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16E" w:rsidRPr="00066888" w:rsidRDefault="00B5516E" w:rsidP="00B5516E">
      <w:pPr>
        <w:spacing w:after="0" w:line="240" w:lineRule="auto"/>
        <w:jc w:val="center"/>
        <w:textAlignment w:val="baseline"/>
        <w:outlineLvl w:val="2"/>
        <w:rPr>
          <w:rFonts w:ascii="Times New Roman" w:hAnsi="Times New Roman"/>
          <w:b/>
          <w:color w:val="1E1E1E"/>
          <w:sz w:val="24"/>
          <w:szCs w:val="24"/>
        </w:rPr>
      </w:pPr>
      <w:bookmarkStart w:id="0" w:name="_GoBack"/>
      <w:bookmarkEnd w:id="0"/>
      <w:r w:rsidRPr="00066888">
        <w:rPr>
          <w:rFonts w:ascii="Times New Roman" w:hAnsi="Times New Roman"/>
          <w:b/>
          <w:color w:val="1E1E1E"/>
          <w:sz w:val="24"/>
          <w:szCs w:val="24"/>
        </w:rPr>
        <w:t>Сравнительная таблица к проекту Закона Республики Казахстан</w:t>
      </w:r>
    </w:p>
    <w:p w:rsidR="00B5516E" w:rsidRPr="00066888" w:rsidRDefault="00B5516E" w:rsidP="00B5516E">
      <w:pPr>
        <w:spacing w:after="0" w:line="240" w:lineRule="auto"/>
        <w:jc w:val="center"/>
        <w:textAlignment w:val="baseline"/>
        <w:outlineLvl w:val="2"/>
        <w:rPr>
          <w:rFonts w:ascii="Times New Roman" w:hAnsi="Times New Roman"/>
          <w:b/>
          <w:color w:val="1E1E1E"/>
          <w:sz w:val="24"/>
          <w:szCs w:val="24"/>
        </w:rPr>
      </w:pPr>
      <w:r w:rsidRPr="00066888">
        <w:rPr>
          <w:rFonts w:ascii="Times New Roman" w:hAnsi="Times New Roman"/>
          <w:b/>
          <w:color w:val="1E1E1E"/>
          <w:sz w:val="24"/>
          <w:szCs w:val="24"/>
        </w:rPr>
        <w:t>«О внесении изменений и дополнений в Кодекс Республики Казахстан об административных правонарушениях»</w:t>
      </w:r>
    </w:p>
    <w:p w:rsidR="00B5516E" w:rsidRPr="00066888" w:rsidRDefault="00B5516E" w:rsidP="00B5516E">
      <w:pPr>
        <w:spacing w:after="0" w:line="240" w:lineRule="auto"/>
        <w:jc w:val="both"/>
        <w:rPr>
          <w:rFonts w:ascii="Times New Roman" w:hAnsi="Times New Roman"/>
          <w:sz w:val="24"/>
          <w:szCs w:val="24"/>
        </w:rPr>
      </w:pPr>
      <w:bookmarkStart w:id="1" w:name="z809"/>
      <w:bookmarkStart w:id="2" w:name="z808"/>
      <w:bookmarkStart w:id="3" w:name="z807"/>
      <w:bookmarkStart w:id="4" w:name="z806"/>
      <w:bookmarkStart w:id="5" w:name="z805"/>
      <w:bookmarkStart w:id="6" w:name="z804"/>
      <w:bookmarkEnd w:id="1"/>
      <w:bookmarkEnd w:id="2"/>
      <w:bookmarkEnd w:id="3"/>
      <w:bookmarkEnd w:id="4"/>
      <w:bookmarkEnd w:id="5"/>
      <w:bookmarkEnd w:id="6"/>
    </w:p>
    <w:p w:rsidR="00B5516E" w:rsidRPr="00066888" w:rsidRDefault="00B5516E" w:rsidP="00B5516E">
      <w:pPr>
        <w:spacing w:after="0" w:line="240" w:lineRule="auto"/>
        <w:jc w:val="both"/>
        <w:rPr>
          <w:rFonts w:ascii="Times New Roman" w:hAnsi="Times New Roman"/>
          <w:sz w:val="24"/>
          <w:szCs w:val="24"/>
        </w:rPr>
      </w:pPr>
    </w:p>
    <w:tbl>
      <w:tblPr>
        <w:tblStyle w:val="aff9"/>
        <w:tblpPr w:leftFromText="180" w:rightFromText="180" w:vertAnchor="text" w:tblpX="-289" w:tblpY="1"/>
        <w:tblOverlap w:val="never"/>
        <w:tblW w:w="15910" w:type="dxa"/>
        <w:tblLayout w:type="fixed"/>
        <w:tblLook w:val="04A0" w:firstRow="1" w:lastRow="0" w:firstColumn="1" w:lastColumn="0" w:noHBand="0" w:noVBand="1"/>
      </w:tblPr>
      <w:tblGrid>
        <w:gridCol w:w="704"/>
        <w:gridCol w:w="1559"/>
        <w:gridCol w:w="4791"/>
        <w:gridCol w:w="142"/>
        <w:gridCol w:w="4706"/>
        <w:gridCol w:w="152"/>
        <w:gridCol w:w="3846"/>
        <w:gridCol w:w="10"/>
      </w:tblGrid>
      <w:tr w:rsidR="00B5516E" w:rsidRPr="00066888" w:rsidTr="00011ACD">
        <w:tc>
          <w:tcPr>
            <w:tcW w:w="704" w:type="dxa"/>
          </w:tcPr>
          <w:p w:rsidR="00B5516E" w:rsidRPr="00066888" w:rsidRDefault="00B5516E" w:rsidP="00011ACD">
            <w:pPr>
              <w:jc w:val="both"/>
              <w:rPr>
                <w:rFonts w:ascii="Times New Roman" w:hAnsi="Times New Roman"/>
                <w:b/>
                <w:color w:val="000000"/>
                <w:spacing w:val="2"/>
                <w:sz w:val="24"/>
                <w:szCs w:val="24"/>
              </w:rPr>
            </w:pPr>
          </w:p>
          <w:p w:rsidR="00B5516E" w:rsidRPr="00066888" w:rsidRDefault="00B5516E" w:rsidP="00011ACD">
            <w:pPr>
              <w:jc w:val="both"/>
              <w:rPr>
                <w:rFonts w:ascii="Times New Roman" w:hAnsi="Times New Roman"/>
                <w:b/>
                <w:color w:val="000000"/>
                <w:spacing w:val="2"/>
                <w:sz w:val="24"/>
                <w:szCs w:val="24"/>
              </w:rPr>
            </w:pPr>
            <w:r w:rsidRPr="00066888">
              <w:rPr>
                <w:rFonts w:ascii="Times New Roman" w:hAnsi="Times New Roman"/>
                <w:b/>
                <w:color w:val="000000"/>
                <w:spacing w:val="2"/>
                <w:sz w:val="24"/>
                <w:szCs w:val="24"/>
              </w:rPr>
              <w:t>№</w:t>
            </w:r>
          </w:p>
          <w:p w:rsidR="00B5516E" w:rsidRPr="00066888" w:rsidRDefault="00B5516E" w:rsidP="00011ACD">
            <w:pPr>
              <w:jc w:val="both"/>
              <w:rPr>
                <w:rFonts w:ascii="Times New Roman" w:hAnsi="Times New Roman"/>
                <w:sz w:val="24"/>
                <w:szCs w:val="24"/>
              </w:rPr>
            </w:pPr>
            <w:r w:rsidRPr="00066888">
              <w:rPr>
                <w:rFonts w:ascii="Times New Roman" w:hAnsi="Times New Roman"/>
                <w:b/>
                <w:color w:val="000000"/>
                <w:spacing w:val="2"/>
                <w:sz w:val="24"/>
                <w:szCs w:val="24"/>
              </w:rPr>
              <w:t>п/п</w:t>
            </w:r>
          </w:p>
        </w:tc>
        <w:tc>
          <w:tcPr>
            <w:tcW w:w="1559" w:type="dxa"/>
          </w:tcPr>
          <w:p w:rsidR="00B5516E" w:rsidRPr="00066888" w:rsidRDefault="00B5516E" w:rsidP="00011ACD">
            <w:pPr>
              <w:jc w:val="center"/>
              <w:rPr>
                <w:rFonts w:ascii="Times New Roman" w:hAnsi="Times New Roman"/>
                <w:b/>
                <w:color w:val="000000"/>
                <w:spacing w:val="2"/>
                <w:sz w:val="24"/>
                <w:szCs w:val="24"/>
              </w:rPr>
            </w:pPr>
          </w:p>
          <w:p w:rsidR="00B5516E" w:rsidRPr="00066888" w:rsidRDefault="00B5516E" w:rsidP="00011ACD">
            <w:pPr>
              <w:jc w:val="center"/>
              <w:rPr>
                <w:rFonts w:ascii="Times New Roman" w:hAnsi="Times New Roman"/>
                <w:b/>
                <w:color w:val="000000"/>
                <w:spacing w:val="2"/>
                <w:sz w:val="24"/>
                <w:szCs w:val="24"/>
              </w:rPr>
            </w:pPr>
            <w:r w:rsidRPr="00066888">
              <w:rPr>
                <w:rFonts w:ascii="Times New Roman" w:hAnsi="Times New Roman"/>
                <w:b/>
                <w:color w:val="000000"/>
                <w:spacing w:val="2"/>
                <w:sz w:val="24"/>
                <w:szCs w:val="24"/>
              </w:rPr>
              <w:t>Структурный элемент</w:t>
            </w:r>
          </w:p>
          <w:p w:rsidR="00B5516E" w:rsidRPr="00066888" w:rsidRDefault="00B5516E" w:rsidP="00011ACD">
            <w:pPr>
              <w:jc w:val="center"/>
              <w:rPr>
                <w:rFonts w:ascii="Times New Roman" w:hAnsi="Times New Roman"/>
                <w:b/>
                <w:sz w:val="24"/>
                <w:szCs w:val="24"/>
              </w:rPr>
            </w:pPr>
          </w:p>
        </w:tc>
        <w:tc>
          <w:tcPr>
            <w:tcW w:w="4933" w:type="dxa"/>
            <w:gridSpan w:val="2"/>
          </w:tcPr>
          <w:p w:rsidR="00B5516E" w:rsidRPr="00066888" w:rsidRDefault="00B5516E" w:rsidP="00011ACD">
            <w:pPr>
              <w:jc w:val="center"/>
              <w:rPr>
                <w:rFonts w:ascii="Times New Roman" w:hAnsi="Times New Roman"/>
                <w:b/>
                <w:color w:val="000000"/>
                <w:spacing w:val="2"/>
                <w:sz w:val="24"/>
                <w:szCs w:val="24"/>
              </w:rPr>
            </w:pPr>
          </w:p>
          <w:p w:rsidR="00B5516E" w:rsidRPr="00066888" w:rsidRDefault="00B5516E" w:rsidP="00011ACD">
            <w:pPr>
              <w:jc w:val="center"/>
              <w:rPr>
                <w:rFonts w:ascii="Times New Roman" w:hAnsi="Times New Roman"/>
                <w:b/>
                <w:sz w:val="24"/>
                <w:szCs w:val="24"/>
              </w:rPr>
            </w:pPr>
            <w:r w:rsidRPr="00066888">
              <w:rPr>
                <w:rFonts w:ascii="Times New Roman" w:hAnsi="Times New Roman"/>
                <w:b/>
                <w:color w:val="000000"/>
                <w:spacing w:val="2"/>
                <w:sz w:val="24"/>
                <w:szCs w:val="24"/>
              </w:rPr>
              <w:t>Действующая редакция</w:t>
            </w:r>
          </w:p>
        </w:tc>
        <w:tc>
          <w:tcPr>
            <w:tcW w:w="4858" w:type="dxa"/>
            <w:gridSpan w:val="2"/>
          </w:tcPr>
          <w:p w:rsidR="00B5516E" w:rsidRPr="00066888" w:rsidRDefault="00B5516E" w:rsidP="00011ACD">
            <w:pPr>
              <w:jc w:val="center"/>
              <w:rPr>
                <w:rFonts w:ascii="Times New Roman" w:hAnsi="Times New Roman"/>
                <w:b/>
                <w:color w:val="000000"/>
                <w:spacing w:val="2"/>
                <w:sz w:val="24"/>
                <w:szCs w:val="24"/>
              </w:rPr>
            </w:pPr>
          </w:p>
          <w:p w:rsidR="00B5516E" w:rsidRPr="00066888" w:rsidRDefault="00B5516E" w:rsidP="00011ACD">
            <w:pPr>
              <w:jc w:val="center"/>
              <w:rPr>
                <w:rFonts w:ascii="Times New Roman" w:hAnsi="Times New Roman"/>
                <w:b/>
                <w:sz w:val="24"/>
                <w:szCs w:val="24"/>
              </w:rPr>
            </w:pPr>
            <w:r w:rsidRPr="00066888">
              <w:rPr>
                <w:rFonts w:ascii="Times New Roman" w:hAnsi="Times New Roman"/>
                <w:b/>
                <w:color w:val="000000"/>
                <w:spacing w:val="2"/>
                <w:sz w:val="24"/>
                <w:szCs w:val="24"/>
              </w:rPr>
              <w:t>Предлагаемая редакция</w:t>
            </w:r>
          </w:p>
        </w:tc>
        <w:tc>
          <w:tcPr>
            <w:tcW w:w="3856" w:type="dxa"/>
            <w:gridSpan w:val="2"/>
          </w:tcPr>
          <w:p w:rsidR="00B5516E" w:rsidRPr="00066888" w:rsidRDefault="00B5516E" w:rsidP="00011ACD">
            <w:pPr>
              <w:jc w:val="center"/>
              <w:rPr>
                <w:rFonts w:ascii="Times New Roman" w:hAnsi="Times New Roman"/>
                <w:b/>
                <w:color w:val="000000"/>
                <w:spacing w:val="2"/>
                <w:sz w:val="24"/>
                <w:szCs w:val="24"/>
              </w:rPr>
            </w:pPr>
          </w:p>
          <w:p w:rsidR="00B5516E" w:rsidRPr="00066888" w:rsidRDefault="00B5516E" w:rsidP="00011ACD">
            <w:pPr>
              <w:jc w:val="center"/>
              <w:rPr>
                <w:rFonts w:ascii="Times New Roman" w:hAnsi="Times New Roman"/>
                <w:b/>
                <w:sz w:val="24"/>
                <w:szCs w:val="24"/>
              </w:rPr>
            </w:pPr>
            <w:r w:rsidRPr="00066888">
              <w:rPr>
                <w:rFonts w:ascii="Times New Roman" w:hAnsi="Times New Roman"/>
                <w:b/>
                <w:color w:val="000000"/>
                <w:spacing w:val="2"/>
                <w:sz w:val="24"/>
                <w:szCs w:val="24"/>
              </w:rPr>
              <w:t>Обоснование</w:t>
            </w:r>
          </w:p>
        </w:tc>
      </w:tr>
      <w:tr w:rsidR="00B5516E" w:rsidRPr="00066888" w:rsidTr="00011ACD">
        <w:tc>
          <w:tcPr>
            <w:tcW w:w="704" w:type="dxa"/>
          </w:tcPr>
          <w:p w:rsidR="00B5516E" w:rsidRPr="00066888" w:rsidRDefault="00B5516E" w:rsidP="00011ACD">
            <w:pPr>
              <w:jc w:val="center"/>
              <w:rPr>
                <w:rFonts w:ascii="Times New Roman" w:hAnsi="Times New Roman"/>
                <w:b/>
                <w:sz w:val="24"/>
                <w:szCs w:val="24"/>
              </w:rPr>
            </w:pPr>
            <w:r w:rsidRPr="00066888">
              <w:rPr>
                <w:rFonts w:ascii="Times New Roman" w:hAnsi="Times New Roman"/>
                <w:b/>
                <w:sz w:val="24"/>
                <w:szCs w:val="24"/>
              </w:rPr>
              <w:t>1</w:t>
            </w:r>
          </w:p>
        </w:tc>
        <w:tc>
          <w:tcPr>
            <w:tcW w:w="1559" w:type="dxa"/>
          </w:tcPr>
          <w:p w:rsidR="00B5516E" w:rsidRPr="00066888" w:rsidRDefault="00B5516E" w:rsidP="00011ACD">
            <w:pPr>
              <w:jc w:val="center"/>
              <w:rPr>
                <w:rFonts w:ascii="Times New Roman" w:hAnsi="Times New Roman"/>
                <w:b/>
                <w:sz w:val="24"/>
                <w:szCs w:val="24"/>
              </w:rPr>
            </w:pPr>
            <w:r w:rsidRPr="00066888">
              <w:rPr>
                <w:rFonts w:ascii="Times New Roman" w:hAnsi="Times New Roman"/>
                <w:b/>
                <w:sz w:val="24"/>
                <w:szCs w:val="24"/>
              </w:rPr>
              <w:t>2</w:t>
            </w:r>
          </w:p>
        </w:tc>
        <w:tc>
          <w:tcPr>
            <w:tcW w:w="4933" w:type="dxa"/>
            <w:gridSpan w:val="2"/>
          </w:tcPr>
          <w:p w:rsidR="00B5516E" w:rsidRPr="00066888" w:rsidRDefault="00B5516E" w:rsidP="00011ACD">
            <w:pPr>
              <w:jc w:val="center"/>
              <w:rPr>
                <w:rFonts w:ascii="Times New Roman" w:hAnsi="Times New Roman"/>
                <w:b/>
                <w:sz w:val="24"/>
                <w:szCs w:val="24"/>
              </w:rPr>
            </w:pPr>
            <w:r w:rsidRPr="00066888">
              <w:rPr>
                <w:rFonts w:ascii="Times New Roman" w:hAnsi="Times New Roman"/>
                <w:b/>
                <w:sz w:val="24"/>
                <w:szCs w:val="24"/>
              </w:rPr>
              <w:t>3</w:t>
            </w:r>
          </w:p>
        </w:tc>
        <w:tc>
          <w:tcPr>
            <w:tcW w:w="4858" w:type="dxa"/>
            <w:gridSpan w:val="2"/>
          </w:tcPr>
          <w:p w:rsidR="00B5516E" w:rsidRPr="00066888" w:rsidRDefault="00B5516E" w:rsidP="00011ACD">
            <w:pPr>
              <w:jc w:val="center"/>
              <w:rPr>
                <w:rFonts w:ascii="Times New Roman" w:hAnsi="Times New Roman"/>
                <w:b/>
                <w:sz w:val="24"/>
                <w:szCs w:val="24"/>
              </w:rPr>
            </w:pPr>
            <w:r w:rsidRPr="00066888">
              <w:rPr>
                <w:rFonts w:ascii="Times New Roman" w:hAnsi="Times New Roman"/>
                <w:b/>
                <w:sz w:val="24"/>
                <w:szCs w:val="24"/>
              </w:rPr>
              <w:t>4</w:t>
            </w:r>
          </w:p>
        </w:tc>
        <w:tc>
          <w:tcPr>
            <w:tcW w:w="3856" w:type="dxa"/>
            <w:gridSpan w:val="2"/>
          </w:tcPr>
          <w:p w:rsidR="00B5516E" w:rsidRPr="00066888" w:rsidRDefault="00B5516E" w:rsidP="00011ACD">
            <w:pPr>
              <w:jc w:val="center"/>
              <w:rPr>
                <w:rFonts w:ascii="Times New Roman" w:hAnsi="Times New Roman"/>
                <w:b/>
                <w:sz w:val="24"/>
                <w:szCs w:val="24"/>
              </w:rPr>
            </w:pPr>
            <w:r w:rsidRPr="00066888">
              <w:rPr>
                <w:rFonts w:ascii="Times New Roman" w:hAnsi="Times New Roman"/>
                <w:b/>
                <w:sz w:val="24"/>
                <w:szCs w:val="24"/>
              </w:rPr>
              <w:t>5</w:t>
            </w:r>
          </w:p>
        </w:tc>
      </w:tr>
      <w:tr w:rsidR="00B5516E" w:rsidRPr="00066888" w:rsidTr="00011ACD">
        <w:tc>
          <w:tcPr>
            <w:tcW w:w="15910" w:type="dxa"/>
            <w:gridSpan w:val="8"/>
          </w:tcPr>
          <w:p w:rsidR="00B5516E" w:rsidRPr="00066888" w:rsidRDefault="00B5516E" w:rsidP="00011ACD">
            <w:pPr>
              <w:jc w:val="center"/>
              <w:rPr>
                <w:rFonts w:ascii="Times New Roman" w:hAnsi="Times New Roman"/>
                <w:b/>
                <w:sz w:val="24"/>
                <w:szCs w:val="24"/>
              </w:rPr>
            </w:pPr>
          </w:p>
          <w:p w:rsidR="00B5516E" w:rsidRPr="00066888" w:rsidRDefault="00B5516E" w:rsidP="00011ACD">
            <w:pPr>
              <w:jc w:val="center"/>
              <w:rPr>
                <w:rFonts w:ascii="Times New Roman" w:hAnsi="Times New Roman"/>
                <w:b/>
                <w:sz w:val="24"/>
                <w:szCs w:val="24"/>
              </w:rPr>
            </w:pPr>
            <w:r w:rsidRPr="00066888">
              <w:rPr>
                <w:rFonts w:ascii="Times New Roman" w:hAnsi="Times New Roman"/>
                <w:b/>
                <w:sz w:val="24"/>
                <w:szCs w:val="24"/>
              </w:rPr>
              <w:t>Кодекс Республики Казахстан «Об административных правонарушениях» от 5 июля 2014 года</w:t>
            </w:r>
          </w:p>
          <w:p w:rsidR="00B5516E" w:rsidRPr="00066888" w:rsidRDefault="00B5516E" w:rsidP="00011ACD">
            <w:pPr>
              <w:rPr>
                <w:rFonts w:ascii="Times New Roman" w:hAnsi="Times New Roman"/>
                <w:sz w:val="24"/>
                <w:szCs w:val="24"/>
              </w:rPr>
            </w:pPr>
          </w:p>
        </w:tc>
      </w:tr>
      <w:tr w:rsidR="00B5516E" w:rsidRPr="00066888" w:rsidTr="00011ACD">
        <w:trPr>
          <w:gridAfter w:val="1"/>
          <w:wAfter w:w="10" w:type="dxa"/>
          <w:trHeight w:val="983"/>
        </w:trPr>
        <w:tc>
          <w:tcPr>
            <w:tcW w:w="704" w:type="dxa"/>
          </w:tcPr>
          <w:p w:rsidR="00B5516E" w:rsidRPr="00066888" w:rsidRDefault="00B5516E" w:rsidP="00B5516E">
            <w:pPr>
              <w:pStyle w:val="a4"/>
              <w:numPr>
                <w:ilvl w:val="0"/>
                <w:numId w:val="13"/>
              </w:numPr>
              <w:jc w:val="both"/>
              <w:rPr>
                <w:rFonts w:ascii="Times New Roman" w:hAnsi="Times New Roman" w:cs="Times New Roman"/>
                <w:b/>
                <w:sz w:val="24"/>
                <w:szCs w:val="24"/>
              </w:rPr>
            </w:pPr>
          </w:p>
        </w:tc>
        <w:tc>
          <w:tcPr>
            <w:tcW w:w="1559" w:type="dxa"/>
            <w:shd w:val="clear" w:color="auto" w:fill="FFFFFF"/>
          </w:tcPr>
          <w:p w:rsidR="00B5516E" w:rsidRPr="00066888" w:rsidRDefault="00B5516E" w:rsidP="00011ACD">
            <w:pPr>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вторая статьи 32</w:t>
            </w:r>
          </w:p>
          <w:p w:rsidR="00B5516E" w:rsidRPr="00066888" w:rsidRDefault="00B5516E" w:rsidP="00011ACD">
            <w:pPr>
              <w:jc w:val="both"/>
              <w:rPr>
                <w:rFonts w:ascii="Times New Roman" w:hAnsi="Times New Roman"/>
                <w:sz w:val="24"/>
                <w:szCs w:val="24"/>
              </w:rPr>
            </w:pPr>
          </w:p>
        </w:tc>
        <w:tc>
          <w:tcPr>
            <w:tcW w:w="4791" w:type="dxa"/>
            <w:shd w:val="clear" w:color="auto" w:fill="FFFFFF"/>
          </w:tcPr>
          <w:p w:rsidR="00B5516E" w:rsidRPr="00066888" w:rsidRDefault="00B5516E" w:rsidP="00011ACD">
            <w:pPr>
              <w:tabs>
                <w:tab w:val="left" w:pos="419"/>
              </w:tabs>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425"/>
              <w:jc w:val="both"/>
              <w:rPr>
                <w:rFonts w:ascii="Times New Roman" w:eastAsia="Calibri" w:hAnsi="Times New Roman"/>
                <w:color w:val="000000" w:themeColor="text1"/>
                <w:sz w:val="24"/>
                <w:szCs w:val="24"/>
              </w:rPr>
            </w:pPr>
            <w:r w:rsidRPr="00066888">
              <w:rPr>
                <w:rFonts w:ascii="Times New Roman" w:hAnsi="Times New Roman"/>
                <w:sz w:val="24"/>
                <w:szCs w:val="24"/>
              </w:rPr>
              <w:t xml:space="preserve">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w:t>
            </w:r>
            <w:r w:rsidRPr="00066888">
              <w:rPr>
                <w:rFonts w:ascii="Times New Roman" w:hAnsi="Times New Roman"/>
                <w:sz w:val="24"/>
                <w:szCs w:val="24"/>
              </w:rPr>
              <w:lastRenderedPageBreak/>
              <w:t>государственных закупках, правил охоты, рыболовства, требований экологического законодательства Республики Казахстан,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rsidR="00B5516E" w:rsidRPr="00066888" w:rsidRDefault="00B5516E" w:rsidP="00011ACD">
            <w:pPr>
              <w:jc w:val="both"/>
              <w:rPr>
                <w:rFonts w:ascii="Times New Roman" w:hAnsi="Times New Roman"/>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lastRenderedPageBreak/>
              <w:t xml:space="preserve">Статья 32. Административная ответственность </w:t>
            </w:r>
            <w:bookmarkStart w:id="7" w:name="_Hlk127381122"/>
            <w:r w:rsidRPr="00066888">
              <w:rPr>
                <w:rFonts w:ascii="Times New Roman" w:eastAsia="Calibri" w:hAnsi="Times New Roman"/>
                <w:b/>
                <w:color w:val="000000" w:themeColor="text1"/>
                <w:sz w:val="24"/>
                <w:szCs w:val="24"/>
              </w:rPr>
              <w:t>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bookmarkEnd w:id="7"/>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 xml:space="preserve">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w:t>
            </w:r>
            <w:r w:rsidRPr="00066888">
              <w:rPr>
                <w:rFonts w:ascii="Times New Roman" w:hAnsi="Times New Roman"/>
                <w:sz w:val="24"/>
                <w:szCs w:val="24"/>
              </w:rPr>
              <w:lastRenderedPageBreak/>
              <w:t>государственных закупках, правил охоты, рыболовства, требований экологического законодательства Республики Казахстан,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w:t>
            </w:r>
            <w:r w:rsidRPr="00066888">
              <w:rPr>
                <w:rFonts w:ascii="Times New Roman" w:hAnsi="Times New Roman"/>
                <w:b/>
                <w:sz w:val="24"/>
                <w:szCs w:val="24"/>
              </w:rPr>
              <w:t>, привлечения к общественным работам</w:t>
            </w:r>
            <w:r w:rsidRPr="00066888">
              <w:rPr>
                <w:rFonts w:ascii="Times New Roman" w:hAnsi="Times New Roman"/>
                <w:sz w:val="24"/>
                <w:szCs w:val="24"/>
              </w:rPr>
              <w:t xml:space="preserve"> и административного ареста.</w:t>
            </w:r>
          </w:p>
        </w:tc>
        <w:tc>
          <w:tcPr>
            <w:tcW w:w="3998" w:type="dxa"/>
            <w:gridSpan w:val="2"/>
            <w:shd w:val="clear" w:color="auto" w:fill="FFFFFF"/>
          </w:tcPr>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lastRenderedPageBreak/>
              <w:t>Согласно статье 24 Конституции РК принудительный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либо в условиях чрезвычайного или военного положения.</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Теперь необходимо в рамках административных дел также применять общественные работы.</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Следует отметить, что во многих развитых странах разрешается применять принудительный труд по решению суда и как меру за более мелкие правонарушения, где необходимо, чтобы право оказало воспитательное воздействие.</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 xml:space="preserve">Таким образом, применение общественных работ будет оказывать хорошее воспитательное и превентивное воздействие на правонарушителя, особенно в </w:t>
            </w:r>
            <w:r w:rsidRPr="00066888">
              <w:rPr>
                <w:rFonts w:ascii="Times New Roman" w:hAnsi="Times New Roman"/>
                <w:sz w:val="24"/>
                <w:szCs w:val="24"/>
              </w:rPr>
              <w:lastRenderedPageBreak/>
              <w:t xml:space="preserve">отношении лиц, посягающих на нарушение общественного порядка. </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 xml:space="preserve">По аналогии с УК предлагаем предусмотреть исключение для </w:t>
            </w:r>
            <w:r w:rsidRPr="00066888">
              <w:t xml:space="preserve"> </w:t>
            </w:r>
            <w:r w:rsidRPr="00066888">
              <w:rPr>
                <w:rFonts w:ascii="Times New Roman" w:hAnsi="Times New Roman"/>
                <w:sz w:val="24"/>
                <w:szCs w:val="24"/>
              </w:rPr>
              <w:t>военнослужащего, прокурора и иных лиц, на которых распространяется действие дисциплинарных уставов либо специальных положений, то есть, не применять к ним общественные работы.</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b/>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первая статьи 33</w:t>
            </w:r>
          </w:p>
        </w:tc>
        <w:tc>
          <w:tcPr>
            <w:tcW w:w="4791" w:type="dxa"/>
            <w:shd w:val="clear" w:color="auto" w:fill="FFFFFF"/>
          </w:tcPr>
          <w:p w:rsidR="00B5516E" w:rsidRPr="00066888" w:rsidRDefault="00B5516E" w:rsidP="00011ACD">
            <w:pPr>
              <w:pStyle w:val="ab"/>
              <w:spacing w:before="0" w:beforeAutospacing="0" w:after="160" w:afterAutospacing="0"/>
              <w:jc w:val="both"/>
              <w:rPr>
                <w:bCs/>
              </w:rPr>
            </w:pPr>
            <w:r w:rsidRPr="00066888">
              <w:rPr>
                <w:bCs/>
              </w:rPr>
              <w:t>Статья 33. Административная ответственность частных нотариусов, частных судебных исполнителей, адвокатов, индивидуальных предпринимателей и юридических лиц</w:t>
            </w:r>
          </w:p>
          <w:p w:rsidR="00B5516E" w:rsidRPr="00066888" w:rsidRDefault="00B5516E" w:rsidP="00011ACD">
            <w:pPr>
              <w:pStyle w:val="ab"/>
              <w:spacing w:before="0" w:beforeAutospacing="0" w:after="160" w:afterAutospacing="0"/>
              <w:jc w:val="both"/>
            </w:pPr>
          </w:p>
          <w:p w:rsidR="00B5516E" w:rsidRPr="00066888" w:rsidRDefault="00B5516E" w:rsidP="00011ACD">
            <w:pPr>
              <w:pStyle w:val="ab"/>
              <w:spacing w:before="0" w:beforeAutospacing="0" w:after="160" w:afterAutospacing="0"/>
              <w:jc w:val="both"/>
            </w:pPr>
            <w:r w:rsidRPr="00066888">
              <w:t xml:space="preserve">1. Частные нотариусы, частные судебные исполнители, адвокаты, индивидуальные предприниматели и юридические лица подлежат административной ответственности за административное правонарушение в случаях, предусмотренных </w:t>
            </w:r>
            <w:hyperlink r:id="rId8" w:anchor="z242" w:history="1">
              <w:r w:rsidRPr="00066888">
                <w:rPr>
                  <w:rStyle w:val="a6"/>
                </w:rPr>
                <w:t>Особенной частью</w:t>
              </w:r>
            </w:hyperlink>
            <w:r w:rsidRPr="00066888">
              <w:t xml:space="preserve"> настоящего раздела.</w:t>
            </w:r>
          </w:p>
        </w:tc>
        <w:tc>
          <w:tcPr>
            <w:tcW w:w="4848" w:type="dxa"/>
            <w:gridSpan w:val="2"/>
            <w:shd w:val="clear" w:color="auto" w:fill="FFFFFF"/>
          </w:tcPr>
          <w:p w:rsidR="00B5516E" w:rsidRPr="00066888" w:rsidRDefault="00B5516E" w:rsidP="00011ACD">
            <w:pPr>
              <w:pStyle w:val="ab"/>
              <w:spacing w:before="0" w:beforeAutospacing="0" w:after="160" w:afterAutospacing="0"/>
              <w:jc w:val="both"/>
            </w:pPr>
            <w:r w:rsidRPr="00066888">
              <w:rPr>
                <w:bCs/>
              </w:rPr>
              <w:t xml:space="preserve">Статья 33. Административная ответственность частных нотариусов, частных судебных исполнителей, адвокатов, </w:t>
            </w:r>
            <w:r w:rsidRPr="00066888">
              <w:rPr>
                <w:b/>
                <w:bCs/>
              </w:rPr>
              <w:t xml:space="preserve">юридических консультантов, </w:t>
            </w:r>
            <w:r w:rsidRPr="00066888">
              <w:rPr>
                <w:bCs/>
              </w:rPr>
              <w:t>индивидуальных предпринимателей и юридических лиц</w:t>
            </w:r>
          </w:p>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hAnsi="Times New Roman"/>
                <w:sz w:val="24"/>
                <w:szCs w:val="24"/>
              </w:rPr>
              <w:t xml:space="preserve">1. Частные нотариусы, частные судебные исполнители, адвокаты, </w:t>
            </w:r>
            <w:r w:rsidRPr="00066888">
              <w:rPr>
                <w:rFonts w:ascii="Times New Roman" w:hAnsi="Times New Roman"/>
                <w:b/>
                <w:bCs/>
                <w:sz w:val="24"/>
                <w:szCs w:val="24"/>
              </w:rPr>
              <w:t>юридические консультанты,</w:t>
            </w:r>
            <w:r w:rsidRPr="00066888">
              <w:rPr>
                <w:rFonts w:ascii="Times New Roman" w:hAnsi="Times New Roman"/>
                <w:sz w:val="24"/>
                <w:szCs w:val="24"/>
              </w:rPr>
              <w:t xml:space="preserve"> индивидуальные предприниматели и юридические лица подлежат административной ответственности за административное правонарушение в случаях, предусмотренных </w:t>
            </w:r>
            <w:hyperlink r:id="rId9" w:anchor="z242" w:history="1">
              <w:r w:rsidRPr="00066888">
                <w:rPr>
                  <w:rStyle w:val="a6"/>
                </w:rPr>
                <w:t>Особенной частью</w:t>
              </w:r>
            </w:hyperlink>
            <w:r w:rsidRPr="00066888">
              <w:rPr>
                <w:rFonts w:ascii="Times New Roman" w:hAnsi="Times New Roman"/>
                <w:sz w:val="24"/>
                <w:szCs w:val="24"/>
              </w:rPr>
              <w:t xml:space="preserve"> настоящего раздела.</w:t>
            </w:r>
          </w:p>
        </w:tc>
        <w:tc>
          <w:tcPr>
            <w:tcW w:w="3998" w:type="dxa"/>
            <w:gridSpan w:val="2"/>
            <w:shd w:val="clear" w:color="auto" w:fill="auto"/>
          </w:tcPr>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В целях уравнения статуса адвокатов и юридических консультантов.</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 xml:space="preserve">В связи с тем, что юридические консультанты смогут участвовать в качестве защитников по делам об административных правонарушениях предлагам ввести их как субъект, подлежащий административной ответственности. </w:t>
            </w:r>
          </w:p>
          <w:p w:rsidR="00B5516E" w:rsidRPr="00066888" w:rsidRDefault="00B5516E" w:rsidP="00011ACD">
            <w:pPr>
              <w:ind w:firstLine="317"/>
              <w:jc w:val="both"/>
              <w:rPr>
                <w:rFonts w:ascii="Times New Roman" w:hAnsi="Times New Roman"/>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b/>
                <w:sz w:val="24"/>
                <w:szCs w:val="24"/>
              </w:rPr>
            </w:pPr>
          </w:p>
        </w:tc>
        <w:tc>
          <w:tcPr>
            <w:tcW w:w="1559" w:type="dxa"/>
            <w:shd w:val="clear" w:color="auto" w:fill="FFFFFF"/>
          </w:tcPr>
          <w:p w:rsidR="00B5516E" w:rsidRPr="00066888" w:rsidRDefault="00B5516E" w:rsidP="00011ACD">
            <w:pPr>
              <w:ind w:right="34"/>
              <w:contextualSpacing/>
              <w:rPr>
                <w:rFonts w:ascii="Times New Roman" w:eastAsia="Calibri" w:hAnsi="Times New Roman"/>
                <w:sz w:val="24"/>
                <w:szCs w:val="24"/>
              </w:rPr>
            </w:pPr>
            <w:r w:rsidRPr="00066888">
              <w:rPr>
                <w:rFonts w:ascii="Times New Roman" w:eastAsia="Calibri" w:hAnsi="Times New Roman"/>
                <w:sz w:val="24"/>
                <w:szCs w:val="24"/>
              </w:rPr>
              <w:t>Новый подпункт 7-1) части первой статьи 41</w:t>
            </w:r>
          </w:p>
        </w:tc>
        <w:tc>
          <w:tcPr>
            <w:tcW w:w="4791" w:type="dxa"/>
            <w:shd w:val="clear" w:color="auto" w:fill="FFFFFF"/>
          </w:tcPr>
          <w:p w:rsidR="00B5516E" w:rsidRPr="00066888" w:rsidRDefault="00B5516E" w:rsidP="00011ACD">
            <w:pPr>
              <w:ind w:firstLine="336"/>
              <w:jc w:val="both"/>
              <w:rPr>
                <w:rFonts w:ascii="Times New Roman" w:hAnsi="Times New Roman"/>
                <w:b/>
                <w:sz w:val="24"/>
                <w:szCs w:val="24"/>
              </w:rPr>
            </w:pPr>
            <w:r w:rsidRPr="00066888">
              <w:rPr>
                <w:rFonts w:ascii="Times New Roman" w:hAnsi="Times New Roman"/>
                <w:b/>
                <w:sz w:val="24"/>
                <w:szCs w:val="24"/>
              </w:rPr>
              <w:t>Статья 41. Виды административных взысканий</w:t>
            </w:r>
          </w:p>
          <w:p w:rsidR="00B5516E" w:rsidRPr="00066888" w:rsidRDefault="00B5516E" w:rsidP="00011ACD">
            <w:pPr>
              <w:ind w:firstLine="336"/>
              <w:jc w:val="both"/>
              <w:rPr>
                <w:rFonts w:ascii="Times New Roman" w:hAnsi="Times New Roman"/>
                <w:sz w:val="24"/>
                <w:szCs w:val="24"/>
              </w:rPr>
            </w:pPr>
            <w:r w:rsidRPr="00066888">
              <w:rPr>
                <w:rFonts w:ascii="Times New Roman" w:hAnsi="Times New Roman"/>
                <w:sz w:val="24"/>
                <w:szCs w:val="24"/>
              </w:rPr>
              <w:t>1. За совершение административных правонарушений могут применяться следующие административные взыскания:</w:t>
            </w:r>
          </w:p>
          <w:p w:rsidR="00B5516E" w:rsidRPr="00066888" w:rsidRDefault="00B5516E" w:rsidP="00011ACD">
            <w:pPr>
              <w:ind w:firstLine="336"/>
              <w:jc w:val="both"/>
              <w:rPr>
                <w:rFonts w:ascii="Times New Roman" w:hAnsi="Times New Roman"/>
                <w:sz w:val="24"/>
                <w:szCs w:val="24"/>
              </w:rPr>
            </w:pPr>
            <w:r w:rsidRPr="00066888">
              <w:rPr>
                <w:rFonts w:ascii="Times New Roman" w:hAnsi="Times New Roman"/>
                <w:sz w:val="24"/>
                <w:szCs w:val="24"/>
              </w:rPr>
              <w:t>1) предупреждение;</w:t>
            </w:r>
          </w:p>
          <w:p w:rsidR="00B5516E" w:rsidRPr="00066888" w:rsidRDefault="00B5516E" w:rsidP="00011ACD">
            <w:pPr>
              <w:ind w:firstLine="336"/>
              <w:jc w:val="both"/>
              <w:rPr>
                <w:rFonts w:ascii="Times New Roman" w:hAnsi="Times New Roman"/>
                <w:sz w:val="24"/>
                <w:szCs w:val="24"/>
              </w:rPr>
            </w:pPr>
            <w:r w:rsidRPr="00066888">
              <w:rPr>
                <w:rFonts w:ascii="Times New Roman" w:hAnsi="Times New Roman"/>
                <w:sz w:val="24"/>
                <w:szCs w:val="24"/>
              </w:rPr>
              <w:t>2) административный штраф;</w:t>
            </w:r>
          </w:p>
          <w:p w:rsidR="00B5516E" w:rsidRPr="00066888" w:rsidRDefault="00B5516E" w:rsidP="00011ACD">
            <w:pPr>
              <w:ind w:firstLine="336"/>
              <w:jc w:val="both"/>
              <w:rPr>
                <w:rFonts w:ascii="Times New Roman" w:hAnsi="Times New Roman"/>
                <w:sz w:val="24"/>
                <w:szCs w:val="24"/>
              </w:rPr>
            </w:pPr>
            <w:r w:rsidRPr="00066888">
              <w:rPr>
                <w:rFonts w:ascii="Times New Roman" w:hAnsi="Times New Roman"/>
                <w:sz w:val="24"/>
                <w:szCs w:val="24"/>
              </w:rPr>
              <w:lastRenderedPageBreak/>
              <w:t>3)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B5516E" w:rsidRPr="00066888" w:rsidRDefault="00B5516E" w:rsidP="00011ACD">
            <w:pPr>
              <w:ind w:firstLine="336"/>
              <w:jc w:val="both"/>
              <w:rPr>
                <w:rFonts w:ascii="Times New Roman" w:hAnsi="Times New Roman"/>
                <w:sz w:val="24"/>
                <w:szCs w:val="24"/>
              </w:rPr>
            </w:pPr>
            <w:r w:rsidRPr="00066888">
              <w:rPr>
                <w:rFonts w:ascii="Times New Roman" w:hAnsi="Times New Roman"/>
                <w:sz w:val="24"/>
                <w:szCs w:val="24"/>
              </w:rPr>
              <w:t>4) лишение специального права;</w:t>
            </w:r>
          </w:p>
          <w:p w:rsidR="00B5516E" w:rsidRPr="00066888" w:rsidRDefault="00B5516E" w:rsidP="00011ACD">
            <w:pPr>
              <w:ind w:firstLine="336"/>
              <w:jc w:val="both"/>
              <w:rPr>
                <w:rFonts w:ascii="Times New Roman" w:hAnsi="Times New Roman"/>
                <w:sz w:val="24"/>
                <w:szCs w:val="24"/>
              </w:rPr>
            </w:pPr>
            <w:r w:rsidRPr="00066888">
              <w:rPr>
                <w:rFonts w:ascii="Times New Roman" w:hAnsi="Times New Roman"/>
                <w:sz w:val="24"/>
                <w:szCs w:val="24"/>
              </w:rPr>
              <w:t>5) лишение разрешения либо приостановление его действия, а также исключение из реестра;</w:t>
            </w:r>
          </w:p>
          <w:p w:rsidR="00B5516E" w:rsidRPr="00066888" w:rsidRDefault="00B5516E" w:rsidP="00011ACD">
            <w:pPr>
              <w:ind w:firstLine="336"/>
              <w:jc w:val="both"/>
              <w:rPr>
                <w:rFonts w:ascii="Times New Roman" w:hAnsi="Times New Roman"/>
                <w:sz w:val="24"/>
                <w:szCs w:val="24"/>
              </w:rPr>
            </w:pPr>
            <w:r w:rsidRPr="00066888">
              <w:rPr>
                <w:rFonts w:ascii="Times New Roman" w:hAnsi="Times New Roman"/>
                <w:sz w:val="24"/>
                <w:szCs w:val="24"/>
              </w:rPr>
              <w:t>6) приостановление или запрещение деятельности;</w:t>
            </w:r>
          </w:p>
          <w:p w:rsidR="00B5516E" w:rsidRPr="00066888" w:rsidRDefault="00B5516E" w:rsidP="00011ACD">
            <w:pPr>
              <w:ind w:firstLine="336"/>
              <w:jc w:val="both"/>
              <w:rPr>
                <w:rFonts w:ascii="Times New Roman" w:hAnsi="Times New Roman"/>
                <w:b/>
                <w:sz w:val="24"/>
                <w:szCs w:val="24"/>
              </w:rPr>
            </w:pPr>
            <w:r w:rsidRPr="00066888">
              <w:rPr>
                <w:rFonts w:ascii="Times New Roman" w:hAnsi="Times New Roman"/>
                <w:sz w:val="24"/>
                <w:szCs w:val="24"/>
              </w:rPr>
              <w:t>7) принудительный снос незаконно возводимого или возведенного строения;</w:t>
            </w:r>
            <w:r w:rsidRPr="00066888">
              <w:rPr>
                <w:rFonts w:ascii="Times New Roman" w:hAnsi="Times New Roman"/>
                <w:b/>
                <w:sz w:val="24"/>
                <w:szCs w:val="24"/>
              </w:rPr>
              <w:t xml:space="preserve"> </w:t>
            </w:r>
          </w:p>
          <w:p w:rsidR="00B5516E" w:rsidRPr="00066888" w:rsidRDefault="00B5516E" w:rsidP="00011ACD">
            <w:pPr>
              <w:ind w:firstLine="336"/>
              <w:jc w:val="both"/>
              <w:rPr>
                <w:rFonts w:ascii="Times New Roman" w:hAnsi="Times New Roman"/>
                <w:b/>
                <w:sz w:val="24"/>
                <w:szCs w:val="24"/>
              </w:rPr>
            </w:pPr>
            <w:r w:rsidRPr="00066888">
              <w:rPr>
                <w:rFonts w:ascii="Times New Roman" w:hAnsi="Times New Roman"/>
                <w:b/>
                <w:sz w:val="24"/>
                <w:szCs w:val="24"/>
              </w:rPr>
              <w:t>7-1) отсутствует;</w:t>
            </w:r>
          </w:p>
          <w:p w:rsidR="00B5516E" w:rsidRPr="00066888" w:rsidRDefault="00B5516E" w:rsidP="00011ACD">
            <w:pPr>
              <w:ind w:firstLine="336"/>
              <w:jc w:val="both"/>
              <w:rPr>
                <w:rFonts w:ascii="Times New Roman" w:hAnsi="Times New Roman"/>
                <w:sz w:val="24"/>
                <w:szCs w:val="24"/>
              </w:rPr>
            </w:pPr>
            <w:r w:rsidRPr="00066888">
              <w:rPr>
                <w:rFonts w:ascii="Times New Roman" w:hAnsi="Times New Roman"/>
                <w:sz w:val="24"/>
                <w:szCs w:val="24"/>
              </w:rPr>
              <w:t>8) административный арест;</w:t>
            </w:r>
          </w:p>
          <w:p w:rsidR="00B5516E" w:rsidRPr="00066888" w:rsidRDefault="00B5516E" w:rsidP="00011ACD">
            <w:pPr>
              <w:ind w:firstLine="336"/>
              <w:jc w:val="both"/>
              <w:rPr>
                <w:rFonts w:ascii="Times New Roman" w:hAnsi="Times New Roman"/>
                <w:sz w:val="24"/>
                <w:szCs w:val="24"/>
              </w:rPr>
            </w:pPr>
            <w:r w:rsidRPr="00066888">
              <w:rPr>
                <w:rFonts w:ascii="Times New Roman" w:hAnsi="Times New Roman"/>
                <w:sz w:val="24"/>
                <w:szCs w:val="24"/>
              </w:rPr>
              <w:t>9) административное выдворение за пределы Республики Казахстан иностранца или лица без гражданства.</w:t>
            </w:r>
          </w:p>
        </w:tc>
        <w:tc>
          <w:tcPr>
            <w:tcW w:w="4848" w:type="dxa"/>
            <w:gridSpan w:val="2"/>
            <w:shd w:val="clear" w:color="auto" w:fill="FFFFFF"/>
          </w:tcPr>
          <w:p w:rsidR="00B5516E" w:rsidRPr="00066888" w:rsidRDefault="00B5516E" w:rsidP="00011ACD">
            <w:pPr>
              <w:ind w:firstLine="306"/>
              <w:jc w:val="both"/>
              <w:rPr>
                <w:rFonts w:ascii="Times New Roman" w:hAnsi="Times New Roman"/>
                <w:b/>
                <w:sz w:val="24"/>
                <w:szCs w:val="24"/>
              </w:rPr>
            </w:pPr>
            <w:r w:rsidRPr="00066888">
              <w:rPr>
                <w:rFonts w:ascii="Times New Roman" w:hAnsi="Times New Roman"/>
                <w:b/>
                <w:sz w:val="24"/>
                <w:szCs w:val="24"/>
              </w:rPr>
              <w:lastRenderedPageBreak/>
              <w:t>Статья 41. Виды административных взысканий</w:t>
            </w:r>
          </w:p>
          <w:p w:rsidR="00B5516E" w:rsidRPr="00066888" w:rsidRDefault="00B5516E" w:rsidP="00011ACD">
            <w:pPr>
              <w:ind w:firstLine="306"/>
              <w:jc w:val="both"/>
              <w:rPr>
                <w:rFonts w:ascii="Times New Roman" w:hAnsi="Times New Roman"/>
                <w:sz w:val="24"/>
                <w:szCs w:val="24"/>
              </w:rPr>
            </w:pPr>
            <w:r w:rsidRPr="00066888">
              <w:rPr>
                <w:rFonts w:ascii="Times New Roman" w:hAnsi="Times New Roman"/>
                <w:sz w:val="24"/>
                <w:szCs w:val="24"/>
              </w:rPr>
              <w:t>1. За совершение административных правонарушений могут применяться следующие административные взыскания:</w:t>
            </w:r>
          </w:p>
          <w:p w:rsidR="00B5516E" w:rsidRPr="00066888" w:rsidRDefault="00B5516E" w:rsidP="00011ACD">
            <w:pPr>
              <w:ind w:firstLine="306"/>
              <w:jc w:val="both"/>
              <w:rPr>
                <w:rFonts w:ascii="Times New Roman" w:hAnsi="Times New Roman"/>
                <w:sz w:val="24"/>
                <w:szCs w:val="24"/>
              </w:rPr>
            </w:pPr>
            <w:r w:rsidRPr="00066888">
              <w:rPr>
                <w:rFonts w:ascii="Times New Roman" w:hAnsi="Times New Roman"/>
                <w:sz w:val="24"/>
                <w:szCs w:val="24"/>
              </w:rPr>
              <w:t>1) предупреждение;</w:t>
            </w:r>
          </w:p>
          <w:p w:rsidR="00B5516E" w:rsidRPr="00066888" w:rsidRDefault="00B5516E" w:rsidP="00011ACD">
            <w:pPr>
              <w:ind w:firstLine="306"/>
              <w:jc w:val="both"/>
              <w:rPr>
                <w:rFonts w:ascii="Times New Roman" w:hAnsi="Times New Roman"/>
                <w:sz w:val="24"/>
                <w:szCs w:val="24"/>
              </w:rPr>
            </w:pPr>
            <w:r w:rsidRPr="00066888">
              <w:rPr>
                <w:rFonts w:ascii="Times New Roman" w:hAnsi="Times New Roman"/>
                <w:sz w:val="24"/>
                <w:szCs w:val="24"/>
              </w:rPr>
              <w:t>2) административный штраф;</w:t>
            </w:r>
          </w:p>
          <w:p w:rsidR="00B5516E" w:rsidRPr="00066888" w:rsidRDefault="00B5516E" w:rsidP="00011ACD">
            <w:pPr>
              <w:ind w:firstLine="306"/>
              <w:jc w:val="both"/>
              <w:rPr>
                <w:rFonts w:ascii="Times New Roman" w:hAnsi="Times New Roman"/>
                <w:sz w:val="24"/>
                <w:szCs w:val="24"/>
              </w:rPr>
            </w:pPr>
            <w:r w:rsidRPr="00066888">
              <w:rPr>
                <w:rFonts w:ascii="Times New Roman" w:hAnsi="Times New Roman"/>
                <w:sz w:val="24"/>
                <w:szCs w:val="24"/>
              </w:rPr>
              <w:lastRenderedPageBreak/>
              <w:t>3)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B5516E" w:rsidRPr="00066888" w:rsidRDefault="00B5516E" w:rsidP="00011ACD">
            <w:pPr>
              <w:ind w:firstLine="306"/>
              <w:jc w:val="both"/>
              <w:rPr>
                <w:rFonts w:ascii="Times New Roman" w:hAnsi="Times New Roman"/>
                <w:sz w:val="24"/>
                <w:szCs w:val="24"/>
              </w:rPr>
            </w:pPr>
            <w:r w:rsidRPr="00066888">
              <w:rPr>
                <w:rFonts w:ascii="Times New Roman" w:hAnsi="Times New Roman"/>
                <w:sz w:val="24"/>
                <w:szCs w:val="24"/>
              </w:rPr>
              <w:t>4) лишение специального права;</w:t>
            </w:r>
          </w:p>
          <w:p w:rsidR="00B5516E" w:rsidRPr="00066888" w:rsidRDefault="00B5516E" w:rsidP="00011ACD">
            <w:pPr>
              <w:ind w:firstLine="306"/>
              <w:jc w:val="both"/>
              <w:rPr>
                <w:rFonts w:ascii="Times New Roman" w:hAnsi="Times New Roman"/>
                <w:sz w:val="24"/>
                <w:szCs w:val="24"/>
              </w:rPr>
            </w:pPr>
            <w:r w:rsidRPr="00066888">
              <w:rPr>
                <w:rFonts w:ascii="Times New Roman" w:hAnsi="Times New Roman"/>
                <w:sz w:val="24"/>
                <w:szCs w:val="24"/>
              </w:rPr>
              <w:t>5) лишение разрешения либо приостановление его действия, а также исключение из реестра;</w:t>
            </w:r>
          </w:p>
          <w:p w:rsidR="00B5516E" w:rsidRPr="00066888" w:rsidRDefault="00B5516E" w:rsidP="00011ACD">
            <w:pPr>
              <w:ind w:firstLine="306"/>
              <w:jc w:val="both"/>
              <w:rPr>
                <w:rFonts w:ascii="Times New Roman" w:hAnsi="Times New Roman"/>
                <w:sz w:val="24"/>
                <w:szCs w:val="24"/>
              </w:rPr>
            </w:pPr>
            <w:r w:rsidRPr="00066888">
              <w:rPr>
                <w:rFonts w:ascii="Times New Roman" w:hAnsi="Times New Roman"/>
                <w:sz w:val="24"/>
                <w:szCs w:val="24"/>
              </w:rPr>
              <w:t>6) приостановление или запрещение деятельности;</w:t>
            </w:r>
          </w:p>
          <w:p w:rsidR="00B5516E" w:rsidRPr="00066888" w:rsidRDefault="00B5516E" w:rsidP="00011ACD">
            <w:pPr>
              <w:ind w:firstLine="306"/>
              <w:jc w:val="both"/>
              <w:rPr>
                <w:rFonts w:ascii="Times New Roman" w:hAnsi="Times New Roman"/>
                <w:b/>
                <w:sz w:val="24"/>
                <w:szCs w:val="24"/>
              </w:rPr>
            </w:pPr>
            <w:r w:rsidRPr="00066888">
              <w:rPr>
                <w:rFonts w:ascii="Times New Roman" w:hAnsi="Times New Roman"/>
                <w:sz w:val="24"/>
                <w:szCs w:val="24"/>
              </w:rPr>
              <w:t>7) принудительный снос незаконно возводимого или возведенного строения;</w:t>
            </w:r>
            <w:r w:rsidRPr="00066888">
              <w:rPr>
                <w:rFonts w:ascii="Times New Roman" w:hAnsi="Times New Roman"/>
                <w:b/>
                <w:sz w:val="24"/>
                <w:szCs w:val="24"/>
              </w:rPr>
              <w:t xml:space="preserve"> </w:t>
            </w:r>
          </w:p>
          <w:p w:rsidR="00B5516E" w:rsidRPr="00066888" w:rsidRDefault="00B5516E" w:rsidP="00011ACD">
            <w:pPr>
              <w:ind w:firstLine="306"/>
              <w:jc w:val="both"/>
              <w:rPr>
                <w:rFonts w:ascii="Times New Roman" w:hAnsi="Times New Roman"/>
                <w:b/>
                <w:bCs/>
                <w:sz w:val="24"/>
                <w:szCs w:val="24"/>
              </w:rPr>
            </w:pPr>
            <w:r w:rsidRPr="00066888">
              <w:rPr>
                <w:rFonts w:ascii="Times New Roman" w:hAnsi="Times New Roman"/>
                <w:b/>
                <w:bCs/>
                <w:sz w:val="24"/>
                <w:szCs w:val="24"/>
              </w:rPr>
              <w:t>7-1) привлечение к общественным работам;</w:t>
            </w:r>
          </w:p>
          <w:p w:rsidR="00B5516E" w:rsidRPr="00066888" w:rsidRDefault="00B5516E" w:rsidP="00011ACD">
            <w:pPr>
              <w:ind w:firstLine="306"/>
              <w:jc w:val="both"/>
              <w:rPr>
                <w:rFonts w:ascii="Times New Roman" w:hAnsi="Times New Roman"/>
                <w:sz w:val="24"/>
                <w:szCs w:val="24"/>
              </w:rPr>
            </w:pPr>
            <w:r w:rsidRPr="00066888">
              <w:rPr>
                <w:rFonts w:ascii="Times New Roman" w:hAnsi="Times New Roman"/>
                <w:sz w:val="24"/>
                <w:szCs w:val="24"/>
              </w:rPr>
              <w:t>8) административный арест;</w:t>
            </w:r>
          </w:p>
          <w:p w:rsidR="00B5516E" w:rsidRPr="00066888" w:rsidRDefault="00B5516E" w:rsidP="00011ACD">
            <w:pPr>
              <w:ind w:firstLine="306"/>
              <w:jc w:val="both"/>
              <w:rPr>
                <w:rFonts w:ascii="Times New Roman" w:hAnsi="Times New Roman"/>
                <w:sz w:val="24"/>
                <w:szCs w:val="24"/>
              </w:rPr>
            </w:pPr>
            <w:r w:rsidRPr="00066888">
              <w:rPr>
                <w:rFonts w:ascii="Times New Roman" w:hAnsi="Times New Roman"/>
                <w:sz w:val="24"/>
                <w:szCs w:val="24"/>
              </w:rPr>
              <w:t>9) административное выдворение за пределы Республики Казахстан иностранца или лица без гражданства.</w:t>
            </w:r>
          </w:p>
        </w:tc>
        <w:tc>
          <w:tcPr>
            <w:tcW w:w="3998" w:type="dxa"/>
            <w:gridSpan w:val="2"/>
            <w:vMerge w:val="restart"/>
            <w:shd w:val="clear" w:color="auto" w:fill="FFFFFF"/>
          </w:tcPr>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lastRenderedPageBreak/>
              <w:t xml:space="preserve">Согласно статье 24 Конституции РК принудительный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либо в условиях </w:t>
            </w:r>
            <w:r w:rsidRPr="00066888">
              <w:rPr>
                <w:rFonts w:ascii="Times New Roman" w:hAnsi="Times New Roman"/>
                <w:sz w:val="24"/>
                <w:szCs w:val="24"/>
              </w:rPr>
              <w:lastRenderedPageBreak/>
              <w:t>чрезвычайного или военного положения.</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В настоящее время действующее законодательство предусматривает применение общественных работ в рамках статьи 43 Уголовного кодекса РК.</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Учитывая, что статья 24 Конституции допускает применение принудительного труда по административным правонарушениям, теперь необходимо в рамках административных дел также применять общественные работы.</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Следует отметить, что во многих развитых странах разрешается применять принудительный труд по решению суда и как меру за более мелкие правонарушения, где необходимо, чтобы право оказало воспитательное воздействие.</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Кроме того, имеют место случаи неплатежеспособности лиц, привлекаемых к административной ответственности.</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 xml:space="preserve">Таким образом, применение общественных работ будет оказывать хорошее воспитательное и превентивное воздействие на правонарушителя, особенно в отношении лиц, посягающих на нарушение общественного порядка. </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 xml:space="preserve">К примеру, если скажем, человек совершит мелкое хулиганство, либо выбросит мусор в неположенном </w:t>
            </w:r>
            <w:r w:rsidRPr="00066888">
              <w:rPr>
                <w:rFonts w:ascii="Times New Roman" w:hAnsi="Times New Roman"/>
                <w:sz w:val="24"/>
                <w:szCs w:val="24"/>
              </w:rPr>
              <w:lastRenderedPageBreak/>
              <w:t>месте, можно будет применить вместо штрафа в несколько МРП общественные работы для такого правонарушителя.</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 xml:space="preserve">Статья 41 КоАП дополняется новым видом взыскания – общественные работы. </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 xml:space="preserve">В часть первую статьи 42 КоАП внесены изменения, согласно которым общественные работы будут применяться только в качестве основного административного взыскания. </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При этом полагаем, что общественные работы могут быть более эффективными для достижения целей административного взыскания по сравнению со штрафом или даже с арестом, поскольку будет восстановлена социальная справедливость.</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 xml:space="preserve">В этой связи, необходимо широко использовать общественные работы, где возможности гражданина и его восприятие наказания выравниваются среди других нарушителей.  </w:t>
            </w:r>
          </w:p>
          <w:p w:rsidR="00B5516E" w:rsidRPr="00066888" w:rsidRDefault="00B5516E" w:rsidP="00011ACD">
            <w:pPr>
              <w:ind w:firstLine="317"/>
              <w:jc w:val="both"/>
              <w:rPr>
                <w:rFonts w:ascii="Times New Roman" w:hAnsi="Times New Roman"/>
                <w:sz w:val="24"/>
                <w:szCs w:val="24"/>
              </w:rPr>
            </w:pPr>
            <w:r w:rsidRPr="00066888">
              <w:rPr>
                <w:rFonts w:ascii="Times New Roman" w:hAnsi="Times New Roman"/>
                <w:sz w:val="24"/>
                <w:szCs w:val="24"/>
              </w:rPr>
              <w:t>Следовательно, целесообразно установить возможность привлечения к общественным работам только в качестве основного административного взыскания.</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b/>
                <w:sz w:val="24"/>
                <w:szCs w:val="24"/>
              </w:rPr>
            </w:pPr>
          </w:p>
        </w:tc>
        <w:tc>
          <w:tcPr>
            <w:tcW w:w="1559" w:type="dxa"/>
            <w:shd w:val="clear" w:color="auto" w:fill="FFFFFF"/>
          </w:tcPr>
          <w:p w:rsidR="00B5516E" w:rsidRPr="00066888" w:rsidRDefault="00B5516E" w:rsidP="00011ACD">
            <w:pPr>
              <w:contextualSpacing/>
              <w:rPr>
                <w:rFonts w:ascii="Times New Roman" w:eastAsia="Calibri" w:hAnsi="Times New Roman"/>
                <w:sz w:val="24"/>
                <w:szCs w:val="24"/>
              </w:rPr>
            </w:pPr>
            <w:r w:rsidRPr="00066888">
              <w:rPr>
                <w:rFonts w:ascii="Times New Roman" w:eastAsia="Calibri" w:hAnsi="Times New Roman"/>
                <w:sz w:val="24"/>
                <w:szCs w:val="24"/>
              </w:rPr>
              <w:t>Часть первая статьи 42</w:t>
            </w:r>
          </w:p>
        </w:tc>
        <w:tc>
          <w:tcPr>
            <w:tcW w:w="4791" w:type="dxa"/>
            <w:shd w:val="clear" w:color="auto" w:fill="FFFFFF"/>
          </w:tcPr>
          <w:p w:rsidR="00B5516E" w:rsidRPr="00066888" w:rsidRDefault="00B5516E" w:rsidP="00011ACD">
            <w:pPr>
              <w:ind w:firstLine="336"/>
              <w:jc w:val="both"/>
              <w:rPr>
                <w:rFonts w:ascii="Times New Roman" w:hAnsi="Times New Roman"/>
                <w:b/>
                <w:sz w:val="24"/>
                <w:szCs w:val="24"/>
              </w:rPr>
            </w:pPr>
            <w:r w:rsidRPr="00066888">
              <w:rPr>
                <w:rFonts w:ascii="Times New Roman" w:hAnsi="Times New Roman"/>
                <w:b/>
                <w:sz w:val="24"/>
                <w:szCs w:val="24"/>
              </w:rPr>
              <w:t>Статья 42. Основные и дополнительные меры административных взысканий</w:t>
            </w:r>
          </w:p>
          <w:p w:rsidR="00B5516E" w:rsidRPr="00066888" w:rsidRDefault="00B5516E" w:rsidP="00011ACD">
            <w:pPr>
              <w:ind w:firstLine="336"/>
              <w:jc w:val="both"/>
              <w:rPr>
                <w:rFonts w:ascii="Times New Roman" w:hAnsi="Times New Roman"/>
                <w:sz w:val="24"/>
                <w:szCs w:val="24"/>
              </w:rPr>
            </w:pPr>
            <w:r w:rsidRPr="00066888">
              <w:rPr>
                <w:rFonts w:ascii="Times New Roman" w:hAnsi="Times New Roman"/>
                <w:sz w:val="24"/>
                <w:szCs w:val="24"/>
              </w:rPr>
              <w:t>1. Предупреждение, административный штраф, административный арест могут применяться только в качестве основных административных взысканий.</w:t>
            </w:r>
          </w:p>
        </w:tc>
        <w:tc>
          <w:tcPr>
            <w:tcW w:w="4848" w:type="dxa"/>
            <w:gridSpan w:val="2"/>
            <w:shd w:val="clear" w:color="auto" w:fill="FFFFFF"/>
          </w:tcPr>
          <w:p w:rsidR="00B5516E" w:rsidRPr="00066888" w:rsidRDefault="00B5516E" w:rsidP="00011ACD">
            <w:pPr>
              <w:ind w:firstLine="306"/>
              <w:jc w:val="both"/>
              <w:rPr>
                <w:rFonts w:ascii="Times New Roman" w:hAnsi="Times New Roman"/>
                <w:b/>
                <w:sz w:val="24"/>
                <w:szCs w:val="24"/>
              </w:rPr>
            </w:pPr>
            <w:r w:rsidRPr="00066888">
              <w:rPr>
                <w:rFonts w:ascii="Times New Roman" w:hAnsi="Times New Roman"/>
                <w:b/>
                <w:sz w:val="24"/>
                <w:szCs w:val="24"/>
              </w:rPr>
              <w:t>Статья 42. Основные и дополнительные меры административных взысканий</w:t>
            </w:r>
          </w:p>
          <w:p w:rsidR="00B5516E" w:rsidRPr="00066888" w:rsidRDefault="00B5516E" w:rsidP="00011ACD">
            <w:pPr>
              <w:ind w:firstLine="306"/>
              <w:jc w:val="both"/>
              <w:rPr>
                <w:rFonts w:ascii="Times New Roman" w:hAnsi="Times New Roman"/>
                <w:sz w:val="24"/>
                <w:szCs w:val="24"/>
              </w:rPr>
            </w:pPr>
            <w:r w:rsidRPr="00066888">
              <w:rPr>
                <w:rFonts w:ascii="Times New Roman" w:hAnsi="Times New Roman"/>
                <w:sz w:val="24"/>
                <w:szCs w:val="24"/>
              </w:rPr>
              <w:t>1. Предупреждение, административный штраф, административный арест</w:t>
            </w:r>
            <w:r w:rsidRPr="00066888">
              <w:rPr>
                <w:rFonts w:ascii="Times New Roman" w:hAnsi="Times New Roman"/>
                <w:b/>
                <w:sz w:val="24"/>
                <w:szCs w:val="24"/>
              </w:rPr>
              <w:t>,</w:t>
            </w:r>
            <w:r w:rsidRPr="00066888">
              <w:rPr>
                <w:rFonts w:ascii="Times New Roman" w:hAnsi="Times New Roman"/>
                <w:sz w:val="24"/>
                <w:szCs w:val="24"/>
              </w:rPr>
              <w:t xml:space="preserve"> </w:t>
            </w:r>
            <w:bookmarkStart w:id="8" w:name="_Hlk127349057"/>
            <w:r w:rsidRPr="00066888">
              <w:rPr>
                <w:rFonts w:ascii="Times New Roman" w:hAnsi="Times New Roman"/>
                <w:b/>
                <w:sz w:val="24"/>
                <w:szCs w:val="24"/>
              </w:rPr>
              <w:t>привлечение к</w:t>
            </w:r>
            <w:r w:rsidRPr="00066888">
              <w:rPr>
                <w:rFonts w:ascii="Times New Roman" w:hAnsi="Times New Roman"/>
                <w:sz w:val="24"/>
                <w:szCs w:val="24"/>
              </w:rPr>
              <w:t xml:space="preserve"> </w:t>
            </w:r>
            <w:r w:rsidRPr="00066888">
              <w:rPr>
                <w:rFonts w:ascii="Times New Roman" w:hAnsi="Times New Roman"/>
                <w:b/>
                <w:sz w:val="24"/>
                <w:szCs w:val="24"/>
              </w:rPr>
              <w:t>общественным работ</w:t>
            </w:r>
            <w:bookmarkEnd w:id="8"/>
            <w:r w:rsidRPr="00066888">
              <w:rPr>
                <w:rFonts w:ascii="Times New Roman" w:hAnsi="Times New Roman"/>
                <w:b/>
                <w:sz w:val="24"/>
                <w:szCs w:val="24"/>
              </w:rPr>
              <w:t>ам</w:t>
            </w:r>
            <w:r w:rsidRPr="00066888">
              <w:rPr>
                <w:rFonts w:ascii="Times New Roman" w:hAnsi="Times New Roman"/>
                <w:sz w:val="24"/>
                <w:szCs w:val="24"/>
              </w:rPr>
              <w:t xml:space="preserve"> могут применяться только в качестве основных административных взысканий.</w:t>
            </w:r>
          </w:p>
        </w:tc>
        <w:tc>
          <w:tcPr>
            <w:tcW w:w="3998" w:type="dxa"/>
            <w:gridSpan w:val="2"/>
            <w:vMerge/>
            <w:shd w:val="clear" w:color="auto" w:fill="FFFFFF"/>
          </w:tcPr>
          <w:p w:rsidR="00B5516E" w:rsidRPr="00066888" w:rsidRDefault="00B5516E" w:rsidP="00011ACD">
            <w:pPr>
              <w:ind w:firstLine="601"/>
              <w:jc w:val="both"/>
              <w:rPr>
                <w:rFonts w:ascii="Times New Roman" w:eastAsia="Calibri" w:hAnsi="Times New Roman"/>
                <w:bCs/>
                <w:color w:val="000000" w:themeColor="text1"/>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b/>
                <w:sz w:val="24"/>
                <w:szCs w:val="24"/>
              </w:rPr>
            </w:pPr>
          </w:p>
        </w:tc>
        <w:tc>
          <w:tcPr>
            <w:tcW w:w="1559" w:type="dxa"/>
            <w:shd w:val="clear" w:color="auto" w:fill="FFFFFF"/>
          </w:tcPr>
          <w:p w:rsidR="00B5516E" w:rsidRPr="00066888" w:rsidRDefault="00B5516E" w:rsidP="00011ACD">
            <w:pPr>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Новый подпункт 12) абзаца </w:t>
            </w:r>
            <w:r w:rsidRPr="00066888">
              <w:rPr>
                <w:rFonts w:ascii="Times New Roman" w:eastAsia="Calibri" w:hAnsi="Times New Roman"/>
                <w:sz w:val="24"/>
                <w:szCs w:val="24"/>
              </w:rPr>
              <w:lastRenderedPageBreak/>
              <w:t>второго части первой статьи 44</w:t>
            </w:r>
          </w:p>
        </w:tc>
        <w:tc>
          <w:tcPr>
            <w:tcW w:w="4791" w:type="dxa"/>
            <w:shd w:val="clear" w:color="auto" w:fill="FFFFFF"/>
          </w:tcPr>
          <w:p w:rsidR="00B5516E" w:rsidRPr="00066888" w:rsidRDefault="00B5516E" w:rsidP="00011ACD">
            <w:pPr>
              <w:ind w:firstLine="336"/>
              <w:jc w:val="both"/>
              <w:rPr>
                <w:rFonts w:ascii="Times New Roman" w:hAnsi="Times New Roman"/>
                <w:b/>
                <w:sz w:val="24"/>
                <w:szCs w:val="24"/>
              </w:rPr>
            </w:pPr>
            <w:r w:rsidRPr="00066888">
              <w:rPr>
                <w:rFonts w:ascii="Times New Roman" w:hAnsi="Times New Roman"/>
                <w:b/>
                <w:sz w:val="24"/>
                <w:szCs w:val="24"/>
              </w:rPr>
              <w:lastRenderedPageBreak/>
              <w:t>Статья 44. Административный штраф</w:t>
            </w:r>
          </w:p>
          <w:p w:rsidR="00B5516E" w:rsidRPr="00066888" w:rsidRDefault="00B5516E" w:rsidP="00011ACD">
            <w:pPr>
              <w:ind w:firstLine="336"/>
              <w:jc w:val="both"/>
              <w:rPr>
                <w:rFonts w:ascii="Times New Roman" w:hAnsi="Times New Roman"/>
                <w:sz w:val="24"/>
                <w:szCs w:val="24"/>
              </w:rPr>
            </w:pPr>
            <w:r w:rsidRPr="00066888">
              <w:rPr>
                <w:rFonts w:ascii="Times New Roman" w:hAnsi="Times New Roman"/>
                <w:sz w:val="24"/>
                <w:szCs w:val="24"/>
              </w:rPr>
              <w:t xml:space="preserve">1. Административный штраф (далее – штраф) есть денежное взыскание, </w:t>
            </w:r>
            <w:r w:rsidRPr="00066888">
              <w:rPr>
                <w:rFonts w:ascii="Times New Roman" w:hAnsi="Times New Roman"/>
                <w:sz w:val="24"/>
                <w:szCs w:val="24"/>
              </w:rPr>
              <w:lastRenderedPageBreak/>
              <w:t>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момент возбуждения дела об административном правонарушении.</w:t>
            </w:r>
          </w:p>
          <w:p w:rsidR="00B5516E" w:rsidRPr="00066888" w:rsidRDefault="00B5516E" w:rsidP="00011ACD">
            <w:pPr>
              <w:ind w:firstLine="336"/>
              <w:jc w:val="both"/>
              <w:rPr>
                <w:rFonts w:ascii="Times New Roman" w:hAnsi="Times New Roman"/>
                <w:sz w:val="24"/>
                <w:szCs w:val="24"/>
              </w:rPr>
            </w:pPr>
          </w:p>
          <w:p w:rsidR="00B5516E" w:rsidRPr="00066888" w:rsidRDefault="00B5516E" w:rsidP="00011ACD">
            <w:pPr>
              <w:ind w:firstLine="336"/>
              <w:jc w:val="both"/>
              <w:rPr>
                <w:rFonts w:ascii="Times New Roman" w:hAnsi="Times New Roman"/>
                <w:b/>
                <w:sz w:val="24"/>
                <w:szCs w:val="24"/>
              </w:rPr>
            </w:pPr>
            <w:r w:rsidRPr="00066888">
              <w:rPr>
                <w:rFonts w:ascii="Times New Roman" w:hAnsi="Times New Roman"/>
                <w:b/>
                <w:sz w:val="24"/>
                <w:szCs w:val="24"/>
              </w:rPr>
              <w:t>Отсутствует</w:t>
            </w:r>
          </w:p>
          <w:p w:rsidR="00B5516E" w:rsidRPr="00066888" w:rsidRDefault="00B5516E" w:rsidP="00011ACD">
            <w:pPr>
              <w:ind w:firstLine="336"/>
              <w:jc w:val="both"/>
              <w:rPr>
                <w:rFonts w:ascii="Times New Roman" w:hAnsi="Times New Roman"/>
                <w:b/>
                <w:sz w:val="24"/>
                <w:szCs w:val="24"/>
              </w:rPr>
            </w:pPr>
          </w:p>
          <w:p w:rsidR="00B5516E" w:rsidRPr="00066888" w:rsidRDefault="00B5516E" w:rsidP="00011ACD">
            <w:pPr>
              <w:ind w:firstLine="336"/>
              <w:jc w:val="both"/>
              <w:rPr>
                <w:rFonts w:ascii="Times New Roman" w:hAnsi="Times New Roman"/>
                <w:b/>
                <w:sz w:val="24"/>
                <w:szCs w:val="24"/>
              </w:rPr>
            </w:pPr>
          </w:p>
          <w:p w:rsidR="00B5516E" w:rsidRPr="00066888" w:rsidRDefault="00B5516E" w:rsidP="00011ACD">
            <w:pPr>
              <w:ind w:firstLine="336"/>
              <w:jc w:val="both"/>
              <w:rPr>
                <w:rFonts w:ascii="Times New Roman" w:hAnsi="Times New Roman"/>
                <w:b/>
                <w:sz w:val="24"/>
                <w:szCs w:val="24"/>
              </w:rPr>
            </w:pPr>
          </w:p>
          <w:p w:rsidR="00B5516E" w:rsidRPr="00066888" w:rsidRDefault="00B5516E" w:rsidP="00011ACD">
            <w:pPr>
              <w:ind w:firstLine="336"/>
              <w:jc w:val="both"/>
              <w:rPr>
                <w:rFonts w:ascii="Times New Roman" w:hAnsi="Times New Roman"/>
                <w:b/>
                <w:sz w:val="24"/>
                <w:szCs w:val="24"/>
              </w:rPr>
            </w:pPr>
          </w:p>
          <w:p w:rsidR="00B5516E" w:rsidRPr="00066888" w:rsidRDefault="00B5516E" w:rsidP="00011ACD">
            <w:pPr>
              <w:ind w:firstLine="336"/>
              <w:jc w:val="both"/>
              <w:rPr>
                <w:rFonts w:ascii="Times New Roman" w:hAnsi="Times New Roman"/>
                <w:b/>
                <w:sz w:val="24"/>
                <w:szCs w:val="24"/>
              </w:rPr>
            </w:pPr>
          </w:p>
          <w:p w:rsidR="00B5516E" w:rsidRPr="00066888" w:rsidRDefault="00B5516E" w:rsidP="00011ACD">
            <w:pPr>
              <w:ind w:firstLine="336"/>
              <w:jc w:val="both"/>
              <w:rPr>
                <w:rFonts w:ascii="Times New Roman" w:hAnsi="Times New Roman"/>
                <w:b/>
                <w:sz w:val="24"/>
                <w:szCs w:val="24"/>
              </w:rPr>
            </w:pPr>
          </w:p>
          <w:p w:rsidR="00B5516E" w:rsidRPr="00066888" w:rsidRDefault="00B5516E" w:rsidP="00011ACD">
            <w:pPr>
              <w:jc w:val="both"/>
              <w:rPr>
                <w:rFonts w:ascii="Times New Roman" w:hAnsi="Times New Roman"/>
                <w:b/>
                <w:sz w:val="24"/>
                <w:szCs w:val="24"/>
              </w:rPr>
            </w:pPr>
          </w:p>
        </w:tc>
        <w:tc>
          <w:tcPr>
            <w:tcW w:w="4848" w:type="dxa"/>
            <w:gridSpan w:val="2"/>
            <w:shd w:val="clear" w:color="auto" w:fill="FFFFFF"/>
          </w:tcPr>
          <w:p w:rsidR="00B5516E" w:rsidRPr="00066888" w:rsidRDefault="00B5516E" w:rsidP="00011ACD">
            <w:pPr>
              <w:ind w:firstLine="336"/>
              <w:jc w:val="both"/>
              <w:rPr>
                <w:rFonts w:ascii="Times New Roman" w:hAnsi="Times New Roman"/>
                <w:b/>
                <w:sz w:val="24"/>
                <w:szCs w:val="24"/>
              </w:rPr>
            </w:pPr>
            <w:r w:rsidRPr="00066888">
              <w:rPr>
                <w:rFonts w:ascii="Times New Roman" w:hAnsi="Times New Roman"/>
                <w:b/>
                <w:sz w:val="24"/>
                <w:szCs w:val="24"/>
              </w:rPr>
              <w:lastRenderedPageBreak/>
              <w:t>Статья 44. Административный штраф</w:t>
            </w:r>
          </w:p>
          <w:p w:rsidR="00B5516E" w:rsidRPr="00066888" w:rsidRDefault="00B5516E" w:rsidP="00011ACD">
            <w:pPr>
              <w:shd w:val="clear" w:color="auto" w:fill="FFFFFF" w:themeFill="background1"/>
              <w:ind w:firstLine="336"/>
              <w:contextualSpacing/>
              <w:jc w:val="both"/>
              <w:rPr>
                <w:rFonts w:ascii="Times New Roman" w:hAnsi="Times New Roman"/>
                <w:sz w:val="24"/>
              </w:rPr>
            </w:pPr>
            <w:bookmarkStart w:id="9" w:name="_Hlk127349189"/>
            <w:r w:rsidRPr="00066888">
              <w:rPr>
                <w:rFonts w:ascii="Times New Roman" w:hAnsi="Times New Roman"/>
                <w:sz w:val="24"/>
              </w:rPr>
              <w:t xml:space="preserve">1. Административный штраф (далее – штраф) есть денежное взыскание, налагаемое </w:t>
            </w:r>
            <w:r w:rsidRPr="00066888">
              <w:rPr>
                <w:rFonts w:ascii="Times New Roman" w:hAnsi="Times New Roman"/>
                <w:sz w:val="24"/>
              </w:rPr>
              <w:lastRenderedPageBreak/>
              <w:t>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момент возбуждения дела об административном правонарушении.</w:t>
            </w:r>
            <w:bookmarkEnd w:id="9"/>
          </w:p>
          <w:p w:rsidR="00B5516E" w:rsidRPr="00066888" w:rsidRDefault="00B5516E" w:rsidP="00011ACD">
            <w:pPr>
              <w:ind w:firstLine="336"/>
              <w:jc w:val="both"/>
              <w:rPr>
                <w:rFonts w:ascii="Times New Roman" w:hAnsi="Times New Roman"/>
                <w:sz w:val="24"/>
                <w:szCs w:val="24"/>
              </w:rPr>
            </w:pPr>
            <w:r w:rsidRPr="00066888">
              <w:rPr>
                <w:rFonts w:ascii="Times New Roman" w:hAnsi="Times New Roman"/>
                <w:sz w:val="24"/>
                <w:szCs w:val="24"/>
              </w:rPr>
              <w:t>…</w:t>
            </w:r>
          </w:p>
          <w:p w:rsidR="00B5516E" w:rsidRPr="00066888" w:rsidRDefault="00B5516E" w:rsidP="00011ACD">
            <w:pPr>
              <w:ind w:firstLine="709"/>
              <w:jc w:val="both"/>
              <w:rPr>
                <w:rFonts w:ascii="Times New Roman" w:hAnsi="Times New Roman"/>
                <w:b/>
                <w:sz w:val="24"/>
                <w:szCs w:val="24"/>
              </w:rPr>
            </w:pPr>
          </w:p>
          <w:p w:rsidR="00B5516E" w:rsidRPr="00066888" w:rsidRDefault="00B5516E" w:rsidP="00011ACD">
            <w:pPr>
              <w:ind w:firstLine="709"/>
              <w:jc w:val="both"/>
              <w:rPr>
                <w:rFonts w:ascii="Times New Roman" w:hAnsi="Times New Roman"/>
                <w:sz w:val="24"/>
                <w:szCs w:val="24"/>
              </w:rPr>
            </w:pPr>
            <w:r w:rsidRPr="00066888">
              <w:rPr>
                <w:rFonts w:ascii="Times New Roman" w:hAnsi="Times New Roman"/>
                <w:b/>
                <w:sz w:val="24"/>
                <w:szCs w:val="24"/>
              </w:rPr>
              <w:t>12) разницы между размером расходов лиц, уполномоченных на выполнение государственных функций, приравненных к ним лиц, должностных лиц, лиц, занимающих ответственную государственную должность, на приобретение имущества, определенного налоговым законодательством Республики Казахстан, над суммой источников покрытия расходов на приобретение указанного имущества и тысячекратным размером месячного расчетного показателя.</w:t>
            </w:r>
          </w:p>
        </w:tc>
        <w:tc>
          <w:tcPr>
            <w:tcW w:w="3998" w:type="dxa"/>
            <w:gridSpan w:val="2"/>
            <w:shd w:val="clear" w:color="auto" w:fill="FFFFFF"/>
          </w:tcPr>
          <w:p w:rsidR="00B5516E" w:rsidRPr="00066888" w:rsidRDefault="00B5516E" w:rsidP="00011ACD">
            <w:pPr>
              <w:ind w:firstLine="601"/>
              <w:jc w:val="both"/>
              <w:rPr>
                <w:rFonts w:ascii="Times New Roman" w:eastAsia="Calibri" w:hAnsi="Times New Roman"/>
                <w:bCs/>
                <w:color w:val="000000" w:themeColor="text1"/>
                <w:sz w:val="24"/>
                <w:szCs w:val="24"/>
              </w:rPr>
            </w:pPr>
            <w:r w:rsidRPr="00066888">
              <w:rPr>
                <w:rFonts w:ascii="Times New Roman" w:hAnsi="Times New Roman"/>
                <w:sz w:val="24"/>
                <w:szCs w:val="24"/>
              </w:rPr>
              <w:lastRenderedPageBreak/>
              <w:t xml:space="preserve">В целях установления порядка определения размера административного штрафа, </w:t>
            </w:r>
            <w:r w:rsidRPr="00066888">
              <w:rPr>
                <w:rFonts w:ascii="Times New Roman" w:hAnsi="Times New Roman"/>
                <w:sz w:val="24"/>
                <w:szCs w:val="24"/>
              </w:rPr>
              <w:lastRenderedPageBreak/>
              <w:t>предусмотренного в новой части 3-1 статьи 275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b/>
                <w:sz w:val="24"/>
                <w:szCs w:val="24"/>
              </w:rPr>
            </w:pPr>
          </w:p>
        </w:tc>
        <w:tc>
          <w:tcPr>
            <w:tcW w:w="1559" w:type="dxa"/>
            <w:shd w:val="clear" w:color="auto" w:fill="FFFFFF"/>
          </w:tcPr>
          <w:p w:rsidR="00B5516E" w:rsidRPr="00066888" w:rsidRDefault="00B5516E" w:rsidP="00011ACD">
            <w:pPr>
              <w:tabs>
                <w:tab w:val="left" w:pos="431"/>
              </w:tabs>
              <w:ind w:right="34"/>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Новая статья 49-1 </w:t>
            </w:r>
          </w:p>
        </w:tc>
        <w:tc>
          <w:tcPr>
            <w:tcW w:w="4791" w:type="dxa"/>
            <w:shd w:val="clear" w:color="auto" w:fill="FFFFFF"/>
          </w:tcPr>
          <w:p w:rsidR="00B5516E" w:rsidRPr="00066888" w:rsidRDefault="00B5516E" w:rsidP="00011ACD">
            <w:pPr>
              <w:ind w:firstLine="709"/>
              <w:jc w:val="both"/>
              <w:rPr>
                <w:rFonts w:ascii="Times New Roman" w:hAnsi="Times New Roman"/>
                <w:sz w:val="24"/>
                <w:szCs w:val="24"/>
              </w:rPr>
            </w:pPr>
            <w:r w:rsidRPr="00066888">
              <w:rPr>
                <w:rFonts w:ascii="Times New Roman" w:hAnsi="Times New Roman"/>
                <w:b/>
                <w:sz w:val="24"/>
                <w:szCs w:val="24"/>
              </w:rPr>
              <w:t>Отсутствует</w:t>
            </w:r>
          </w:p>
        </w:tc>
        <w:tc>
          <w:tcPr>
            <w:tcW w:w="4848" w:type="dxa"/>
            <w:gridSpan w:val="2"/>
            <w:shd w:val="clear" w:color="auto" w:fill="FFFFFF"/>
          </w:tcPr>
          <w:p w:rsidR="00B5516E" w:rsidRPr="00066888" w:rsidRDefault="00B5516E" w:rsidP="00011ACD">
            <w:pPr>
              <w:shd w:val="clear" w:color="auto" w:fill="FFFFFF" w:themeFill="background1"/>
              <w:ind w:firstLine="391"/>
              <w:contextualSpacing/>
              <w:jc w:val="both"/>
              <w:rPr>
                <w:rFonts w:ascii="Times New Roman" w:hAnsi="Times New Roman"/>
                <w:b/>
                <w:sz w:val="24"/>
                <w:szCs w:val="24"/>
              </w:rPr>
            </w:pPr>
            <w:r w:rsidRPr="00066888">
              <w:rPr>
                <w:rFonts w:ascii="Times New Roman" w:hAnsi="Times New Roman"/>
                <w:b/>
                <w:sz w:val="24"/>
                <w:szCs w:val="24"/>
              </w:rPr>
              <w:t>Статья 49-1. Общественные работы</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1.</w:t>
            </w:r>
            <w:r w:rsidRPr="00066888">
              <w:rPr>
                <w:rFonts w:ascii="Times New Roman" w:hAnsi="Times New Roman"/>
                <w:sz w:val="24"/>
                <w:szCs w:val="24"/>
              </w:rPr>
              <w:tab/>
              <w:t>Общественные работы применяются судом в отношении физических лиц.</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2. Общественные работы налагаются судом при наличии согласия физического лица, совершившего административное правонарушение.</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3.</w:t>
            </w:r>
            <w:r w:rsidRPr="00066888">
              <w:rPr>
                <w:rFonts w:ascii="Times New Roman" w:hAnsi="Times New Roman"/>
                <w:sz w:val="24"/>
                <w:szCs w:val="24"/>
              </w:rPr>
              <w:tab/>
              <w:t xml:space="preserve">Общественные работы состоят в исполнении лицом, привлеченным к административной ответственности, не требующих определенной квалификации бесплатных общественно полезных работ, </w:t>
            </w:r>
            <w:r w:rsidRPr="00066888">
              <w:rPr>
                <w:rFonts w:ascii="Times New Roman" w:hAnsi="Times New Roman"/>
                <w:sz w:val="24"/>
                <w:szCs w:val="24"/>
              </w:rPr>
              <w:lastRenderedPageBreak/>
              <w:t xml:space="preserve">организуемых местными исполнительными органами по месту его жительства. </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4.</w:t>
            </w:r>
            <w:r w:rsidRPr="00066888">
              <w:rPr>
                <w:rFonts w:ascii="Times New Roman" w:hAnsi="Times New Roman"/>
                <w:sz w:val="24"/>
                <w:szCs w:val="24"/>
              </w:rPr>
              <w:tab/>
              <w:t xml:space="preserve">Общественные работы исчисляются в часах и устанавливаются на срок от десяти до ста часов. </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Исполнение общественных работ не должно быть менее одного часа и более четырех часов в день.</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Общественные работы исполняются в свободное от работы и учебы время.</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5. Лицами, не имеющими постоянного места работы и не обучающимися в учебных заведениях, общественные работы исполняются не менее одного часа и не более восьми часов в день, но не более сорока часов в неделю.</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6. Общая продолжительность исполнения общественных работ не должна превышать четырех месяцев.</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7. Общественные работы не могут применяться в отношении:</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беременных женщин;</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 xml:space="preserve">женщин, имеющих малолетних детей в возрасте до трех лет;       </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мужчин, воспитывающих в одиночку малолетних детей в возрасте до трех лет;</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лиц, не достигших восемнадцатилетнего возраста;</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лиц с инвалидностью первой и второй групп;</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женщин в возрасте пятидесяти восьми и свыше лет;</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мужчин в возрасте шестидесяти трех и свыше лет;</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lastRenderedPageBreak/>
              <w:t>иностранных граждан и не проживающих постоянно в Республике Казахстан лиц без гражданства.</w:t>
            </w:r>
          </w:p>
          <w:p w:rsidR="00B5516E" w:rsidRPr="00066888" w:rsidRDefault="00B5516E" w:rsidP="00011ACD">
            <w:pPr>
              <w:shd w:val="clear" w:color="auto" w:fill="FFFFFF" w:themeFill="background1"/>
              <w:ind w:firstLine="391"/>
              <w:contextualSpacing/>
              <w:jc w:val="both"/>
              <w:rPr>
                <w:rFonts w:ascii="Times New Roman" w:hAnsi="Times New Roman"/>
                <w:sz w:val="24"/>
                <w:szCs w:val="24"/>
              </w:rPr>
            </w:pPr>
            <w:r w:rsidRPr="00066888">
              <w:rPr>
                <w:rFonts w:ascii="Times New Roman" w:hAnsi="Times New Roman"/>
                <w:sz w:val="24"/>
                <w:szCs w:val="24"/>
              </w:rPr>
              <w:t>8. В случае возникновения в период выполнения общественных работ одного или нескольких обстоятельств, предусмотренных частью седьмой настоящей статьи, по ходатайству местных исполнительных органов суд такое лицо освобождает от исполнения общественных работ.</w:t>
            </w:r>
          </w:p>
        </w:tc>
        <w:tc>
          <w:tcPr>
            <w:tcW w:w="3998" w:type="dxa"/>
            <w:gridSpan w:val="2"/>
            <w:shd w:val="clear" w:color="auto" w:fill="FFFFFF"/>
          </w:tcPr>
          <w:p w:rsidR="00B5516E" w:rsidRPr="00066888" w:rsidRDefault="00B5516E" w:rsidP="00011ACD">
            <w:pPr>
              <w:ind w:firstLine="345"/>
              <w:jc w:val="both"/>
              <w:rPr>
                <w:rFonts w:ascii="Times New Roman" w:hAnsi="Times New Roman"/>
                <w:sz w:val="24"/>
                <w:szCs w:val="24"/>
              </w:rPr>
            </w:pPr>
            <w:r w:rsidRPr="00066888">
              <w:rPr>
                <w:rFonts w:ascii="Times New Roman" w:hAnsi="Times New Roman"/>
                <w:sz w:val="24"/>
                <w:szCs w:val="24"/>
              </w:rPr>
              <w:lastRenderedPageBreak/>
              <w:t xml:space="preserve">Целью общественных работ должно выступать воспитание лица, совершившего правонарушение и уважения правопорядка, при этом для привлечения лиц к общественным работам не должно требоваться каких-то квалификационных требований, при этом полагаем, что общественные работы могут быть более эффективными для достижения целей административного взыскания </w:t>
            </w:r>
            <w:r w:rsidRPr="00066888">
              <w:rPr>
                <w:rFonts w:ascii="Times New Roman" w:hAnsi="Times New Roman"/>
                <w:sz w:val="24"/>
                <w:szCs w:val="24"/>
              </w:rPr>
              <w:t xml:space="preserve">по сравнению со штрафом или даже с арестом. </w:t>
            </w:r>
            <w:r w:rsidRPr="00066888">
              <w:rPr>
                <w:rFonts w:ascii="Times New Roman" w:hAnsi="Times New Roman"/>
                <w:sz w:val="24"/>
                <w:szCs w:val="24"/>
              </w:rPr>
              <w:br/>
              <w:t xml:space="preserve">Общественные работы будут исчисляться в часах от 10 до 100 часов, поскольку КоАП содержит более «мягкие» санкции в соотношении с УК. </w:t>
            </w:r>
          </w:p>
          <w:p w:rsidR="00B5516E" w:rsidRPr="00066888" w:rsidRDefault="00B5516E" w:rsidP="00011ACD">
            <w:pPr>
              <w:ind w:firstLine="345"/>
              <w:jc w:val="both"/>
              <w:rPr>
                <w:rFonts w:ascii="Times New Roman" w:hAnsi="Times New Roman"/>
                <w:sz w:val="24"/>
                <w:szCs w:val="24"/>
              </w:rPr>
            </w:pPr>
            <w:r w:rsidRPr="00066888">
              <w:rPr>
                <w:rFonts w:ascii="Times New Roman" w:hAnsi="Times New Roman"/>
                <w:sz w:val="24"/>
                <w:szCs w:val="24"/>
              </w:rPr>
              <w:t xml:space="preserve">В Уголовном кодексе РК (ст. 43) общественные работы градированы следующим образом: за уголовные проступки на срок от двадцати до двухсот часов, за преступления небольшой и средней тяжести – на срок от двухсот до одной тысячи двухсот часов. </w:t>
            </w:r>
          </w:p>
          <w:p w:rsidR="00B5516E" w:rsidRPr="00066888" w:rsidRDefault="00B5516E" w:rsidP="00011ACD">
            <w:pPr>
              <w:ind w:firstLine="345"/>
              <w:jc w:val="both"/>
              <w:rPr>
                <w:rFonts w:ascii="Times New Roman" w:hAnsi="Times New Roman"/>
                <w:sz w:val="24"/>
                <w:szCs w:val="24"/>
              </w:rPr>
            </w:pPr>
            <w:r w:rsidRPr="00066888">
              <w:rPr>
                <w:rFonts w:ascii="Times New Roman" w:hAnsi="Times New Roman"/>
                <w:sz w:val="24"/>
                <w:szCs w:val="24"/>
              </w:rPr>
              <w:t xml:space="preserve">При этом общественные работы не будут применяться в отношении отдельных лиц, предусмотренных частью пятой статьи 49-1. </w:t>
            </w:r>
          </w:p>
          <w:p w:rsidR="00B5516E" w:rsidRPr="00066888" w:rsidRDefault="00B5516E" w:rsidP="00011ACD">
            <w:pPr>
              <w:ind w:firstLine="345"/>
              <w:jc w:val="both"/>
              <w:rPr>
                <w:rFonts w:ascii="Times New Roman" w:hAnsi="Times New Roman"/>
                <w:sz w:val="24"/>
                <w:szCs w:val="24"/>
              </w:rPr>
            </w:pPr>
            <w:r w:rsidRPr="00066888">
              <w:rPr>
                <w:rFonts w:ascii="Times New Roman" w:hAnsi="Times New Roman"/>
                <w:sz w:val="24"/>
                <w:szCs w:val="24"/>
              </w:rPr>
              <w:t>Согласно статье 43 Уголовного кодекса РК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 до трех лет, женщинам в возрасте пятидесяти восьми и свыше лет, мужчинам в возрасте шестидесяти трех и свыше лет, лицам с инвалидностью первой или второй группы.</w:t>
            </w:r>
          </w:p>
          <w:p w:rsidR="00B5516E" w:rsidRPr="00066888" w:rsidRDefault="00B5516E" w:rsidP="00011ACD">
            <w:pPr>
              <w:ind w:firstLine="345"/>
              <w:jc w:val="both"/>
              <w:rPr>
                <w:rFonts w:ascii="Times New Roman" w:hAnsi="Times New Roman"/>
                <w:sz w:val="24"/>
                <w:szCs w:val="24"/>
              </w:rPr>
            </w:pPr>
            <w:r w:rsidRPr="00066888">
              <w:rPr>
                <w:rFonts w:ascii="Times New Roman" w:hAnsi="Times New Roman"/>
                <w:sz w:val="24"/>
                <w:szCs w:val="24"/>
              </w:rPr>
              <w:t xml:space="preserve">В этой связи, по аналогии со статьей 43 Уголовного кодекса </w:t>
            </w:r>
            <w:r w:rsidRPr="00066888">
              <w:rPr>
                <w:rFonts w:ascii="Times New Roman" w:hAnsi="Times New Roman"/>
                <w:sz w:val="24"/>
                <w:szCs w:val="24"/>
              </w:rPr>
              <w:lastRenderedPageBreak/>
              <w:t xml:space="preserve">предлагаем на данный круг лиц не применять общественные работы. </w:t>
            </w:r>
          </w:p>
          <w:p w:rsidR="00B5516E" w:rsidRPr="00066888" w:rsidRDefault="00B5516E" w:rsidP="00011ACD">
            <w:pPr>
              <w:ind w:firstLine="345"/>
              <w:jc w:val="both"/>
              <w:rPr>
                <w:rFonts w:ascii="Times New Roman" w:eastAsia="Calibri" w:hAnsi="Times New Roman"/>
                <w:bCs/>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b/>
                <w:sz w:val="24"/>
                <w:szCs w:val="24"/>
              </w:rPr>
            </w:pPr>
          </w:p>
        </w:tc>
        <w:tc>
          <w:tcPr>
            <w:tcW w:w="1559" w:type="dxa"/>
            <w:shd w:val="clear" w:color="auto" w:fill="FFFFFF"/>
          </w:tcPr>
          <w:p w:rsidR="00B5516E" w:rsidRPr="00066888" w:rsidRDefault="00B5516E" w:rsidP="00011ACD">
            <w:pPr>
              <w:tabs>
                <w:tab w:val="left" w:pos="431"/>
              </w:tabs>
              <w:ind w:right="34"/>
              <w:contextualSpacing/>
              <w:rPr>
                <w:rFonts w:ascii="Times New Roman" w:eastAsia="Calibri" w:hAnsi="Times New Roman"/>
                <w:sz w:val="24"/>
                <w:szCs w:val="24"/>
              </w:rPr>
            </w:pPr>
            <w:r w:rsidRPr="00066888">
              <w:rPr>
                <w:rFonts w:ascii="Times New Roman" w:eastAsia="Calibri" w:hAnsi="Times New Roman"/>
                <w:sz w:val="24"/>
                <w:szCs w:val="24"/>
              </w:rPr>
              <w:t xml:space="preserve">Новая статья 49-2 </w:t>
            </w:r>
          </w:p>
        </w:tc>
        <w:tc>
          <w:tcPr>
            <w:tcW w:w="4791" w:type="dxa"/>
            <w:shd w:val="clear" w:color="auto" w:fill="FFFFFF"/>
          </w:tcPr>
          <w:p w:rsidR="00B5516E" w:rsidRPr="00066888" w:rsidRDefault="00B5516E" w:rsidP="00011ACD">
            <w:pPr>
              <w:ind w:firstLine="487"/>
              <w:jc w:val="both"/>
              <w:rPr>
                <w:rFonts w:ascii="Times New Roman" w:hAnsi="Times New Roman"/>
                <w:b/>
                <w:sz w:val="24"/>
                <w:szCs w:val="24"/>
              </w:rPr>
            </w:pPr>
            <w:r w:rsidRPr="00066888">
              <w:rPr>
                <w:rFonts w:ascii="Times New Roman" w:hAnsi="Times New Roman"/>
                <w:b/>
                <w:sz w:val="24"/>
                <w:szCs w:val="24"/>
              </w:rPr>
              <w:t xml:space="preserve">Отсутствует </w:t>
            </w:r>
          </w:p>
        </w:tc>
        <w:tc>
          <w:tcPr>
            <w:tcW w:w="4848" w:type="dxa"/>
            <w:gridSpan w:val="2"/>
            <w:shd w:val="clear" w:color="auto" w:fill="FFFFFF"/>
          </w:tcPr>
          <w:p w:rsidR="00B5516E" w:rsidRPr="00066888" w:rsidRDefault="00B5516E" w:rsidP="00011ACD">
            <w:pPr>
              <w:shd w:val="clear" w:color="auto" w:fill="FFFFFF" w:themeFill="background1"/>
              <w:ind w:firstLine="340"/>
              <w:contextualSpacing/>
              <w:jc w:val="both"/>
              <w:rPr>
                <w:rFonts w:ascii="Times New Roman" w:hAnsi="Times New Roman"/>
                <w:b/>
                <w:sz w:val="24"/>
                <w:szCs w:val="24"/>
              </w:rPr>
            </w:pPr>
            <w:r w:rsidRPr="00066888">
              <w:rPr>
                <w:rFonts w:ascii="Times New Roman" w:hAnsi="Times New Roman"/>
                <w:b/>
                <w:sz w:val="24"/>
                <w:szCs w:val="24"/>
              </w:rPr>
              <w:t>Статья 49-2. Уклонение от общественных работ</w:t>
            </w:r>
          </w:p>
          <w:p w:rsidR="00B5516E" w:rsidRPr="00066888" w:rsidRDefault="00B5516E" w:rsidP="00011ACD">
            <w:pPr>
              <w:shd w:val="clear" w:color="auto" w:fill="FFFFFF" w:themeFill="background1"/>
              <w:ind w:firstLine="340"/>
              <w:contextualSpacing/>
              <w:jc w:val="both"/>
              <w:rPr>
                <w:rFonts w:ascii="Times New Roman" w:hAnsi="Times New Roman"/>
                <w:sz w:val="24"/>
                <w:szCs w:val="24"/>
              </w:rPr>
            </w:pPr>
            <w:r w:rsidRPr="00066888">
              <w:rPr>
                <w:rFonts w:ascii="Times New Roman" w:hAnsi="Times New Roman"/>
                <w:sz w:val="24"/>
                <w:szCs w:val="24"/>
              </w:rPr>
              <w:t>1. Уклоняющимися от выполнения общественных работ признается лицо:</w:t>
            </w:r>
          </w:p>
          <w:p w:rsidR="00B5516E" w:rsidRPr="00066888" w:rsidRDefault="00B5516E" w:rsidP="00011ACD">
            <w:pPr>
              <w:shd w:val="clear" w:color="auto" w:fill="FFFFFF" w:themeFill="background1"/>
              <w:ind w:firstLine="340"/>
              <w:contextualSpacing/>
              <w:jc w:val="both"/>
              <w:rPr>
                <w:rFonts w:ascii="Times New Roman" w:hAnsi="Times New Roman"/>
                <w:sz w:val="24"/>
                <w:szCs w:val="24"/>
              </w:rPr>
            </w:pPr>
            <w:r w:rsidRPr="00066888">
              <w:rPr>
                <w:rFonts w:ascii="Times New Roman" w:hAnsi="Times New Roman"/>
                <w:sz w:val="24"/>
                <w:szCs w:val="24"/>
              </w:rPr>
              <w:t>1) отказавшееся приступить к выполнению общественных работ;</w:t>
            </w:r>
          </w:p>
          <w:p w:rsidR="00B5516E" w:rsidRPr="00066888" w:rsidRDefault="00B5516E" w:rsidP="00011ACD">
            <w:pPr>
              <w:shd w:val="clear" w:color="auto" w:fill="FFFFFF" w:themeFill="background1"/>
              <w:ind w:firstLine="340"/>
              <w:contextualSpacing/>
              <w:jc w:val="both"/>
              <w:rPr>
                <w:rFonts w:ascii="Times New Roman" w:hAnsi="Times New Roman"/>
                <w:sz w:val="24"/>
                <w:szCs w:val="24"/>
              </w:rPr>
            </w:pPr>
            <w:r w:rsidRPr="00066888">
              <w:rPr>
                <w:rFonts w:ascii="Times New Roman" w:hAnsi="Times New Roman"/>
                <w:sz w:val="24"/>
                <w:szCs w:val="24"/>
              </w:rPr>
              <w:t>2) не явившееся в организации более двух раз в течение срока выполнения общественных работ без уважительных причин;</w:t>
            </w:r>
          </w:p>
          <w:p w:rsidR="00B5516E" w:rsidRPr="00066888" w:rsidRDefault="00B5516E" w:rsidP="00011ACD">
            <w:pPr>
              <w:shd w:val="clear" w:color="auto" w:fill="FFFFFF" w:themeFill="background1"/>
              <w:ind w:firstLine="340"/>
              <w:contextualSpacing/>
              <w:jc w:val="both"/>
              <w:rPr>
                <w:rFonts w:ascii="Times New Roman" w:hAnsi="Times New Roman"/>
                <w:sz w:val="24"/>
                <w:szCs w:val="24"/>
              </w:rPr>
            </w:pPr>
            <w:r w:rsidRPr="00066888">
              <w:rPr>
                <w:rFonts w:ascii="Times New Roman" w:hAnsi="Times New Roman"/>
                <w:sz w:val="24"/>
                <w:szCs w:val="24"/>
              </w:rPr>
              <w:t>3) в период выполнения общественных работ появившееся в состоянии алкогольного, наркотического или токсикоманического опьянения, подтвержденном медицинским освидетельствованием в порядке, установленном законодательством Республики Казахстан;</w:t>
            </w:r>
          </w:p>
          <w:p w:rsidR="00B5516E" w:rsidRPr="00066888" w:rsidRDefault="00B5516E" w:rsidP="00011ACD">
            <w:pPr>
              <w:shd w:val="clear" w:color="auto" w:fill="FFFFFF" w:themeFill="background1"/>
              <w:ind w:firstLine="340"/>
              <w:contextualSpacing/>
              <w:jc w:val="both"/>
              <w:rPr>
                <w:rFonts w:ascii="Times New Roman" w:hAnsi="Times New Roman"/>
                <w:sz w:val="24"/>
                <w:szCs w:val="24"/>
              </w:rPr>
            </w:pPr>
            <w:r w:rsidRPr="00066888">
              <w:rPr>
                <w:rFonts w:ascii="Times New Roman" w:hAnsi="Times New Roman"/>
                <w:sz w:val="24"/>
                <w:szCs w:val="24"/>
              </w:rPr>
              <w:t>4) выехавшее за пределы Республики Казахстан без уважительных причин.</w:t>
            </w:r>
          </w:p>
        </w:tc>
        <w:tc>
          <w:tcPr>
            <w:tcW w:w="3998" w:type="dxa"/>
            <w:gridSpan w:val="2"/>
            <w:shd w:val="clear" w:color="auto" w:fill="FFFFFF"/>
          </w:tcPr>
          <w:p w:rsidR="00B5516E" w:rsidRPr="00066888" w:rsidRDefault="00B5516E" w:rsidP="00011ACD">
            <w:pPr>
              <w:ind w:firstLine="345"/>
              <w:jc w:val="both"/>
              <w:rPr>
                <w:rFonts w:ascii="Times New Roman" w:hAnsi="Times New Roman"/>
                <w:sz w:val="24"/>
                <w:szCs w:val="24"/>
              </w:rPr>
            </w:pPr>
            <w:r w:rsidRPr="00066888">
              <w:rPr>
                <w:rFonts w:ascii="Times New Roman" w:hAnsi="Times New Roman"/>
                <w:sz w:val="24"/>
                <w:szCs w:val="24"/>
              </w:rPr>
              <w:t xml:space="preserve">Предусмотрены случаи, при которых лицо будет признаваться уклоняющимся от выполнения общественных работ.  </w:t>
            </w:r>
          </w:p>
          <w:p w:rsidR="00B5516E" w:rsidRPr="00066888" w:rsidRDefault="00B5516E" w:rsidP="00011ACD">
            <w:pPr>
              <w:ind w:firstLine="345"/>
              <w:jc w:val="both"/>
              <w:rPr>
                <w:rFonts w:ascii="Times New Roman" w:hAnsi="Times New Roman"/>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b/>
                <w:sz w:val="24"/>
                <w:szCs w:val="24"/>
              </w:rPr>
            </w:pPr>
          </w:p>
        </w:tc>
        <w:tc>
          <w:tcPr>
            <w:tcW w:w="1559" w:type="dxa"/>
            <w:shd w:val="clear" w:color="auto" w:fill="FFFFFF"/>
          </w:tcPr>
          <w:p w:rsidR="00B5516E" w:rsidRPr="00066888" w:rsidRDefault="00B5516E" w:rsidP="00011ACD">
            <w:pP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первая</w:t>
            </w:r>
          </w:p>
          <w:p w:rsidR="00B5516E" w:rsidRPr="00066888" w:rsidRDefault="00B5516E" w:rsidP="00011ACD">
            <w:pPr>
              <w:jc w:val="both"/>
              <w:rPr>
                <w:rFonts w:ascii="Times New Roman" w:hAnsi="Times New Roman"/>
                <w:sz w:val="24"/>
                <w:szCs w:val="24"/>
              </w:rPr>
            </w:pPr>
            <w:r w:rsidRPr="00066888">
              <w:rPr>
                <w:rFonts w:ascii="Times New Roman" w:eastAsia="Calibri" w:hAnsi="Times New Roman"/>
                <w:bCs/>
                <w:color w:val="000000" w:themeColor="text1"/>
                <w:sz w:val="24"/>
                <w:szCs w:val="24"/>
              </w:rPr>
              <w:t>статьи 50</w:t>
            </w:r>
          </w:p>
        </w:tc>
        <w:tc>
          <w:tcPr>
            <w:tcW w:w="4791" w:type="dxa"/>
            <w:shd w:val="clear" w:color="auto" w:fill="FFFFFF"/>
          </w:tcPr>
          <w:p w:rsidR="00B5516E" w:rsidRPr="00066888" w:rsidRDefault="00B5516E" w:rsidP="00011ACD">
            <w:pPr>
              <w:tabs>
                <w:tab w:val="left" w:pos="430"/>
              </w:tabs>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50. Административный арест</w:t>
            </w:r>
          </w:p>
          <w:p w:rsidR="00B5516E" w:rsidRPr="00066888" w:rsidRDefault="00B5516E" w:rsidP="00011ACD">
            <w:pPr>
              <w:ind w:firstLine="425"/>
              <w:jc w:val="both"/>
              <w:rPr>
                <w:rFonts w:ascii="Times New Roman" w:hAnsi="Times New Roman"/>
                <w:sz w:val="24"/>
                <w:szCs w:val="24"/>
              </w:rPr>
            </w:pPr>
            <w:bookmarkStart w:id="10" w:name="SUB500100"/>
            <w:bookmarkEnd w:id="10"/>
            <w:r w:rsidRPr="00066888">
              <w:rPr>
                <w:rFonts w:ascii="Times New Roman" w:eastAsia="Calibri" w:hAnsi="Times New Roman"/>
                <w:color w:val="000000" w:themeColor="text1"/>
                <w:sz w:val="24"/>
                <w:szCs w:val="24"/>
              </w:rPr>
              <w:t xml:space="preserve">1. Административный арест устанавливается на срок до тридцати суток, а за нарушение требований режима чрезвычайного положения - до сорока пяти суток. Административный арест назначается </w:t>
            </w:r>
            <w:r w:rsidRPr="00066888">
              <w:rPr>
                <w:rFonts w:ascii="Times New Roman" w:eastAsia="Calibri" w:hAnsi="Times New Roman"/>
                <w:color w:val="000000" w:themeColor="text1"/>
                <w:sz w:val="24"/>
                <w:szCs w:val="24"/>
              </w:rPr>
              <w:lastRenderedPageBreak/>
              <w:t>судьей в исключительных случаях в пределах, предусмотренных в статьях Особенной части настоящего раздела.</w:t>
            </w: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lastRenderedPageBreak/>
              <w:t>Статья 50. Административный арест</w:t>
            </w:r>
          </w:p>
          <w:p w:rsidR="00B5516E" w:rsidRPr="00066888" w:rsidRDefault="00B5516E" w:rsidP="00011ACD">
            <w:pPr>
              <w:ind w:firstLine="459"/>
              <w:jc w:val="both"/>
              <w:rPr>
                <w:rFonts w:ascii="Times New Roman" w:hAnsi="Times New Roman"/>
                <w:sz w:val="24"/>
                <w:szCs w:val="24"/>
              </w:rPr>
            </w:pPr>
            <w:r w:rsidRPr="00066888">
              <w:rPr>
                <w:rFonts w:ascii="Times New Roman" w:eastAsia="Calibri" w:hAnsi="Times New Roman"/>
                <w:color w:val="000000" w:themeColor="text1"/>
                <w:sz w:val="24"/>
                <w:szCs w:val="24"/>
              </w:rPr>
              <w:t xml:space="preserve">1. Административный арест устанавливается на срок до тридцати суток, а за нарушение требований режима чрезвычайного </w:t>
            </w:r>
            <w:r w:rsidRPr="00066888">
              <w:rPr>
                <w:rFonts w:ascii="Times New Roman" w:eastAsia="Calibri" w:hAnsi="Times New Roman"/>
                <w:b/>
                <w:color w:val="000000" w:themeColor="text1"/>
                <w:sz w:val="24"/>
                <w:szCs w:val="24"/>
              </w:rPr>
              <w:t>или военного</w:t>
            </w:r>
            <w:r w:rsidRPr="00066888">
              <w:rPr>
                <w:rFonts w:ascii="Times New Roman" w:eastAsia="Calibri" w:hAnsi="Times New Roman"/>
                <w:color w:val="000000" w:themeColor="text1"/>
                <w:sz w:val="24"/>
                <w:szCs w:val="24"/>
              </w:rPr>
              <w:t xml:space="preserve"> положения - до сорока пяти суток. Административный арест </w:t>
            </w:r>
            <w:r w:rsidRPr="00066888">
              <w:rPr>
                <w:rFonts w:ascii="Times New Roman" w:eastAsia="Calibri" w:hAnsi="Times New Roman"/>
                <w:color w:val="000000" w:themeColor="text1"/>
                <w:sz w:val="24"/>
                <w:szCs w:val="24"/>
              </w:rPr>
              <w:lastRenderedPageBreak/>
              <w:t>назначается судьей в исключительных случаях в пределах, предусмотренных в статьях Особенной части настоящего раздела.</w:t>
            </w:r>
          </w:p>
        </w:tc>
        <w:tc>
          <w:tcPr>
            <w:tcW w:w="3998" w:type="dxa"/>
            <w:gridSpan w:val="2"/>
            <w:shd w:val="clear" w:color="auto" w:fill="FFFFFF"/>
          </w:tcPr>
          <w:p w:rsidR="00B5516E" w:rsidRPr="00066888" w:rsidRDefault="00B5516E" w:rsidP="00011ACD">
            <w:pPr>
              <w:ind w:firstLine="601"/>
              <w:jc w:val="both"/>
              <w:rPr>
                <w:rFonts w:ascii="Times New Roman" w:hAnsi="Times New Roman"/>
                <w:sz w:val="24"/>
                <w:szCs w:val="24"/>
              </w:rPr>
            </w:pPr>
            <w:r w:rsidRPr="00066888">
              <w:rPr>
                <w:rFonts w:ascii="Times New Roman" w:eastAsia="Calibri" w:hAnsi="Times New Roman"/>
                <w:bCs/>
                <w:color w:val="000000" w:themeColor="text1"/>
                <w:sz w:val="24"/>
                <w:szCs w:val="24"/>
              </w:rPr>
              <w:lastRenderedPageBreak/>
              <w:t xml:space="preserve">В целях устранения правого пробела, связанного с режимом военного положения, так как совершенные в условиях военного положения правонарушения также </w:t>
            </w:r>
            <w:r w:rsidRPr="00066888">
              <w:rPr>
                <w:rFonts w:ascii="Times New Roman" w:eastAsia="Calibri" w:hAnsi="Times New Roman"/>
                <w:bCs/>
                <w:color w:val="000000" w:themeColor="text1"/>
                <w:sz w:val="24"/>
                <w:szCs w:val="24"/>
              </w:rPr>
              <w:lastRenderedPageBreak/>
              <w:t>представляют повышенную общественную опасность.</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b/>
                <w:sz w:val="24"/>
                <w:szCs w:val="24"/>
              </w:rPr>
            </w:pPr>
          </w:p>
        </w:tc>
        <w:tc>
          <w:tcPr>
            <w:tcW w:w="1559" w:type="dxa"/>
            <w:shd w:val="clear" w:color="auto" w:fill="FFFFFF"/>
          </w:tcPr>
          <w:p w:rsidR="00B5516E" w:rsidRPr="00066888" w:rsidRDefault="00B5516E" w:rsidP="00011ACD">
            <w:pPr>
              <w:jc w:val="both"/>
              <w:rPr>
                <w:rFonts w:ascii="Times New Roman" w:hAnsi="Times New Roman"/>
                <w:sz w:val="24"/>
                <w:szCs w:val="24"/>
              </w:rPr>
            </w:pPr>
            <w:r w:rsidRPr="00066888">
              <w:rPr>
                <w:rFonts w:ascii="Times New Roman" w:eastAsia="Calibri" w:hAnsi="Times New Roman"/>
                <w:bCs/>
                <w:color w:val="000000" w:themeColor="text1"/>
                <w:sz w:val="24"/>
                <w:szCs w:val="24"/>
              </w:rPr>
              <w:t>Подпункт 9) статьи 57</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57. Обстоятельства, отягчающие ответственность за административные правонарушения</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Обстоятельствами, отягчающими ответственность за административные правонарушения, признаются:</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w:t>
            </w:r>
          </w:p>
          <w:p w:rsidR="00B5516E" w:rsidRPr="00066888" w:rsidRDefault="00B5516E" w:rsidP="00011ACD">
            <w:pPr>
              <w:ind w:firstLine="425"/>
              <w:jc w:val="both"/>
              <w:rPr>
                <w:rFonts w:ascii="Times New Roman" w:hAnsi="Times New Roman"/>
                <w:sz w:val="24"/>
                <w:szCs w:val="24"/>
              </w:rPr>
            </w:pPr>
            <w:r w:rsidRPr="00066888">
              <w:rPr>
                <w:rFonts w:ascii="Times New Roman" w:eastAsia="Calibri" w:hAnsi="Times New Roman"/>
                <w:bCs/>
                <w:color w:val="000000" w:themeColor="text1"/>
                <w:sz w:val="24"/>
                <w:szCs w:val="24"/>
              </w:rPr>
              <w:t xml:space="preserve">9) совершение административного правонарушения в условиях стихийного бедствия </w:t>
            </w:r>
            <w:r w:rsidRPr="00066888">
              <w:rPr>
                <w:rFonts w:ascii="Times New Roman" w:eastAsia="Calibri" w:hAnsi="Times New Roman"/>
                <w:b/>
                <w:bCs/>
                <w:color w:val="000000" w:themeColor="text1"/>
                <w:sz w:val="24"/>
                <w:szCs w:val="24"/>
              </w:rPr>
              <w:t>или</w:t>
            </w:r>
            <w:r w:rsidRPr="00066888">
              <w:rPr>
                <w:rFonts w:ascii="Times New Roman" w:eastAsia="Calibri" w:hAnsi="Times New Roman"/>
                <w:bCs/>
                <w:color w:val="000000" w:themeColor="text1"/>
                <w:sz w:val="24"/>
                <w:szCs w:val="24"/>
              </w:rPr>
              <w:t xml:space="preserve"> при других чрезвычайных обстоятельствах;</w:t>
            </w: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57. Обстоятельства, отягчающие ответственность за административные правонарушения</w:t>
            </w:r>
          </w:p>
          <w:p w:rsidR="00B5516E" w:rsidRPr="00066888" w:rsidRDefault="00B5516E" w:rsidP="00011ACD">
            <w:pPr>
              <w:ind w:firstLine="45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Обстоятельствами, отягчающими ответственность за административные правонарушения, признаются:</w:t>
            </w:r>
          </w:p>
          <w:p w:rsidR="00B5516E" w:rsidRPr="00066888" w:rsidRDefault="00B5516E" w:rsidP="00011ACD">
            <w:pPr>
              <w:ind w:firstLine="45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w:t>
            </w:r>
          </w:p>
          <w:p w:rsidR="00B5516E" w:rsidRPr="00066888" w:rsidRDefault="00B5516E" w:rsidP="00011ACD">
            <w:pPr>
              <w:ind w:firstLine="459"/>
              <w:jc w:val="both"/>
              <w:rPr>
                <w:rFonts w:ascii="Times New Roman" w:hAnsi="Times New Roman"/>
                <w:sz w:val="24"/>
                <w:szCs w:val="24"/>
              </w:rPr>
            </w:pPr>
            <w:r w:rsidRPr="00066888">
              <w:rPr>
                <w:rFonts w:ascii="Times New Roman" w:eastAsia="Calibri" w:hAnsi="Times New Roman"/>
                <w:bCs/>
                <w:color w:val="000000" w:themeColor="text1"/>
                <w:sz w:val="24"/>
                <w:szCs w:val="24"/>
              </w:rPr>
              <w:t>9) совершение административного правонарушения в условиях стихийного бедствия</w:t>
            </w:r>
            <w:r w:rsidRPr="00066888">
              <w:rPr>
                <w:rFonts w:ascii="Times New Roman" w:eastAsia="Calibri" w:hAnsi="Times New Roman"/>
                <w:b/>
                <w:bCs/>
                <w:color w:val="000000" w:themeColor="text1"/>
                <w:sz w:val="24"/>
                <w:szCs w:val="24"/>
              </w:rPr>
              <w:t>,</w:t>
            </w:r>
            <w:r w:rsidRPr="00066888">
              <w:rPr>
                <w:rFonts w:ascii="Times New Roman" w:eastAsia="Calibri" w:hAnsi="Times New Roman"/>
                <w:bCs/>
                <w:color w:val="000000" w:themeColor="text1"/>
                <w:sz w:val="24"/>
                <w:szCs w:val="24"/>
              </w:rPr>
              <w:t xml:space="preserve"> </w:t>
            </w:r>
            <w:r w:rsidRPr="00066888">
              <w:rPr>
                <w:rFonts w:ascii="Times New Roman" w:eastAsia="Calibri" w:hAnsi="Times New Roman"/>
                <w:b/>
                <w:bCs/>
                <w:color w:val="000000" w:themeColor="text1"/>
                <w:sz w:val="24"/>
                <w:szCs w:val="24"/>
              </w:rPr>
              <w:t>чрезвычайного и военного положения либо</w:t>
            </w:r>
            <w:r w:rsidRPr="00066888">
              <w:rPr>
                <w:rFonts w:ascii="Times New Roman" w:eastAsia="Calibri" w:hAnsi="Times New Roman"/>
                <w:bCs/>
                <w:color w:val="000000" w:themeColor="text1"/>
                <w:sz w:val="24"/>
                <w:szCs w:val="24"/>
              </w:rPr>
              <w:t xml:space="preserve"> при других чрезвычайных обстоятельствах;</w:t>
            </w:r>
          </w:p>
        </w:tc>
        <w:tc>
          <w:tcPr>
            <w:tcW w:w="3998" w:type="dxa"/>
            <w:gridSpan w:val="2"/>
            <w:shd w:val="clear" w:color="auto" w:fill="FFFFFF"/>
          </w:tcPr>
          <w:p w:rsidR="00B5516E" w:rsidRPr="00066888" w:rsidRDefault="00B5516E" w:rsidP="00011ACD">
            <w:pPr>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целях устранения правого пробела, связанного с режимом чрезвычайного и военного положения, так как совершенные в условиях чрезвычайного и военного положения правонарушения также представляют повышенную общественную опасность.</w:t>
            </w: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r w:rsidRPr="00066888">
              <w:rPr>
                <w:rFonts w:ascii="Times New Roman" w:hAnsi="Times New Roman"/>
                <w:iCs/>
                <w:color w:val="000000" w:themeColor="text1"/>
                <w:sz w:val="24"/>
                <w:szCs w:val="24"/>
              </w:rPr>
              <w:t xml:space="preserve">В целях внесения точностей при определении состава административного правонарушения считаем возможным конкретизировать диспозицию подпункта 9) дополнив словами </w:t>
            </w:r>
            <w:r w:rsidRPr="00066888">
              <w:rPr>
                <w:rFonts w:ascii="Times New Roman" w:hAnsi="Times New Roman"/>
                <w:i/>
                <w:iCs/>
                <w:color w:val="000000" w:themeColor="text1"/>
                <w:sz w:val="24"/>
                <w:szCs w:val="24"/>
              </w:rPr>
              <w:t>«в условиях чрезвычайного или военного положения».</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b/>
                <w:sz w:val="24"/>
                <w:szCs w:val="24"/>
              </w:rPr>
            </w:pPr>
            <w:bookmarkStart w:id="11" w:name="_Hlk138415615"/>
          </w:p>
        </w:tc>
        <w:tc>
          <w:tcPr>
            <w:tcW w:w="1559" w:type="dxa"/>
            <w:shd w:val="clear" w:color="auto" w:fill="FFFFFF"/>
          </w:tcPr>
          <w:p w:rsidR="00B5516E" w:rsidRPr="00066888" w:rsidRDefault="00B5516E" w:rsidP="00011ACD">
            <w:pPr>
              <w:widowControl w:val="0"/>
              <w:jc w:val="both"/>
              <w:rPr>
                <w:rFonts w:ascii="Times New Roman" w:eastAsia="Calibri" w:hAnsi="Times New Roman"/>
                <w:bCs/>
                <w:sz w:val="24"/>
                <w:szCs w:val="24"/>
                <w:lang w:bidi="ru-RU"/>
              </w:rPr>
            </w:pPr>
            <w:r w:rsidRPr="00066888">
              <w:rPr>
                <w:rFonts w:ascii="Times New Roman" w:eastAsia="Calibri" w:hAnsi="Times New Roman"/>
                <w:bCs/>
                <w:sz w:val="24"/>
                <w:szCs w:val="24"/>
                <w:lang w:bidi="ru-RU"/>
              </w:rPr>
              <w:t xml:space="preserve">Статья 62 </w:t>
            </w:r>
          </w:p>
          <w:p w:rsidR="00B5516E" w:rsidRPr="00066888" w:rsidRDefault="00B5516E" w:rsidP="00011ACD">
            <w:pPr>
              <w:widowControl w:val="0"/>
              <w:jc w:val="both"/>
              <w:rPr>
                <w:rFonts w:ascii="Times New Roman" w:eastAsia="Calibri" w:hAnsi="Times New Roman"/>
                <w:bCs/>
                <w:sz w:val="24"/>
                <w:szCs w:val="24"/>
                <w:lang w:bidi="ru-RU"/>
              </w:rPr>
            </w:pPr>
          </w:p>
          <w:p w:rsidR="00B5516E" w:rsidRPr="00066888" w:rsidRDefault="00B5516E" w:rsidP="00011ACD">
            <w:pPr>
              <w:widowControl w:val="0"/>
              <w:jc w:val="both"/>
              <w:rPr>
                <w:rFonts w:ascii="Times New Roman" w:eastAsia="Calibri" w:hAnsi="Times New Roman"/>
                <w:strike/>
                <w:sz w:val="24"/>
                <w:szCs w:val="24"/>
                <w:lang w:bidi="ru-RU"/>
              </w:rPr>
            </w:pPr>
          </w:p>
        </w:tc>
        <w:tc>
          <w:tcPr>
            <w:tcW w:w="4791" w:type="dxa"/>
            <w:shd w:val="clear" w:color="auto" w:fill="FFFFFF"/>
          </w:tcPr>
          <w:p w:rsidR="00B5516E" w:rsidRPr="00066888" w:rsidRDefault="00B5516E" w:rsidP="00011ACD">
            <w:pPr>
              <w:tabs>
                <w:tab w:val="left" w:pos="188"/>
              </w:tabs>
              <w:ind w:firstLine="195"/>
              <w:jc w:val="both"/>
              <w:outlineLvl w:val="2"/>
              <w:rPr>
                <w:rFonts w:ascii="Times New Roman" w:eastAsia="Calibri" w:hAnsi="Times New Roman"/>
                <w:b/>
                <w:sz w:val="24"/>
                <w:szCs w:val="24"/>
              </w:rPr>
            </w:pPr>
            <w:r w:rsidRPr="00066888">
              <w:rPr>
                <w:rFonts w:ascii="Times New Roman" w:eastAsia="Calibri" w:hAnsi="Times New Roman"/>
                <w:b/>
                <w:sz w:val="24"/>
                <w:szCs w:val="24"/>
              </w:rPr>
              <w:t>Статья 62. Освобождение от административной ответственности в связи с истечением срока давности</w:t>
            </w:r>
          </w:p>
          <w:p w:rsidR="00B5516E" w:rsidRPr="00066888" w:rsidRDefault="00B5516E" w:rsidP="00011ACD">
            <w:pPr>
              <w:tabs>
                <w:tab w:val="left" w:pos="188"/>
              </w:tabs>
              <w:ind w:firstLine="193"/>
              <w:jc w:val="both"/>
              <w:rPr>
                <w:rFonts w:ascii="Times New Roman" w:eastAsia="Calibri" w:hAnsi="Times New Roman"/>
                <w:b/>
                <w:sz w:val="24"/>
                <w:szCs w:val="24"/>
              </w:rPr>
            </w:pPr>
            <w:r w:rsidRPr="00066888">
              <w:rPr>
                <w:rFonts w:ascii="Times New Roman" w:eastAsia="Calibri" w:hAnsi="Times New Roman"/>
                <w:sz w:val="24"/>
                <w:szCs w:val="24"/>
              </w:rPr>
              <w:t xml:space="preserve">2. Физическое лицо не подлежит привлечению к административной ответственности за совершение административного коррупционного правонарушения, незаконное вмешательство должностных лиц в предпринимательскую деятельность,  а также за правонарушения в области проведения проверок субъектов частного предпринимательства </w:t>
            </w:r>
            <w:r w:rsidRPr="00066888">
              <w:rPr>
                <w:rFonts w:ascii="Times New Roman" w:eastAsia="Calibri" w:hAnsi="Times New Roman"/>
                <w:b/>
                <w:sz w:val="24"/>
                <w:szCs w:val="24"/>
              </w:rPr>
              <w:t xml:space="preserve">и иных форм контроля и надзора с посещением субъектов частного предпринимательства, </w:t>
            </w:r>
            <w:r w:rsidRPr="00066888">
              <w:rPr>
                <w:rFonts w:ascii="Times New Roman" w:eastAsia="Calibri" w:hAnsi="Times New Roman"/>
                <w:sz w:val="24"/>
                <w:szCs w:val="24"/>
              </w:rPr>
              <w:t xml:space="preserve">налогообложения </w:t>
            </w:r>
            <w:r w:rsidRPr="00066888">
              <w:rPr>
                <w:rFonts w:ascii="Times New Roman" w:eastAsia="Calibri" w:hAnsi="Times New Roman"/>
                <w:sz w:val="24"/>
                <w:szCs w:val="24"/>
              </w:rPr>
              <w:lastRenderedPageBreak/>
              <w:t xml:space="preserve">охраны окружающей среды,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о порядке организации и проведения мирных собраний </w:t>
            </w:r>
            <w:r w:rsidRPr="00066888">
              <w:rPr>
                <w:rFonts w:ascii="Times New Roman" w:eastAsia="Calibri" w:hAnsi="Times New Roman"/>
                <w:b/>
                <w:sz w:val="24"/>
                <w:szCs w:val="24"/>
              </w:rPr>
              <w:t xml:space="preserve">– по истечении одного года со дня его совершения, </w:t>
            </w:r>
            <w:r w:rsidRPr="00066888">
              <w:rPr>
                <w:rFonts w:ascii="Times New Roman" w:eastAsia="Calibri" w:hAnsi="Times New Roman"/>
                <w:sz w:val="24"/>
                <w:szCs w:val="24"/>
              </w:rPr>
              <w:t xml:space="preserve">а юридическое лицо (в том числе индивидуальный предприниматель) </w:t>
            </w:r>
            <w:r w:rsidRPr="00066888">
              <w:rPr>
                <w:rFonts w:ascii="Times New Roman" w:eastAsia="Calibri" w:hAnsi="Times New Roman"/>
                <w:b/>
                <w:sz w:val="24"/>
                <w:szCs w:val="24"/>
              </w:rPr>
              <w:t>не подлежит привлечению к административной ответственности</w:t>
            </w:r>
            <w:r w:rsidRPr="00066888">
              <w:rPr>
                <w:rFonts w:ascii="Times New Roman" w:eastAsia="Calibri" w:hAnsi="Times New Roman"/>
                <w:sz w:val="24"/>
                <w:szCs w:val="24"/>
              </w:rPr>
              <w:t xml:space="preserve"> </w:t>
            </w:r>
            <w:r w:rsidRPr="00066888">
              <w:rPr>
                <w:rFonts w:ascii="Times New Roman" w:eastAsia="Calibri" w:hAnsi="Times New Roman"/>
                <w:b/>
                <w:sz w:val="24"/>
                <w:szCs w:val="24"/>
              </w:rPr>
              <w:t>за</w:t>
            </w:r>
            <w:r w:rsidRPr="00066888">
              <w:rPr>
                <w:rFonts w:ascii="Times New Roman" w:eastAsia="Calibri" w:hAnsi="Times New Roman"/>
                <w:sz w:val="24"/>
                <w:szCs w:val="24"/>
              </w:rPr>
              <w:t xml:space="preserve">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w:t>
            </w:r>
            <w:r w:rsidRPr="00066888">
              <w:rPr>
                <w:rFonts w:ascii="Times New Roman" w:eastAsia="Calibri" w:hAnsi="Times New Roman"/>
                <w:b/>
                <w:sz w:val="24"/>
                <w:szCs w:val="24"/>
              </w:rPr>
              <w:t>– по истечении трех лет со дня его совершения,</w:t>
            </w:r>
            <w:r w:rsidRPr="00066888">
              <w:rPr>
                <w:rFonts w:ascii="Times New Roman" w:eastAsia="Calibri" w:hAnsi="Times New Roman"/>
                <w:sz w:val="24"/>
                <w:szCs w:val="24"/>
              </w:rPr>
              <w:t xml:space="preserve">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w:t>
            </w:r>
            <w:r w:rsidRPr="00066888">
              <w:rPr>
                <w:rFonts w:ascii="Times New Roman" w:eastAsia="Calibri" w:hAnsi="Times New Roman"/>
                <w:b/>
                <w:sz w:val="24"/>
                <w:szCs w:val="24"/>
              </w:rPr>
              <w:t>– по истечении пяти лет со дня его совершения.</w:t>
            </w: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jc w:val="both"/>
              <w:rPr>
                <w:rFonts w:ascii="Times New Roman" w:eastAsia="Calibri" w:hAnsi="Times New Roman"/>
                <w:b/>
                <w:sz w:val="24"/>
                <w:szCs w:val="24"/>
              </w:rPr>
            </w:pPr>
            <w:r w:rsidRPr="00066888">
              <w:rPr>
                <w:rFonts w:ascii="Times New Roman" w:eastAsia="Calibri" w:hAnsi="Times New Roman"/>
                <w:b/>
                <w:sz w:val="24"/>
                <w:szCs w:val="24"/>
              </w:rPr>
              <w:t>Отсутствует</w:t>
            </w:r>
          </w:p>
          <w:p w:rsidR="00B5516E" w:rsidRPr="00066888" w:rsidRDefault="00B5516E" w:rsidP="00011ACD">
            <w:pPr>
              <w:tabs>
                <w:tab w:val="left" w:pos="188"/>
              </w:tabs>
              <w:jc w:val="both"/>
              <w:rPr>
                <w:rFonts w:ascii="Times New Roman" w:eastAsia="Calibri" w:hAnsi="Times New Roman"/>
                <w:b/>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Default="00B5516E" w:rsidP="00011ACD">
            <w:pPr>
              <w:tabs>
                <w:tab w:val="left" w:pos="188"/>
              </w:tabs>
              <w:ind w:firstLine="195"/>
              <w:jc w:val="both"/>
              <w:rPr>
                <w:rFonts w:ascii="Times New Roman" w:eastAsia="Calibri" w:hAnsi="Times New Roman"/>
                <w:spacing w:val="1"/>
                <w:sz w:val="24"/>
                <w:szCs w:val="24"/>
              </w:rPr>
            </w:pPr>
          </w:p>
          <w:p w:rsidR="00B5516E"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z w:val="24"/>
                <w:szCs w:val="24"/>
              </w:rPr>
            </w:pPr>
            <w:r w:rsidRPr="00066888">
              <w:rPr>
                <w:rFonts w:ascii="Times New Roman" w:eastAsia="Calibri" w:hAnsi="Times New Roman"/>
                <w:spacing w:val="1"/>
                <w:sz w:val="24"/>
                <w:szCs w:val="24"/>
              </w:rPr>
              <w:t xml:space="preserve">5. Течение срока наложения административного взыскания за административное правонарушение приостанавливается с момента назначения экспертизы, вынесения определения о </w:t>
            </w:r>
            <w:r w:rsidRPr="00066888">
              <w:rPr>
                <w:rFonts w:ascii="Times New Roman" w:eastAsia="Calibri" w:hAnsi="Times New Roman"/>
                <w:spacing w:val="1"/>
                <w:sz w:val="24"/>
                <w:szCs w:val="24"/>
              </w:rPr>
              <w:lastRenderedPageBreak/>
              <w:t>приводе лица, в отношении которого ведется производство по делу, а также направления дела в суд или должностному лицу государственного органа, уполномоченному рассматривать дела об административных правонарушениях.</w:t>
            </w: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p>
          <w:p w:rsidR="00B5516E" w:rsidRPr="00066888" w:rsidRDefault="00B5516E" w:rsidP="00011ACD">
            <w:pPr>
              <w:tabs>
                <w:tab w:val="left" w:pos="188"/>
              </w:tabs>
              <w:ind w:firstLine="195"/>
              <w:jc w:val="both"/>
              <w:rPr>
                <w:rFonts w:ascii="Times New Roman" w:eastAsia="Calibri" w:hAnsi="Times New Roman"/>
                <w:spacing w:val="1"/>
                <w:sz w:val="24"/>
                <w:szCs w:val="24"/>
              </w:rPr>
            </w:pPr>
            <w:r w:rsidRPr="00066888">
              <w:rPr>
                <w:rFonts w:ascii="Times New Roman" w:eastAsia="Calibri" w:hAnsi="Times New Roman"/>
                <w:spacing w:val="1"/>
                <w:sz w:val="24"/>
                <w:szCs w:val="24"/>
              </w:rPr>
              <w:t>Исчисление этих сроков возобновляется с момента получения результатов экспертизы, а также фактического доставления лица, привлекаемого к административной ответственности, в орган (к должностному лицу), исполняющий определение о приводе.</w:t>
            </w:r>
          </w:p>
          <w:p w:rsidR="00B5516E" w:rsidRPr="00066888" w:rsidRDefault="00B5516E" w:rsidP="00011ACD">
            <w:pPr>
              <w:tabs>
                <w:tab w:val="left" w:pos="188"/>
              </w:tabs>
              <w:ind w:firstLine="195"/>
              <w:jc w:val="both"/>
              <w:rPr>
                <w:rFonts w:ascii="Times New Roman" w:eastAsia="Calibri" w:hAnsi="Times New Roman"/>
                <w:sz w:val="24"/>
                <w:szCs w:val="24"/>
              </w:rPr>
            </w:pPr>
          </w:p>
          <w:p w:rsidR="00B5516E" w:rsidRPr="00066888" w:rsidRDefault="00B5516E" w:rsidP="00011ACD">
            <w:pPr>
              <w:tabs>
                <w:tab w:val="left" w:pos="188"/>
              </w:tabs>
              <w:ind w:firstLine="195"/>
              <w:jc w:val="both"/>
              <w:rPr>
                <w:rFonts w:ascii="Times New Roman" w:eastAsia="Calibri" w:hAnsi="Times New Roman"/>
                <w:sz w:val="24"/>
                <w:szCs w:val="24"/>
              </w:rPr>
            </w:pPr>
          </w:p>
          <w:p w:rsidR="00B5516E" w:rsidRDefault="00B5516E" w:rsidP="00011ACD">
            <w:pPr>
              <w:tabs>
                <w:tab w:val="left" w:pos="188"/>
              </w:tabs>
              <w:ind w:firstLine="195"/>
              <w:jc w:val="both"/>
              <w:rPr>
                <w:rFonts w:ascii="Times New Roman" w:eastAsia="Calibri" w:hAnsi="Times New Roman"/>
                <w:b/>
                <w:spacing w:val="1"/>
                <w:sz w:val="24"/>
                <w:szCs w:val="24"/>
              </w:rPr>
            </w:pPr>
          </w:p>
          <w:p w:rsidR="00B5516E" w:rsidRPr="00066888" w:rsidRDefault="00B5516E" w:rsidP="00011ACD">
            <w:pPr>
              <w:tabs>
                <w:tab w:val="left" w:pos="188"/>
              </w:tabs>
              <w:ind w:firstLine="195"/>
              <w:jc w:val="both"/>
              <w:rPr>
                <w:rFonts w:ascii="Times New Roman" w:eastAsia="Calibri" w:hAnsi="Times New Roman"/>
                <w:b/>
                <w:sz w:val="24"/>
                <w:szCs w:val="24"/>
              </w:rPr>
            </w:pPr>
            <w:r w:rsidRPr="00066888">
              <w:rPr>
                <w:rFonts w:ascii="Times New Roman" w:eastAsia="Calibri" w:hAnsi="Times New Roman"/>
                <w:b/>
                <w:spacing w:val="1"/>
                <w:sz w:val="24"/>
                <w:szCs w:val="24"/>
              </w:rPr>
              <w:t>Общй срок привода не может превышать более одного месяца.</w:t>
            </w:r>
          </w:p>
          <w:p w:rsidR="00B5516E" w:rsidRPr="00066888" w:rsidRDefault="00B5516E" w:rsidP="00011ACD">
            <w:pPr>
              <w:ind w:firstLine="195"/>
              <w:jc w:val="both"/>
              <w:outlineLvl w:val="2"/>
              <w:rPr>
                <w:rFonts w:ascii="Times New Roman" w:eastAsia="Calibri" w:hAnsi="Times New Roman"/>
                <w:b/>
                <w:bCs/>
                <w:sz w:val="24"/>
                <w:szCs w:val="24"/>
              </w:rPr>
            </w:pPr>
          </w:p>
          <w:p w:rsidR="00B5516E" w:rsidRPr="00066888" w:rsidRDefault="00B5516E" w:rsidP="00011ACD">
            <w:pPr>
              <w:ind w:firstLine="195"/>
              <w:jc w:val="both"/>
              <w:outlineLvl w:val="2"/>
              <w:rPr>
                <w:rFonts w:ascii="Times New Roman" w:eastAsia="Calibri" w:hAnsi="Times New Roman"/>
                <w:b/>
                <w:bCs/>
                <w:sz w:val="24"/>
                <w:szCs w:val="24"/>
              </w:rPr>
            </w:pPr>
          </w:p>
          <w:p w:rsidR="00B5516E" w:rsidRPr="00066888" w:rsidRDefault="00B5516E" w:rsidP="00011ACD">
            <w:pPr>
              <w:ind w:firstLine="195"/>
              <w:jc w:val="both"/>
              <w:outlineLvl w:val="2"/>
              <w:rPr>
                <w:rFonts w:ascii="Times New Roman" w:eastAsia="Calibri" w:hAnsi="Times New Roman"/>
                <w:b/>
                <w:bCs/>
                <w:sz w:val="24"/>
                <w:szCs w:val="24"/>
              </w:rPr>
            </w:pPr>
            <w:r w:rsidRPr="00066888">
              <w:rPr>
                <w:rFonts w:ascii="Times New Roman" w:hAnsi="Times New Roman"/>
                <w:sz w:val="24"/>
                <w:szCs w:val="24"/>
              </w:rPr>
              <w:t xml:space="preserve">Примечание. Длящимся признается правонарушение, которое характеризуется непрерывным осуществлением единого состава определенного деяния, предусмотренного статьей </w:t>
            </w:r>
            <w:hyperlink r:id="rId10" w:anchor="z242" w:history="1">
              <w:r w:rsidRPr="00066888">
                <w:rPr>
                  <w:rStyle w:val="a6"/>
                </w:rPr>
                <w:t>Особенной части</w:t>
              </w:r>
            </w:hyperlink>
            <w:r w:rsidRPr="00066888">
              <w:rPr>
                <w:rFonts w:ascii="Times New Roman" w:hAnsi="Times New Roman"/>
                <w:sz w:val="24"/>
                <w:szCs w:val="24"/>
              </w:rPr>
              <w:t xml:space="preserve"> настоящего раздела, и не завершено к моменту его обнаружения.</w:t>
            </w:r>
          </w:p>
          <w:p w:rsidR="00B5516E" w:rsidRPr="00066888" w:rsidRDefault="00B5516E" w:rsidP="00011ACD">
            <w:pPr>
              <w:ind w:firstLine="195"/>
              <w:jc w:val="both"/>
              <w:outlineLvl w:val="2"/>
              <w:rPr>
                <w:rFonts w:ascii="Times New Roman" w:eastAsia="Calibri" w:hAnsi="Times New Roman"/>
                <w:b/>
                <w:bCs/>
                <w:sz w:val="24"/>
                <w:szCs w:val="24"/>
              </w:rPr>
            </w:pPr>
          </w:p>
          <w:p w:rsidR="00B5516E" w:rsidRPr="00066888" w:rsidRDefault="00B5516E" w:rsidP="00011ACD">
            <w:pPr>
              <w:ind w:firstLine="195"/>
              <w:jc w:val="both"/>
              <w:outlineLvl w:val="2"/>
              <w:rPr>
                <w:rFonts w:ascii="Times New Roman" w:eastAsia="Calibri" w:hAnsi="Times New Roman"/>
                <w:b/>
                <w:bCs/>
                <w:sz w:val="24"/>
                <w:szCs w:val="24"/>
              </w:rPr>
            </w:pPr>
            <w:r w:rsidRPr="00066888">
              <w:rPr>
                <w:rFonts w:ascii="Times New Roman" w:eastAsia="Calibri" w:hAnsi="Times New Roman"/>
                <w:b/>
                <w:bCs/>
                <w:sz w:val="24"/>
                <w:szCs w:val="24"/>
              </w:rPr>
              <w:t>Отсутствует</w:t>
            </w:r>
          </w:p>
          <w:p w:rsidR="00B5516E" w:rsidRPr="00066888" w:rsidRDefault="00B5516E" w:rsidP="00011ACD">
            <w:pPr>
              <w:ind w:firstLine="195"/>
              <w:jc w:val="both"/>
              <w:outlineLvl w:val="2"/>
              <w:rPr>
                <w:rFonts w:ascii="Times New Roman" w:eastAsia="Calibri" w:hAnsi="Times New Roman"/>
                <w:b/>
                <w:bCs/>
                <w:sz w:val="24"/>
                <w:szCs w:val="24"/>
              </w:rPr>
            </w:pPr>
          </w:p>
          <w:p w:rsidR="00B5516E" w:rsidRPr="00066888" w:rsidRDefault="00B5516E" w:rsidP="00011ACD">
            <w:pPr>
              <w:ind w:firstLine="195"/>
              <w:jc w:val="both"/>
              <w:outlineLvl w:val="2"/>
              <w:rPr>
                <w:rFonts w:ascii="Times New Roman" w:eastAsia="Calibri" w:hAnsi="Times New Roman"/>
                <w:b/>
                <w:bCs/>
                <w:sz w:val="24"/>
                <w:szCs w:val="24"/>
              </w:rPr>
            </w:pPr>
          </w:p>
          <w:p w:rsidR="00B5516E" w:rsidRPr="00066888" w:rsidRDefault="00B5516E" w:rsidP="00011ACD">
            <w:pPr>
              <w:ind w:firstLine="195"/>
              <w:jc w:val="both"/>
              <w:outlineLvl w:val="2"/>
              <w:rPr>
                <w:rFonts w:ascii="Times New Roman" w:eastAsia="Calibri" w:hAnsi="Times New Roman"/>
                <w:b/>
                <w:bCs/>
                <w:sz w:val="24"/>
                <w:szCs w:val="24"/>
              </w:rPr>
            </w:pPr>
          </w:p>
          <w:p w:rsidR="00B5516E" w:rsidRPr="00066888" w:rsidRDefault="00B5516E" w:rsidP="00011ACD">
            <w:pPr>
              <w:ind w:firstLine="195"/>
              <w:jc w:val="both"/>
              <w:outlineLvl w:val="2"/>
              <w:rPr>
                <w:rFonts w:ascii="Times New Roman" w:eastAsia="Calibri" w:hAnsi="Times New Roman"/>
                <w:b/>
                <w:bCs/>
                <w:sz w:val="24"/>
                <w:szCs w:val="24"/>
              </w:rPr>
            </w:pPr>
          </w:p>
          <w:p w:rsidR="00B5516E" w:rsidRPr="00066888" w:rsidRDefault="00B5516E" w:rsidP="00011ACD">
            <w:pPr>
              <w:ind w:firstLine="195"/>
              <w:jc w:val="both"/>
              <w:outlineLvl w:val="2"/>
              <w:rPr>
                <w:rFonts w:ascii="Times New Roman" w:eastAsia="Calibri" w:hAnsi="Times New Roman"/>
                <w:b/>
                <w:bCs/>
                <w:sz w:val="24"/>
                <w:szCs w:val="24"/>
              </w:rPr>
            </w:pPr>
          </w:p>
          <w:p w:rsidR="00B5516E" w:rsidRPr="00066888" w:rsidRDefault="00B5516E" w:rsidP="00011ACD">
            <w:pPr>
              <w:jc w:val="both"/>
              <w:outlineLvl w:val="2"/>
              <w:rPr>
                <w:rFonts w:ascii="Times New Roman" w:eastAsia="Calibri" w:hAnsi="Times New Roman"/>
                <w:b/>
                <w:bCs/>
                <w:sz w:val="24"/>
                <w:szCs w:val="24"/>
              </w:rPr>
            </w:pPr>
          </w:p>
        </w:tc>
        <w:tc>
          <w:tcPr>
            <w:tcW w:w="4848" w:type="dxa"/>
            <w:gridSpan w:val="2"/>
            <w:shd w:val="clear" w:color="auto" w:fill="FFFFFF"/>
          </w:tcPr>
          <w:p w:rsidR="00B5516E" w:rsidRPr="00066888" w:rsidRDefault="00B5516E" w:rsidP="00011ACD">
            <w:pPr>
              <w:ind w:firstLine="231"/>
              <w:jc w:val="both"/>
              <w:rPr>
                <w:rFonts w:ascii="Times New Roman" w:eastAsia="Calibri" w:hAnsi="Times New Roman"/>
                <w:b/>
                <w:sz w:val="24"/>
                <w:szCs w:val="24"/>
              </w:rPr>
            </w:pPr>
            <w:r w:rsidRPr="00066888">
              <w:rPr>
                <w:rFonts w:ascii="Times New Roman" w:eastAsia="Calibri" w:hAnsi="Times New Roman"/>
                <w:b/>
                <w:sz w:val="24"/>
                <w:szCs w:val="24"/>
              </w:rPr>
              <w:lastRenderedPageBreak/>
              <w:t>Статья 62. Освобождение от административной ответственности в связи с истечением срока давности</w:t>
            </w:r>
          </w:p>
          <w:p w:rsidR="00B5516E" w:rsidRPr="00066888" w:rsidRDefault="00B5516E" w:rsidP="00011ACD">
            <w:pPr>
              <w:shd w:val="clear" w:color="auto" w:fill="FFFFFF" w:themeFill="background1"/>
              <w:tabs>
                <w:tab w:val="left" w:pos="188"/>
              </w:tabs>
              <w:ind w:firstLine="193"/>
              <w:contextualSpacing/>
              <w:jc w:val="both"/>
              <w:rPr>
                <w:rFonts w:ascii="Times New Roman" w:eastAsia="Calibri" w:hAnsi="Times New Roman"/>
                <w:sz w:val="24"/>
                <w:szCs w:val="28"/>
              </w:rPr>
            </w:pPr>
            <w:r w:rsidRPr="00066888">
              <w:rPr>
                <w:rFonts w:ascii="Times New Roman" w:eastAsia="Calibri" w:hAnsi="Times New Roman"/>
                <w:sz w:val="24"/>
                <w:szCs w:val="28"/>
              </w:rPr>
              <w:t xml:space="preserve">2. Физическое лицо не подлежит привлечению к административной ответственности за незаконное вмешательство должностных лиц в предпринимательскую деятельность, </w:t>
            </w:r>
            <w:r w:rsidRPr="00066888">
              <w:rPr>
                <w:rFonts w:ascii="Times New Roman" w:eastAsia="Calibri" w:hAnsi="Times New Roman"/>
                <w:b/>
                <w:sz w:val="24"/>
                <w:szCs w:val="28"/>
              </w:rPr>
              <w:t>за совершение административного коррупционного правонарушения,</w:t>
            </w:r>
            <w:r w:rsidRPr="00066888">
              <w:rPr>
                <w:rFonts w:ascii="Times New Roman" w:eastAsia="Calibri" w:hAnsi="Times New Roman"/>
                <w:sz w:val="24"/>
                <w:szCs w:val="28"/>
              </w:rPr>
              <w:t xml:space="preserve"> а также за правонарушения в области проведения проверок субъектов частного предпринимательства, </w:t>
            </w:r>
            <w:r w:rsidRPr="00066888">
              <w:rPr>
                <w:rFonts w:ascii="Times New Roman" w:eastAsia="Calibri" w:hAnsi="Times New Roman"/>
                <w:b/>
                <w:sz w:val="24"/>
                <w:szCs w:val="28"/>
              </w:rPr>
              <w:t>в области пенсионного обеспечения, обязательного социального страхования законодательства Республики Казахстан,</w:t>
            </w:r>
            <w:r w:rsidRPr="00066888">
              <w:rPr>
                <w:rFonts w:ascii="Times New Roman" w:eastAsia="Calibri" w:hAnsi="Times New Roman"/>
                <w:sz w:val="24"/>
                <w:szCs w:val="28"/>
              </w:rPr>
              <w:t xml:space="preserve"> </w:t>
            </w:r>
            <w:r w:rsidRPr="00066888">
              <w:rPr>
                <w:rFonts w:ascii="Times New Roman" w:eastAsia="Calibri" w:hAnsi="Times New Roman"/>
                <w:sz w:val="24"/>
                <w:szCs w:val="28"/>
              </w:rPr>
              <w:t xml:space="preserve">охраны окружающей среды, защиты конкуренции, об энергосбережении и повышении энергоэффективности, о государственных секретах, о естественных монополиях, о недрах и недропользовании, о порядке организации и проведения мирных собраний, </w:t>
            </w:r>
            <w:r w:rsidRPr="00066888">
              <w:rPr>
                <w:rFonts w:ascii="Times New Roman" w:eastAsia="Calibri" w:hAnsi="Times New Roman"/>
                <w:b/>
                <w:sz w:val="24"/>
                <w:szCs w:val="28"/>
              </w:rPr>
              <w:t>за уклонение от общественных работ</w:t>
            </w:r>
            <w:r w:rsidRPr="00066888">
              <w:rPr>
                <w:rFonts w:ascii="Times New Roman" w:eastAsia="Calibri" w:hAnsi="Times New Roman"/>
                <w:sz w:val="24"/>
                <w:szCs w:val="28"/>
              </w:rPr>
              <w:t xml:space="preserve"> </w:t>
            </w:r>
            <w:r w:rsidRPr="00066888">
              <w:rPr>
                <w:rFonts w:ascii="Times New Roman" w:eastAsia="Calibri" w:hAnsi="Times New Roman"/>
                <w:b/>
                <w:sz w:val="24"/>
                <w:szCs w:val="28"/>
              </w:rPr>
              <w:t>– по истечении одного года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p>
          <w:p w:rsidR="00B5516E" w:rsidRPr="00066888" w:rsidRDefault="00B5516E" w:rsidP="00011ACD">
            <w:pPr>
              <w:shd w:val="clear" w:color="auto" w:fill="FFFFFF" w:themeFill="background1"/>
              <w:tabs>
                <w:tab w:val="left" w:pos="188"/>
              </w:tabs>
              <w:ind w:firstLine="193"/>
              <w:contextualSpacing/>
              <w:jc w:val="both"/>
              <w:rPr>
                <w:rFonts w:ascii="Times New Roman" w:eastAsia="Calibri" w:hAnsi="Times New Roman"/>
                <w:sz w:val="24"/>
                <w:szCs w:val="28"/>
              </w:rPr>
            </w:pPr>
            <w:r w:rsidRPr="00066888">
              <w:rPr>
                <w:rFonts w:ascii="Times New Roman" w:eastAsia="Calibri" w:hAnsi="Times New Roman"/>
                <w:sz w:val="24"/>
                <w:szCs w:val="28"/>
              </w:rPr>
              <w:t xml:space="preserve">Юридическое лицо (в том числе индивидуальный предприниматель) </w:t>
            </w:r>
            <w:r w:rsidRPr="00066888">
              <w:rPr>
                <w:rFonts w:ascii="Times New Roman" w:eastAsia="Calibri" w:hAnsi="Times New Roman"/>
                <w:b/>
                <w:sz w:val="24"/>
                <w:szCs w:val="28"/>
              </w:rPr>
              <w:t>при совершении</w:t>
            </w:r>
            <w:r w:rsidRPr="00066888">
              <w:rPr>
                <w:rFonts w:ascii="Times New Roman" w:eastAsia="Calibri" w:hAnsi="Times New Roman"/>
                <w:sz w:val="24"/>
                <w:szCs w:val="28"/>
              </w:rPr>
              <w:t xml:space="preserve"> административного правонарушения в области законодательства Республики Казахстан об энергосбережении и повышении энергоэффективности,</w:t>
            </w:r>
            <w:r w:rsidRPr="00066888">
              <w:rPr>
                <w:b/>
              </w:rPr>
              <w:t xml:space="preserve"> </w:t>
            </w:r>
            <w:r w:rsidRPr="00066888">
              <w:rPr>
                <w:rFonts w:ascii="Times New Roman" w:hAnsi="Times New Roman"/>
                <w:sz w:val="24"/>
              </w:rPr>
              <w:t>в области охраны окружающей среды</w:t>
            </w:r>
            <w:r w:rsidRPr="00066888">
              <w:rPr>
                <w:rFonts w:ascii="Times New Roman" w:eastAsia="Calibri" w:hAnsi="Times New Roman"/>
                <w:sz w:val="24"/>
              </w:rPr>
              <w:t>,</w:t>
            </w:r>
            <w:r w:rsidRPr="00066888">
              <w:rPr>
                <w:rFonts w:eastAsia="Calibri"/>
                <w:sz w:val="24"/>
              </w:rPr>
              <w:t xml:space="preserve"> </w:t>
            </w:r>
            <w:r w:rsidRPr="00066888">
              <w:rPr>
                <w:rFonts w:ascii="Times New Roman" w:eastAsia="Calibri" w:hAnsi="Times New Roman"/>
                <w:sz w:val="24"/>
                <w:szCs w:val="28"/>
              </w:rPr>
              <w:t xml:space="preserve">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w:t>
            </w:r>
            <w:r w:rsidRPr="00066888">
              <w:rPr>
                <w:rFonts w:ascii="Times New Roman" w:eastAsia="Calibri" w:hAnsi="Times New Roman"/>
                <w:b/>
                <w:sz w:val="24"/>
                <w:szCs w:val="28"/>
              </w:rPr>
              <w:t>подлежит привлечению к административной ответственности не позднее трех лет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r w:rsidRPr="00066888">
              <w:rPr>
                <w:rFonts w:ascii="Times New Roman" w:eastAsia="Calibri" w:hAnsi="Times New Roman"/>
                <w:sz w:val="24"/>
                <w:szCs w:val="28"/>
              </w:rPr>
              <w:t xml:space="preserve"> </w:t>
            </w:r>
          </w:p>
          <w:p w:rsidR="00B5516E" w:rsidRPr="00066888" w:rsidRDefault="00B5516E" w:rsidP="00011ACD">
            <w:pPr>
              <w:shd w:val="clear" w:color="auto" w:fill="FFFFFF" w:themeFill="background1"/>
              <w:tabs>
                <w:tab w:val="left" w:pos="188"/>
              </w:tabs>
              <w:ind w:firstLine="193"/>
              <w:contextualSpacing/>
              <w:jc w:val="both"/>
              <w:rPr>
                <w:rFonts w:ascii="Times New Roman" w:eastAsia="Calibri" w:hAnsi="Times New Roman"/>
                <w:b/>
                <w:sz w:val="24"/>
                <w:szCs w:val="28"/>
              </w:rPr>
            </w:pPr>
            <w:r w:rsidRPr="00066888">
              <w:rPr>
                <w:rFonts w:ascii="Times New Roman" w:eastAsia="Calibri" w:hAnsi="Times New Roman"/>
                <w:b/>
                <w:sz w:val="24"/>
                <w:szCs w:val="28"/>
              </w:rPr>
              <w:t>Юридическое лицо (в том числе индивидуальный предприниматель)</w:t>
            </w:r>
            <w:r w:rsidRPr="00066888">
              <w:rPr>
                <w:rFonts w:ascii="Times New Roman" w:eastAsia="Calibri" w:hAnsi="Times New Roman"/>
                <w:sz w:val="24"/>
                <w:szCs w:val="28"/>
              </w:rPr>
              <w:t xml:space="preserve"> за </w:t>
            </w:r>
            <w:r w:rsidRPr="00066888">
              <w:rPr>
                <w:rFonts w:ascii="Times New Roman" w:eastAsia="Calibri" w:hAnsi="Times New Roman"/>
                <w:sz w:val="24"/>
                <w:szCs w:val="28"/>
              </w:rPr>
              <w:lastRenderedPageBreak/>
              <w:t xml:space="preserve">правонарушения законодательства Республики Казахстан о естественных монополиях, </w:t>
            </w:r>
            <w:r w:rsidRPr="00066888">
              <w:rPr>
                <w:rFonts w:ascii="Times New Roman" w:eastAsia="Calibri" w:hAnsi="Times New Roman"/>
                <w:b/>
                <w:sz w:val="24"/>
                <w:szCs w:val="28"/>
              </w:rPr>
              <w:t>за совершение административного коррупционного правонарушения, за нарушения в области законодательства Республики Казахстан о пенсионном обеспечении, об обязательном социальном страховании подлежит привлечению к административной ответственности</w:t>
            </w:r>
            <w:r w:rsidRPr="00066888">
              <w:rPr>
                <w:rFonts w:ascii="Times New Roman" w:eastAsia="Calibri" w:hAnsi="Times New Roman"/>
                <w:sz w:val="24"/>
                <w:szCs w:val="28"/>
              </w:rPr>
              <w:t xml:space="preserve"> </w:t>
            </w:r>
            <w:r w:rsidRPr="00066888">
              <w:rPr>
                <w:rFonts w:ascii="Times New Roman" w:eastAsia="Calibri" w:hAnsi="Times New Roman"/>
                <w:b/>
                <w:sz w:val="24"/>
                <w:szCs w:val="28"/>
              </w:rPr>
              <w:t>не позднее пяти лет со дня его совершения,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p>
          <w:p w:rsidR="00B5516E" w:rsidRPr="00066888" w:rsidRDefault="00B5516E" w:rsidP="00011ACD">
            <w:pPr>
              <w:shd w:val="clear" w:color="auto" w:fill="FFFFFF" w:themeFill="background1"/>
              <w:tabs>
                <w:tab w:val="left" w:pos="188"/>
              </w:tabs>
              <w:ind w:firstLine="193"/>
              <w:contextualSpacing/>
              <w:jc w:val="both"/>
              <w:rPr>
                <w:rFonts w:ascii="Times New Roman" w:eastAsia="Calibri" w:hAnsi="Times New Roman"/>
                <w:spacing w:val="1"/>
                <w:sz w:val="24"/>
                <w:szCs w:val="28"/>
                <w:lang w:bidi="ru-RU"/>
              </w:rPr>
            </w:pPr>
            <w:r w:rsidRPr="00066888">
              <w:rPr>
                <w:rFonts w:ascii="Times New Roman" w:eastAsia="Calibri" w:hAnsi="Times New Roman"/>
                <w:sz w:val="24"/>
                <w:szCs w:val="28"/>
              </w:rPr>
              <w:t>2-1. Физическое лицо не подлежит привлечению к административной ответственности за совершение правонарушения в области налогообложения, сфере таможенного дела - по истечении одного года со дня его совершения, юридическое лицо (в том числе индивидуальный предприниматель) не подлежит привлечению к административной ответственности за правонарушения в области налогообложения, сфере таможенного дела, законодательства Республики Казахстан об обязательном социальном медицинском страховании – по истечении пяти лет со дня его совершения.».</w:t>
            </w:r>
          </w:p>
          <w:p w:rsidR="00B5516E" w:rsidRPr="00066888" w:rsidRDefault="00B5516E" w:rsidP="00011ACD">
            <w:pPr>
              <w:widowControl w:val="0"/>
              <w:ind w:firstLine="231"/>
              <w:jc w:val="both"/>
              <w:rPr>
                <w:rFonts w:ascii="Times New Roman" w:eastAsia="Calibri" w:hAnsi="Times New Roman"/>
                <w:spacing w:val="1"/>
                <w:sz w:val="24"/>
                <w:szCs w:val="24"/>
                <w:lang w:bidi="ru-RU"/>
              </w:rPr>
            </w:pPr>
          </w:p>
          <w:p w:rsidR="00B5516E" w:rsidRPr="00066888" w:rsidRDefault="00B5516E" w:rsidP="00011ACD">
            <w:pPr>
              <w:widowControl w:val="0"/>
              <w:ind w:firstLine="231"/>
              <w:jc w:val="both"/>
              <w:rPr>
                <w:rFonts w:ascii="Times New Roman" w:eastAsia="Calibri" w:hAnsi="Times New Roman"/>
                <w:sz w:val="24"/>
                <w:szCs w:val="24"/>
                <w:lang w:bidi="ru-RU"/>
              </w:rPr>
            </w:pPr>
            <w:r w:rsidRPr="00066888">
              <w:rPr>
                <w:rFonts w:ascii="Times New Roman" w:eastAsia="Calibri" w:hAnsi="Times New Roman"/>
                <w:spacing w:val="1"/>
                <w:sz w:val="24"/>
                <w:szCs w:val="24"/>
                <w:lang w:bidi="ru-RU"/>
              </w:rPr>
              <w:t xml:space="preserve">5. Течение срока наложения административного взыскания за административное правонарушение приостанавливается с момента назначения экспертизы, вынесения определения о </w:t>
            </w:r>
            <w:r w:rsidRPr="00066888">
              <w:rPr>
                <w:rFonts w:ascii="Times New Roman" w:eastAsia="Calibri" w:hAnsi="Times New Roman"/>
                <w:spacing w:val="1"/>
                <w:sz w:val="24"/>
                <w:szCs w:val="24"/>
                <w:lang w:bidi="ru-RU"/>
              </w:rPr>
              <w:lastRenderedPageBreak/>
              <w:t>приводе лица, в отношении которого ведется производство по делу, направления дела в суд или должностному лицу государственного органа, уполномоченному рассматривать дела об административных правонарушениях</w:t>
            </w:r>
            <w:r w:rsidRPr="00066888">
              <w:rPr>
                <w:rFonts w:ascii="Times New Roman" w:eastAsia="Calibri" w:hAnsi="Times New Roman"/>
                <w:b/>
                <w:spacing w:val="1"/>
                <w:sz w:val="24"/>
                <w:szCs w:val="24"/>
                <w:lang w:bidi="ru-RU"/>
              </w:rPr>
              <w:t>,</w:t>
            </w:r>
            <w:r w:rsidRPr="00066888">
              <w:rPr>
                <w:rFonts w:ascii="Times New Roman" w:eastAsia="Calibri" w:hAnsi="Times New Roman"/>
                <w:spacing w:val="1"/>
                <w:sz w:val="24"/>
                <w:szCs w:val="24"/>
                <w:lang w:bidi="ru-RU"/>
              </w:rPr>
              <w:t xml:space="preserve"> </w:t>
            </w:r>
            <w:r w:rsidRPr="00066888">
              <w:rPr>
                <w:rFonts w:ascii="Times New Roman" w:eastAsia="Calibri" w:hAnsi="Times New Roman"/>
                <w:b/>
                <w:spacing w:val="1"/>
                <w:sz w:val="24"/>
                <w:szCs w:val="24"/>
                <w:lang w:bidi="ru-RU"/>
              </w:rPr>
              <w:t>а также</w:t>
            </w:r>
            <w:r w:rsidRPr="00066888">
              <w:rPr>
                <w:rFonts w:ascii="Times New Roman" w:eastAsia="Calibri" w:hAnsi="Times New Roman"/>
                <w:b/>
                <w:sz w:val="24"/>
                <w:szCs w:val="24"/>
                <w:lang w:bidi="ru-RU"/>
              </w:rPr>
              <w:t xml:space="preserve"> в случаях действия непреодолимой силы, препятствующей дальнейшему производству</w:t>
            </w:r>
            <w:r w:rsidRPr="00066888">
              <w:rPr>
                <w:rFonts w:ascii="Times New Roman" w:eastAsia="Calibri" w:hAnsi="Times New Roman"/>
                <w:sz w:val="24"/>
                <w:szCs w:val="24"/>
                <w:lang w:bidi="ru-RU"/>
              </w:rPr>
              <w:t>.</w:t>
            </w:r>
          </w:p>
          <w:p w:rsidR="00B5516E" w:rsidRPr="00066888" w:rsidRDefault="00B5516E" w:rsidP="00011ACD">
            <w:pPr>
              <w:ind w:firstLine="231"/>
              <w:jc w:val="both"/>
              <w:rPr>
                <w:rFonts w:ascii="Times New Roman" w:eastAsia="Calibri" w:hAnsi="Times New Roman"/>
                <w:sz w:val="24"/>
                <w:szCs w:val="24"/>
              </w:rPr>
            </w:pPr>
            <w:r w:rsidRPr="00066888">
              <w:rPr>
                <w:rFonts w:ascii="Times New Roman" w:eastAsia="Calibri" w:hAnsi="Times New Roman"/>
                <w:spacing w:val="1"/>
                <w:sz w:val="24"/>
                <w:szCs w:val="24"/>
              </w:rPr>
              <w:t>Исчисление этих сроков возобновляется с момента получения результатов экспертизы, фактического доставления лица, привлекаемого к административной ответственности, в орган (к должностному лицу), исполняющий определение о приводе</w:t>
            </w:r>
            <w:r w:rsidRPr="00066888">
              <w:rPr>
                <w:rFonts w:ascii="Times New Roman" w:eastAsia="Calibri" w:hAnsi="Times New Roman"/>
                <w:b/>
                <w:spacing w:val="1"/>
                <w:sz w:val="24"/>
                <w:szCs w:val="24"/>
              </w:rPr>
              <w:t>,</w:t>
            </w:r>
            <w:r w:rsidRPr="00066888">
              <w:rPr>
                <w:rFonts w:ascii="Times New Roman" w:eastAsia="Calibri" w:hAnsi="Times New Roman"/>
                <w:spacing w:val="1"/>
                <w:sz w:val="24"/>
                <w:szCs w:val="24"/>
              </w:rPr>
              <w:t xml:space="preserve"> </w:t>
            </w:r>
            <w:r w:rsidRPr="00066888">
              <w:rPr>
                <w:rFonts w:ascii="Times New Roman" w:eastAsia="Calibri" w:hAnsi="Times New Roman"/>
                <w:b/>
                <w:spacing w:val="1"/>
                <w:sz w:val="24"/>
                <w:szCs w:val="24"/>
              </w:rPr>
              <w:t xml:space="preserve">а также окончания </w:t>
            </w:r>
            <w:r w:rsidRPr="00066888">
              <w:rPr>
                <w:rFonts w:ascii="Times New Roman" w:eastAsia="Calibri" w:hAnsi="Times New Roman"/>
                <w:b/>
                <w:sz w:val="24"/>
                <w:szCs w:val="24"/>
              </w:rPr>
              <w:t>действия непреодолимой силы</w:t>
            </w:r>
            <w:r w:rsidRPr="00066888">
              <w:rPr>
                <w:rFonts w:ascii="Times New Roman" w:eastAsia="Calibri" w:hAnsi="Times New Roman"/>
                <w:spacing w:val="1"/>
                <w:sz w:val="24"/>
                <w:szCs w:val="24"/>
              </w:rPr>
              <w:t xml:space="preserve">. </w:t>
            </w:r>
          </w:p>
          <w:p w:rsidR="00B5516E" w:rsidRPr="00066888" w:rsidRDefault="00B5516E" w:rsidP="00011ACD">
            <w:pPr>
              <w:ind w:firstLine="231"/>
              <w:jc w:val="both"/>
              <w:rPr>
                <w:rFonts w:ascii="Times New Roman" w:eastAsia="Calibri" w:hAnsi="Times New Roman"/>
                <w:b/>
                <w:sz w:val="24"/>
                <w:szCs w:val="24"/>
              </w:rPr>
            </w:pPr>
          </w:p>
          <w:p w:rsidR="00B5516E" w:rsidRPr="00066888" w:rsidRDefault="00B5516E" w:rsidP="00011ACD">
            <w:pPr>
              <w:ind w:firstLine="231"/>
              <w:jc w:val="both"/>
              <w:rPr>
                <w:rFonts w:ascii="Times New Roman" w:eastAsia="Calibri" w:hAnsi="Times New Roman"/>
                <w:b/>
                <w:sz w:val="24"/>
                <w:szCs w:val="24"/>
              </w:rPr>
            </w:pPr>
            <w:r w:rsidRPr="00066888">
              <w:rPr>
                <w:rFonts w:ascii="Times New Roman" w:eastAsia="Calibri" w:hAnsi="Times New Roman"/>
                <w:b/>
                <w:sz w:val="24"/>
                <w:szCs w:val="24"/>
              </w:rPr>
              <w:t>Исключить</w:t>
            </w:r>
          </w:p>
          <w:p w:rsidR="00B5516E" w:rsidRPr="00066888" w:rsidRDefault="00B5516E" w:rsidP="00011ACD">
            <w:pPr>
              <w:ind w:firstLine="231"/>
              <w:jc w:val="both"/>
              <w:rPr>
                <w:rFonts w:ascii="Times New Roman" w:eastAsia="Calibri" w:hAnsi="Times New Roman"/>
                <w:b/>
                <w:sz w:val="24"/>
                <w:szCs w:val="24"/>
              </w:rPr>
            </w:pPr>
          </w:p>
          <w:p w:rsidR="00B5516E" w:rsidRPr="00066888" w:rsidRDefault="00B5516E" w:rsidP="00011ACD">
            <w:pPr>
              <w:ind w:firstLine="231"/>
              <w:jc w:val="both"/>
              <w:rPr>
                <w:rFonts w:ascii="Times New Roman" w:eastAsia="Calibri" w:hAnsi="Times New Roman"/>
                <w:b/>
                <w:sz w:val="24"/>
                <w:szCs w:val="24"/>
              </w:rPr>
            </w:pPr>
          </w:p>
          <w:p w:rsidR="00B5516E" w:rsidRPr="00066888" w:rsidRDefault="00B5516E" w:rsidP="00011ACD">
            <w:pPr>
              <w:ind w:firstLine="231"/>
              <w:jc w:val="both"/>
              <w:rPr>
                <w:rFonts w:ascii="Times New Roman" w:eastAsia="Calibri" w:hAnsi="Times New Roman"/>
                <w:b/>
                <w:sz w:val="24"/>
                <w:szCs w:val="24"/>
              </w:rPr>
            </w:pPr>
          </w:p>
          <w:p w:rsidR="00B5516E" w:rsidRPr="00066888" w:rsidRDefault="00B5516E" w:rsidP="00011ACD">
            <w:pPr>
              <w:ind w:firstLine="231"/>
              <w:jc w:val="both"/>
              <w:rPr>
                <w:rFonts w:ascii="Times New Roman" w:eastAsia="Calibri" w:hAnsi="Times New Roman"/>
                <w:b/>
                <w:sz w:val="24"/>
                <w:szCs w:val="24"/>
              </w:rPr>
            </w:pPr>
            <w:r w:rsidRPr="00066888">
              <w:rPr>
                <w:rFonts w:ascii="Times New Roman" w:eastAsia="Calibri" w:hAnsi="Times New Roman"/>
                <w:b/>
                <w:sz w:val="24"/>
                <w:szCs w:val="24"/>
              </w:rPr>
              <w:t xml:space="preserve">Примечания: </w:t>
            </w:r>
          </w:p>
          <w:p w:rsidR="00B5516E" w:rsidRPr="00066888" w:rsidRDefault="00B5516E" w:rsidP="00011ACD">
            <w:pPr>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1. Длящимся признается правонарушение, которое характеризуется непрерывным осуществлением единого состава определенного деяния, предусмотренного статьей Особенной части настоящего раздела, и не завершено к моменту его обнаружения.</w:t>
            </w:r>
          </w:p>
          <w:p w:rsidR="00B5516E" w:rsidRPr="00066888" w:rsidRDefault="00B5516E" w:rsidP="00011ACD">
            <w:pPr>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 xml:space="preserve">2. Под действием непреодолимой силы, препятствующей дальнейшему производству по делу, следует понимать чрезвычайные и непредотвратимые при данных условиях обстоятельства (стихийные явления, военные действия, </w:t>
            </w:r>
            <w:r w:rsidRPr="00066888">
              <w:rPr>
                <w:rFonts w:ascii="Times New Roman" w:hAnsi="Times New Roman"/>
                <w:b/>
                <w:color w:val="000000" w:themeColor="text1"/>
                <w:sz w:val="24"/>
                <w:szCs w:val="24"/>
              </w:rPr>
              <w:lastRenderedPageBreak/>
              <w:t>чрезвычайное положение и тому подобное).</w:t>
            </w:r>
          </w:p>
          <w:p w:rsidR="00B5516E" w:rsidRPr="00066888" w:rsidRDefault="00B5516E" w:rsidP="00011ACD">
            <w:pPr>
              <w:jc w:val="both"/>
              <w:rPr>
                <w:rFonts w:ascii="Times New Roman" w:hAnsi="Times New Roman"/>
                <w:b/>
                <w:color w:val="000000" w:themeColor="text1"/>
                <w:sz w:val="24"/>
                <w:szCs w:val="24"/>
              </w:rPr>
            </w:pPr>
          </w:p>
          <w:p w:rsidR="00B5516E" w:rsidRPr="00066888" w:rsidRDefault="00B5516E" w:rsidP="00011ACD">
            <w:pPr>
              <w:jc w:val="both"/>
              <w:rPr>
                <w:rFonts w:ascii="Times New Roman" w:hAnsi="Times New Roman"/>
                <w:strike/>
                <w:sz w:val="24"/>
                <w:szCs w:val="24"/>
              </w:rPr>
            </w:pPr>
          </w:p>
        </w:tc>
        <w:tc>
          <w:tcPr>
            <w:tcW w:w="3998" w:type="dxa"/>
            <w:gridSpan w:val="2"/>
            <w:shd w:val="clear" w:color="auto" w:fill="FFFFFF"/>
          </w:tcPr>
          <w:p w:rsidR="00B5516E" w:rsidRPr="00066888" w:rsidRDefault="00B5516E" w:rsidP="00011ACD">
            <w:pPr>
              <w:pStyle w:val="Default"/>
              <w:ind w:firstLine="601"/>
              <w:jc w:val="both"/>
            </w:pPr>
            <w:r w:rsidRPr="00066888">
              <w:rPr>
                <w:b/>
              </w:rPr>
              <w:lastRenderedPageBreak/>
              <w:t>1.</w:t>
            </w:r>
            <w:r w:rsidRPr="00066888">
              <w:t xml:space="preserve"> Из действующей диспозиции части второй статьи 62 КоАП исключены слова </w:t>
            </w:r>
            <w:r w:rsidRPr="00066888">
              <w:rPr>
                <w:i/>
              </w:rPr>
              <w:t>«…</w:t>
            </w:r>
            <w:r w:rsidRPr="00066888">
              <w:rPr>
                <w:i/>
                <w:color w:val="000000" w:themeColor="text1"/>
              </w:rPr>
              <w:t xml:space="preserve">и иных форм контроля и надзора с посещением субъектов частного предпринимательства» </w:t>
            </w:r>
            <w:r w:rsidRPr="00066888">
              <w:rPr>
                <w:color w:val="000000" w:themeColor="text1"/>
              </w:rPr>
              <w:t xml:space="preserve">поскольку </w:t>
            </w:r>
            <w:r w:rsidRPr="00066888">
              <w:t>Закон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w:t>
            </w:r>
            <w:r w:rsidRPr="00066888">
              <w:rPr>
                <w:i/>
              </w:rPr>
              <w:t xml:space="preserve"> </w:t>
            </w:r>
            <w:r w:rsidRPr="00066888">
              <w:t>внесены изменения в Предпринимательский кодекс РК.</w:t>
            </w:r>
          </w:p>
          <w:p w:rsidR="00B5516E" w:rsidRPr="00066888" w:rsidRDefault="00B5516E" w:rsidP="00011ACD">
            <w:pPr>
              <w:widowControl w:val="0"/>
              <w:ind w:firstLine="601"/>
              <w:contextualSpacing/>
              <w:jc w:val="both"/>
              <w:rPr>
                <w:rFonts w:ascii="Times New Roman" w:hAnsi="Times New Roman"/>
                <w:sz w:val="24"/>
                <w:szCs w:val="24"/>
              </w:rPr>
            </w:pPr>
            <w:r w:rsidRPr="00066888">
              <w:rPr>
                <w:rFonts w:ascii="Times New Roman" w:hAnsi="Times New Roman"/>
                <w:sz w:val="24"/>
                <w:szCs w:val="24"/>
              </w:rPr>
              <w:t xml:space="preserve">В рамках новых подходов к государственному регулированию </w:t>
            </w:r>
            <w:r w:rsidRPr="00066888">
              <w:rPr>
                <w:rFonts w:ascii="Times New Roman" w:hAnsi="Times New Roman"/>
                <w:sz w:val="24"/>
                <w:szCs w:val="24"/>
              </w:rPr>
              <w:t xml:space="preserve">предпринимательской деятельности, </w:t>
            </w:r>
            <w:r w:rsidRPr="00066888">
              <w:rPr>
                <w:rFonts w:ascii="Times New Roman" w:hAnsi="Times New Roman"/>
                <w:i/>
                <w:sz w:val="24"/>
                <w:szCs w:val="24"/>
              </w:rPr>
              <w:t>иные формы контроля и надзора с посещением субъектов частного предпринимательства</w:t>
            </w:r>
            <w:r w:rsidRPr="00066888">
              <w:rPr>
                <w:rFonts w:ascii="Times New Roman" w:hAnsi="Times New Roman"/>
                <w:sz w:val="24"/>
                <w:szCs w:val="24"/>
              </w:rPr>
              <w:t>, были исключены.</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b/>
                <w:sz w:val="24"/>
                <w:szCs w:val="24"/>
              </w:rPr>
              <w:t>2.</w:t>
            </w:r>
            <w:r w:rsidRPr="00066888">
              <w:rPr>
                <w:rFonts w:ascii="Times New Roman" w:hAnsi="Times New Roman"/>
                <w:sz w:val="24"/>
                <w:szCs w:val="24"/>
              </w:rPr>
              <w:t xml:space="preserve"> Комиссией по реформе правоохранительной и судебной систем при Президенте и одобренные Главой государства </w:t>
            </w:r>
            <w:r w:rsidRPr="00066888">
              <w:rPr>
                <w:rFonts w:ascii="Times New Roman" w:hAnsi="Times New Roman"/>
                <w:i/>
                <w:sz w:val="24"/>
                <w:szCs w:val="24"/>
              </w:rPr>
              <w:t>(резолюция от 2 ноября 2021 года № 21-52-13.181)</w:t>
            </w:r>
            <w:r w:rsidRPr="00066888">
              <w:rPr>
                <w:rFonts w:ascii="Times New Roman" w:hAnsi="Times New Roman"/>
                <w:sz w:val="24"/>
                <w:szCs w:val="24"/>
              </w:rPr>
              <w:t xml:space="preserve"> выработан и с</w:t>
            </w:r>
            <w:r w:rsidRPr="00066888">
              <w:rPr>
                <w:rFonts w:ascii="Times New Roman" w:hAnsi="Times New Roman"/>
                <w:iCs/>
                <w:color w:val="000000" w:themeColor="text1"/>
                <w:sz w:val="24"/>
                <w:szCs w:val="24"/>
              </w:rPr>
              <w:t xml:space="preserve">огласован </w:t>
            </w:r>
            <w:r w:rsidRPr="00066888">
              <w:rPr>
                <w:rFonts w:ascii="Times New Roman" w:hAnsi="Times New Roman"/>
                <w:sz w:val="24"/>
                <w:szCs w:val="24"/>
              </w:rPr>
              <w:t xml:space="preserve">целый комплекс поправок, сокращающих сроки привлечения к ответственности, снижающих сферу применения административного ареста, закрепляющих права и обязанности субъектов при их приводе, вводится обязанность судьи разъяснять правовые последствия решения, а также другие меры, улучшающие правовое положение субъектов. </w:t>
            </w:r>
          </w:p>
          <w:p w:rsidR="00B5516E" w:rsidRPr="00066888" w:rsidRDefault="00B5516E" w:rsidP="00011ACD">
            <w:pPr>
              <w:widowControl w:val="0"/>
              <w:ind w:firstLine="601"/>
              <w:contextualSpacing/>
              <w:jc w:val="both"/>
              <w:rPr>
                <w:rFonts w:ascii="Times New Roman" w:hAnsi="Times New Roman"/>
                <w:b/>
                <w:sz w:val="24"/>
                <w:szCs w:val="24"/>
              </w:rPr>
            </w:pPr>
            <w:r w:rsidRPr="00066888">
              <w:rPr>
                <w:rFonts w:ascii="Times New Roman" w:hAnsi="Times New Roman"/>
                <w:sz w:val="24"/>
                <w:szCs w:val="24"/>
              </w:rPr>
              <w:t xml:space="preserve">Так, признано целесообразным при исчислении сроков давности по нарушениям </w:t>
            </w:r>
            <w:r w:rsidRPr="00066888">
              <w:rPr>
                <w:rFonts w:ascii="Times New Roman" w:hAnsi="Times New Roman"/>
                <w:sz w:val="24"/>
                <w:szCs w:val="24"/>
              </w:rPr>
              <w:br/>
              <w:t xml:space="preserve">в отдельных областях </w:t>
            </w:r>
            <w:r w:rsidRPr="00066888">
              <w:rPr>
                <w:rFonts w:ascii="Times New Roman" w:hAnsi="Times New Roman"/>
                <w:i/>
                <w:sz w:val="24"/>
                <w:szCs w:val="24"/>
              </w:rPr>
              <w:t xml:space="preserve">(энергосбережения, недр, техрегулирования, проведения проверок, конкуренции) </w:t>
            </w:r>
            <w:r w:rsidRPr="00066888">
              <w:rPr>
                <w:rFonts w:ascii="Times New Roman" w:hAnsi="Times New Roman"/>
                <w:sz w:val="24"/>
                <w:szCs w:val="24"/>
              </w:rPr>
              <w:t xml:space="preserve">наряду с моментом совершения правонарушения учитывать и момент </w:t>
            </w:r>
            <w:r w:rsidRPr="00066888">
              <w:rPr>
                <w:rFonts w:ascii="Times New Roman" w:hAnsi="Times New Roman"/>
                <w:b/>
                <w:sz w:val="24"/>
                <w:szCs w:val="24"/>
              </w:rPr>
              <w:t>его обнаружения.</w:t>
            </w:r>
          </w:p>
          <w:p w:rsidR="00B5516E" w:rsidRPr="00066888" w:rsidRDefault="00B5516E" w:rsidP="00011ACD">
            <w:pPr>
              <w:widowControl w:val="0"/>
              <w:ind w:firstLine="601"/>
              <w:contextualSpacing/>
              <w:jc w:val="both"/>
              <w:rPr>
                <w:rFonts w:ascii="Times New Roman" w:hAnsi="Times New Roman"/>
                <w:sz w:val="24"/>
                <w:szCs w:val="24"/>
              </w:rPr>
            </w:pPr>
            <w:r w:rsidRPr="00066888">
              <w:rPr>
                <w:rFonts w:ascii="Times New Roman" w:hAnsi="Times New Roman"/>
                <w:b/>
                <w:sz w:val="24"/>
                <w:szCs w:val="24"/>
              </w:rPr>
              <w:t>3.</w:t>
            </w:r>
            <w:r w:rsidRPr="00066888">
              <w:rPr>
                <w:rFonts w:ascii="Times New Roman" w:hAnsi="Times New Roman"/>
                <w:sz w:val="24"/>
                <w:szCs w:val="24"/>
              </w:rPr>
              <w:t xml:space="preserve"> В целях реализации послания Конституционного Совета Республики Казахстан от 15 июня 2018 года «О состоянии </w:t>
            </w:r>
            <w:r w:rsidRPr="00066888">
              <w:rPr>
                <w:rFonts w:ascii="Times New Roman" w:hAnsi="Times New Roman"/>
                <w:sz w:val="24"/>
                <w:szCs w:val="24"/>
              </w:rPr>
              <w:lastRenderedPageBreak/>
              <w:t xml:space="preserve">конституционной законности в Республике Казахстан» проектом предлагается привод статью 790 КоАП раскрыть порядок привода. </w:t>
            </w:r>
          </w:p>
          <w:p w:rsidR="00B5516E" w:rsidRPr="00066888" w:rsidRDefault="00B5516E" w:rsidP="00011ACD">
            <w:pPr>
              <w:widowControl w:val="0"/>
              <w:ind w:firstLine="601"/>
              <w:contextualSpacing/>
              <w:jc w:val="both"/>
              <w:rPr>
                <w:rFonts w:ascii="Times New Roman" w:hAnsi="Times New Roman"/>
                <w:sz w:val="24"/>
                <w:szCs w:val="24"/>
              </w:rPr>
            </w:pPr>
            <w:r w:rsidRPr="00066888">
              <w:rPr>
                <w:rFonts w:ascii="Times New Roman" w:hAnsi="Times New Roman"/>
                <w:sz w:val="24"/>
                <w:szCs w:val="24"/>
              </w:rPr>
              <w:t>В этой связи срок привода, регламентированный в части пятой статьи 62 КоАП переносится в статью 790 КоАП.</w:t>
            </w:r>
          </w:p>
          <w:p w:rsidR="00B5516E" w:rsidRPr="00066888" w:rsidRDefault="00B5516E" w:rsidP="00011ACD">
            <w:pPr>
              <w:widowControl w:val="0"/>
              <w:ind w:firstLine="601"/>
              <w:contextualSpacing/>
              <w:jc w:val="both"/>
              <w:rPr>
                <w:rFonts w:ascii="Times New Roman" w:hAnsi="Times New Roman"/>
                <w:sz w:val="24"/>
                <w:szCs w:val="24"/>
              </w:rPr>
            </w:pPr>
            <w:r w:rsidRPr="00066888">
              <w:rPr>
                <w:rFonts w:ascii="Times New Roman" w:hAnsi="Times New Roman"/>
                <w:b/>
                <w:sz w:val="24"/>
                <w:szCs w:val="24"/>
              </w:rPr>
              <w:t>4</w:t>
            </w:r>
            <w:r w:rsidRPr="00066888">
              <w:rPr>
                <w:rFonts w:ascii="Times New Roman" w:hAnsi="Times New Roman"/>
                <w:sz w:val="24"/>
                <w:szCs w:val="24"/>
              </w:rPr>
              <w:t xml:space="preserve">. При этом относительно установления срока давности в виде одного года для физических лиц, пяти лет для юридических лиц </w:t>
            </w:r>
            <w:r w:rsidRPr="00066888">
              <w:rPr>
                <w:rFonts w:ascii="Times New Roman" w:hAnsi="Times New Roman"/>
                <w:i/>
                <w:sz w:val="24"/>
                <w:szCs w:val="24"/>
              </w:rPr>
              <w:t>(</w:t>
            </w:r>
            <w:r w:rsidRPr="00066888">
              <w:rPr>
                <w:rFonts w:ascii="Times New Roman" w:eastAsia="Calibri" w:hAnsi="Times New Roman"/>
                <w:i/>
                <w:color w:val="000000" w:themeColor="text1"/>
                <w:sz w:val="24"/>
                <w:szCs w:val="24"/>
              </w:rPr>
              <w:t>в том числе индивидуальный предприниматель</w:t>
            </w:r>
            <w:r w:rsidRPr="00066888">
              <w:rPr>
                <w:rFonts w:ascii="Times New Roman" w:hAnsi="Times New Roman"/>
                <w:i/>
                <w:sz w:val="24"/>
                <w:szCs w:val="24"/>
              </w:rPr>
              <w:t>)</w:t>
            </w:r>
            <w:r w:rsidRPr="00066888">
              <w:rPr>
                <w:rFonts w:ascii="Times New Roman" w:hAnsi="Times New Roman"/>
                <w:sz w:val="24"/>
                <w:szCs w:val="24"/>
              </w:rPr>
              <w:t xml:space="preserve"> за совершение правонарушений в области законодательства Республики Казахстан об обязательном социальном медицинском страховании проводится по аналогии со сроком давности привлечения к ответственности за совершения правонарушений законодательства о пенсионном обеспечении, а также об обязательном социальном страховании.</w:t>
            </w:r>
          </w:p>
          <w:p w:rsidR="00B5516E" w:rsidRPr="00066888" w:rsidRDefault="00B5516E" w:rsidP="00011ACD">
            <w:pPr>
              <w:widowControl w:val="0"/>
              <w:ind w:firstLine="601"/>
              <w:contextualSpacing/>
              <w:jc w:val="both"/>
              <w:rPr>
                <w:rFonts w:ascii="Times New Roman" w:hAnsi="Times New Roman"/>
                <w:sz w:val="24"/>
                <w:szCs w:val="24"/>
              </w:rPr>
            </w:pPr>
            <w:r w:rsidRPr="00066888">
              <w:rPr>
                <w:rFonts w:ascii="Times New Roman" w:hAnsi="Times New Roman"/>
                <w:sz w:val="24"/>
                <w:szCs w:val="24"/>
              </w:rPr>
              <w:t>Данное обуславливается тем, что сферы регулирования вышеуказанных законодательств взаимосвязаны в виду отнесения их к отрасли законодательств по социальной защите населения, что подтверждает обоснованность их уравнивания, в том числе, в рамках норм КоАП.</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 xml:space="preserve">Контроль исполнения обязательств по законодательству </w:t>
            </w:r>
            <w:r w:rsidRPr="00066888">
              <w:rPr>
                <w:rFonts w:ascii="Times New Roman" w:hAnsi="Times New Roman"/>
                <w:sz w:val="24"/>
                <w:szCs w:val="24"/>
              </w:rPr>
              <w:lastRenderedPageBreak/>
              <w:t xml:space="preserve">Республики Казахстан об обязательном социальном страховании возложен на органы государственных доходов, соответственно, администрируется в рамках налогового контроля. </w:t>
            </w:r>
          </w:p>
          <w:p w:rsidR="00B5516E" w:rsidRPr="00066888" w:rsidRDefault="00B5516E" w:rsidP="00011ACD">
            <w:pPr>
              <w:ind w:firstLine="708"/>
              <w:jc w:val="both"/>
              <w:rPr>
                <w:rFonts w:ascii="Times New Roman" w:hAnsi="Times New Roman"/>
                <w:sz w:val="24"/>
                <w:szCs w:val="24"/>
              </w:rPr>
            </w:pPr>
            <w:r w:rsidRPr="00066888">
              <w:rPr>
                <w:rFonts w:ascii="Times New Roman" w:hAnsi="Times New Roman"/>
                <w:b/>
                <w:sz w:val="24"/>
                <w:szCs w:val="24"/>
              </w:rPr>
              <w:t>5.</w:t>
            </w:r>
            <w:r w:rsidRPr="00066888">
              <w:rPr>
                <w:rFonts w:ascii="Times New Roman" w:hAnsi="Times New Roman"/>
                <w:sz w:val="24"/>
                <w:szCs w:val="24"/>
              </w:rPr>
              <w:t xml:space="preserve"> Установление пятилетнего срока давности привлечения к административной ответственности за совершение правонарушений в области законодательства Республики Казахстан об обязательном социальном медицинском страховании проводится по аналогии со сроком давности привлечения к ответственности за совершения правонарушений законодательства о пенсионном обеспечении, а также об обязательном социальном страховании. </w:t>
            </w:r>
          </w:p>
          <w:p w:rsidR="00B5516E" w:rsidRPr="00066888" w:rsidRDefault="00B5516E" w:rsidP="00011ACD">
            <w:pPr>
              <w:ind w:firstLine="708"/>
              <w:jc w:val="both"/>
              <w:rPr>
                <w:rFonts w:ascii="Times New Roman" w:hAnsi="Times New Roman"/>
                <w:sz w:val="24"/>
                <w:szCs w:val="24"/>
              </w:rPr>
            </w:pPr>
            <w:r w:rsidRPr="00066888">
              <w:rPr>
                <w:rFonts w:ascii="Times New Roman" w:hAnsi="Times New Roman"/>
                <w:sz w:val="24"/>
                <w:szCs w:val="24"/>
              </w:rPr>
              <w:t xml:space="preserve">Данное обуславливается тем, что сферы регулирования вышеуказанных законодательств схожи в виду отнесения их к отрасли законодательств по социальной защите населения, что подтверждает обоснованность их уравнивания, в том числе, в рамках норм КоАП.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ab/>
              <w:t xml:space="preserve">Вместе с тем, согласно подпункту 3) пункта 1 статьи 18 Налогового кодекса обеспечение полноты и своевременности исчисления, удержания и перечисления социальных платежей в соответствии с законодательством </w:t>
            </w:r>
            <w:r w:rsidRPr="00066888">
              <w:rPr>
                <w:rFonts w:ascii="Times New Roman" w:hAnsi="Times New Roman"/>
                <w:sz w:val="24"/>
                <w:szCs w:val="24"/>
              </w:rPr>
              <w:lastRenderedPageBreak/>
              <w:t>Республики Казахстан и Налоговым кодексом является задачей органов государственных доходов. При этом налоговое администрирование органами государственных доходов осуществляется в пределах сроков исковой давности, предусмотренных статьей 48 Налогового кодекса.</w:t>
            </w:r>
          </w:p>
          <w:p w:rsidR="00B5516E" w:rsidRPr="00066888" w:rsidRDefault="00B5516E" w:rsidP="00011ACD">
            <w:pPr>
              <w:ind w:firstLine="708"/>
              <w:jc w:val="both"/>
              <w:rPr>
                <w:rFonts w:ascii="Times New Roman" w:hAnsi="Times New Roman"/>
                <w:sz w:val="24"/>
                <w:szCs w:val="24"/>
              </w:rPr>
            </w:pPr>
            <w:r w:rsidRPr="00066888">
              <w:rPr>
                <w:rFonts w:ascii="Times New Roman" w:hAnsi="Times New Roman"/>
                <w:sz w:val="24"/>
                <w:szCs w:val="24"/>
              </w:rPr>
              <w:t xml:space="preserve">В этой связи, считаем, что срок исковой давности для правонарушений в области Республики Казахстан об обязательном социальном медицинском страховании отождествлен со сроком давности по налоговым правонарушениям и указанные факторы неразрывно связаны между собой, как в правовом плане, так и в законодательном.  </w:t>
            </w:r>
          </w:p>
          <w:p w:rsidR="00B5516E" w:rsidRPr="00066888" w:rsidRDefault="00B5516E" w:rsidP="00011ACD">
            <w:pPr>
              <w:widowControl w:val="0"/>
              <w:tabs>
                <w:tab w:val="left" w:pos="2268"/>
              </w:tabs>
              <w:ind w:firstLine="709"/>
              <w:jc w:val="both"/>
              <w:rPr>
                <w:rFonts w:ascii="Times New Roman" w:eastAsia="Calibri" w:hAnsi="Times New Roman"/>
                <w:b/>
                <w:color w:val="000000" w:themeColor="text1"/>
                <w:sz w:val="10"/>
                <w:szCs w:val="10"/>
                <w:lang w:bidi="ru-RU"/>
              </w:rPr>
            </w:pPr>
          </w:p>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b/>
                <w:color w:val="000000" w:themeColor="text1"/>
                <w:sz w:val="24"/>
                <w:szCs w:val="24"/>
                <w:lang w:bidi="ru-RU"/>
              </w:rPr>
              <w:t>6. По части пятой - в</w:t>
            </w:r>
            <w:r w:rsidRPr="00066888">
              <w:rPr>
                <w:rFonts w:ascii="Times New Roman" w:eastAsia="Calibri" w:hAnsi="Times New Roman"/>
                <w:color w:val="000000" w:themeColor="text1"/>
                <w:sz w:val="24"/>
                <w:szCs w:val="24"/>
                <w:lang w:bidi="ru-RU"/>
              </w:rPr>
              <w:t xml:space="preserve"> данной ситуации при исчислении срока давности не истекут сроки привлечения к ответственности, поскольку при исчислении срока давности суд, орган (должностное лицо) будут руководствоваться общими положениями части 5 статьи 62 КоАП. Соответственно, в период объявленного чрезвычайного положения будет являться уважительной причиной для восстановления пропущенного срока для  наложения административного взыскания.</w:t>
            </w:r>
          </w:p>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 xml:space="preserve">Согласно абзацу третьему ч.5 </w:t>
            </w:r>
            <w:r w:rsidRPr="00066888">
              <w:rPr>
                <w:rFonts w:ascii="Times New Roman" w:eastAsia="Calibri" w:hAnsi="Times New Roman"/>
                <w:color w:val="000000" w:themeColor="text1"/>
                <w:sz w:val="24"/>
                <w:szCs w:val="24"/>
                <w:lang w:bidi="ru-RU"/>
              </w:rPr>
              <w:lastRenderedPageBreak/>
              <w:t>ст.62 КоАП общий срок привода не может превышать более одного месяца.</w:t>
            </w:r>
          </w:p>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Данный срок привода является не достаточным для достижения неотвратимости наказания, поскольку как показал анализ по делам, связанным за управление транспортным средством в состоянии опьянения   правонарушители любыми способами укрываются от правосудия.</w:t>
            </w:r>
          </w:p>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 xml:space="preserve">Выезды сотрудников полиции, приставов не дают должного результата в обеспечении явки правонарушителя в суд </w:t>
            </w:r>
            <w:r w:rsidRPr="00066888">
              <w:rPr>
                <w:rFonts w:ascii="Times New Roman" w:eastAsia="Calibri" w:hAnsi="Times New Roman"/>
                <w:i/>
                <w:color w:val="000000" w:themeColor="text1"/>
                <w:sz w:val="24"/>
                <w:szCs w:val="24"/>
                <w:lang w:bidi="ru-RU"/>
              </w:rPr>
              <w:t>(составляются формальные рапорты, акты об отсутствии лица по месту проживания, регистрации и т.д.).</w:t>
            </w:r>
          </w:p>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Пользуясь этим сроком, правонарушители ждут истечения срока давности привлечения к административной ответственности. Имеются случаи, когда они покидают пределы нашей страны и через определенное время обратно возвращаются в Казахстан.</w:t>
            </w:r>
          </w:p>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 xml:space="preserve">Во многом такие выходки нарушителей связаны с ужесточением взысканий за пьяную езду.    </w:t>
            </w:r>
          </w:p>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 xml:space="preserve">Суд </w:t>
            </w:r>
            <w:r w:rsidRPr="00066888">
              <w:rPr>
                <w:rFonts w:ascii="Times New Roman" w:eastAsia="Calibri" w:hAnsi="Times New Roman"/>
                <w:i/>
                <w:color w:val="000000" w:themeColor="text1"/>
                <w:sz w:val="24"/>
                <w:szCs w:val="24"/>
                <w:lang w:bidi="ru-RU"/>
              </w:rPr>
              <w:t>(уполномоченный орган)</w:t>
            </w:r>
            <w:r w:rsidRPr="00066888">
              <w:rPr>
                <w:rFonts w:ascii="Times New Roman" w:eastAsia="Calibri" w:hAnsi="Times New Roman"/>
                <w:color w:val="000000" w:themeColor="text1"/>
                <w:sz w:val="24"/>
                <w:szCs w:val="24"/>
                <w:lang w:bidi="ru-RU"/>
              </w:rPr>
              <w:t xml:space="preserve">, в производстве которого находится дело, становятся «заложниками» </w:t>
            </w:r>
            <w:r w:rsidRPr="00066888">
              <w:rPr>
                <w:rFonts w:ascii="Times New Roman" w:eastAsia="Calibri" w:hAnsi="Times New Roman"/>
                <w:color w:val="000000" w:themeColor="text1"/>
                <w:sz w:val="24"/>
                <w:szCs w:val="24"/>
                <w:lang w:bidi="ru-RU"/>
              </w:rPr>
              <w:lastRenderedPageBreak/>
              <w:t>указанного месячного срока.</w:t>
            </w:r>
          </w:p>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При этом некоторые судьи выносят по несколько определении о приводе по одному делу.</w:t>
            </w:r>
          </w:p>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С точки зрения справедливости и «нулевой терпимости» к любым видам правонарушении, считаем это правильным.</w:t>
            </w:r>
          </w:p>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Только по таким фактам прекращено 32 дела за истечением срока давности.</w:t>
            </w:r>
          </w:p>
          <w:p w:rsidR="00B5516E" w:rsidRPr="00066888" w:rsidRDefault="00B5516E" w:rsidP="00011ACD">
            <w:pPr>
              <w:widowControl w:val="0"/>
              <w:tabs>
                <w:tab w:val="left" w:pos="2268"/>
              </w:tabs>
              <w:ind w:firstLine="709"/>
              <w:jc w:val="both"/>
              <w:rPr>
                <w:rFonts w:ascii="Times New Roman" w:hAnsi="Times New Roman"/>
                <w:sz w:val="24"/>
                <w:szCs w:val="24"/>
              </w:rPr>
            </w:pPr>
            <w:r w:rsidRPr="00066888">
              <w:rPr>
                <w:rFonts w:ascii="Times New Roman" w:eastAsia="Calibri" w:hAnsi="Times New Roman"/>
                <w:color w:val="000000" w:themeColor="text1"/>
                <w:sz w:val="24"/>
                <w:szCs w:val="24"/>
                <w:lang w:bidi="ru-RU"/>
              </w:rPr>
              <w:t>Кроме того, отмечаем, что КоАП не предусматривает объявление в розыск лиц, запрет на выезд за пределы страны и т.д.</w:t>
            </w:r>
          </w:p>
        </w:tc>
      </w:tr>
      <w:bookmarkEnd w:id="11"/>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b/>
                <w:sz w:val="24"/>
                <w:szCs w:val="24"/>
              </w:rPr>
            </w:pPr>
          </w:p>
        </w:tc>
        <w:tc>
          <w:tcPr>
            <w:tcW w:w="1559" w:type="dxa"/>
            <w:shd w:val="clear" w:color="auto" w:fill="FFFFFF"/>
          </w:tcPr>
          <w:p w:rsidR="00B5516E" w:rsidRPr="00066888" w:rsidRDefault="00B5516E" w:rsidP="00011ACD">
            <w:pPr>
              <w:ind w:right="34"/>
              <w:contextualSpacing/>
              <w:jc w:val="both"/>
              <w:rPr>
                <w:rFonts w:ascii="Times New Roman" w:eastAsia="Calibri" w:hAnsi="Times New Roman"/>
                <w:sz w:val="24"/>
                <w:szCs w:val="24"/>
              </w:rPr>
            </w:pPr>
            <w:r w:rsidRPr="00066888">
              <w:rPr>
                <w:rFonts w:ascii="Times New Roman" w:eastAsia="Calibri" w:hAnsi="Times New Roman"/>
                <w:sz w:val="24"/>
                <w:szCs w:val="24"/>
              </w:rPr>
              <w:t>Часть первая и вторая статьи 73</w:t>
            </w:r>
          </w:p>
        </w:tc>
        <w:tc>
          <w:tcPr>
            <w:tcW w:w="4791" w:type="dxa"/>
            <w:shd w:val="clear" w:color="auto" w:fill="FFFFFF"/>
          </w:tcPr>
          <w:p w:rsidR="00B5516E" w:rsidRPr="00066888" w:rsidRDefault="00B5516E" w:rsidP="00011ACD">
            <w:pPr>
              <w:jc w:val="both"/>
              <w:rPr>
                <w:rFonts w:ascii="Times New Roman" w:hAnsi="Times New Roman"/>
                <w:b/>
                <w:sz w:val="24"/>
                <w:szCs w:val="24"/>
              </w:rPr>
            </w:pPr>
            <w:r w:rsidRPr="00066888">
              <w:rPr>
                <w:rFonts w:ascii="Times New Roman" w:hAnsi="Times New Roman"/>
                <w:b/>
                <w:sz w:val="24"/>
                <w:szCs w:val="24"/>
              </w:rPr>
              <w:t>Статья 73. Противоправные действия в сфере семейно-бытовых отношений</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1. Нецензурная брань, оскорбительное приставание, унижение, повреждение предметов домашнего обихода и другие действия, выражающие неуважение к лицам, состоящим с правонарушителем в семейно-бытовых отношениях, нарушающие их спокойствие, совершенные в индивидуальном жилом доме, квартире или ином жилище, если эти действия не содержат признаков уголовно наказуемого деяния,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влекут предупреждение либо административный арест на пять суток.     </w:t>
            </w:r>
          </w:p>
          <w:p w:rsidR="00B5516E" w:rsidRPr="00066888" w:rsidRDefault="00B5516E" w:rsidP="00011ACD">
            <w:pPr>
              <w:jc w:val="both"/>
              <w:rPr>
                <w:rFonts w:ascii="Times New Roman" w:hAnsi="Times New Roman"/>
                <w:sz w:val="24"/>
                <w:szCs w:val="24"/>
              </w:rPr>
            </w:pPr>
          </w:p>
          <w:p w:rsidR="00B5516E" w:rsidRPr="00066888" w:rsidRDefault="00B5516E" w:rsidP="00011ACD">
            <w:pPr>
              <w:jc w:val="both"/>
              <w:rPr>
                <w:rFonts w:ascii="Times New Roman" w:hAnsi="Times New Roman"/>
                <w:sz w:val="24"/>
                <w:szCs w:val="24"/>
              </w:rPr>
            </w:pP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2. Действия, предусмотренные частью первой настоящей статьи, совершенные </w:t>
            </w:r>
            <w:r w:rsidRPr="00066888">
              <w:rPr>
                <w:rFonts w:ascii="Times New Roman" w:hAnsi="Times New Roman"/>
                <w:sz w:val="24"/>
                <w:szCs w:val="24"/>
              </w:rPr>
              <w:lastRenderedPageBreak/>
              <w:t>повторно в течение года после наложения административного взыскания, -</w:t>
            </w:r>
          </w:p>
          <w:p w:rsidR="00B5516E" w:rsidRPr="00066888" w:rsidRDefault="00B5516E" w:rsidP="00011ACD">
            <w:pPr>
              <w:jc w:val="both"/>
              <w:rPr>
                <w:rFonts w:ascii="Times New Roman" w:hAnsi="Times New Roman"/>
                <w:b/>
                <w:sz w:val="24"/>
                <w:szCs w:val="24"/>
              </w:rPr>
            </w:pPr>
            <w:r w:rsidRPr="00066888">
              <w:rPr>
                <w:rFonts w:ascii="Times New Roman" w:hAnsi="Times New Roman"/>
                <w:sz w:val="24"/>
                <w:szCs w:val="24"/>
              </w:rPr>
              <w:t>влекут административный арест на десять суток.</w:t>
            </w:r>
          </w:p>
        </w:tc>
        <w:tc>
          <w:tcPr>
            <w:tcW w:w="4848" w:type="dxa"/>
            <w:gridSpan w:val="2"/>
            <w:shd w:val="clear" w:color="auto" w:fill="FFFFFF"/>
          </w:tcPr>
          <w:p w:rsidR="00B5516E" w:rsidRPr="00066888" w:rsidRDefault="00B5516E" w:rsidP="00011ACD">
            <w:pPr>
              <w:contextualSpacing/>
              <w:jc w:val="both"/>
              <w:rPr>
                <w:rFonts w:ascii="Times New Roman" w:hAnsi="Times New Roman"/>
                <w:b/>
                <w:sz w:val="24"/>
                <w:szCs w:val="20"/>
              </w:rPr>
            </w:pPr>
            <w:r w:rsidRPr="00066888">
              <w:rPr>
                <w:rFonts w:ascii="Times New Roman" w:hAnsi="Times New Roman"/>
                <w:b/>
                <w:sz w:val="24"/>
                <w:szCs w:val="20"/>
              </w:rPr>
              <w:lastRenderedPageBreak/>
              <w:t>Статья 73. Противоправные действия в сфере семейно-бытовых отношений</w:t>
            </w:r>
          </w:p>
          <w:p w:rsidR="00B5516E" w:rsidRPr="00066888" w:rsidRDefault="00B5516E" w:rsidP="00011ACD">
            <w:pPr>
              <w:ind w:firstLine="176"/>
              <w:contextualSpacing/>
              <w:jc w:val="both"/>
              <w:rPr>
                <w:rFonts w:ascii="Times New Roman" w:hAnsi="Times New Roman"/>
                <w:sz w:val="24"/>
                <w:szCs w:val="20"/>
              </w:rPr>
            </w:pPr>
            <w:r w:rsidRPr="00066888">
              <w:rPr>
                <w:rFonts w:ascii="Times New Roman" w:hAnsi="Times New Roman"/>
                <w:sz w:val="24"/>
                <w:szCs w:val="20"/>
              </w:rPr>
              <w:t>1. Нецензурная брань, оскорбительное приставание, унижение, повреждение предметов домашнего обихода и другие действия, выражающие неуважение к лицам, состоящим с правонарушителем в семейно-бытовых отношениях, нарушающие их спокойствие, совершенные в индивидуальном жилом доме, квартире или ином жилище, если эти действия не содержат признаков уголовно наказуемого деяния, –</w:t>
            </w:r>
          </w:p>
          <w:p w:rsidR="00B5516E" w:rsidRPr="00066888" w:rsidRDefault="00B5516E" w:rsidP="00011ACD">
            <w:pPr>
              <w:contextualSpacing/>
              <w:jc w:val="both"/>
              <w:rPr>
                <w:rFonts w:ascii="Times New Roman" w:hAnsi="Times New Roman"/>
                <w:sz w:val="24"/>
                <w:szCs w:val="20"/>
              </w:rPr>
            </w:pPr>
            <w:r w:rsidRPr="00066888">
              <w:rPr>
                <w:rFonts w:ascii="Times New Roman" w:hAnsi="Times New Roman"/>
                <w:sz w:val="24"/>
                <w:szCs w:val="20"/>
              </w:rPr>
              <w:t xml:space="preserve">  влекут предупреждение либо</w:t>
            </w:r>
            <w:r w:rsidRPr="00066888">
              <w:rPr>
                <w:rFonts w:ascii="Times New Roman" w:hAnsi="Times New Roman"/>
                <w:b/>
                <w:sz w:val="24"/>
                <w:szCs w:val="20"/>
              </w:rPr>
              <w:t xml:space="preserve"> </w:t>
            </w:r>
            <w:bookmarkStart w:id="12" w:name="_Hlk138263052"/>
            <w:r w:rsidRPr="00066888">
              <w:rPr>
                <w:rFonts w:ascii="Times New Roman" w:hAnsi="Times New Roman"/>
                <w:b/>
                <w:sz w:val="24"/>
                <w:szCs w:val="20"/>
              </w:rPr>
              <w:t>привлечение к общественным работам на двадцать часов или</w:t>
            </w:r>
            <w:bookmarkEnd w:id="12"/>
            <w:r w:rsidRPr="00066888">
              <w:rPr>
                <w:rFonts w:ascii="Times New Roman" w:hAnsi="Times New Roman"/>
                <w:sz w:val="24"/>
                <w:szCs w:val="20"/>
              </w:rPr>
              <w:t xml:space="preserve"> административный арест на пять суток.     </w:t>
            </w:r>
          </w:p>
          <w:p w:rsidR="00B5516E" w:rsidRPr="00066888" w:rsidRDefault="00B5516E" w:rsidP="00011ACD">
            <w:pPr>
              <w:ind w:firstLine="176"/>
              <w:contextualSpacing/>
              <w:jc w:val="both"/>
              <w:rPr>
                <w:rFonts w:ascii="Times New Roman" w:hAnsi="Times New Roman"/>
                <w:sz w:val="24"/>
                <w:szCs w:val="20"/>
              </w:rPr>
            </w:pPr>
            <w:r w:rsidRPr="00066888">
              <w:rPr>
                <w:rFonts w:ascii="Times New Roman" w:hAnsi="Times New Roman"/>
                <w:sz w:val="24"/>
                <w:szCs w:val="20"/>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B5516E" w:rsidRPr="00066888" w:rsidRDefault="00B5516E" w:rsidP="00011ACD">
            <w:pPr>
              <w:ind w:firstLine="176"/>
              <w:contextualSpacing/>
              <w:jc w:val="both"/>
              <w:rPr>
                <w:rFonts w:ascii="Times New Roman" w:hAnsi="Times New Roman"/>
                <w:b/>
                <w:sz w:val="24"/>
                <w:szCs w:val="24"/>
              </w:rPr>
            </w:pPr>
            <w:r w:rsidRPr="00066888">
              <w:rPr>
                <w:rFonts w:ascii="Times New Roman" w:hAnsi="Times New Roman"/>
                <w:sz w:val="24"/>
                <w:szCs w:val="20"/>
              </w:rPr>
              <w:lastRenderedPageBreak/>
              <w:t xml:space="preserve">влекут </w:t>
            </w:r>
            <w:bookmarkStart w:id="13" w:name="_Hlk138263081"/>
            <w:r w:rsidRPr="00066888">
              <w:rPr>
                <w:rFonts w:ascii="Times New Roman" w:hAnsi="Times New Roman"/>
                <w:b/>
                <w:sz w:val="24"/>
                <w:szCs w:val="20"/>
              </w:rPr>
              <w:t>привлечение к общественным работам на сорок часов либо</w:t>
            </w:r>
            <w:r w:rsidRPr="00066888">
              <w:rPr>
                <w:rFonts w:ascii="Times New Roman" w:hAnsi="Times New Roman"/>
                <w:sz w:val="24"/>
                <w:szCs w:val="20"/>
              </w:rPr>
              <w:t xml:space="preserve"> </w:t>
            </w:r>
            <w:bookmarkEnd w:id="13"/>
            <w:r w:rsidRPr="00066888">
              <w:rPr>
                <w:rFonts w:ascii="Times New Roman" w:hAnsi="Times New Roman"/>
                <w:sz w:val="24"/>
                <w:szCs w:val="20"/>
              </w:rPr>
              <w:t>административный арест на десять суток.</w:t>
            </w:r>
          </w:p>
        </w:tc>
        <w:tc>
          <w:tcPr>
            <w:tcW w:w="3998" w:type="dxa"/>
            <w:gridSpan w:val="2"/>
            <w:shd w:val="clear" w:color="auto" w:fill="FFFFFF"/>
          </w:tcPr>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lastRenderedPageBreak/>
              <w:t xml:space="preserve">        В связи с применением нового вида административного взыскания, в виде </w:t>
            </w:r>
            <w:r w:rsidRPr="00066888">
              <w:rPr>
                <w:rFonts w:ascii="Times New Roman" w:eastAsia="Calibri" w:hAnsi="Times New Roman"/>
                <w:i/>
                <w:sz w:val="24"/>
                <w:szCs w:val="24"/>
              </w:rPr>
              <w:t>«общественных работ»,</w:t>
            </w:r>
            <w:r w:rsidRPr="00066888">
              <w:rPr>
                <w:rFonts w:ascii="Times New Roman" w:eastAsia="Calibri" w:hAnsi="Times New Roman"/>
                <w:sz w:val="24"/>
                <w:szCs w:val="24"/>
              </w:rPr>
              <w:t xml:space="preserve"> которое будет налагаться судом предлагаем в части первой статье 73 КоАП дополнить данной санкцией.</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При этом следует учитывать, что данная норма существенно влияет на профилактику бытового насилия и направлена на профилактику наступления тяжких последствий в семейно-бытовых отношениях.  </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       Определять количество назначенных часов предлагается из расчета общий срок ареста (5 суток) помножить на (4 часов) - 5* 4 = 20 часов.</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Аналогично по части второй настоящей статьи: 10 (суток) * 4 (часов) = 40 часов.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both"/>
              <w:rPr>
                <w:rFonts w:ascii="Times New Roman" w:hAnsi="Times New Roman"/>
                <w:color w:val="000000" w:themeColor="text1"/>
                <w:sz w:val="24"/>
                <w:szCs w:val="24"/>
              </w:rPr>
            </w:pPr>
            <w:r w:rsidRPr="00066888">
              <w:rPr>
                <w:rFonts w:ascii="Times New Roman" w:eastAsia="Calibri" w:hAnsi="Times New Roman"/>
                <w:color w:val="000000" w:themeColor="text1"/>
                <w:sz w:val="24"/>
                <w:szCs w:val="24"/>
              </w:rPr>
              <w:t>Часть первая, 1-1 и вторая статьи 73-1</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73-1. Умышленное причинение легкого вреда здоровью</w:t>
            </w:r>
          </w:p>
          <w:p w:rsidR="00B5516E" w:rsidRPr="00066888" w:rsidRDefault="00B5516E" w:rsidP="00011ACD">
            <w:pPr>
              <w:suppressAutoHyphens/>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 xml:space="preserve">1. Умышленное причинение легкого вреда здоровью, </w:t>
            </w:r>
            <w:r w:rsidRPr="00066888">
              <w:rPr>
                <w:rFonts w:ascii="Times New Roman" w:eastAsia="Calibri" w:hAnsi="Times New Roman"/>
                <w:b/>
                <w:color w:val="000000" w:themeColor="text1"/>
                <w:sz w:val="24"/>
                <w:szCs w:val="24"/>
              </w:rPr>
              <w:t>повлекшее кратковременное расстройство здоровья или незначительную стойкую утрату общей трудоспособности</w:t>
            </w:r>
            <w:r w:rsidRPr="00066888">
              <w:rPr>
                <w:rFonts w:ascii="Times New Roman" w:eastAsia="Calibri" w:hAnsi="Times New Roman"/>
                <w:color w:val="000000" w:themeColor="text1"/>
                <w:sz w:val="24"/>
                <w:szCs w:val="24"/>
              </w:rPr>
              <w:t>,</w:t>
            </w:r>
            <w:r w:rsidRPr="00066888">
              <w:rPr>
                <w:rFonts w:ascii="Times New Roman" w:eastAsia="Calibri" w:hAnsi="Times New Roman"/>
                <w:b/>
                <w:color w:val="000000" w:themeColor="text1"/>
                <w:sz w:val="24"/>
                <w:szCs w:val="24"/>
              </w:rPr>
              <w:t xml:space="preserve">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влечет штраф в размере пятнадцати месячных расчетных показателей либо административный арест на срок до пятнадцати суток.</w:t>
            </w:r>
          </w:p>
          <w:p w:rsidR="00B5516E" w:rsidRPr="00066888" w:rsidRDefault="00B5516E" w:rsidP="00011ACD">
            <w:pPr>
              <w:jc w:val="both"/>
              <w:rPr>
                <w:rFonts w:ascii="Times New Roman" w:hAnsi="Times New Roman"/>
                <w:sz w:val="24"/>
                <w:szCs w:val="24"/>
              </w:rPr>
            </w:pPr>
          </w:p>
          <w:p w:rsidR="00B5516E" w:rsidRPr="00066888" w:rsidRDefault="00B5516E" w:rsidP="00011ACD">
            <w:pPr>
              <w:jc w:val="both"/>
              <w:rPr>
                <w:rFonts w:ascii="Times New Roman" w:hAnsi="Times New Roman"/>
                <w:sz w:val="24"/>
                <w:szCs w:val="24"/>
              </w:rPr>
            </w:pP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влекут предупреждение или административный арест на пятнадцать суток.</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w:t>
            </w:r>
          </w:p>
          <w:p w:rsidR="00B5516E" w:rsidRPr="00066888" w:rsidRDefault="00B5516E" w:rsidP="00011ACD">
            <w:pPr>
              <w:jc w:val="both"/>
              <w:rPr>
                <w:rFonts w:ascii="Times New Roman" w:hAnsi="Times New Roman"/>
                <w:sz w:val="24"/>
                <w:szCs w:val="24"/>
              </w:rPr>
            </w:pP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w:t>
            </w:r>
          </w:p>
          <w:p w:rsidR="00B5516E" w:rsidRPr="00066888" w:rsidRDefault="00B5516E" w:rsidP="00011ACD">
            <w:pPr>
              <w:suppressAutoHyphens/>
              <w:ind w:firstLine="425"/>
              <w:contextualSpacing/>
              <w:jc w:val="both"/>
              <w:rPr>
                <w:rFonts w:ascii="Times New Roman" w:hAnsi="Times New Roman"/>
                <w:sz w:val="24"/>
                <w:szCs w:val="24"/>
              </w:rPr>
            </w:pPr>
          </w:p>
          <w:p w:rsidR="00B5516E" w:rsidRPr="00066888" w:rsidRDefault="00B5516E" w:rsidP="00011ACD">
            <w:pPr>
              <w:suppressAutoHyphens/>
              <w:ind w:firstLine="425"/>
              <w:contextualSpacing/>
              <w:jc w:val="both"/>
              <w:rPr>
                <w:rFonts w:ascii="Times New Roman" w:hAnsi="Times New Roman"/>
                <w:b/>
                <w:bCs/>
                <w:color w:val="000000" w:themeColor="text1"/>
                <w:sz w:val="24"/>
                <w:szCs w:val="24"/>
              </w:rPr>
            </w:pPr>
            <w:r w:rsidRPr="00066888">
              <w:rPr>
                <w:rFonts w:ascii="Times New Roman" w:hAnsi="Times New Roman"/>
                <w:sz w:val="24"/>
                <w:szCs w:val="24"/>
              </w:rPr>
              <w:t xml:space="preserve">   влекут административный арест на двадцать пять суток.</w:t>
            </w: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color w:val="000000" w:themeColor="text1"/>
                <w:sz w:val="24"/>
                <w:szCs w:val="28"/>
              </w:rPr>
            </w:pPr>
            <w:r w:rsidRPr="00066888">
              <w:rPr>
                <w:rFonts w:ascii="Times New Roman" w:eastAsia="Calibri" w:hAnsi="Times New Roman"/>
                <w:b/>
                <w:color w:val="000000" w:themeColor="text1"/>
                <w:sz w:val="24"/>
                <w:szCs w:val="28"/>
              </w:rPr>
              <w:t>Статья 73-1. Умышленное причинение легкого вреда здоровью</w:t>
            </w:r>
          </w:p>
          <w:p w:rsidR="00B5516E" w:rsidRPr="00066888" w:rsidRDefault="00B5516E" w:rsidP="00011ACD">
            <w:pPr>
              <w:suppressAutoHyphens/>
              <w:ind w:firstLine="459"/>
              <w:contextualSpacing/>
              <w:jc w:val="both"/>
              <w:rPr>
                <w:rFonts w:ascii="Times New Roman" w:eastAsia="Calibri" w:hAnsi="Times New Roman"/>
                <w:color w:val="000000" w:themeColor="text1"/>
                <w:sz w:val="24"/>
                <w:szCs w:val="28"/>
              </w:rPr>
            </w:pPr>
            <w:r w:rsidRPr="00066888">
              <w:rPr>
                <w:rFonts w:ascii="Times New Roman" w:eastAsia="Calibri" w:hAnsi="Times New Roman"/>
                <w:color w:val="000000" w:themeColor="text1"/>
                <w:sz w:val="24"/>
                <w:szCs w:val="28"/>
              </w:rPr>
              <w:t xml:space="preserve">1. Умышленное причинение легкого вреда здоровью, - </w:t>
            </w:r>
          </w:p>
          <w:p w:rsidR="00B5516E" w:rsidRPr="00066888" w:rsidRDefault="00B5516E" w:rsidP="00011ACD">
            <w:pPr>
              <w:ind w:firstLine="459"/>
              <w:jc w:val="both"/>
              <w:rPr>
                <w:rFonts w:ascii="Times New Roman" w:hAnsi="Times New Roman"/>
                <w:sz w:val="24"/>
                <w:szCs w:val="28"/>
              </w:rPr>
            </w:pPr>
          </w:p>
          <w:p w:rsidR="00B5516E" w:rsidRPr="00066888" w:rsidRDefault="00B5516E" w:rsidP="00011ACD">
            <w:pPr>
              <w:ind w:firstLine="459"/>
              <w:jc w:val="both"/>
              <w:rPr>
                <w:rFonts w:ascii="Times New Roman" w:hAnsi="Times New Roman"/>
                <w:sz w:val="24"/>
                <w:szCs w:val="28"/>
              </w:rPr>
            </w:pPr>
          </w:p>
          <w:p w:rsidR="00B5516E" w:rsidRPr="00066888" w:rsidRDefault="00B5516E" w:rsidP="00011ACD">
            <w:pPr>
              <w:ind w:firstLine="459"/>
              <w:jc w:val="both"/>
              <w:rPr>
                <w:rFonts w:ascii="Times New Roman" w:hAnsi="Times New Roman"/>
                <w:sz w:val="24"/>
                <w:szCs w:val="28"/>
              </w:rPr>
            </w:pPr>
          </w:p>
          <w:p w:rsidR="00B5516E" w:rsidRPr="00066888" w:rsidRDefault="00B5516E" w:rsidP="00011ACD">
            <w:pPr>
              <w:ind w:firstLine="459"/>
              <w:jc w:val="both"/>
              <w:rPr>
                <w:rFonts w:ascii="Times New Roman" w:hAnsi="Times New Roman"/>
                <w:b/>
                <w:sz w:val="24"/>
                <w:szCs w:val="28"/>
              </w:rPr>
            </w:pPr>
            <w:r w:rsidRPr="00066888">
              <w:rPr>
                <w:rFonts w:ascii="Times New Roman" w:hAnsi="Times New Roman"/>
                <w:sz w:val="24"/>
                <w:szCs w:val="28"/>
              </w:rPr>
              <w:t xml:space="preserve">влечет штраф в размере пятнадцати </w:t>
            </w:r>
            <w:bookmarkStart w:id="14" w:name="_Hlk138676721"/>
            <w:r w:rsidRPr="00066888">
              <w:rPr>
                <w:rFonts w:ascii="Times New Roman" w:hAnsi="Times New Roman"/>
                <w:sz w:val="24"/>
                <w:szCs w:val="28"/>
              </w:rPr>
              <w:t xml:space="preserve">месячных расчетных показателей </w:t>
            </w:r>
            <w:bookmarkStart w:id="15" w:name="_Hlk138676742"/>
            <w:bookmarkEnd w:id="14"/>
            <w:r w:rsidRPr="00066888">
              <w:rPr>
                <w:rFonts w:ascii="Times New Roman" w:hAnsi="Times New Roman"/>
                <w:b/>
                <w:sz w:val="24"/>
                <w:szCs w:val="28"/>
              </w:rPr>
              <w:t xml:space="preserve">или привлечение к общественным работам на срок до шестидесяти часов </w:t>
            </w:r>
            <w:bookmarkEnd w:id="15"/>
            <w:r w:rsidRPr="00066888">
              <w:rPr>
                <w:rFonts w:ascii="Times New Roman" w:hAnsi="Times New Roman"/>
                <w:sz w:val="24"/>
                <w:szCs w:val="28"/>
              </w:rPr>
              <w:t xml:space="preserve">либо административный арест на срок до пятнадцати суток. </w:t>
            </w:r>
          </w:p>
          <w:p w:rsidR="00B5516E" w:rsidRPr="00066888" w:rsidRDefault="00B5516E" w:rsidP="00011ACD">
            <w:pPr>
              <w:ind w:firstLine="459"/>
              <w:jc w:val="both"/>
              <w:rPr>
                <w:rFonts w:ascii="Times New Roman" w:hAnsi="Times New Roman"/>
                <w:sz w:val="24"/>
                <w:szCs w:val="28"/>
              </w:rPr>
            </w:pPr>
            <w:r w:rsidRPr="00066888">
              <w:rPr>
                <w:rFonts w:ascii="Times New Roman" w:hAnsi="Times New Roman"/>
                <w:sz w:val="24"/>
                <w:szCs w:val="28"/>
              </w:rPr>
              <w:t>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p w:rsidR="00B5516E" w:rsidRPr="00066888" w:rsidRDefault="00B5516E" w:rsidP="00011ACD">
            <w:pPr>
              <w:ind w:firstLine="459"/>
              <w:jc w:val="both"/>
              <w:rPr>
                <w:rFonts w:ascii="Times New Roman" w:hAnsi="Times New Roman"/>
                <w:sz w:val="24"/>
                <w:szCs w:val="28"/>
              </w:rPr>
            </w:pPr>
            <w:r w:rsidRPr="00066888">
              <w:rPr>
                <w:rFonts w:ascii="Times New Roman" w:hAnsi="Times New Roman"/>
                <w:sz w:val="24"/>
                <w:szCs w:val="28"/>
              </w:rPr>
              <w:t xml:space="preserve">влекут предупреждение или </w:t>
            </w:r>
            <w:r w:rsidRPr="00066888">
              <w:rPr>
                <w:rFonts w:ascii="Times New Roman" w:hAnsi="Times New Roman"/>
                <w:b/>
                <w:sz w:val="24"/>
                <w:szCs w:val="28"/>
              </w:rPr>
              <w:t>привлечение к общественным работам на семьдесят часов либо</w:t>
            </w:r>
            <w:r w:rsidRPr="00066888">
              <w:rPr>
                <w:rFonts w:ascii="Times New Roman" w:hAnsi="Times New Roman"/>
                <w:sz w:val="24"/>
                <w:szCs w:val="28"/>
              </w:rPr>
              <w:t xml:space="preserve"> административный арест на пятнадцать суток.</w:t>
            </w:r>
            <w:r w:rsidRPr="00066888">
              <w:rPr>
                <w:rFonts w:ascii="Times New Roman" w:hAnsi="Times New Roman"/>
                <w:b/>
                <w:sz w:val="24"/>
                <w:szCs w:val="28"/>
              </w:rPr>
              <w:t xml:space="preserve"> </w:t>
            </w:r>
          </w:p>
          <w:p w:rsidR="00B5516E" w:rsidRPr="00066888" w:rsidRDefault="00B5516E" w:rsidP="00011ACD">
            <w:pPr>
              <w:ind w:firstLine="459"/>
              <w:jc w:val="both"/>
              <w:rPr>
                <w:rFonts w:ascii="Times New Roman" w:hAnsi="Times New Roman"/>
                <w:sz w:val="24"/>
                <w:szCs w:val="28"/>
              </w:rPr>
            </w:pPr>
          </w:p>
          <w:p w:rsidR="00B5516E" w:rsidRPr="00066888" w:rsidRDefault="00B5516E" w:rsidP="00011ACD">
            <w:pPr>
              <w:ind w:firstLine="459"/>
              <w:jc w:val="both"/>
              <w:rPr>
                <w:rFonts w:ascii="Times New Roman" w:hAnsi="Times New Roman"/>
                <w:sz w:val="24"/>
                <w:szCs w:val="28"/>
              </w:rPr>
            </w:pPr>
            <w:r w:rsidRPr="00066888">
              <w:rPr>
                <w:rFonts w:ascii="Times New Roman" w:hAnsi="Times New Roman"/>
                <w:sz w:val="24"/>
                <w:szCs w:val="28"/>
              </w:rPr>
              <w:t>2. Действия, предусмотренные частями первой и (или) 1-1 настоящей статьи, совершенные повторно в течение года после наложения административного взыскания, –</w:t>
            </w:r>
          </w:p>
          <w:p w:rsidR="00B5516E" w:rsidRPr="00066888" w:rsidRDefault="00B5516E" w:rsidP="00011ACD">
            <w:pPr>
              <w:ind w:firstLine="459"/>
              <w:contextualSpacing/>
              <w:jc w:val="both"/>
              <w:rPr>
                <w:rFonts w:ascii="Times New Roman" w:hAnsi="Times New Roman"/>
                <w:sz w:val="24"/>
                <w:szCs w:val="28"/>
              </w:rPr>
            </w:pPr>
            <w:r w:rsidRPr="00066888">
              <w:rPr>
                <w:rFonts w:ascii="Times New Roman" w:hAnsi="Times New Roman"/>
                <w:sz w:val="24"/>
                <w:szCs w:val="28"/>
              </w:rPr>
              <w:t xml:space="preserve">влекут </w:t>
            </w:r>
            <w:r w:rsidRPr="00066888">
              <w:rPr>
                <w:rFonts w:ascii="Times New Roman" w:hAnsi="Times New Roman"/>
                <w:b/>
                <w:sz w:val="24"/>
                <w:szCs w:val="28"/>
              </w:rPr>
              <w:t>привлечение к общественным работам на сто часов</w:t>
            </w:r>
            <w:r w:rsidRPr="00066888">
              <w:rPr>
                <w:rFonts w:ascii="Times New Roman" w:hAnsi="Times New Roman"/>
                <w:sz w:val="24"/>
                <w:szCs w:val="28"/>
              </w:rPr>
              <w:t xml:space="preserve"> </w:t>
            </w:r>
            <w:r w:rsidRPr="00066888">
              <w:rPr>
                <w:rFonts w:ascii="Times New Roman" w:hAnsi="Times New Roman"/>
                <w:b/>
                <w:sz w:val="24"/>
                <w:szCs w:val="28"/>
              </w:rPr>
              <w:t>либо</w:t>
            </w:r>
            <w:r w:rsidRPr="00066888">
              <w:rPr>
                <w:rFonts w:ascii="Times New Roman" w:hAnsi="Times New Roman"/>
                <w:sz w:val="24"/>
                <w:szCs w:val="28"/>
              </w:rPr>
              <w:t xml:space="preserve"> административный арест на двадцать пять суток.</w:t>
            </w:r>
          </w:p>
          <w:p w:rsidR="00B5516E" w:rsidRPr="00066888" w:rsidRDefault="00B5516E" w:rsidP="00011ACD">
            <w:pPr>
              <w:ind w:firstLine="459"/>
              <w:contextualSpacing/>
              <w:jc w:val="both"/>
              <w:rPr>
                <w:rFonts w:ascii="Times New Roman" w:eastAsia="Calibri" w:hAnsi="Times New Roman"/>
                <w:b/>
                <w:color w:val="000000" w:themeColor="text1"/>
                <w:sz w:val="24"/>
                <w:szCs w:val="24"/>
              </w:rPr>
            </w:pPr>
          </w:p>
        </w:tc>
        <w:tc>
          <w:tcPr>
            <w:tcW w:w="3998" w:type="dxa"/>
            <w:gridSpan w:val="2"/>
            <w:shd w:val="clear" w:color="auto" w:fill="FFFFFF"/>
          </w:tcPr>
          <w:p w:rsidR="00B5516E" w:rsidRPr="00066888" w:rsidRDefault="00B5516E" w:rsidP="00011ACD">
            <w:pPr>
              <w:ind w:firstLine="709"/>
              <w:jc w:val="both"/>
              <w:rPr>
                <w:rStyle w:val="s0"/>
                <w:b/>
                <w:color w:val="000000" w:themeColor="text1"/>
                <w:sz w:val="24"/>
                <w:szCs w:val="24"/>
              </w:rPr>
            </w:pPr>
            <w:r w:rsidRPr="00066888">
              <w:rPr>
                <w:rStyle w:val="s0"/>
                <w:b/>
                <w:color w:val="000000" w:themeColor="text1"/>
                <w:sz w:val="24"/>
                <w:szCs w:val="24"/>
              </w:rPr>
              <w:t xml:space="preserve">По диспозиции части первой </w:t>
            </w:r>
          </w:p>
          <w:p w:rsidR="00B5516E" w:rsidRPr="00066888" w:rsidRDefault="00B5516E" w:rsidP="00011ACD">
            <w:pPr>
              <w:ind w:firstLine="709"/>
              <w:jc w:val="both"/>
              <w:rPr>
                <w:rStyle w:val="s0"/>
                <w:color w:val="000000" w:themeColor="text1"/>
                <w:sz w:val="24"/>
                <w:szCs w:val="24"/>
              </w:rPr>
            </w:pPr>
            <w:r w:rsidRPr="00066888">
              <w:rPr>
                <w:rStyle w:val="s0"/>
                <w:color w:val="000000" w:themeColor="text1"/>
                <w:sz w:val="24"/>
                <w:szCs w:val="24"/>
              </w:rPr>
              <w:t>В настоящее время на практике при администрировании фактов причинения телесных повреждений гражданам возникли проблемы, которые вызывают негативное обращение потерпевших лиц.</w:t>
            </w:r>
          </w:p>
          <w:p w:rsidR="00B5516E" w:rsidRPr="00066888" w:rsidRDefault="00B5516E" w:rsidP="00011ACD">
            <w:pPr>
              <w:ind w:firstLine="709"/>
              <w:jc w:val="both"/>
              <w:rPr>
                <w:rStyle w:val="s0"/>
                <w:color w:val="000000" w:themeColor="text1"/>
                <w:sz w:val="24"/>
                <w:szCs w:val="24"/>
              </w:rPr>
            </w:pPr>
            <w:r w:rsidRPr="00066888">
              <w:rPr>
                <w:rStyle w:val="s0"/>
                <w:color w:val="000000" w:themeColor="text1"/>
                <w:sz w:val="24"/>
                <w:szCs w:val="24"/>
              </w:rPr>
              <w:t xml:space="preserve">Так, согласно диспозиции части 1 статьи 73-1 КоАП </w:t>
            </w:r>
            <w:r w:rsidRPr="00066888">
              <w:rPr>
                <w:rStyle w:val="s0"/>
                <w:i/>
                <w:color w:val="000000" w:themeColor="text1"/>
                <w:sz w:val="24"/>
                <w:szCs w:val="24"/>
              </w:rPr>
              <w:t>«Умышленное причинение легкого вреда здоровью»</w:t>
            </w:r>
            <w:r w:rsidRPr="00066888">
              <w:rPr>
                <w:rStyle w:val="s0"/>
                <w:color w:val="000000" w:themeColor="text1"/>
                <w:sz w:val="24"/>
                <w:szCs w:val="24"/>
              </w:rPr>
              <w:t xml:space="preserve"> состав административной ответственности образуется при умышленном причинении легкого вреда здоровью, повлекшее кратковременное расстройство здоровья или незначительную стойкую утрату </w:t>
            </w:r>
            <w:hyperlink r:id="rId11" w:history="1">
              <w:r w:rsidRPr="00066888">
                <w:rPr>
                  <w:rStyle w:val="aff3"/>
                  <w:rFonts w:ascii="Times New Roman" w:eastAsiaTheme="majorEastAsia" w:hAnsi="Times New Roman"/>
                  <w:color w:val="000000" w:themeColor="text1"/>
                  <w:sz w:val="24"/>
                  <w:szCs w:val="24"/>
                </w:rPr>
                <w:t>общей трудоспособности</w:t>
              </w:r>
            </w:hyperlink>
            <w:r w:rsidRPr="00066888">
              <w:rPr>
                <w:rStyle w:val="aff3"/>
                <w:rFonts w:ascii="Times New Roman" w:eastAsiaTheme="majorEastAsia" w:hAnsi="Times New Roman"/>
                <w:color w:val="000000" w:themeColor="text1"/>
                <w:sz w:val="24"/>
                <w:szCs w:val="24"/>
              </w:rPr>
              <w:t>.</w:t>
            </w:r>
          </w:p>
          <w:p w:rsidR="00B5516E" w:rsidRPr="00066888" w:rsidRDefault="00B5516E" w:rsidP="00011ACD">
            <w:pPr>
              <w:ind w:firstLine="709"/>
              <w:jc w:val="both"/>
              <w:rPr>
                <w:rStyle w:val="s2"/>
                <w:rFonts w:eastAsiaTheme="minorEastAsia"/>
                <w:color w:val="000000" w:themeColor="text1"/>
                <w:sz w:val="24"/>
                <w:szCs w:val="24"/>
              </w:rPr>
            </w:pPr>
            <w:r w:rsidRPr="00066888">
              <w:rPr>
                <w:rStyle w:val="s2"/>
                <w:rFonts w:eastAsiaTheme="minorEastAsia"/>
                <w:color w:val="000000" w:themeColor="text1"/>
                <w:sz w:val="24"/>
                <w:szCs w:val="24"/>
              </w:rPr>
              <w:t>Степень тяжести причинённого вреда здоровью осуществляется на основании Методики экспертного исследования потерпевших, подозреваемых и других лиц.</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Согласно п. 7 действующей Методики кратковременное расстройство здоровья признается, в случаях временных нарушений функций органов, незначительная стойкая утрата общей </w:t>
            </w:r>
            <w:r w:rsidRPr="00066888">
              <w:rPr>
                <w:rFonts w:ascii="Times New Roman" w:hAnsi="Times New Roman"/>
                <w:color w:val="000000" w:themeColor="text1"/>
                <w:sz w:val="24"/>
                <w:szCs w:val="24"/>
              </w:rPr>
              <w:lastRenderedPageBreak/>
              <w:t>трудоспособности - стойкая утрата общей трудоспособности до 10%.</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При этом </w:t>
            </w:r>
            <w:r w:rsidRPr="00066888">
              <w:rPr>
                <w:rFonts w:ascii="Times New Roman" w:hAnsi="Times New Roman"/>
                <w:b/>
                <w:color w:val="000000" w:themeColor="text1"/>
                <w:sz w:val="24"/>
                <w:szCs w:val="24"/>
              </w:rPr>
              <w:t>поверхностные повреждения</w:t>
            </w:r>
            <w:r w:rsidRPr="00066888">
              <w:rPr>
                <w:rFonts w:ascii="Times New Roman" w:hAnsi="Times New Roman"/>
                <w:color w:val="000000" w:themeColor="text1"/>
                <w:sz w:val="24"/>
                <w:szCs w:val="24"/>
              </w:rPr>
              <w:t xml:space="preserve">, в том числе, ссадина, кровоподтек, гематома, поверхностная рана и другие повреждения, </w:t>
            </w:r>
            <w:r w:rsidRPr="00066888">
              <w:rPr>
                <w:rFonts w:ascii="Times New Roman" w:hAnsi="Times New Roman"/>
                <w:b/>
                <w:color w:val="000000" w:themeColor="text1"/>
                <w:sz w:val="24"/>
                <w:szCs w:val="24"/>
              </w:rPr>
              <w:t>расстройства здоровья не влекут</w:t>
            </w:r>
            <w:r w:rsidRPr="00066888">
              <w:rPr>
                <w:rFonts w:ascii="Times New Roman" w:hAnsi="Times New Roman"/>
                <w:color w:val="000000" w:themeColor="text1"/>
                <w:sz w:val="24"/>
                <w:szCs w:val="24"/>
              </w:rPr>
              <w:t xml:space="preserve">, но квалифицируются как причинившие </w:t>
            </w:r>
            <w:r w:rsidRPr="00066888">
              <w:rPr>
                <w:rFonts w:ascii="Times New Roman" w:hAnsi="Times New Roman"/>
                <w:b/>
                <w:color w:val="000000" w:themeColor="text1"/>
                <w:sz w:val="24"/>
                <w:szCs w:val="24"/>
              </w:rPr>
              <w:t>легкий вред здоровью</w:t>
            </w:r>
            <w:r w:rsidRPr="00066888">
              <w:rPr>
                <w:rFonts w:ascii="Times New Roman" w:hAnsi="Times New Roman"/>
                <w:color w:val="000000" w:themeColor="text1"/>
                <w:sz w:val="24"/>
                <w:szCs w:val="24"/>
              </w:rPr>
              <w:t>.</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действия правонарушителя связанные с причинением подобных телесных повреждений, не могут быть квалифицированы по признакам вышеуказанной статьи.</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Учитывая, что большинство обращений граждан по фактам причинения вреда здоровью связаны с нанесением ссадин, кровоподтеков, гематом, поверхностных ран и других, создаются условия для освобождения лиц, причинивших телесные повреждения от ответственности, что вызывает негативную реакцию со стороны потерпевшей стороны.</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Принятие данной поправки позволит администрировать факты умышленного причинения здоровью, повлекшее «легкий вред» независимо от того, повлекло ли это кратковременное расстройство или незначительную стойкую утрату общей трудоспособности.</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lastRenderedPageBreak/>
              <w:t xml:space="preserve">Вместе с тем, нанесение побоев или совершение иных насильственных действий, причинивших физическую боль, </w:t>
            </w:r>
            <w:r w:rsidRPr="00066888">
              <w:rPr>
                <w:rFonts w:ascii="Times New Roman" w:hAnsi="Times New Roman"/>
                <w:b/>
                <w:color w:val="000000" w:themeColor="text1"/>
                <w:sz w:val="24"/>
                <w:szCs w:val="24"/>
              </w:rPr>
              <w:t>не повлекших причинение легкого вреда здоровью</w:t>
            </w:r>
            <w:r w:rsidRPr="00066888">
              <w:rPr>
                <w:rFonts w:ascii="Times New Roman" w:hAnsi="Times New Roman"/>
                <w:color w:val="000000" w:themeColor="text1"/>
                <w:sz w:val="24"/>
                <w:szCs w:val="24"/>
              </w:rPr>
              <w:t xml:space="preserve">, формируют состав административного правонарушения предусмотренного ст. 73-2 КоАП (Побои). </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При этом с учетом соразмерности причинного вреда</w:t>
            </w:r>
            <w:r w:rsidRPr="00066888">
              <w:rPr>
                <w:rFonts w:ascii="Times New Roman" w:hAnsi="Times New Roman"/>
                <w:b/>
                <w:color w:val="000000" w:themeColor="text1"/>
                <w:sz w:val="24"/>
                <w:szCs w:val="24"/>
              </w:rPr>
              <w:t xml:space="preserve"> санкции ст. 73-2 КоАП</w:t>
            </w:r>
            <w:r w:rsidRPr="00066888">
              <w:rPr>
                <w:rFonts w:ascii="Times New Roman" w:hAnsi="Times New Roman"/>
                <w:color w:val="000000" w:themeColor="text1"/>
                <w:sz w:val="24"/>
                <w:szCs w:val="24"/>
              </w:rPr>
              <w:t xml:space="preserve"> (Побои) </w:t>
            </w:r>
            <w:r w:rsidRPr="00066888">
              <w:rPr>
                <w:rFonts w:ascii="Times New Roman" w:hAnsi="Times New Roman"/>
                <w:b/>
                <w:color w:val="000000" w:themeColor="text1"/>
                <w:sz w:val="24"/>
                <w:szCs w:val="24"/>
              </w:rPr>
              <w:t>меньше</w:t>
            </w:r>
            <w:r w:rsidRPr="00066888">
              <w:rPr>
                <w:rFonts w:ascii="Times New Roman" w:hAnsi="Times New Roman"/>
                <w:color w:val="000000" w:themeColor="text1"/>
                <w:sz w:val="24"/>
                <w:szCs w:val="24"/>
              </w:rPr>
              <w:t xml:space="preserve"> по сравнению со ст. 73-1 КоАП </w:t>
            </w:r>
            <w:r w:rsidRPr="00066888">
              <w:rPr>
                <w:rFonts w:ascii="Times New Roman" w:hAnsi="Times New Roman"/>
                <w:i/>
                <w:color w:val="000000" w:themeColor="text1"/>
                <w:sz w:val="24"/>
                <w:szCs w:val="24"/>
              </w:rPr>
              <w:t>(Умышленное причинение легкого вреда здоровью).</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На основании изложенного предлагается поддержать предложение государственных органов по данной поправке в КоАП.</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Более того нормы Уголовного кодекса не содержат конкретизацию при причинении «тяжкого вреда здоровью» и «средней тяжести вреда здоровью».</w:t>
            </w:r>
          </w:p>
          <w:p w:rsidR="00B5516E" w:rsidRPr="00066888" w:rsidRDefault="00B5516E" w:rsidP="00011ACD">
            <w:pPr>
              <w:ind w:firstLine="709"/>
              <w:jc w:val="both"/>
              <w:rPr>
                <w:rFonts w:ascii="Times New Roman" w:hAnsi="Times New Roman"/>
                <w:i/>
                <w:color w:val="000000" w:themeColor="text1"/>
                <w:sz w:val="24"/>
                <w:szCs w:val="24"/>
              </w:rPr>
            </w:pPr>
            <w:r w:rsidRPr="00066888">
              <w:rPr>
                <w:rFonts w:ascii="Times New Roman" w:hAnsi="Times New Roman"/>
                <w:i/>
                <w:color w:val="000000" w:themeColor="text1"/>
                <w:sz w:val="24"/>
                <w:szCs w:val="24"/>
              </w:rPr>
              <w:t xml:space="preserve">Справочно: Например, </w:t>
            </w:r>
          </w:p>
          <w:p w:rsidR="00B5516E" w:rsidRPr="00066888" w:rsidRDefault="00B5516E" w:rsidP="00011ACD">
            <w:pPr>
              <w:ind w:firstLine="709"/>
              <w:jc w:val="both"/>
              <w:rPr>
                <w:rFonts w:ascii="Times New Roman" w:hAnsi="Times New Roman"/>
                <w:b/>
                <w:i/>
                <w:color w:val="000000" w:themeColor="text1"/>
                <w:sz w:val="24"/>
                <w:szCs w:val="24"/>
              </w:rPr>
            </w:pPr>
            <w:r w:rsidRPr="00066888">
              <w:rPr>
                <w:rFonts w:ascii="Times New Roman" w:hAnsi="Times New Roman"/>
                <w:b/>
                <w:i/>
                <w:color w:val="000000" w:themeColor="text1"/>
                <w:sz w:val="24"/>
                <w:szCs w:val="24"/>
              </w:rPr>
              <w:t>Статья 106. Умышленное причинение тяжкого вреда здоровью</w:t>
            </w:r>
          </w:p>
          <w:p w:rsidR="00B5516E" w:rsidRPr="00066888" w:rsidRDefault="00B5516E" w:rsidP="00011ACD">
            <w:pPr>
              <w:ind w:firstLine="709"/>
              <w:jc w:val="both"/>
              <w:rPr>
                <w:rFonts w:ascii="Times New Roman" w:hAnsi="Times New Roman"/>
                <w:i/>
                <w:color w:val="000000" w:themeColor="text1"/>
                <w:sz w:val="24"/>
                <w:szCs w:val="24"/>
              </w:rPr>
            </w:pPr>
            <w:r w:rsidRPr="00066888">
              <w:rPr>
                <w:rFonts w:ascii="Times New Roman" w:hAnsi="Times New Roman"/>
                <w:i/>
                <w:color w:val="000000" w:themeColor="text1"/>
                <w:sz w:val="24"/>
                <w:szCs w:val="24"/>
              </w:rPr>
              <w:t>1. Умышленное причинение тяжкого вреда здоровью –</w:t>
            </w:r>
          </w:p>
          <w:p w:rsidR="00B5516E" w:rsidRPr="00066888" w:rsidRDefault="00B5516E" w:rsidP="00011ACD">
            <w:pPr>
              <w:ind w:firstLine="709"/>
              <w:jc w:val="both"/>
              <w:rPr>
                <w:rFonts w:ascii="Times New Roman" w:hAnsi="Times New Roman"/>
                <w:i/>
                <w:color w:val="000000" w:themeColor="text1"/>
                <w:sz w:val="24"/>
                <w:szCs w:val="24"/>
              </w:rPr>
            </w:pPr>
            <w:r w:rsidRPr="00066888">
              <w:rPr>
                <w:rFonts w:ascii="Times New Roman" w:hAnsi="Times New Roman"/>
                <w:i/>
                <w:color w:val="000000" w:themeColor="text1"/>
                <w:sz w:val="24"/>
                <w:szCs w:val="24"/>
              </w:rPr>
              <w:t>наказывается ограничением свободы на срок от трех до восьми лет либо лишением свободы на тот же срок.</w:t>
            </w:r>
          </w:p>
          <w:p w:rsidR="00B5516E" w:rsidRPr="00066888" w:rsidRDefault="00B5516E" w:rsidP="00011ACD">
            <w:pPr>
              <w:ind w:firstLine="709"/>
              <w:jc w:val="both"/>
              <w:rPr>
                <w:rFonts w:ascii="Times New Roman" w:hAnsi="Times New Roman"/>
                <w:b/>
                <w:i/>
                <w:color w:val="000000" w:themeColor="text1"/>
                <w:sz w:val="24"/>
                <w:szCs w:val="24"/>
              </w:rPr>
            </w:pPr>
            <w:r w:rsidRPr="00066888">
              <w:rPr>
                <w:rFonts w:ascii="Times New Roman" w:hAnsi="Times New Roman"/>
                <w:b/>
                <w:i/>
                <w:color w:val="000000" w:themeColor="text1"/>
                <w:sz w:val="24"/>
                <w:szCs w:val="24"/>
              </w:rPr>
              <w:lastRenderedPageBreak/>
              <w:t>Статья 107. Умышленное причинение средней тяжести вреда здоровью</w:t>
            </w:r>
          </w:p>
          <w:p w:rsidR="00B5516E" w:rsidRPr="00066888" w:rsidRDefault="00B5516E" w:rsidP="00011ACD">
            <w:pPr>
              <w:ind w:firstLine="709"/>
              <w:jc w:val="both"/>
              <w:rPr>
                <w:rFonts w:ascii="Times New Roman" w:hAnsi="Times New Roman"/>
                <w:i/>
                <w:color w:val="000000" w:themeColor="text1"/>
                <w:sz w:val="24"/>
                <w:szCs w:val="24"/>
              </w:rPr>
            </w:pPr>
            <w:r w:rsidRPr="00066888">
              <w:rPr>
                <w:rFonts w:ascii="Times New Roman" w:hAnsi="Times New Roman"/>
                <w:i/>
                <w:color w:val="000000" w:themeColor="text1"/>
                <w:sz w:val="24"/>
                <w:szCs w:val="24"/>
              </w:rPr>
              <w:t>1. Умышленное причинение средней тяжести вреда здоровью -</w:t>
            </w:r>
          </w:p>
          <w:p w:rsidR="00B5516E" w:rsidRPr="00066888" w:rsidRDefault="00B5516E" w:rsidP="00011ACD">
            <w:pPr>
              <w:ind w:firstLine="633"/>
              <w:jc w:val="both"/>
              <w:rPr>
                <w:rFonts w:ascii="Times New Roman" w:eastAsia="Calibri" w:hAnsi="Times New Roman"/>
                <w:sz w:val="24"/>
                <w:szCs w:val="24"/>
              </w:rPr>
            </w:pPr>
            <w:r w:rsidRPr="00066888">
              <w:rPr>
                <w:rFonts w:ascii="Times New Roman" w:hAnsi="Times New Roman"/>
                <w:i/>
                <w:color w:val="000000" w:themeColor="text1"/>
                <w:sz w:val="24"/>
                <w:szCs w:val="24"/>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B5516E" w:rsidRPr="00066888" w:rsidRDefault="00B5516E" w:rsidP="00011ACD">
            <w:pPr>
              <w:ind w:firstLine="633"/>
              <w:jc w:val="both"/>
              <w:rPr>
                <w:rFonts w:ascii="Times New Roman" w:eastAsia="Calibri" w:hAnsi="Times New Roman"/>
                <w:sz w:val="24"/>
                <w:szCs w:val="24"/>
              </w:rPr>
            </w:pPr>
          </w:p>
          <w:p w:rsidR="00B5516E" w:rsidRPr="00066888" w:rsidRDefault="00B5516E" w:rsidP="00011ACD">
            <w:pPr>
              <w:ind w:firstLine="633"/>
              <w:jc w:val="both"/>
              <w:rPr>
                <w:rFonts w:ascii="Times New Roman" w:eastAsia="Calibri" w:hAnsi="Times New Roman"/>
                <w:b/>
                <w:sz w:val="24"/>
                <w:szCs w:val="24"/>
              </w:rPr>
            </w:pPr>
            <w:r w:rsidRPr="00066888">
              <w:rPr>
                <w:rFonts w:ascii="Times New Roman" w:eastAsia="Calibri" w:hAnsi="Times New Roman"/>
                <w:b/>
                <w:sz w:val="24"/>
                <w:szCs w:val="24"/>
              </w:rPr>
              <w:t>По введению в санкции общественных работ</w:t>
            </w:r>
          </w:p>
          <w:p w:rsidR="00B5516E" w:rsidRPr="00066888" w:rsidRDefault="00B5516E" w:rsidP="00011ACD">
            <w:pPr>
              <w:ind w:firstLine="633"/>
              <w:jc w:val="both"/>
              <w:rPr>
                <w:rFonts w:ascii="Times New Roman" w:eastAsia="Calibri" w:hAnsi="Times New Roman"/>
                <w:sz w:val="24"/>
                <w:szCs w:val="24"/>
              </w:rPr>
            </w:pPr>
            <w:r w:rsidRPr="00066888">
              <w:rPr>
                <w:rFonts w:ascii="Times New Roman" w:eastAsia="Calibri" w:hAnsi="Times New Roman"/>
                <w:sz w:val="24"/>
                <w:szCs w:val="24"/>
              </w:rPr>
              <w:t>В связи с применением нового вида административного взыскания, в виде «общественных работ», которое налагается судом</w:t>
            </w:r>
            <w:r w:rsidRPr="00066888">
              <w:rPr>
                <w:sz w:val="24"/>
                <w:szCs w:val="24"/>
              </w:rPr>
              <w:t xml:space="preserve"> </w:t>
            </w:r>
            <w:r w:rsidRPr="00066888">
              <w:rPr>
                <w:rFonts w:ascii="Times New Roman" w:eastAsia="Calibri" w:hAnsi="Times New Roman"/>
                <w:sz w:val="24"/>
                <w:szCs w:val="24"/>
              </w:rPr>
              <w:t>предлагаем в части первой статье 73-1 КоАП дополнить данной санкцией.</w:t>
            </w:r>
          </w:p>
          <w:p w:rsidR="00B5516E" w:rsidRPr="00066888" w:rsidRDefault="00B5516E" w:rsidP="00011ACD">
            <w:pPr>
              <w:ind w:firstLine="633"/>
              <w:jc w:val="both"/>
              <w:rPr>
                <w:rFonts w:ascii="Times New Roman" w:eastAsia="Calibri" w:hAnsi="Times New Roman"/>
                <w:sz w:val="24"/>
                <w:szCs w:val="24"/>
              </w:rPr>
            </w:pPr>
            <w:r w:rsidRPr="00066888">
              <w:rPr>
                <w:rFonts w:ascii="Times New Roman" w:eastAsia="Calibri" w:hAnsi="Times New Roman"/>
                <w:sz w:val="24"/>
                <w:szCs w:val="24"/>
              </w:rPr>
              <w:t xml:space="preserve">При этом следует учитывать, что данная норма существенно влияет на профилактику бытового насилия и направлена на предупреждение наступления тяжких последствий в семейно-бытовых отношениях.  </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       Определять количество назначенных часов предлагается из расчета общий срок ареста (15 суток) помножить на (4 часов) - 15* 4 = 60 часов.</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lastRenderedPageBreak/>
              <w:t xml:space="preserve">Аналогично по части второй настоящей статьи: 10 (суток) * 4 (часов) = 40 часов. </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Учитывая, что правонарушения, совершенные в семейно-бытовых отношениях являются более значительными по степени тяжести последствий предлагаем в части 1-1 предусмотреть по общественным работам на 10 часов больше, чем по части первой.</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right="34"/>
              <w:contextualSpacing/>
              <w:rPr>
                <w:rFonts w:ascii="Times New Roman" w:eastAsia="Calibri" w:hAnsi="Times New Roman"/>
                <w:sz w:val="24"/>
                <w:szCs w:val="24"/>
              </w:rPr>
            </w:pPr>
            <w:r w:rsidRPr="00066888">
              <w:rPr>
                <w:rFonts w:ascii="Times New Roman" w:eastAsia="Calibri" w:hAnsi="Times New Roman"/>
                <w:sz w:val="24"/>
                <w:szCs w:val="24"/>
              </w:rPr>
              <w:t xml:space="preserve">Часть первая, 1-1, вторая статьи 73-2 </w:t>
            </w:r>
          </w:p>
        </w:tc>
        <w:tc>
          <w:tcPr>
            <w:tcW w:w="4791" w:type="dxa"/>
            <w:shd w:val="clear" w:color="auto" w:fill="FFFFFF"/>
          </w:tcPr>
          <w:p w:rsidR="00B5516E" w:rsidRPr="00066888" w:rsidRDefault="00B5516E" w:rsidP="00011ACD">
            <w:pPr>
              <w:jc w:val="both"/>
              <w:rPr>
                <w:rFonts w:ascii="Times New Roman" w:hAnsi="Times New Roman"/>
                <w:b/>
                <w:sz w:val="24"/>
                <w:szCs w:val="24"/>
              </w:rPr>
            </w:pPr>
            <w:r w:rsidRPr="00066888">
              <w:rPr>
                <w:rFonts w:ascii="Times New Roman" w:hAnsi="Times New Roman"/>
                <w:b/>
                <w:sz w:val="24"/>
                <w:szCs w:val="24"/>
              </w:rPr>
              <w:t>Статья 73-2. Побои</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1. Нанесение побоев или совершение иных насильственных действий, причинивших физическую боль, но не повлекших причинение легкого вреда здоровью,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влечет штраф в размере десяти месячных расчетных показателей либо административный арест на срок до десяти суток.</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влекут предупреждение или административный арест на десять суток.</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w:t>
            </w:r>
          </w:p>
          <w:p w:rsidR="00B5516E" w:rsidRPr="00066888" w:rsidRDefault="00B5516E" w:rsidP="00011ACD">
            <w:pPr>
              <w:jc w:val="both"/>
              <w:rPr>
                <w:rFonts w:ascii="Times New Roman" w:hAnsi="Times New Roman"/>
                <w:sz w:val="24"/>
                <w:szCs w:val="24"/>
              </w:rPr>
            </w:pP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lastRenderedPageBreak/>
              <w:t xml:space="preserve">      влекут административный арест на двадцать суток.</w:t>
            </w:r>
          </w:p>
          <w:p w:rsidR="00B5516E" w:rsidRPr="00066888" w:rsidRDefault="00B5516E" w:rsidP="00011ACD">
            <w:pPr>
              <w:jc w:val="both"/>
              <w:rPr>
                <w:rFonts w:ascii="Times New Roman" w:hAnsi="Times New Roman"/>
                <w:b/>
                <w:sz w:val="24"/>
                <w:szCs w:val="24"/>
              </w:rPr>
            </w:pPr>
          </w:p>
        </w:tc>
        <w:tc>
          <w:tcPr>
            <w:tcW w:w="4848" w:type="dxa"/>
            <w:gridSpan w:val="2"/>
            <w:shd w:val="clear" w:color="auto" w:fill="FFFFFF"/>
          </w:tcPr>
          <w:p w:rsidR="00B5516E" w:rsidRPr="00066888" w:rsidRDefault="00B5516E" w:rsidP="00011ACD">
            <w:pPr>
              <w:shd w:val="clear" w:color="auto" w:fill="FFFFFF" w:themeFill="background1"/>
              <w:ind w:firstLine="352"/>
              <w:contextualSpacing/>
              <w:jc w:val="both"/>
              <w:rPr>
                <w:rFonts w:ascii="Times New Roman" w:hAnsi="Times New Roman"/>
                <w:b/>
                <w:sz w:val="24"/>
              </w:rPr>
            </w:pPr>
            <w:r w:rsidRPr="00066888">
              <w:rPr>
                <w:rFonts w:ascii="Times New Roman" w:hAnsi="Times New Roman"/>
                <w:b/>
                <w:sz w:val="24"/>
              </w:rPr>
              <w:lastRenderedPageBreak/>
              <w:t>Статья 73-2. Побои</w:t>
            </w:r>
          </w:p>
          <w:p w:rsidR="00B5516E" w:rsidRPr="00066888" w:rsidRDefault="00B5516E" w:rsidP="00011ACD">
            <w:pPr>
              <w:shd w:val="clear" w:color="auto" w:fill="FFFFFF" w:themeFill="background1"/>
              <w:ind w:firstLine="352"/>
              <w:contextualSpacing/>
              <w:jc w:val="both"/>
              <w:rPr>
                <w:rFonts w:ascii="Times New Roman" w:hAnsi="Times New Roman"/>
                <w:sz w:val="24"/>
              </w:rPr>
            </w:pPr>
            <w:r w:rsidRPr="00066888">
              <w:rPr>
                <w:rFonts w:ascii="Times New Roman" w:hAnsi="Times New Roman"/>
                <w:sz w:val="24"/>
              </w:rPr>
              <w:t>1. Нанесение побоев или совершение иных насильственных действий, причинивших физическую боль, но не повлекших причинение легкого вреда здоровью, –</w:t>
            </w:r>
          </w:p>
          <w:p w:rsidR="00B5516E" w:rsidRPr="00066888" w:rsidRDefault="00B5516E" w:rsidP="00011ACD">
            <w:pPr>
              <w:shd w:val="clear" w:color="auto" w:fill="FFFFFF" w:themeFill="background1"/>
              <w:ind w:firstLine="352"/>
              <w:contextualSpacing/>
              <w:jc w:val="both"/>
              <w:rPr>
                <w:rFonts w:ascii="Times New Roman" w:hAnsi="Times New Roman"/>
                <w:sz w:val="24"/>
              </w:rPr>
            </w:pPr>
            <w:r w:rsidRPr="00066888">
              <w:rPr>
                <w:rFonts w:ascii="Times New Roman" w:hAnsi="Times New Roman"/>
                <w:sz w:val="24"/>
              </w:rPr>
              <w:t xml:space="preserve">влечет штраф в размере десяти месячных расчетных показателей </w:t>
            </w:r>
            <w:r w:rsidRPr="00066888">
              <w:rPr>
                <w:rFonts w:ascii="Times New Roman" w:hAnsi="Times New Roman"/>
                <w:b/>
                <w:sz w:val="24"/>
              </w:rPr>
              <w:t xml:space="preserve">или привлечение к общественным работам на срок до сорока часов либо </w:t>
            </w:r>
            <w:r w:rsidRPr="00066888">
              <w:rPr>
                <w:rFonts w:ascii="Times New Roman" w:hAnsi="Times New Roman"/>
                <w:sz w:val="24"/>
              </w:rPr>
              <w:t>административный арест на срок до десяти суток.</w:t>
            </w:r>
          </w:p>
          <w:p w:rsidR="00B5516E" w:rsidRPr="00066888" w:rsidRDefault="00B5516E" w:rsidP="00011ACD">
            <w:pPr>
              <w:shd w:val="clear" w:color="auto" w:fill="FFFFFF" w:themeFill="background1"/>
              <w:ind w:firstLine="352"/>
              <w:contextualSpacing/>
              <w:jc w:val="both"/>
              <w:rPr>
                <w:rFonts w:ascii="Times New Roman" w:hAnsi="Times New Roman"/>
                <w:sz w:val="24"/>
              </w:rPr>
            </w:pPr>
            <w:r w:rsidRPr="00066888">
              <w:rPr>
                <w:rFonts w:ascii="Times New Roman" w:hAnsi="Times New Roman"/>
                <w:sz w:val="24"/>
              </w:rPr>
              <w:t>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p w:rsidR="00B5516E" w:rsidRPr="00066888" w:rsidRDefault="00B5516E" w:rsidP="00011ACD">
            <w:pPr>
              <w:shd w:val="clear" w:color="auto" w:fill="FFFFFF" w:themeFill="background1"/>
              <w:ind w:firstLine="352"/>
              <w:contextualSpacing/>
              <w:jc w:val="both"/>
              <w:rPr>
                <w:rFonts w:ascii="Times New Roman" w:hAnsi="Times New Roman"/>
                <w:sz w:val="24"/>
              </w:rPr>
            </w:pPr>
            <w:r w:rsidRPr="00066888">
              <w:rPr>
                <w:rFonts w:ascii="Times New Roman" w:hAnsi="Times New Roman"/>
                <w:sz w:val="24"/>
              </w:rPr>
              <w:t xml:space="preserve">влекут предупреждение </w:t>
            </w:r>
            <w:r w:rsidRPr="00066888">
              <w:rPr>
                <w:rFonts w:ascii="Times New Roman" w:hAnsi="Times New Roman"/>
                <w:b/>
                <w:sz w:val="24"/>
              </w:rPr>
              <w:t>или привлечение к общественным работам на пятьдесят часов либо</w:t>
            </w:r>
            <w:r w:rsidRPr="00066888">
              <w:rPr>
                <w:rFonts w:ascii="Times New Roman" w:hAnsi="Times New Roman"/>
                <w:sz w:val="24"/>
              </w:rPr>
              <w:t xml:space="preserve"> административный арест на десять суток.</w:t>
            </w:r>
          </w:p>
          <w:p w:rsidR="00B5516E" w:rsidRPr="00066888" w:rsidRDefault="00B5516E" w:rsidP="00011ACD">
            <w:pPr>
              <w:shd w:val="clear" w:color="auto" w:fill="FFFFFF" w:themeFill="background1"/>
              <w:ind w:firstLine="352"/>
              <w:contextualSpacing/>
              <w:jc w:val="both"/>
              <w:rPr>
                <w:rFonts w:ascii="Times New Roman" w:hAnsi="Times New Roman"/>
                <w:sz w:val="24"/>
              </w:rPr>
            </w:pPr>
            <w:r w:rsidRPr="00066888">
              <w:rPr>
                <w:rFonts w:ascii="Times New Roman" w:hAnsi="Times New Roman"/>
                <w:sz w:val="24"/>
              </w:rPr>
              <w:t>2. Действия, предусмотренные частями первой и (или) 1-1 настоящей статьи, совершенные повторно в течение года после наложения административного взыскания, –</w:t>
            </w:r>
          </w:p>
          <w:p w:rsidR="00B5516E" w:rsidRPr="00066888" w:rsidRDefault="00B5516E" w:rsidP="00011ACD">
            <w:pPr>
              <w:shd w:val="clear" w:color="auto" w:fill="FFFFFF" w:themeFill="background1"/>
              <w:ind w:firstLine="352"/>
              <w:contextualSpacing/>
              <w:jc w:val="both"/>
              <w:rPr>
                <w:rFonts w:ascii="Times New Roman" w:hAnsi="Times New Roman"/>
                <w:sz w:val="24"/>
              </w:rPr>
            </w:pPr>
            <w:r w:rsidRPr="00066888">
              <w:rPr>
                <w:rFonts w:ascii="Times New Roman" w:hAnsi="Times New Roman"/>
                <w:sz w:val="24"/>
              </w:rPr>
              <w:lastRenderedPageBreak/>
              <w:t xml:space="preserve">влекут </w:t>
            </w:r>
            <w:r w:rsidRPr="00066888">
              <w:rPr>
                <w:rFonts w:ascii="Times New Roman" w:hAnsi="Times New Roman"/>
                <w:b/>
                <w:sz w:val="24"/>
              </w:rPr>
              <w:t xml:space="preserve">привлечение к общественным работам на восемьдесят часов </w:t>
            </w:r>
            <w:r w:rsidRPr="00066888">
              <w:rPr>
                <w:rFonts w:ascii="Times New Roman" w:hAnsi="Times New Roman"/>
                <w:sz w:val="24"/>
              </w:rPr>
              <w:t>либо административный арест на двадцать суток.</w:t>
            </w:r>
          </w:p>
        </w:tc>
        <w:tc>
          <w:tcPr>
            <w:tcW w:w="3998" w:type="dxa"/>
            <w:gridSpan w:val="2"/>
            <w:shd w:val="clear" w:color="auto" w:fill="FFFFFF"/>
          </w:tcPr>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lastRenderedPageBreak/>
              <w:t xml:space="preserve">В связи с применением нового вида административного взыскания, в виде «общественных работ», которое налагается судом. </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При этом следует учитывать, что данная норма существенно влияет на профилактику бытового насилия и направлена на профилактику наступления тяжких последствий в сфере быта.  </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Определять количество назначенных часов, когда санкция предусматривает только административный арест,  предлагается из расчета общий срок ареста (до 10 суток) помножить на один рабочий день  (4 часов) – 10 * 4 = 40 часов. </w:t>
            </w:r>
          </w:p>
          <w:p w:rsidR="00B5516E" w:rsidRPr="00066888" w:rsidRDefault="00B5516E" w:rsidP="00011ACD">
            <w:pPr>
              <w:jc w:val="both"/>
              <w:rPr>
                <w:rFonts w:ascii="Times New Roman" w:eastAsia="Calibri" w:hAnsi="Times New Roman"/>
                <w:sz w:val="24"/>
                <w:szCs w:val="24"/>
              </w:rPr>
            </w:pP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По части второй статьи 73-2 КоАП (15 суток) помножить (4 часов) – 15 *4 = 60 часов.</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Учитывая, что правонарушения, совершенные в семейно-бытовых отношениях являются более </w:t>
            </w:r>
            <w:r w:rsidRPr="00066888">
              <w:rPr>
                <w:rFonts w:ascii="Times New Roman" w:eastAsia="Calibri" w:hAnsi="Times New Roman"/>
                <w:sz w:val="24"/>
                <w:szCs w:val="24"/>
              </w:rPr>
              <w:lastRenderedPageBreak/>
              <w:t>значительными по степени тяжести последствий предлагаем в части 1-1 предусмотреть по общественным работам на 10 часов больше, чем по части первой.</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eastAsia="Calibri" w:hAnsi="Times New Roman"/>
                <w:color w:val="000000" w:themeColor="text1"/>
                <w:sz w:val="24"/>
                <w:szCs w:val="24"/>
              </w:rPr>
            </w:pPr>
            <w:r w:rsidRPr="00066888">
              <w:rPr>
                <w:rFonts w:ascii="Times New Roman" w:hAnsi="Times New Roman"/>
                <w:bCs/>
                <w:color w:val="000000" w:themeColor="text1"/>
                <w:sz w:val="24"/>
                <w:szCs w:val="24"/>
              </w:rPr>
              <w:t>Часть первая статьи 79</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79. Нарушение законодательства Республики Казахстан о персональных данных и их защите</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1. Незаконные сбор и (или) обработка персональных данных, если эти деяния не содержат признаков уголовно наказуемого деяния, –</w:t>
            </w: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влекут штраф на физических лиц в размере десяти, на должностных лиц, частных нотариусов, частных судебных исполнителей, адвокатов,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79. Нарушение законодательства Республики Казахстан о персональных данных и их защите</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1. Незаконные сбор и (или) обработка персональных данных, если эти деяния не содержат признаков уголовно наказуемого деяния, –</w:t>
            </w:r>
          </w:p>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 xml:space="preserve">влекут штраф на физических лиц в размере десяти, на должностных лиц, частных нотариусов, частных судебных исполнителей, адвокатов, </w:t>
            </w:r>
            <w:r w:rsidRPr="00066888">
              <w:rPr>
                <w:rFonts w:ascii="Times New Roman" w:hAnsi="Times New Roman"/>
                <w:b/>
                <w:bCs/>
                <w:color w:val="000000" w:themeColor="text1"/>
                <w:sz w:val="24"/>
                <w:szCs w:val="24"/>
              </w:rPr>
              <w:t>юридических консультантов,</w:t>
            </w:r>
            <w:r w:rsidRPr="00066888">
              <w:rPr>
                <w:rFonts w:ascii="Times New Roman" w:hAnsi="Times New Roman"/>
                <w:bCs/>
                <w:color w:val="000000" w:themeColor="text1"/>
                <w:sz w:val="24"/>
                <w:szCs w:val="24"/>
              </w:rPr>
              <w:t xml:space="preserve"> </w:t>
            </w:r>
            <w:r w:rsidRPr="00066888">
              <w:rPr>
                <w:rFonts w:ascii="Times New Roman" w:eastAsia="Calibri" w:hAnsi="Times New Roman"/>
                <w:color w:val="000000" w:themeColor="text1"/>
                <w:sz w:val="24"/>
                <w:szCs w:val="24"/>
              </w:rPr>
              <w:t>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связи с введением в круг субъектов, оказывающих ГГЮП, юридических консультантов.</w:t>
            </w:r>
          </w:p>
          <w:p w:rsidR="00B5516E" w:rsidRPr="00066888" w:rsidRDefault="00B5516E" w:rsidP="00011ACD">
            <w:pPr>
              <w:ind w:firstLine="601"/>
              <w:contextualSpacing/>
              <w:jc w:val="both"/>
              <w:textAlignment w:val="baseline"/>
              <w:rPr>
                <w:rFonts w:ascii="Times New Roman" w:hAnsi="Times New Roman"/>
                <w:color w:val="000000" w:themeColor="text1"/>
                <w:sz w:val="24"/>
                <w:szCs w:val="24"/>
              </w:rPr>
            </w:pPr>
            <w:r w:rsidRPr="00066888">
              <w:rPr>
                <w:rFonts w:ascii="Times New Roman" w:hAnsi="Times New Roman"/>
                <w:color w:val="000000" w:themeColor="text1"/>
                <w:sz w:val="24"/>
                <w:szCs w:val="24"/>
              </w:rPr>
              <w:t>Согласно статье 76 Закона Республики Казахстан «Об адвокатской деятельности и юридической помощи» юридический консультант вправе:</w:t>
            </w:r>
          </w:p>
          <w:p w:rsidR="00B5516E" w:rsidRPr="00066888" w:rsidRDefault="00B5516E" w:rsidP="00011ACD">
            <w:pPr>
              <w:ind w:firstLine="601"/>
              <w:contextualSpacing/>
              <w:jc w:val="both"/>
              <w:textAlignment w:val="baseline"/>
              <w:rPr>
                <w:rFonts w:ascii="Times New Roman" w:hAnsi="Times New Roman"/>
                <w:i/>
                <w:color w:val="000000" w:themeColor="text1"/>
                <w:sz w:val="24"/>
                <w:szCs w:val="24"/>
              </w:rPr>
            </w:pPr>
            <w:r w:rsidRPr="00066888">
              <w:rPr>
                <w:rFonts w:ascii="Times New Roman" w:hAnsi="Times New Roman"/>
                <w:i/>
                <w:color w:val="000000" w:themeColor="text1"/>
                <w:sz w:val="24"/>
                <w:szCs w:val="24"/>
              </w:rPr>
              <w:t>«Запрашивать и получать во всех государственных органах, органах местного самоуправления и юридических лицах сведения, необходимые для оказания юридической помощи;</w:t>
            </w:r>
          </w:p>
          <w:p w:rsidR="00B5516E" w:rsidRPr="00066888" w:rsidRDefault="00B5516E" w:rsidP="00011ACD">
            <w:pPr>
              <w:ind w:firstLine="601"/>
              <w:contextualSpacing/>
              <w:jc w:val="both"/>
              <w:textAlignment w:val="baseline"/>
              <w:rPr>
                <w:rFonts w:ascii="Times New Roman" w:hAnsi="Times New Roman"/>
                <w:i/>
                <w:color w:val="000000" w:themeColor="text1"/>
                <w:sz w:val="24"/>
                <w:szCs w:val="24"/>
              </w:rPr>
            </w:pPr>
            <w:r w:rsidRPr="00066888">
              <w:rPr>
                <w:rFonts w:ascii="Times New Roman" w:hAnsi="Times New Roman"/>
                <w:i/>
                <w:color w:val="000000" w:themeColor="text1"/>
                <w:sz w:val="24"/>
                <w:szCs w:val="24"/>
              </w:rPr>
              <w:t>знакомиться с материалами, касающимися лица, обратившегося за юридической помощью, включая процессуальные документы, судебные дела, и фиксировать содержащуюся в них информацию любым способом, не запрещенным законами…».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hAnsi="Times New Roman"/>
                <w:color w:val="000000" w:themeColor="text1"/>
                <w:sz w:val="24"/>
                <w:szCs w:val="24"/>
              </w:rPr>
              <w:t xml:space="preserve">Предлагаемыми поправками в некоторые законодательные акты предусматривается получение сведений юридическими консультантами из государственных баз данных </w:t>
            </w:r>
            <w:r w:rsidRPr="00066888">
              <w:rPr>
                <w:rFonts w:ascii="Times New Roman" w:hAnsi="Times New Roman"/>
                <w:i/>
                <w:color w:val="000000" w:themeColor="text1"/>
              </w:rPr>
              <w:t>(ГБД «ФЛ», ГБД «РН», ЕНИС и др.)</w:t>
            </w:r>
            <w:r w:rsidRPr="00066888">
              <w:rPr>
                <w:rFonts w:ascii="Times New Roman" w:hAnsi="Times New Roman"/>
                <w:color w:val="000000" w:themeColor="text1"/>
                <w:sz w:val="24"/>
                <w:szCs w:val="24"/>
              </w:rPr>
              <w:t xml:space="preserve"> содержащие персональные данные граждан. В этой связи, предлагается </w:t>
            </w:r>
            <w:r w:rsidRPr="00066888">
              <w:rPr>
                <w:rFonts w:ascii="Times New Roman" w:hAnsi="Times New Roman"/>
                <w:color w:val="000000" w:themeColor="text1"/>
                <w:sz w:val="24"/>
                <w:szCs w:val="24"/>
              </w:rPr>
              <w:lastRenderedPageBreak/>
              <w:t>предусмотреть ответственность юридических консультантов за нарушение законодательства о персональных данных и их защите.</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bCs/>
                <w:color w:val="000000" w:themeColor="text1"/>
                <w:sz w:val="24"/>
                <w:szCs w:val="24"/>
              </w:rPr>
            </w:pPr>
            <w:r w:rsidRPr="00066888">
              <w:rPr>
                <w:rFonts w:ascii="Times New Roman" w:hAnsi="Times New Roman"/>
                <w:color w:val="000000" w:themeColor="text1"/>
                <w:sz w:val="24"/>
                <w:szCs w:val="24"/>
              </w:rPr>
              <w:t>Части первая, вторая, третья, одиннадцатая и двенадцатая, примечание статьи 91</w:t>
            </w:r>
          </w:p>
        </w:tc>
        <w:tc>
          <w:tcPr>
            <w:tcW w:w="4791" w:type="dxa"/>
            <w:shd w:val="clear" w:color="auto" w:fill="FFFFFF"/>
          </w:tcPr>
          <w:p w:rsidR="00B5516E" w:rsidRPr="00066888" w:rsidRDefault="00B5516E" w:rsidP="00011ACD">
            <w:pPr>
              <w:ind w:firstLine="425"/>
              <w:jc w:val="both"/>
              <w:textAlignment w:val="baseline"/>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91. Нарушение законодательства Республики Казахстан о пенсионном обеспечении, а также неисполнение обязанностей по выплате государственных пособий</w:t>
            </w:r>
          </w:p>
          <w:p w:rsidR="00B5516E" w:rsidRPr="00066888" w:rsidRDefault="00B5516E" w:rsidP="00011ACD">
            <w:pPr>
              <w:ind w:firstLine="425"/>
              <w:jc w:val="both"/>
              <w:textAlignment w:val="baseline"/>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1. Нарушение единым накопительным пенсионным фондом (добровольным накопительным пенсионным фондом) установленных законодательством Республики Казахстан о пенсионном обеспечении сроков и (или) порядка, и (или) условий осуществления пенсионных выплат, переводов</w:t>
            </w:r>
            <w:r w:rsidRPr="00066888">
              <w:rPr>
                <w:rFonts w:ascii="Times New Roman" w:eastAsia="Calibri" w:hAnsi="Times New Roman"/>
                <w:b/>
                <w:bCs/>
                <w:color w:val="000000" w:themeColor="text1"/>
                <w:sz w:val="24"/>
                <w:szCs w:val="24"/>
              </w:rPr>
              <w:t>,</w:t>
            </w:r>
            <w:r w:rsidRPr="00066888">
              <w:rPr>
                <w:rFonts w:ascii="Times New Roman" w:eastAsia="Calibri" w:hAnsi="Times New Roman"/>
                <w:bCs/>
                <w:color w:val="000000" w:themeColor="text1"/>
                <w:sz w:val="24"/>
                <w:szCs w:val="24"/>
              </w:rPr>
              <w:t xml:space="preserve"> </w:t>
            </w:r>
            <w:r w:rsidRPr="00066888">
              <w:rPr>
                <w:rFonts w:ascii="Times New Roman" w:eastAsia="Calibri" w:hAnsi="Times New Roman"/>
                <w:b/>
                <w:bCs/>
                <w:color w:val="000000" w:themeColor="text1"/>
                <w:sz w:val="24"/>
                <w:szCs w:val="24"/>
              </w:rPr>
              <w:t>а также порядка заключения договоров о пенсионном обеспечении за счет добровольных пенсионных взносов</w:t>
            </w:r>
            <w:r w:rsidRPr="00066888">
              <w:rPr>
                <w:rFonts w:ascii="Times New Roman" w:eastAsia="Calibri" w:hAnsi="Times New Roman"/>
                <w:bCs/>
                <w:color w:val="000000" w:themeColor="text1"/>
                <w:sz w:val="24"/>
                <w:szCs w:val="24"/>
              </w:rPr>
              <w:t xml:space="preserve"> –</w:t>
            </w:r>
          </w:p>
          <w:p w:rsidR="00B5516E" w:rsidRPr="00066888" w:rsidRDefault="00B5516E" w:rsidP="00011ACD">
            <w:pPr>
              <w:ind w:firstLine="425"/>
              <w:jc w:val="both"/>
              <w:textAlignment w:val="baseline"/>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влечет штраф на юридических лиц в размере </w:t>
            </w:r>
            <w:r w:rsidRPr="00066888">
              <w:rPr>
                <w:rFonts w:ascii="Times New Roman" w:eastAsia="Calibri" w:hAnsi="Times New Roman"/>
                <w:b/>
                <w:color w:val="000000" w:themeColor="text1"/>
                <w:sz w:val="24"/>
                <w:szCs w:val="24"/>
              </w:rPr>
              <w:t>четырехсот</w:t>
            </w:r>
            <w:r w:rsidRPr="00066888">
              <w:rPr>
                <w:rFonts w:ascii="Times New Roman" w:eastAsia="Calibri" w:hAnsi="Times New Roman"/>
                <w:bCs/>
                <w:color w:val="000000" w:themeColor="text1"/>
                <w:sz w:val="24"/>
                <w:szCs w:val="24"/>
              </w:rPr>
              <w:t xml:space="preserve"> месячных расчетных показателей.</w:t>
            </w:r>
          </w:p>
          <w:p w:rsidR="00B5516E" w:rsidRPr="00066888" w:rsidRDefault="00B5516E" w:rsidP="00011ACD">
            <w:pPr>
              <w:ind w:firstLine="425"/>
              <w:jc w:val="both"/>
              <w:textAlignment w:val="baseline"/>
              <w:rPr>
                <w:rFonts w:ascii="Times New Roman" w:eastAsia="Calibri" w:hAnsi="Times New Roman"/>
                <w:bCs/>
                <w:color w:val="000000" w:themeColor="text1"/>
                <w:sz w:val="24"/>
                <w:szCs w:val="24"/>
              </w:rPr>
            </w:pPr>
          </w:p>
          <w:p w:rsidR="00B5516E" w:rsidRPr="00066888" w:rsidRDefault="00B5516E" w:rsidP="00011ACD">
            <w:pPr>
              <w:ind w:firstLine="425"/>
              <w:jc w:val="both"/>
              <w:textAlignment w:val="baseline"/>
              <w:rPr>
                <w:rFonts w:ascii="Times New Roman" w:eastAsia="Calibri" w:hAnsi="Times New Roman"/>
                <w:b/>
                <w:bCs/>
                <w:color w:val="000000" w:themeColor="text1"/>
                <w:sz w:val="24"/>
                <w:szCs w:val="24"/>
              </w:rPr>
            </w:pPr>
            <w:r w:rsidRPr="00066888">
              <w:rPr>
                <w:rFonts w:ascii="Times New Roman" w:hAnsi="Times New Roman"/>
                <w:b/>
                <w:sz w:val="24"/>
                <w:szCs w:val="24"/>
              </w:rPr>
              <w:t>2. Непредставление, несвоевременное представление единым накопительным пенсионным фондом Государственной корпорации "Правительство для граждан" сведений о вкладчиках, присоединившихся к договору о пенсионном обеспечении за счет обязательных пенсионных взносов, обязательных профессиональных пенсионных взносов, а равно представление недостоверных сведений об указанных вкладчиках –</w:t>
            </w:r>
          </w:p>
          <w:p w:rsidR="00B5516E" w:rsidRPr="00066888" w:rsidRDefault="00B5516E" w:rsidP="00011ACD">
            <w:pPr>
              <w:ind w:firstLine="425"/>
              <w:jc w:val="both"/>
              <w:textAlignment w:val="baseline"/>
              <w:rPr>
                <w:rFonts w:ascii="Times New Roman" w:hAnsi="Times New Roman"/>
                <w:b/>
                <w:sz w:val="24"/>
                <w:szCs w:val="24"/>
              </w:rPr>
            </w:pPr>
            <w:r w:rsidRPr="00066888">
              <w:rPr>
                <w:rFonts w:ascii="Times New Roman" w:hAnsi="Times New Roman"/>
                <w:b/>
                <w:sz w:val="24"/>
                <w:szCs w:val="24"/>
              </w:rPr>
              <w:lastRenderedPageBreak/>
              <w:t>влекут штраф на юридическое лицо в размере ста месячных расчетных показателей.</w:t>
            </w:r>
          </w:p>
          <w:p w:rsidR="00B5516E" w:rsidRPr="00066888" w:rsidRDefault="00B5516E" w:rsidP="00011ACD">
            <w:pPr>
              <w:pStyle w:val="pj"/>
              <w:spacing w:before="0" w:beforeAutospacing="0" w:after="0" w:afterAutospacing="0"/>
              <w:ind w:firstLine="210"/>
              <w:jc w:val="both"/>
              <w:rPr>
                <w:b/>
              </w:rPr>
            </w:pPr>
            <w:r w:rsidRPr="00066888">
              <w:rPr>
                <w:b/>
              </w:rPr>
              <w:t xml:space="preserve">3. Деяния, предусмотренные частью второй настоящей статьи, совершенные повторно в течение года после наложения административного взыскания, </w:t>
            </w:r>
          </w:p>
          <w:p w:rsidR="00B5516E" w:rsidRPr="00066888" w:rsidRDefault="00B5516E" w:rsidP="00011ACD">
            <w:pPr>
              <w:pStyle w:val="pj"/>
              <w:spacing w:before="0" w:beforeAutospacing="0" w:after="0" w:afterAutospacing="0"/>
              <w:ind w:firstLine="352"/>
              <w:jc w:val="both"/>
              <w:rPr>
                <w:b/>
              </w:rPr>
            </w:pPr>
            <w:r w:rsidRPr="00066888">
              <w:rPr>
                <w:b/>
              </w:rPr>
              <w:t>- влекут штраф на юридическое лицо в размере двухсот месячных расчетных показателей.</w:t>
            </w:r>
          </w:p>
          <w:p w:rsidR="00B5516E" w:rsidRPr="00066888" w:rsidRDefault="00B5516E" w:rsidP="00011ACD">
            <w:pPr>
              <w:ind w:firstLine="425"/>
              <w:jc w:val="both"/>
              <w:textAlignment w:val="baseline"/>
              <w:rPr>
                <w:rFonts w:ascii="Times New Roman" w:eastAsia="Calibri" w:hAnsi="Times New Roman"/>
                <w:bCs/>
                <w:color w:val="000000" w:themeColor="text1"/>
                <w:sz w:val="24"/>
                <w:szCs w:val="24"/>
              </w:rPr>
            </w:pPr>
            <w:r w:rsidRPr="00066888">
              <w:rPr>
                <w:rFonts w:ascii="Times New Roman" w:hAnsi="Times New Roman"/>
                <w:sz w:val="24"/>
                <w:szCs w:val="24"/>
              </w:rPr>
              <w:t>…</w:t>
            </w:r>
          </w:p>
          <w:p w:rsidR="00B5516E" w:rsidRPr="00066888" w:rsidRDefault="00B5516E" w:rsidP="00011ACD">
            <w:pPr>
              <w:ind w:firstLine="425"/>
              <w:jc w:val="both"/>
              <w:textAlignment w:val="baseline"/>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11. Непредоставление, а равно </w:t>
            </w:r>
            <w:r w:rsidRPr="00066888">
              <w:rPr>
                <w:rFonts w:ascii="Times New Roman" w:eastAsia="Calibri" w:hAnsi="Times New Roman"/>
                <w:b/>
                <w:color w:val="000000" w:themeColor="text1"/>
                <w:sz w:val="24"/>
                <w:szCs w:val="24"/>
              </w:rPr>
              <w:t xml:space="preserve">неоднократное (два и более раза в течение двенадцати последовательных календарных месяцев) </w:t>
            </w:r>
            <w:r w:rsidRPr="00066888">
              <w:rPr>
                <w:rFonts w:ascii="Times New Roman" w:eastAsia="Calibri" w:hAnsi="Times New Roman"/>
                <w:color w:val="000000" w:themeColor="text1"/>
                <w:sz w:val="24"/>
                <w:szCs w:val="24"/>
              </w:rPr>
              <w:t>несвоевременное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сведений или иной запрашиваемой информации –</w:t>
            </w:r>
          </w:p>
          <w:p w:rsidR="00B5516E" w:rsidRPr="00066888" w:rsidRDefault="00B5516E" w:rsidP="00011ACD">
            <w:pPr>
              <w:ind w:firstLine="425"/>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25"/>
              <w:jc w:val="both"/>
              <w:textAlignment w:val="baseline"/>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влекут штраф на физических лиц в размере </w:t>
            </w:r>
            <w:r w:rsidRPr="00066888">
              <w:rPr>
                <w:rFonts w:ascii="Times New Roman" w:eastAsia="Calibri" w:hAnsi="Times New Roman"/>
                <w:b/>
                <w:color w:val="000000" w:themeColor="text1"/>
                <w:sz w:val="24"/>
                <w:szCs w:val="24"/>
              </w:rPr>
              <w:t>ста,</w:t>
            </w:r>
            <w:r w:rsidRPr="00066888">
              <w:rPr>
                <w:rFonts w:ascii="Times New Roman" w:eastAsia="Calibri" w:hAnsi="Times New Roman"/>
                <w:color w:val="000000" w:themeColor="text1"/>
                <w:sz w:val="24"/>
                <w:szCs w:val="24"/>
              </w:rPr>
              <w:t xml:space="preserve"> на юридических лиц – в размере </w:t>
            </w:r>
            <w:r w:rsidRPr="00066888">
              <w:rPr>
                <w:rFonts w:ascii="Times New Roman" w:eastAsia="Calibri" w:hAnsi="Times New Roman"/>
                <w:b/>
                <w:color w:val="000000" w:themeColor="text1"/>
                <w:sz w:val="24"/>
                <w:szCs w:val="24"/>
              </w:rPr>
              <w:t>двухсот</w:t>
            </w:r>
            <w:r w:rsidRPr="00066888">
              <w:rPr>
                <w:rFonts w:ascii="Times New Roman" w:eastAsia="Calibri" w:hAnsi="Times New Roman"/>
                <w:color w:val="000000" w:themeColor="text1"/>
                <w:sz w:val="24"/>
                <w:szCs w:val="24"/>
              </w:rPr>
              <w:t xml:space="preserve"> месячных расчетных показателей.</w:t>
            </w:r>
          </w:p>
          <w:p w:rsidR="00B5516E" w:rsidRPr="00066888" w:rsidRDefault="00B5516E" w:rsidP="00011ACD">
            <w:pPr>
              <w:ind w:firstLine="425"/>
              <w:jc w:val="both"/>
              <w:textAlignment w:val="baseline"/>
              <w:rPr>
                <w:rFonts w:ascii="Times New Roman" w:eastAsia="Calibri" w:hAnsi="Times New Roman"/>
                <w:color w:val="000000" w:themeColor="text1"/>
                <w:sz w:val="24"/>
                <w:szCs w:val="24"/>
              </w:rPr>
            </w:pPr>
          </w:p>
          <w:p w:rsidR="00B5516E" w:rsidRPr="00066888" w:rsidRDefault="00B5516E" w:rsidP="00011ACD">
            <w:pPr>
              <w:jc w:val="both"/>
              <w:textAlignment w:val="baseline"/>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12.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w:t>
            </w:r>
            <w:r w:rsidRPr="00066888">
              <w:rPr>
                <w:rFonts w:ascii="Times New Roman" w:eastAsia="Calibri" w:hAnsi="Times New Roman"/>
                <w:b/>
                <w:color w:val="000000" w:themeColor="text1"/>
                <w:sz w:val="24"/>
                <w:szCs w:val="24"/>
              </w:rPr>
              <w:t>его</w:t>
            </w:r>
            <w:r w:rsidRPr="00066888">
              <w:rPr>
                <w:rFonts w:ascii="Times New Roman" w:eastAsia="Calibri" w:hAnsi="Times New Roman"/>
                <w:color w:val="000000" w:themeColor="text1"/>
                <w:sz w:val="24"/>
                <w:szCs w:val="24"/>
              </w:rPr>
              <w:t xml:space="preserve"> аффилиированными лицами недостоверной, </w:t>
            </w:r>
            <w:r w:rsidRPr="00066888">
              <w:rPr>
                <w:rFonts w:ascii="Times New Roman" w:eastAsia="Calibri" w:hAnsi="Times New Roman"/>
                <w:b/>
                <w:color w:val="000000" w:themeColor="text1"/>
                <w:sz w:val="24"/>
                <w:szCs w:val="24"/>
              </w:rPr>
              <w:t>а равно</w:t>
            </w:r>
            <w:r w:rsidRPr="00066888">
              <w:rPr>
                <w:rFonts w:ascii="Times New Roman" w:eastAsia="Calibri" w:hAnsi="Times New Roman"/>
                <w:color w:val="000000" w:themeColor="text1"/>
                <w:sz w:val="24"/>
                <w:szCs w:val="24"/>
              </w:rPr>
              <w:t xml:space="preserve"> неполной отчетности, сведений или иной запрашиваемой информации –</w:t>
            </w:r>
          </w:p>
          <w:p w:rsidR="00B5516E" w:rsidRPr="00066888" w:rsidRDefault="00B5516E" w:rsidP="00011ACD">
            <w:pPr>
              <w:jc w:val="both"/>
              <w:textAlignment w:val="baseline"/>
              <w:rPr>
                <w:rFonts w:ascii="Times New Roman" w:eastAsia="Calibri" w:hAnsi="Times New Roman"/>
                <w:color w:val="000000" w:themeColor="text1"/>
                <w:sz w:val="24"/>
                <w:szCs w:val="24"/>
              </w:rPr>
            </w:pPr>
          </w:p>
          <w:p w:rsidR="00B5516E" w:rsidRPr="00066888" w:rsidRDefault="00B5516E" w:rsidP="00011ACD">
            <w:pPr>
              <w:jc w:val="both"/>
              <w:textAlignment w:val="baseline"/>
              <w:rPr>
                <w:rFonts w:ascii="Times New Roman" w:eastAsia="Calibri" w:hAnsi="Times New Roman"/>
                <w:color w:val="000000" w:themeColor="text1"/>
                <w:sz w:val="24"/>
                <w:szCs w:val="24"/>
              </w:rPr>
            </w:pPr>
          </w:p>
          <w:p w:rsidR="00B5516E" w:rsidRPr="00066888" w:rsidRDefault="00B5516E" w:rsidP="00011ACD">
            <w:pPr>
              <w:jc w:val="both"/>
              <w:textAlignment w:val="baseline"/>
              <w:rPr>
                <w:rFonts w:ascii="Times New Roman" w:eastAsia="Calibri" w:hAnsi="Times New Roman"/>
                <w:color w:val="000000" w:themeColor="text1"/>
                <w:sz w:val="24"/>
                <w:szCs w:val="24"/>
              </w:rPr>
            </w:pPr>
          </w:p>
          <w:p w:rsidR="00B5516E" w:rsidRPr="00066888" w:rsidRDefault="00B5516E" w:rsidP="00011ACD">
            <w:pPr>
              <w:pStyle w:val="pj"/>
              <w:spacing w:before="0" w:beforeAutospacing="0" w:after="0" w:afterAutospacing="0"/>
              <w:ind w:firstLine="352"/>
              <w:jc w:val="both"/>
              <w:rPr>
                <w:bCs/>
              </w:rPr>
            </w:pPr>
          </w:p>
          <w:p w:rsidR="00B5516E" w:rsidRPr="00066888" w:rsidRDefault="00B5516E" w:rsidP="00011ACD">
            <w:pPr>
              <w:pStyle w:val="pj"/>
              <w:spacing w:before="0" w:beforeAutospacing="0" w:after="0" w:afterAutospacing="0"/>
              <w:ind w:firstLine="352"/>
              <w:jc w:val="both"/>
              <w:rPr>
                <w:bCs/>
              </w:rPr>
            </w:pPr>
            <w:r w:rsidRPr="00066888">
              <w:rPr>
                <w:bCs/>
              </w:rPr>
              <w:t xml:space="preserve">влечет штраф на физических лиц в размере </w:t>
            </w:r>
            <w:r w:rsidRPr="00066888">
              <w:rPr>
                <w:b/>
                <w:bCs/>
              </w:rPr>
              <w:t>ста,</w:t>
            </w:r>
            <w:r w:rsidRPr="00066888">
              <w:rPr>
                <w:bCs/>
              </w:rPr>
              <w:t xml:space="preserve"> на юридических лиц – в размере </w:t>
            </w:r>
            <w:r w:rsidRPr="00066888">
              <w:rPr>
                <w:b/>
                <w:bCs/>
              </w:rPr>
              <w:t>двухсот</w:t>
            </w:r>
            <w:r w:rsidRPr="00066888">
              <w:rPr>
                <w:bCs/>
              </w:rPr>
              <w:t xml:space="preserve"> месячных расчетных показателей.</w:t>
            </w:r>
          </w:p>
          <w:p w:rsidR="00B5516E" w:rsidRPr="00066888" w:rsidRDefault="00B5516E" w:rsidP="00011ACD">
            <w:pPr>
              <w:jc w:val="both"/>
              <w:textAlignment w:val="baseline"/>
              <w:rPr>
                <w:rFonts w:ascii="Times New Roman" w:hAnsi="Times New Roman"/>
                <w:b/>
                <w:sz w:val="24"/>
                <w:szCs w:val="24"/>
              </w:rPr>
            </w:pPr>
            <w:r w:rsidRPr="00066888">
              <w:rPr>
                <w:rFonts w:ascii="Times New Roman" w:hAnsi="Times New Roman"/>
                <w:b/>
                <w:sz w:val="24"/>
                <w:szCs w:val="24"/>
              </w:rPr>
              <w:t>…</w:t>
            </w:r>
          </w:p>
          <w:p w:rsidR="00B5516E" w:rsidRPr="00066888" w:rsidRDefault="00B5516E" w:rsidP="00011ACD">
            <w:pPr>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281"/>
              <w:jc w:val="both"/>
              <w:textAlignment w:val="baseline"/>
              <w:rPr>
                <w:rFonts w:ascii="Times New Roman" w:hAnsi="Times New Roman"/>
                <w:sz w:val="24"/>
                <w:szCs w:val="24"/>
              </w:rPr>
            </w:pPr>
            <w:r w:rsidRPr="00066888">
              <w:rPr>
                <w:rFonts w:ascii="Times New Roman" w:hAnsi="Times New Roman"/>
                <w:sz w:val="24"/>
                <w:szCs w:val="24"/>
              </w:rPr>
              <w:t>Примечание.</w:t>
            </w:r>
          </w:p>
          <w:p w:rsidR="00B5516E" w:rsidRPr="00066888" w:rsidRDefault="00B5516E" w:rsidP="00011ACD">
            <w:pPr>
              <w:ind w:firstLine="281"/>
              <w:jc w:val="both"/>
              <w:textAlignment w:val="baseline"/>
              <w:rPr>
                <w:rFonts w:ascii="Times New Roman" w:eastAsia="Calibri" w:hAnsi="Times New Roman"/>
                <w:color w:val="000000" w:themeColor="text1"/>
                <w:sz w:val="24"/>
                <w:szCs w:val="24"/>
              </w:rPr>
            </w:pPr>
            <w:r w:rsidRPr="00066888">
              <w:rPr>
                <w:rFonts w:ascii="Times New Roman" w:hAnsi="Times New Roman"/>
                <w:sz w:val="24"/>
                <w:szCs w:val="24"/>
              </w:rPr>
              <w:t>Для целей частей шестой и седьмой настоящей статьи лицо не подлежит привлечению к административной ответственности в случае, если сумма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 составляет менее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tc>
        <w:tc>
          <w:tcPr>
            <w:tcW w:w="4848" w:type="dxa"/>
            <w:gridSpan w:val="2"/>
            <w:shd w:val="clear" w:color="auto" w:fill="FFFFFF"/>
          </w:tcPr>
          <w:p w:rsidR="00B5516E" w:rsidRPr="00066888" w:rsidRDefault="00B5516E" w:rsidP="00011ACD">
            <w:pPr>
              <w:ind w:firstLine="459"/>
              <w:jc w:val="both"/>
              <w:textAlignment w:val="baseline"/>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lastRenderedPageBreak/>
              <w:t>Статья 91. Нарушение законодательства Республики Казахстан о пенсионном обеспечении, а также неисполнение обязанностей по выплате государственных пособий</w:t>
            </w:r>
          </w:p>
          <w:p w:rsidR="00B5516E" w:rsidRPr="00066888" w:rsidRDefault="00B5516E" w:rsidP="00011ACD">
            <w:pPr>
              <w:ind w:firstLine="459"/>
              <w:jc w:val="both"/>
              <w:rPr>
                <w:rFonts w:ascii="Times New Roman" w:eastAsia="Calibri" w:hAnsi="Times New Roman"/>
                <w:b/>
                <w:bCs/>
                <w:color w:val="000000" w:themeColor="text1"/>
                <w:sz w:val="24"/>
                <w:szCs w:val="24"/>
              </w:rPr>
            </w:pPr>
            <w:r w:rsidRPr="00066888">
              <w:rPr>
                <w:rFonts w:ascii="Times New Roman" w:eastAsia="Calibri" w:hAnsi="Times New Roman"/>
                <w:bCs/>
                <w:color w:val="000000" w:themeColor="text1"/>
                <w:sz w:val="24"/>
                <w:szCs w:val="24"/>
              </w:rPr>
              <w:t xml:space="preserve">1. Нарушение единым накопительным пенсионным фондом (добровольным накопительным пенсионным фондом) установленных </w:t>
            </w:r>
            <w:hyperlink r:id="rId12" w:history="1">
              <w:r w:rsidRPr="00066888">
                <w:rPr>
                  <w:rFonts w:ascii="Times New Roman" w:eastAsia="Calibri" w:hAnsi="Times New Roman"/>
                  <w:bCs/>
                  <w:color w:val="000000" w:themeColor="text1"/>
                  <w:sz w:val="24"/>
                  <w:szCs w:val="24"/>
                </w:rPr>
                <w:t>законодательством</w:t>
              </w:r>
            </w:hyperlink>
            <w:r w:rsidRPr="00066888">
              <w:rPr>
                <w:rFonts w:ascii="Times New Roman" w:eastAsia="Calibri" w:hAnsi="Times New Roman"/>
                <w:bCs/>
                <w:color w:val="000000" w:themeColor="text1"/>
                <w:sz w:val="24"/>
                <w:szCs w:val="24"/>
              </w:rPr>
              <w:t xml:space="preserve"> Республики Казахстан о пенсионном обеспечении сроков и (или) порядка, и (или) условий осуществления пенсионных выплат, </w:t>
            </w:r>
            <w:r w:rsidRPr="00066888">
              <w:rPr>
                <w:rFonts w:ascii="Times New Roman" w:eastAsia="Calibri" w:hAnsi="Times New Roman"/>
                <w:b/>
                <w:bCs/>
                <w:color w:val="000000" w:themeColor="text1"/>
                <w:sz w:val="24"/>
                <w:szCs w:val="24"/>
              </w:rPr>
              <w:t>переводов -</w:t>
            </w:r>
          </w:p>
          <w:p w:rsidR="00B5516E" w:rsidRPr="00066888" w:rsidRDefault="00B5516E" w:rsidP="00011ACD">
            <w:pPr>
              <w:jc w:val="both"/>
              <w:textAlignment w:val="baseline"/>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214"/>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214"/>
              <w:jc w:val="both"/>
              <w:textAlignment w:val="baseline"/>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на юридических лиц в размере</w:t>
            </w:r>
            <w:r w:rsidRPr="00066888">
              <w:rPr>
                <w:rFonts w:ascii="Times New Roman" w:eastAsia="Calibri" w:hAnsi="Times New Roman"/>
                <w:b/>
                <w:bCs/>
                <w:color w:val="000000" w:themeColor="text1"/>
                <w:sz w:val="24"/>
                <w:szCs w:val="24"/>
              </w:rPr>
              <w:t xml:space="preserve"> двухсот </w:t>
            </w:r>
            <w:r w:rsidRPr="00066888">
              <w:rPr>
                <w:rFonts w:ascii="Times New Roman" w:eastAsia="Calibri" w:hAnsi="Times New Roman"/>
                <w:color w:val="000000" w:themeColor="text1"/>
                <w:sz w:val="24"/>
                <w:szCs w:val="24"/>
              </w:rPr>
              <w:t>месячных расчетных показателей.</w:t>
            </w:r>
          </w:p>
          <w:p w:rsidR="00B5516E" w:rsidRPr="00066888" w:rsidRDefault="00B5516E" w:rsidP="00011ACD">
            <w:pPr>
              <w:ind w:firstLine="214"/>
              <w:jc w:val="both"/>
              <w:textAlignment w:val="baseline"/>
              <w:rPr>
                <w:rFonts w:ascii="Times New Roman" w:eastAsia="Calibri" w:hAnsi="Times New Roman"/>
                <w:b/>
                <w:bCs/>
                <w:color w:val="000000" w:themeColor="text1"/>
                <w:sz w:val="24"/>
                <w:szCs w:val="24"/>
              </w:rPr>
            </w:pPr>
          </w:p>
          <w:p w:rsidR="00B5516E" w:rsidRPr="00066888" w:rsidRDefault="00B5516E" w:rsidP="00011ACD">
            <w:pPr>
              <w:jc w:val="both"/>
              <w:textAlignment w:val="baseline"/>
              <w:rPr>
                <w:rFonts w:ascii="Times New Roman" w:eastAsia="Calibri" w:hAnsi="Times New Roman"/>
                <w:b/>
                <w:color w:val="000000" w:themeColor="text1"/>
                <w:sz w:val="24"/>
                <w:szCs w:val="24"/>
              </w:rPr>
            </w:pPr>
          </w:p>
          <w:p w:rsidR="00B5516E" w:rsidRPr="00066888" w:rsidRDefault="00B5516E" w:rsidP="00011ACD">
            <w:pPr>
              <w:jc w:val="both"/>
              <w:textAlignment w:val="baseline"/>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 xml:space="preserve">Исключить </w:t>
            </w: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Исключить</w:t>
            </w: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color w:val="000000" w:themeColor="text1"/>
                <w:sz w:val="24"/>
                <w:szCs w:val="24"/>
              </w:rPr>
            </w:pPr>
          </w:p>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eastAsia="Calibri" w:hAnsi="Times New Roman"/>
                <w:b/>
                <w:color w:val="000000" w:themeColor="text1"/>
                <w:sz w:val="24"/>
                <w:szCs w:val="24"/>
              </w:rPr>
            </w:pPr>
            <w:bookmarkStart w:id="16" w:name="_Hlk131094083"/>
            <w:r w:rsidRPr="00066888">
              <w:rPr>
                <w:rFonts w:ascii="Times New Roman" w:eastAsia="Calibri" w:hAnsi="Times New Roman"/>
                <w:b/>
                <w:color w:val="000000" w:themeColor="text1"/>
                <w:sz w:val="24"/>
                <w:szCs w:val="24"/>
              </w:rPr>
              <w:t xml:space="preserve">11. Неоднократное (два и более раза в течение двенадцати последовательных календарных месяцев) непредоставление и (или) </w:t>
            </w:r>
            <w:r w:rsidRPr="00066888">
              <w:rPr>
                <w:rFonts w:ascii="Times New Roman" w:eastAsia="Calibri" w:hAnsi="Times New Roman"/>
                <w:color w:val="000000" w:themeColor="text1"/>
                <w:sz w:val="24"/>
                <w:szCs w:val="24"/>
              </w:rPr>
              <w:t xml:space="preserve">несвоевременное предоставление </w:t>
            </w:r>
            <w:r w:rsidRPr="00066888">
              <w:rPr>
                <w:rFonts w:ascii="Times New Roman" w:eastAsia="Calibri" w:hAnsi="Times New Roman"/>
                <w:b/>
                <w:color w:val="000000" w:themeColor="text1"/>
                <w:sz w:val="24"/>
                <w:szCs w:val="24"/>
              </w:rPr>
              <w:t xml:space="preserve">в уполномоченный орган </w:t>
            </w:r>
            <w:r w:rsidRPr="00066888">
              <w:rPr>
                <w:rFonts w:ascii="Times New Roman" w:eastAsia="Calibri" w:hAnsi="Times New Roman"/>
                <w:color w:val="000000" w:themeColor="text1"/>
                <w:sz w:val="24"/>
                <w:szCs w:val="24"/>
              </w:rPr>
              <w:t xml:space="preserve">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w:t>
            </w:r>
            <w:r w:rsidRPr="00066888">
              <w:rPr>
                <w:rFonts w:ascii="Times New Roman" w:eastAsia="Calibri" w:hAnsi="Times New Roman"/>
                <w:b/>
                <w:color w:val="000000" w:themeColor="text1"/>
                <w:sz w:val="24"/>
                <w:szCs w:val="24"/>
              </w:rPr>
              <w:t>их</w:t>
            </w:r>
            <w:r w:rsidRPr="00066888">
              <w:rPr>
                <w:rFonts w:ascii="Times New Roman" w:eastAsia="Calibri" w:hAnsi="Times New Roman"/>
                <w:color w:val="000000" w:themeColor="text1"/>
                <w:sz w:val="24"/>
                <w:szCs w:val="24"/>
              </w:rPr>
              <w:t xml:space="preserve"> аффилированными лицами сведений или иной запрашиваемой информации –</w:t>
            </w:r>
          </w:p>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влекут штраф на физических лиц в размере </w:t>
            </w:r>
            <w:r w:rsidRPr="00066888">
              <w:rPr>
                <w:rFonts w:ascii="Times New Roman" w:eastAsia="Calibri" w:hAnsi="Times New Roman"/>
                <w:b/>
                <w:color w:val="000000" w:themeColor="text1"/>
                <w:sz w:val="24"/>
                <w:szCs w:val="24"/>
              </w:rPr>
              <w:t>пятидесяти</w:t>
            </w:r>
            <w:r w:rsidRPr="00066888">
              <w:rPr>
                <w:rFonts w:ascii="Times New Roman" w:eastAsia="Calibri" w:hAnsi="Times New Roman"/>
                <w:color w:val="000000" w:themeColor="text1"/>
                <w:sz w:val="24"/>
                <w:szCs w:val="24"/>
              </w:rPr>
              <w:t xml:space="preserve">, на юридических лиц – в размере </w:t>
            </w:r>
            <w:r w:rsidRPr="00066888">
              <w:rPr>
                <w:rFonts w:ascii="Times New Roman" w:eastAsia="Calibri" w:hAnsi="Times New Roman"/>
                <w:b/>
                <w:color w:val="000000" w:themeColor="text1"/>
                <w:sz w:val="24"/>
                <w:szCs w:val="24"/>
              </w:rPr>
              <w:t>ста</w:t>
            </w:r>
            <w:r w:rsidRPr="00066888">
              <w:rPr>
                <w:rFonts w:ascii="Times New Roman" w:eastAsia="Calibri" w:hAnsi="Times New Roman"/>
                <w:color w:val="000000" w:themeColor="text1"/>
                <w:sz w:val="24"/>
                <w:szCs w:val="24"/>
              </w:rPr>
              <w:t xml:space="preserve"> месячных расчетных показателей.</w:t>
            </w:r>
          </w:p>
          <w:bookmarkEnd w:id="16"/>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eastAsia="Calibri" w:hAnsi="Times New Roman"/>
                <w:b/>
                <w:color w:val="000000" w:themeColor="text1"/>
                <w:sz w:val="24"/>
                <w:szCs w:val="24"/>
              </w:rPr>
            </w:pPr>
          </w:p>
          <w:p w:rsidR="00B5516E" w:rsidRPr="00066888" w:rsidRDefault="00B5516E" w:rsidP="00011ACD">
            <w:pPr>
              <w:pBdr>
                <w:bottom w:val="single" w:sz="4" w:space="27" w:color="FFFFFF"/>
              </w:pBdr>
              <w:tabs>
                <w:tab w:val="left" w:pos="709"/>
              </w:tabs>
              <w:autoSpaceDE w:val="0"/>
              <w:autoSpaceDN w:val="0"/>
              <w:adjustRightInd w:val="0"/>
              <w:ind w:firstLine="215"/>
              <w:jc w:val="both"/>
              <w:rPr>
                <w:rFonts w:ascii="Times New Roman" w:eastAsia="Calibri" w:hAnsi="Times New Roman"/>
                <w:b/>
                <w:color w:val="000000"/>
                <w:sz w:val="24"/>
                <w:szCs w:val="24"/>
              </w:rPr>
            </w:pPr>
            <w:bookmarkStart w:id="17" w:name="_Hlk131094241"/>
          </w:p>
          <w:p w:rsidR="00B5516E" w:rsidRPr="00066888" w:rsidRDefault="00B5516E" w:rsidP="00011ACD">
            <w:pPr>
              <w:pBdr>
                <w:bottom w:val="single" w:sz="4" w:space="27" w:color="FFFFFF"/>
              </w:pBdr>
              <w:tabs>
                <w:tab w:val="left" w:pos="709"/>
              </w:tabs>
              <w:autoSpaceDE w:val="0"/>
              <w:autoSpaceDN w:val="0"/>
              <w:adjustRightInd w:val="0"/>
              <w:ind w:firstLine="215"/>
              <w:jc w:val="both"/>
              <w:rPr>
                <w:rFonts w:ascii="Times New Roman" w:eastAsia="Calibri" w:hAnsi="Times New Roman"/>
                <w:b/>
                <w:bCs/>
                <w:color w:val="000000"/>
                <w:sz w:val="24"/>
                <w:szCs w:val="24"/>
              </w:rPr>
            </w:pPr>
            <w:r w:rsidRPr="00066888">
              <w:rPr>
                <w:rFonts w:ascii="Times New Roman" w:eastAsia="Calibri" w:hAnsi="Times New Roman"/>
                <w:b/>
                <w:color w:val="000000"/>
                <w:sz w:val="24"/>
                <w:szCs w:val="24"/>
              </w:rPr>
              <w:t>12.</w:t>
            </w:r>
            <w:r w:rsidRPr="00066888">
              <w:rPr>
                <w:rFonts w:ascii="Times New Roman" w:eastAsia="Calibri" w:hAnsi="Times New Roman"/>
                <w:color w:val="000000"/>
                <w:sz w:val="24"/>
                <w:szCs w:val="24"/>
              </w:rPr>
              <w:t xml:space="preserve"> </w:t>
            </w:r>
            <w:r w:rsidRPr="00066888">
              <w:rPr>
                <w:rFonts w:ascii="Times New Roman" w:eastAsia="Calibri" w:hAnsi="Times New Roman"/>
                <w:b/>
                <w:color w:val="000000"/>
                <w:sz w:val="24"/>
                <w:szCs w:val="24"/>
              </w:rPr>
              <w:t xml:space="preserve">Неоднократное (два и более раза в течение двенадцати последовательных календарных месяцев) предоставление </w:t>
            </w:r>
            <w:r w:rsidRPr="00066888">
              <w:rPr>
                <w:rFonts w:ascii="Times New Roman" w:eastAsia="Calibri" w:hAnsi="Times New Roman"/>
                <w:b/>
                <w:bCs/>
                <w:color w:val="000000"/>
                <w:sz w:val="24"/>
                <w:szCs w:val="24"/>
              </w:rPr>
              <w:t xml:space="preserve">единым накопительным пенсионным фондом или добровольным накопительным пенсионным фондом, учредителями (акционерами) </w:t>
            </w:r>
            <w:r w:rsidRPr="00066888">
              <w:rPr>
                <w:rFonts w:ascii="Times New Roman" w:eastAsia="Calibri" w:hAnsi="Times New Roman"/>
                <w:bCs/>
                <w:color w:val="000000"/>
                <w:sz w:val="24"/>
                <w:szCs w:val="24"/>
              </w:rPr>
              <w:lastRenderedPageBreak/>
              <w:t xml:space="preserve">добровольного накопительного пенсионного фонда и (или) </w:t>
            </w:r>
            <w:r w:rsidRPr="00066888">
              <w:rPr>
                <w:rFonts w:ascii="Times New Roman" w:eastAsia="Calibri" w:hAnsi="Times New Roman"/>
                <w:b/>
                <w:bCs/>
                <w:color w:val="000000"/>
                <w:sz w:val="24"/>
                <w:szCs w:val="24"/>
              </w:rPr>
              <w:t>их</w:t>
            </w:r>
            <w:r w:rsidRPr="00066888">
              <w:rPr>
                <w:rFonts w:ascii="Times New Roman" w:eastAsia="Calibri" w:hAnsi="Times New Roman"/>
                <w:bCs/>
                <w:color w:val="000000"/>
                <w:sz w:val="24"/>
                <w:szCs w:val="24"/>
              </w:rPr>
              <w:t xml:space="preserve"> аффилированными лицами недостоверной </w:t>
            </w:r>
            <w:r w:rsidRPr="00066888">
              <w:rPr>
                <w:rFonts w:ascii="Times New Roman" w:eastAsia="Calibri" w:hAnsi="Times New Roman"/>
                <w:b/>
                <w:bCs/>
                <w:color w:val="000000"/>
                <w:sz w:val="24"/>
                <w:szCs w:val="24"/>
              </w:rPr>
              <w:t>и (или)</w:t>
            </w:r>
            <w:r w:rsidRPr="00066888">
              <w:rPr>
                <w:rFonts w:ascii="Times New Roman" w:eastAsia="Calibri" w:hAnsi="Times New Roman"/>
                <w:bCs/>
                <w:color w:val="000000"/>
                <w:sz w:val="24"/>
                <w:szCs w:val="24"/>
              </w:rPr>
              <w:t xml:space="preserve"> неполной отчетности, сведений или иной запрашиваемой информации </w:t>
            </w:r>
            <w:r w:rsidRPr="00066888">
              <w:rPr>
                <w:rFonts w:ascii="Times New Roman" w:eastAsia="Calibri" w:hAnsi="Times New Roman"/>
                <w:b/>
                <w:bCs/>
                <w:color w:val="000000"/>
                <w:sz w:val="24"/>
                <w:szCs w:val="24"/>
              </w:rPr>
              <w:t xml:space="preserve">– </w:t>
            </w:r>
          </w:p>
          <w:p w:rsidR="00B5516E" w:rsidRPr="00066888" w:rsidRDefault="00B5516E" w:rsidP="00011ACD">
            <w:pPr>
              <w:pBdr>
                <w:bottom w:val="single" w:sz="4" w:space="27" w:color="FFFFFF"/>
              </w:pBdr>
              <w:tabs>
                <w:tab w:val="left" w:pos="709"/>
              </w:tabs>
              <w:autoSpaceDE w:val="0"/>
              <w:autoSpaceDN w:val="0"/>
              <w:adjustRightInd w:val="0"/>
              <w:ind w:firstLine="215"/>
              <w:jc w:val="both"/>
              <w:rPr>
                <w:rFonts w:ascii="Times New Roman" w:eastAsia="Calibri" w:hAnsi="Times New Roman"/>
                <w:color w:val="000000"/>
                <w:sz w:val="24"/>
                <w:szCs w:val="24"/>
              </w:rPr>
            </w:pPr>
          </w:p>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eastAsia="Calibri" w:hAnsi="Times New Roman"/>
                <w:b/>
                <w:color w:val="000000" w:themeColor="text1"/>
                <w:sz w:val="24"/>
                <w:szCs w:val="24"/>
              </w:rPr>
            </w:pPr>
            <w:r w:rsidRPr="00066888">
              <w:rPr>
                <w:rFonts w:ascii="Times New Roman" w:eastAsia="Calibri" w:hAnsi="Times New Roman"/>
                <w:color w:val="000000"/>
                <w:sz w:val="24"/>
                <w:szCs w:val="24"/>
              </w:rPr>
              <w:t xml:space="preserve">влечет штраф на физических лиц в размере </w:t>
            </w:r>
            <w:r w:rsidRPr="00066888">
              <w:rPr>
                <w:rFonts w:ascii="Times New Roman" w:eastAsia="Calibri" w:hAnsi="Times New Roman"/>
                <w:b/>
                <w:color w:val="000000"/>
                <w:sz w:val="24"/>
                <w:szCs w:val="24"/>
              </w:rPr>
              <w:t>пятидесяти</w:t>
            </w:r>
            <w:r w:rsidRPr="00066888">
              <w:rPr>
                <w:rFonts w:ascii="Times New Roman" w:eastAsia="Calibri" w:hAnsi="Times New Roman"/>
                <w:color w:val="000000"/>
                <w:sz w:val="24"/>
                <w:szCs w:val="24"/>
              </w:rPr>
              <w:t xml:space="preserve">, на юридических лиц – в размере </w:t>
            </w:r>
            <w:r w:rsidRPr="00066888">
              <w:rPr>
                <w:rFonts w:ascii="Times New Roman" w:eastAsia="Calibri" w:hAnsi="Times New Roman"/>
                <w:b/>
                <w:color w:val="000000"/>
                <w:sz w:val="24"/>
                <w:szCs w:val="24"/>
              </w:rPr>
              <w:t>ста</w:t>
            </w:r>
            <w:r w:rsidRPr="00066888">
              <w:rPr>
                <w:rFonts w:ascii="Times New Roman" w:eastAsia="Calibri" w:hAnsi="Times New Roman"/>
                <w:color w:val="000000"/>
                <w:sz w:val="24"/>
                <w:szCs w:val="24"/>
              </w:rPr>
              <w:t xml:space="preserve"> месячных расчетных показателей.</w:t>
            </w:r>
          </w:p>
          <w:bookmarkEnd w:id="17"/>
          <w:p w:rsidR="00B5516E" w:rsidRPr="00066888" w:rsidRDefault="00B5516E" w:rsidP="00011ACD">
            <w:pPr>
              <w:jc w:val="both"/>
              <w:textAlignment w:val="baseline"/>
              <w:rPr>
                <w:rFonts w:ascii="Times New Roman" w:hAnsi="Times New Roman"/>
                <w:sz w:val="24"/>
                <w:szCs w:val="24"/>
              </w:rPr>
            </w:pPr>
            <w:r w:rsidRPr="00066888">
              <w:rPr>
                <w:rFonts w:ascii="Times New Roman" w:hAnsi="Times New Roman"/>
                <w:sz w:val="24"/>
                <w:szCs w:val="24"/>
              </w:rPr>
              <w:t>Примечание.</w:t>
            </w:r>
          </w:p>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hAnsi="Times New Roman"/>
                <w:b/>
                <w:color w:val="000000"/>
                <w:sz w:val="24"/>
                <w:szCs w:val="24"/>
              </w:rPr>
            </w:pPr>
            <w:bookmarkStart w:id="18" w:name="_Hlk131094601"/>
            <w:r w:rsidRPr="00066888">
              <w:rPr>
                <w:rFonts w:ascii="Times New Roman" w:hAnsi="Times New Roman"/>
                <w:b/>
                <w:color w:val="000000"/>
                <w:sz w:val="24"/>
                <w:szCs w:val="24"/>
              </w:rPr>
              <w:t>Для целей части одиннадцатой настоящей статьи физическое и (или) юридическое лицо не подлежит привлечению к административной ответственности в случае предоставления сведений или иной запрашиваемой информации не позднее 1 (одного) рабочего дня с момента окончания сроков предоставления сведений или иной запрашиваемой информации</w:t>
            </w:r>
            <w:bookmarkEnd w:id="18"/>
            <w:r w:rsidRPr="00066888">
              <w:rPr>
                <w:rFonts w:ascii="Times New Roman" w:hAnsi="Times New Roman"/>
                <w:b/>
                <w:color w:val="000000"/>
                <w:sz w:val="24"/>
                <w:szCs w:val="24"/>
              </w:rPr>
              <w:t>.</w:t>
            </w:r>
          </w:p>
        </w:tc>
        <w:tc>
          <w:tcPr>
            <w:tcW w:w="3998" w:type="dxa"/>
            <w:gridSpan w:val="2"/>
            <w:shd w:val="clear" w:color="auto" w:fill="FFFFFF"/>
          </w:tcPr>
          <w:p w:rsidR="00B5516E" w:rsidRPr="00066888" w:rsidRDefault="00B5516E" w:rsidP="00011ACD">
            <w:pPr>
              <w:ind w:firstLine="601"/>
              <w:jc w:val="both"/>
              <w:rPr>
                <w:rFonts w:ascii="Times New Roman" w:eastAsia="Calibri" w:hAnsi="Times New Roman"/>
                <w:sz w:val="24"/>
                <w:szCs w:val="24"/>
              </w:rPr>
            </w:pPr>
            <w:r w:rsidRPr="00066888">
              <w:rPr>
                <w:rFonts w:ascii="Times New Roman" w:eastAsia="Calibri" w:hAnsi="Times New Roman"/>
                <w:sz w:val="24"/>
                <w:szCs w:val="24"/>
              </w:rPr>
              <w:lastRenderedPageBreak/>
              <w:t xml:space="preserve">Законом «О внесении изменений и дополнений в некоторые законодательные акты Республики Казахстан по вопросам восстановления экономического роста» внесены поправки в </w:t>
            </w:r>
            <w:r w:rsidRPr="00066888">
              <w:rPr>
                <w:rFonts w:ascii="Times New Roman" w:hAnsi="Times New Roman"/>
                <w:sz w:val="24"/>
                <w:szCs w:val="24"/>
              </w:rPr>
              <w:t>Закон о пенсионном обеспечении</w:t>
            </w:r>
            <w:r w:rsidRPr="00066888">
              <w:rPr>
                <w:rFonts w:ascii="Times New Roman" w:eastAsia="Calibri" w:hAnsi="Times New Roman"/>
                <w:sz w:val="24"/>
                <w:szCs w:val="24"/>
              </w:rPr>
              <w:t>, в соответствии с которыми с 01.05.2021г. предусмотрено открытие индивидуальных пенсионных счетов для учета добровольных пенсионных взносов в беззаявительном порядке (договор присоединения).</w:t>
            </w:r>
          </w:p>
          <w:p w:rsidR="00B5516E" w:rsidRPr="00066888" w:rsidRDefault="00B5516E" w:rsidP="00011ACD">
            <w:pPr>
              <w:ind w:firstLine="601"/>
              <w:jc w:val="both"/>
              <w:rPr>
                <w:rFonts w:ascii="Times New Roman" w:eastAsia="Calibri" w:hAnsi="Times New Roman"/>
                <w:sz w:val="24"/>
                <w:szCs w:val="24"/>
              </w:rPr>
            </w:pPr>
            <w:r w:rsidRPr="00066888">
              <w:rPr>
                <w:rFonts w:ascii="Times New Roman" w:eastAsia="Calibri" w:hAnsi="Times New Roman"/>
                <w:sz w:val="24"/>
                <w:szCs w:val="24"/>
              </w:rPr>
              <w:t xml:space="preserve">Так, в соответствии с подпунктом 7) статьи 1 </w:t>
            </w:r>
            <w:r w:rsidRPr="00066888">
              <w:rPr>
                <w:rFonts w:ascii="Times New Roman" w:hAnsi="Times New Roman"/>
                <w:sz w:val="24"/>
                <w:szCs w:val="24"/>
              </w:rPr>
              <w:t>Закона о пенсионном обеспечении</w:t>
            </w:r>
            <w:r w:rsidRPr="00066888">
              <w:rPr>
                <w:rFonts w:ascii="Times New Roman" w:eastAsia="Calibri" w:hAnsi="Times New Roman"/>
                <w:sz w:val="24"/>
                <w:szCs w:val="24"/>
              </w:rPr>
              <w:t xml:space="preserve"> договор о пенсионном обеспечении за счет добровольных пенсионных взносов – договор об установлении, изменении или прекращении правоотношений, связанных с добровольными пенсионными взносами, накоплениями и получением пенсионных выплат, условия которого принимаются вкладчиком (получателем) не иначе как путем присоединения к предложенному договору в целом.</w:t>
            </w:r>
          </w:p>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hAnsi="Times New Roman"/>
                <w:color w:val="000000"/>
                <w:sz w:val="24"/>
                <w:szCs w:val="24"/>
              </w:rPr>
            </w:pPr>
            <w:r w:rsidRPr="00066888">
              <w:rPr>
                <w:rFonts w:ascii="Times New Roman" w:hAnsi="Times New Roman"/>
                <w:color w:val="000000"/>
                <w:sz w:val="24"/>
                <w:szCs w:val="24"/>
              </w:rPr>
              <w:t xml:space="preserve">Предлагается в части 1 статьи 91 КоАП снизить размер штрафа до 200 МРП по аналогии со штрафами, </w:t>
            </w:r>
            <w:r w:rsidRPr="00066888">
              <w:rPr>
                <w:rFonts w:ascii="Times New Roman" w:hAnsi="Times New Roman"/>
                <w:color w:val="000000"/>
                <w:sz w:val="24"/>
                <w:szCs w:val="24"/>
              </w:rPr>
              <w:lastRenderedPageBreak/>
              <w:t>указанными в части 11 статьи 91 КоАП.</w:t>
            </w:r>
          </w:p>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hAnsi="Times New Roman"/>
                <w:b/>
                <w:sz w:val="24"/>
                <w:szCs w:val="24"/>
              </w:rPr>
            </w:pPr>
            <w:r w:rsidRPr="00066888">
              <w:rPr>
                <w:rFonts w:ascii="Times New Roman" w:hAnsi="Times New Roman"/>
                <w:b/>
                <w:sz w:val="24"/>
                <w:szCs w:val="24"/>
              </w:rPr>
              <w:t xml:space="preserve">По исключению частей второй и третьей </w:t>
            </w:r>
          </w:p>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eastAsia="Calibri" w:hAnsi="Times New Roman"/>
                <w:sz w:val="24"/>
                <w:szCs w:val="24"/>
              </w:rPr>
            </w:pPr>
            <w:r w:rsidRPr="00066888">
              <w:rPr>
                <w:rFonts w:ascii="Times New Roman" w:hAnsi="Times New Roman"/>
                <w:sz w:val="24"/>
                <w:szCs w:val="24"/>
              </w:rPr>
              <w:t xml:space="preserve">Открытие ИПС для учета ОПВ, </w:t>
            </w:r>
            <w:r w:rsidRPr="00066888">
              <w:rPr>
                <w:rFonts w:ascii="Times New Roman" w:eastAsia="SimSun" w:hAnsi="Times New Roman"/>
                <w:sz w:val="24"/>
                <w:szCs w:val="24"/>
              </w:rPr>
              <w:t xml:space="preserve">ОППВ </w:t>
            </w:r>
            <w:r w:rsidRPr="00066888">
              <w:rPr>
                <w:rFonts w:ascii="Times New Roman" w:hAnsi="Times New Roman"/>
                <w:sz w:val="24"/>
                <w:szCs w:val="24"/>
              </w:rPr>
              <w:t xml:space="preserve">согласно статье 37 Закона Республики Казахстан «О пенсионном обеспечении», осуществляется в Едином накопительном пенсионном фонде (далее – ЕНПФ) в беззаявительном порядке, на основании списков физических лиц, представляемых агентами в ЕНПФ. </w:t>
            </w:r>
          </w:p>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eastAsia="Calibri" w:hAnsi="Times New Roman"/>
                <w:sz w:val="24"/>
                <w:szCs w:val="24"/>
              </w:rPr>
            </w:pPr>
            <w:r w:rsidRPr="00066888">
              <w:rPr>
                <w:rFonts w:ascii="Times New Roman" w:hAnsi="Times New Roman"/>
                <w:sz w:val="24"/>
                <w:szCs w:val="24"/>
              </w:rPr>
              <w:t>При этом согласно Правилам №1116 перечисление ОПВ, ОППВ, производится в Государственную корпорацию (далее - Корпорация), затем Корпорация перечисляет взносы в ЕНПФ.</w:t>
            </w:r>
          </w:p>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hAnsi="Times New Roman"/>
                <w:sz w:val="24"/>
                <w:szCs w:val="24"/>
              </w:rPr>
            </w:pPr>
            <w:r w:rsidRPr="00066888">
              <w:rPr>
                <w:rFonts w:ascii="Times New Roman" w:hAnsi="Times New Roman"/>
                <w:sz w:val="24"/>
                <w:szCs w:val="24"/>
              </w:rPr>
              <w:t>Поскольку Корпорация полностью владеет информацией о перечисленных взносах и лицах, присоединившихся к договорам о пенсионном обеспечении, предлагается исключить положение о наложении штрафов на ЕНПФ в данной части.</w:t>
            </w:r>
          </w:p>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hAnsi="Times New Roman"/>
                <w:sz w:val="24"/>
                <w:szCs w:val="24"/>
              </w:rPr>
            </w:pPr>
            <w:r w:rsidRPr="00066888">
              <w:rPr>
                <w:rFonts w:ascii="Times New Roman" w:hAnsi="Times New Roman"/>
                <w:sz w:val="24"/>
                <w:szCs w:val="24"/>
              </w:rPr>
              <w:t>Кроме того, в проекте Социального кодекса исключены нормы по направлению ЕНПФ сведений по вновь заключенным и расторгнутым договорам.</w:t>
            </w:r>
          </w:p>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hAnsi="Times New Roman"/>
                <w:sz w:val="24"/>
                <w:szCs w:val="24"/>
              </w:rPr>
            </w:pPr>
            <w:r w:rsidRPr="00066888">
              <w:rPr>
                <w:rFonts w:ascii="Times New Roman" w:hAnsi="Times New Roman"/>
                <w:sz w:val="24"/>
                <w:szCs w:val="24"/>
              </w:rPr>
              <w:t xml:space="preserve">В связи с изложенным предлагается привести нормы КоАП в соответствие нормам Социального </w:t>
            </w:r>
            <w:r w:rsidRPr="00066888">
              <w:rPr>
                <w:rFonts w:ascii="Times New Roman" w:hAnsi="Times New Roman"/>
                <w:sz w:val="24"/>
                <w:szCs w:val="24"/>
              </w:rPr>
              <w:lastRenderedPageBreak/>
              <w:t>кодекса, а именно исключить части 2, 3 статьи 91 КоАП.</w:t>
            </w:r>
          </w:p>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hAnsi="Times New Roman"/>
                <w:color w:val="000000"/>
                <w:sz w:val="24"/>
                <w:szCs w:val="24"/>
              </w:rPr>
            </w:pPr>
            <w:r w:rsidRPr="00066888">
              <w:rPr>
                <w:rFonts w:ascii="Times New Roman" w:eastAsia="Calibri" w:hAnsi="Times New Roman"/>
                <w:sz w:val="24"/>
                <w:szCs w:val="24"/>
              </w:rPr>
              <w:t xml:space="preserve">Предлагается </w:t>
            </w:r>
            <w:r w:rsidRPr="00066888">
              <w:rPr>
                <w:rFonts w:ascii="Times New Roman" w:hAnsi="Times New Roman"/>
                <w:color w:val="000000"/>
                <w:sz w:val="24"/>
                <w:szCs w:val="24"/>
              </w:rPr>
              <w:t>в пунктах 11, 12 статьи 91 КоАП предлагается предусмотреть административную ответственность за нарушение ЕНПФ или ДНПФ, учредителями (акционерами) ДНПФ и (или) их аффилированными лицами порядка представления в уполномоченный орган отчетности, сведений или иной запрашиваемой информации по аналогии с административной ответственностью, установленной в отношении профессиональных участников рынка ценных бумаг за нарушение аналогичных требований по предоставлению отчетности, информации и сведений согласно статье 256 КоАП.</w:t>
            </w:r>
          </w:p>
          <w:p w:rsidR="00B5516E" w:rsidRPr="00066888" w:rsidRDefault="00B5516E" w:rsidP="00011ACD">
            <w:pPr>
              <w:pBdr>
                <w:bottom w:val="single" w:sz="4" w:space="27" w:color="FFFFFF"/>
              </w:pBdr>
              <w:tabs>
                <w:tab w:val="left" w:pos="709"/>
              </w:tabs>
              <w:autoSpaceDE w:val="0"/>
              <w:autoSpaceDN w:val="0"/>
              <w:adjustRightInd w:val="0"/>
              <w:ind w:firstLine="214"/>
              <w:contextualSpacing/>
              <w:jc w:val="both"/>
              <w:rPr>
                <w:rFonts w:ascii="Times New Roman" w:hAnsi="Times New Roman"/>
                <w:color w:val="000000"/>
                <w:sz w:val="24"/>
                <w:szCs w:val="24"/>
              </w:rPr>
            </w:pPr>
            <w:r w:rsidRPr="00066888">
              <w:rPr>
                <w:rFonts w:ascii="Times New Roman" w:hAnsi="Times New Roman"/>
                <w:bCs/>
                <w:color w:val="000000"/>
                <w:sz w:val="24"/>
                <w:szCs w:val="24"/>
              </w:rPr>
              <w:t>Предлагается исключить часть 11-1 статьи 91 КоАП, с учетом предложений о внесении изменений в пункт 11 статьи 91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Части вторая и пятая статьи 93</w:t>
            </w:r>
          </w:p>
        </w:tc>
        <w:tc>
          <w:tcPr>
            <w:tcW w:w="4791" w:type="dxa"/>
            <w:shd w:val="clear" w:color="auto" w:fill="FFFFFF"/>
          </w:tcPr>
          <w:p w:rsidR="00B5516E" w:rsidRPr="00066888" w:rsidRDefault="00B5516E" w:rsidP="00011ACD">
            <w:pPr>
              <w:ind w:firstLine="425"/>
              <w:contextualSpacing/>
              <w:jc w:val="both"/>
              <w:rPr>
                <w:rFonts w:ascii="Times New Roman" w:hAnsi="Times New Roman"/>
                <w:b/>
                <w:bCs/>
                <w:spacing w:val="2"/>
                <w:sz w:val="24"/>
                <w:szCs w:val="24"/>
                <w:bdr w:val="none" w:sz="0" w:space="0" w:color="auto" w:frame="1"/>
                <w:shd w:val="clear" w:color="auto" w:fill="FFFFFF"/>
              </w:rPr>
            </w:pPr>
            <w:r w:rsidRPr="00066888">
              <w:rPr>
                <w:rFonts w:ascii="Times New Roman" w:hAnsi="Times New Roman"/>
                <w:b/>
                <w:bCs/>
                <w:color w:val="000000" w:themeColor="text1"/>
                <w:sz w:val="24"/>
                <w:szCs w:val="24"/>
              </w:rPr>
              <w:t>Статья 93</w:t>
            </w:r>
            <w:r w:rsidRPr="00066888">
              <w:rPr>
                <w:rFonts w:ascii="Times New Roman" w:hAnsi="Times New Roman"/>
                <w:bCs/>
                <w:color w:val="000000" w:themeColor="text1"/>
                <w:sz w:val="24"/>
                <w:szCs w:val="24"/>
              </w:rPr>
              <w:t xml:space="preserve"> </w:t>
            </w:r>
            <w:r w:rsidRPr="00066888">
              <w:rPr>
                <w:rFonts w:ascii="Times New Roman" w:hAnsi="Times New Roman"/>
                <w:b/>
                <w:bCs/>
                <w:spacing w:val="2"/>
                <w:sz w:val="24"/>
                <w:szCs w:val="24"/>
                <w:bdr w:val="none" w:sz="0" w:space="0" w:color="auto" w:frame="1"/>
                <w:shd w:val="clear" w:color="auto" w:fill="FFFFFF"/>
              </w:rPr>
              <w:t>Нарушение правил обеспечения безопасности и охраны труда</w:t>
            </w: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r w:rsidRPr="00066888">
              <w:rPr>
                <w:rFonts w:ascii="Times New Roman" w:hAnsi="Times New Roman"/>
                <w:bCs/>
                <w:spacing w:val="2"/>
                <w:sz w:val="24"/>
                <w:szCs w:val="24"/>
                <w:bdr w:val="none" w:sz="0" w:space="0" w:color="auto" w:frame="1"/>
                <w:shd w:val="clear" w:color="auto" w:fill="FFFFFF"/>
              </w:rPr>
              <w:t>…</w:t>
            </w:r>
          </w:p>
          <w:p w:rsidR="00B5516E" w:rsidRPr="00066888" w:rsidRDefault="00B5516E" w:rsidP="00011ACD">
            <w:pPr>
              <w:ind w:firstLine="425"/>
              <w:contextualSpacing/>
              <w:jc w:val="both"/>
              <w:rPr>
                <w:rFonts w:ascii="Times New Roman" w:hAnsi="Times New Roman"/>
                <w:b/>
                <w:bCs/>
                <w:spacing w:val="2"/>
                <w:sz w:val="24"/>
                <w:szCs w:val="24"/>
                <w:bdr w:val="none" w:sz="0" w:space="0" w:color="auto" w:frame="1"/>
                <w:shd w:val="clear" w:color="auto" w:fill="FFFFFF"/>
              </w:rPr>
            </w:pPr>
            <w:r w:rsidRPr="00066888">
              <w:rPr>
                <w:rFonts w:ascii="Times New Roman" w:hAnsi="Times New Roman"/>
                <w:b/>
                <w:bCs/>
                <w:spacing w:val="2"/>
                <w:sz w:val="24"/>
                <w:szCs w:val="24"/>
                <w:bdr w:val="none" w:sz="0" w:space="0" w:color="auto" w:frame="1"/>
                <w:shd w:val="clear" w:color="auto" w:fill="FFFFFF"/>
              </w:rPr>
              <w:t xml:space="preserve">2. Нарушение работодателем требований по проведению обязательных и периодических медицинских осмотров и предсменного медицинского освидетельствования работников в соответствии с требованием трудового </w:t>
            </w:r>
            <w:r w:rsidRPr="00066888">
              <w:rPr>
                <w:rFonts w:ascii="Times New Roman" w:hAnsi="Times New Roman"/>
                <w:b/>
                <w:bCs/>
                <w:spacing w:val="2"/>
                <w:sz w:val="24"/>
                <w:szCs w:val="24"/>
                <w:bdr w:val="none" w:sz="0" w:space="0" w:color="auto" w:frame="1"/>
                <w:shd w:val="clear" w:color="auto" w:fill="FFFFFF"/>
              </w:rPr>
              <w:lastRenderedPageBreak/>
              <w:t>законодательства Республики Казахстан – влечет предупреждение.</w:t>
            </w: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r w:rsidRPr="00066888">
              <w:rPr>
                <w:rFonts w:ascii="Times New Roman" w:hAnsi="Times New Roman"/>
                <w:bCs/>
                <w:spacing w:val="2"/>
                <w:sz w:val="24"/>
                <w:szCs w:val="24"/>
                <w:bdr w:val="none" w:sz="0" w:space="0" w:color="auto" w:frame="1"/>
                <w:shd w:val="clear" w:color="auto" w:fill="FFFFFF"/>
              </w:rPr>
              <w:t xml:space="preserve">      </w:t>
            </w:r>
          </w:p>
          <w:p w:rsidR="00B5516E" w:rsidRPr="00066888" w:rsidRDefault="00B5516E" w:rsidP="00011ACD">
            <w:pPr>
              <w:jc w:val="both"/>
              <w:rPr>
                <w:rFonts w:ascii="Times New Roman" w:hAnsi="Times New Roman"/>
                <w:bCs/>
                <w:spacing w:val="2"/>
                <w:sz w:val="24"/>
                <w:szCs w:val="24"/>
                <w:bdr w:val="none" w:sz="0" w:space="0" w:color="auto" w:frame="1"/>
                <w:shd w:val="clear" w:color="auto" w:fill="FFFFFF"/>
              </w:rPr>
            </w:pPr>
            <w:r w:rsidRPr="00066888">
              <w:rPr>
                <w:rFonts w:ascii="Times New Roman" w:hAnsi="Times New Roman"/>
                <w:bCs/>
                <w:spacing w:val="2"/>
                <w:sz w:val="24"/>
                <w:szCs w:val="24"/>
                <w:bdr w:val="none" w:sz="0" w:space="0" w:color="auto" w:frame="1"/>
                <w:shd w:val="clear" w:color="auto" w:fill="FFFFFF"/>
              </w:rPr>
              <w:t xml:space="preserve">5. Действия, предусмотренные частями первой, </w:t>
            </w:r>
            <w:r w:rsidRPr="00066888">
              <w:rPr>
                <w:rFonts w:ascii="Times New Roman" w:hAnsi="Times New Roman"/>
                <w:b/>
                <w:bCs/>
                <w:spacing w:val="2"/>
                <w:sz w:val="24"/>
                <w:szCs w:val="24"/>
                <w:bdr w:val="none" w:sz="0" w:space="0" w:color="auto" w:frame="1"/>
                <w:shd w:val="clear" w:color="auto" w:fill="FFFFFF"/>
              </w:rPr>
              <w:t>второй,</w:t>
            </w:r>
            <w:r w:rsidRPr="00066888">
              <w:rPr>
                <w:rFonts w:ascii="Times New Roman" w:hAnsi="Times New Roman"/>
                <w:bCs/>
                <w:spacing w:val="2"/>
                <w:sz w:val="24"/>
                <w:szCs w:val="24"/>
                <w:bdr w:val="none" w:sz="0" w:space="0" w:color="auto" w:frame="1"/>
                <w:shd w:val="clear" w:color="auto" w:fill="FFFFFF"/>
              </w:rPr>
              <w:t xml:space="preserve"> третьей, четвертой настоящей статьи, совершенные повторно в течение года после предупреждения, –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w:t>
            </w:r>
          </w:p>
          <w:p w:rsidR="00B5516E" w:rsidRPr="00066888" w:rsidRDefault="00B5516E" w:rsidP="00011ACD">
            <w:pPr>
              <w:jc w:val="both"/>
              <w:rPr>
                <w:rFonts w:ascii="Times New Roman" w:hAnsi="Times New Roman"/>
                <w:bCs/>
                <w:spacing w:val="2"/>
                <w:sz w:val="24"/>
                <w:szCs w:val="24"/>
                <w:bdr w:val="none" w:sz="0" w:space="0" w:color="auto" w:frame="1"/>
                <w:shd w:val="clear" w:color="auto" w:fill="FFFFFF"/>
              </w:rPr>
            </w:pPr>
            <w:r w:rsidRPr="00066888">
              <w:rPr>
                <w:rFonts w:ascii="Times New Roman" w:hAnsi="Times New Roman"/>
                <w:bCs/>
                <w:spacing w:val="2"/>
                <w:sz w:val="24"/>
                <w:szCs w:val="24"/>
                <w:bdr w:val="none" w:sz="0" w:space="0" w:color="auto" w:frame="1"/>
                <w:shd w:val="clear" w:color="auto" w:fill="FFFFFF"/>
              </w:rPr>
              <w:t xml:space="preserve"> в размере ста двадцати месячных расчетных показателей.</w:t>
            </w: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p>
        </w:tc>
        <w:tc>
          <w:tcPr>
            <w:tcW w:w="4848" w:type="dxa"/>
            <w:gridSpan w:val="2"/>
            <w:shd w:val="clear" w:color="auto" w:fill="FFFFFF"/>
          </w:tcPr>
          <w:p w:rsidR="00B5516E" w:rsidRPr="00066888" w:rsidRDefault="00B5516E" w:rsidP="00011ACD">
            <w:pPr>
              <w:ind w:firstLine="425"/>
              <w:contextualSpacing/>
              <w:jc w:val="both"/>
              <w:rPr>
                <w:rFonts w:ascii="Times New Roman" w:hAnsi="Times New Roman"/>
                <w:b/>
                <w:bCs/>
                <w:spacing w:val="2"/>
                <w:sz w:val="24"/>
                <w:szCs w:val="24"/>
                <w:bdr w:val="none" w:sz="0" w:space="0" w:color="auto" w:frame="1"/>
                <w:shd w:val="clear" w:color="auto" w:fill="FFFFFF"/>
              </w:rPr>
            </w:pPr>
            <w:r w:rsidRPr="00066888">
              <w:rPr>
                <w:rFonts w:ascii="Times New Roman" w:hAnsi="Times New Roman"/>
                <w:b/>
                <w:bCs/>
                <w:color w:val="000000" w:themeColor="text1"/>
                <w:sz w:val="24"/>
                <w:szCs w:val="24"/>
              </w:rPr>
              <w:lastRenderedPageBreak/>
              <w:t>Статья 93</w:t>
            </w:r>
            <w:r w:rsidRPr="00066888">
              <w:rPr>
                <w:rFonts w:ascii="Times New Roman" w:hAnsi="Times New Roman"/>
                <w:bCs/>
                <w:color w:val="000000" w:themeColor="text1"/>
                <w:sz w:val="24"/>
                <w:szCs w:val="24"/>
              </w:rPr>
              <w:t xml:space="preserve"> </w:t>
            </w:r>
            <w:r w:rsidRPr="00066888">
              <w:rPr>
                <w:rFonts w:ascii="Times New Roman" w:hAnsi="Times New Roman"/>
                <w:b/>
                <w:bCs/>
                <w:spacing w:val="2"/>
                <w:sz w:val="24"/>
                <w:szCs w:val="24"/>
                <w:bdr w:val="none" w:sz="0" w:space="0" w:color="auto" w:frame="1"/>
                <w:shd w:val="clear" w:color="auto" w:fill="FFFFFF"/>
              </w:rPr>
              <w:t>Нарушение правил обеспечения безопасности и охраны труда</w:t>
            </w: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r w:rsidRPr="00066888">
              <w:rPr>
                <w:rFonts w:ascii="Times New Roman" w:hAnsi="Times New Roman"/>
                <w:bCs/>
                <w:spacing w:val="2"/>
                <w:sz w:val="24"/>
                <w:szCs w:val="24"/>
                <w:bdr w:val="none" w:sz="0" w:space="0" w:color="auto" w:frame="1"/>
                <w:shd w:val="clear" w:color="auto" w:fill="FFFFFF"/>
              </w:rPr>
              <w:t>…</w:t>
            </w:r>
          </w:p>
          <w:p w:rsidR="00B5516E" w:rsidRPr="00066888" w:rsidRDefault="00B5516E" w:rsidP="00011ACD">
            <w:pPr>
              <w:ind w:firstLine="425"/>
              <w:contextualSpacing/>
              <w:jc w:val="both"/>
              <w:rPr>
                <w:rFonts w:ascii="Times New Roman" w:hAnsi="Times New Roman"/>
                <w:b/>
                <w:bCs/>
                <w:spacing w:val="2"/>
                <w:sz w:val="24"/>
                <w:szCs w:val="24"/>
                <w:bdr w:val="none" w:sz="0" w:space="0" w:color="auto" w:frame="1"/>
                <w:shd w:val="clear" w:color="auto" w:fill="FFFFFF"/>
              </w:rPr>
            </w:pPr>
          </w:p>
          <w:p w:rsidR="00B5516E" w:rsidRPr="00066888" w:rsidRDefault="00B5516E" w:rsidP="00011ACD">
            <w:pPr>
              <w:ind w:firstLine="425"/>
              <w:contextualSpacing/>
              <w:jc w:val="both"/>
              <w:rPr>
                <w:rFonts w:ascii="Times New Roman" w:hAnsi="Times New Roman"/>
                <w:b/>
                <w:bCs/>
                <w:spacing w:val="2"/>
                <w:sz w:val="24"/>
                <w:szCs w:val="24"/>
                <w:bdr w:val="none" w:sz="0" w:space="0" w:color="auto" w:frame="1"/>
                <w:shd w:val="clear" w:color="auto" w:fill="FFFFFF"/>
              </w:rPr>
            </w:pPr>
            <w:r w:rsidRPr="00066888">
              <w:rPr>
                <w:rFonts w:ascii="Times New Roman" w:hAnsi="Times New Roman"/>
                <w:b/>
                <w:bCs/>
                <w:spacing w:val="2"/>
                <w:sz w:val="24"/>
                <w:szCs w:val="24"/>
                <w:bdr w:val="none" w:sz="0" w:space="0" w:color="auto" w:frame="1"/>
                <w:shd w:val="clear" w:color="auto" w:fill="FFFFFF"/>
              </w:rPr>
              <w:t>Исключить</w:t>
            </w: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r w:rsidRPr="00066888">
              <w:rPr>
                <w:rFonts w:ascii="Times New Roman" w:hAnsi="Times New Roman"/>
                <w:bCs/>
                <w:spacing w:val="2"/>
                <w:sz w:val="24"/>
                <w:szCs w:val="24"/>
                <w:bdr w:val="none" w:sz="0" w:space="0" w:color="auto" w:frame="1"/>
                <w:shd w:val="clear" w:color="auto" w:fill="FFFFFF"/>
              </w:rPr>
              <w:t xml:space="preserve">5. Действия, предусмотренные частями первой, третьей, четвертой настоящей статьи, совершенные повторно в течение года после предупреждения, –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w:t>
            </w:r>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r w:rsidRPr="00066888">
              <w:rPr>
                <w:rFonts w:ascii="Times New Roman" w:hAnsi="Times New Roman"/>
                <w:bCs/>
                <w:spacing w:val="2"/>
                <w:sz w:val="24"/>
                <w:szCs w:val="24"/>
                <w:bdr w:val="none" w:sz="0" w:space="0" w:color="auto" w:frame="1"/>
                <w:shd w:val="clear" w:color="auto" w:fill="FFFFFF"/>
              </w:rPr>
              <w:t>в размере ста двадцати месячных расчетных показателей.</w:t>
            </w:r>
          </w:p>
        </w:tc>
        <w:tc>
          <w:tcPr>
            <w:tcW w:w="3998" w:type="dxa"/>
            <w:gridSpan w:val="2"/>
            <w:shd w:val="clear" w:color="auto" w:fill="FFFFFF"/>
          </w:tcPr>
          <w:p w:rsidR="00B5516E" w:rsidRPr="00066888" w:rsidRDefault="00B5516E" w:rsidP="00011ACD">
            <w:pPr>
              <w:contextualSpacing/>
              <w:jc w:val="both"/>
              <w:rPr>
                <w:rFonts w:ascii="Times New Roman" w:hAnsi="Times New Roman"/>
                <w:sz w:val="24"/>
                <w:szCs w:val="24"/>
              </w:rPr>
            </w:pPr>
            <w:r w:rsidRPr="00066888">
              <w:rPr>
                <w:rFonts w:ascii="Times New Roman" w:hAnsi="Times New Roman"/>
                <w:sz w:val="24"/>
                <w:szCs w:val="24"/>
              </w:rPr>
              <w:lastRenderedPageBreak/>
              <w:t>По прохождению предварительных обязательных медицинских осмотров предусмотрена ответственность работодателя.</w:t>
            </w:r>
          </w:p>
          <w:p w:rsidR="00B5516E" w:rsidRPr="00066888" w:rsidRDefault="00B5516E" w:rsidP="00011ACD">
            <w:pPr>
              <w:jc w:val="both"/>
              <w:rPr>
                <w:rFonts w:ascii="Times New Roman" w:hAnsi="Times New Roman"/>
                <w:bCs/>
                <w:spacing w:val="2"/>
                <w:sz w:val="24"/>
                <w:szCs w:val="24"/>
                <w:bdr w:val="none" w:sz="0" w:space="0" w:color="auto" w:frame="1"/>
                <w:shd w:val="clear" w:color="auto" w:fill="FFFFFF"/>
              </w:rPr>
            </w:pPr>
            <w:r w:rsidRPr="00066888">
              <w:rPr>
                <w:rFonts w:ascii="Times New Roman" w:hAnsi="Times New Roman"/>
                <w:sz w:val="24"/>
                <w:szCs w:val="24"/>
              </w:rPr>
              <w:t xml:space="preserve">При привлечении работадателя, за </w:t>
            </w:r>
            <w:r w:rsidRPr="00066888">
              <w:rPr>
                <w:rFonts w:ascii="Times New Roman" w:hAnsi="Times New Roman"/>
                <w:bCs/>
                <w:spacing w:val="2"/>
                <w:sz w:val="24"/>
                <w:szCs w:val="24"/>
                <w:bdr w:val="none" w:sz="0" w:space="0" w:color="auto" w:frame="1"/>
                <w:shd w:val="clear" w:color="auto" w:fill="FFFFFF"/>
              </w:rPr>
              <w:t xml:space="preserve">нарушение требований по проведению обязательных и периодических медицинских осмотров и предсменного медицинского освидетельствования </w:t>
            </w:r>
            <w:r w:rsidRPr="00066888">
              <w:rPr>
                <w:rFonts w:ascii="Times New Roman" w:hAnsi="Times New Roman"/>
                <w:bCs/>
                <w:spacing w:val="2"/>
                <w:sz w:val="24"/>
                <w:szCs w:val="24"/>
                <w:bdr w:val="none" w:sz="0" w:space="0" w:color="auto" w:frame="1"/>
                <w:shd w:val="clear" w:color="auto" w:fill="FFFFFF"/>
              </w:rPr>
              <w:lastRenderedPageBreak/>
              <w:t>работников в соответствии с требованием трудового законодательства Республики Казахстан</w:t>
            </w:r>
            <w:r w:rsidRPr="00066888">
              <w:rPr>
                <w:rFonts w:ascii="Times New Roman" w:hAnsi="Times New Roman"/>
                <w:sz w:val="24"/>
                <w:szCs w:val="24"/>
              </w:rPr>
              <w:t xml:space="preserve"> протокол составляется отдельно с мерой привлечения - предупреждение, тогда как за не прохождение медоосмотра работнику налагается штраф. И это не соизмеримо с мерой отвественности согласно должностных обязанностей работника и работодателя. Кроме того, по указанным мерам предусмотрена ответственность по части 1 статьи 425 КР КоАП «Нарушение требований законодательства в области санитарно-эпидемиологического благополучия населения, а также гигиенических нормативов» где предусмотрена административная ответственность в виде штрафа. Исключение части 2 статьи 93 снижает коррупционные риски в части применения статьи с предупреждением и не наложением штрафа, т.е. оказание предпочтения, что является проступком дискредитирующим государственную службу, а также исключает исскуственное увеличение количества административных правонарушений.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pStyle w:val="af6"/>
              <w:jc w:val="both"/>
              <w:rPr>
                <w:rFonts w:ascii="Times New Roman" w:hAnsi="Times New Roman"/>
                <w:bCs/>
                <w:sz w:val="24"/>
                <w:szCs w:val="24"/>
              </w:rPr>
            </w:pPr>
            <w:r w:rsidRPr="00066888">
              <w:rPr>
                <w:rStyle w:val="s2"/>
                <w:sz w:val="24"/>
                <w:szCs w:val="24"/>
              </w:rPr>
              <w:t>Статья 158</w:t>
            </w:r>
          </w:p>
        </w:tc>
        <w:tc>
          <w:tcPr>
            <w:tcW w:w="4791" w:type="dxa"/>
            <w:shd w:val="clear" w:color="auto" w:fill="FFFFFF"/>
          </w:tcPr>
          <w:p w:rsidR="00B5516E" w:rsidRPr="00066888" w:rsidRDefault="00B5516E" w:rsidP="00011ACD">
            <w:pPr>
              <w:pStyle w:val="j121"/>
              <w:spacing w:before="0" w:beforeAutospacing="0" w:after="0" w:afterAutospacing="0"/>
              <w:ind w:firstLine="425"/>
              <w:jc w:val="both"/>
              <w:textAlignment w:val="baseline"/>
              <w:rPr>
                <w:rStyle w:val="s1"/>
              </w:rPr>
            </w:pPr>
            <w:r w:rsidRPr="00066888">
              <w:rPr>
                <w:rStyle w:val="s1"/>
              </w:rPr>
              <w:t xml:space="preserve">Статья 158. Незаконное использование чужого товарного знака, </w:t>
            </w:r>
            <w:r w:rsidRPr="00066888">
              <w:rPr>
                <w:rStyle w:val="s1"/>
              </w:rPr>
              <w:lastRenderedPageBreak/>
              <w:t>знака обслуживания, наименования места происхождения товара или фирменного наименования</w:t>
            </w:r>
          </w:p>
          <w:p w:rsidR="00B5516E" w:rsidRPr="00066888" w:rsidRDefault="00B5516E" w:rsidP="00011ACD">
            <w:pPr>
              <w:pStyle w:val="j121"/>
              <w:spacing w:before="0" w:beforeAutospacing="0" w:after="0" w:afterAutospacing="0"/>
              <w:ind w:firstLine="425"/>
              <w:jc w:val="both"/>
              <w:textAlignment w:val="baseline"/>
              <w:rPr>
                <w:color w:val="000000"/>
              </w:rPr>
            </w:pPr>
          </w:p>
          <w:p w:rsidR="00B5516E" w:rsidRPr="00066888" w:rsidRDefault="00B5516E" w:rsidP="00011ACD">
            <w:pPr>
              <w:pStyle w:val="j13"/>
              <w:spacing w:before="0" w:beforeAutospacing="0" w:after="0" w:afterAutospacing="0"/>
              <w:ind w:firstLine="400"/>
              <w:jc w:val="both"/>
              <w:textAlignment w:val="baseline"/>
              <w:rPr>
                <w:color w:val="000000"/>
              </w:rPr>
            </w:pPr>
            <w:r w:rsidRPr="00066888">
              <w:rPr>
                <w:rStyle w:val="s0"/>
              </w:rPr>
              <w:t xml:space="preserve">Незаконное использование чужого товарного знака, </w:t>
            </w:r>
            <w:bookmarkStart w:id="19" w:name="_Hlk135145838"/>
            <w:r w:rsidRPr="00066888">
              <w:rPr>
                <w:rStyle w:val="s0"/>
              </w:rPr>
              <w:t>знака обслуживания</w:t>
            </w:r>
            <w:r w:rsidRPr="00066888">
              <w:rPr>
                <w:rStyle w:val="s0"/>
                <w:b/>
              </w:rPr>
              <w:t xml:space="preserve"> или</w:t>
            </w:r>
            <w:r w:rsidRPr="00066888">
              <w:rPr>
                <w:rStyle w:val="s0"/>
              </w:rPr>
              <w:t xml:space="preserve"> </w:t>
            </w:r>
            <w:bookmarkEnd w:id="19"/>
            <w:r w:rsidRPr="00066888">
              <w:rPr>
                <w:rStyle w:val="s0"/>
              </w:rPr>
              <w:t xml:space="preserve">наименования места происхождения товара или сходных с ними до степени смешения обозначений для однородных товаров или услуг, </w:t>
            </w:r>
            <w:r w:rsidRPr="00066888">
              <w:rPr>
                <w:rStyle w:val="s0"/>
                <w:b/>
              </w:rPr>
              <w:t>а также незаконное использование чужого фирменного наименования,</w:t>
            </w:r>
            <w:r w:rsidRPr="00066888">
              <w:rPr>
                <w:rStyle w:val="s0"/>
              </w:rPr>
              <w:t xml:space="preserve"> за исключением случаев, связанных с исчерпанием исключительного права на товарный знак, если эти действия не содержат признаков уголовно наказуемого деяния, -</w:t>
            </w:r>
          </w:p>
          <w:p w:rsidR="00B5516E" w:rsidRPr="00066888" w:rsidRDefault="00B5516E" w:rsidP="00011ACD">
            <w:pPr>
              <w:pStyle w:val="j16"/>
              <w:spacing w:before="0" w:beforeAutospacing="0" w:after="0" w:afterAutospacing="0"/>
              <w:ind w:firstLine="397"/>
              <w:jc w:val="both"/>
              <w:textAlignment w:val="baseline"/>
              <w:rPr>
                <w:color w:val="000000"/>
              </w:rPr>
            </w:pPr>
            <w:r w:rsidRPr="00066888">
              <w:rPr>
                <w:rStyle w:val="s0"/>
              </w:rPr>
              <w:t>влекут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 с конфискацией товаров, содержащих незаконное изображение товарного знака, знака обслуживания, наименование места происхождения товара или сходных с ними до степени смешения обозначений для однородных товаров или услуг.</w:t>
            </w:r>
          </w:p>
          <w:p w:rsidR="00B5516E" w:rsidRPr="00066888" w:rsidRDefault="00B5516E" w:rsidP="00011ACD">
            <w:pPr>
              <w:pStyle w:val="j17"/>
              <w:spacing w:before="0" w:beforeAutospacing="0" w:after="0" w:afterAutospacing="0"/>
              <w:ind w:firstLine="426"/>
              <w:jc w:val="both"/>
              <w:textAlignment w:val="baseline"/>
              <w:rPr>
                <w:color w:val="000000"/>
              </w:rPr>
            </w:pPr>
            <w:r w:rsidRPr="00066888">
              <w:rPr>
                <w:color w:val="000000"/>
              </w:rPr>
              <w:t> </w:t>
            </w:r>
          </w:p>
        </w:tc>
        <w:tc>
          <w:tcPr>
            <w:tcW w:w="4848" w:type="dxa"/>
            <w:gridSpan w:val="2"/>
            <w:shd w:val="clear" w:color="auto" w:fill="FFFFFF"/>
          </w:tcPr>
          <w:p w:rsidR="00B5516E" w:rsidRPr="00066888" w:rsidRDefault="00B5516E" w:rsidP="00011ACD">
            <w:pPr>
              <w:pStyle w:val="j121"/>
              <w:spacing w:before="0" w:beforeAutospacing="0" w:after="0" w:afterAutospacing="0"/>
              <w:ind w:firstLine="459"/>
              <w:jc w:val="both"/>
              <w:textAlignment w:val="baseline"/>
              <w:rPr>
                <w:b/>
                <w:color w:val="000000"/>
              </w:rPr>
            </w:pPr>
            <w:bookmarkStart w:id="20" w:name="_Hlk39947465"/>
            <w:r w:rsidRPr="00066888">
              <w:rPr>
                <w:rStyle w:val="s1"/>
              </w:rPr>
              <w:lastRenderedPageBreak/>
              <w:t xml:space="preserve">Статья 158. </w:t>
            </w:r>
            <w:r w:rsidRPr="00066888">
              <w:rPr>
                <w:bCs/>
                <w:shd w:val="clear" w:color="auto" w:fill="FFFFFF"/>
              </w:rPr>
              <w:t xml:space="preserve">Незаконное использование чужого товарного знака, знака </w:t>
            </w:r>
            <w:r w:rsidRPr="00066888">
              <w:rPr>
                <w:bCs/>
                <w:shd w:val="clear" w:color="auto" w:fill="FFFFFF"/>
              </w:rPr>
              <w:lastRenderedPageBreak/>
              <w:t xml:space="preserve">обслуживания, </w:t>
            </w:r>
            <w:r w:rsidRPr="00066888">
              <w:rPr>
                <w:b/>
                <w:bCs/>
                <w:shd w:val="clear" w:color="auto" w:fill="FFFFFF"/>
              </w:rPr>
              <w:t>географического указания и</w:t>
            </w:r>
            <w:r w:rsidRPr="00066888">
              <w:rPr>
                <w:bCs/>
                <w:shd w:val="clear" w:color="auto" w:fill="FFFFFF"/>
              </w:rPr>
              <w:t xml:space="preserve"> </w:t>
            </w:r>
            <w:r w:rsidRPr="00066888">
              <w:rPr>
                <w:b/>
                <w:bCs/>
                <w:shd w:val="clear" w:color="auto" w:fill="FFFFFF"/>
              </w:rPr>
              <w:t>наименования места происхождения товара</w:t>
            </w:r>
          </w:p>
          <w:p w:rsidR="00B5516E" w:rsidRPr="00066888" w:rsidRDefault="00B5516E" w:rsidP="00011ACD">
            <w:pPr>
              <w:pStyle w:val="j13"/>
              <w:spacing w:before="0" w:beforeAutospacing="0" w:after="0" w:afterAutospacing="0"/>
              <w:jc w:val="both"/>
              <w:textAlignment w:val="baseline"/>
              <w:rPr>
                <w:rStyle w:val="s0"/>
              </w:rPr>
            </w:pPr>
          </w:p>
          <w:p w:rsidR="00B5516E" w:rsidRPr="00066888" w:rsidRDefault="00B5516E" w:rsidP="00011ACD">
            <w:pPr>
              <w:pStyle w:val="j13"/>
              <w:spacing w:before="0" w:beforeAutospacing="0" w:after="0" w:afterAutospacing="0"/>
              <w:ind w:firstLine="459"/>
              <w:jc w:val="both"/>
              <w:textAlignment w:val="baseline"/>
              <w:rPr>
                <w:color w:val="000000"/>
              </w:rPr>
            </w:pPr>
            <w:r w:rsidRPr="00066888">
              <w:rPr>
                <w:rStyle w:val="s0"/>
              </w:rPr>
              <w:t xml:space="preserve">Незаконное использование чужого товарного знака, </w:t>
            </w:r>
            <w:bookmarkStart w:id="21" w:name="_Hlk135145863"/>
            <w:r w:rsidRPr="00066888">
              <w:rPr>
                <w:rStyle w:val="s0"/>
              </w:rPr>
              <w:t>знака обслуживания</w:t>
            </w:r>
            <w:r w:rsidRPr="00066888">
              <w:rPr>
                <w:rStyle w:val="s0"/>
                <w:b/>
              </w:rPr>
              <w:t>, географического указания,</w:t>
            </w:r>
            <w:r w:rsidRPr="00066888">
              <w:rPr>
                <w:rStyle w:val="s0"/>
              </w:rPr>
              <w:t xml:space="preserve"> </w:t>
            </w:r>
            <w:bookmarkEnd w:id="21"/>
            <w:r w:rsidRPr="00066888">
              <w:rPr>
                <w:rStyle w:val="s0"/>
              </w:rPr>
              <w:t>наименования места происхождения товара</w:t>
            </w:r>
            <w:r w:rsidRPr="00066888">
              <w:rPr>
                <w:rStyle w:val="s0"/>
                <w:b/>
              </w:rPr>
              <w:t xml:space="preserve">, </w:t>
            </w:r>
            <w:r w:rsidRPr="00066888">
              <w:rPr>
                <w:rStyle w:val="s0"/>
              </w:rPr>
              <w:t>или сходных с ними до степени смешения обозначений для однородных товаров или услуг, за исключением случаев, связанных с исчерпанием исключительного права на товарный знак, если эти действия не содержат признаков уголовно наказуемого деяния, -</w:t>
            </w:r>
          </w:p>
          <w:p w:rsidR="00B5516E" w:rsidRPr="00066888" w:rsidRDefault="00B5516E" w:rsidP="00011ACD">
            <w:pPr>
              <w:pStyle w:val="j16"/>
              <w:spacing w:before="0" w:beforeAutospacing="0" w:after="0" w:afterAutospacing="0"/>
              <w:ind w:firstLine="459"/>
              <w:jc w:val="both"/>
              <w:textAlignment w:val="baseline"/>
              <w:rPr>
                <w:rStyle w:val="s0"/>
              </w:rPr>
            </w:pPr>
          </w:p>
          <w:p w:rsidR="00B5516E" w:rsidRPr="00066888" w:rsidRDefault="00B5516E" w:rsidP="00011ACD">
            <w:pPr>
              <w:pStyle w:val="j16"/>
              <w:spacing w:before="0" w:beforeAutospacing="0" w:after="0" w:afterAutospacing="0"/>
              <w:ind w:firstLine="459"/>
              <w:jc w:val="both"/>
              <w:textAlignment w:val="baseline"/>
              <w:rPr>
                <w:color w:val="000000"/>
              </w:rPr>
            </w:pPr>
            <w:r w:rsidRPr="00066888">
              <w:rPr>
                <w:rStyle w:val="s0"/>
              </w:rPr>
              <w:t xml:space="preserve">влекут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 с конфискацией товаров, содержащих незаконное изображение товарного знака, знака обслуживания, </w:t>
            </w:r>
            <w:bookmarkStart w:id="22" w:name="_Hlk135128819"/>
            <w:r w:rsidRPr="00066888">
              <w:rPr>
                <w:rStyle w:val="s0"/>
                <w:b/>
              </w:rPr>
              <w:t>географическое указание,</w:t>
            </w:r>
            <w:r w:rsidRPr="00066888">
              <w:rPr>
                <w:rStyle w:val="s0"/>
              </w:rPr>
              <w:t xml:space="preserve"> </w:t>
            </w:r>
            <w:bookmarkEnd w:id="22"/>
            <w:r w:rsidRPr="00066888">
              <w:rPr>
                <w:rStyle w:val="s0"/>
              </w:rPr>
              <w:t>наименование места происхождения товара</w:t>
            </w:r>
            <w:r w:rsidRPr="00066888">
              <w:rPr>
                <w:rStyle w:val="s0"/>
                <w:b/>
              </w:rPr>
              <w:t xml:space="preserve"> </w:t>
            </w:r>
            <w:r w:rsidRPr="00066888">
              <w:rPr>
                <w:rStyle w:val="s0"/>
              </w:rPr>
              <w:t>или сходных с ними до степени смешения обозначений для однородных товаров или услуг.</w:t>
            </w:r>
            <w:bookmarkEnd w:id="20"/>
          </w:p>
        </w:tc>
        <w:tc>
          <w:tcPr>
            <w:tcW w:w="3998" w:type="dxa"/>
            <w:gridSpan w:val="2"/>
            <w:shd w:val="clear" w:color="auto" w:fill="FFFFFF"/>
          </w:tcPr>
          <w:p w:rsidR="00B5516E" w:rsidRPr="00066888" w:rsidRDefault="00B5516E" w:rsidP="00011ACD">
            <w:pPr>
              <w:pStyle w:val="1f3"/>
              <w:shd w:val="clear" w:color="auto" w:fill="auto"/>
              <w:spacing w:before="0" w:line="240" w:lineRule="auto"/>
              <w:ind w:right="20"/>
              <w:contextualSpacing/>
              <w:rPr>
                <w:rFonts w:ascii="Times New Roman" w:hAnsi="Times New Roman" w:cs="Times New Roman"/>
                <w:bCs/>
                <w:sz w:val="24"/>
                <w:szCs w:val="24"/>
                <w:lang w:eastAsia="ru-RU"/>
              </w:rPr>
            </w:pPr>
            <w:r w:rsidRPr="00066888">
              <w:rPr>
                <w:rFonts w:ascii="Times New Roman" w:hAnsi="Times New Roman" w:cs="Times New Roman"/>
                <w:bCs/>
                <w:sz w:val="24"/>
                <w:szCs w:val="24"/>
                <w:lang w:eastAsia="ru-RU"/>
              </w:rPr>
              <w:lastRenderedPageBreak/>
              <w:t xml:space="preserve">1. Поправки разработаны в целях реализации Закона РК «О внесении </w:t>
            </w:r>
            <w:r w:rsidRPr="00066888">
              <w:rPr>
                <w:rFonts w:ascii="Times New Roman" w:hAnsi="Times New Roman" w:cs="Times New Roman"/>
                <w:bCs/>
                <w:sz w:val="24"/>
                <w:szCs w:val="24"/>
                <w:lang w:eastAsia="ru-RU"/>
              </w:rPr>
              <w:lastRenderedPageBreak/>
              <w:t>изменений и дополнений в некоторые законодательные акты Республики Казахстан по вопросам совершенствования законодательства в сферах интеллектуальной собственности и оказания гарантированной государством юридической помощи» от 20 июня 2022 года в части введения нового объекта интеллектуальной собственности – географического указания.</w:t>
            </w:r>
          </w:p>
          <w:p w:rsidR="00B5516E" w:rsidRPr="00066888" w:rsidRDefault="00B5516E" w:rsidP="00011ACD">
            <w:pPr>
              <w:pStyle w:val="af6"/>
              <w:contextualSpacing/>
              <w:jc w:val="both"/>
              <w:rPr>
                <w:rFonts w:ascii="Times New Roman" w:hAnsi="Times New Roman"/>
                <w:sz w:val="24"/>
                <w:szCs w:val="24"/>
              </w:rPr>
            </w:pPr>
            <w:r w:rsidRPr="00066888">
              <w:rPr>
                <w:rFonts w:ascii="Times New Roman" w:hAnsi="Times New Roman"/>
                <w:sz w:val="24"/>
                <w:szCs w:val="24"/>
              </w:rPr>
              <w:t xml:space="preserve">2. Из административных мер ответственности в сфере интеллектуальной собственности предлагается исключить фирменные наименования. </w:t>
            </w:r>
          </w:p>
          <w:p w:rsidR="00B5516E" w:rsidRPr="00066888" w:rsidRDefault="00B5516E" w:rsidP="00011ACD">
            <w:pPr>
              <w:pStyle w:val="af6"/>
              <w:contextualSpacing/>
              <w:jc w:val="both"/>
              <w:rPr>
                <w:rFonts w:ascii="Times New Roman" w:hAnsi="Times New Roman"/>
                <w:sz w:val="24"/>
                <w:szCs w:val="24"/>
              </w:rPr>
            </w:pPr>
            <w:r w:rsidRPr="00066888">
              <w:rPr>
                <w:rFonts w:ascii="Times New Roman" w:hAnsi="Times New Roman"/>
                <w:sz w:val="24"/>
                <w:szCs w:val="24"/>
              </w:rPr>
              <w:t>Данный механизм не является рабочим, так как на практике сотрудниками территориальных органов юстиции не представляется возможным установление сходства в отношении фирменных наименований.</w:t>
            </w:r>
          </w:p>
          <w:p w:rsidR="00B5516E" w:rsidRPr="00066888" w:rsidRDefault="00B5516E" w:rsidP="00011ACD">
            <w:pPr>
              <w:pStyle w:val="af6"/>
              <w:contextualSpacing/>
              <w:jc w:val="both"/>
              <w:rPr>
                <w:rFonts w:ascii="Times New Roman" w:hAnsi="Times New Roman"/>
                <w:sz w:val="24"/>
                <w:szCs w:val="24"/>
              </w:rPr>
            </w:pPr>
            <w:r w:rsidRPr="00066888">
              <w:rPr>
                <w:rFonts w:ascii="Times New Roman" w:hAnsi="Times New Roman"/>
                <w:sz w:val="24"/>
                <w:szCs w:val="24"/>
              </w:rPr>
              <w:t>Дела по вопросу незаконного использования фирменного наименования рассматриваются в судебном порядке в рамках гражданского судопроизводства.</w:t>
            </w:r>
          </w:p>
          <w:p w:rsidR="00B5516E" w:rsidRPr="00066888" w:rsidRDefault="00B5516E" w:rsidP="00011ACD">
            <w:pPr>
              <w:pStyle w:val="af6"/>
              <w:contextualSpacing/>
              <w:jc w:val="both"/>
              <w:rPr>
                <w:rFonts w:ascii="Times New Roman" w:hAnsi="Times New Roman"/>
                <w:sz w:val="24"/>
                <w:szCs w:val="24"/>
              </w:rPr>
            </w:pPr>
            <w:r w:rsidRPr="00066888">
              <w:rPr>
                <w:rFonts w:ascii="Times New Roman" w:hAnsi="Times New Roman"/>
                <w:sz w:val="24"/>
                <w:szCs w:val="24"/>
              </w:rPr>
              <w:t xml:space="preserve">Следует отметить, что наличие </w:t>
            </w:r>
            <w:r w:rsidRPr="00066888">
              <w:rPr>
                <w:rFonts w:ascii="Times New Roman" w:hAnsi="Times New Roman"/>
                <w:b/>
                <w:sz w:val="24"/>
                <w:szCs w:val="24"/>
              </w:rPr>
              <w:t>сходства до степени смешения</w:t>
            </w:r>
            <w:r w:rsidRPr="00066888">
              <w:rPr>
                <w:rFonts w:ascii="Times New Roman" w:hAnsi="Times New Roman"/>
                <w:sz w:val="24"/>
                <w:szCs w:val="24"/>
              </w:rPr>
              <w:t xml:space="preserve"> товарных знаков, НМПТ и ГУ определяется на стадии их регистрации, а также могут быть определены после регистрации посредством их сравнения в порядке, </w:t>
            </w:r>
            <w:r w:rsidRPr="00066888">
              <w:rPr>
                <w:rFonts w:ascii="Times New Roman" w:hAnsi="Times New Roman"/>
                <w:sz w:val="24"/>
                <w:szCs w:val="24"/>
              </w:rPr>
              <w:lastRenderedPageBreak/>
              <w:t>установленным действующим законодательством.</w:t>
            </w:r>
          </w:p>
          <w:p w:rsidR="00B5516E" w:rsidRPr="00066888" w:rsidRDefault="00B5516E" w:rsidP="00011ACD">
            <w:pPr>
              <w:pStyle w:val="af6"/>
              <w:contextualSpacing/>
              <w:jc w:val="both"/>
              <w:rPr>
                <w:rFonts w:ascii="Times New Roman" w:hAnsi="Times New Roman"/>
                <w:sz w:val="24"/>
                <w:szCs w:val="24"/>
              </w:rPr>
            </w:pPr>
            <w:r w:rsidRPr="00066888">
              <w:rPr>
                <w:rFonts w:ascii="Times New Roman" w:hAnsi="Times New Roman"/>
                <w:sz w:val="24"/>
                <w:szCs w:val="24"/>
              </w:rPr>
              <w:t>Указанный порядок в отношении фирменного наименования не применяется, сходство фирменных наименований определяется посредством субъективных критериев на основании статьи 1020 ГК РК.</w:t>
            </w:r>
          </w:p>
          <w:p w:rsidR="00B5516E" w:rsidRPr="00066888" w:rsidRDefault="00B5516E" w:rsidP="00011ACD">
            <w:pPr>
              <w:pStyle w:val="af6"/>
              <w:contextualSpacing/>
              <w:jc w:val="both"/>
              <w:rPr>
                <w:rFonts w:ascii="Times New Roman" w:hAnsi="Times New Roman"/>
                <w:sz w:val="24"/>
                <w:szCs w:val="24"/>
              </w:rPr>
            </w:pPr>
            <w:r w:rsidRPr="00066888">
              <w:rPr>
                <w:rFonts w:ascii="Times New Roman" w:hAnsi="Times New Roman"/>
                <w:sz w:val="24"/>
                <w:szCs w:val="24"/>
              </w:rPr>
              <w:t xml:space="preserve">В соответствии с пунктом 3 статьи 1020 ГК РК </w:t>
            </w:r>
            <w:r w:rsidRPr="00066888">
              <w:rPr>
                <w:rFonts w:ascii="Times New Roman" w:hAnsi="Times New Roman"/>
                <w:color w:val="000000"/>
                <w:spacing w:val="2"/>
                <w:sz w:val="24"/>
                <w:szCs w:val="24"/>
                <w:shd w:val="clear" w:color="auto" w:fill="FFFFFF"/>
              </w:rPr>
              <w:t xml:space="preserve">не может быть использовано фирменное наименование, </w:t>
            </w:r>
            <w:r w:rsidRPr="00066888">
              <w:rPr>
                <w:rFonts w:ascii="Times New Roman" w:hAnsi="Times New Roman"/>
                <w:b/>
                <w:color w:val="000000"/>
                <w:spacing w:val="2"/>
                <w:sz w:val="24"/>
                <w:szCs w:val="24"/>
                <w:shd w:val="clear" w:color="auto" w:fill="FFFFFF"/>
              </w:rPr>
              <w:t>похожее</w:t>
            </w:r>
            <w:r w:rsidRPr="00066888">
              <w:rPr>
                <w:rFonts w:ascii="Times New Roman" w:hAnsi="Times New Roman"/>
                <w:color w:val="000000"/>
                <w:spacing w:val="2"/>
                <w:sz w:val="24"/>
                <w:szCs w:val="24"/>
                <w:shd w:val="clear" w:color="auto" w:fill="FFFFFF"/>
              </w:rPr>
              <w:t xml:space="preserve"> на фирменное наименование уже зарегистрированного юридического лица </w:t>
            </w:r>
            <w:r w:rsidRPr="00066888">
              <w:rPr>
                <w:rFonts w:ascii="Times New Roman" w:hAnsi="Times New Roman"/>
                <w:b/>
                <w:color w:val="000000"/>
                <w:spacing w:val="2"/>
                <w:sz w:val="24"/>
                <w:szCs w:val="24"/>
                <w:shd w:val="clear" w:color="auto" w:fill="FFFFFF"/>
              </w:rPr>
              <w:t>настолько</w:t>
            </w:r>
            <w:r w:rsidRPr="00066888">
              <w:rPr>
                <w:rFonts w:ascii="Times New Roman" w:hAnsi="Times New Roman"/>
                <w:color w:val="000000"/>
                <w:spacing w:val="2"/>
                <w:sz w:val="24"/>
                <w:szCs w:val="24"/>
                <w:shd w:val="clear" w:color="auto" w:fill="FFFFFF"/>
              </w:rPr>
              <w:t xml:space="preserve">, </w:t>
            </w:r>
            <w:r w:rsidRPr="00066888">
              <w:rPr>
                <w:rFonts w:ascii="Times New Roman" w:hAnsi="Times New Roman"/>
                <w:b/>
                <w:color w:val="000000"/>
                <w:spacing w:val="2"/>
                <w:sz w:val="24"/>
                <w:szCs w:val="24"/>
                <w:shd w:val="clear" w:color="auto" w:fill="FFFFFF"/>
              </w:rPr>
              <w:t>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w:t>
            </w:r>
            <w:r w:rsidRPr="00066888">
              <w:rPr>
                <w:rFonts w:ascii="Times New Roman" w:hAnsi="Times New Roman"/>
                <w:sz w:val="24"/>
                <w:szCs w:val="24"/>
              </w:rPr>
              <w:t>.</w:t>
            </w:r>
          </w:p>
          <w:p w:rsidR="00B5516E" w:rsidRPr="00066888" w:rsidRDefault="00B5516E" w:rsidP="00011ACD">
            <w:pPr>
              <w:pStyle w:val="af6"/>
              <w:contextualSpacing/>
              <w:jc w:val="both"/>
              <w:rPr>
                <w:rFonts w:ascii="Times New Roman" w:hAnsi="Times New Roman"/>
                <w:sz w:val="24"/>
                <w:szCs w:val="24"/>
              </w:rPr>
            </w:pPr>
            <w:r w:rsidRPr="00066888">
              <w:rPr>
                <w:rFonts w:ascii="Times New Roman" w:hAnsi="Times New Roman"/>
                <w:sz w:val="24"/>
                <w:szCs w:val="24"/>
              </w:rPr>
              <w:t xml:space="preserve">Определение возможного нарушения прав на фирменное наименование должен оцениваться судебными органами в рамках гражданско-правового механизма урегулирования споров в отношении средств индивидуализации. </w:t>
            </w:r>
          </w:p>
          <w:p w:rsidR="00B5516E" w:rsidRPr="00066888" w:rsidRDefault="00B5516E" w:rsidP="00011ACD">
            <w:pPr>
              <w:contextualSpacing/>
              <w:jc w:val="both"/>
              <w:rPr>
                <w:rFonts w:ascii="Times New Roman" w:hAnsi="Times New Roman"/>
                <w:b/>
                <w:color w:val="FF0000"/>
                <w:sz w:val="24"/>
                <w:szCs w:val="24"/>
              </w:rPr>
            </w:pPr>
            <w:r w:rsidRPr="00066888">
              <w:rPr>
                <w:rFonts w:ascii="Times New Roman" w:hAnsi="Times New Roman"/>
                <w:sz w:val="24"/>
                <w:szCs w:val="24"/>
              </w:rPr>
              <w:t>Административный механизм в части фирменных наименований может привести к неправомерному вмешательству государственных органов в предпринимательскую деятельность.</w:t>
            </w:r>
          </w:p>
        </w:tc>
      </w:tr>
      <w:tr w:rsidR="00B5516E" w:rsidRPr="00066888" w:rsidTr="00011ACD">
        <w:trPr>
          <w:gridAfter w:val="1"/>
          <w:wAfter w:w="10" w:type="dxa"/>
        </w:trPr>
        <w:tc>
          <w:tcPr>
            <w:tcW w:w="704" w:type="dxa"/>
            <w:shd w:val="clear" w:color="auto" w:fill="auto"/>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sz w:val="24"/>
                <w:szCs w:val="24"/>
              </w:rPr>
            </w:pPr>
            <w:r w:rsidRPr="00066888">
              <w:rPr>
                <w:rFonts w:ascii="Times New Roman" w:eastAsia="Calibri" w:hAnsi="Times New Roman"/>
                <w:sz w:val="24"/>
                <w:szCs w:val="24"/>
              </w:rPr>
              <w:t>Абзац второй части седьмой, абзац второй части двенадцатой статьи 170</w:t>
            </w:r>
          </w:p>
          <w:p w:rsidR="00B5516E" w:rsidRPr="00066888" w:rsidRDefault="00B5516E" w:rsidP="00011ACD">
            <w:pPr>
              <w:widowControl w:val="0"/>
              <w:ind w:hanging="108"/>
              <w:contextualSpacing/>
              <w:jc w:val="center"/>
              <w:rPr>
                <w:rFonts w:ascii="Times New Roman" w:eastAsia="Calibri" w:hAnsi="Times New Roman"/>
                <w:sz w:val="24"/>
                <w:szCs w:val="24"/>
              </w:rPr>
            </w:pPr>
          </w:p>
        </w:tc>
        <w:tc>
          <w:tcPr>
            <w:tcW w:w="4791" w:type="dxa"/>
            <w:shd w:val="clear" w:color="auto" w:fill="FFFFFF"/>
          </w:tcPr>
          <w:p w:rsidR="00B5516E" w:rsidRPr="00066888" w:rsidRDefault="00B5516E" w:rsidP="00011ACD">
            <w:pPr>
              <w:ind w:firstLine="425"/>
              <w:contextualSpacing/>
              <w:jc w:val="both"/>
              <w:outlineLvl w:val="2"/>
              <w:rPr>
                <w:rFonts w:ascii="Times New Roman" w:hAnsi="Times New Roman"/>
                <w:b/>
                <w:sz w:val="24"/>
                <w:szCs w:val="24"/>
              </w:rPr>
            </w:pPr>
            <w:r w:rsidRPr="00066888">
              <w:rPr>
                <w:rFonts w:ascii="Times New Roman" w:hAnsi="Times New Roman"/>
                <w:b/>
                <w:sz w:val="24"/>
                <w:szCs w:val="24"/>
              </w:rPr>
              <w:t>Статья 170. Нарушение требований законодательства Республики Казахстан о газе и газоснабжении</w:t>
            </w:r>
          </w:p>
          <w:p w:rsidR="00B5516E" w:rsidRPr="00066888" w:rsidRDefault="00B5516E" w:rsidP="00011ACD">
            <w:pPr>
              <w:ind w:firstLine="425"/>
              <w:contextualSpacing/>
              <w:jc w:val="both"/>
              <w:rPr>
                <w:rFonts w:ascii="Times New Roman" w:eastAsia="Calibri" w:hAnsi="Times New Roman"/>
                <w:sz w:val="24"/>
                <w:szCs w:val="24"/>
              </w:rPr>
            </w:pPr>
            <w:r w:rsidRPr="00066888">
              <w:rPr>
                <w:rFonts w:ascii="Times New Roman" w:eastAsia="Calibri" w:hAnsi="Times New Roman"/>
                <w:sz w:val="24"/>
                <w:szCs w:val="24"/>
              </w:rPr>
              <w:t>….</w:t>
            </w:r>
          </w:p>
          <w:p w:rsidR="00B5516E" w:rsidRPr="00066888" w:rsidRDefault="00B5516E" w:rsidP="00011ACD">
            <w:pPr>
              <w:ind w:firstLine="425"/>
              <w:contextualSpacing/>
              <w:jc w:val="both"/>
              <w:rPr>
                <w:rFonts w:ascii="Times New Roman" w:eastAsia="Calibri" w:hAnsi="Times New Roman"/>
                <w:sz w:val="24"/>
                <w:szCs w:val="24"/>
              </w:rPr>
            </w:pPr>
            <w:r w:rsidRPr="00066888">
              <w:rPr>
                <w:rFonts w:ascii="Times New Roman" w:eastAsia="Calibri" w:hAnsi="Times New Roman"/>
                <w:sz w:val="24"/>
                <w:szCs w:val="24"/>
              </w:rPr>
              <w:t>7. Действие, предусмотренное частью третьей настоящей статьи, повлекшее получение дохода (выручки), –</w:t>
            </w:r>
          </w:p>
          <w:p w:rsidR="00B5516E" w:rsidRPr="00066888" w:rsidRDefault="00B5516E" w:rsidP="00011ACD">
            <w:pPr>
              <w:ind w:firstLine="425"/>
              <w:contextualSpacing/>
              <w:jc w:val="both"/>
              <w:outlineLvl w:val="2"/>
              <w:rPr>
                <w:rFonts w:ascii="Times New Roman" w:eastAsia="Calibri" w:hAnsi="Times New Roman"/>
                <w:b/>
                <w:sz w:val="24"/>
                <w:szCs w:val="24"/>
              </w:rPr>
            </w:pPr>
            <w:r w:rsidRPr="00066888">
              <w:rPr>
                <w:rFonts w:ascii="Times New Roman" w:eastAsia="Calibri" w:hAnsi="Times New Roman"/>
                <w:sz w:val="24"/>
                <w:szCs w:val="24"/>
              </w:rPr>
              <w:t>влечет штраф на юридических лиц – в размере тридцати процентов от дохода (выручки), полученного в результате совершения административного правонарушения</w:t>
            </w:r>
            <w:r w:rsidRPr="00066888">
              <w:rPr>
                <w:rFonts w:ascii="Times New Roman" w:eastAsia="Calibri" w:hAnsi="Times New Roman"/>
                <w:b/>
                <w:sz w:val="24"/>
                <w:szCs w:val="24"/>
              </w:rPr>
              <w:t>,</w:t>
            </w:r>
            <w:r w:rsidRPr="00066888">
              <w:rPr>
                <w:rFonts w:ascii="Times New Roman" w:eastAsia="Calibri" w:hAnsi="Times New Roman"/>
                <w:sz w:val="24"/>
                <w:szCs w:val="24"/>
              </w:rPr>
              <w:t xml:space="preserve"> </w:t>
            </w:r>
            <w:r w:rsidRPr="00066888">
              <w:rPr>
                <w:rFonts w:ascii="Times New Roman" w:eastAsia="Calibri" w:hAnsi="Times New Roman"/>
                <w:b/>
                <w:sz w:val="24"/>
                <w:szCs w:val="24"/>
              </w:rPr>
              <w:t>с приостановлением действия либо лишением свидетельства об аккредитации</w:t>
            </w:r>
            <w:r w:rsidRPr="00066888">
              <w:rPr>
                <w:rFonts w:ascii="Times New Roman" w:eastAsia="Calibri" w:hAnsi="Times New Roman"/>
                <w:sz w:val="24"/>
                <w:szCs w:val="24"/>
              </w:rPr>
              <w:t>.</w:t>
            </w:r>
          </w:p>
          <w:p w:rsidR="00B5516E" w:rsidRPr="00066888" w:rsidRDefault="00B5516E" w:rsidP="00011ACD">
            <w:pPr>
              <w:ind w:firstLine="709"/>
              <w:contextualSpacing/>
              <w:jc w:val="both"/>
              <w:rPr>
                <w:rFonts w:ascii="Times New Roman" w:eastAsia="Calibri" w:hAnsi="Times New Roman"/>
                <w:b/>
                <w:sz w:val="24"/>
                <w:szCs w:val="24"/>
              </w:rPr>
            </w:pPr>
            <w:r w:rsidRPr="00066888">
              <w:rPr>
                <w:rFonts w:ascii="Times New Roman" w:eastAsia="Calibri" w:hAnsi="Times New Roman"/>
                <w:b/>
                <w:sz w:val="24"/>
                <w:szCs w:val="24"/>
              </w:rPr>
              <w:t>…</w:t>
            </w:r>
          </w:p>
          <w:p w:rsidR="00B5516E" w:rsidRPr="00066888" w:rsidRDefault="00B5516E" w:rsidP="00011ACD">
            <w:pPr>
              <w:ind w:firstLine="425"/>
              <w:contextualSpacing/>
              <w:jc w:val="both"/>
              <w:outlineLvl w:val="2"/>
              <w:rPr>
                <w:rFonts w:ascii="Times New Roman" w:hAnsi="Times New Roman"/>
                <w:sz w:val="24"/>
                <w:szCs w:val="24"/>
              </w:rPr>
            </w:pPr>
            <w:r w:rsidRPr="00066888">
              <w:rPr>
                <w:rFonts w:ascii="Times New Roman" w:hAnsi="Times New Roman"/>
                <w:sz w:val="24"/>
                <w:szCs w:val="24"/>
              </w:rPr>
              <w:t>12. Действие, предусмотренное частями десятой и одиннадцатой настоящей статьи, совершенное повторно в течение года, –</w:t>
            </w:r>
          </w:p>
          <w:p w:rsidR="00B5516E" w:rsidRPr="00066888" w:rsidRDefault="00B5516E" w:rsidP="00011ACD">
            <w:pPr>
              <w:ind w:firstLine="425"/>
              <w:contextualSpacing/>
              <w:jc w:val="both"/>
              <w:outlineLvl w:val="2"/>
              <w:rPr>
                <w:rFonts w:ascii="Times New Roman" w:hAnsi="Times New Roman"/>
                <w:b/>
                <w:sz w:val="24"/>
                <w:szCs w:val="24"/>
              </w:rPr>
            </w:pPr>
            <w:r w:rsidRPr="00066888">
              <w:rPr>
                <w:rFonts w:ascii="Times New Roman" w:hAnsi="Times New Roman"/>
                <w:sz w:val="24"/>
                <w:szCs w:val="24"/>
              </w:rPr>
              <w:t xml:space="preserve">влечет штраф на субъектов малого предпринимательства в размере пятисот, среднего предпринимательства в размере восьмисот, на субъектов крупного предпринимательства – в размере тысячи триста месячных расчетных показателей, с конфискацией доходов, полученных вследствие совершения административного правонарушения, </w:t>
            </w:r>
            <w:r w:rsidRPr="00066888">
              <w:rPr>
                <w:rFonts w:ascii="Times New Roman" w:hAnsi="Times New Roman"/>
                <w:b/>
                <w:sz w:val="24"/>
                <w:szCs w:val="24"/>
              </w:rPr>
              <w:t>и приостановлением действия либо лишением свидетельства об аккредитации.</w:t>
            </w:r>
          </w:p>
          <w:p w:rsidR="00B5516E" w:rsidRPr="00066888" w:rsidRDefault="00B5516E" w:rsidP="00011ACD">
            <w:pPr>
              <w:ind w:firstLine="709"/>
              <w:contextualSpacing/>
              <w:jc w:val="both"/>
              <w:rPr>
                <w:rFonts w:ascii="Times New Roman" w:eastAsia="Calibri" w:hAnsi="Times New Roman"/>
                <w:b/>
                <w:sz w:val="24"/>
                <w:szCs w:val="24"/>
              </w:rPr>
            </w:pPr>
            <w:r w:rsidRPr="00066888">
              <w:rPr>
                <w:rFonts w:ascii="Times New Roman" w:hAnsi="Times New Roman"/>
                <w:sz w:val="24"/>
                <w:szCs w:val="24"/>
              </w:rPr>
              <w:t>…</w:t>
            </w:r>
          </w:p>
        </w:tc>
        <w:tc>
          <w:tcPr>
            <w:tcW w:w="4848" w:type="dxa"/>
            <w:gridSpan w:val="2"/>
            <w:shd w:val="clear" w:color="auto" w:fill="FFFFFF"/>
          </w:tcPr>
          <w:p w:rsidR="00B5516E" w:rsidRPr="00066888" w:rsidRDefault="00B5516E" w:rsidP="00011ACD">
            <w:pPr>
              <w:ind w:firstLine="459"/>
              <w:contextualSpacing/>
              <w:jc w:val="both"/>
              <w:outlineLvl w:val="2"/>
              <w:rPr>
                <w:rFonts w:ascii="Times New Roman" w:hAnsi="Times New Roman"/>
                <w:b/>
                <w:sz w:val="24"/>
                <w:szCs w:val="24"/>
              </w:rPr>
            </w:pPr>
            <w:r w:rsidRPr="00066888">
              <w:rPr>
                <w:rFonts w:ascii="Times New Roman" w:hAnsi="Times New Roman"/>
                <w:b/>
                <w:sz w:val="24"/>
                <w:szCs w:val="24"/>
              </w:rPr>
              <w:t>Статья 170. Нарушение требований законодательства Республики Казахстан о газе и газоснабжении</w:t>
            </w:r>
          </w:p>
          <w:p w:rsidR="00B5516E" w:rsidRPr="00066888" w:rsidRDefault="00B5516E" w:rsidP="00011ACD">
            <w:pPr>
              <w:ind w:firstLine="459"/>
              <w:contextualSpacing/>
              <w:jc w:val="both"/>
              <w:rPr>
                <w:rFonts w:ascii="Times New Roman" w:eastAsia="Calibri" w:hAnsi="Times New Roman"/>
                <w:sz w:val="24"/>
                <w:szCs w:val="24"/>
              </w:rPr>
            </w:pPr>
            <w:r w:rsidRPr="00066888">
              <w:rPr>
                <w:rFonts w:ascii="Times New Roman" w:eastAsia="Calibri" w:hAnsi="Times New Roman"/>
                <w:sz w:val="24"/>
                <w:szCs w:val="24"/>
              </w:rPr>
              <w:t>….</w:t>
            </w:r>
          </w:p>
          <w:p w:rsidR="00B5516E" w:rsidRPr="00066888" w:rsidRDefault="00B5516E" w:rsidP="00011ACD">
            <w:pPr>
              <w:ind w:firstLine="459"/>
              <w:contextualSpacing/>
              <w:jc w:val="both"/>
              <w:rPr>
                <w:rFonts w:ascii="Times New Roman" w:eastAsia="Calibri" w:hAnsi="Times New Roman"/>
                <w:sz w:val="24"/>
                <w:szCs w:val="24"/>
              </w:rPr>
            </w:pPr>
            <w:r w:rsidRPr="00066888">
              <w:rPr>
                <w:rFonts w:ascii="Times New Roman" w:eastAsia="Calibri" w:hAnsi="Times New Roman"/>
                <w:sz w:val="24"/>
                <w:szCs w:val="24"/>
              </w:rPr>
              <w:t>7. Действие, предусмотренное частью третьей настоящей статьи, повлекшее получение дохода (выручки), –</w:t>
            </w:r>
          </w:p>
          <w:p w:rsidR="00B5516E" w:rsidRPr="00066888" w:rsidRDefault="00B5516E" w:rsidP="00011ACD">
            <w:pPr>
              <w:ind w:firstLine="459"/>
              <w:contextualSpacing/>
              <w:jc w:val="both"/>
              <w:outlineLvl w:val="2"/>
              <w:rPr>
                <w:rFonts w:ascii="Times New Roman" w:eastAsia="Calibri" w:hAnsi="Times New Roman"/>
                <w:bCs/>
                <w:sz w:val="24"/>
                <w:szCs w:val="24"/>
              </w:rPr>
            </w:pPr>
            <w:r w:rsidRPr="00066888">
              <w:rPr>
                <w:rFonts w:ascii="Times New Roman" w:eastAsia="Calibri" w:hAnsi="Times New Roman"/>
                <w:sz w:val="24"/>
                <w:szCs w:val="24"/>
              </w:rPr>
              <w:t>влечет штраф на юридических лиц – в размере тридцати процентов от дохода (выручки), полученного в результате совершения административного правонарушения.</w:t>
            </w:r>
          </w:p>
          <w:p w:rsidR="00B5516E" w:rsidRPr="00066888" w:rsidRDefault="00B5516E" w:rsidP="00011ACD">
            <w:pPr>
              <w:ind w:firstLine="709"/>
              <w:contextualSpacing/>
              <w:jc w:val="both"/>
              <w:rPr>
                <w:rFonts w:ascii="Times New Roman" w:eastAsia="Calibri" w:hAnsi="Times New Roman"/>
                <w:b/>
                <w:sz w:val="24"/>
                <w:szCs w:val="24"/>
              </w:rPr>
            </w:pPr>
          </w:p>
          <w:p w:rsidR="00B5516E" w:rsidRPr="00066888" w:rsidRDefault="00B5516E" w:rsidP="00011ACD">
            <w:pPr>
              <w:ind w:firstLine="709"/>
              <w:contextualSpacing/>
              <w:jc w:val="both"/>
              <w:rPr>
                <w:rFonts w:ascii="Times New Roman" w:eastAsia="Calibri" w:hAnsi="Times New Roman"/>
                <w:b/>
                <w:sz w:val="24"/>
                <w:szCs w:val="24"/>
              </w:rPr>
            </w:pPr>
          </w:p>
          <w:p w:rsidR="00B5516E" w:rsidRPr="00066888" w:rsidRDefault="00B5516E" w:rsidP="00011ACD">
            <w:pPr>
              <w:ind w:firstLine="709"/>
              <w:contextualSpacing/>
              <w:jc w:val="both"/>
              <w:rPr>
                <w:rFonts w:ascii="Times New Roman" w:eastAsia="Calibri" w:hAnsi="Times New Roman"/>
                <w:b/>
                <w:sz w:val="24"/>
                <w:szCs w:val="24"/>
              </w:rPr>
            </w:pPr>
            <w:r w:rsidRPr="00066888">
              <w:rPr>
                <w:rFonts w:ascii="Times New Roman" w:eastAsia="Calibri" w:hAnsi="Times New Roman"/>
                <w:b/>
                <w:sz w:val="24"/>
                <w:szCs w:val="24"/>
              </w:rPr>
              <w:t>…</w:t>
            </w:r>
          </w:p>
          <w:p w:rsidR="00B5516E" w:rsidRPr="00066888" w:rsidRDefault="00B5516E" w:rsidP="00011ACD">
            <w:pPr>
              <w:ind w:firstLine="459"/>
              <w:contextualSpacing/>
              <w:jc w:val="both"/>
              <w:outlineLvl w:val="2"/>
              <w:rPr>
                <w:rFonts w:ascii="Times New Roman" w:hAnsi="Times New Roman"/>
                <w:sz w:val="24"/>
                <w:szCs w:val="24"/>
              </w:rPr>
            </w:pPr>
            <w:r w:rsidRPr="00066888">
              <w:rPr>
                <w:rFonts w:ascii="Times New Roman" w:hAnsi="Times New Roman"/>
                <w:sz w:val="24"/>
                <w:szCs w:val="24"/>
              </w:rPr>
              <w:t>12. Действие, предусмотренное частью десятой настоящей статьи, совершенное повторно в течение года, –</w:t>
            </w:r>
          </w:p>
          <w:p w:rsidR="00B5516E" w:rsidRPr="00066888" w:rsidRDefault="00B5516E" w:rsidP="00011ACD">
            <w:pPr>
              <w:ind w:firstLine="459"/>
              <w:contextualSpacing/>
              <w:jc w:val="both"/>
              <w:outlineLvl w:val="2"/>
              <w:rPr>
                <w:rFonts w:ascii="Times New Roman" w:hAnsi="Times New Roman"/>
                <w:sz w:val="24"/>
                <w:szCs w:val="24"/>
              </w:rPr>
            </w:pPr>
            <w:r w:rsidRPr="00066888">
              <w:rPr>
                <w:rFonts w:ascii="Times New Roman" w:hAnsi="Times New Roman"/>
                <w:sz w:val="24"/>
                <w:szCs w:val="24"/>
              </w:rPr>
              <w:t>влечет штраф на субъектов малого предпринимательства в размере пятисот, среднего предпринимательства в размере восьмисот, на субъектов крупного предпринимательства – в размере тысячи триста месячных расчетных показателей, с конфискацией доходов, полученных вследствие совершения административного правонарушения.</w:t>
            </w:r>
          </w:p>
          <w:p w:rsidR="00B5516E" w:rsidRPr="00066888" w:rsidRDefault="00B5516E" w:rsidP="00011ACD">
            <w:pPr>
              <w:ind w:firstLine="709"/>
              <w:contextualSpacing/>
              <w:jc w:val="both"/>
              <w:rPr>
                <w:rFonts w:ascii="Times New Roman" w:eastAsia="Calibri" w:hAnsi="Times New Roman"/>
                <w:b/>
                <w:sz w:val="24"/>
                <w:szCs w:val="24"/>
              </w:rPr>
            </w:pPr>
          </w:p>
        </w:tc>
        <w:tc>
          <w:tcPr>
            <w:tcW w:w="3998" w:type="dxa"/>
            <w:gridSpan w:val="2"/>
            <w:shd w:val="clear" w:color="auto" w:fill="FFFFFF"/>
          </w:tcPr>
          <w:p w:rsidR="00B5516E" w:rsidRPr="00066888" w:rsidRDefault="00B5516E" w:rsidP="00011ACD">
            <w:pPr>
              <w:ind w:firstLine="709"/>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Законом РК от 4 июля 2018 года </w:t>
            </w:r>
            <w:r w:rsidRPr="00066888">
              <w:rPr>
                <w:rFonts w:ascii="Times New Roman" w:eastAsia="Calibri" w:hAnsi="Times New Roman"/>
                <w:i/>
                <w:sz w:val="24"/>
                <w:szCs w:val="24"/>
              </w:rPr>
              <w:t>«О внесении изменений и дополнений в некоторые законодательные акты Республики Казахстан по вопросам газа и газоснабжения»</w:t>
            </w:r>
            <w:r w:rsidRPr="00066888">
              <w:rPr>
                <w:rFonts w:ascii="Times New Roman" w:eastAsia="Calibri" w:hAnsi="Times New Roman"/>
                <w:sz w:val="24"/>
                <w:szCs w:val="24"/>
              </w:rPr>
              <w:t xml:space="preserve"> предусмотрен механизм поэтапного перехода торговли сжиженного нефтяного газа на электронные торговые площадки, а также упразднение института аккредитации газосетевых организаций с 1 января 2021 года.</w:t>
            </w:r>
          </w:p>
          <w:p w:rsidR="00B5516E" w:rsidRPr="00066888" w:rsidRDefault="00B5516E" w:rsidP="00011ACD">
            <w:pPr>
              <w:ind w:firstLine="709"/>
              <w:contextualSpacing/>
              <w:jc w:val="both"/>
              <w:rPr>
                <w:rFonts w:ascii="Times New Roman" w:eastAsia="Calibri" w:hAnsi="Times New Roman"/>
                <w:sz w:val="24"/>
                <w:szCs w:val="24"/>
              </w:rPr>
            </w:pPr>
            <w:r w:rsidRPr="00066888">
              <w:rPr>
                <w:rFonts w:ascii="Times New Roman" w:eastAsia="Calibri" w:hAnsi="Times New Roman"/>
                <w:sz w:val="24"/>
                <w:szCs w:val="24"/>
              </w:rPr>
              <w:t>В рамках исполнения пункта 49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принят Закон Республики Казахстан от 30 декабря 2020 года «О внесении изменений и дополнений в некоторые законодательные акты Республики Казахстан по вопросу реализации отдельных положений Послания Главы государства народу Казахстана от 1 сентября 2020 года «Казахстан в новой реальности: время действий», которым перенесено упразднение института аккредитации газосетевых организаций на 1 января 2022 года.</w:t>
            </w:r>
          </w:p>
          <w:p w:rsidR="00B5516E" w:rsidRPr="00066888" w:rsidRDefault="00B5516E" w:rsidP="00011ACD">
            <w:pPr>
              <w:ind w:left="35" w:firstLine="709"/>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Таким образом, в рамках приведения в соответствие предлагается с 1 января 2022 года исключить административное </w:t>
            </w:r>
            <w:r w:rsidRPr="00066888">
              <w:rPr>
                <w:rFonts w:ascii="Times New Roman" w:eastAsia="Calibri" w:hAnsi="Times New Roman"/>
                <w:sz w:val="24"/>
                <w:szCs w:val="24"/>
              </w:rPr>
              <w:lastRenderedPageBreak/>
              <w:t>взыскание в виде приостановления действия либо лишения свидетельства об аккредитации.</w:t>
            </w:r>
          </w:p>
          <w:p w:rsidR="00B5516E" w:rsidRPr="00066888" w:rsidRDefault="00B5516E" w:rsidP="00011ACD">
            <w:pPr>
              <w:ind w:firstLine="601"/>
              <w:contextualSpacing/>
              <w:jc w:val="both"/>
              <w:rPr>
                <w:rFonts w:ascii="Times New Roman" w:eastAsia="Calibri" w:hAnsi="Times New Roman"/>
                <w:sz w:val="24"/>
                <w:szCs w:val="24"/>
              </w:rPr>
            </w:pPr>
            <w:r w:rsidRPr="00066888">
              <w:rPr>
                <w:rFonts w:ascii="Times New Roman" w:eastAsia="Calibri" w:hAnsi="Times New Roman"/>
                <w:sz w:val="24"/>
                <w:szCs w:val="24"/>
              </w:rPr>
              <w:t>Законом РК от 4 июля 2018 года «О внесении изменений и дополнений в некоторые законодательные акты Республики Казахстан по вопросам газа и газоснабжения» предусмотрен механизм поэтапного перехода торговли сжиженного нефтяного газа на электронные торговые площадки, а также упразднение института аккредитации газосетевых организаций с 1 января 2021 года.</w:t>
            </w:r>
          </w:p>
          <w:p w:rsidR="00B5516E" w:rsidRPr="00066888" w:rsidRDefault="00B5516E" w:rsidP="00011ACD">
            <w:pPr>
              <w:ind w:firstLine="601"/>
              <w:contextualSpacing/>
              <w:jc w:val="both"/>
              <w:rPr>
                <w:rFonts w:ascii="Times New Roman" w:eastAsia="Calibri" w:hAnsi="Times New Roman"/>
                <w:sz w:val="24"/>
                <w:szCs w:val="24"/>
              </w:rPr>
            </w:pPr>
            <w:r w:rsidRPr="00066888">
              <w:rPr>
                <w:rFonts w:ascii="Times New Roman" w:eastAsia="Calibri" w:hAnsi="Times New Roman"/>
                <w:sz w:val="24"/>
                <w:szCs w:val="24"/>
              </w:rPr>
              <w:t>В рамках исполнения пункта 49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принят Закон Республики Казахстан от 30 декабря 2020 года «О внесении изменений и дополнений в некоторые законодательные акты Республики Казахстан по вопросу реализации отдельных положе</w:t>
            </w:r>
            <w:r w:rsidRPr="00066888">
              <w:rPr>
                <w:rFonts w:ascii="Times New Roman" w:eastAsia="Calibri" w:hAnsi="Times New Roman"/>
                <w:sz w:val="24"/>
                <w:szCs w:val="24"/>
              </w:rPr>
              <w:lastRenderedPageBreak/>
              <w:t>ний Послания Главы государства народу Казахстана от 1 сентября 2020 года «Каза</w:t>
            </w:r>
            <w:r w:rsidRPr="00066888">
              <w:rPr>
                <w:rFonts w:ascii="Times New Roman" w:eastAsia="Calibri" w:hAnsi="Times New Roman"/>
                <w:sz w:val="24"/>
                <w:szCs w:val="24"/>
              </w:rPr>
              <w:lastRenderedPageBreak/>
              <w:t>хстан в новой реальности: время действий», которым перенесено упразднение института аккредитации газосетевых организаций на 1 января 2022 года.</w:t>
            </w:r>
          </w:p>
          <w:p w:rsidR="00B5516E" w:rsidRPr="00066888" w:rsidRDefault="00B5516E" w:rsidP="00011ACD">
            <w:pPr>
              <w:ind w:left="35" w:firstLine="709"/>
              <w:contextualSpacing/>
              <w:jc w:val="both"/>
              <w:rPr>
                <w:rFonts w:ascii="Times New Roman" w:eastAsia="Calibri" w:hAnsi="Times New Roman"/>
                <w:sz w:val="24"/>
                <w:szCs w:val="24"/>
              </w:rPr>
            </w:pPr>
            <w:r w:rsidRPr="00066888">
              <w:rPr>
                <w:rFonts w:ascii="Times New Roman" w:eastAsia="Calibri" w:hAnsi="Times New Roman"/>
                <w:sz w:val="24"/>
                <w:szCs w:val="24"/>
              </w:rPr>
              <w:t>Таким образом, в рамках приведения в соответствие предлагается с 1 января 2022 года исключить административное взыскание в виде приостановления действия либо лишения свидетельства об аккредитации.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kern w:val="36"/>
                <w:sz w:val="24"/>
                <w:szCs w:val="24"/>
              </w:rPr>
            </w:pPr>
            <w:r w:rsidRPr="00066888">
              <w:rPr>
                <w:rFonts w:ascii="Times New Roman" w:eastAsia="Calibri" w:hAnsi="Times New Roman"/>
                <w:bCs/>
                <w:color w:val="000000" w:themeColor="text1"/>
                <w:kern w:val="36"/>
                <w:sz w:val="24"/>
                <w:szCs w:val="24"/>
              </w:rPr>
              <w:t>Заголовок и часть первая  статьи 175</w:t>
            </w:r>
          </w:p>
        </w:tc>
        <w:tc>
          <w:tcPr>
            <w:tcW w:w="4791" w:type="dxa"/>
            <w:shd w:val="clear" w:color="auto" w:fill="FFFFFF"/>
          </w:tcPr>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Статья 175. Нарушение порядка проведения проверки субъектов частного предпринимательства</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1. Нарушение порядка проведения проверки субъектов частного предпринимательства, в том числе:</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1) отсутствие оснований проведения проверки;</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2) отсутствие акта о назначении проверки и профилактического контроля и надзора с посещением субъекта (объекта) контроля и надзора;</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 предусмотренных пунктом 1 статьи 147 Предпринимательского кодекса Республики Казахстан;</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4) проверка выполнения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5) требование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 xml:space="preserve">6) отбор </w:t>
            </w:r>
            <w:r w:rsidRPr="00066888">
              <w:rPr>
                <w:rFonts w:ascii="Times New Roman" w:hAnsi="Times New Roman"/>
                <w:color w:val="000000"/>
                <w:sz w:val="24"/>
                <w:szCs w:val="24"/>
              </w:rPr>
              <w:lastRenderedPageBreak/>
              <w:t>образцов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количеству, превышающему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введения в действие иными нормативными техническими документами, правилами и методами исследований, испытаний, измерений;</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7) разглашение и (или) распространение информации, полученной в результате проведения проверки и профилактического контроля и надзора с посещением субъекта (объекта) контроля и надзора, составляющей коммерческую или иную охраняемую законом тайну, за исключением случаев, предусмотренных законодательством Республики Казахстан;</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8) превышение установленных сроков проведения проверки и профилактического контроля и надзора с посещением субъекта (объекта) контроля и надзора, предусмотренных статьей 148 Предпринимательского кодек</w:t>
            </w:r>
            <w:r w:rsidRPr="00066888">
              <w:rPr>
                <w:rFonts w:ascii="Times New Roman" w:hAnsi="Times New Roman"/>
                <w:color w:val="000000"/>
                <w:sz w:val="24"/>
                <w:szCs w:val="24"/>
              </w:rPr>
              <w:lastRenderedPageBreak/>
              <w:t>са Республики Казахстан;</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9) проведение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4), 8), 9) и 10) пункта 3</w:t>
            </w:r>
            <w:r w:rsidRPr="00066888">
              <w:rPr>
                <w:rFonts w:ascii="Times New Roman" w:hAnsi="Times New Roman"/>
                <w:color w:val="000000"/>
                <w:sz w:val="24"/>
                <w:szCs w:val="24"/>
              </w:rPr>
              <w:lastRenderedPageBreak/>
              <w:t xml:space="preserve"> </w:t>
            </w:r>
            <w:r w:rsidRPr="00066888">
              <w:rPr>
                <w:rFonts w:ascii="Times New Roman" w:hAnsi="Times New Roman"/>
                <w:color w:val="000000"/>
                <w:sz w:val="24"/>
                <w:szCs w:val="24"/>
              </w:rPr>
              <w:lastRenderedPageBreak/>
              <w:t>статьи 144 Предпринимательского кодекса Республики Казахстан;</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10) проведение мероприятий, носящих затратный характер, в целях государственного контроля за счет субъектов частного предпринимательства;</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11)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предусмотренных статьей 141 Предпринимательского кодекса Республики Казахстан;</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12) непредставление проверяемому субъекту акта проверки, –</w:t>
            </w:r>
          </w:p>
          <w:p w:rsidR="00B5516E" w:rsidRPr="00066888" w:rsidRDefault="00B5516E" w:rsidP="00011ACD">
            <w:pPr>
              <w:widowControl w:val="0"/>
              <w:ind w:firstLine="227"/>
              <w:jc w:val="both"/>
              <w:rPr>
                <w:rFonts w:ascii="Times New Roman" w:hAnsi="Times New Roman"/>
                <w:color w:val="000000"/>
                <w:sz w:val="24"/>
                <w:szCs w:val="24"/>
              </w:rPr>
            </w:pPr>
            <w:r w:rsidRPr="00066888">
              <w:rPr>
                <w:rFonts w:ascii="Times New Roman" w:hAnsi="Times New Roman"/>
                <w:color w:val="000000"/>
                <w:sz w:val="24"/>
                <w:szCs w:val="24"/>
              </w:rPr>
              <w:t>влечет штраф на должностное лицо в размере двадцати месячн</w:t>
            </w:r>
            <w:r w:rsidRPr="00066888">
              <w:rPr>
                <w:rFonts w:ascii="Times New Roman" w:hAnsi="Times New Roman"/>
                <w:color w:val="000000"/>
                <w:sz w:val="24"/>
                <w:szCs w:val="24"/>
              </w:rPr>
              <w:lastRenderedPageBreak/>
              <w:t>ых расчетных показателей.</w:t>
            </w: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color w:val="000000"/>
                <w:sz w:val="24"/>
                <w:szCs w:val="24"/>
              </w:rPr>
            </w:pPr>
          </w:p>
          <w:p w:rsidR="00B5516E" w:rsidRPr="00066888" w:rsidRDefault="00B5516E" w:rsidP="00011ACD">
            <w:pPr>
              <w:widowControl w:val="0"/>
              <w:ind w:firstLine="227"/>
              <w:jc w:val="both"/>
              <w:rPr>
                <w:rFonts w:ascii="Times New Roman" w:hAnsi="Times New Roman"/>
                <w:b/>
                <w:bCs/>
                <w:sz w:val="24"/>
                <w:szCs w:val="24"/>
              </w:rPr>
            </w:pPr>
          </w:p>
        </w:tc>
        <w:tc>
          <w:tcPr>
            <w:tcW w:w="4848" w:type="dxa"/>
            <w:gridSpan w:val="2"/>
            <w:shd w:val="clear" w:color="auto" w:fill="FFFFFF"/>
          </w:tcPr>
          <w:p w:rsidR="00B5516E" w:rsidRPr="00066888" w:rsidRDefault="00B5516E" w:rsidP="00011ACD">
            <w:pPr>
              <w:ind w:firstLine="317"/>
              <w:jc w:val="both"/>
              <w:rPr>
                <w:rFonts w:ascii="Times New Roman" w:hAnsi="Times New Roman"/>
                <w:bCs/>
                <w:kern w:val="32"/>
                <w:sz w:val="24"/>
                <w:szCs w:val="24"/>
              </w:rPr>
            </w:pPr>
            <w:bookmarkStart w:id="23" w:name="_Hlk129073599"/>
            <w:r w:rsidRPr="00066888">
              <w:rPr>
                <w:rFonts w:ascii="Times New Roman" w:hAnsi="Times New Roman"/>
                <w:color w:val="000000"/>
                <w:sz w:val="24"/>
                <w:szCs w:val="24"/>
              </w:rPr>
              <w:t>Статья 175.</w:t>
            </w:r>
            <w:r w:rsidRPr="00066888">
              <w:rPr>
                <w:rFonts w:ascii="Times New Roman" w:hAnsi="Times New Roman"/>
                <w:b/>
                <w:color w:val="000000"/>
                <w:sz w:val="24"/>
                <w:szCs w:val="24"/>
              </w:rPr>
              <w:t xml:space="preserve"> </w:t>
            </w:r>
            <w:r w:rsidRPr="00066888">
              <w:rPr>
                <w:rFonts w:ascii="Times New Roman" w:hAnsi="Times New Roman"/>
                <w:bCs/>
                <w:kern w:val="32"/>
                <w:sz w:val="24"/>
                <w:szCs w:val="24"/>
              </w:rPr>
              <w:t xml:space="preserve">Нарушение порядка проведения </w:t>
            </w:r>
            <w:r w:rsidRPr="00066888">
              <w:rPr>
                <w:rFonts w:ascii="Times New Roman" w:hAnsi="Times New Roman"/>
                <w:b/>
                <w:bCs/>
                <w:kern w:val="32"/>
                <w:sz w:val="24"/>
                <w:szCs w:val="24"/>
              </w:rPr>
              <w:t>государственного контроля</w:t>
            </w:r>
            <w:r w:rsidRPr="00066888">
              <w:rPr>
                <w:rFonts w:ascii="Times New Roman" w:hAnsi="Times New Roman"/>
                <w:bCs/>
                <w:kern w:val="32"/>
                <w:sz w:val="24"/>
                <w:szCs w:val="24"/>
              </w:rPr>
              <w:t xml:space="preserve">  субъектов частного предпринимательства</w:t>
            </w:r>
          </w:p>
          <w:bookmarkEnd w:id="23"/>
          <w:p w:rsidR="00B5516E" w:rsidRPr="00066888" w:rsidRDefault="00B5516E" w:rsidP="00011ACD">
            <w:pPr>
              <w:ind w:firstLine="317"/>
              <w:jc w:val="both"/>
              <w:rPr>
                <w:rFonts w:ascii="Times New Roman" w:hAnsi="Times New Roman"/>
                <w:bCs/>
                <w:kern w:val="32"/>
                <w:sz w:val="24"/>
                <w:szCs w:val="24"/>
              </w:rPr>
            </w:pPr>
            <w:r w:rsidRPr="00066888">
              <w:rPr>
                <w:rFonts w:ascii="Times New Roman" w:hAnsi="Times New Roman"/>
                <w:bCs/>
                <w:kern w:val="32"/>
                <w:sz w:val="24"/>
                <w:szCs w:val="24"/>
              </w:rPr>
              <w:t>1. Нарушение порядка проведения проверки субъектов частного предпринимательства, в том числе:</w:t>
            </w:r>
          </w:p>
          <w:p w:rsidR="00B5516E" w:rsidRPr="00066888" w:rsidRDefault="00B5516E" w:rsidP="00011ACD">
            <w:pPr>
              <w:ind w:firstLine="317"/>
              <w:jc w:val="both"/>
              <w:rPr>
                <w:rFonts w:ascii="Times New Roman" w:hAnsi="Times New Roman"/>
                <w:b/>
                <w:bCs/>
                <w:kern w:val="32"/>
                <w:sz w:val="24"/>
                <w:szCs w:val="24"/>
              </w:rPr>
            </w:pPr>
            <w:r w:rsidRPr="00066888">
              <w:rPr>
                <w:rFonts w:ascii="Times New Roman" w:hAnsi="Times New Roman"/>
                <w:bCs/>
                <w:kern w:val="32"/>
                <w:sz w:val="24"/>
                <w:szCs w:val="24"/>
              </w:rPr>
              <w:t xml:space="preserve">1) отсутствие оснований </w:t>
            </w:r>
            <w:r w:rsidRPr="00066888">
              <w:rPr>
                <w:rFonts w:ascii="Times New Roman" w:hAnsi="Times New Roman"/>
                <w:b/>
                <w:bCs/>
                <w:kern w:val="32"/>
                <w:sz w:val="24"/>
                <w:szCs w:val="24"/>
              </w:rPr>
              <w:t>проведения профилактического контроля с посещением субъекта (объекта) контроля и надзора и (или) проверки;</w:t>
            </w:r>
          </w:p>
          <w:p w:rsidR="00B5516E" w:rsidRPr="00066888" w:rsidRDefault="00B5516E" w:rsidP="00011ACD">
            <w:pPr>
              <w:ind w:firstLine="317"/>
              <w:jc w:val="both"/>
              <w:rPr>
                <w:rFonts w:ascii="Times New Roman" w:hAnsi="Times New Roman"/>
                <w:b/>
                <w:bCs/>
                <w:kern w:val="32"/>
                <w:sz w:val="24"/>
                <w:szCs w:val="24"/>
              </w:rPr>
            </w:pPr>
            <w:r w:rsidRPr="00066888">
              <w:rPr>
                <w:rFonts w:ascii="Times New Roman" w:hAnsi="Times New Roman"/>
                <w:bCs/>
                <w:kern w:val="32"/>
                <w:sz w:val="24"/>
                <w:szCs w:val="24"/>
              </w:rPr>
              <w:t xml:space="preserve">2) </w:t>
            </w:r>
            <w:r w:rsidRPr="00066888">
              <w:rPr>
                <w:rFonts w:ascii="Times New Roman" w:hAnsi="Times New Roman"/>
                <w:b/>
                <w:bCs/>
                <w:kern w:val="32"/>
                <w:sz w:val="24"/>
                <w:szCs w:val="24"/>
              </w:rPr>
              <w:t>отсутствие основания для проведения расследования, предусмотренных пунктом 3 статьи 144-4 Предпринимательского кодекса Республики Казахстан;</w:t>
            </w:r>
          </w:p>
          <w:p w:rsidR="00B5516E" w:rsidRPr="00066888" w:rsidRDefault="00B5516E" w:rsidP="00011ACD">
            <w:pPr>
              <w:ind w:firstLine="317"/>
              <w:jc w:val="both"/>
              <w:rPr>
                <w:rFonts w:ascii="Times New Roman" w:hAnsi="Times New Roman"/>
                <w:b/>
                <w:bCs/>
                <w:kern w:val="32"/>
                <w:sz w:val="24"/>
                <w:szCs w:val="24"/>
              </w:rPr>
            </w:pPr>
            <w:r w:rsidRPr="00066888">
              <w:rPr>
                <w:rFonts w:ascii="Times New Roman" w:hAnsi="Times New Roman"/>
                <w:bCs/>
                <w:kern w:val="32"/>
                <w:sz w:val="24"/>
                <w:szCs w:val="24"/>
              </w:rPr>
              <w:t xml:space="preserve">3) отсутствие акта о назначении </w:t>
            </w:r>
            <w:r w:rsidRPr="00066888">
              <w:rPr>
                <w:rFonts w:ascii="Times New Roman" w:hAnsi="Times New Roman"/>
                <w:b/>
                <w:bCs/>
                <w:kern w:val="32"/>
                <w:sz w:val="24"/>
                <w:szCs w:val="24"/>
              </w:rPr>
              <w:t>профилактического контроля с</w:t>
            </w:r>
            <w:r w:rsidRPr="00066888">
              <w:rPr>
                <w:rFonts w:ascii="Times New Roman" w:hAnsi="Times New Roman"/>
                <w:bCs/>
                <w:kern w:val="32"/>
                <w:sz w:val="24"/>
                <w:szCs w:val="24"/>
              </w:rPr>
              <w:t xml:space="preserve"> </w:t>
            </w:r>
            <w:r w:rsidRPr="00066888">
              <w:rPr>
                <w:rFonts w:ascii="Times New Roman" w:hAnsi="Times New Roman"/>
                <w:b/>
                <w:bCs/>
                <w:kern w:val="32"/>
                <w:sz w:val="24"/>
                <w:szCs w:val="24"/>
              </w:rPr>
              <w:t>посещением субъекта (объекта) контроля и надзора и (или) проверки;</w:t>
            </w:r>
          </w:p>
          <w:p w:rsidR="00B5516E" w:rsidRPr="00066888" w:rsidRDefault="00B5516E" w:rsidP="00011ACD">
            <w:pPr>
              <w:ind w:firstLine="317"/>
              <w:jc w:val="both"/>
              <w:rPr>
                <w:rFonts w:ascii="Times New Roman" w:hAnsi="Times New Roman"/>
                <w:b/>
                <w:bCs/>
                <w:kern w:val="32"/>
                <w:sz w:val="24"/>
                <w:szCs w:val="24"/>
              </w:rPr>
            </w:pPr>
            <w:r w:rsidRPr="00066888">
              <w:rPr>
                <w:rFonts w:ascii="Times New Roman" w:hAnsi="Times New Roman"/>
                <w:bCs/>
                <w:kern w:val="32"/>
                <w:sz w:val="24"/>
                <w:szCs w:val="24"/>
              </w:rPr>
              <w:t xml:space="preserve">4) отсутствие уведомления, а равно несоблюдение сроков уведомления о проведении </w:t>
            </w:r>
            <w:r w:rsidRPr="00066888">
              <w:rPr>
                <w:rFonts w:ascii="Times New Roman" w:hAnsi="Times New Roman"/>
                <w:b/>
                <w:bCs/>
                <w:kern w:val="32"/>
                <w:sz w:val="24"/>
                <w:szCs w:val="24"/>
              </w:rPr>
              <w:t>профилактического контроля с посещением субъекта (объекта) контроля и надзора и (или) проверки;</w:t>
            </w:r>
          </w:p>
          <w:p w:rsidR="00B5516E" w:rsidRPr="00066888" w:rsidRDefault="00B5516E" w:rsidP="00011ACD">
            <w:pPr>
              <w:ind w:firstLine="317"/>
              <w:jc w:val="both"/>
              <w:rPr>
                <w:rFonts w:ascii="Times New Roman" w:hAnsi="Times New Roman"/>
                <w:b/>
                <w:bCs/>
                <w:kern w:val="32"/>
                <w:sz w:val="24"/>
                <w:szCs w:val="24"/>
              </w:rPr>
            </w:pPr>
            <w:r w:rsidRPr="00066888">
              <w:rPr>
                <w:rFonts w:ascii="Times New Roman" w:hAnsi="Times New Roman"/>
                <w:bCs/>
                <w:kern w:val="32"/>
                <w:sz w:val="24"/>
                <w:szCs w:val="24"/>
              </w:rPr>
              <w:t xml:space="preserve">5) </w:t>
            </w:r>
            <w:r w:rsidRPr="00066888">
              <w:rPr>
                <w:rFonts w:ascii="Times New Roman" w:hAnsi="Times New Roman"/>
                <w:b/>
                <w:bCs/>
                <w:kern w:val="32"/>
                <w:sz w:val="24"/>
                <w:szCs w:val="24"/>
              </w:rPr>
              <w:t>нарушение требований статьи 151 Предпринимательского кодекса Республики Казахстан;</w:t>
            </w:r>
          </w:p>
          <w:p w:rsidR="00B5516E" w:rsidRPr="00066888" w:rsidRDefault="00B5516E" w:rsidP="00011ACD">
            <w:pPr>
              <w:ind w:firstLine="317"/>
              <w:jc w:val="both"/>
              <w:rPr>
                <w:rFonts w:ascii="Times New Roman" w:hAnsi="Times New Roman"/>
                <w:b/>
                <w:bCs/>
                <w:kern w:val="32"/>
                <w:sz w:val="24"/>
                <w:szCs w:val="24"/>
              </w:rPr>
            </w:pPr>
            <w:r w:rsidRPr="00066888">
              <w:rPr>
                <w:rFonts w:ascii="Times New Roman" w:hAnsi="Times New Roman"/>
                <w:bCs/>
                <w:kern w:val="32"/>
                <w:sz w:val="24"/>
                <w:szCs w:val="24"/>
              </w:rPr>
              <w:t xml:space="preserve">6) </w:t>
            </w:r>
            <w:r w:rsidRPr="00066888">
              <w:rPr>
                <w:rFonts w:ascii="Times New Roman" w:hAnsi="Times New Roman"/>
                <w:b/>
                <w:bCs/>
                <w:kern w:val="32"/>
                <w:sz w:val="24"/>
                <w:szCs w:val="24"/>
              </w:rPr>
              <w:t>нарушение порядка проведения расследования, установленного законодательством Республики Казахстан;</w:t>
            </w:r>
          </w:p>
          <w:p w:rsidR="00B5516E" w:rsidRPr="00066888" w:rsidRDefault="00B5516E" w:rsidP="00011ACD">
            <w:pPr>
              <w:ind w:firstLine="317"/>
              <w:jc w:val="both"/>
              <w:rPr>
                <w:rFonts w:ascii="Times New Roman" w:hAnsi="Times New Roman"/>
                <w:b/>
                <w:bCs/>
                <w:kern w:val="32"/>
                <w:sz w:val="24"/>
                <w:szCs w:val="24"/>
              </w:rPr>
            </w:pPr>
            <w:r w:rsidRPr="00066888">
              <w:rPr>
                <w:rFonts w:ascii="Times New Roman" w:hAnsi="Times New Roman"/>
                <w:bCs/>
                <w:kern w:val="32"/>
                <w:sz w:val="24"/>
                <w:szCs w:val="24"/>
              </w:rPr>
              <w:t xml:space="preserve">7) </w:t>
            </w:r>
            <w:r w:rsidRPr="00066888">
              <w:rPr>
                <w:rFonts w:ascii="Times New Roman" w:hAnsi="Times New Roman"/>
                <w:b/>
                <w:bCs/>
                <w:kern w:val="32"/>
                <w:sz w:val="24"/>
                <w:szCs w:val="24"/>
              </w:rPr>
              <w:t>нарушение порядка отбора образцов продукции, предусмотренных статьей 149 Предпринимательского кодекса Республики Казахстан;</w:t>
            </w:r>
          </w:p>
          <w:p w:rsidR="00B5516E" w:rsidRPr="00066888" w:rsidRDefault="00B5516E" w:rsidP="00011ACD">
            <w:pPr>
              <w:ind w:firstLine="317"/>
              <w:jc w:val="both"/>
              <w:rPr>
                <w:rFonts w:ascii="Times New Roman" w:hAnsi="Times New Roman"/>
                <w:b/>
                <w:bCs/>
                <w:kern w:val="32"/>
                <w:sz w:val="24"/>
                <w:szCs w:val="24"/>
              </w:rPr>
            </w:pPr>
            <w:r w:rsidRPr="00066888">
              <w:rPr>
                <w:rFonts w:ascii="Times New Roman" w:hAnsi="Times New Roman"/>
                <w:bCs/>
                <w:kern w:val="32"/>
                <w:sz w:val="24"/>
                <w:szCs w:val="24"/>
              </w:rPr>
              <w:t xml:space="preserve">8) </w:t>
            </w:r>
            <w:r w:rsidRPr="00066888">
              <w:rPr>
                <w:rFonts w:ascii="Times New Roman" w:hAnsi="Times New Roman"/>
                <w:b/>
                <w:bCs/>
                <w:kern w:val="32"/>
                <w:sz w:val="24"/>
                <w:szCs w:val="24"/>
              </w:rPr>
              <w:t>нарушение периодичности проведения профилактического контроля с посещением субъекта (объекта) контроля и надзора и (или) прове</w:t>
            </w:r>
            <w:r w:rsidRPr="00066888">
              <w:rPr>
                <w:rFonts w:ascii="Times New Roman" w:hAnsi="Times New Roman"/>
                <w:b/>
                <w:bCs/>
                <w:kern w:val="32"/>
                <w:sz w:val="24"/>
                <w:szCs w:val="24"/>
              </w:rPr>
              <w:lastRenderedPageBreak/>
              <w:t>рки на соответствие требованиям, указанным в нормативных правовых актах Республики Казахстан, утвержденных в соответствии со статьей 141 Предпринимательского кодекса Республики Казахстан;</w:t>
            </w:r>
          </w:p>
          <w:p w:rsidR="00B5516E" w:rsidRPr="00066888" w:rsidRDefault="00B5516E" w:rsidP="00011ACD">
            <w:pPr>
              <w:ind w:firstLine="317"/>
              <w:jc w:val="both"/>
              <w:rPr>
                <w:rFonts w:ascii="Times New Roman" w:hAnsi="Times New Roman"/>
                <w:b/>
                <w:bCs/>
                <w:kern w:val="32"/>
                <w:sz w:val="24"/>
                <w:szCs w:val="24"/>
              </w:rPr>
            </w:pPr>
            <w:r w:rsidRPr="00066888">
              <w:rPr>
                <w:rFonts w:ascii="Times New Roman" w:hAnsi="Times New Roman"/>
                <w:bCs/>
                <w:kern w:val="32"/>
                <w:sz w:val="24"/>
                <w:szCs w:val="24"/>
              </w:rPr>
              <w:t xml:space="preserve">9) </w:t>
            </w:r>
            <w:r w:rsidRPr="00066888">
              <w:rPr>
                <w:rFonts w:ascii="Times New Roman" w:hAnsi="Times New Roman"/>
                <w:b/>
                <w:bCs/>
                <w:kern w:val="32"/>
                <w:sz w:val="24"/>
                <w:szCs w:val="24"/>
              </w:rPr>
              <w:t>непредставление субъекту контроля и надзора акта о назначении профилактического контроля с посещением субъекта (объекта) контроля и надзора и (или) проверки;</w:t>
            </w:r>
          </w:p>
          <w:p w:rsidR="00B5516E" w:rsidRPr="00066888" w:rsidRDefault="00B5516E" w:rsidP="00011ACD">
            <w:pPr>
              <w:ind w:firstLine="317"/>
              <w:jc w:val="both"/>
              <w:rPr>
                <w:rFonts w:ascii="Times New Roman" w:hAnsi="Times New Roman"/>
                <w:b/>
                <w:bCs/>
                <w:kern w:val="32"/>
                <w:sz w:val="24"/>
                <w:szCs w:val="24"/>
              </w:rPr>
            </w:pPr>
            <w:r w:rsidRPr="00066888">
              <w:rPr>
                <w:rFonts w:ascii="Times New Roman" w:hAnsi="Times New Roman"/>
                <w:bCs/>
                <w:kern w:val="32"/>
                <w:sz w:val="24"/>
                <w:szCs w:val="24"/>
              </w:rPr>
              <w:t xml:space="preserve">10) </w:t>
            </w:r>
            <w:r w:rsidRPr="00066888">
              <w:rPr>
                <w:rFonts w:ascii="Times New Roman" w:hAnsi="Times New Roman"/>
                <w:b/>
                <w:bCs/>
                <w:kern w:val="32"/>
                <w:sz w:val="24"/>
                <w:szCs w:val="24"/>
              </w:rPr>
              <w:t>назначение государственными органами профилактического контроля с посещением субъекта (объекта) контроля и надзора и (или) проверки по вопросам, не входящим в их компетенцию;</w:t>
            </w:r>
          </w:p>
          <w:p w:rsidR="00B5516E" w:rsidRPr="00066888" w:rsidRDefault="00B5516E" w:rsidP="00011ACD">
            <w:pPr>
              <w:ind w:firstLine="317"/>
              <w:jc w:val="both"/>
              <w:rPr>
                <w:rFonts w:ascii="Times New Roman" w:hAnsi="Times New Roman"/>
                <w:b/>
                <w:bCs/>
                <w:kern w:val="32"/>
                <w:sz w:val="24"/>
                <w:szCs w:val="24"/>
              </w:rPr>
            </w:pPr>
            <w:r w:rsidRPr="00066888">
              <w:rPr>
                <w:rFonts w:ascii="Times New Roman" w:hAnsi="Times New Roman"/>
                <w:bCs/>
                <w:kern w:val="32"/>
                <w:sz w:val="24"/>
                <w:szCs w:val="24"/>
              </w:rPr>
              <w:t xml:space="preserve">11) </w:t>
            </w:r>
            <w:r w:rsidRPr="00066888">
              <w:rPr>
                <w:rFonts w:ascii="Times New Roman" w:hAnsi="Times New Roman"/>
                <w:b/>
                <w:bCs/>
                <w:kern w:val="32"/>
                <w:sz w:val="24"/>
                <w:szCs w:val="24"/>
              </w:rPr>
              <w:t>проведение профилактического контроля с посещением субъекта (объекта) контроля и надзора и (или) проверки без регистрации акта о профилактическом контроле с посещением субъекта (объекта) контроля и надзора и (или) проверке в уполномоченном органе в области правовой статистики и специальных учетов, когда такая регистрация обязательна;</w:t>
            </w:r>
          </w:p>
          <w:p w:rsidR="00B5516E" w:rsidRPr="00066888" w:rsidRDefault="00B5516E" w:rsidP="00011ACD">
            <w:pPr>
              <w:ind w:firstLine="317"/>
              <w:jc w:val="both"/>
              <w:rPr>
                <w:rFonts w:ascii="Times New Roman" w:hAnsi="Times New Roman"/>
                <w:b/>
                <w:bCs/>
                <w:kern w:val="32"/>
                <w:sz w:val="24"/>
                <w:szCs w:val="24"/>
              </w:rPr>
            </w:pPr>
            <w:r w:rsidRPr="00066888">
              <w:rPr>
                <w:rFonts w:ascii="Times New Roman" w:hAnsi="Times New Roman"/>
                <w:bCs/>
                <w:kern w:val="32"/>
                <w:sz w:val="24"/>
                <w:szCs w:val="24"/>
              </w:rPr>
              <w:t xml:space="preserve">12) </w:t>
            </w:r>
            <w:r w:rsidRPr="00066888">
              <w:rPr>
                <w:rFonts w:ascii="Times New Roman" w:hAnsi="Times New Roman"/>
                <w:b/>
                <w:bCs/>
                <w:kern w:val="32"/>
                <w:sz w:val="24"/>
                <w:szCs w:val="24"/>
              </w:rPr>
              <w:t>нарушение сроков проведения профилактического контроля с посещением субъекта (объекта) контроля и надзора, проверки и расследования, предусмотренных Предпринимательским кодексом Республики Казахстан;</w:t>
            </w:r>
          </w:p>
          <w:p w:rsidR="00B5516E" w:rsidRPr="00066888" w:rsidRDefault="00B5516E" w:rsidP="00011ACD">
            <w:pPr>
              <w:ind w:firstLine="317"/>
              <w:jc w:val="both"/>
              <w:rPr>
                <w:rFonts w:ascii="Times New Roman" w:hAnsi="Times New Roman"/>
                <w:b/>
                <w:bCs/>
                <w:kern w:val="32"/>
                <w:sz w:val="24"/>
                <w:szCs w:val="24"/>
              </w:rPr>
            </w:pPr>
            <w:r w:rsidRPr="00066888">
              <w:rPr>
                <w:rFonts w:ascii="Times New Roman" w:hAnsi="Times New Roman"/>
                <w:bCs/>
                <w:kern w:val="32"/>
                <w:sz w:val="24"/>
                <w:szCs w:val="24"/>
              </w:rPr>
              <w:t xml:space="preserve">13) </w:t>
            </w:r>
            <w:r w:rsidRPr="00066888">
              <w:rPr>
                <w:rFonts w:ascii="Times New Roman" w:hAnsi="Times New Roman"/>
                <w:b/>
                <w:bCs/>
                <w:kern w:val="32"/>
                <w:sz w:val="24"/>
                <w:szCs w:val="24"/>
              </w:rPr>
              <w:t xml:space="preserve">проведение профилактического контроля с посещением субъекта (объекта) контроля и надзора без предварительного профилактического контроля без посещения субъекта </w:t>
            </w:r>
            <w:r w:rsidRPr="00066888">
              <w:rPr>
                <w:rFonts w:ascii="Times New Roman" w:hAnsi="Times New Roman"/>
                <w:b/>
                <w:bCs/>
                <w:kern w:val="32"/>
                <w:sz w:val="24"/>
                <w:szCs w:val="24"/>
              </w:rPr>
              <w:lastRenderedPageBreak/>
              <w:t>(объекта) контроля и надзора в соответствии с пунктом 5 статьи 131 Предпринимательского кодекса Республики Казахстан;</w:t>
            </w:r>
          </w:p>
          <w:p w:rsidR="00B5516E" w:rsidRPr="00066888" w:rsidRDefault="00B5516E" w:rsidP="00011ACD">
            <w:pPr>
              <w:ind w:firstLine="317"/>
              <w:jc w:val="both"/>
              <w:rPr>
                <w:rFonts w:ascii="Times New Roman" w:hAnsi="Times New Roman"/>
                <w:b/>
                <w:bCs/>
                <w:kern w:val="32"/>
                <w:sz w:val="24"/>
                <w:szCs w:val="28"/>
              </w:rPr>
            </w:pPr>
            <w:r w:rsidRPr="00066888">
              <w:rPr>
                <w:rFonts w:ascii="Times New Roman" w:hAnsi="Times New Roman"/>
                <w:b/>
                <w:bCs/>
                <w:kern w:val="32"/>
                <w:sz w:val="24"/>
                <w:szCs w:val="28"/>
              </w:rPr>
              <w:t>14) нарушение требований пункта 7 статьи 141 Предпринимательского кодекса Республики Казахстан в части соблюдения минимально допустимого порога (пяти процентов от общего количества субъектов контроля и надзора), в отношении которых осуществл</w:t>
            </w:r>
            <w:r w:rsidRPr="00066888">
              <w:rPr>
                <w:rFonts w:ascii="Times New Roman" w:hAnsi="Times New Roman"/>
                <w:b/>
                <w:bCs/>
                <w:kern w:val="32"/>
                <w:sz w:val="24"/>
                <w:szCs w:val="28"/>
              </w:rPr>
              <w:lastRenderedPageBreak/>
              <w:t>яется профилактический контроль с посещением субъекта (объекта) контроля и надзора и (или) проверка на соответствие требованиям при отсутствии информационной системы оценки и управления рисками в определенной сфере государственного контроля и надзора;</w:t>
            </w:r>
          </w:p>
          <w:p w:rsidR="00B5516E" w:rsidRPr="00066888" w:rsidRDefault="00B5516E" w:rsidP="00011ACD">
            <w:pPr>
              <w:ind w:firstLine="317"/>
              <w:jc w:val="both"/>
              <w:rPr>
                <w:rFonts w:ascii="Times New Roman" w:hAnsi="Times New Roman"/>
                <w:bCs/>
                <w:kern w:val="32"/>
                <w:sz w:val="24"/>
                <w:szCs w:val="24"/>
              </w:rPr>
            </w:pPr>
            <w:r w:rsidRPr="00066888">
              <w:rPr>
                <w:rFonts w:ascii="Times New Roman" w:hAnsi="Times New Roman"/>
                <w:bCs/>
                <w:kern w:val="32"/>
                <w:sz w:val="24"/>
                <w:szCs w:val="24"/>
              </w:rPr>
              <w:t xml:space="preserve">15) </w:t>
            </w:r>
            <w:r w:rsidRPr="00066888">
              <w:rPr>
                <w:rFonts w:ascii="Times New Roman" w:hAnsi="Times New Roman"/>
                <w:b/>
                <w:bCs/>
                <w:kern w:val="32"/>
                <w:sz w:val="24"/>
                <w:szCs w:val="24"/>
              </w:rPr>
              <w:t xml:space="preserve">невручение субъекту контроля и надзора акта о результатах профилактического контроля с посещением субъекта (объекта) контроля и надзора и (или) проверки не позднее срока окончания профилактического контроля с посещением субъекта (объекта) контроля и надзора и (или) проверки, указанного в акте о </w:t>
            </w:r>
            <w:r w:rsidRPr="00066888">
              <w:rPr>
                <w:rFonts w:ascii="Times New Roman" w:hAnsi="Times New Roman"/>
                <w:b/>
                <w:bCs/>
                <w:kern w:val="32"/>
                <w:sz w:val="24"/>
                <w:szCs w:val="24"/>
              </w:rPr>
              <w:lastRenderedPageBreak/>
              <w:t>назначении профилактического контроля с посещением субъекта (объекта) контроля и надзора и (или) проверки (дополнительном акте о продлении срока при его наличии),</w:t>
            </w:r>
            <w:r w:rsidRPr="00066888">
              <w:rPr>
                <w:rFonts w:ascii="Times New Roman" w:hAnsi="Times New Roman"/>
                <w:bCs/>
                <w:kern w:val="32"/>
                <w:sz w:val="24"/>
                <w:szCs w:val="24"/>
              </w:rPr>
              <w:t xml:space="preserve"> –</w:t>
            </w:r>
          </w:p>
          <w:p w:rsidR="00B5516E" w:rsidRPr="00066888" w:rsidRDefault="00B5516E" w:rsidP="00011ACD">
            <w:pPr>
              <w:ind w:firstLine="317"/>
              <w:jc w:val="both"/>
              <w:rPr>
                <w:rFonts w:ascii="Times New Roman" w:hAnsi="Times New Roman"/>
                <w:bCs/>
                <w:kern w:val="32"/>
                <w:sz w:val="24"/>
                <w:szCs w:val="24"/>
              </w:rPr>
            </w:pPr>
            <w:r w:rsidRPr="00066888">
              <w:rPr>
                <w:rFonts w:ascii="Times New Roman" w:hAnsi="Times New Roman"/>
                <w:bCs/>
                <w:kern w:val="32"/>
                <w:sz w:val="24"/>
                <w:szCs w:val="24"/>
              </w:rPr>
              <w:t>влечет штраф на должностное лицо в размере двадцати месячных расчетных показателей.</w:t>
            </w:r>
          </w:p>
        </w:tc>
        <w:tc>
          <w:tcPr>
            <w:tcW w:w="3998" w:type="dxa"/>
            <w:gridSpan w:val="2"/>
            <w:shd w:val="clear" w:color="auto" w:fill="FFFFFF"/>
          </w:tcPr>
          <w:p w:rsidR="00B5516E" w:rsidRPr="00066888" w:rsidRDefault="00B5516E" w:rsidP="00011ACD">
            <w:pPr>
              <w:pStyle w:val="Default"/>
              <w:ind w:firstLine="601"/>
              <w:jc w:val="both"/>
            </w:pPr>
            <w:r w:rsidRPr="00066888">
              <w:t>В целях приведения в соответствие с новыми подходами государственного регулирования «с чистого листа» и реализации Закона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предпренимательской деятельности и перераспределения отдельных функций органов внутренних дел Республики Казахстан».</w:t>
            </w:r>
          </w:p>
          <w:p w:rsidR="00B5516E" w:rsidRPr="00066888" w:rsidRDefault="00B5516E" w:rsidP="00011ACD">
            <w:pPr>
              <w:pStyle w:val="Default"/>
              <w:ind w:firstLine="601"/>
              <w:jc w:val="both"/>
              <w:rPr>
                <w:color w:val="FF0000"/>
              </w:rPr>
            </w:pPr>
          </w:p>
          <w:p w:rsidR="00B5516E" w:rsidRPr="00066888" w:rsidRDefault="00B5516E" w:rsidP="00011ACD">
            <w:pPr>
              <w:pStyle w:val="Default"/>
              <w:ind w:firstLine="601"/>
              <w:jc w:val="both"/>
              <w:rPr>
                <w:color w:val="FF0000"/>
              </w:rPr>
            </w:pPr>
          </w:p>
          <w:p w:rsidR="00B5516E" w:rsidRPr="00066888" w:rsidRDefault="00B5516E" w:rsidP="00011ACD">
            <w:pPr>
              <w:pStyle w:val="Default"/>
              <w:ind w:firstLine="601"/>
              <w:jc w:val="both"/>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bCs/>
                <w:color w:val="000000" w:themeColor="text1"/>
                <w:kern w:val="36"/>
                <w:sz w:val="24"/>
                <w:szCs w:val="24"/>
              </w:rPr>
              <w:t>Статья 175-1</w:t>
            </w:r>
          </w:p>
        </w:tc>
        <w:tc>
          <w:tcPr>
            <w:tcW w:w="4791" w:type="dxa"/>
            <w:shd w:val="clear" w:color="auto" w:fill="FFFFFF"/>
          </w:tcPr>
          <w:p w:rsidR="00B5516E" w:rsidRPr="00066888" w:rsidRDefault="00B5516E" w:rsidP="00011ACD">
            <w:pPr>
              <w:spacing w:before="100" w:beforeAutospacing="1" w:after="100" w:afterAutospacing="1"/>
              <w:ind w:firstLine="459"/>
              <w:contextualSpacing/>
              <w:jc w:val="both"/>
              <w:rPr>
                <w:rFonts w:ascii="Times New Roman" w:hAnsi="Times New Roman"/>
                <w:sz w:val="24"/>
                <w:szCs w:val="24"/>
              </w:rPr>
            </w:pPr>
            <w:r w:rsidRPr="00066888">
              <w:rPr>
                <w:rFonts w:ascii="Times New Roman" w:hAnsi="Times New Roman"/>
                <w:b/>
                <w:bCs/>
                <w:sz w:val="24"/>
                <w:szCs w:val="24"/>
              </w:rPr>
              <w:t>Статья 175-1. Необоснованное проведение иных форм контроля и надзора с посещением субъектов частного предпринимательства</w:t>
            </w:r>
          </w:p>
          <w:p w:rsidR="00B5516E" w:rsidRPr="00066888" w:rsidRDefault="00B5516E" w:rsidP="00011ACD">
            <w:pPr>
              <w:spacing w:before="100" w:beforeAutospacing="1" w:after="100" w:afterAutospacing="1"/>
              <w:ind w:firstLine="459"/>
              <w:contextualSpacing/>
              <w:jc w:val="both"/>
              <w:rPr>
                <w:rFonts w:ascii="Times New Roman" w:hAnsi="Times New Roman"/>
                <w:sz w:val="24"/>
                <w:szCs w:val="24"/>
              </w:rPr>
            </w:pPr>
            <w:r w:rsidRPr="00066888">
              <w:rPr>
                <w:rFonts w:ascii="Times New Roman" w:hAnsi="Times New Roman"/>
                <w:sz w:val="24"/>
                <w:szCs w:val="24"/>
              </w:rPr>
              <w:t>1. Необоснованное проведение иных форм контроля и надзора с посещением субъектов частного предпринимательства –</w:t>
            </w:r>
          </w:p>
          <w:p w:rsidR="00B5516E" w:rsidRPr="00066888" w:rsidRDefault="00B5516E" w:rsidP="00011ACD">
            <w:pPr>
              <w:spacing w:before="100" w:beforeAutospacing="1" w:after="100" w:afterAutospacing="1"/>
              <w:ind w:firstLine="459"/>
              <w:contextualSpacing/>
              <w:jc w:val="both"/>
              <w:rPr>
                <w:rFonts w:ascii="Times New Roman" w:hAnsi="Times New Roman"/>
                <w:sz w:val="24"/>
                <w:szCs w:val="24"/>
              </w:rPr>
            </w:pPr>
            <w:r w:rsidRPr="00066888">
              <w:rPr>
                <w:rFonts w:ascii="Times New Roman" w:hAnsi="Times New Roman"/>
                <w:sz w:val="24"/>
                <w:szCs w:val="24"/>
              </w:rPr>
              <w:t>влечет штраф на должностных лиц в размере двадцати месячных расчетных показателей.</w:t>
            </w:r>
          </w:p>
          <w:p w:rsidR="00B5516E" w:rsidRPr="00066888" w:rsidRDefault="00B5516E" w:rsidP="00011ACD">
            <w:pPr>
              <w:spacing w:before="100" w:beforeAutospacing="1" w:after="100" w:afterAutospacing="1"/>
              <w:ind w:firstLine="459"/>
              <w:contextualSpacing/>
              <w:jc w:val="both"/>
              <w:rPr>
                <w:rFonts w:ascii="Times New Roman" w:hAnsi="Times New Roman"/>
                <w:sz w:val="24"/>
                <w:szCs w:val="24"/>
              </w:rPr>
            </w:pPr>
            <w:r w:rsidRPr="00066888">
              <w:rPr>
                <w:rFonts w:ascii="Times New Roman" w:hAnsi="Times New Roman"/>
                <w:sz w:val="24"/>
                <w:szCs w:val="24"/>
              </w:rPr>
              <w:t>2. Действие, предусмотренное частью первой настоящей статьи, совершенное повторн</w:t>
            </w:r>
            <w:r w:rsidRPr="00066888">
              <w:rPr>
                <w:rFonts w:ascii="Times New Roman" w:hAnsi="Times New Roman"/>
                <w:sz w:val="24"/>
                <w:szCs w:val="24"/>
              </w:rPr>
              <w:lastRenderedPageBreak/>
              <w:t>о в течение года после наложения административного взыскания, –</w:t>
            </w:r>
          </w:p>
          <w:p w:rsidR="00B5516E" w:rsidRPr="00066888" w:rsidRDefault="00B5516E" w:rsidP="00011ACD">
            <w:pPr>
              <w:ind w:firstLine="459"/>
              <w:contextualSpacing/>
              <w:jc w:val="both"/>
              <w:outlineLvl w:val="2"/>
              <w:rPr>
                <w:rFonts w:ascii="Times New Roman" w:hAnsi="Times New Roman"/>
                <w:b/>
                <w:color w:val="000000" w:themeColor="text1"/>
                <w:sz w:val="24"/>
                <w:szCs w:val="24"/>
              </w:rPr>
            </w:pPr>
            <w:r w:rsidRPr="00066888">
              <w:rPr>
                <w:rFonts w:ascii="Times New Roman" w:hAnsi="Times New Roman"/>
                <w:sz w:val="24"/>
                <w:szCs w:val="24"/>
              </w:rPr>
              <w:t>влечет штраф на должностных лиц в размере двадцати пяти месячных расчетных показателей.</w:t>
            </w: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Исключить</w:t>
            </w:r>
          </w:p>
        </w:tc>
        <w:tc>
          <w:tcPr>
            <w:tcW w:w="3998" w:type="dxa"/>
            <w:gridSpan w:val="2"/>
            <w:shd w:val="clear" w:color="auto" w:fill="FFFFFF"/>
          </w:tcPr>
          <w:p w:rsidR="00B5516E" w:rsidRPr="00066888" w:rsidRDefault="00B5516E" w:rsidP="00011ACD">
            <w:pPr>
              <w:pStyle w:val="Default"/>
              <w:ind w:firstLine="601"/>
              <w:jc w:val="both"/>
            </w:pPr>
            <w:r w:rsidRPr="00066888">
              <w:t>Законом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w:t>
            </w:r>
            <w:r w:rsidRPr="00066888">
              <w:rPr>
                <w:i/>
              </w:rPr>
              <w:t xml:space="preserve"> </w:t>
            </w:r>
            <w:r w:rsidRPr="00066888">
              <w:t>внесены изменения в Предпринимательский кодекс РК.</w:t>
            </w:r>
          </w:p>
          <w:p w:rsidR="00B5516E" w:rsidRPr="00066888" w:rsidRDefault="00B5516E" w:rsidP="00011ACD">
            <w:pPr>
              <w:widowControl w:val="0"/>
              <w:ind w:firstLine="601"/>
              <w:contextualSpacing/>
              <w:jc w:val="both"/>
              <w:rPr>
                <w:rFonts w:ascii="Times New Roman" w:hAnsi="Times New Roman"/>
                <w:sz w:val="24"/>
                <w:szCs w:val="24"/>
              </w:rPr>
            </w:pPr>
            <w:r w:rsidRPr="00066888">
              <w:rPr>
                <w:rFonts w:ascii="Times New Roman" w:hAnsi="Times New Roman"/>
                <w:sz w:val="24"/>
                <w:szCs w:val="24"/>
              </w:rPr>
              <w:t xml:space="preserve">В рамках новых подходов к государственному регулированию предпринимательской деятельности, </w:t>
            </w:r>
            <w:r w:rsidRPr="00066888">
              <w:rPr>
                <w:rFonts w:ascii="Times New Roman" w:hAnsi="Times New Roman"/>
                <w:i/>
                <w:sz w:val="24"/>
                <w:szCs w:val="24"/>
              </w:rPr>
              <w:t>иные формы контроля и надзора с посещением субъектов частного предпринимательства</w:t>
            </w:r>
            <w:r w:rsidRPr="00066888">
              <w:rPr>
                <w:rFonts w:ascii="Times New Roman" w:hAnsi="Times New Roman"/>
                <w:sz w:val="24"/>
                <w:szCs w:val="24"/>
              </w:rPr>
              <w:t>, были исключены.</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Часть третья и  примечание статьи 206</w:t>
            </w:r>
          </w:p>
          <w:p w:rsidR="00B5516E" w:rsidRPr="00066888" w:rsidRDefault="00B5516E" w:rsidP="00011ACD">
            <w:pPr>
              <w:ind w:hanging="108"/>
              <w:contextualSpacing/>
              <w:jc w:val="center"/>
              <w:rPr>
                <w:rFonts w:ascii="Times New Roman" w:eastAsia="Calibri" w:hAnsi="Times New Roman"/>
                <w:bCs/>
                <w:color w:val="000000" w:themeColor="text1"/>
                <w:kern w:val="36"/>
                <w:sz w:val="24"/>
                <w:szCs w:val="24"/>
              </w:rPr>
            </w:pPr>
          </w:p>
        </w:tc>
        <w:tc>
          <w:tcPr>
            <w:tcW w:w="4791" w:type="dxa"/>
            <w:shd w:val="clear" w:color="auto" w:fill="FFFFFF"/>
          </w:tcPr>
          <w:p w:rsidR="00B5516E" w:rsidRPr="00066888" w:rsidRDefault="00B5516E" w:rsidP="00011ACD">
            <w:pPr>
              <w:ind w:firstLine="425"/>
              <w:contextualSpacing/>
              <w:jc w:val="both"/>
              <w:textAlignment w:val="baseline"/>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206. Отказ в приеме банкнот и монет национальной валюты</w:t>
            </w:r>
          </w:p>
          <w:p w:rsidR="00B5516E" w:rsidRPr="00066888" w:rsidRDefault="00B5516E" w:rsidP="00011ACD">
            <w:pPr>
              <w:ind w:firstLine="425"/>
              <w:contextualSpacing/>
              <w:jc w:val="both"/>
              <w:textAlignment w:val="baseline"/>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3. Отказ банками, Национальным оператором почты в приеме, размене и обмене банкнот и монет национальной валюты, находящихся в обращении на территории Республики Казахстан и подлежащих приему по всем видам платежей, –</w:t>
            </w:r>
          </w:p>
          <w:p w:rsidR="00B5516E" w:rsidRPr="00066888" w:rsidRDefault="00B5516E" w:rsidP="00011ACD">
            <w:pPr>
              <w:ind w:firstLine="425"/>
              <w:contextualSpacing/>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sz w:val="24"/>
                <w:szCs w:val="24"/>
              </w:rPr>
            </w:pPr>
            <w:r w:rsidRPr="00066888">
              <w:rPr>
                <w:rFonts w:ascii="Times New Roman" w:hAnsi="Times New Roman"/>
                <w:sz w:val="24"/>
                <w:szCs w:val="24"/>
              </w:rPr>
              <w:t>…</w:t>
            </w:r>
          </w:p>
          <w:p w:rsidR="00B5516E" w:rsidRPr="00066888" w:rsidRDefault="00B5516E" w:rsidP="00011ACD">
            <w:pPr>
              <w:ind w:firstLine="425"/>
              <w:contextualSpacing/>
              <w:jc w:val="both"/>
              <w:textAlignment w:val="baseline"/>
              <w:rPr>
                <w:rFonts w:ascii="Times New Roman" w:eastAsia="Calibri" w:hAnsi="Times New Roman"/>
                <w:color w:val="000000" w:themeColor="text1"/>
                <w:sz w:val="24"/>
                <w:szCs w:val="24"/>
              </w:rPr>
            </w:pPr>
            <w:r w:rsidRPr="00066888">
              <w:rPr>
                <w:rFonts w:ascii="Times New Roman" w:hAnsi="Times New Roman"/>
                <w:sz w:val="24"/>
                <w:szCs w:val="24"/>
              </w:rPr>
              <w:t>Примечания.</w:t>
            </w:r>
          </w:p>
          <w:p w:rsidR="00B5516E" w:rsidRPr="00066888" w:rsidRDefault="00B5516E" w:rsidP="00011ACD">
            <w:pPr>
              <w:ind w:firstLine="425"/>
              <w:contextualSpacing/>
              <w:jc w:val="both"/>
              <w:textAlignment w:val="baseline"/>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2. Субъекты частного предпринимательства (за исключением банков, Национального оператора почты), некоммерческие организации не несут ответственности, предусмотренной настоящей статьей, за отказ в приеме ветхих банкнот и дефектных (поврежденных) монет.</w:t>
            </w:r>
          </w:p>
          <w:p w:rsidR="00B5516E" w:rsidRPr="00066888" w:rsidRDefault="00B5516E" w:rsidP="00011ACD">
            <w:pPr>
              <w:ind w:firstLine="425"/>
              <w:contextualSpacing/>
              <w:jc w:val="both"/>
              <w:textAlignment w:val="baseline"/>
              <w:rPr>
                <w:rFonts w:ascii="Times New Roman" w:eastAsia="Calibri" w:hAnsi="Times New Roman"/>
                <w:color w:val="000000" w:themeColor="text1"/>
                <w:sz w:val="24"/>
                <w:szCs w:val="24"/>
              </w:rPr>
            </w:pPr>
          </w:p>
          <w:p w:rsidR="00B5516E" w:rsidRPr="00066888" w:rsidRDefault="00B5516E" w:rsidP="00011ACD">
            <w:pPr>
              <w:spacing w:before="100" w:beforeAutospacing="1" w:after="100" w:afterAutospacing="1"/>
              <w:ind w:firstLine="425"/>
              <w:contextualSpacing/>
              <w:jc w:val="both"/>
              <w:rPr>
                <w:rFonts w:ascii="Times New Roman" w:eastAsia="Calibri" w:hAnsi="Times New Roman"/>
                <w:color w:val="000000" w:themeColor="text1"/>
                <w:sz w:val="24"/>
                <w:szCs w:val="24"/>
              </w:rPr>
            </w:pPr>
          </w:p>
          <w:p w:rsidR="00B5516E" w:rsidRPr="00066888" w:rsidRDefault="00B5516E" w:rsidP="00011ACD">
            <w:pPr>
              <w:spacing w:before="100" w:beforeAutospacing="1" w:after="100" w:afterAutospacing="1"/>
              <w:ind w:firstLine="425"/>
              <w:contextualSpacing/>
              <w:jc w:val="both"/>
              <w:rPr>
                <w:rFonts w:ascii="Times New Roman" w:hAnsi="Times New Roman"/>
                <w:b/>
                <w:bCs/>
                <w:sz w:val="24"/>
                <w:szCs w:val="24"/>
              </w:rPr>
            </w:pPr>
            <w:r w:rsidRPr="00066888">
              <w:rPr>
                <w:rFonts w:ascii="Times New Roman" w:eastAsia="Calibri" w:hAnsi="Times New Roman"/>
                <w:color w:val="000000" w:themeColor="text1"/>
                <w:sz w:val="24"/>
                <w:szCs w:val="24"/>
              </w:rPr>
              <w:t>3. Банки, Национал</w:t>
            </w:r>
            <w:r w:rsidRPr="00066888">
              <w:rPr>
                <w:rFonts w:ascii="Times New Roman" w:eastAsia="Calibri" w:hAnsi="Times New Roman"/>
                <w:color w:val="000000" w:themeColor="text1"/>
                <w:sz w:val="24"/>
                <w:szCs w:val="24"/>
              </w:rPr>
              <w:lastRenderedPageBreak/>
              <w:t>ьный оператор почты не подлежат привлечению к административной ответственности, предусмотренной частями первой и второй настоящей статьи, за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w:t>
            </w:r>
            <w:r w:rsidRPr="00066888">
              <w:rPr>
                <w:rFonts w:ascii="Times New Roman" w:eastAsia="Calibri" w:hAnsi="Times New Roman"/>
                <w:color w:val="000000" w:themeColor="text1"/>
                <w:spacing w:val="2"/>
                <w:sz w:val="24"/>
                <w:szCs w:val="24"/>
              </w:rPr>
              <w:t>.</w:t>
            </w:r>
          </w:p>
        </w:tc>
        <w:tc>
          <w:tcPr>
            <w:tcW w:w="4848" w:type="dxa"/>
            <w:gridSpan w:val="2"/>
            <w:shd w:val="clear" w:color="auto" w:fill="FFFFFF"/>
          </w:tcPr>
          <w:p w:rsidR="00B5516E" w:rsidRPr="00066888" w:rsidRDefault="00B5516E" w:rsidP="00011ACD">
            <w:pPr>
              <w:ind w:firstLine="459"/>
              <w:contextualSpacing/>
              <w:jc w:val="both"/>
              <w:textAlignment w:val="baseline"/>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206. Отказ в приеме банкнот и монет национальной валюты</w:t>
            </w:r>
          </w:p>
          <w:p w:rsidR="00B5516E" w:rsidRPr="00066888" w:rsidRDefault="00B5516E" w:rsidP="00011ACD">
            <w:pPr>
              <w:ind w:firstLine="459"/>
              <w:contextualSpacing/>
              <w:jc w:val="both"/>
              <w:textAlignment w:val="baseline"/>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3. Отказ банками, </w:t>
            </w:r>
            <w:r w:rsidRPr="00066888">
              <w:rPr>
                <w:rFonts w:ascii="Times New Roman" w:eastAsia="Calibri" w:hAnsi="Times New Roman"/>
                <w:b/>
                <w:color w:val="000000" w:themeColor="text1"/>
                <w:sz w:val="24"/>
                <w:szCs w:val="24"/>
              </w:rPr>
              <w:t xml:space="preserve">филиалами банков-нерезидентов Республики Казахстан, </w:t>
            </w:r>
            <w:r w:rsidRPr="00066888">
              <w:rPr>
                <w:rFonts w:ascii="Times New Roman" w:eastAsia="Calibri" w:hAnsi="Times New Roman"/>
                <w:color w:val="000000" w:themeColor="text1"/>
                <w:sz w:val="24"/>
                <w:szCs w:val="24"/>
              </w:rPr>
              <w:t>Национальным оператором почты в приеме, размене и обмене банкнот и монет национальной валюты, находящихся в обращении на территории Республики Казахстан и подлежащих приему по всем видам платежей, –</w:t>
            </w:r>
          </w:p>
          <w:p w:rsidR="00B5516E" w:rsidRPr="00066888" w:rsidRDefault="00B5516E" w:rsidP="00011ACD">
            <w:pPr>
              <w:ind w:firstLine="459"/>
              <w:contextualSpacing/>
              <w:jc w:val="both"/>
              <w:textAlignment w:val="baseline"/>
              <w:rPr>
                <w:rFonts w:ascii="Times New Roman" w:hAnsi="Times New Roman"/>
                <w:sz w:val="24"/>
                <w:szCs w:val="24"/>
              </w:rPr>
            </w:pPr>
            <w:r w:rsidRPr="00066888">
              <w:rPr>
                <w:rFonts w:ascii="Times New Roman" w:hAnsi="Times New Roman"/>
                <w:sz w:val="24"/>
                <w:szCs w:val="24"/>
              </w:rPr>
              <w:t>…</w:t>
            </w:r>
          </w:p>
          <w:p w:rsidR="00B5516E" w:rsidRPr="00066888" w:rsidRDefault="00B5516E" w:rsidP="00011ACD">
            <w:pPr>
              <w:ind w:firstLine="459"/>
              <w:contextualSpacing/>
              <w:jc w:val="both"/>
              <w:textAlignment w:val="baseline"/>
              <w:rPr>
                <w:rFonts w:ascii="Times New Roman" w:eastAsia="Calibri" w:hAnsi="Times New Roman"/>
                <w:color w:val="000000" w:themeColor="text1"/>
                <w:sz w:val="24"/>
                <w:szCs w:val="24"/>
              </w:rPr>
            </w:pPr>
            <w:r w:rsidRPr="00066888">
              <w:rPr>
                <w:rFonts w:ascii="Times New Roman" w:hAnsi="Times New Roman"/>
                <w:sz w:val="24"/>
                <w:szCs w:val="24"/>
              </w:rPr>
              <w:t>Примечания.</w:t>
            </w:r>
          </w:p>
          <w:p w:rsidR="00B5516E" w:rsidRPr="00066888" w:rsidRDefault="00B5516E" w:rsidP="00011ACD">
            <w:pPr>
              <w:ind w:firstLine="459"/>
              <w:contextualSpacing/>
              <w:jc w:val="both"/>
              <w:textAlignment w:val="baseline"/>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2. Субъекты частного предпринимательства (за исключением банков, </w:t>
            </w:r>
            <w:r w:rsidRPr="00066888">
              <w:rPr>
                <w:rFonts w:ascii="Times New Roman" w:eastAsia="Calibri" w:hAnsi="Times New Roman"/>
                <w:b/>
                <w:color w:val="000000" w:themeColor="text1"/>
                <w:sz w:val="24"/>
                <w:szCs w:val="24"/>
              </w:rPr>
              <w:t>филиалов банков-нерезидентов Республики Казахстан,</w:t>
            </w:r>
            <w:r w:rsidRPr="00066888">
              <w:rPr>
                <w:rFonts w:ascii="Times New Roman" w:eastAsia="Calibri" w:hAnsi="Times New Roman"/>
                <w:color w:val="000000" w:themeColor="text1"/>
                <w:sz w:val="24"/>
                <w:szCs w:val="24"/>
              </w:rPr>
              <w:t xml:space="preserve"> Национального оператора почты), некоммерческие организации не не</w:t>
            </w:r>
            <w:r w:rsidRPr="00066888">
              <w:rPr>
                <w:rFonts w:ascii="Times New Roman" w:eastAsia="Calibri" w:hAnsi="Times New Roman"/>
                <w:color w:val="000000" w:themeColor="text1"/>
                <w:sz w:val="24"/>
                <w:szCs w:val="24"/>
              </w:rPr>
              <w:lastRenderedPageBreak/>
              <w:t>сут ответственности, предусмотренной настоящей статьей, за отказ в приеме ветхих банкнот и дефектных (поврежденных) монет.</w:t>
            </w:r>
          </w:p>
          <w:p w:rsidR="00B5516E" w:rsidRPr="00066888" w:rsidRDefault="00B5516E" w:rsidP="00011ACD">
            <w:pPr>
              <w:ind w:firstLine="459"/>
              <w:contextualSpacing/>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459"/>
              <w:contextualSpacing/>
              <w:jc w:val="both"/>
              <w:rPr>
                <w:rFonts w:ascii="Times New Roman" w:eastAsia="Calibri" w:hAnsi="Times New Roman"/>
                <w:b/>
                <w:bCs/>
                <w:color w:val="000000" w:themeColor="text1"/>
                <w:sz w:val="24"/>
                <w:szCs w:val="24"/>
              </w:rPr>
            </w:pPr>
            <w:r w:rsidRPr="00066888">
              <w:rPr>
                <w:rFonts w:ascii="Times New Roman" w:eastAsia="Calibri" w:hAnsi="Times New Roman"/>
                <w:color w:val="000000" w:themeColor="text1"/>
                <w:sz w:val="24"/>
                <w:szCs w:val="24"/>
              </w:rPr>
              <w:t xml:space="preserve">3. Банки, </w:t>
            </w:r>
            <w:r w:rsidRPr="00066888">
              <w:rPr>
                <w:rFonts w:ascii="Times New Roman" w:eastAsia="Calibri" w:hAnsi="Times New Roman"/>
                <w:b/>
                <w:color w:val="000000" w:themeColor="text1"/>
                <w:sz w:val="24"/>
                <w:szCs w:val="24"/>
              </w:rPr>
              <w:t>филиалы банков-нерезидентов Республики Казахстан,</w:t>
            </w:r>
            <w:r w:rsidRPr="00066888">
              <w:rPr>
                <w:rFonts w:ascii="Times New Roman" w:eastAsia="Calibri" w:hAnsi="Times New Roman"/>
                <w:color w:val="000000" w:themeColor="text1"/>
                <w:sz w:val="24"/>
                <w:szCs w:val="24"/>
              </w:rPr>
              <w:t xml:space="preserve"> Национальный оператор почты не подлежат привлечению к административной ответственности, предусмотренной частями первой и второй настоящей статьи, за отказ в приеме по нарицательной стоимости банкнот и моне</w:t>
            </w:r>
            <w:r w:rsidRPr="00066888">
              <w:rPr>
                <w:rFonts w:ascii="Times New Roman" w:eastAsia="Calibri" w:hAnsi="Times New Roman"/>
                <w:color w:val="000000" w:themeColor="text1"/>
                <w:sz w:val="24"/>
                <w:szCs w:val="24"/>
              </w:rPr>
              <w:lastRenderedPageBreak/>
              <w:t>т</w:t>
            </w:r>
            <w:r w:rsidRPr="00066888">
              <w:rPr>
                <w:rFonts w:ascii="Times New Roman" w:eastAsia="Calibri" w:hAnsi="Times New Roman"/>
                <w:color w:val="000000" w:themeColor="text1"/>
                <w:sz w:val="24"/>
                <w:szCs w:val="24"/>
              </w:rPr>
              <w:lastRenderedPageBreak/>
              <w:t xml:space="preserve"> национальной валюты, находящихся в обращении на территории Республики Казахстан, которые являются законным платежным средством.</w:t>
            </w:r>
          </w:p>
        </w:tc>
        <w:tc>
          <w:tcPr>
            <w:tcW w:w="3998" w:type="dxa"/>
            <w:gridSpan w:val="2"/>
            <w:shd w:val="clear" w:color="auto" w:fill="FFFFFF"/>
          </w:tcPr>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 обязательствами Республики Казахстан в рамках Всемирной торговой организации с 16.12.2020г. иностранные банки вправе открывать на территории Республики Казахстан свои филиалы.</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рамках ук</w:t>
            </w:r>
            <w:r w:rsidRPr="00066888">
              <w:rPr>
                <w:rFonts w:ascii="Times New Roman" w:eastAsia="Calibri" w:hAnsi="Times New Roman"/>
                <w:color w:val="000000" w:themeColor="text1"/>
                <w:sz w:val="24"/>
                <w:szCs w:val="24"/>
              </w:rPr>
              <w:lastRenderedPageBreak/>
              <w:t>азанных обязательств, к филиалам банков-нерезидентов РК должны применяться требования, эквивалентные требованиям, предъявляемым к казахстанским банкам организациям, и создаваться эквивалентные (недискриминационные) ус</w:t>
            </w:r>
            <w:r w:rsidRPr="00066888">
              <w:rPr>
                <w:rFonts w:ascii="Times New Roman" w:eastAsia="Calibri" w:hAnsi="Times New Roman"/>
                <w:color w:val="000000" w:themeColor="text1"/>
                <w:sz w:val="24"/>
                <w:szCs w:val="24"/>
              </w:rPr>
              <w:lastRenderedPageBreak/>
              <w:t>ловия деятельности.</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этой связи предусматривается распространение норм законодательства РК на филиалы банков-нерезидентов РК по аналогии с нормами, установленными к банкам.</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Статьей 43 Закона РК «О Национальном Банке Республики Казахстан»  предусмотрено, что банкноты и монеты, выпущенные в обращение Национальным Банком Казахстана, обязательны к приему по их нарицательной стоимо</w:t>
            </w:r>
            <w:r w:rsidRPr="00066888">
              <w:rPr>
                <w:rFonts w:ascii="Times New Roman" w:eastAsia="Calibri" w:hAnsi="Times New Roman"/>
                <w:color w:val="000000" w:themeColor="text1"/>
                <w:sz w:val="24"/>
                <w:szCs w:val="24"/>
              </w:rPr>
              <w:lastRenderedPageBreak/>
              <w:t xml:space="preserve">сти на всей территории Республики Казахстан по всем видам плат ежей, а также для зачисления на банковские счета и для перевода, без ограничения размениваются и обмениваются всеми банками, филиалами банков-нерезидентов Республики Казахстан и Национальным оператором почты.  </w:t>
            </w:r>
          </w:p>
          <w:p w:rsidR="00B5516E" w:rsidRPr="00066888" w:rsidRDefault="00B5516E" w:rsidP="00011ACD">
            <w:pPr>
              <w:pStyle w:val="Default"/>
              <w:jc w:val="both"/>
            </w:pPr>
            <w:r w:rsidRPr="00066888">
              <w:rPr>
                <w:color w:val="000000" w:themeColor="text1"/>
              </w:rPr>
              <w:t xml:space="preserve">Компетенция Национального Банка Республики Казахстан </w:t>
            </w:r>
            <w:r w:rsidRPr="00066888">
              <w:rPr>
                <w:i/>
                <w:color w:val="000000" w:themeColor="text1"/>
              </w:rPr>
              <w:t>(ч.1 ст. 724 КоАП)</w:t>
            </w:r>
            <w:r w:rsidRPr="00066888">
              <w:rPr>
                <w:color w:val="000000" w:themeColor="text1"/>
              </w:rPr>
              <w:t xml:space="preserve">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vAlign w:val="center"/>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Подпункты 1), 3), 5) пункта 1 примечания  </w:t>
            </w:r>
          </w:p>
        </w:tc>
        <w:tc>
          <w:tcPr>
            <w:tcW w:w="4791" w:type="dxa"/>
            <w:shd w:val="clear" w:color="auto" w:fill="FFFFFF"/>
            <w:vAlign w:val="center"/>
          </w:tcPr>
          <w:p w:rsidR="00B5516E" w:rsidRPr="00066888" w:rsidRDefault="00B5516E" w:rsidP="00011ACD">
            <w:pPr>
              <w:ind w:firstLine="425"/>
              <w:contextualSpacing/>
              <w:jc w:val="both"/>
              <w:textAlignment w:val="baseline"/>
              <w:outlineLvl w:val="2"/>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207. Нарушение законодательства Республики Казахстан о государственных закупках</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425"/>
              <w:contextualSpacing/>
              <w:jc w:val="both"/>
              <w:textAlignment w:val="baseline"/>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Примечания.</w:t>
            </w:r>
          </w:p>
          <w:p w:rsidR="00B5516E" w:rsidRPr="00066888" w:rsidRDefault="00B5516E" w:rsidP="00011ACD">
            <w:pPr>
              <w:ind w:firstLine="425"/>
              <w:contextualSpacing/>
              <w:jc w:val="both"/>
              <w:textAlignment w:val="baseline"/>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1. Под должностными лицами в настоящей статье следует понимать:</w:t>
            </w:r>
          </w:p>
          <w:p w:rsidR="00B5516E" w:rsidRPr="00066888" w:rsidRDefault="00B5516E" w:rsidP="00011ACD">
            <w:pPr>
              <w:ind w:firstLine="425"/>
              <w:contextualSpacing/>
              <w:jc w:val="both"/>
              <w:textAlignment w:val="baseline"/>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 xml:space="preserve">1) в части первой – </w:t>
            </w:r>
            <w:r w:rsidRPr="00066888">
              <w:rPr>
                <w:rFonts w:ascii="Times New Roman" w:hAnsi="Times New Roman"/>
                <w:color w:val="000000" w:themeColor="text1"/>
                <w:spacing w:val="2"/>
                <w:sz w:val="24"/>
                <w:szCs w:val="24"/>
              </w:rPr>
              <w:lastRenderedPageBreak/>
              <w:t>п</w:t>
            </w:r>
            <w:r w:rsidRPr="00066888">
              <w:rPr>
                <w:rFonts w:ascii="Times New Roman" w:hAnsi="Times New Roman"/>
                <w:color w:val="000000" w:themeColor="text1"/>
                <w:spacing w:val="2"/>
                <w:sz w:val="24"/>
                <w:szCs w:val="24"/>
              </w:rPr>
              <w:lastRenderedPageBreak/>
              <w:t xml:space="preserve">ервого руководителя либо </w:t>
            </w:r>
            <w:r w:rsidRPr="00066888">
              <w:rPr>
                <w:rFonts w:ascii="Times New Roman" w:hAnsi="Times New Roman"/>
                <w:b/>
                <w:color w:val="000000" w:themeColor="text1"/>
                <w:spacing w:val="2"/>
                <w:sz w:val="24"/>
                <w:szCs w:val="24"/>
              </w:rPr>
              <w:t xml:space="preserve">ответственного секретаря </w:t>
            </w:r>
            <w:r w:rsidRPr="00066888">
              <w:rPr>
                <w:rFonts w:ascii="Times New Roman" w:hAnsi="Times New Roman"/>
                <w:color w:val="000000" w:themeColor="text1"/>
                <w:spacing w:val="2"/>
                <w:sz w:val="24"/>
                <w:szCs w:val="24"/>
              </w:rPr>
              <w:t>или иного осуществляющего полномочия ответственного секретаря должностного лица, определяемого Президентом Республики Казахстан,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w:t>
            </w:r>
            <w:r w:rsidRPr="00066888">
              <w:rPr>
                <w:rFonts w:ascii="Times New Roman" w:hAnsi="Times New Roman"/>
                <w:color w:val="000000" w:themeColor="text1"/>
                <w:spacing w:val="2"/>
                <w:sz w:val="24"/>
                <w:szCs w:val="24"/>
              </w:rPr>
              <w:lastRenderedPageBreak/>
              <w:t>кументации (аукционной документации);</w:t>
            </w:r>
          </w:p>
          <w:p w:rsidR="00B5516E" w:rsidRPr="00066888" w:rsidRDefault="00B5516E" w:rsidP="00011ACD">
            <w:pPr>
              <w:ind w:firstLine="425"/>
              <w:contextualSpacing/>
              <w:jc w:val="both"/>
              <w:textAlignment w:val="baseline"/>
              <w:rPr>
                <w:rFonts w:ascii="Times New Roman" w:hAnsi="Times New Roman"/>
                <w:color w:val="000000" w:themeColor="text1"/>
                <w:spacing w:val="2"/>
                <w:sz w:val="24"/>
                <w:szCs w:val="24"/>
              </w:rPr>
            </w:pPr>
          </w:p>
          <w:p w:rsidR="00B5516E" w:rsidRPr="00066888" w:rsidRDefault="00B5516E" w:rsidP="00011ACD">
            <w:pPr>
              <w:ind w:firstLine="425"/>
              <w:contextualSpacing/>
              <w:jc w:val="both"/>
              <w:textAlignment w:val="baseline"/>
              <w:rPr>
                <w:rFonts w:ascii="Times New Roman" w:hAnsi="Times New Roman"/>
                <w:color w:val="000000" w:themeColor="text1"/>
                <w:spacing w:val="2"/>
                <w:sz w:val="24"/>
                <w:szCs w:val="24"/>
              </w:rPr>
            </w:pPr>
          </w:p>
          <w:p w:rsidR="00B5516E" w:rsidRPr="00066888" w:rsidRDefault="00B5516E" w:rsidP="00011ACD">
            <w:pPr>
              <w:ind w:firstLine="425"/>
              <w:contextualSpacing/>
              <w:jc w:val="both"/>
              <w:textAlignment w:val="baseline"/>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3) в частях третьей, восьмой, десятой, одиннадцатой и тринадцатой – первого руководителя либо</w:t>
            </w:r>
            <w:r w:rsidRPr="00066888">
              <w:rPr>
                <w:rFonts w:ascii="Times New Roman" w:hAnsi="Times New Roman"/>
                <w:b/>
                <w:color w:val="000000" w:themeColor="text1"/>
                <w:spacing w:val="2"/>
                <w:sz w:val="24"/>
                <w:szCs w:val="24"/>
              </w:rPr>
              <w:t xml:space="preserve"> ответственного секретаря </w:t>
            </w:r>
            <w:r w:rsidRPr="00066888">
              <w:rPr>
                <w:rFonts w:ascii="Times New Roman" w:hAnsi="Times New Roman"/>
                <w:color w:val="000000" w:themeColor="text1"/>
                <w:spacing w:val="2"/>
                <w:sz w:val="24"/>
                <w:szCs w:val="24"/>
              </w:rPr>
              <w:t xml:space="preserve">или иного осуществляющего полномочия </w:t>
            </w:r>
            <w:r w:rsidRPr="00066888">
              <w:rPr>
                <w:rFonts w:ascii="Times New Roman" w:hAnsi="Times New Roman"/>
                <w:b/>
                <w:color w:val="000000" w:themeColor="text1"/>
                <w:spacing w:val="2"/>
                <w:sz w:val="24"/>
                <w:szCs w:val="24"/>
              </w:rPr>
              <w:t xml:space="preserve">ответственного секретаря </w:t>
            </w:r>
            <w:r w:rsidRPr="00066888">
              <w:rPr>
                <w:rFonts w:ascii="Times New Roman" w:hAnsi="Times New Roman"/>
                <w:color w:val="000000" w:themeColor="text1"/>
                <w:spacing w:val="2"/>
                <w:sz w:val="24"/>
                <w:szCs w:val="24"/>
              </w:rPr>
              <w:t>должностного лица, определяемого Президентом Республики Казахстан, заказчика либо лица, исполняющего его обязанности;</w:t>
            </w:r>
          </w:p>
          <w:p w:rsidR="00B5516E" w:rsidRPr="00066888" w:rsidRDefault="00B5516E" w:rsidP="00011ACD">
            <w:pPr>
              <w:ind w:firstLine="425"/>
              <w:contextualSpacing/>
              <w:jc w:val="both"/>
              <w:textAlignment w:val="baseline"/>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w:t>
            </w:r>
          </w:p>
          <w:p w:rsidR="00B5516E" w:rsidRPr="00066888" w:rsidRDefault="00B5516E" w:rsidP="00011ACD">
            <w:pPr>
              <w:ind w:firstLine="425"/>
              <w:contextualSpacing/>
              <w:jc w:val="both"/>
              <w:textAlignment w:val="baseline"/>
              <w:rPr>
                <w:rFonts w:ascii="Times New Roman" w:eastAsia="Calibri" w:hAnsi="Times New Roman"/>
                <w:b/>
                <w:color w:val="000000" w:themeColor="text1"/>
                <w:sz w:val="24"/>
                <w:szCs w:val="24"/>
              </w:rPr>
            </w:pPr>
            <w:r w:rsidRPr="00066888">
              <w:rPr>
                <w:rFonts w:ascii="Times New Roman" w:hAnsi="Times New Roman"/>
                <w:color w:val="000000" w:themeColor="text1"/>
                <w:spacing w:val="2"/>
                <w:sz w:val="24"/>
                <w:szCs w:val="24"/>
              </w:rPr>
              <w:t xml:space="preserve">5) в части пятой – первого руководителя либо </w:t>
            </w:r>
            <w:r w:rsidRPr="00066888">
              <w:rPr>
                <w:rFonts w:ascii="Times New Roman" w:hAnsi="Times New Roman"/>
                <w:b/>
                <w:color w:val="000000" w:themeColor="text1"/>
                <w:spacing w:val="2"/>
                <w:sz w:val="24"/>
                <w:szCs w:val="24"/>
              </w:rPr>
              <w:t>ответственного секретаря</w:t>
            </w:r>
            <w:r w:rsidRPr="00066888">
              <w:rPr>
                <w:rFonts w:ascii="Times New Roman" w:hAnsi="Times New Roman"/>
                <w:color w:val="000000" w:themeColor="text1"/>
                <w:spacing w:val="2"/>
                <w:sz w:val="24"/>
                <w:szCs w:val="24"/>
              </w:rPr>
              <w:t xml:space="preserve"> или иного осуществляющего полномочия </w:t>
            </w:r>
            <w:r w:rsidRPr="00066888">
              <w:rPr>
                <w:rFonts w:ascii="Times New Roman" w:hAnsi="Times New Roman"/>
                <w:b/>
                <w:color w:val="000000" w:themeColor="text1"/>
                <w:spacing w:val="2"/>
                <w:sz w:val="24"/>
                <w:szCs w:val="24"/>
              </w:rPr>
              <w:t>ответственного секретаря</w:t>
            </w:r>
            <w:r w:rsidRPr="00066888">
              <w:rPr>
                <w:rFonts w:ascii="Times New Roman" w:hAnsi="Times New Roman"/>
                <w:color w:val="000000" w:themeColor="text1"/>
                <w:spacing w:val="2"/>
                <w:sz w:val="24"/>
                <w:szCs w:val="24"/>
              </w:rPr>
              <w:t xml:space="preserve"> должностного лица, определяемого Президентом Республики Казахстан, заказчика либо</w:t>
            </w:r>
            <w:r w:rsidRPr="00066888">
              <w:rPr>
                <w:rFonts w:ascii="Times New Roman" w:hAnsi="Times New Roman"/>
                <w:color w:val="000000" w:themeColor="text1"/>
                <w:spacing w:val="2"/>
                <w:sz w:val="24"/>
                <w:szCs w:val="24"/>
              </w:rPr>
              <w:lastRenderedPageBreak/>
              <w:t xml:space="preserve"> лица, исполняющего его обязанности, первого руководителя единого организатора государственных закупок либо лица, исполняющего его обязанности;</w:t>
            </w:r>
          </w:p>
        </w:tc>
        <w:tc>
          <w:tcPr>
            <w:tcW w:w="4848" w:type="dxa"/>
            <w:gridSpan w:val="2"/>
            <w:shd w:val="clear" w:color="auto" w:fill="FFFFFF"/>
            <w:vAlign w:val="center"/>
          </w:tcPr>
          <w:p w:rsidR="00B5516E" w:rsidRPr="00066888" w:rsidRDefault="00B5516E" w:rsidP="00011ACD">
            <w:pPr>
              <w:ind w:firstLine="459"/>
              <w:contextualSpacing/>
              <w:jc w:val="both"/>
              <w:textAlignment w:val="baseline"/>
              <w:outlineLvl w:val="2"/>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207. Нарушение законодательства Республики Казахстан о государственных закупках</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459"/>
              <w:contextualSpacing/>
              <w:jc w:val="both"/>
              <w:textAlignment w:val="baseline"/>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Примечания.</w:t>
            </w:r>
          </w:p>
          <w:p w:rsidR="00B5516E" w:rsidRPr="00066888" w:rsidRDefault="00B5516E" w:rsidP="00011ACD">
            <w:pPr>
              <w:ind w:firstLine="459"/>
              <w:contextualSpacing/>
              <w:jc w:val="both"/>
              <w:textAlignment w:val="baseline"/>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1. Под должностными лицами в настоящей статье следует понимать:</w:t>
            </w:r>
          </w:p>
          <w:p w:rsidR="00B5516E" w:rsidRPr="00066888" w:rsidRDefault="00B5516E" w:rsidP="00011ACD">
            <w:pPr>
              <w:ind w:firstLine="459"/>
              <w:contextualSpacing/>
              <w:jc w:val="both"/>
              <w:textAlignment w:val="baseline"/>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 xml:space="preserve">1) в части первой – первого руководителя либо </w:t>
            </w:r>
            <w:r w:rsidRPr="00066888">
              <w:rPr>
                <w:rFonts w:ascii="Times New Roman" w:hAnsi="Times New Roman"/>
                <w:b/>
                <w:color w:val="000000" w:themeColor="text1"/>
                <w:spacing w:val="2"/>
                <w:sz w:val="24"/>
                <w:szCs w:val="24"/>
              </w:rPr>
              <w:t>лица утвердившего конкурсную (аукционную) докум</w:t>
            </w:r>
            <w:r w:rsidRPr="00066888">
              <w:rPr>
                <w:rFonts w:ascii="Times New Roman" w:hAnsi="Times New Roman"/>
                <w:b/>
                <w:color w:val="000000" w:themeColor="text1"/>
                <w:spacing w:val="2"/>
                <w:sz w:val="24"/>
                <w:szCs w:val="24"/>
              </w:rPr>
              <w:lastRenderedPageBreak/>
              <w:t>ентацию или информацию размещенного при осуществлении государственных закупок способом запроса ценовых предложений</w:t>
            </w:r>
            <w:r w:rsidRPr="00066888">
              <w:rPr>
                <w:rFonts w:ascii="Times New Roman" w:hAnsi="Times New Roman"/>
                <w:b/>
                <w:color w:val="000000" w:themeColor="text1"/>
                <w:sz w:val="24"/>
                <w:szCs w:val="24"/>
              </w:rPr>
              <w:t>,</w:t>
            </w:r>
            <w:r w:rsidRPr="00066888">
              <w:rPr>
                <w:rFonts w:ascii="Times New Roman" w:hAnsi="Times New Roman"/>
                <w:color w:val="000000" w:themeColor="text1"/>
                <w:spacing w:val="2"/>
                <w:sz w:val="24"/>
                <w:szCs w:val="24"/>
              </w:rPr>
              <w:t xml:space="preserve">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p w:rsidR="00B5516E" w:rsidRPr="00066888" w:rsidRDefault="00B5516E" w:rsidP="00011ACD">
            <w:pPr>
              <w:ind w:firstLine="459"/>
              <w:contextualSpacing/>
              <w:jc w:val="both"/>
              <w:textAlignment w:val="baseline"/>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w:t>
            </w:r>
          </w:p>
          <w:p w:rsidR="00B5516E" w:rsidRPr="00066888" w:rsidRDefault="00B5516E" w:rsidP="00011ACD">
            <w:pPr>
              <w:ind w:firstLine="459"/>
              <w:contextualSpacing/>
              <w:jc w:val="both"/>
              <w:textAlignment w:val="baseline"/>
              <w:rPr>
                <w:rFonts w:ascii="Times New Roman" w:hAnsi="Times New Roman"/>
                <w:color w:val="000000" w:themeColor="text1"/>
                <w:spacing w:val="2"/>
                <w:sz w:val="24"/>
                <w:szCs w:val="24"/>
              </w:rPr>
            </w:pPr>
          </w:p>
          <w:p w:rsidR="00B5516E" w:rsidRPr="00066888" w:rsidRDefault="00B5516E" w:rsidP="00011ACD">
            <w:pPr>
              <w:ind w:firstLine="459"/>
              <w:contextualSpacing/>
              <w:jc w:val="both"/>
              <w:textAlignment w:val="baseline"/>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 xml:space="preserve">3) в частях третьей, восьмой, десятой, одиннадцатой и тринадцатой – первого руководителя либо </w:t>
            </w:r>
            <w:r w:rsidRPr="00066888">
              <w:rPr>
                <w:rFonts w:ascii="Times New Roman" w:hAnsi="Times New Roman"/>
                <w:b/>
                <w:color w:val="000000" w:themeColor="text1"/>
                <w:sz w:val="24"/>
                <w:szCs w:val="24"/>
              </w:rPr>
              <w:t>лица, принявшего решение в соответствии с возложенными полномочиями,</w:t>
            </w:r>
            <w:r w:rsidRPr="00066888">
              <w:rPr>
                <w:rFonts w:ascii="Times New Roman" w:hAnsi="Times New Roman"/>
                <w:color w:val="000000" w:themeColor="text1"/>
                <w:sz w:val="24"/>
                <w:szCs w:val="24"/>
              </w:rPr>
              <w:t xml:space="preserve"> </w:t>
            </w:r>
            <w:r w:rsidRPr="00066888">
              <w:rPr>
                <w:rFonts w:ascii="Times New Roman" w:hAnsi="Times New Roman"/>
                <w:color w:val="000000" w:themeColor="text1"/>
                <w:spacing w:val="2"/>
                <w:sz w:val="24"/>
                <w:szCs w:val="24"/>
              </w:rPr>
              <w:t>заказчика либо лица, исполняющего его обязанности;</w:t>
            </w:r>
          </w:p>
          <w:p w:rsidR="00B5516E" w:rsidRPr="00066888" w:rsidRDefault="00B5516E" w:rsidP="00011ACD">
            <w:pPr>
              <w:ind w:firstLine="459"/>
              <w:contextualSpacing/>
              <w:jc w:val="both"/>
              <w:textAlignment w:val="baseline"/>
              <w:rPr>
                <w:rFonts w:ascii="Times New Roman" w:hAnsi="Times New Roman"/>
                <w:color w:val="000000" w:themeColor="text1"/>
                <w:spacing w:val="2"/>
                <w:sz w:val="24"/>
                <w:szCs w:val="24"/>
              </w:rPr>
            </w:pPr>
          </w:p>
          <w:p w:rsidR="00B5516E" w:rsidRPr="00066888" w:rsidRDefault="00B5516E" w:rsidP="00011ACD">
            <w:pPr>
              <w:ind w:firstLine="459"/>
              <w:contextualSpacing/>
              <w:jc w:val="both"/>
              <w:textAlignment w:val="baseline"/>
              <w:rPr>
                <w:rFonts w:ascii="Times New Roman" w:hAnsi="Times New Roman"/>
                <w:color w:val="000000" w:themeColor="text1"/>
                <w:spacing w:val="2"/>
                <w:sz w:val="24"/>
                <w:szCs w:val="24"/>
              </w:rPr>
            </w:pPr>
          </w:p>
          <w:p w:rsidR="00B5516E" w:rsidRPr="00066888" w:rsidRDefault="00B5516E" w:rsidP="00011ACD">
            <w:pPr>
              <w:ind w:firstLine="459"/>
              <w:contextualSpacing/>
              <w:jc w:val="both"/>
              <w:textAlignment w:val="baseline"/>
              <w:rPr>
                <w:rFonts w:ascii="Times New Roman" w:hAnsi="Times New Roman"/>
                <w:color w:val="000000" w:themeColor="text1"/>
                <w:spacing w:val="2"/>
                <w:sz w:val="24"/>
                <w:szCs w:val="24"/>
              </w:rPr>
            </w:pPr>
          </w:p>
          <w:p w:rsidR="00B5516E" w:rsidRPr="00066888" w:rsidRDefault="00B5516E" w:rsidP="00011ACD">
            <w:pPr>
              <w:ind w:firstLine="459"/>
              <w:contextualSpacing/>
              <w:jc w:val="both"/>
              <w:textAlignment w:val="baseline"/>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w:t>
            </w:r>
          </w:p>
          <w:p w:rsidR="00B5516E" w:rsidRPr="00066888" w:rsidRDefault="00B5516E" w:rsidP="00011ACD">
            <w:pPr>
              <w:ind w:firstLine="459"/>
              <w:contextualSpacing/>
              <w:jc w:val="both"/>
              <w:textAlignment w:val="baseline"/>
              <w:rPr>
                <w:rFonts w:ascii="Times New Roman" w:eastAsia="Calibri" w:hAnsi="Times New Roman"/>
                <w:b/>
                <w:color w:val="000000" w:themeColor="text1"/>
                <w:sz w:val="24"/>
                <w:szCs w:val="24"/>
              </w:rPr>
            </w:pPr>
            <w:r w:rsidRPr="00066888">
              <w:rPr>
                <w:rFonts w:ascii="Times New Roman" w:hAnsi="Times New Roman"/>
                <w:color w:val="000000" w:themeColor="text1"/>
                <w:spacing w:val="2"/>
                <w:sz w:val="24"/>
                <w:szCs w:val="24"/>
              </w:rPr>
              <w:t xml:space="preserve">5) в части пятой – первого руководителя либо </w:t>
            </w:r>
            <w:r w:rsidRPr="00066888">
              <w:rPr>
                <w:rFonts w:ascii="Times New Roman" w:hAnsi="Times New Roman"/>
                <w:b/>
                <w:color w:val="000000" w:themeColor="text1"/>
                <w:sz w:val="24"/>
                <w:szCs w:val="24"/>
              </w:rPr>
              <w:t>лица, принявшего решение в соответствии с возложенными полн</w:t>
            </w:r>
            <w:r w:rsidRPr="00066888">
              <w:rPr>
                <w:rFonts w:ascii="Times New Roman" w:hAnsi="Times New Roman"/>
                <w:b/>
                <w:color w:val="000000" w:themeColor="text1"/>
                <w:sz w:val="24"/>
                <w:szCs w:val="24"/>
              </w:rPr>
              <w:lastRenderedPageBreak/>
              <w:t>омочиями,</w:t>
            </w:r>
            <w:r w:rsidRPr="00066888">
              <w:rPr>
                <w:rFonts w:ascii="Times New Roman" w:hAnsi="Times New Roman"/>
                <w:b/>
                <w:color w:val="000000" w:themeColor="text1"/>
                <w:spacing w:val="2"/>
                <w:sz w:val="24"/>
                <w:szCs w:val="24"/>
              </w:rPr>
              <w:t xml:space="preserve"> </w:t>
            </w:r>
            <w:r w:rsidRPr="00066888">
              <w:rPr>
                <w:rFonts w:ascii="Times New Roman" w:hAnsi="Times New Roman"/>
                <w:color w:val="000000" w:themeColor="text1"/>
                <w:spacing w:val="2"/>
                <w:sz w:val="24"/>
                <w:szCs w:val="24"/>
              </w:rPr>
              <w:t>заказчика либо лица, исполняющего его обязанности, первого руководителя единого организатора государственных закупок либо лица, исполняющего его обязанности;</w:t>
            </w:r>
          </w:p>
        </w:tc>
        <w:tc>
          <w:tcPr>
            <w:tcW w:w="3998" w:type="dxa"/>
            <w:gridSpan w:val="2"/>
            <w:shd w:val="clear" w:color="auto" w:fill="FFFFFF"/>
          </w:tcPr>
          <w:p w:rsidR="00B5516E" w:rsidRPr="00066888" w:rsidRDefault="00B5516E" w:rsidP="00011ACD">
            <w:pPr>
              <w:ind w:firstLine="601"/>
              <w:contextualSpacing/>
              <w:jc w:val="both"/>
              <w:rPr>
                <w:rFonts w:ascii="Times New Roman" w:hAnsi="Times New Roman"/>
                <w:sz w:val="24"/>
                <w:szCs w:val="24"/>
              </w:rPr>
            </w:pPr>
            <w:r w:rsidRPr="00066888">
              <w:rPr>
                <w:rFonts w:ascii="Times New Roman" w:eastAsia="Calibri" w:hAnsi="Times New Roman"/>
                <w:color w:val="000000" w:themeColor="text1"/>
                <w:sz w:val="24"/>
                <w:szCs w:val="24"/>
              </w:rPr>
              <w:t xml:space="preserve">Законом </w:t>
            </w:r>
            <w:r w:rsidRPr="00066888">
              <w:rPr>
                <w:rFonts w:ascii="Times New Roman" w:hAnsi="Times New Roman"/>
                <w:sz w:val="24"/>
                <w:szCs w:val="24"/>
              </w:rPr>
              <w:t>от 30 декабря 2020 года</w:t>
            </w:r>
            <w:r w:rsidRPr="00066888">
              <w:rPr>
                <w:rFonts w:ascii="Times New Roman" w:eastAsia="Calibri" w:hAnsi="Times New Roman"/>
                <w:color w:val="000000" w:themeColor="text1"/>
                <w:sz w:val="24"/>
                <w:szCs w:val="24"/>
              </w:rPr>
              <w:t xml:space="preserve"> «</w:t>
            </w:r>
            <w:r w:rsidRPr="00066888">
              <w:rPr>
                <w:rFonts w:ascii="Times New Roman" w:hAnsi="Times New Roman"/>
                <w:sz w:val="24"/>
                <w:szCs w:val="24"/>
              </w:rPr>
              <w:t>О внесении изменений и дополнений в некоторые законодательные акты Республики Казахстан по вопросу реализации отдельных положений Послания Главы государства народу Казахстана от 1 сентября 2020 года "Казахстан в новой реальности: время действий» внесены изменения в статью 1</w:t>
            </w:r>
            <w:r w:rsidRPr="00066888">
              <w:rPr>
                <w:rFonts w:ascii="Times New Roman" w:hAnsi="Times New Roman"/>
                <w:sz w:val="24"/>
                <w:szCs w:val="24"/>
              </w:rPr>
              <w:lastRenderedPageBreak/>
              <w:t>2 Закона «О государственной службе» в Республике Казахстан»,, согласно которому ответственные секретари центральных государственных органов заменены на руководителей аппаратов.</w:t>
            </w:r>
          </w:p>
          <w:p w:rsidR="00B5516E" w:rsidRPr="00066888" w:rsidRDefault="00B5516E" w:rsidP="00011ACD">
            <w:pPr>
              <w:ind w:firstLine="601"/>
              <w:contextualSpacing/>
              <w:jc w:val="both"/>
              <w:rPr>
                <w:rFonts w:ascii="Times New Roman" w:hAnsi="Times New Roman"/>
                <w:sz w:val="24"/>
                <w:szCs w:val="24"/>
              </w:rPr>
            </w:pPr>
            <w:r w:rsidRPr="00066888">
              <w:rPr>
                <w:rFonts w:ascii="Times New Roman" w:hAnsi="Times New Roman"/>
                <w:sz w:val="24"/>
                <w:szCs w:val="24"/>
              </w:rPr>
              <w:t xml:space="preserve">К полномочиям руководителей аппаратов центральных государственных органов в том числе относится общее руководство в сфере государственных закупок государственного органа. </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Таким образом, рассматриваемая поправка предусматривает установление ответственности на должностных лиц в чьи полномочия входит </w:t>
            </w:r>
            <w:r w:rsidRPr="00066888">
              <w:rPr>
                <w:rFonts w:ascii="Times New Roman" w:hAnsi="Times New Roman"/>
                <w:sz w:val="24"/>
                <w:szCs w:val="24"/>
              </w:rPr>
              <w:t xml:space="preserve">руководство в сфере государственных закупок государственного органа. </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Часть первая статьи 208</w:t>
            </w:r>
          </w:p>
        </w:tc>
        <w:tc>
          <w:tcPr>
            <w:tcW w:w="4791" w:type="dxa"/>
            <w:shd w:val="clear" w:color="auto" w:fill="FFFFFF"/>
          </w:tcPr>
          <w:p w:rsidR="00B5516E" w:rsidRPr="00066888" w:rsidRDefault="00B5516E" w:rsidP="00011ACD">
            <w:pPr>
              <w:ind w:firstLine="347"/>
              <w:contextualSpacing/>
              <w:jc w:val="both"/>
              <w:textAlignment w:val="baseline"/>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208. Нарушение требо</w:t>
            </w:r>
            <w:r w:rsidRPr="00066888">
              <w:rPr>
                <w:rFonts w:ascii="Times New Roman" w:hAnsi="Times New Roman"/>
                <w:b/>
                <w:bCs/>
                <w:color w:val="000000" w:themeColor="text1"/>
                <w:sz w:val="24"/>
                <w:szCs w:val="24"/>
              </w:rPr>
              <w:lastRenderedPageBreak/>
              <w:t>в</w:t>
            </w:r>
            <w:r w:rsidRPr="00066888">
              <w:rPr>
                <w:rFonts w:ascii="Times New Roman" w:hAnsi="Times New Roman"/>
                <w:b/>
                <w:bCs/>
                <w:color w:val="000000" w:themeColor="text1"/>
                <w:sz w:val="24"/>
                <w:szCs w:val="24"/>
              </w:rPr>
              <w:lastRenderedPageBreak/>
              <w:t>аний законодательства Республики Казахстан о кредитных бюро и формировании кредитных историй</w:t>
            </w:r>
          </w:p>
          <w:p w:rsidR="00B5516E" w:rsidRPr="00066888" w:rsidRDefault="00B5516E" w:rsidP="00011ACD">
            <w:pPr>
              <w:ind w:firstLine="347"/>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1. Нарушение кредитным бюро законодательства Республики Казахстан о кредитных бюро и формировании кредитных историй –</w:t>
            </w:r>
          </w:p>
          <w:p w:rsidR="00B5516E" w:rsidRPr="00066888" w:rsidRDefault="00B5516E" w:rsidP="00011ACD">
            <w:pPr>
              <w:ind w:firstLine="347"/>
              <w:contextualSpacing/>
              <w:jc w:val="both"/>
              <w:textAlignment w:val="baseline"/>
              <w:rPr>
                <w:rFonts w:ascii="Times New Roman" w:hAnsi="Times New Roman"/>
                <w:bCs/>
                <w:color w:val="000000" w:themeColor="text1"/>
                <w:sz w:val="24"/>
                <w:szCs w:val="24"/>
              </w:rPr>
            </w:pPr>
          </w:p>
        </w:tc>
        <w:tc>
          <w:tcPr>
            <w:tcW w:w="4848" w:type="dxa"/>
            <w:gridSpan w:val="2"/>
            <w:shd w:val="clear" w:color="auto" w:fill="FFFFFF"/>
          </w:tcPr>
          <w:p w:rsidR="00B5516E" w:rsidRPr="00066888" w:rsidRDefault="00B5516E" w:rsidP="00011ACD">
            <w:pPr>
              <w:pStyle w:val="a4"/>
              <w:ind w:left="0" w:firstLine="345"/>
              <w:jc w:val="both"/>
              <w:textAlignment w:val="baseline"/>
              <w:rPr>
                <w:rFonts w:ascii="Times New Roman" w:eastAsia="Times New Roman" w:hAnsi="Times New Roman" w:cs="Times New Roman"/>
                <w:b/>
                <w:bCs/>
                <w:color w:val="000000" w:themeColor="text1"/>
                <w:sz w:val="24"/>
                <w:szCs w:val="24"/>
              </w:rPr>
            </w:pPr>
            <w:r w:rsidRPr="00066888">
              <w:rPr>
                <w:rFonts w:ascii="Times New Roman" w:eastAsia="Times New Roman" w:hAnsi="Times New Roman" w:cs="Times New Roman"/>
                <w:b/>
                <w:bCs/>
                <w:color w:val="000000" w:themeColor="text1"/>
                <w:sz w:val="24"/>
                <w:szCs w:val="24"/>
              </w:rPr>
              <w:t>Статья 208. Нарушение требований законодательства Республики Казахстан о кредитных бюро и формировании кредитных историй</w:t>
            </w:r>
          </w:p>
          <w:p w:rsidR="00B5516E" w:rsidRPr="00066888" w:rsidRDefault="00B5516E" w:rsidP="00B5516E">
            <w:pPr>
              <w:pStyle w:val="a4"/>
              <w:numPr>
                <w:ilvl w:val="0"/>
                <w:numId w:val="7"/>
              </w:numPr>
              <w:ind w:left="0" w:firstLine="345"/>
              <w:jc w:val="both"/>
              <w:textAlignment w:val="baseline"/>
              <w:rPr>
                <w:rFonts w:ascii="Times New Roman" w:eastAsia="Times New Roman" w:hAnsi="Times New Roman" w:cs="Times New Roman"/>
                <w:bCs/>
                <w:color w:val="000000" w:themeColor="text1"/>
                <w:sz w:val="24"/>
                <w:szCs w:val="24"/>
              </w:rPr>
            </w:pPr>
            <w:bookmarkStart w:id="24" w:name="_Hlk127525233"/>
            <w:r w:rsidRPr="00066888">
              <w:rPr>
                <w:rFonts w:ascii="Times New Roman" w:eastAsia="Times New Roman" w:hAnsi="Times New Roman" w:cs="Times New Roman"/>
                <w:color w:val="000000"/>
                <w:sz w:val="24"/>
                <w:szCs w:val="24"/>
              </w:rPr>
              <w:t>Осуществление кредитным бюро деятельности, не относящейся к основным видам деятельности по формированию кредитных ист</w:t>
            </w:r>
            <w:r w:rsidRPr="00066888">
              <w:rPr>
                <w:rFonts w:ascii="Times New Roman" w:eastAsia="Times New Roman" w:hAnsi="Times New Roman" w:cs="Times New Roman"/>
                <w:color w:val="000000"/>
                <w:sz w:val="24"/>
                <w:szCs w:val="24"/>
              </w:rPr>
              <w:lastRenderedPageBreak/>
              <w:t xml:space="preserve">орий </w:t>
            </w:r>
            <w:r w:rsidRPr="00066888">
              <w:rPr>
                <w:rFonts w:ascii="Times New Roman" w:eastAsia="Times New Roman" w:hAnsi="Times New Roman" w:cs="Times New Roman"/>
                <w:b/>
                <w:color w:val="000000"/>
                <w:sz w:val="24"/>
                <w:szCs w:val="24"/>
              </w:rPr>
              <w:t>и предоставлению кредитных отчетов, дополнительным видам деятельности, деятельности, не относящейся к формированию и ведению базы данных по страхованию и услуг по расчету кредитного скоринга</w:t>
            </w:r>
            <w:r w:rsidRPr="00066888">
              <w:rPr>
                <w:rFonts w:ascii="Times New Roman" w:eastAsia="Times New Roman" w:hAnsi="Times New Roman" w:cs="Times New Roman"/>
                <w:color w:val="000000"/>
                <w:sz w:val="24"/>
                <w:szCs w:val="24"/>
              </w:rPr>
              <w:t xml:space="preserve"> - </w:t>
            </w:r>
            <w:bookmarkEnd w:id="24"/>
          </w:p>
        </w:tc>
        <w:tc>
          <w:tcPr>
            <w:tcW w:w="3998" w:type="dxa"/>
            <w:gridSpan w:val="2"/>
            <w:shd w:val="clear" w:color="auto" w:fill="FFFFFF"/>
          </w:tcPr>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целях конкретизации состава административного правонарушения в соответствии с Концепцией правовой политики Республики Казахстан до 2030 года, утвержденной Указом Президента Республики Казахстан от 15 октября 2021 года № 674.</w:t>
            </w:r>
          </w:p>
          <w:p w:rsidR="00B5516E" w:rsidRPr="00066888" w:rsidRDefault="00B5516E" w:rsidP="00011ACD">
            <w:pPr>
              <w:ind w:firstLine="48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подпунктом 3-3) пункта 1 статьи 9 Закона «О государственном регулировании, контроле и надзоре финансового рынка и финансовых организаций» (далее – Закон) в целях государственного регулирования, контроля и надзора за деятельностью финансовых организаций, а также иных лиц в соответствии с Законом и иными законами Республики Казахс</w:t>
            </w:r>
            <w:r w:rsidRPr="00066888">
              <w:rPr>
                <w:rFonts w:ascii="Times New Roman" w:hAnsi="Times New Roman"/>
                <w:color w:val="000000" w:themeColor="text1"/>
                <w:sz w:val="24"/>
                <w:szCs w:val="24"/>
              </w:rPr>
              <w:lastRenderedPageBreak/>
              <w:t>тан уполномоченный орган: выдает разрешение на право осуществления деятельности кредитного бюро.</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подпунктом 2) статьи 16 Закона о разрешениях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Согласно пункту 5 статьи 17 Закона о разрешениях, установление Законом о разреше</w:t>
            </w:r>
            <w:r w:rsidRPr="00066888">
              <w:rPr>
                <w:rFonts w:ascii="Times New Roman" w:hAnsi="Times New Roman"/>
                <w:color w:val="000000" w:themeColor="text1"/>
                <w:sz w:val="24"/>
                <w:szCs w:val="24"/>
              </w:rPr>
              <w:lastRenderedPageBreak/>
              <w:t>ниях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Деятельность кредитного бюро с государственным участием не подлежит разрешительной процедуре уполномоченного органа.</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При этом в соответствии с пунктом 3 статьи 7 Закона о кредитных бюро кредитные бюро не вправе осуществлять виды предпринимательской деятельности, не предусмотренные Законом о кредитных бюро.</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Вместе с тем отмечаем, основной задачей и целью кредитных бюро являются формир</w:t>
            </w:r>
            <w:r w:rsidRPr="00066888">
              <w:rPr>
                <w:rFonts w:ascii="Times New Roman" w:hAnsi="Times New Roman"/>
                <w:color w:val="000000" w:themeColor="text1"/>
                <w:sz w:val="24"/>
                <w:szCs w:val="24"/>
              </w:rPr>
              <w:lastRenderedPageBreak/>
              <w:t xml:space="preserve">ование кредитных историй и предоставление кредитных отчетов. </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свою очередь, кредитные бюро обязаны не допускать раскрытия информации, содержащейся в кредитных историях, в том числе информации, составляющей банковскую тайну и иную охраняемую законом тайну, обеспечить ее хранение и конфиденциальность.</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Осуществление кредитным</w:t>
            </w:r>
            <w:r w:rsidRPr="00066888">
              <w:rPr>
                <w:rFonts w:ascii="Times New Roman" w:hAnsi="Times New Roman"/>
                <w:color w:val="000000" w:themeColor="text1"/>
                <w:sz w:val="24"/>
                <w:szCs w:val="24"/>
              </w:rPr>
              <w:lastRenderedPageBreak/>
              <w:t>и</w:t>
            </w:r>
            <w:r w:rsidRPr="00066888">
              <w:rPr>
                <w:rFonts w:ascii="Times New Roman" w:hAnsi="Times New Roman"/>
                <w:color w:val="000000" w:themeColor="text1"/>
                <w:sz w:val="24"/>
                <w:szCs w:val="24"/>
              </w:rPr>
              <w:t xml:space="preserve"> бюро деятельности, не предусмотренной Законом о кредитных бюро, может привезти к утечке или потере вышеуказанной информации. </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Принимая во внимание вышеуказанное, а также в целях соблюдения кредитными бюро требования пункта 3 статьи 7 Закона о кредитных бюро считаем необходимым предусмотреть ответственность в отношении кредитных бюро за осуществление деятельности, не предусмотренной Законом о кредитных бюро.</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rPr>
                <w:rFonts w:ascii="Times New Roman" w:hAnsi="Times New Roman"/>
                <w:color w:val="000000" w:themeColor="text1"/>
                <w:sz w:val="24"/>
                <w:szCs w:val="24"/>
              </w:rPr>
            </w:pPr>
            <w:r w:rsidRPr="00066888">
              <w:rPr>
                <w:rFonts w:ascii="Times New Roman" w:hAnsi="Times New Roman"/>
                <w:bCs/>
                <w:color w:val="000000" w:themeColor="text1"/>
                <w:sz w:val="24"/>
                <w:szCs w:val="24"/>
              </w:rPr>
              <w:t>Статья 211</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211. Нарушение требований законодательства Республики Казахстан о микрофинансовой деятельности</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5. Н</w:t>
            </w:r>
            <w:r w:rsidRPr="00066888">
              <w:rPr>
                <w:rFonts w:ascii="Times New Roman" w:eastAsia="Calibri" w:hAnsi="Times New Roman"/>
                <w:color w:val="000000" w:themeColor="text1"/>
                <w:sz w:val="24"/>
                <w:szCs w:val="24"/>
              </w:rPr>
              <w:lastRenderedPageBreak/>
              <w:t>еуказание, недостоверное указание размера годовой эффективной ставки вознаграждения, рассчитанной в порядке, установленном законодательством Республики Казахстан, организациями,</w:t>
            </w:r>
            <w:r w:rsidRPr="00066888">
              <w:rPr>
                <w:rFonts w:ascii="Times New Roman" w:eastAsia="Calibri" w:hAnsi="Times New Roman"/>
                <w:color w:val="000000" w:themeColor="text1"/>
                <w:sz w:val="24"/>
                <w:szCs w:val="24"/>
              </w:rPr>
              <w:lastRenderedPageBreak/>
              <w:t xml:space="preserve"> осуществляющими микрофинансовую деятельность, лицами, которым уступлено право (требование) по договору о предоставлении микрокредита, в договорах о предоставлении микрокредита, заключаемых с клиентами, </w:t>
            </w:r>
            <w:r w:rsidRPr="00066888">
              <w:rPr>
                <w:rFonts w:ascii="Times New Roman" w:eastAsia="Calibri" w:hAnsi="Times New Roman"/>
                <w:b/>
                <w:color w:val="000000" w:themeColor="text1"/>
                <w:sz w:val="24"/>
                <w:szCs w:val="24"/>
              </w:rPr>
              <w:t>а равно превышение предельного размера годовой э</w:t>
            </w:r>
            <w:r w:rsidRPr="00066888">
              <w:rPr>
                <w:rFonts w:ascii="Times New Roman" w:eastAsia="Calibri" w:hAnsi="Times New Roman"/>
                <w:b/>
                <w:color w:val="000000" w:themeColor="text1"/>
                <w:sz w:val="24"/>
                <w:szCs w:val="24"/>
              </w:rPr>
              <w:lastRenderedPageBreak/>
              <w:t>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w:t>
            </w:r>
            <w:r w:rsidRPr="00066888">
              <w:rPr>
                <w:rFonts w:ascii="Times New Roman" w:eastAsia="Calibri" w:hAnsi="Times New Roman"/>
                <w:color w:val="000000" w:themeColor="text1"/>
                <w:sz w:val="24"/>
                <w:szCs w:val="24"/>
              </w:rPr>
              <w:t xml:space="preserve">, </w:t>
            </w: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w:t>
            </w: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Отсутствует</w:t>
            </w: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w:t>
            </w: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Отсутствует</w:t>
            </w: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Примечания.</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r w:rsidRPr="00066888">
              <w:rPr>
                <w:rFonts w:ascii="Times New Roman" w:hAnsi="Times New Roman"/>
                <w:color w:val="000000" w:themeColor="text1"/>
                <w:sz w:val="24"/>
                <w:szCs w:val="24"/>
              </w:rPr>
              <w:t xml:space="preserve">2. Для целей частей </w:t>
            </w:r>
            <w:r w:rsidRPr="00066888">
              <w:rPr>
                <w:rFonts w:ascii="Times New Roman" w:hAnsi="Times New Roman"/>
                <w:b/>
                <w:color w:val="000000" w:themeColor="text1"/>
                <w:sz w:val="24"/>
                <w:szCs w:val="24"/>
              </w:rPr>
              <w:t>пятой</w:t>
            </w:r>
            <w:r w:rsidRPr="00066888">
              <w:rPr>
                <w:rFonts w:ascii="Times New Roman" w:hAnsi="Times New Roman"/>
                <w:color w:val="000000" w:themeColor="text1"/>
                <w:sz w:val="24"/>
                <w:szCs w:val="24"/>
              </w:rPr>
              <w:t xml:space="preserve"> и седьмой настоящей статьи под лицами, которым уступлено право (требование) по договору о предоставлении микрокредита, понимаются банк второго</w:t>
            </w:r>
            <w:r w:rsidRPr="00066888">
              <w:rPr>
                <w:rFonts w:ascii="Times New Roman" w:hAnsi="Times New Roman"/>
                <w:b/>
                <w:color w:val="000000" w:themeColor="text1"/>
                <w:sz w:val="24"/>
                <w:szCs w:val="24"/>
              </w:rPr>
              <w:t xml:space="preserve"> уровня</w:t>
            </w:r>
            <w:r w:rsidRPr="00066888">
              <w:rPr>
                <w:rFonts w:ascii="Times New Roman" w:hAnsi="Times New Roman"/>
                <w:color w:val="000000" w:themeColor="text1"/>
                <w:sz w:val="24"/>
                <w:szCs w:val="24"/>
              </w:rPr>
              <w:t xml:space="preserve">, </w:t>
            </w:r>
            <w:hyperlink r:id="rId13" w:history="1">
              <w:r w:rsidRPr="00066888">
                <w:rPr>
                  <w:rFonts w:ascii="Times New Roman" w:hAnsi="Times New Roman"/>
                  <w:color w:val="000000" w:themeColor="text1"/>
                  <w:sz w:val="24"/>
                  <w:szCs w:val="24"/>
                </w:rPr>
                <w:t>коллекторское агентство</w:t>
              </w:r>
            </w:hyperlink>
            <w:r w:rsidRPr="00066888">
              <w:rPr>
                <w:rFonts w:ascii="Times New Roman" w:hAnsi="Times New Roman"/>
                <w:color w:val="000000" w:themeColor="text1"/>
                <w:sz w:val="24"/>
                <w:szCs w:val="24"/>
              </w:rPr>
              <w:t xml:space="preserve">, организация, осуществляющая микрофинансовую деятельность, специальная финансовая компания, созданная в соответствии с </w:t>
            </w:r>
            <w:hyperlink r:id="rId14" w:history="1">
              <w:r w:rsidRPr="00066888">
                <w:rPr>
                  <w:rFonts w:ascii="Times New Roman" w:hAnsi="Times New Roman"/>
                  <w:color w:val="000000" w:themeColor="text1"/>
                  <w:sz w:val="24"/>
                  <w:szCs w:val="24"/>
                </w:rPr>
                <w:t>законодательством</w:t>
              </w:r>
            </w:hyperlink>
            <w:r w:rsidRPr="00066888">
              <w:rPr>
                <w:rFonts w:ascii="Times New Roman" w:hAnsi="Times New Roman"/>
                <w:color w:val="000000" w:themeColor="text1"/>
                <w:sz w:val="24"/>
                <w:szCs w:val="24"/>
              </w:rPr>
              <w:t xml:space="preserve"> Республики Казахстан о проектном финансировании и секьюритизации, при сделке секьюритизации, юридическое лицо - залогодержатель прав требования по договору о предоставлении микрокредита при выпуске организацией, осуществляющей микрофинансовую деятельность, обеспеченных облигаций или получении займов.</w:t>
            </w:r>
          </w:p>
          <w:p w:rsidR="00B5516E" w:rsidRPr="00066888" w:rsidRDefault="00B5516E" w:rsidP="00011ACD">
            <w:pPr>
              <w:contextualSpacing/>
              <w:jc w:val="both"/>
              <w:textAlignment w:val="baseline"/>
              <w:rPr>
                <w:rFonts w:ascii="Times New Roman" w:eastAsia="Calibri" w:hAnsi="Times New Roman"/>
                <w:b/>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211. Нарушение требований законодательства Республики Казахстан о микрофинансово</w:t>
            </w:r>
            <w:r w:rsidRPr="00066888">
              <w:rPr>
                <w:rFonts w:ascii="Times New Roman" w:eastAsia="Calibri" w:hAnsi="Times New Roman"/>
                <w:b/>
                <w:color w:val="000000" w:themeColor="text1"/>
                <w:sz w:val="24"/>
                <w:szCs w:val="24"/>
              </w:rPr>
              <w:lastRenderedPageBreak/>
              <w:t>й деятельности</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5. Неуказание, недостоверное указание размера годовой эффективной ставки вознаграждения, рассчитанной в порядке, установленном законодательством Республики Казахстан, организациями, осуществляющими микрофинансовую деятельность, лицами, которым уступлено право (требование) по договору о предоставлении микрокредита, в договорах о предоставлении микрокредита, заключаемых с клиентами, </w:t>
            </w:r>
            <w:r w:rsidRPr="00066888">
              <w:rPr>
                <w:rFonts w:ascii="Times New Roman" w:eastAsia="Calibri" w:hAnsi="Times New Roman"/>
                <w:b/>
                <w:color w:val="000000" w:themeColor="text1"/>
                <w:sz w:val="24"/>
                <w:szCs w:val="24"/>
                <w:shd w:val="clear" w:color="auto" w:fill="FFFFFF"/>
              </w:rPr>
              <w:t>а также при распространении и (или) размещении рекламы, содержащей информацию о величинах вознаграждения по микрокредиту</w:t>
            </w:r>
            <w:r w:rsidRPr="00066888">
              <w:rPr>
                <w:rFonts w:ascii="Times New Roman" w:eastAsia="Calibri" w:hAnsi="Times New Roman"/>
                <w:color w:val="000000" w:themeColor="text1"/>
                <w:sz w:val="24"/>
                <w:szCs w:val="24"/>
              </w:rPr>
              <w:t>,</w:t>
            </w: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w:t>
            </w:r>
          </w:p>
          <w:p w:rsidR="00B5516E" w:rsidRPr="00066888" w:rsidRDefault="00B5516E" w:rsidP="00011ACD">
            <w:pPr>
              <w:ind w:firstLine="491"/>
              <w:contextualSpacing/>
              <w:jc w:val="both"/>
              <w:rPr>
                <w:rFonts w:ascii="Times New Roman" w:eastAsia="Calibri" w:hAnsi="Times New Roman"/>
                <w:b/>
                <w:color w:val="000000" w:themeColor="text1"/>
                <w:sz w:val="24"/>
                <w:szCs w:val="24"/>
              </w:rPr>
            </w:pPr>
          </w:p>
          <w:p w:rsidR="00B5516E" w:rsidRPr="00066888" w:rsidRDefault="00B5516E" w:rsidP="00011ACD">
            <w:pPr>
              <w:ind w:firstLine="491"/>
              <w:contextualSpacing/>
              <w:jc w:val="both"/>
              <w:rPr>
                <w:rFonts w:ascii="Times New Roman" w:eastAsia="Calibri" w:hAnsi="Times New Roman"/>
                <w:b/>
                <w:color w:val="000000" w:themeColor="text1"/>
                <w:sz w:val="24"/>
                <w:szCs w:val="24"/>
              </w:rPr>
            </w:pPr>
          </w:p>
          <w:p w:rsidR="00B5516E" w:rsidRPr="00066888" w:rsidRDefault="00B5516E" w:rsidP="00011ACD">
            <w:pPr>
              <w:ind w:firstLine="491"/>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 xml:space="preserve">5-1. Превышение организациями, осуществляющими микрофинансовую деятельность, лицами, которым уступлено право (требование) по договору о предоставлении микрокредита, предельного размера 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 </w:t>
            </w:r>
          </w:p>
          <w:p w:rsidR="00B5516E" w:rsidRPr="00066888" w:rsidRDefault="00B5516E" w:rsidP="00011ACD">
            <w:pPr>
              <w:ind w:firstLine="491"/>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влечет штраф на юридических лиц в размере пятидесяти месячных расчетных показателей.</w:t>
            </w:r>
          </w:p>
          <w:p w:rsidR="00B5516E" w:rsidRPr="00066888" w:rsidRDefault="00B5516E" w:rsidP="00011ACD">
            <w:pPr>
              <w:ind w:firstLine="491"/>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w:t>
            </w:r>
          </w:p>
          <w:p w:rsidR="00B5516E" w:rsidRPr="00066888" w:rsidRDefault="00B5516E" w:rsidP="00011ACD">
            <w:pPr>
              <w:ind w:firstLine="491"/>
              <w:contextualSpacing/>
              <w:jc w:val="both"/>
              <w:textAlignment w:val="baseline"/>
              <w:rPr>
                <w:rFonts w:ascii="Times New Roman" w:eastAsia="Calibri" w:hAnsi="Times New Roman"/>
                <w:b/>
                <w:color w:val="000000" w:themeColor="text1"/>
                <w:sz w:val="24"/>
                <w:szCs w:val="24"/>
                <w:shd w:val="clear" w:color="auto" w:fill="FFFFFF"/>
              </w:rPr>
            </w:pPr>
            <w:r w:rsidRPr="00066888">
              <w:rPr>
                <w:rFonts w:ascii="Times New Roman" w:eastAsia="Calibri" w:hAnsi="Times New Roman"/>
                <w:b/>
                <w:color w:val="000000" w:themeColor="text1"/>
                <w:sz w:val="24"/>
                <w:szCs w:val="24"/>
                <w:shd w:val="clear" w:color="auto" w:fill="FFFFFF"/>
              </w:rPr>
              <w:t xml:space="preserve">8. Неуведомление </w:t>
            </w:r>
            <w:r w:rsidRPr="00066888">
              <w:rPr>
                <w:rFonts w:ascii="Times New Roman" w:eastAsia="Calibri" w:hAnsi="Times New Roman"/>
                <w:b/>
                <w:color w:val="000000" w:themeColor="text1"/>
                <w:sz w:val="24"/>
                <w:szCs w:val="24"/>
                <w:shd w:val="clear" w:color="auto" w:fill="FFFFFF"/>
              </w:rPr>
              <w:lastRenderedPageBreak/>
              <w:t>л</w:t>
            </w:r>
            <w:r w:rsidRPr="00066888">
              <w:rPr>
                <w:rFonts w:ascii="Times New Roman" w:eastAsia="Calibri" w:hAnsi="Times New Roman"/>
                <w:b/>
                <w:color w:val="000000" w:themeColor="text1"/>
                <w:sz w:val="24"/>
                <w:szCs w:val="24"/>
                <w:shd w:val="clear" w:color="auto" w:fill="FFFFFF"/>
              </w:rPr>
              <w:lastRenderedPageBreak/>
              <w:t>ибо несвоевременное уведомл</w:t>
            </w:r>
            <w:r w:rsidRPr="00066888">
              <w:rPr>
                <w:rFonts w:ascii="Times New Roman" w:eastAsia="Calibri" w:hAnsi="Times New Roman"/>
                <w:b/>
                <w:color w:val="000000" w:themeColor="text1"/>
                <w:sz w:val="24"/>
                <w:szCs w:val="24"/>
                <w:shd w:val="clear" w:color="auto" w:fill="FFFFFF"/>
              </w:rPr>
              <w:lastRenderedPageBreak/>
              <w:t>ение уполномоченного органа по регулированию, контро</w:t>
            </w:r>
            <w:r w:rsidRPr="00066888">
              <w:rPr>
                <w:rFonts w:ascii="Times New Roman" w:eastAsia="Calibri" w:hAnsi="Times New Roman"/>
                <w:b/>
                <w:color w:val="000000" w:themeColor="text1"/>
                <w:sz w:val="24"/>
                <w:szCs w:val="24"/>
                <w:shd w:val="clear" w:color="auto" w:fill="FFFFFF"/>
              </w:rPr>
              <w:lastRenderedPageBreak/>
              <w:t>лю и надзору финансового рынка и финансовых организаций о прохождении государственной регист</w:t>
            </w:r>
            <w:r w:rsidRPr="00066888">
              <w:rPr>
                <w:rFonts w:ascii="Times New Roman" w:eastAsia="Calibri" w:hAnsi="Times New Roman"/>
                <w:b/>
                <w:color w:val="000000" w:themeColor="text1"/>
                <w:sz w:val="24"/>
                <w:szCs w:val="24"/>
                <w:shd w:val="clear" w:color="auto" w:fill="FFFFFF"/>
              </w:rPr>
              <w:lastRenderedPageBreak/>
              <w:t>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 -</w:t>
            </w:r>
          </w:p>
          <w:p w:rsidR="00B5516E" w:rsidRPr="00066888" w:rsidRDefault="00B5516E" w:rsidP="00011ACD">
            <w:pPr>
              <w:ind w:firstLine="491"/>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влекут штраф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Примечания.</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contextualSpacing/>
              <w:jc w:val="both"/>
              <w:rPr>
                <w:rFonts w:ascii="Times New Roman" w:eastAsia="Calibri" w:hAnsi="Times New Roman"/>
                <w:b/>
                <w:color w:val="000000" w:themeColor="text1"/>
                <w:sz w:val="24"/>
                <w:szCs w:val="24"/>
              </w:rPr>
            </w:pPr>
            <w:r w:rsidRPr="00066888">
              <w:rPr>
                <w:rFonts w:ascii="Times New Roman" w:hAnsi="Times New Roman"/>
                <w:color w:val="000000" w:themeColor="text1"/>
                <w:sz w:val="24"/>
                <w:szCs w:val="24"/>
              </w:rPr>
              <w:t>2. Для целей частей пятой</w:t>
            </w:r>
            <w:r w:rsidRPr="00066888">
              <w:rPr>
                <w:rFonts w:ascii="Times New Roman" w:hAnsi="Times New Roman"/>
                <w:b/>
                <w:color w:val="000000" w:themeColor="text1"/>
                <w:sz w:val="24"/>
                <w:szCs w:val="24"/>
              </w:rPr>
              <w:t>, 5-1</w:t>
            </w:r>
            <w:r w:rsidRPr="00066888">
              <w:rPr>
                <w:rFonts w:ascii="Times New Roman" w:hAnsi="Times New Roman"/>
                <w:color w:val="000000" w:themeColor="text1"/>
                <w:sz w:val="24"/>
                <w:szCs w:val="24"/>
              </w:rPr>
              <w:t xml:space="preserve"> и седьмой настоящей статьи под лицами, которым уступлено право (требование) по договору о предоставлении микрокредита, понимаются банк вт</w:t>
            </w:r>
            <w:r w:rsidRPr="00066888">
              <w:rPr>
                <w:rFonts w:ascii="Times New Roman" w:hAnsi="Times New Roman"/>
                <w:color w:val="000000" w:themeColor="text1"/>
                <w:sz w:val="24"/>
                <w:szCs w:val="24"/>
              </w:rPr>
              <w:lastRenderedPageBreak/>
              <w:t>орого уровня,</w:t>
            </w:r>
            <w:r w:rsidRPr="00066888">
              <w:rPr>
                <w:rFonts w:ascii="Times New Roman" w:hAnsi="Times New Roman"/>
                <w:b/>
                <w:color w:val="000000" w:themeColor="text1"/>
                <w:sz w:val="24"/>
                <w:szCs w:val="24"/>
              </w:rPr>
              <w:t xml:space="preserve"> </w:t>
            </w:r>
            <w:r w:rsidRPr="00066888">
              <w:rPr>
                <w:rFonts w:ascii="Times New Roman" w:eastAsia="Calibri" w:hAnsi="Times New Roman"/>
                <w:b/>
                <w:bCs/>
                <w:color w:val="000000" w:themeColor="text1"/>
                <w:sz w:val="24"/>
                <w:szCs w:val="24"/>
              </w:rPr>
              <w:t>филиал банка-нерезиден</w:t>
            </w:r>
            <w:r w:rsidRPr="00066888">
              <w:rPr>
                <w:rFonts w:ascii="Times New Roman" w:eastAsia="Calibri" w:hAnsi="Times New Roman"/>
                <w:b/>
                <w:bCs/>
                <w:color w:val="000000" w:themeColor="text1"/>
                <w:sz w:val="24"/>
                <w:szCs w:val="24"/>
              </w:rPr>
              <w:lastRenderedPageBreak/>
              <w:t>та Республики Казахстан,</w:t>
            </w:r>
            <w:r w:rsidRPr="00066888">
              <w:rPr>
                <w:rFonts w:ascii="Times New Roman" w:hAnsi="Times New Roman"/>
                <w:color w:val="000000" w:themeColor="text1"/>
                <w:sz w:val="24"/>
                <w:szCs w:val="24"/>
              </w:rPr>
              <w:t xml:space="preserve"> </w:t>
            </w:r>
            <w:hyperlink r:id="rId15" w:history="1">
              <w:r w:rsidRPr="00066888">
                <w:rPr>
                  <w:rFonts w:ascii="Times New Roman" w:hAnsi="Times New Roman"/>
                  <w:color w:val="000000" w:themeColor="text1"/>
                  <w:sz w:val="24"/>
                  <w:szCs w:val="24"/>
                </w:rPr>
                <w:t>коллекторское агентств</w:t>
              </w:r>
              <w:r w:rsidRPr="00066888">
                <w:rPr>
                  <w:rFonts w:ascii="Times New Roman" w:hAnsi="Times New Roman"/>
                  <w:color w:val="000000" w:themeColor="text1"/>
                  <w:sz w:val="24"/>
                  <w:szCs w:val="24"/>
                </w:rPr>
                <w:lastRenderedPageBreak/>
                <w:t>о</w:t>
              </w:r>
            </w:hyperlink>
            <w:r w:rsidRPr="00066888">
              <w:rPr>
                <w:rFonts w:ascii="Times New Roman" w:hAnsi="Times New Roman"/>
                <w:color w:val="000000" w:themeColor="text1"/>
                <w:sz w:val="24"/>
                <w:szCs w:val="24"/>
              </w:rPr>
              <w:t>, организация, осуществляющая микр</w:t>
            </w:r>
            <w:r w:rsidRPr="00066888">
              <w:rPr>
                <w:rFonts w:ascii="Times New Roman" w:hAnsi="Times New Roman"/>
                <w:color w:val="000000" w:themeColor="text1"/>
                <w:sz w:val="24"/>
                <w:szCs w:val="24"/>
              </w:rPr>
              <w:lastRenderedPageBreak/>
              <w:t>офинансовую деятельность, специальна</w:t>
            </w:r>
            <w:r w:rsidRPr="00066888">
              <w:rPr>
                <w:rFonts w:ascii="Times New Roman" w:hAnsi="Times New Roman"/>
                <w:color w:val="000000" w:themeColor="text1"/>
                <w:sz w:val="24"/>
                <w:szCs w:val="24"/>
              </w:rPr>
              <w:lastRenderedPageBreak/>
              <w:t xml:space="preserve">я финансовая компания, созданная в соответствии с </w:t>
            </w:r>
            <w:hyperlink r:id="rId16" w:history="1">
              <w:r w:rsidRPr="00066888">
                <w:rPr>
                  <w:rFonts w:ascii="Times New Roman" w:hAnsi="Times New Roman"/>
                  <w:color w:val="000000" w:themeColor="text1"/>
                  <w:sz w:val="24"/>
                  <w:szCs w:val="24"/>
                </w:rPr>
                <w:t>законодательством</w:t>
              </w:r>
            </w:hyperlink>
            <w:r w:rsidRPr="00066888">
              <w:rPr>
                <w:rFonts w:ascii="Times New Roman" w:hAnsi="Times New Roman"/>
                <w:color w:val="000000" w:themeColor="text1"/>
                <w:sz w:val="24"/>
                <w:szCs w:val="24"/>
              </w:rPr>
              <w:t xml:space="preserve"> Республики Казахстан о проектном финансировании и секьюритизации, при сделке секьюритизации, юридическое лицо - залогодержатель прав требования по договору о предоставлении микрокредита при выпуске организацией, осуществляющей микрофинансовую деятельность, обеспеченных облигаций или получении займов.</w:t>
            </w: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 целях выработки единых подходов на рынке потребительского кредитования, считаем необходимым внести в КоАП норму об обязанности организации, осуществляющей микрофинансовую деятельность, </w:t>
            </w:r>
            <w:r w:rsidRPr="00066888">
              <w:rPr>
                <w:rFonts w:ascii="Times New Roman" w:hAnsi="Times New Roman"/>
                <w:i/>
                <w:color w:val="000000" w:themeColor="text1"/>
                <w:sz w:val="24"/>
                <w:szCs w:val="24"/>
              </w:rPr>
              <w:t xml:space="preserve">(далее - ООМФД) </w:t>
            </w:r>
            <w:r w:rsidRPr="00066888">
              <w:rPr>
                <w:rFonts w:ascii="Times New Roman" w:hAnsi="Times New Roman"/>
                <w:color w:val="000000" w:themeColor="text1"/>
                <w:sz w:val="24"/>
                <w:szCs w:val="24"/>
              </w:rPr>
              <w:t>указывать</w:t>
            </w:r>
            <w:r w:rsidRPr="00066888">
              <w:rPr>
                <w:rFonts w:ascii="Times New Roman" w:hAnsi="Times New Roman"/>
                <w:color w:val="000000" w:themeColor="text1"/>
                <w:sz w:val="24"/>
                <w:szCs w:val="24"/>
              </w:rPr>
              <w:lastRenderedPageBreak/>
              <w:t xml:space="preserve"> ставки вознаграждения в достоверном, годовом, эффективном, сопоставимом исчислении (реальну</w:t>
            </w:r>
            <w:r w:rsidRPr="00066888">
              <w:rPr>
                <w:rFonts w:ascii="Times New Roman" w:hAnsi="Times New Roman"/>
                <w:color w:val="000000" w:themeColor="text1"/>
                <w:sz w:val="24"/>
                <w:szCs w:val="24"/>
              </w:rPr>
              <w:lastRenderedPageBreak/>
              <w:t>ю стоимость) при распространении информации о величинах вознаграждения по микрокредитам, в том числе ее публикации.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Пунктом 2-1 статьи 5 Закона Республики Казахстан «О микрофинансовой деятельности» предусматривается то, что микрофинансовая организация при распространении и (или) размещении рекламы, содержащей информацию о величинах вознаграждения по микрокредиту, обязана указывать годовую эффективную ставку вознаграждения (далее - ГЭСВ).</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Данное требование установлено в целях информирования потенциальных заемщик</w:t>
            </w:r>
            <w:r w:rsidRPr="00066888">
              <w:rPr>
                <w:rFonts w:ascii="Times New Roman" w:hAnsi="Times New Roman"/>
                <w:color w:val="000000" w:themeColor="text1"/>
                <w:sz w:val="24"/>
                <w:szCs w:val="24"/>
              </w:rPr>
              <w:lastRenderedPageBreak/>
              <w:t>ов о реальной стоимости микрокредита</w:t>
            </w:r>
            <w:r w:rsidRPr="00066888">
              <w:rPr>
                <w:rFonts w:ascii="Times New Roman" w:hAnsi="Times New Roman"/>
                <w:color w:val="000000" w:themeColor="text1"/>
                <w:sz w:val="24"/>
                <w:szCs w:val="24"/>
              </w:rPr>
              <w:lastRenderedPageBreak/>
              <w:t xml:space="preserve"> и позволит потребителям объективно </w:t>
            </w:r>
            <w:r w:rsidRPr="00066888">
              <w:rPr>
                <w:rFonts w:ascii="Times New Roman" w:hAnsi="Times New Roman"/>
                <w:color w:val="000000" w:themeColor="text1"/>
                <w:sz w:val="24"/>
                <w:szCs w:val="24"/>
              </w:rPr>
              <w:lastRenderedPageBreak/>
              <w:t>анализировать условия предоставления</w:t>
            </w:r>
            <w:r w:rsidRPr="00066888">
              <w:rPr>
                <w:rFonts w:ascii="Times New Roman" w:hAnsi="Times New Roman"/>
                <w:color w:val="000000" w:themeColor="text1"/>
                <w:sz w:val="24"/>
                <w:szCs w:val="24"/>
              </w:rPr>
              <w:lastRenderedPageBreak/>
              <w:t xml:space="preserve"> займа до заключения договора и избежать проблемных ситуаций в будущем.</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целях защиты прав потребителей финансовых услуг предлагается установить административную ответственность за неуказание, недостоверное указание ГЭСВ при распространении и (или) размещении рекламы, содержащей информацию о величинах вознаграждения по микрокредиту.</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Частью 5 статьи 211 КоАП предусматривается несколько составов правонарушений, в связи с чем возникают трудности при квалификации правонарушения (в частности при квалификации возникают вопросы: состав правонарушения, предусмотренный частью 5 статьи 211 КоАП, при  одновременном совершении правонарушений, выр</w:t>
            </w:r>
            <w:r w:rsidRPr="00066888">
              <w:rPr>
                <w:rFonts w:ascii="Times New Roman" w:hAnsi="Times New Roman"/>
                <w:color w:val="000000" w:themeColor="text1"/>
                <w:sz w:val="24"/>
                <w:szCs w:val="24"/>
              </w:rPr>
              <w:lastRenderedPageBreak/>
              <w:t xml:space="preserve">аженных в  недостоверном указании ГЭСВ и превышении ГЭСВ либо для квалификации правонарушения по части 5 статьи 211 КоАП достаточно совершения указанных правонарушений в разный временной период). </w:t>
            </w: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в целях исключения трудностей при квалификации правонарушений состав правонарушения, предусмотрен</w:t>
            </w:r>
            <w:r w:rsidRPr="00066888">
              <w:rPr>
                <w:rFonts w:ascii="Times New Roman" w:hAnsi="Times New Roman"/>
                <w:color w:val="000000" w:themeColor="text1"/>
                <w:sz w:val="24"/>
                <w:szCs w:val="24"/>
              </w:rPr>
              <w:lastRenderedPageBreak/>
              <w:t>ный частью 5 статьи 211 КоАП, предла</w:t>
            </w:r>
            <w:r w:rsidRPr="00066888">
              <w:rPr>
                <w:rFonts w:ascii="Times New Roman" w:hAnsi="Times New Roman"/>
                <w:color w:val="000000" w:themeColor="text1"/>
                <w:sz w:val="24"/>
                <w:szCs w:val="24"/>
              </w:rPr>
              <w:lastRenderedPageBreak/>
              <w:t>гается разделить.</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Присутствует риск того, что ООМФД после прохождения государственной регистрации (перерегистрации) в органах юстиции могут не обратиться за получением лицензии и осуществлять незаконную микрофинансовую деятельность без лицензии.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Для исключения такого риска и соблюдения ООМФД требования по уведомлению Агентства предлагается установить ответственность за неуведомление либо несвоевременное уведомление Агентства о прохождении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w:t>
            </w:r>
          </w:p>
          <w:p w:rsidR="00B5516E" w:rsidRPr="00066888" w:rsidRDefault="00B5516E" w:rsidP="00011ACD">
            <w:pPr>
              <w:ind w:firstLine="709"/>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Отмечаем то, что нормативным правовым актом уполномоченного органа по регулир</w:t>
            </w:r>
            <w:r w:rsidRPr="00066888">
              <w:rPr>
                <w:rFonts w:ascii="Times New Roman" w:eastAsia="Calibri" w:hAnsi="Times New Roman"/>
                <w:color w:val="000000" w:themeColor="text1"/>
                <w:sz w:val="24"/>
                <w:szCs w:val="24"/>
              </w:rPr>
              <w:lastRenderedPageBreak/>
              <w:t xml:space="preserve">ованию, контролю и надзору финансового рынка и финансовых организаций, которым </w:t>
            </w:r>
            <w:r w:rsidRPr="00066888">
              <w:rPr>
                <w:rFonts w:ascii="Times New Roman" w:eastAsia="Calibri" w:hAnsi="Times New Roman"/>
                <w:b/>
                <w:color w:val="000000" w:themeColor="text1"/>
                <w:sz w:val="24"/>
                <w:szCs w:val="24"/>
              </w:rPr>
              <w:t>определены ставки вознаграждения</w:t>
            </w:r>
            <w:r w:rsidRPr="00066888">
              <w:rPr>
                <w:rFonts w:ascii="Times New Roman" w:eastAsia="Calibri" w:hAnsi="Times New Roman"/>
                <w:color w:val="000000" w:themeColor="text1"/>
                <w:sz w:val="24"/>
                <w:szCs w:val="24"/>
              </w:rPr>
              <w:t xml:space="preserve"> по микрокредита</w:t>
            </w:r>
            <w:r w:rsidRPr="00066888">
              <w:rPr>
                <w:rFonts w:ascii="Times New Roman" w:eastAsia="Calibri" w:hAnsi="Times New Roman"/>
                <w:color w:val="000000" w:themeColor="text1"/>
                <w:sz w:val="24"/>
                <w:szCs w:val="24"/>
              </w:rPr>
              <w:lastRenderedPageBreak/>
              <w:t>м, выдаваемым организациями, осуществляющими микрофинансовую деятельность,</w:t>
            </w:r>
            <w:r w:rsidRPr="00066888">
              <w:rPr>
                <w:rFonts w:ascii="Times New Roman" w:eastAsia="Calibri" w:hAnsi="Times New Roman"/>
                <w:b/>
                <w:color w:val="000000" w:themeColor="text1"/>
                <w:sz w:val="24"/>
                <w:szCs w:val="24"/>
              </w:rPr>
              <w:t xml:space="preserve"> </w:t>
            </w:r>
            <w:r w:rsidRPr="00066888">
              <w:rPr>
                <w:rFonts w:ascii="Times New Roman" w:eastAsia="Calibri" w:hAnsi="Times New Roman"/>
                <w:color w:val="000000" w:themeColor="text1"/>
                <w:sz w:val="24"/>
                <w:szCs w:val="24"/>
              </w:rPr>
              <w:t xml:space="preserve">является постановлением Правления Национального Банка Республики Казахстан от 24 декабря 2012 года № 377 «Об утверждении предельного размера годовой эффективной ставки вознаграждения» </w:t>
            </w:r>
            <w:r w:rsidRPr="00066888">
              <w:rPr>
                <w:rFonts w:ascii="Times New Roman" w:eastAsia="Calibri" w:hAnsi="Times New Roman"/>
                <w:i/>
                <w:color w:val="000000" w:themeColor="text1"/>
              </w:rPr>
              <w:t>(далее – постановление № 377).</w:t>
            </w:r>
          </w:p>
          <w:p w:rsidR="00B5516E" w:rsidRPr="00066888" w:rsidRDefault="00B5516E" w:rsidP="00011ACD">
            <w:pPr>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 этой связи определение предельного размера годовой эффективной ставки вознаграждения осуществляется только в соответствии с постановлением № 377 что, в свою очередь, исключает необходимость конкретизации наименования нормативного правового акта в части 5-1 статьи 211 КоАП. </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Кроме того, как выше было отмечено, информация, полученная в рамках уведомления Агентства, будет использована для мониторинга, в результате которого в том числе будут выявляться ООМФД, не представившее уведомление в Агентство, данный мониторинг сопряжен с неоправданными затратами трудовых ресурсов Агентства, обусловленными не исполнением ООМФД требований части 1-1 статьи 14 Закона «О микрофинансовой деятельности».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Аналогично при выявлении несвоевременного уведомлении Агентства ООМФД.</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Вместе с тем от</w:t>
            </w:r>
            <w:r w:rsidRPr="00066888">
              <w:rPr>
                <w:rFonts w:ascii="Times New Roman" w:hAnsi="Times New Roman"/>
                <w:color w:val="000000" w:themeColor="text1"/>
                <w:sz w:val="24"/>
                <w:szCs w:val="24"/>
              </w:rPr>
              <w:lastRenderedPageBreak/>
              <w:t>мечаем, что для получения информации о зарегистрированных микрофинансовых организациях из информационных систем государственных органов самостоятельно Агентством, необходимо осуществление ежедневного мониторинга данных систем.</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На сегодняшний день органами юстиции зарегистрировано только субъектов малого и среднего предпринимательства 1 614 059, в связи, чем проведение ежедневного мониторинга Агентством является нереализуемой задачей.</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Кроме того, не исключено, что информация о зарегистрированных юридических лицах, содержащаяся в информационных системах регистрирующих органов, может быть не актуальной на определенную дату </w:t>
            </w:r>
            <w:r w:rsidRPr="00066888">
              <w:rPr>
                <w:rFonts w:ascii="Times New Roman" w:hAnsi="Times New Roman"/>
                <w:i/>
                <w:color w:val="000000" w:themeColor="text1"/>
                <w:sz w:val="24"/>
                <w:szCs w:val="24"/>
              </w:rPr>
              <w:t>(например, периодическое обновление, возможные ошибки).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Вместе с тем отмечаем, что на текущий момент получение информации о прохождении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 в автоматизированном порядке невозможно, ввиду отсутствия такой государственной услуги.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Решение данного вопроса требует значительного времени, что</w:t>
            </w:r>
            <w:r w:rsidRPr="00066888">
              <w:rPr>
                <w:rFonts w:ascii="Times New Roman" w:hAnsi="Times New Roman"/>
                <w:color w:val="000000" w:themeColor="text1"/>
                <w:sz w:val="24"/>
                <w:szCs w:val="24"/>
              </w:rPr>
              <w:lastRenderedPageBreak/>
              <w:t>, в свою, очередь, непозволительно для реализации функций Агентства.</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обязательствами Республики Казахстан в рамках ВТО с 16.12.2020г. иностранные банки, страховые (перестраховочные) организации и страховые брокеры вправе открывать на территории Республики Казахстан свои филиалы.</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пунктом 5 статьи 2 Закона о микрофинансовой деятельности положения Закона о микрофинансовой деятельности, применяемые по отношению к банкам второго уровня, распространяются на филиалы банков-нерезидентов Республики Казахстан, открытые на территории Республики Казахстан.</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целях установления ответственности по исполнению своевременного уведомления организациями, осуществляющими микрофинансовую деятельность (далее – ООМФД) уполномоченного органа по регулированию, контролю и надзору финансового рынка и финансовых организаций о прохождении регистрации (перерегистрации)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Частью 1-1 статьи 14 Закона Республики Казахстан «О микрофинансовой деятельности» предусмотрено то, что юридическое лицо, имеющее намерение осуществлять деятельность по предоставлению микрокредитов, уведомляет уполномоченный орган (далее – Агентство), уполномо</w:t>
            </w:r>
            <w:r w:rsidRPr="00066888">
              <w:rPr>
                <w:rFonts w:ascii="Times New Roman" w:hAnsi="Times New Roman"/>
                <w:color w:val="000000" w:themeColor="text1"/>
                <w:sz w:val="24"/>
                <w:szCs w:val="24"/>
              </w:rPr>
              <w:lastRenderedPageBreak/>
              <w:t>ченный государственный орган, осуществляющий финансовый мониторинг, о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 в течение десяти календарных дней со дня данной регистрации.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Данное требование установлено на законодательном уровне в целях информированности об организациях, имеющих намерение осуществлять деятельность по предоставлению микрокредитов, а также в целях предотвращения осуществления микрофинансовой деятельности без лицензии.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свою очередь, данная информация будет использована Агентством для осуществления мониторинга за ООМФД, подлежащих лицензированию в целях пресечения их незаконной деятельности.</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Пунктом 1-1 статьи 14 Закона Республики Казахстан «О микрофинансовой деятельности» (далее – Закон о микрофинансовой деятельности) предусмотрено, что юридическое лицо, имеющее намерение осуществлять деятельность по предоставлению микрокредитов, уведомляет уполном</w:t>
            </w:r>
            <w:r w:rsidRPr="00066888">
              <w:rPr>
                <w:rFonts w:ascii="Times New Roman" w:hAnsi="Times New Roman"/>
                <w:iCs/>
                <w:color w:val="000000" w:themeColor="text1"/>
                <w:sz w:val="24"/>
                <w:szCs w:val="24"/>
              </w:rPr>
              <w:lastRenderedPageBreak/>
              <w:t>оченный орган, уполномоченный орган, осуществляющий финансовый мониторинг (далее – АФМ) о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 в течение десяти календарных дней со дня данной регистрации.</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Данное требование установлено на законодательном уровне в целях информированности об организациях, имеющих намерение осуществлять деятельность по предоставлению микрокредитов, а также в целях предотвращения осуществления микрофинансовой деятельности без лицензии.</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В свою очередь, данная информация будет использована Агентством для осуществления мониторинга за организациями, осуществляющими микрофинансовую деятельностью (далее – ООМФД), подлежащих лицензированию в целях пресечения их незаконной деятельности, а также при выдаче лицензии на осуществление микрофинансовой деятельности.</w:t>
            </w:r>
          </w:p>
          <w:p w:rsidR="00B5516E" w:rsidRPr="00066888" w:rsidRDefault="00B5516E" w:rsidP="00011ACD">
            <w:pPr>
              <w:ind w:firstLine="601"/>
              <w:contextualSpacing/>
              <w:jc w:val="both"/>
              <w:rPr>
                <w:rFonts w:ascii="Times New Roman" w:hAnsi="Times New Roman"/>
                <w:i/>
                <w:iCs/>
                <w:color w:val="000000" w:themeColor="text1"/>
                <w:sz w:val="20"/>
                <w:szCs w:val="20"/>
              </w:rPr>
            </w:pPr>
            <w:r w:rsidRPr="00066888">
              <w:rPr>
                <w:rFonts w:ascii="Times New Roman" w:hAnsi="Times New Roman"/>
                <w:i/>
                <w:iCs/>
                <w:color w:val="000000" w:themeColor="text1"/>
                <w:sz w:val="20"/>
                <w:szCs w:val="20"/>
              </w:rPr>
              <w:t xml:space="preserve">Справочно: </w:t>
            </w:r>
          </w:p>
          <w:p w:rsidR="00B5516E" w:rsidRPr="00066888" w:rsidRDefault="00B5516E" w:rsidP="00011ACD">
            <w:pPr>
              <w:ind w:firstLine="601"/>
              <w:contextualSpacing/>
              <w:jc w:val="both"/>
              <w:rPr>
                <w:rFonts w:ascii="Times New Roman" w:hAnsi="Times New Roman"/>
                <w:i/>
                <w:iCs/>
                <w:color w:val="000000" w:themeColor="text1"/>
                <w:sz w:val="20"/>
                <w:szCs w:val="20"/>
              </w:rPr>
            </w:pPr>
            <w:r w:rsidRPr="00066888">
              <w:rPr>
                <w:rFonts w:ascii="Times New Roman" w:hAnsi="Times New Roman"/>
                <w:i/>
                <w:iCs/>
                <w:color w:val="000000" w:themeColor="text1"/>
                <w:sz w:val="20"/>
                <w:szCs w:val="20"/>
              </w:rPr>
              <w:t>По состоянию на 13.07.2021г. Агентством поданы иски в суд в отношении 3 582 организаций, занимающихся незаконным предоставлением займов (в соответствии с представленными данными НАО «Правительство для граждан»), в том</w:t>
            </w:r>
            <w:r w:rsidRPr="00066888">
              <w:rPr>
                <w:rFonts w:ascii="Times New Roman" w:hAnsi="Times New Roman"/>
                <w:i/>
                <w:iCs/>
                <w:color w:val="000000" w:themeColor="text1"/>
                <w:sz w:val="20"/>
                <w:szCs w:val="20"/>
              </w:rPr>
              <w:lastRenderedPageBreak/>
              <w:t xml:space="preserve"> числе 1 699 ломбардов, 1 217 кредитных товариществ (КТ), 65 МФО, 321 МКО, 26 онлайн кредиторов, 254 прочих организаций. </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Для исключения такого риска и соблюдения ООМФД требования по уведомлению Агентства предлагается установить ответственность за не уведомление либо несвоевременное уведомление Агентства о прохождении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Кроме того, как отмечено выше, информация, полученная в рамках уведомления Агентства, будет использована для мониторинга, в результате которого, в том числе будут выявляться ООМФД, не представившие уведомление в Агентство. Данный мониторинг сопряжен с неоправданными затратами трудовых ресурсов Агентства, обусловленными неисполнением ООМФД требований пункта 1-1 статьи 14 Закона «О микрофинансовой деятельности».</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Аналогично при выявлении несвоевременного уведомления Агентства ООМФД.</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Также отмечаем то, что для получения информации о зарегистрированных ООМФД из информационных систем государственных органов самостоятельно Агентством, необходимо осуществление еж</w:t>
            </w:r>
            <w:r w:rsidRPr="00066888">
              <w:rPr>
                <w:rFonts w:ascii="Times New Roman" w:hAnsi="Times New Roman"/>
                <w:iCs/>
                <w:color w:val="000000" w:themeColor="text1"/>
                <w:sz w:val="24"/>
                <w:szCs w:val="24"/>
              </w:rPr>
              <w:lastRenderedPageBreak/>
              <w:t>едневного мониторинга данных систем.</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На сегодняшний день органами юстиции зарегистрировано субъектов малого и среднего предпринимательства более 1 614 059, в связи, чем проведение ежедневного мониторинга Агентством является нереализуемой задачей.</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Кроме того, не исключено, что информация о зарегистрированных юридических лицах, содержащаяся в информационных системах регистрирующих органов, может быть не актуальной на определенную дату (например, периодическое обновление, возможные ошибки).</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Вместе с тем отмечаем, что на текущий момент получение информации о прохождении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 в автоматизированном порядке невозможно, ввиду отсутствия такой государственной услуги.</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Решение данного вопроса требует значительного времени, что в свою очередь непозволительно для реализации функций Агентства.</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Размер штрафов считаем целесообразным установить с учетом субъектности в размерах соразмерных правонарушению, предусмотренному частью 8 статьи 211 КоАП.</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color w:val="000000" w:themeColor="text1"/>
                <w:sz w:val="24"/>
                <w:szCs w:val="24"/>
              </w:rPr>
              <w:t>Согласно пункту</w:t>
            </w:r>
            <w:r w:rsidRPr="00066888">
              <w:rPr>
                <w:rFonts w:ascii="Times New Roman" w:hAnsi="Times New Roman"/>
                <w:color w:val="000000" w:themeColor="text1"/>
                <w:sz w:val="24"/>
                <w:szCs w:val="24"/>
              </w:rPr>
              <w:lastRenderedPageBreak/>
              <w:t xml:space="preserve"> 5 статьи 9-1 Закона о микрофинансовой деятельности, микрофинансовой организации запрещается производить уступку права (требования) по договору о предоставлении микрокредита третьему лицу, за исключением уступки права (требования) следующим лицам: банку второго уровня; коллекторскому агентству; микрофинансовой организации;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 юридическому лицу – залогодержателю прав требования по договору о предоставлении микрокредита при выпуске микрофинансовой организацией обеспеченных облигаций или получении займов; специальному фонду развития частного предпринимательства – по договору о предоставлении микрокредита, заключенному в рамках сделки по финансированию субъектов частного предпринимательства путем обусловленного размещения средств в микрофинансовых организациях.</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примечание необходимо привести в соответствие с пунктом 5 статьи 2 Закона о микрофинансовой деятельности, а также с учетом предложений по дополнению частью 5-1 статьи 211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right="34"/>
              <w:contextualSpacing/>
              <w:jc w:val="center"/>
              <w:rPr>
                <w:color w:val="000000"/>
              </w:rPr>
            </w:pPr>
            <w:r w:rsidRPr="00066888">
              <w:rPr>
                <w:rFonts w:ascii="Times New Roman" w:hAnsi="Times New Roman"/>
                <w:color w:val="000000"/>
                <w:sz w:val="24"/>
                <w:szCs w:val="24"/>
              </w:rPr>
              <w:t xml:space="preserve">Статья </w:t>
            </w:r>
            <w:r w:rsidRPr="00066888">
              <w:rPr>
                <w:rFonts w:ascii="Times New Roman" w:hAnsi="Times New Roman"/>
                <w:color w:val="000000"/>
                <w:sz w:val="24"/>
                <w:szCs w:val="24"/>
              </w:rPr>
              <w:br/>
              <w:t>211-1</w:t>
            </w: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rPr>
                <w:rFonts w:ascii="Times New Roman" w:hAnsi="Times New Roman"/>
                <w:color w:val="000000"/>
                <w:sz w:val="24"/>
                <w:szCs w:val="24"/>
              </w:rPr>
            </w:pPr>
          </w:p>
          <w:p w:rsidR="00B5516E" w:rsidRPr="00066888" w:rsidRDefault="00B5516E" w:rsidP="00011ACD">
            <w:pPr>
              <w:ind w:right="34"/>
              <w:contextualSpacing/>
              <w:jc w:val="center"/>
              <w:rPr>
                <w:rFonts w:ascii="Times New Roman" w:eastAsia="Calibri" w:hAnsi="Times New Roman"/>
                <w:sz w:val="24"/>
                <w:szCs w:val="24"/>
              </w:rPr>
            </w:pPr>
            <w:r w:rsidRPr="00066888">
              <w:rPr>
                <w:rFonts w:ascii="Times New Roman" w:hAnsi="Times New Roman"/>
                <w:color w:val="000000"/>
                <w:sz w:val="24"/>
                <w:szCs w:val="24"/>
              </w:rPr>
              <w:t xml:space="preserve">абзац второй части 1 </w:t>
            </w: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eastAsia="Calibri" w:hAnsi="Times New Roman"/>
                <w:sz w:val="24"/>
                <w:szCs w:val="24"/>
              </w:rPr>
            </w:pPr>
            <w:r w:rsidRPr="00066888">
              <w:rPr>
                <w:rFonts w:ascii="Times New Roman" w:hAnsi="Times New Roman"/>
                <w:color w:val="000000"/>
                <w:sz w:val="24"/>
                <w:szCs w:val="24"/>
              </w:rPr>
              <w:t>новая часть 1-1</w:t>
            </w: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jc w:val="center"/>
              <w:rPr>
                <w:rFonts w:ascii="Times New Roman" w:hAnsi="Times New Roman"/>
                <w:color w:val="000000"/>
                <w:sz w:val="24"/>
                <w:szCs w:val="24"/>
              </w:rPr>
            </w:pPr>
          </w:p>
          <w:p w:rsidR="00B5516E" w:rsidRPr="00066888" w:rsidRDefault="00B5516E" w:rsidP="00011ACD">
            <w:pPr>
              <w:ind w:right="34"/>
              <w:contextualSpacing/>
              <w:rPr>
                <w:rFonts w:ascii="Times New Roman" w:hAnsi="Times New Roman"/>
                <w:color w:val="000000"/>
                <w:sz w:val="24"/>
                <w:szCs w:val="24"/>
              </w:rPr>
            </w:pPr>
          </w:p>
          <w:p w:rsidR="00B5516E" w:rsidRPr="00066888" w:rsidRDefault="00B5516E" w:rsidP="00011ACD">
            <w:pPr>
              <w:ind w:right="34"/>
              <w:contextualSpacing/>
              <w:rPr>
                <w:rFonts w:ascii="Times New Roman" w:hAnsi="Times New Roman"/>
                <w:color w:val="000000"/>
                <w:sz w:val="24"/>
                <w:szCs w:val="24"/>
              </w:rPr>
            </w:pPr>
          </w:p>
          <w:p w:rsidR="00B5516E" w:rsidRPr="00066888" w:rsidRDefault="00B5516E" w:rsidP="00011ACD">
            <w:pPr>
              <w:ind w:right="34"/>
              <w:contextualSpacing/>
              <w:rPr>
                <w:rFonts w:ascii="Times New Roman" w:hAnsi="Times New Roman"/>
                <w:color w:val="000000"/>
                <w:sz w:val="24"/>
                <w:szCs w:val="24"/>
              </w:rPr>
            </w:pPr>
          </w:p>
          <w:p w:rsidR="00B5516E" w:rsidRPr="00066888" w:rsidRDefault="00B5516E" w:rsidP="00011ACD">
            <w:pPr>
              <w:ind w:right="34"/>
              <w:contextualSpacing/>
              <w:rPr>
                <w:rFonts w:ascii="Times New Roman" w:hAnsi="Times New Roman"/>
                <w:color w:val="000000"/>
                <w:sz w:val="24"/>
                <w:szCs w:val="24"/>
              </w:rPr>
            </w:pPr>
          </w:p>
          <w:p w:rsidR="00B5516E" w:rsidRPr="00066888" w:rsidRDefault="00B5516E" w:rsidP="00011ACD">
            <w:pPr>
              <w:ind w:right="34"/>
              <w:contextualSpacing/>
              <w:jc w:val="center"/>
              <w:rPr>
                <w:rFonts w:ascii="Times New Roman" w:eastAsia="Calibri" w:hAnsi="Times New Roman"/>
                <w:strike/>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p>
          <w:p w:rsidR="00B5516E" w:rsidRPr="00066888" w:rsidRDefault="00B5516E" w:rsidP="00011ACD">
            <w:pPr>
              <w:ind w:right="34"/>
              <w:contextualSpacing/>
              <w:rPr>
                <w:rFonts w:ascii="Times New Roman" w:eastAsia="Calibri" w:hAnsi="Times New Roman"/>
                <w:sz w:val="24"/>
                <w:szCs w:val="24"/>
              </w:rPr>
            </w:pPr>
          </w:p>
          <w:p w:rsidR="00B5516E" w:rsidRPr="00066888" w:rsidRDefault="00B5516E" w:rsidP="00011ACD">
            <w:pPr>
              <w:ind w:right="34"/>
              <w:contextualSpacing/>
              <w:jc w:val="center"/>
              <w:rPr>
                <w:rFonts w:ascii="Times New Roman" w:eastAsia="Calibri" w:hAnsi="Times New Roman"/>
                <w:sz w:val="24"/>
                <w:szCs w:val="24"/>
              </w:rPr>
            </w:pPr>
            <w:r w:rsidRPr="00066888">
              <w:rPr>
                <w:rFonts w:ascii="Times New Roman" w:hAnsi="Times New Roman"/>
                <w:color w:val="000000"/>
                <w:sz w:val="24"/>
                <w:szCs w:val="24"/>
              </w:rPr>
              <w:t>абзац второй части</w:t>
            </w:r>
            <w:r w:rsidRPr="00066888">
              <w:rPr>
                <w:rFonts w:ascii="Times New Roman" w:eastAsia="Calibri" w:hAnsi="Times New Roman"/>
                <w:sz w:val="24"/>
                <w:szCs w:val="24"/>
              </w:rPr>
              <w:t xml:space="preserve"> 2</w:t>
            </w:r>
          </w:p>
        </w:tc>
        <w:tc>
          <w:tcPr>
            <w:tcW w:w="4791" w:type="dxa"/>
            <w:shd w:val="clear" w:color="auto" w:fill="FFFFFF"/>
          </w:tcPr>
          <w:p w:rsidR="00B5516E" w:rsidRPr="00066888" w:rsidRDefault="00B5516E" w:rsidP="00011ACD">
            <w:pPr>
              <w:ind w:firstLine="425"/>
              <w:jc w:val="both"/>
              <w:rPr>
                <w:rFonts w:ascii="Times New Roman" w:hAnsi="Times New Roman"/>
                <w:b/>
                <w:color w:val="000000"/>
                <w:sz w:val="24"/>
                <w:szCs w:val="24"/>
              </w:rPr>
            </w:pPr>
            <w:r w:rsidRPr="00066888">
              <w:rPr>
                <w:rFonts w:ascii="Times New Roman" w:hAnsi="Times New Roman"/>
                <w:b/>
                <w:color w:val="000000"/>
                <w:sz w:val="24"/>
                <w:szCs w:val="24"/>
              </w:rPr>
              <w:t>Статья 211-1. Нарушение требований законодательства Республики Казахстан о коллекторской деятельности</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color w:val="000000"/>
                <w:sz w:val="24"/>
                <w:szCs w:val="24"/>
              </w:rPr>
              <w:t>1. Совершение коллекторским агентством следующих недобросовестных действий, если эти действия не содержат признаков </w:t>
            </w:r>
            <w:hyperlink r:id="rId17" w:anchor="sub_id=2230000" w:tooltip="Уголовный кодекс Республики Казахстан от 3 июля 2014 года № 226-V (с изменениями и дополнениями по состоянию на 02.07.2021 г.)" w:history="1">
              <w:r w:rsidRPr="00066888">
                <w:rPr>
                  <w:rFonts w:ascii="Times New Roman" w:hAnsi="Times New Roman"/>
                  <w:color w:val="000000"/>
                  <w:sz w:val="24"/>
                  <w:szCs w:val="24"/>
                </w:rPr>
                <w:t>уголовно наказуемого деяния</w:t>
              </w:r>
            </w:hyperlink>
            <w:r w:rsidRPr="00066888">
              <w:rPr>
                <w:rFonts w:ascii="Times New Roman" w:hAnsi="Times New Roman"/>
                <w:color w:val="000000"/>
                <w:sz w:val="24"/>
                <w:szCs w:val="24"/>
              </w:rPr>
              <w:t>:</w:t>
            </w:r>
          </w:p>
          <w:p w:rsidR="00B5516E" w:rsidRPr="00066888" w:rsidRDefault="00B5516E" w:rsidP="00011ACD">
            <w:pPr>
              <w:shd w:val="clear" w:color="auto" w:fill="FFFFFF"/>
              <w:ind w:firstLine="425"/>
              <w:jc w:val="both"/>
              <w:textAlignment w:val="baseline"/>
              <w:rPr>
                <w:rFonts w:ascii="Times New Roman" w:hAnsi="Times New Roman"/>
                <w:color w:val="000000"/>
                <w:sz w:val="24"/>
                <w:szCs w:val="24"/>
              </w:rPr>
            </w:pPr>
            <w:r w:rsidRPr="00066888">
              <w:rPr>
                <w:rFonts w:ascii="Times New Roman" w:hAnsi="Times New Roman"/>
                <w:color w:val="000000"/>
                <w:sz w:val="24"/>
                <w:szCs w:val="24"/>
              </w:rPr>
              <w:t>…</w:t>
            </w:r>
          </w:p>
          <w:p w:rsidR="00B5516E" w:rsidRPr="00066888" w:rsidRDefault="00B5516E" w:rsidP="00011ACD">
            <w:pPr>
              <w:shd w:val="clear" w:color="auto" w:fill="FFFFFF"/>
              <w:ind w:firstLine="425"/>
              <w:jc w:val="both"/>
              <w:textAlignment w:val="baseline"/>
              <w:rPr>
                <w:rFonts w:ascii="Times New Roman" w:hAnsi="Times New Roman"/>
                <w:color w:val="000000"/>
                <w:sz w:val="24"/>
                <w:szCs w:val="24"/>
              </w:rPr>
            </w:pPr>
          </w:p>
          <w:p w:rsidR="00B5516E" w:rsidRPr="00066888" w:rsidRDefault="00B5516E" w:rsidP="00011ACD">
            <w:pPr>
              <w:shd w:val="clear" w:color="auto" w:fill="FFFFFF"/>
              <w:ind w:firstLine="425"/>
              <w:jc w:val="both"/>
              <w:textAlignment w:val="baseline"/>
              <w:rPr>
                <w:rFonts w:ascii="Times New Roman" w:hAnsi="Times New Roman"/>
                <w:color w:val="000000"/>
                <w:sz w:val="24"/>
                <w:szCs w:val="24"/>
              </w:rPr>
            </w:pPr>
            <w:r w:rsidRPr="00066888">
              <w:rPr>
                <w:rFonts w:ascii="Times New Roman" w:hAnsi="Times New Roman"/>
                <w:color w:val="000000"/>
                <w:sz w:val="24"/>
                <w:szCs w:val="24"/>
              </w:rPr>
              <w:t xml:space="preserve">влечет штраф на субъектов малого предпринимательства в размере </w:t>
            </w:r>
            <w:r w:rsidRPr="00066888">
              <w:rPr>
                <w:rFonts w:ascii="Times New Roman" w:hAnsi="Times New Roman"/>
                <w:b/>
                <w:color w:val="000000"/>
                <w:sz w:val="24"/>
                <w:szCs w:val="24"/>
              </w:rPr>
              <w:t>ста</w:t>
            </w:r>
            <w:r w:rsidRPr="00066888">
              <w:rPr>
                <w:rFonts w:ascii="Times New Roman" w:hAnsi="Times New Roman"/>
                <w:color w:val="000000"/>
                <w:sz w:val="24"/>
                <w:szCs w:val="24"/>
              </w:rPr>
              <w:t xml:space="preserve">, на субъектов среднего предпринимательства - в размере </w:t>
            </w:r>
            <w:r w:rsidRPr="00066888">
              <w:rPr>
                <w:rFonts w:ascii="Times New Roman" w:hAnsi="Times New Roman"/>
                <w:b/>
                <w:color w:val="000000"/>
                <w:sz w:val="24"/>
                <w:szCs w:val="24"/>
              </w:rPr>
              <w:t>двухсот</w:t>
            </w:r>
            <w:r w:rsidRPr="00066888">
              <w:rPr>
                <w:rFonts w:ascii="Times New Roman" w:hAnsi="Times New Roman"/>
                <w:color w:val="000000"/>
                <w:sz w:val="24"/>
                <w:szCs w:val="24"/>
              </w:rPr>
              <w:t xml:space="preserve">, на субъектов крупного предпринимательства - в размере </w:t>
            </w:r>
            <w:r w:rsidRPr="00066888">
              <w:rPr>
                <w:rFonts w:ascii="Times New Roman" w:hAnsi="Times New Roman"/>
                <w:b/>
                <w:color w:val="000000"/>
                <w:sz w:val="24"/>
                <w:szCs w:val="24"/>
              </w:rPr>
              <w:t>трехсот</w:t>
            </w:r>
            <w:r w:rsidRPr="00066888">
              <w:rPr>
                <w:rFonts w:ascii="Times New Roman" w:hAnsi="Times New Roman"/>
                <w:color w:val="000000"/>
                <w:sz w:val="24"/>
                <w:szCs w:val="24"/>
              </w:rPr>
              <w:t xml:space="preserve"> месячных расчетных показателей.</w:t>
            </w:r>
          </w:p>
          <w:p w:rsidR="00B5516E" w:rsidRPr="00066888" w:rsidRDefault="00B5516E" w:rsidP="00011ACD">
            <w:pPr>
              <w:shd w:val="clear" w:color="auto" w:fill="FFFFFF"/>
              <w:ind w:firstLine="425"/>
              <w:jc w:val="both"/>
              <w:textAlignment w:val="baseline"/>
              <w:rPr>
                <w:rFonts w:ascii="Times New Roman" w:hAnsi="Times New Roman"/>
                <w:b/>
                <w:color w:val="000000"/>
                <w:sz w:val="24"/>
                <w:szCs w:val="24"/>
              </w:rPr>
            </w:pPr>
          </w:p>
          <w:p w:rsidR="00B5516E" w:rsidRPr="00066888" w:rsidRDefault="00B5516E" w:rsidP="00011ACD">
            <w:pPr>
              <w:shd w:val="clear" w:color="auto" w:fill="FFFFFF"/>
              <w:ind w:firstLine="425"/>
              <w:jc w:val="both"/>
              <w:textAlignment w:val="baseline"/>
              <w:rPr>
                <w:rFonts w:ascii="Times New Roman" w:hAnsi="Times New Roman"/>
                <w:b/>
                <w:color w:val="000000"/>
                <w:sz w:val="24"/>
                <w:szCs w:val="24"/>
              </w:rPr>
            </w:pPr>
          </w:p>
          <w:p w:rsidR="00B5516E" w:rsidRPr="00066888" w:rsidRDefault="00B5516E" w:rsidP="00011ACD">
            <w:pPr>
              <w:shd w:val="clear" w:color="auto" w:fill="FFFFFF"/>
              <w:ind w:firstLine="425"/>
              <w:jc w:val="both"/>
              <w:textAlignment w:val="baseline"/>
              <w:rPr>
                <w:rFonts w:ascii="Times New Roman" w:eastAsia="Calibri" w:hAnsi="Times New Roman"/>
                <w:b/>
                <w:color w:val="000000"/>
                <w:sz w:val="24"/>
                <w:szCs w:val="24"/>
              </w:rPr>
            </w:pPr>
            <w:r w:rsidRPr="00066888">
              <w:rPr>
                <w:rFonts w:ascii="Times New Roman" w:hAnsi="Times New Roman"/>
                <w:b/>
                <w:color w:val="000000"/>
                <w:sz w:val="24"/>
                <w:szCs w:val="24"/>
              </w:rPr>
              <w:t>1-1. Отсутствует.</w:t>
            </w:r>
          </w:p>
          <w:p w:rsidR="00B5516E" w:rsidRPr="00066888" w:rsidRDefault="00B5516E" w:rsidP="00011ACD">
            <w:pPr>
              <w:shd w:val="clear" w:color="auto" w:fill="FFFFFF"/>
              <w:spacing w:before="100" w:beforeAutospacing="1" w:line="256" w:lineRule="auto"/>
              <w:ind w:firstLine="400"/>
              <w:jc w:val="both"/>
              <w:textAlignment w:val="baseline"/>
              <w:rPr>
                <w:rFonts w:ascii="Times New Roman" w:hAnsi="Times New Roman"/>
                <w:color w:val="000000"/>
                <w:sz w:val="24"/>
                <w:szCs w:val="24"/>
              </w:rPr>
            </w:pPr>
          </w:p>
          <w:p w:rsidR="00B5516E" w:rsidRPr="00066888" w:rsidRDefault="00B5516E" w:rsidP="00011ACD">
            <w:pPr>
              <w:shd w:val="clear" w:color="auto" w:fill="FFFFFF"/>
              <w:spacing w:before="100" w:beforeAutospacing="1" w:line="256" w:lineRule="auto"/>
              <w:ind w:firstLine="400"/>
              <w:jc w:val="both"/>
              <w:textAlignment w:val="baseline"/>
              <w:rPr>
                <w:rFonts w:ascii="Times New Roman" w:hAnsi="Times New Roman"/>
                <w:color w:val="000000"/>
                <w:sz w:val="24"/>
                <w:szCs w:val="24"/>
              </w:rPr>
            </w:pPr>
          </w:p>
          <w:p w:rsidR="00B5516E" w:rsidRPr="00066888" w:rsidRDefault="00B5516E" w:rsidP="00011ACD">
            <w:pPr>
              <w:shd w:val="clear" w:color="auto" w:fill="FFFFFF"/>
              <w:spacing w:before="100" w:beforeAutospacing="1" w:line="256" w:lineRule="auto"/>
              <w:ind w:firstLine="400"/>
              <w:jc w:val="both"/>
              <w:textAlignment w:val="baseline"/>
              <w:rPr>
                <w:rFonts w:ascii="Times New Roman" w:hAnsi="Times New Roman"/>
                <w:color w:val="000000"/>
                <w:sz w:val="24"/>
                <w:szCs w:val="24"/>
              </w:rPr>
            </w:pPr>
          </w:p>
          <w:p w:rsidR="00B5516E" w:rsidRPr="00066888" w:rsidRDefault="00B5516E" w:rsidP="00011ACD">
            <w:pPr>
              <w:shd w:val="clear" w:color="auto" w:fill="FFFFFF"/>
              <w:spacing w:before="100" w:beforeAutospacing="1" w:line="256" w:lineRule="auto"/>
              <w:ind w:firstLine="400"/>
              <w:jc w:val="both"/>
              <w:textAlignment w:val="baseline"/>
              <w:rPr>
                <w:rFonts w:ascii="Times New Roman" w:hAnsi="Times New Roman"/>
                <w:color w:val="000000"/>
                <w:sz w:val="24"/>
                <w:szCs w:val="24"/>
              </w:rPr>
            </w:pPr>
          </w:p>
          <w:p w:rsidR="00B5516E" w:rsidRPr="00066888" w:rsidRDefault="00B5516E" w:rsidP="00011ACD">
            <w:pPr>
              <w:shd w:val="clear" w:color="auto" w:fill="FFFFFF"/>
              <w:spacing w:before="100" w:beforeAutospacing="1" w:line="256" w:lineRule="auto"/>
              <w:ind w:firstLine="400"/>
              <w:jc w:val="both"/>
              <w:textAlignment w:val="baseline"/>
              <w:rPr>
                <w:rFonts w:ascii="Times New Roman" w:hAnsi="Times New Roman"/>
                <w:color w:val="000000"/>
                <w:sz w:val="24"/>
                <w:szCs w:val="24"/>
              </w:rPr>
            </w:pPr>
          </w:p>
          <w:p w:rsidR="00B5516E" w:rsidRPr="00066888" w:rsidRDefault="00B5516E" w:rsidP="00011ACD">
            <w:pPr>
              <w:shd w:val="clear" w:color="auto" w:fill="FFFFFF"/>
              <w:spacing w:before="100" w:beforeAutospacing="1" w:line="256" w:lineRule="auto"/>
              <w:ind w:firstLine="400"/>
              <w:jc w:val="both"/>
              <w:textAlignment w:val="baseline"/>
              <w:rPr>
                <w:rFonts w:ascii="Times New Roman" w:hAnsi="Times New Roman"/>
                <w:color w:val="000000"/>
                <w:sz w:val="24"/>
                <w:szCs w:val="24"/>
              </w:rPr>
            </w:pPr>
          </w:p>
          <w:p w:rsidR="00B5516E" w:rsidRPr="00066888" w:rsidRDefault="00B5516E" w:rsidP="00011ACD">
            <w:pPr>
              <w:shd w:val="clear" w:color="auto" w:fill="FFFFFF"/>
              <w:spacing w:before="100" w:beforeAutospacing="1" w:line="256" w:lineRule="auto"/>
              <w:ind w:firstLine="400"/>
              <w:jc w:val="both"/>
              <w:textAlignment w:val="baseline"/>
              <w:rPr>
                <w:rFonts w:ascii="Times New Roman" w:hAnsi="Times New Roman"/>
                <w:color w:val="000000"/>
                <w:sz w:val="24"/>
                <w:szCs w:val="24"/>
              </w:rPr>
            </w:pPr>
          </w:p>
          <w:p w:rsidR="00B5516E" w:rsidRPr="00066888" w:rsidRDefault="00B5516E" w:rsidP="00011ACD">
            <w:pPr>
              <w:shd w:val="clear" w:color="auto" w:fill="FFFFFF"/>
              <w:spacing w:before="100" w:beforeAutospacing="1" w:line="256" w:lineRule="auto"/>
              <w:jc w:val="both"/>
              <w:textAlignment w:val="baseline"/>
              <w:rPr>
                <w:rFonts w:ascii="Times New Roman" w:hAnsi="Times New Roman"/>
                <w:color w:val="000000"/>
                <w:sz w:val="24"/>
                <w:szCs w:val="24"/>
              </w:rPr>
            </w:pPr>
          </w:p>
          <w:p w:rsidR="00B5516E" w:rsidRPr="00066888" w:rsidRDefault="00B5516E" w:rsidP="00011ACD">
            <w:pPr>
              <w:shd w:val="clear" w:color="auto" w:fill="FFFFFF"/>
              <w:spacing w:before="100" w:beforeAutospacing="1" w:line="256" w:lineRule="auto"/>
              <w:ind w:firstLine="400"/>
              <w:jc w:val="both"/>
              <w:textAlignment w:val="baseline"/>
              <w:rPr>
                <w:rFonts w:ascii="Times New Roman" w:hAnsi="Times New Roman"/>
                <w:color w:val="000000"/>
                <w:sz w:val="24"/>
                <w:szCs w:val="24"/>
              </w:rPr>
            </w:pPr>
          </w:p>
          <w:p w:rsidR="00B5516E" w:rsidRPr="00066888" w:rsidRDefault="00B5516E" w:rsidP="00011ACD">
            <w:pPr>
              <w:shd w:val="clear" w:color="auto" w:fill="FFFFFF"/>
              <w:ind w:firstLine="403"/>
              <w:jc w:val="both"/>
              <w:textAlignment w:val="baseline"/>
              <w:rPr>
                <w:rFonts w:ascii="Times New Roman" w:hAnsi="Times New Roman"/>
                <w:color w:val="000000"/>
                <w:sz w:val="24"/>
                <w:szCs w:val="24"/>
              </w:rPr>
            </w:pPr>
          </w:p>
          <w:p w:rsidR="00B5516E" w:rsidRPr="00066888" w:rsidRDefault="00B5516E" w:rsidP="00011ACD">
            <w:pPr>
              <w:shd w:val="clear" w:color="auto" w:fill="FFFFFF"/>
              <w:ind w:firstLine="403"/>
              <w:jc w:val="both"/>
              <w:textAlignment w:val="baseline"/>
              <w:rPr>
                <w:rFonts w:ascii="Times New Roman" w:hAnsi="Times New Roman"/>
                <w:color w:val="000000"/>
                <w:sz w:val="24"/>
                <w:szCs w:val="24"/>
              </w:rPr>
            </w:pPr>
          </w:p>
          <w:p w:rsidR="00B5516E" w:rsidRPr="00066888" w:rsidRDefault="00B5516E" w:rsidP="00011ACD">
            <w:pPr>
              <w:shd w:val="clear" w:color="auto" w:fill="FFFFFF"/>
              <w:ind w:firstLine="403"/>
              <w:jc w:val="both"/>
              <w:textAlignment w:val="baseline"/>
              <w:rPr>
                <w:rFonts w:ascii="Times New Roman" w:hAnsi="Times New Roman"/>
                <w:color w:val="000000"/>
                <w:sz w:val="24"/>
                <w:szCs w:val="24"/>
              </w:rPr>
            </w:pPr>
          </w:p>
          <w:p w:rsidR="00B5516E" w:rsidRPr="00066888" w:rsidRDefault="00B5516E" w:rsidP="00011ACD">
            <w:pPr>
              <w:shd w:val="clear" w:color="auto" w:fill="FFFFFF"/>
              <w:ind w:firstLine="403"/>
              <w:jc w:val="both"/>
              <w:textAlignment w:val="baseline"/>
              <w:rPr>
                <w:rFonts w:ascii="Times New Roman" w:hAnsi="Times New Roman"/>
                <w:color w:val="000000"/>
                <w:sz w:val="24"/>
                <w:szCs w:val="24"/>
              </w:rPr>
            </w:pPr>
          </w:p>
          <w:p w:rsidR="00B5516E" w:rsidRPr="00066888" w:rsidRDefault="00B5516E" w:rsidP="00011ACD">
            <w:pPr>
              <w:shd w:val="clear" w:color="auto" w:fill="FFFFFF"/>
              <w:ind w:firstLine="403"/>
              <w:jc w:val="both"/>
              <w:textAlignment w:val="baseline"/>
              <w:rPr>
                <w:rFonts w:ascii="Times New Roman" w:hAnsi="Times New Roman"/>
                <w:color w:val="000000"/>
                <w:sz w:val="24"/>
                <w:szCs w:val="24"/>
              </w:rPr>
            </w:pPr>
          </w:p>
          <w:p w:rsidR="00B5516E" w:rsidRPr="00066888" w:rsidRDefault="00B5516E" w:rsidP="00011ACD">
            <w:pPr>
              <w:shd w:val="clear" w:color="auto" w:fill="FFFFFF"/>
              <w:ind w:firstLine="403"/>
              <w:jc w:val="both"/>
              <w:textAlignment w:val="baseline"/>
              <w:rPr>
                <w:rFonts w:ascii="Times New Roman" w:hAnsi="Times New Roman"/>
                <w:sz w:val="24"/>
                <w:szCs w:val="24"/>
              </w:rPr>
            </w:pPr>
            <w:r w:rsidRPr="00066888">
              <w:rPr>
                <w:rFonts w:ascii="Times New Roman" w:hAnsi="Times New Roman"/>
                <w:color w:val="000000"/>
                <w:sz w:val="24"/>
                <w:szCs w:val="24"/>
              </w:rPr>
              <w:t>2. Нарушение коллекторским агентством правил осуществления коллекторской деятельности, за исключением недобросовестных действий, предусмотренных </w:t>
            </w:r>
            <w:hyperlink r:id="rId18" w:anchor="sub_id=50500" w:history="1">
              <w:r w:rsidRPr="00066888">
                <w:rPr>
                  <w:rFonts w:ascii="Times New Roman" w:hAnsi="Times New Roman"/>
                  <w:color w:val="000000"/>
                  <w:sz w:val="24"/>
                  <w:szCs w:val="24"/>
                </w:rPr>
                <w:t>Законом</w:t>
              </w:r>
            </w:hyperlink>
            <w:r w:rsidRPr="00066888">
              <w:rPr>
                <w:rFonts w:ascii="Times New Roman" w:hAnsi="Times New Roman"/>
                <w:color w:val="000000"/>
                <w:sz w:val="24"/>
                <w:szCs w:val="24"/>
              </w:rPr>
              <w:t> Республики Казахстан «О коллекторской деятельности», -</w:t>
            </w:r>
          </w:p>
          <w:p w:rsidR="00B5516E" w:rsidRPr="00066888" w:rsidRDefault="00B5516E" w:rsidP="00011ACD">
            <w:pPr>
              <w:shd w:val="clear" w:color="auto" w:fill="FFFFFF"/>
              <w:ind w:firstLine="403"/>
              <w:jc w:val="both"/>
              <w:textAlignment w:val="baseline"/>
              <w:rPr>
                <w:rFonts w:ascii="Times New Roman" w:hAnsi="Times New Roman"/>
                <w:color w:val="000000"/>
                <w:sz w:val="24"/>
                <w:szCs w:val="24"/>
              </w:rPr>
            </w:pPr>
            <w:r w:rsidRPr="00066888">
              <w:rPr>
                <w:rFonts w:ascii="Times New Roman" w:hAnsi="Times New Roman"/>
                <w:color w:val="000000"/>
                <w:sz w:val="24"/>
                <w:szCs w:val="24"/>
              </w:rPr>
              <w:t xml:space="preserve">влечет штраф на субъектов малого предпринимательства в размере </w:t>
            </w:r>
            <w:r w:rsidRPr="00066888">
              <w:rPr>
                <w:rFonts w:ascii="Times New Roman" w:hAnsi="Times New Roman"/>
                <w:b/>
                <w:color w:val="000000"/>
                <w:sz w:val="24"/>
                <w:szCs w:val="24"/>
              </w:rPr>
              <w:t>пятидесяти</w:t>
            </w:r>
            <w:r w:rsidRPr="00066888">
              <w:rPr>
                <w:rFonts w:ascii="Times New Roman" w:hAnsi="Times New Roman"/>
                <w:color w:val="000000"/>
                <w:sz w:val="24"/>
                <w:szCs w:val="24"/>
              </w:rPr>
              <w:t xml:space="preserve">, </w:t>
            </w:r>
            <w:r w:rsidRPr="00066888">
              <w:rPr>
                <w:rFonts w:ascii="Times New Roman" w:hAnsi="Times New Roman"/>
                <w:color w:val="000000"/>
                <w:sz w:val="24"/>
                <w:szCs w:val="24"/>
              </w:rPr>
              <w:lastRenderedPageBreak/>
              <w:t>н</w:t>
            </w:r>
            <w:r w:rsidRPr="00066888">
              <w:rPr>
                <w:rFonts w:ascii="Times New Roman" w:hAnsi="Times New Roman"/>
                <w:color w:val="000000"/>
                <w:sz w:val="24"/>
                <w:szCs w:val="24"/>
              </w:rPr>
              <w:lastRenderedPageBreak/>
              <w:t xml:space="preserve">а субъектов среднего предпринимательства - в размере </w:t>
            </w:r>
            <w:r w:rsidRPr="00066888">
              <w:rPr>
                <w:rFonts w:ascii="Times New Roman" w:hAnsi="Times New Roman"/>
                <w:b/>
                <w:color w:val="000000"/>
                <w:sz w:val="24"/>
                <w:szCs w:val="24"/>
              </w:rPr>
              <w:t>ста</w:t>
            </w:r>
            <w:r w:rsidRPr="00066888">
              <w:rPr>
                <w:rFonts w:ascii="Times New Roman" w:hAnsi="Times New Roman"/>
                <w:color w:val="000000"/>
                <w:sz w:val="24"/>
                <w:szCs w:val="24"/>
              </w:rPr>
              <w:t xml:space="preserve">, на субъектов крупного предпринимательства - в размере </w:t>
            </w:r>
            <w:r w:rsidRPr="00066888">
              <w:rPr>
                <w:rFonts w:ascii="Times New Roman" w:hAnsi="Times New Roman"/>
                <w:b/>
                <w:color w:val="000000"/>
                <w:sz w:val="24"/>
                <w:szCs w:val="24"/>
              </w:rPr>
              <w:t>ста пятидесяти</w:t>
            </w:r>
            <w:r w:rsidRPr="00066888">
              <w:rPr>
                <w:rFonts w:ascii="Times New Roman" w:hAnsi="Times New Roman"/>
                <w:color w:val="000000"/>
                <w:sz w:val="24"/>
                <w:szCs w:val="24"/>
              </w:rPr>
              <w:t xml:space="preserve"> месячных расчетных показателей.</w:t>
            </w:r>
          </w:p>
        </w:tc>
        <w:tc>
          <w:tcPr>
            <w:tcW w:w="4848" w:type="dxa"/>
            <w:gridSpan w:val="2"/>
            <w:shd w:val="clear" w:color="auto" w:fill="FFFFFF"/>
          </w:tcPr>
          <w:p w:rsidR="00B5516E" w:rsidRPr="00066888" w:rsidRDefault="00B5516E" w:rsidP="00011ACD">
            <w:pPr>
              <w:ind w:firstLine="425"/>
              <w:jc w:val="both"/>
              <w:rPr>
                <w:rFonts w:ascii="Times New Roman" w:hAnsi="Times New Roman"/>
                <w:b/>
                <w:color w:val="000000"/>
                <w:sz w:val="24"/>
                <w:szCs w:val="24"/>
              </w:rPr>
            </w:pPr>
            <w:r w:rsidRPr="00066888">
              <w:rPr>
                <w:rFonts w:ascii="Times New Roman" w:hAnsi="Times New Roman"/>
                <w:b/>
                <w:color w:val="000000"/>
                <w:sz w:val="24"/>
                <w:szCs w:val="24"/>
              </w:rPr>
              <w:t xml:space="preserve">Статья 211-1. Нарушение требований законодательства Республики Казахстан о коллекторской деятельности </w:t>
            </w:r>
          </w:p>
          <w:p w:rsidR="00B5516E" w:rsidRPr="00066888" w:rsidRDefault="00B5516E" w:rsidP="00011ACD">
            <w:pPr>
              <w:ind w:firstLine="425"/>
              <w:jc w:val="both"/>
              <w:rPr>
                <w:rFonts w:ascii="Times New Roman" w:eastAsia="Calibri" w:hAnsi="Times New Roman"/>
                <w:color w:val="000000"/>
                <w:sz w:val="24"/>
                <w:szCs w:val="24"/>
              </w:rPr>
            </w:pPr>
            <w:r w:rsidRPr="00066888">
              <w:rPr>
                <w:rFonts w:ascii="Times New Roman" w:eastAsia="Calibri" w:hAnsi="Times New Roman"/>
                <w:color w:val="000000"/>
                <w:sz w:val="24"/>
                <w:szCs w:val="24"/>
              </w:rPr>
              <w:t xml:space="preserve">1. Совершение коллекторским агентством следующих </w:t>
            </w:r>
            <w:bookmarkStart w:id="25" w:name="_Hlk89792528"/>
            <w:r w:rsidRPr="00066888">
              <w:rPr>
                <w:rFonts w:ascii="Times New Roman" w:eastAsia="Calibri" w:hAnsi="Times New Roman"/>
                <w:color w:val="000000"/>
                <w:sz w:val="24"/>
                <w:szCs w:val="24"/>
              </w:rPr>
              <w:t>недобросовестных действий</w:t>
            </w:r>
            <w:bookmarkEnd w:id="25"/>
            <w:r w:rsidRPr="00066888">
              <w:rPr>
                <w:rFonts w:ascii="Times New Roman" w:eastAsia="Calibri" w:hAnsi="Times New Roman"/>
                <w:color w:val="000000"/>
                <w:sz w:val="24"/>
                <w:szCs w:val="24"/>
              </w:rPr>
              <w:t>, если эти действия не содержат признаков </w:t>
            </w:r>
            <w:hyperlink r:id="rId19" w:anchor="sub_id=2230000" w:tooltip="Уголовный кодекс Республики Казахстан от 3 июля 2014 года № 226-V (с изменениями и дополнениями по состоянию на 02.07.2021 г.)" w:history="1">
              <w:r w:rsidRPr="00066888">
                <w:rPr>
                  <w:rFonts w:ascii="Times New Roman" w:eastAsia="Calibri" w:hAnsi="Times New Roman"/>
                  <w:color w:val="000000"/>
                  <w:sz w:val="24"/>
                  <w:szCs w:val="24"/>
                </w:rPr>
                <w:t>уголовно наказуемого деяния</w:t>
              </w:r>
            </w:hyperlink>
            <w:r w:rsidRPr="00066888">
              <w:rPr>
                <w:rFonts w:ascii="Times New Roman" w:eastAsia="Calibri" w:hAnsi="Times New Roman"/>
                <w:color w:val="000000"/>
                <w:sz w:val="24"/>
                <w:szCs w:val="24"/>
              </w:rPr>
              <w:t>:</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w:t>
            </w:r>
          </w:p>
          <w:p w:rsidR="00B5516E" w:rsidRPr="00066888" w:rsidRDefault="00B5516E" w:rsidP="00011ACD">
            <w:pPr>
              <w:shd w:val="clear" w:color="auto" w:fill="FFFFFF"/>
              <w:ind w:firstLine="425"/>
              <w:jc w:val="both"/>
              <w:textAlignment w:val="baseline"/>
              <w:rPr>
                <w:rFonts w:ascii="Times New Roman" w:hAnsi="Times New Roman"/>
                <w:color w:val="000000"/>
                <w:sz w:val="24"/>
                <w:szCs w:val="24"/>
              </w:rPr>
            </w:pPr>
          </w:p>
          <w:p w:rsidR="00B5516E" w:rsidRPr="00066888" w:rsidRDefault="00B5516E" w:rsidP="00011ACD">
            <w:pPr>
              <w:shd w:val="clear" w:color="auto" w:fill="FFFFFF"/>
              <w:ind w:firstLine="425"/>
              <w:jc w:val="both"/>
              <w:textAlignment w:val="baseline"/>
              <w:rPr>
                <w:rFonts w:ascii="Times New Roman" w:hAnsi="Times New Roman"/>
                <w:color w:val="000000"/>
                <w:sz w:val="24"/>
                <w:szCs w:val="24"/>
              </w:rPr>
            </w:pPr>
            <w:r w:rsidRPr="00066888">
              <w:rPr>
                <w:rFonts w:ascii="Times New Roman" w:hAnsi="Times New Roman"/>
                <w:color w:val="000000"/>
                <w:sz w:val="24"/>
                <w:szCs w:val="24"/>
              </w:rPr>
              <w:t xml:space="preserve">влечет штраф на субъектов малого предпринимательства - в размере </w:t>
            </w:r>
            <w:r w:rsidRPr="00066888">
              <w:rPr>
                <w:rFonts w:ascii="Times New Roman" w:hAnsi="Times New Roman"/>
                <w:b/>
                <w:color w:val="000000"/>
                <w:sz w:val="24"/>
                <w:szCs w:val="24"/>
              </w:rPr>
              <w:t>двухсот,</w:t>
            </w:r>
            <w:r w:rsidRPr="00066888">
              <w:rPr>
                <w:rFonts w:ascii="Times New Roman" w:hAnsi="Times New Roman"/>
                <w:color w:val="000000"/>
                <w:sz w:val="24"/>
                <w:szCs w:val="24"/>
              </w:rPr>
              <w:t xml:space="preserve"> на субъектов среднего предпринимательства - в размере </w:t>
            </w:r>
            <w:r w:rsidRPr="00066888">
              <w:rPr>
                <w:rFonts w:ascii="Times New Roman" w:hAnsi="Times New Roman"/>
                <w:b/>
                <w:color w:val="000000"/>
                <w:sz w:val="24"/>
                <w:szCs w:val="24"/>
              </w:rPr>
              <w:t>четырехсот,</w:t>
            </w:r>
            <w:r w:rsidRPr="00066888">
              <w:rPr>
                <w:rFonts w:ascii="Times New Roman" w:hAnsi="Times New Roman"/>
                <w:color w:val="000000"/>
                <w:sz w:val="24"/>
                <w:szCs w:val="24"/>
              </w:rPr>
              <w:t xml:space="preserve"> на субъектов крупного предпринимательства - в размере </w:t>
            </w:r>
            <w:r w:rsidRPr="00066888">
              <w:rPr>
                <w:rFonts w:ascii="Times New Roman" w:hAnsi="Times New Roman"/>
                <w:b/>
                <w:color w:val="000000"/>
                <w:sz w:val="24"/>
                <w:szCs w:val="24"/>
              </w:rPr>
              <w:t xml:space="preserve">шестисот </w:t>
            </w:r>
            <w:r w:rsidRPr="00066888">
              <w:rPr>
                <w:rFonts w:ascii="Times New Roman" w:hAnsi="Times New Roman"/>
                <w:color w:val="000000"/>
                <w:sz w:val="24"/>
                <w:szCs w:val="24"/>
              </w:rPr>
              <w:t>месячных расчетных показателей.</w:t>
            </w:r>
          </w:p>
          <w:p w:rsidR="00B5516E" w:rsidRPr="00066888" w:rsidRDefault="00B5516E" w:rsidP="00011ACD">
            <w:pPr>
              <w:shd w:val="clear" w:color="auto" w:fill="FFFFFF"/>
              <w:ind w:firstLine="425"/>
              <w:jc w:val="both"/>
              <w:textAlignment w:val="baseline"/>
              <w:rPr>
                <w:rFonts w:ascii="Times New Roman" w:hAnsi="Times New Roman"/>
                <w:b/>
                <w:color w:val="000000"/>
                <w:sz w:val="24"/>
                <w:szCs w:val="24"/>
              </w:rPr>
            </w:pPr>
          </w:p>
          <w:p w:rsidR="00B5516E" w:rsidRPr="00066888" w:rsidRDefault="00B5516E" w:rsidP="00011ACD">
            <w:pPr>
              <w:shd w:val="clear" w:color="auto" w:fill="FFFFFF"/>
              <w:ind w:firstLine="425"/>
              <w:jc w:val="both"/>
              <w:textAlignment w:val="baseline"/>
              <w:rPr>
                <w:rFonts w:ascii="Times New Roman" w:hAnsi="Times New Roman"/>
                <w:b/>
                <w:color w:val="000000"/>
                <w:sz w:val="24"/>
                <w:szCs w:val="24"/>
              </w:rPr>
            </w:pPr>
          </w:p>
          <w:p w:rsidR="00B5516E" w:rsidRPr="00066888" w:rsidRDefault="00B5516E" w:rsidP="00011ACD">
            <w:pPr>
              <w:shd w:val="clear" w:color="auto" w:fill="FFFFFF"/>
              <w:ind w:firstLine="425"/>
              <w:jc w:val="both"/>
              <w:textAlignment w:val="baseline"/>
              <w:rPr>
                <w:rFonts w:ascii="Times New Roman" w:hAnsi="Times New Roman"/>
                <w:sz w:val="24"/>
                <w:szCs w:val="24"/>
              </w:rPr>
            </w:pPr>
            <w:r w:rsidRPr="00066888">
              <w:rPr>
                <w:rFonts w:ascii="Times New Roman" w:hAnsi="Times New Roman"/>
                <w:b/>
                <w:color w:val="000000"/>
                <w:sz w:val="24"/>
                <w:szCs w:val="24"/>
              </w:rPr>
              <w:t xml:space="preserve">1-1. Совершение работником коллекторского агентства, взаимодействующим с должником и (или) его представителем, и (или) третьим лицом, следующих недобросовестных действий, если эти действия не содержат признаков уголовно наказуемого деяния: </w:t>
            </w:r>
          </w:p>
          <w:p w:rsidR="00B5516E" w:rsidRPr="00066888" w:rsidRDefault="00B5516E" w:rsidP="00011ACD">
            <w:pPr>
              <w:shd w:val="clear" w:color="auto" w:fill="FFFFFF"/>
              <w:ind w:firstLine="425"/>
              <w:jc w:val="both"/>
              <w:textAlignment w:val="baseline"/>
              <w:rPr>
                <w:rFonts w:ascii="Times New Roman" w:hAnsi="Times New Roman"/>
                <w:color w:val="000000"/>
                <w:sz w:val="24"/>
                <w:szCs w:val="24"/>
              </w:rPr>
            </w:pPr>
            <w:r w:rsidRPr="00066888">
              <w:rPr>
                <w:rFonts w:ascii="Times New Roman" w:hAnsi="Times New Roman"/>
                <w:b/>
                <w:color w:val="000000"/>
                <w:sz w:val="24"/>
                <w:szCs w:val="24"/>
              </w:rPr>
              <w:t xml:space="preserve">1) </w:t>
            </w:r>
            <w:r w:rsidRPr="00066888">
              <w:rPr>
                <w:rFonts w:ascii="Times New Roman" w:hAnsi="Times New Roman"/>
                <w:b/>
                <w:color w:val="000000"/>
                <w:sz w:val="24"/>
                <w:szCs w:val="24"/>
                <w:shd w:val="clear" w:color="auto" w:fill="FFFFFF"/>
              </w:rPr>
              <w:t xml:space="preserve">введение должника </w:t>
            </w:r>
            <w:r w:rsidRPr="00066888">
              <w:rPr>
                <w:rFonts w:ascii="Times New Roman" w:hAnsi="Times New Roman"/>
                <w:b/>
                <w:color w:val="000000"/>
                <w:sz w:val="24"/>
                <w:szCs w:val="24"/>
              </w:rPr>
              <w:t xml:space="preserve">и (или) его представителя, </w:t>
            </w:r>
            <w:r w:rsidRPr="00066888">
              <w:rPr>
                <w:rFonts w:ascii="Times New Roman" w:hAnsi="Times New Roman"/>
                <w:b/>
                <w:color w:val="000000"/>
                <w:sz w:val="24"/>
                <w:szCs w:val="24"/>
                <w:shd w:val="clear" w:color="auto" w:fill="FFFFFF"/>
              </w:rPr>
              <w:t>и (или) третьего лица в заблуждение относительно размера, характера и оснований возникновения задолженности по договору банковского займа или договору о предоставлении микрокредита;</w:t>
            </w:r>
          </w:p>
          <w:p w:rsidR="00B5516E" w:rsidRPr="00066888" w:rsidRDefault="00B5516E" w:rsidP="00011ACD">
            <w:pPr>
              <w:shd w:val="clear" w:color="auto" w:fill="FFFFFF"/>
              <w:ind w:firstLine="425"/>
              <w:jc w:val="both"/>
              <w:textAlignment w:val="baseline"/>
              <w:rPr>
                <w:rFonts w:ascii="Times New Roman" w:hAnsi="Times New Roman"/>
                <w:b/>
                <w:color w:val="000000"/>
                <w:sz w:val="24"/>
                <w:szCs w:val="24"/>
              </w:rPr>
            </w:pPr>
            <w:r w:rsidRPr="00066888">
              <w:rPr>
                <w:rFonts w:ascii="Times New Roman" w:hAnsi="Times New Roman"/>
                <w:b/>
                <w:color w:val="000000"/>
                <w:sz w:val="24"/>
                <w:szCs w:val="24"/>
              </w:rPr>
              <w:t xml:space="preserve">2) </w:t>
            </w:r>
            <w:bookmarkStart w:id="26" w:name="_Hlk89792809"/>
            <w:r w:rsidRPr="00066888">
              <w:rPr>
                <w:rFonts w:ascii="Times New Roman" w:hAnsi="Times New Roman"/>
                <w:b/>
                <w:color w:val="000000"/>
                <w:sz w:val="24"/>
                <w:szCs w:val="24"/>
              </w:rPr>
              <w:t xml:space="preserve">сообщение должнику и (или) его представителю, </w:t>
            </w:r>
            <w:r w:rsidRPr="00066888">
              <w:rPr>
                <w:rFonts w:ascii="Times New Roman" w:hAnsi="Times New Roman"/>
                <w:b/>
                <w:color w:val="000000"/>
                <w:sz w:val="24"/>
                <w:szCs w:val="24"/>
                <w:shd w:val="clear" w:color="auto" w:fill="FFFFFF"/>
              </w:rPr>
              <w:t>и (или) третьему лицу</w:t>
            </w:r>
            <w:r w:rsidRPr="00066888">
              <w:rPr>
                <w:rFonts w:ascii="Times New Roman" w:hAnsi="Times New Roman"/>
                <w:b/>
                <w:color w:val="000000"/>
                <w:sz w:val="24"/>
                <w:szCs w:val="24"/>
              </w:rPr>
              <w:t xml:space="preserve"> недостоверных фамилии и (или) имени, и (или) отчества (при наличии), а также сведений о месте работы, и (или) должности, </w:t>
            </w:r>
            <w:r w:rsidRPr="00066888">
              <w:rPr>
                <w:rFonts w:ascii="Times New Roman" w:eastAsia="Calibri" w:hAnsi="Times New Roman"/>
                <w:b/>
                <w:sz w:val="24"/>
                <w:szCs w:val="24"/>
              </w:rPr>
              <w:t>не соответствующих действительности</w:t>
            </w:r>
            <w:bookmarkEnd w:id="26"/>
            <w:r w:rsidRPr="00066888">
              <w:rPr>
                <w:rFonts w:ascii="Times New Roman" w:eastAsia="Calibri" w:hAnsi="Times New Roman"/>
                <w:b/>
                <w:sz w:val="24"/>
                <w:szCs w:val="24"/>
              </w:rPr>
              <w:t>,</w:t>
            </w:r>
            <w:r w:rsidRPr="00066888">
              <w:rPr>
                <w:rFonts w:ascii="Times New Roman" w:eastAsia="Calibri" w:hAnsi="Times New Roman"/>
                <w:b/>
                <w:color w:val="000000"/>
                <w:sz w:val="24"/>
                <w:szCs w:val="24"/>
              </w:rPr>
              <w:t xml:space="preserve"> </w:t>
            </w:r>
            <w:r w:rsidRPr="00066888">
              <w:rPr>
                <w:rFonts w:ascii="Times New Roman" w:hAnsi="Times New Roman"/>
                <w:color w:val="000000"/>
                <w:sz w:val="24"/>
                <w:szCs w:val="24"/>
              </w:rPr>
              <w:t>-</w:t>
            </w:r>
          </w:p>
          <w:p w:rsidR="00B5516E" w:rsidRPr="00066888" w:rsidRDefault="00B5516E" w:rsidP="00011ACD">
            <w:pPr>
              <w:shd w:val="clear" w:color="auto" w:fill="FFFFFF"/>
              <w:ind w:firstLine="425"/>
              <w:jc w:val="both"/>
              <w:textAlignment w:val="baseline"/>
              <w:rPr>
                <w:rFonts w:ascii="Times New Roman" w:hAnsi="Times New Roman"/>
                <w:b/>
                <w:color w:val="000000"/>
                <w:sz w:val="24"/>
                <w:szCs w:val="24"/>
              </w:rPr>
            </w:pPr>
            <w:r w:rsidRPr="00066888">
              <w:rPr>
                <w:rFonts w:ascii="Times New Roman" w:hAnsi="Times New Roman"/>
                <w:b/>
                <w:color w:val="000000"/>
                <w:sz w:val="24"/>
                <w:szCs w:val="24"/>
              </w:rPr>
              <w:t>влечет штраф на физических лиц в размере</w:t>
            </w:r>
            <w:r w:rsidRPr="00066888">
              <w:rPr>
                <w:rFonts w:ascii="Times New Roman" w:hAnsi="Times New Roman"/>
                <w:color w:val="000000"/>
                <w:sz w:val="24"/>
                <w:szCs w:val="24"/>
              </w:rPr>
              <w:t xml:space="preserve"> </w:t>
            </w:r>
            <w:r w:rsidRPr="00066888">
              <w:rPr>
                <w:rFonts w:ascii="Times New Roman" w:hAnsi="Times New Roman"/>
                <w:b/>
                <w:color w:val="000000"/>
                <w:sz w:val="24"/>
                <w:szCs w:val="24"/>
              </w:rPr>
              <w:t>пятнадцати</w:t>
            </w:r>
            <w:r w:rsidRPr="00066888">
              <w:rPr>
                <w:rFonts w:ascii="Times New Roman" w:hAnsi="Times New Roman"/>
                <w:color w:val="000000"/>
                <w:sz w:val="24"/>
                <w:szCs w:val="24"/>
              </w:rPr>
              <w:t xml:space="preserve"> </w:t>
            </w:r>
            <w:r w:rsidRPr="00066888">
              <w:rPr>
                <w:rFonts w:ascii="Times New Roman" w:hAnsi="Times New Roman"/>
                <w:b/>
                <w:color w:val="000000"/>
                <w:sz w:val="24"/>
                <w:szCs w:val="24"/>
              </w:rPr>
              <w:t>месячных расчетных показателей.</w:t>
            </w:r>
          </w:p>
          <w:p w:rsidR="00B5516E" w:rsidRPr="00066888" w:rsidRDefault="00B5516E" w:rsidP="00011ACD">
            <w:pPr>
              <w:shd w:val="clear" w:color="auto" w:fill="FFFFFF"/>
              <w:ind w:firstLine="709"/>
              <w:jc w:val="both"/>
              <w:textAlignment w:val="baseline"/>
              <w:rPr>
                <w:rFonts w:ascii="Times New Roman" w:hAnsi="Times New Roman"/>
                <w:color w:val="000000"/>
                <w:sz w:val="24"/>
                <w:szCs w:val="24"/>
              </w:rPr>
            </w:pPr>
          </w:p>
          <w:p w:rsidR="00B5516E" w:rsidRPr="00066888" w:rsidRDefault="00B5516E" w:rsidP="00011ACD">
            <w:pPr>
              <w:shd w:val="clear" w:color="auto" w:fill="FFFFFF"/>
              <w:ind w:firstLine="709"/>
              <w:jc w:val="both"/>
              <w:textAlignment w:val="baseline"/>
              <w:rPr>
                <w:rFonts w:ascii="Times New Roman" w:hAnsi="Times New Roman"/>
                <w:color w:val="000000"/>
                <w:sz w:val="24"/>
                <w:szCs w:val="24"/>
              </w:rPr>
            </w:pPr>
            <w:r w:rsidRPr="00066888">
              <w:rPr>
                <w:rFonts w:ascii="Times New Roman" w:hAnsi="Times New Roman"/>
                <w:color w:val="000000"/>
                <w:sz w:val="24"/>
                <w:szCs w:val="24"/>
              </w:rPr>
              <w:t xml:space="preserve">2. Нарушение коллекторским агентством </w:t>
            </w:r>
            <w:bookmarkStart w:id="27" w:name="_Hlk89792639"/>
            <w:r w:rsidRPr="00066888">
              <w:rPr>
                <w:rFonts w:ascii="Times New Roman" w:hAnsi="Times New Roman"/>
                <w:color w:val="000000"/>
                <w:sz w:val="24"/>
                <w:szCs w:val="24"/>
              </w:rPr>
              <w:t>правил осуществления коллекторской деятельности</w:t>
            </w:r>
            <w:bookmarkEnd w:id="27"/>
            <w:r w:rsidRPr="00066888">
              <w:rPr>
                <w:rFonts w:ascii="Times New Roman" w:hAnsi="Times New Roman"/>
                <w:color w:val="000000"/>
                <w:sz w:val="24"/>
                <w:szCs w:val="24"/>
              </w:rPr>
              <w:t>, за исключением недобросовестных действий, предусмотренных </w:t>
            </w:r>
            <w:hyperlink r:id="rId20" w:anchor="sub_id=50500" w:history="1">
              <w:r w:rsidRPr="00066888">
                <w:rPr>
                  <w:rFonts w:ascii="Times New Roman" w:hAnsi="Times New Roman"/>
                  <w:color w:val="000000"/>
                  <w:sz w:val="24"/>
                  <w:szCs w:val="24"/>
                </w:rPr>
                <w:t>Законом</w:t>
              </w:r>
            </w:hyperlink>
            <w:r w:rsidRPr="00066888">
              <w:rPr>
                <w:rFonts w:ascii="Times New Roman" w:hAnsi="Times New Roman"/>
                <w:color w:val="000000"/>
                <w:sz w:val="24"/>
                <w:szCs w:val="24"/>
              </w:rPr>
              <w:t> Республики Казахстан «О коллекторской деятельности», -</w:t>
            </w:r>
          </w:p>
          <w:p w:rsidR="00B5516E" w:rsidRPr="00066888" w:rsidRDefault="00B5516E" w:rsidP="00011ACD">
            <w:pPr>
              <w:shd w:val="clear" w:color="auto" w:fill="FFFFFF"/>
              <w:ind w:firstLine="709"/>
              <w:jc w:val="both"/>
              <w:textAlignment w:val="baseline"/>
              <w:rPr>
                <w:rFonts w:ascii="Times New Roman" w:hAnsi="Times New Roman"/>
                <w:color w:val="000000"/>
                <w:sz w:val="24"/>
                <w:szCs w:val="24"/>
              </w:rPr>
            </w:pPr>
            <w:r w:rsidRPr="00066888">
              <w:rPr>
                <w:rFonts w:ascii="Times New Roman" w:hAnsi="Times New Roman"/>
                <w:color w:val="000000"/>
                <w:sz w:val="24"/>
                <w:szCs w:val="24"/>
              </w:rPr>
              <w:t xml:space="preserve">влечет штраф на субъектов малого предпринимательства - в размере </w:t>
            </w:r>
            <w:r w:rsidRPr="00066888">
              <w:rPr>
                <w:rFonts w:ascii="Times New Roman" w:hAnsi="Times New Roman"/>
                <w:b/>
                <w:color w:val="000000"/>
                <w:sz w:val="24"/>
                <w:szCs w:val="24"/>
              </w:rPr>
              <w:t>ста</w:t>
            </w:r>
            <w:r w:rsidRPr="00066888">
              <w:rPr>
                <w:rFonts w:ascii="Times New Roman" w:hAnsi="Times New Roman"/>
                <w:color w:val="000000"/>
                <w:sz w:val="24"/>
                <w:szCs w:val="24"/>
              </w:rPr>
              <w:t xml:space="preserve">, на субъектов среднего предпринимательства - в размере </w:t>
            </w:r>
            <w:r w:rsidRPr="00066888">
              <w:rPr>
                <w:rFonts w:ascii="Times New Roman" w:hAnsi="Times New Roman"/>
                <w:b/>
                <w:color w:val="000000"/>
                <w:sz w:val="24"/>
                <w:szCs w:val="24"/>
              </w:rPr>
              <w:t>двухсот</w:t>
            </w:r>
            <w:r w:rsidRPr="00066888">
              <w:rPr>
                <w:rFonts w:ascii="Times New Roman" w:hAnsi="Times New Roman"/>
                <w:color w:val="000000"/>
                <w:sz w:val="24"/>
                <w:szCs w:val="24"/>
              </w:rPr>
              <w:t xml:space="preserve">, на субъектов крупного предпринимательства - в размере </w:t>
            </w:r>
            <w:r w:rsidRPr="00066888">
              <w:rPr>
                <w:rFonts w:ascii="Times New Roman" w:hAnsi="Times New Roman"/>
                <w:b/>
                <w:color w:val="000000"/>
                <w:sz w:val="24"/>
                <w:szCs w:val="24"/>
              </w:rPr>
              <w:t xml:space="preserve">трехсот </w:t>
            </w:r>
            <w:r w:rsidRPr="00066888">
              <w:rPr>
                <w:rFonts w:ascii="Times New Roman" w:hAnsi="Times New Roman"/>
                <w:color w:val="000000"/>
                <w:sz w:val="24"/>
                <w:szCs w:val="24"/>
              </w:rPr>
              <w:t>месячных расчетных показателей.</w:t>
            </w:r>
          </w:p>
        </w:tc>
        <w:tc>
          <w:tcPr>
            <w:tcW w:w="3998" w:type="dxa"/>
            <w:gridSpan w:val="2"/>
            <w:shd w:val="clear" w:color="auto" w:fill="FFFFFF"/>
          </w:tcPr>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 xml:space="preserve">Проведенный АРРФР совместно с Генеральной Прокуратурой в 2021 году анализ соблюдения законности коллекторскими агентствами показал, что в деятельности коллекторских агентств сохраняются системные нарушения. </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За 2 года (2021-2022 годы) Агентством рассмотрено порядка 1100 жалоб граждан, включая 533 обращения в 2021 году, из которых 206 на недобросовестные действия и 233 в части нарушения правил осуществления коллекторской деятельности, в 2022 году – порядка 564, включая 123 на недобросовестные действия и 200 – нарушение правил осуществления коллекторской деятельности.</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По итогам проверок были выявлены следующие нарушения:</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1) несообщение должникам ФИО коллектора, места работы, наименования кредитора; введение в заблуждение должников о размере и основаниях возникновения задолженности; несоблюдение времени и порядка взаимодействия;</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2) разглашение персональных данных и распространение сведений, порочащих честь и достоинство должников;</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 xml:space="preserve">3) представление коллекторов судоисполнителями или сотрудниками правоохранительных органов и угрозы применения к должникам санкций в виде ареста счетов, имущества, возбуждения уголовных дел; </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4) получение коллекторами через аффилированных ЧСИ незаконного доступа к персональным данным должника и использование инструментов взыскания ЧСИ (арест имущества, счетов, торги, ограничение выезда и др.);</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5) сговор коллекторов с аффилированными кредиторами и уклонение от ответственности путем частой смены коллекторских агентств при взыскании задолженности.</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За выявленные нарушения в деятельности КА вынесено 102 ограниченные меры воздействия, 283 штрафа на сумму 49,8 млн. тенге. При этом за совершение КА недобросовестных действий, если эти действия не содержат признаков уголовно наказуемого деяния, в 2021 году вынесено 2 письменных предписания и в 2022 году - 7 административных штрафов на сумму 2 млн. тенге. За нарушение правил осуществления коллекторской деятельности в отношении КА вынесено в 2021 году 11 письменных предписаний и 119 административных штрафов на сумму 17 млн. тенге, в 2022 году – 4 письменных предписания и 69 штрафов на сумму 11 млн. тенге. Уволено 15 работников 10 коллекторских агентств, ранее судимых и подвергавшихся уголовному преследованию.</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Принимая во внимание сохраняющуюся динамику количества жалоб на неправомерные действия коллекторских агентств и выявленных нарушений, а также то, что наибольшую долю заемщиков, задолженность которых передана на взыскание или уступлена КА, составляют физические лица (92,4%), с целью предупреждения правонарушений и усиления ответственности КА предлагается повышение в двойном размере действующих размеров штрафов за совершение недобросовестных действий и нарушение правил осуществления коллекторской деятельности, что является оптимальным с точки зрения как предупреждения правонарушений, так и влияния на финансовый результат коллекторов.</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Кроме того, в целях сокращения нарушений, допускаемых непосредственно работниками коллекторских агентств, взаимодействующими с должниками, требуется введение персональной административной ответственности.</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Состав правонарушения, предусмотренный частью 1-1 статьи 211-1 КоАП (в предлагаемой редакции) разработан с учетом анализа обращений о совершенных работниками коллекторских агентств нарушений, а также нарушений совершенных ими. Наиболее частными нарушениями, допускаемыми в действиях работников коллекторских агентств, являются сообщение работником КА должнику недостоверных ФИО, должности и места работы (работники коллекторского агентства представляются сотрудниками органов внутренних дел, органов прокуратуры, тем самым вводят в заблуждение должников и оказывают на них психологическое давление), а также введение в заблуждение относительно суммы и оснований возникновения задолженности.</w:t>
            </w:r>
          </w:p>
          <w:p w:rsidR="00B5516E" w:rsidRPr="00066888" w:rsidRDefault="00B5516E" w:rsidP="00011ACD">
            <w:pPr>
              <w:ind w:firstLine="425"/>
              <w:jc w:val="both"/>
              <w:rPr>
                <w:rFonts w:ascii="Times New Roman" w:eastAsia="Calibri" w:hAnsi="Times New Roman"/>
                <w:color w:val="000000"/>
                <w:sz w:val="24"/>
                <w:szCs w:val="24"/>
                <w:shd w:val="clear" w:color="auto" w:fill="FFFFFF"/>
              </w:rPr>
            </w:pPr>
            <w:r w:rsidRPr="00066888">
              <w:rPr>
                <w:rFonts w:ascii="Times New Roman" w:eastAsia="Calibri" w:hAnsi="Times New Roman"/>
                <w:color w:val="000000"/>
                <w:sz w:val="24"/>
                <w:szCs w:val="24"/>
                <w:shd w:val="clear" w:color="auto" w:fill="FFFFFF"/>
              </w:rPr>
              <w:t>Учитывая размер средней заработной платы работника коллекторского агентства (127 850 тенге), обязательные удержания из заработной платы (10% ИПН и 10% ОПВ), а также  ограничения на удержания из заработной платы, установленные Трудовым Кодексом РК (не более 50% от заработной платы), предлагается установить штраф в отношении работника КА в размере 15 месячных расчетных показателей.</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Абзац первый части первой и примечание статьи </w:t>
            </w:r>
          </w:p>
          <w:p w:rsidR="00B5516E" w:rsidRPr="00066888" w:rsidRDefault="00B5516E" w:rsidP="00011ACD">
            <w:pPr>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211-2</w:t>
            </w:r>
          </w:p>
        </w:tc>
        <w:tc>
          <w:tcPr>
            <w:tcW w:w="4791" w:type="dxa"/>
            <w:shd w:val="clear" w:color="auto" w:fill="FFFFFF"/>
          </w:tcPr>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211-2. Нарушение лицом, которому уступлено 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p>
          <w:p w:rsidR="00B5516E" w:rsidRPr="00066888" w:rsidRDefault="00B5516E" w:rsidP="00011ACD">
            <w:pPr>
              <w:ind w:firstLine="425"/>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1. Изменение условий договора банковского займа или договора о предоставлении микрокредита </w:t>
            </w:r>
            <w:r w:rsidRPr="00066888">
              <w:rPr>
                <w:rFonts w:ascii="Times New Roman" w:hAnsi="Times New Roman"/>
                <w:b/>
                <w:bCs/>
                <w:color w:val="000000" w:themeColor="text1"/>
                <w:sz w:val="24"/>
                <w:szCs w:val="24"/>
              </w:rPr>
              <w:t>без соблюдения требований, предусмотренных банковским законодательством Республики Казахстан либо законодательством Республики Казахстан о микрофинансовой деятельности</w:t>
            </w:r>
            <w:r w:rsidRPr="00066888">
              <w:rPr>
                <w:rFonts w:ascii="Times New Roman" w:hAnsi="Times New Roman"/>
                <w:bCs/>
                <w:color w:val="000000" w:themeColor="text1"/>
                <w:sz w:val="24"/>
                <w:szCs w:val="24"/>
              </w:rPr>
              <w:t>, –</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Примечания.</w:t>
            </w:r>
          </w:p>
          <w:p w:rsidR="00B5516E" w:rsidRPr="00066888" w:rsidRDefault="00B5516E" w:rsidP="00011ACD">
            <w:pPr>
              <w:ind w:firstLine="425"/>
              <w:contextualSpacing/>
              <w:jc w:val="both"/>
              <w:rPr>
                <w:rFonts w:ascii="Times New Roman" w:hAnsi="Times New Roman"/>
                <w:bCs/>
                <w:color w:val="000000" w:themeColor="text1"/>
                <w:sz w:val="24"/>
                <w:szCs w:val="24"/>
              </w:rPr>
            </w:pPr>
            <w:r w:rsidRPr="00066888">
              <w:rPr>
                <w:rFonts w:ascii="Times New Roman" w:hAnsi="Times New Roman"/>
                <w:color w:val="000000" w:themeColor="text1"/>
                <w:sz w:val="24"/>
                <w:szCs w:val="24"/>
              </w:rPr>
              <w:t xml:space="preserve">1. Для целей настоящей статьи под лицом, которому уступлено право (требование) по договору банковского займа, понимаются коллекторское агентство, </w:t>
            </w:r>
            <w:r w:rsidRPr="00066888">
              <w:rPr>
                <w:rFonts w:ascii="Times New Roman" w:hAnsi="Times New Roman"/>
                <w:b/>
                <w:color w:val="000000" w:themeColor="text1"/>
                <w:sz w:val="24"/>
                <w:szCs w:val="24"/>
              </w:rPr>
              <w:t>банк,</w:t>
            </w:r>
            <w:r w:rsidRPr="00066888">
              <w:rPr>
                <w:rFonts w:ascii="Times New Roman" w:hAnsi="Times New Roman"/>
                <w:color w:val="000000" w:themeColor="text1"/>
                <w:sz w:val="24"/>
                <w:szCs w:val="24"/>
              </w:rPr>
              <w:t xml:space="preserve">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211-2. Нарушение лицом, которому уступлено 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p>
          <w:p w:rsidR="00B5516E" w:rsidRPr="00066888" w:rsidRDefault="00B5516E" w:rsidP="00B5516E">
            <w:pPr>
              <w:pStyle w:val="a4"/>
              <w:numPr>
                <w:ilvl w:val="0"/>
                <w:numId w:val="26"/>
              </w:numPr>
              <w:ind w:left="0" w:firstLine="345"/>
              <w:jc w:val="both"/>
              <w:textAlignment w:val="baseline"/>
              <w:rPr>
                <w:rFonts w:ascii="Times New Roman" w:eastAsia="Times New Roman" w:hAnsi="Times New Roman" w:cs="Times New Roman"/>
                <w:bCs/>
                <w:color w:val="000000" w:themeColor="text1"/>
                <w:sz w:val="24"/>
                <w:szCs w:val="24"/>
              </w:rPr>
            </w:pPr>
            <w:bookmarkStart w:id="28" w:name="_Hlk127525603"/>
            <w:r w:rsidRPr="00066888">
              <w:rPr>
                <w:rFonts w:ascii="Times New Roman" w:eastAsia="Times New Roman" w:hAnsi="Times New Roman" w:cs="Times New Roman"/>
                <w:bCs/>
                <w:color w:val="000000" w:themeColor="text1"/>
                <w:sz w:val="24"/>
                <w:szCs w:val="24"/>
              </w:rPr>
              <w:t xml:space="preserve">Изменение условий договора банковского займа или договора о предоставлении микрокредита </w:t>
            </w:r>
            <w:r w:rsidRPr="00066888">
              <w:rPr>
                <w:rFonts w:ascii="Times New Roman" w:eastAsia="Times New Roman" w:hAnsi="Times New Roman" w:cs="Times New Roman"/>
                <w:b/>
                <w:bCs/>
                <w:color w:val="000000" w:themeColor="text1"/>
                <w:sz w:val="24"/>
                <w:szCs w:val="24"/>
              </w:rPr>
              <w:t>в одностороннем порядке, за исключением случаев их улучшения для заемщика</w:t>
            </w:r>
            <w:r w:rsidRPr="00066888">
              <w:rPr>
                <w:rFonts w:ascii="Times New Roman" w:eastAsia="Times New Roman" w:hAnsi="Times New Roman" w:cs="Times New Roman"/>
                <w:bCs/>
                <w:color w:val="000000" w:themeColor="text1"/>
                <w:sz w:val="24"/>
                <w:szCs w:val="24"/>
              </w:rPr>
              <w:t>, –</w:t>
            </w:r>
          </w:p>
          <w:bookmarkEnd w:id="28"/>
          <w:p w:rsidR="00B5516E" w:rsidRPr="00066888" w:rsidRDefault="00B5516E" w:rsidP="00011ACD">
            <w:pPr>
              <w:ind w:firstLine="459"/>
              <w:contextualSpacing/>
              <w:jc w:val="both"/>
              <w:rPr>
                <w:rFonts w:ascii="Times New Roman" w:hAnsi="Times New Roman"/>
                <w:b/>
                <w:bCs/>
                <w:color w:val="000000" w:themeColor="text1"/>
                <w:sz w:val="24"/>
                <w:szCs w:val="24"/>
              </w:rPr>
            </w:pPr>
          </w:p>
          <w:p w:rsidR="00B5516E" w:rsidRPr="00066888" w:rsidRDefault="00B5516E" w:rsidP="00011ACD">
            <w:pPr>
              <w:ind w:firstLine="459"/>
              <w:contextualSpacing/>
              <w:jc w:val="both"/>
              <w:rPr>
                <w:rFonts w:ascii="Times New Roman" w:hAnsi="Times New Roman"/>
                <w:sz w:val="24"/>
                <w:szCs w:val="24"/>
              </w:rPr>
            </w:pPr>
          </w:p>
          <w:p w:rsidR="00B5516E" w:rsidRPr="00066888" w:rsidRDefault="00B5516E" w:rsidP="00011ACD">
            <w:pPr>
              <w:ind w:firstLine="459"/>
              <w:contextualSpacing/>
              <w:jc w:val="both"/>
              <w:rPr>
                <w:rFonts w:ascii="Times New Roman" w:hAnsi="Times New Roman"/>
                <w:color w:val="000000"/>
                <w:sz w:val="24"/>
                <w:szCs w:val="24"/>
              </w:rPr>
            </w:pPr>
          </w:p>
          <w:p w:rsidR="00B5516E" w:rsidRPr="00066888" w:rsidRDefault="00B5516E" w:rsidP="00011ACD">
            <w:pPr>
              <w:ind w:firstLine="459"/>
              <w:contextualSpacing/>
              <w:jc w:val="both"/>
              <w:rPr>
                <w:rFonts w:ascii="Times New Roman" w:hAnsi="Times New Roman"/>
                <w:color w:val="000000"/>
                <w:sz w:val="24"/>
                <w:szCs w:val="24"/>
              </w:rPr>
            </w:pPr>
          </w:p>
          <w:p w:rsidR="00B5516E" w:rsidRPr="00066888" w:rsidRDefault="00B5516E" w:rsidP="00011ACD">
            <w:pPr>
              <w:ind w:firstLine="459"/>
              <w:contextualSpacing/>
              <w:jc w:val="both"/>
              <w:rPr>
                <w:rFonts w:ascii="Times New Roman" w:hAnsi="Times New Roman"/>
                <w:color w:val="000000"/>
                <w:sz w:val="24"/>
                <w:szCs w:val="24"/>
              </w:rPr>
            </w:pPr>
            <w:r w:rsidRPr="00066888">
              <w:rPr>
                <w:rFonts w:ascii="Times New Roman" w:hAnsi="Times New Roman"/>
                <w:color w:val="000000"/>
                <w:sz w:val="24"/>
                <w:szCs w:val="24"/>
              </w:rPr>
              <w:t>Примечания.</w:t>
            </w:r>
          </w:p>
          <w:p w:rsidR="00B5516E" w:rsidRPr="00066888" w:rsidRDefault="00B5516E" w:rsidP="00011ACD">
            <w:pPr>
              <w:ind w:firstLine="459"/>
              <w:contextualSpacing/>
              <w:jc w:val="both"/>
              <w:rPr>
                <w:rFonts w:ascii="Times New Roman" w:eastAsia="Calibri" w:hAnsi="Times New Roman"/>
                <w:color w:val="000000"/>
                <w:sz w:val="24"/>
                <w:szCs w:val="24"/>
              </w:rPr>
            </w:pPr>
            <w:r w:rsidRPr="00066888">
              <w:rPr>
                <w:rFonts w:ascii="Times New Roman" w:eastAsia="Calibri" w:hAnsi="Times New Roman"/>
                <w:color w:val="000000"/>
                <w:sz w:val="24"/>
                <w:szCs w:val="24"/>
              </w:rPr>
              <w:t xml:space="preserve">1. Для целей настоящей статьи под лицом, которому уступлено право (требование) по договору банковского займа, понимаются коллекторское агентство, банк, </w:t>
            </w:r>
            <w:r w:rsidRPr="00066888">
              <w:rPr>
                <w:rFonts w:ascii="Times New Roman" w:eastAsia="Calibri" w:hAnsi="Times New Roman"/>
                <w:b/>
                <w:bCs/>
                <w:color w:val="000000"/>
                <w:sz w:val="24"/>
                <w:szCs w:val="24"/>
              </w:rPr>
              <w:t>филиал банка-нерезидента Республики Казахстан,</w:t>
            </w:r>
            <w:r w:rsidRPr="00066888">
              <w:rPr>
                <w:rFonts w:ascii="Times New Roman" w:eastAsia="Calibri" w:hAnsi="Times New Roman"/>
                <w:color w:val="000000"/>
                <w:sz w:val="24"/>
                <w:szCs w:val="24"/>
              </w:rPr>
              <w:t xml:space="preserve">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p w:rsidR="00B5516E" w:rsidRPr="00066888" w:rsidRDefault="00B5516E" w:rsidP="00011ACD">
            <w:pPr>
              <w:ind w:firstLine="459"/>
              <w:contextualSpacing/>
              <w:jc w:val="both"/>
              <w:rPr>
                <w:rFonts w:ascii="Times New Roman" w:hAnsi="Times New Roman"/>
                <w:b/>
                <w:bCs/>
                <w:color w:val="000000" w:themeColor="text1"/>
                <w:sz w:val="24"/>
                <w:szCs w:val="24"/>
              </w:rPr>
            </w:pPr>
          </w:p>
        </w:tc>
        <w:tc>
          <w:tcPr>
            <w:tcW w:w="3998" w:type="dxa"/>
            <w:gridSpan w:val="2"/>
            <w:shd w:val="clear" w:color="auto" w:fill="FFFFFF"/>
          </w:tcPr>
          <w:p w:rsidR="00B5516E" w:rsidRPr="00066888" w:rsidRDefault="00B5516E" w:rsidP="00011ACD">
            <w:pPr>
              <w:ind w:firstLine="76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Редакционная правка в целях конкретизации состава административного правонарушения в соответствии с Концепцией правовой политики Республики Казахстан до 2030 года, утвержденной Указом Президента Республики Казахстан от 15 октября 2021 года № 674.</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Согласно пункту 3 статьи 34 Закона «О банках и банковской деятельности в Республике Казахстан», банк, организация, осуществляющая отдельные виды банковских операций, не вправе изменять условия договора банковского займа в одностороннем порядке, за исключением случаев их улучшения для заемщика.</w:t>
            </w:r>
          </w:p>
          <w:p w:rsidR="00B5516E" w:rsidRPr="00066888" w:rsidRDefault="00B5516E" w:rsidP="00011ACD">
            <w:pPr>
              <w:ind w:firstLine="627"/>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Под улучшением условий договора банковского займа для заемщика для целей настоящего пункта понимаются:</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изменение в сторону уменьшения или полная отмена комиссий и иных платежей за оказание услуг, связанных с обслуживанием банковского займа;</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изменение в сторону уменьшения или полная отмена неустойки (штрафа, пени);</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изменение в сторону уменьшения ставки вознаграждения по договору банковского займа;</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отсрочка и (или) рассрочка платежей по договору банковского займа;</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изменение в сторону уменьшения денежного обязательства по ипотечному займу, выданному в иностранной валюте, при замене иностранной валюты займа на национальную валюту Республики Казахстан.</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договоре банковского займа может быть предусмотрен дополнительный перечень улучшающих условий для заемщика.</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пунктом 6 статьи 3 Закона «О микрофинансовой деятельности» микрофинансовая организация не вправе изменять условия договора о предоставлении микрокредита в одностороннем порядке, за исключением случаев их улучшения для заемщика.</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Под улучшением условий договора о предоставлении микрокредита для заемщика для целей настоящего пункта понимаются:</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изменение в сторону уменьшения или полная отмена неустойки (штрафа, пени);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изменение в сторону уменьшения ставки вознаграждения по договору о предоставлении микрокредита.В соответствии с обязательствами Республики Казахстан в рамках Всемирной торговой организации с 16.12.2020г. иностранные банки вправе открывать на территории Республики Казахстан свои филиалы.</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рамках указанных обязательств, к филиалам банков-нерезидентов Республики Казахстан должны применяться требования, эквивалентные требованиям, предъявляемым к казахстанским банкам, и создаваться эквивалентные (недискриминационные) условия деятельности.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предусматривается распространение норм законодательства Республики Казахстан на филиалы банков-нерезидентов РК по аналогии с нормами, установленными к банкам. корреспондирование норм с поправками в Закон Республики Казахстан «О микрофинансовой деятельности».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Перечень лиц, которым допускается уступка права (требования) по договору банковского займа установлен пунктом 4 статьи 36-1 Закона Республики Казахстан «О банках и банковской деятельности в республике Казахстан» (далее – Закон о банках).</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Согласно пункту 4 статьи 75 Закона о банках положения статьи 36-1 данного Закона распространяются также на филиалы банков – нерезидентов Республики Казахстан.</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Статья 212</w:t>
            </w:r>
          </w:p>
        </w:tc>
        <w:tc>
          <w:tcPr>
            <w:tcW w:w="4791" w:type="dxa"/>
            <w:shd w:val="clear" w:color="auto" w:fill="FFFFFF"/>
          </w:tcPr>
          <w:p w:rsidR="00B5516E" w:rsidRPr="00066888" w:rsidRDefault="00B5516E" w:rsidP="00011ACD">
            <w:pPr>
              <w:ind w:firstLine="425"/>
              <w:contextualSpacing/>
              <w:jc w:val="both"/>
              <w:textAlignment w:val="baseline"/>
              <w:rPr>
                <w:rFonts w:ascii="Times New Roman" w:hAnsi="Times New Roman"/>
                <w:color w:val="000000" w:themeColor="text1"/>
                <w:sz w:val="24"/>
                <w:szCs w:val="24"/>
              </w:rPr>
            </w:pPr>
            <w:r w:rsidRPr="00066888">
              <w:rPr>
                <w:rFonts w:ascii="Times New Roman" w:hAnsi="Times New Roman"/>
                <w:bCs/>
                <w:color w:val="000000" w:themeColor="text1"/>
                <w:sz w:val="24"/>
                <w:szCs w:val="24"/>
              </w:rPr>
              <w:t>Статья 212.</w:t>
            </w:r>
            <w:r w:rsidRPr="00066888">
              <w:rPr>
                <w:rFonts w:ascii="Times New Roman" w:hAnsi="Times New Roman"/>
                <w:b/>
                <w:bCs/>
                <w:color w:val="000000" w:themeColor="text1"/>
                <w:sz w:val="24"/>
                <w:szCs w:val="24"/>
              </w:rPr>
              <w:t xml:space="preserve"> </w:t>
            </w:r>
            <w:r w:rsidRPr="00066888">
              <w:rPr>
                <w:rFonts w:ascii="Times New Roman" w:hAnsi="Times New Roman"/>
                <w:bCs/>
                <w:color w:val="000000" w:themeColor="text1"/>
                <w:sz w:val="24"/>
                <w:szCs w:val="24"/>
              </w:rPr>
              <w:t xml:space="preserve">Нарушение сроков представления финансовой </w:t>
            </w:r>
            <w:r w:rsidRPr="00066888">
              <w:rPr>
                <w:rFonts w:ascii="Times New Roman" w:hAnsi="Times New Roman"/>
                <w:b/>
                <w:bCs/>
                <w:color w:val="000000" w:themeColor="text1"/>
                <w:sz w:val="24"/>
                <w:szCs w:val="24"/>
              </w:rPr>
              <w:t>или иной отчетности финансовыми организациями и иными лицами</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1. Нарушение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организацией, гарантирующей осуществление страховых выплат, </w:t>
            </w:r>
            <w:r w:rsidRPr="00066888">
              <w:rPr>
                <w:rFonts w:ascii="Times New Roman" w:hAnsi="Times New Roman"/>
                <w:b/>
                <w:color w:val="000000" w:themeColor="text1"/>
                <w:sz w:val="24"/>
                <w:szCs w:val="24"/>
              </w:rPr>
              <w:t>организациями, осуществляющими микрофинансовую деятельность,</w:t>
            </w:r>
            <w:r w:rsidRPr="00066888">
              <w:rPr>
                <w:rFonts w:ascii="Times New Roman" w:hAnsi="Times New Roman"/>
                <w:color w:val="000000" w:themeColor="text1"/>
                <w:sz w:val="24"/>
                <w:szCs w:val="24"/>
              </w:rPr>
              <w:t xml:space="preserve"> коллекторскими агентствами, кредитными бюро и платежными организациями предусмотренного нормативными правовыми актами Национального Банка Республики Казахстан срока представления финансовой или иной отчетности</w:t>
            </w:r>
            <w:r w:rsidRPr="00066888">
              <w:t xml:space="preserve"> </w:t>
            </w:r>
            <w:r w:rsidRPr="00066888">
              <w:rPr>
                <w:rFonts w:ascii="Times New Roman" w:hAnsi="Times New Roman"/>
                <w:color w:val="000000" w:themeColor="text1"/>
                <w:sz w:val="24"/>
                <w:szCs w:val="24"/>
              </w:rPr>
              <w:t>–</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влечет предупреждение.</w:t>
            </w:r>
          </w:p>
          <w:p w:rsidR="00B5516E" w:rsidRPr="00066888" w:rsidRDefault="00B5516E" w:rsidP="00011ACD">
            <w:pPr>
              <w:ind w:firstLine="425"/>
              <w:contextualSpacing/>
              <w:jc w:val="both"/>
              <w:textAlignment w:val="baseline"/>
              <w:rPr>
                <w:rFonts w:ascii="Times New Roman" w:hAnsi="Times New Roman"/>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textAlignment w:val="baseline"/>
              <w:rPr>
                <w:rFonts w:ascii="Times New Roman" w:hAnsi="Times New Roman"/>
                <w:b/>
                <w:bCs/>
                <w:color w:val="000000" w:themeColor="text1"/>
                <w:sz w:val="24"/>
                <w:szCs w:val="24"/>
              </w:rPr>
            </w:pPr>
            <w:r w:rsidRPr="00066888">
              <w:rPr>
                <w:rFonts w:ascii="Times New Roman" w:hAnsi="Times New Roman"/>
                <w:bCs/>
                <w:color w:val="000000" w:themeColor="text1"/>
                <w:sz w:val="24"/>
                <w:szCs w:val="24"/>
              </w:rPr>
              <w:t>Статья 212.</w:t>
            </w:r>
            <w:r w:rsidRPr="00066888">
              <w:rPr>
                <w:rFonts w:ascii="Times New Roman" w:hAnsi="Times New Roman"/>
                <w:b/>
                <w:bCs/>
                <w:color w:val="000000" w:themeColor="text1"/>
                <w:sz w:val="24"/>
                <w:szCs w:val="24"/>
              </w:rPr>
              <w:t xml:space="preserve"> </w:t>
            </w:r>
            <w:r w:rsidRPr="00066888">
              <w:rPr>
                <w:rFonts w:ascii="Times New Roman" w:hAnsi="Times New Roman"/>
                <w:bCs/>
                <w:color w:val="000000" w:themeColor="text1"/>
                <w:sz w:val="24"/>
                <w:szCs w:val="24"/>
              </w:rPr>
              <w:t xml:space="preserve">Нарушение сроков представления финансовой </w:t>
            </w:r>
            <w:r w:rsidRPr="00066888">
              <w:rPr>
                <w:rFonts w:ascii="Times New Roman" w:hAnsi="Times New Roman"/>
                <w:b/>
                <w:bCs/>
                <w:color w:val="000000" w:themeColor="text1"/>
                <w:sz w:val="24"/>
                <w:szCs w:val="24"/>
              </w:rPr>
              <w:t>отчетности, отчетности по данным бухгалтерского учета или иной отчетности финансовыми организациями и иными лицами</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1. Нарушение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w:t>
            </w:r>
            <w:r w:rsidRPr="00066888">
              <w:rPr>
                <w:rFonts w:ascii="Times New Roman" w:hAnsi="Times New Roman"/>
                <w:bCs/>
                <w:color w:val="000000" w:themeColor="text1"/>
                <w:sz w:val="24"/>
                <w:szCs w:val="24"/>
              </w:rPr>
              <w:t>организацией,</w:t>
            </w:r>
            <w:r w:rsidRPr="00066888">
              <w:rPr>
                <w:rFonts w:ascii="Times New Roman" w:hAnsi="Times New Roman"/>
                <w:b/>
                <w:bCs/>
                <w:color w:val="000000" w:themeColor="text1"/>
                <w:sz w:val="24"/>
                <w:szCs w:val="24"/>
              </w:rPr>
              <w:t xml:space="preserve"> </w:t>
            </w:r>
            <w:r w:rsidRPr="00066888">
              <w:rPr>
                <w:rFonts w:ascii="Times New Roman" w:hAnsi="Times New Roman"/>
                <w:color w:val="000000" w:themeColor="text1"/>
                <w:sz w:val="24"/>
                <w:szCs w:val="24"/>
              </w:rPr>
              <w:t xml:space="preserve">гарантирующей осуществление страховых выплат, коллекторскими агентствами, кредитными бюро и платежными организациями предусмотренного нормативными правовыми актами Национального Банка Республики Казахстан срока представления финансовой или иной </w:t>
            </w:r>
            <w:r w:rsidRPr="00066888">
              <w:rPr>
                <w:rFonts w:ascii="Times New Roman" w:hAnsi="Times New Roman"/>
                <w:b/>
                <w:color w:val="000000" w:themeColor="text1"/>
                <w:sz w:val="24"/>
                <w:szCs w:val="24"/>
              </w:rPr>
              <w:t>отчетности, отчетности по данным бухгалтерского учета,</w:t>
            </w:r>
            <w:r w:rsidRPr="00066888">
              <w:rPr>
                <w:rFonts w:ascii="Times New Roman" w:hAnsi="Times New Roman"/>
                <w:color w:val="000000" w:themeColor="text1"/>
                <w:sz w:val="24"/>
                <w:szCs w:val="24"/>
              </w:rPr>
              <w:t xml:space="preserve"> –</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влечет предупреждение.</w:t>
            </w:r>
          </w:p>
          <w:p w:rsidR="00B5516E" w:rsidRPr="00066888" w:rsidRDefault="00B5516E" w:rsidP="00011ACD">
            <w:pPr>
              <w:ind w:firstLine="459"/>
              <w:contextualSpacing/>
              <w:jc w:val="both"/>
              <w:rPr>
                <w:rFonts w:ascii="Times New Roman" w:hAnsi="Times New Roman"/>
                <w:color w:val="000000" w:themeColor="text1"/>
                <w:sz w:val="24"/>
                <w:szCs w:val="24"/>
              </w:rPr>
            </w:pPr>
          </w:p>
          <w:p w:rsidR="00B5516E" w:rsidRPr="00066888" w:rsidRDefault="00B5516E" w:rsidP="00011ACD">
            <w:pPr>
              <w:ind w:firstLine="459"/>
              <w:contextualSpacing/>
              <w:jc w:val="both"/>
              <w:rPr>
                <w:rFonts w:ascii="Times New Roman" w:hAnsi="Times New Roman"/>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связи с введением с 2021 года лицензирования микрофинансовой деятельности, организации, осуществляющие микрофинансовую деятельность приравниваются к финансовым организациями.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подпунктами 4) и 6) статьи 1 Закона Республики Казахстан «О государственном регулировании, контроле и надзоре финансового рынка и финансовых организаций» финансовая организация – юридическое лицо, осуществляющее предпринимательскую деятельность по предоставлению финансовых услуг;</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bCs/>
                <w:color w:val="000000" w:themeColor="text1"/>
                <w:sz w:val="24"/>
                <w:szCs w:val="24"/>
              </w:rPr>
              <w:t xml:space="preserve">финансовые услуги – деятельность, в том числе организаций, осуществляющих микрофинансовую деятельность, осуществляемые на основании лицензий, полученных в соответствии с законодательством Республики Казахстан. </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со статьей 52-3 Закона Республики Казахстан «О страховой деятельности» филиалы страховых (перестраховочных) организаций – нерезидентов Республики Казахстан, филиалы страховых брокеров – нерезидентов Республики Казахстан осуществляют ведение бухгалтерского учета и составление отчетности по данным бухгалтерского учета в соответствии c международными стандартами и нормативными правовыми актами Национального Банка.</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Аналогичная норма предусмотрена для филиалов банков-нерезидентов Республики Казахстан в статье 54 Закона Республики Казахстан «О банках и банковской деятельности в Республике Казахстан».</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Компетенция Национального Банка Республики Казахстан </w:t>
            </w:r>
            <w:r w:rsidRPr="00066888">
              <w:rPr>
                <w:rFonts w:ascii="Times New Roman" w:hAnsi="Times New Roman"/>
                <w:i/>
                <w:color w:val="000000" w:themeColor="text1"/>
                <w:sz w:val="24"/>
                <w:szCs w:val="24"/>
              </w:rPr>
              <w:t>(ч.1 ст.724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Новая часть пятнадцатая </w:t>
            </w:r>
          </w:p>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eastAsia="Calibri" w:hAnsi="Times New Roman"/>
                <w:color w:val="000000" w:themeColor="text1"/>
                <w:sz w:val="24"/>
                <w:szCs w:val="24"/>
              </w:rPr>
              <w:t>статьи 213</w:t>
            </w:r>
          </w:p>
        </w:tc>
        <w:tc>
          <w:tcPr>
            <w:tcW w:w="4791" w:type="dxa"/>
            <w:shd w:val="clear" w:color="auto" w:fill="FFFFFF"/>
          </w:tcPr>
          <w:p w:rsidR="00B5516E" w:rsidRPr="00066888" w:rsidRDefault="00B5516E" w:rsidP="00011ACD">
            <w:pPr>
              <w:ind w:firstLine="425"/>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213. Нарушение требований банковского законодательства Республики Казахстан</w:t>
            </w:r>
          </w:p>
          <w:p w:rsidR="00B5516E" w:rsidRPr="00066888" w:rsidRDefault="00B5516E" w:rsidP="00011ACD">
            <w:pPr>
              <w:ind w:firstLine="425"/>
              <w:contextualSpacing/>
              <w:jc w:val="both"/>
              <w:rPr>
                <w:rFonts w:ascii="Times New Roman" w:hAnsi="Times New Roman"/>
                <w:b/>
                <w:color w:val="000000" w:themeColor="text1"/>
                <w:sz w:val="24"/>
                <w:szCs w:val="24"/>
              </w:rPr>
            </w:pPr>
            <w:bookmarkStart w:id="29" w:name="SUB2130100"/>
            <w:bookmarkStart w:id="30" w:name="SUB2140600"/>
            <w:bookmarkStart w:id="31" w:name="SUB2140700"/>
            <w:bookmarkStart w:id="32" w:name="SUB2140800"/>
            <w:bookmarkStart w:id="33" w:name="SUB2141300"/>
            <w:bookmarkEnd w:id="29"/>
            <w:bookmarkEnd w:id="30"/>
            <w:bookmarkEnd w:id="31"/>
            <w:bookmarkEnd w:id="32"/>
            <w:bookmarkEnd w:id="33"/>
            <w:r w:rsidRPr="00066888">
              <w:rPr>
                <w:rFonts w:ascii="Times New Roman" w:hAnsi="Times New Roman"/>
                <w:b/>
                <w:color w:val="000000" w:themeColor="text1"/>
                <w:sz w:val="24"/>
                <w:szCs w:val="24"/>
              </w:rPr>
              <w:t>…</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
                <w:color w:val="000000" w:themeColor="text1"/>
                <w:sz w:val="24"/>
                <w:szCs w:val="24"/>
              </w:rPr>
              <w:t xml:space="preserve">Отсутствует </w:t>
            </w: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213. Нарушение требований банковского законодательства Республики Казахстан</w:t>
            </w:r>
          </w:p>
          <w:p w:rsidR="00B5516E" w:rsidRPr="00066888" w:rsidRDefault="00B5516E" w:rsidP="00011ACD">
            <w:pPr>
              <w:ind w:firstLine="459"/>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w:t>
            </w:r>
          </w:p>
          <w:p w:rsidR="00B5516E" w:rsidRPr="00066888" w:rsidRDefault="00B5516E" w:rsidP="00011ACD">
            <w:pPr>
              <w:ind w:firstLine="459"/>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15. Нарушение юридическими лицами, исключительным видом деятельности которых является инкассация банкнот, монет и ценностей, формирования бригад инкассаторов, составления явочных карточек и путевых листов при автомобильных инкассаторских перевозках, использования пломб, обеспечения инкассаторов экипировкой, индивидуальными средствами защиты, в том числе бронежилетами, касками (шлемами), а также служебным оружием, –</w:t>
            </w:r>
          </w:p>
          <w:p w:rsidR="00B5516E" w:rsidRPr="00066888" w:rsidRDefault="00B5516E" w:rsidP="00011ACD">
            <w:pPr>
              <w:ind w:firstLine="459"/>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влечет штраф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B5516E" w:rsidRPr="00066888" w:rsidRDefault="00B5516E" w:rsidP="00011ACD">
            <w:pPr>
              <w:ind w:firstLine="459"/>
              <w:contextualSpacing/>
              <w:jc w:val="both"/>
              <w:rPr>
                <w:rFonts w:ascii="Times New Roman" w:hAnsi="Times New Roman"/>
                <w:color w:val="000000" w:themeColor="text1"/>
                <w:sz w:val="24"/>
                <w:szCs w:val="24"/>
              </w:rPr>
            </w:pPr>
          </w:p>
          <w:p w:rsidR="00B5516E" w:rsidRPr="00066888" w:rsidRDefault="00B5516E" w:rsidP="00011ACD">
            <w:pPr>
              <w:ind w:firstLine="459"/>
              <w:contextualSpacing/>
              <w:jc w:val="both"/>
              <w:textAlignment w:val="baseline"/>
              <w:rPr>
                <w:rFonts w:ascii="Times New Roman" w:hAnsi="Times New Roman"/>
                <w:bCs/>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rPr>
            </w:pPr>
            <w:r w:rsidRPr="00066888">
              <w:rPr>
                <w:rFonts w:ascii="Times New Roman" w:eastAsia="Calibri" w:hAnsi="Times New Roman"/>
                <w:color w:val="000000" w:themeColor="text1"/>
                <w:sz w:val="24"/>
                <w:szCs w:val="24"/>
              </w:rPr>
              <w:t xml:space="preserve">Порядок осуществления операций по инкассации банкнот, монет и ценностей, регулируется Правилами №231 </w:t>
            </w:r>
            <w:r w:rsidRPr="00066888">
              <w:rPr>
                <w:rFonts w:ascii="Times New Roman" w:eastAsia="Calibri" w:hAnsi="Times New Roman"/>
                <w:i/>
                <w:color w:val="000000" w:themeColor="text1"/>
              </w:rPr>
              <w:t>(постановление Правления Национального Банка Республики Казахстан от 29 ноября 2019 года № 231 «Об утверждении Правил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w:t>
            </w:r>
            <w:r w:rsidRPr="00066888">
              <w:rPr>
                <w:rFonts w:ascii="Times New Roman" w:eastAsia="Calibri" w:hAnsi="Times New Roman"/>
                <w:color w:val="000000" w:themeColor="text1"/>
              </w:rPr>
              <w:t xml:space="preserve"> </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Кроме того, организация автомобильных инкассаторских перевозок регулируются Инструкцией № 159 </w:t>
            </w:r>
            <w:r w:rsidRPr="00066888">
              <w:rPr>
                <w:rFonts w:ascii="Times New Roman" w:eastAsia="Calibri" w:hAnsi="Times New Roman"/>
                <w:i/>
                <w:color w:val="000000" w:themeColor="text1"/>
              </w:rPr>
              <w:t>(постановление Правления Национального Банка Республики Казахстан от 12 сентября 2019 года № 159 «Об утверждении Инструкции по организации автомобильных инкассаторских перевозок в Республике Казахстан»)</w:t>
            </w:r>
            <w:r w:rsidRPr="00066888">
              <w:rPr>
                <w:rFonts w:ascii="Times New Roman" w:eastAsia="Calibri" w:hAnsi="Times New Roman"/>
                <w:color w:val="000000" w:themeColor="text1"/>
              </w:rPr>
              <w:t>.</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Вместе с тем, за нарушения требований, предъявляемых указанными нормативными правовыми актами, административная ответственность не предусмотрены. При этом при выявлении таких нарушений выносятся меры надзорного реагирования. </w:t>
            </w:r>
          </w:p>
          <w:p w:rsidR="00B5516E" w:rsidRPr="00066888" w:rsidRDefault="00B5516E" w:rsidP="00011ACD">
            <w:pPr>
              <w:autoSpaceDE w:val="0"/>
              <w:autoSpaceDN w:val="0"/>
              <w:adjustRightInd w:val="0"/>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Статистика нарушений представлена следующим образом:</w:t>
            </w:r>
          </w:p>
          <w:tbl>
            <w:tblPr>
              <w:tblStyle w:val="aff9"/>
              <w:tblW w:w="3118" w:type="dxa"/>
              <w:tblInd w:w="29" w:type="dxa"/>
              <w:tblLayout w:type="fixed"/>
              <w:tblLook w:val="04A0" w:firstRow="1" w:lastRow="0" w:firstColumn="1" w:lastColumn="0" w:noHBand="0" w:noVBand="1"/>
            </w:tblPr>
            <w:tblGrid>
              <w:gridCol w:w="709"/>
              <w:gridCol w:w="567"/>
              <w:gridCol w:w="567"/>
              <w:gridCol w:w="567"/>
              <w:gridCol w:w="708"/>
            </w:tblGrid>
            <w:tr w:rsidR="00B5516E" w:rsidRPr="00066888" w:rsidTr="00011ACD">
              <w:trPr>
                <w:trHeight w:val="846"/>
              </w:trPr>
              <w:tc>
                <w:tcPr>
                  <w:tcW w:w="709" w:type="dxa"/>
                </w:tcPr>
                <w:p w:rsidR="00B5516E" w:rsidRPr="00066888" w:rsidRDefault="00B5516E" w:rsidP="001E0734">
                  <w:pPr>
                    <w:framePr w:hSpace="180" w:wrap="around" w:vAnchor="text" w:hAnchor="text" w:x="-289" w:y="1"/>
                    <w:autoSpaceDE w:val="0"/>
                    <w:autoSpaceDN w:val="0"/>
                    <w:adjustRightInd w:val="0"/>
                    <w:ind w:firstLine="601"/>
                    <w:contextualSpacing/>
                    <w:suppressOverlap/>
                    <w:jc w:val="both"/>
                    <w:rPr>
                      <w:rFonts w:ascii="Times New Roman" w:hAnsi="Times New Roman"/>
                      <w:color w:val="000000" w:themeColor="text1"/>
                      <w:sz w:val="20"/>
                      <w:szCs w:val="20"/>
                    </w:rPr>
                  </w:pPr>
                  <w:r w:rsidRPr="00066888">
                    <w:rPr>
                      <w:rFonts w:ascii="Times New Roman" w:hAnsi="Times New Roman"/>
                      <w:color w:val="000000" w:themeColor="text1"/>
                      <w:sz w:val="20"/>
                      <w:szCs w:val="20"/>
                    </w:rPr>
                    <w:t>Период, год</w:t>
                  </w:r>
                </w:p>
              </w:tc>
              <w:tc>
                <w:tcPr>
                  <w:tcW w:w="567" w:type="dxa"/>
                </w:tcPr>
                <w:p w:rsidR="00B5516E" w:rsidRPr="00066888" w:rsidRDefault="00B5516E" w:rsidP="001E0734">
                  <w:pPr>
                    <w:framePr w:hSpace="180" w:wrap="around" w:vAnchor="text" w:hAnchor="text" w:x="-289" w:y="1"/>
                    <w:autoSpaceDE w:val="0"/>
                    <w:autoSpaceDN w:val="0"/>
                    <w:adjustRightInd w:val="0"/>
                    <w:ind w:firstLine="601"/>
                    <w:contextualSpacing/>
                    <w:suppressOverlap/>
                    <w:jc w:val="both"/>
                    <w:rPr>
                      <w:rFonts w:ascii="Times New Roman" w:hAnsi="Times New Roman"/>
                      <w:color w:val="000000" w:themeColor="text1"/>
                      <w:sz w:val="20"/>
                      <w:szCs w:val="20"/>
                    </w:rPr>
                  </w:pPr>
                  <w:r w:rsidRPr="00066888">
                    <w:rPr>
                      <w:rFonts w:ascii="Times New Roman" w:hAnsi="Times New Roman"/>
                      <w:color w:val="000000" w:themeColor="text1"/>
                      <w:sz w:val="20"/>
                      <w:szCs w:val="20"/>
                    </w:rPr>
                    <w:t>Общее количес</w:t>
                  </w:r>
                  <w:r w:rsidRPr="00066888">
                    <w:rPr>
                      <w:rFonts w:ascii="Times New Roman" w:hAnsi="Times New Roman"/>
                      <w:color w:val="000000" w:themeColor="text1"/>
                      <w:sz w:val="20"/>
                      <w:szCs w:val="20"/>
                    </w:rPr>
                    <w:cr/>
                    <w:t>во</w:t>
                  </w:r>
                </w:p>
              </w:tc>
              <w:tc>
                <w:tcPr>
                  <w:tcW w:w="567" w:type="dxa"/>
                </w:tcPr>
                <w:p w:rsidR="00B5516E" w:rsidRPr="00066888" w:rsidRDefault="00B5516E" w:rsidP="001E0734">
                  <w:pPr>
                    <w:framePr w:hSpace="180" w:wrap="around" w:vAnchor="text" w:hAnchor="text" w:x="-289" w:y="1"/>
                    <w:autoSpaceDE w:val="0"/>
                    <w:autoSpaceDN w:val="0"/>
                    <w:adjustRightInd w:val="0"/>
                    <w:ind w:firstLine="601"/>
                    <w:contextualSpacing/>
                    <w:suppressOverlap/>
                    <w:jc w:val="both"/>
                    <w:rPr>
                      <w:rFonts w:ascii="Times New Roman" w:hAnsi="Times New Roman"/>
                      <w:color w:val="000000" w:themeColor="text1"/>
                      <w:sz w:val="20"/>
                      <w:szCs w:val="20"/>
                    </w:rPr>
                  </w:pPr>
                  <w:r w:rsidRPr="00066888">
                    <w:rPr>
                      <w:rFonts w:ascii="Times New Roman" w:hAnsi="Times New Roman"/>
                      <w:color w:val="000000" w:themeColor="text1"/>
                      <w:sz w:val="20"/>
                      <w:szCs w:val="20"/>
                    </w:rPr>
                    <w:t>Кколичество пр</w:t>
                  </w:r>
                  <w:r w:rsidRPr="00066888">
                    <w:rPr>
                      <w:rFonts w:ascii="Times New Roman" w:hAnsi="Times New Roman"/>
                      <w:color w:val="000000" w:themeColor="text1"/>
                      <w:sz w:val="20"/>
                      <w:szCs w:val="20"/>
                    </w:rPr>
                    <w:cr/>
                    <w:t>веренных</w:t>
                  </w:r>
                </w:p>
              </w:tc>
              <w:tc>
                <w:tcPr>
                  <w:tcW w:w="567" w:type="dxa"/>
                </w:tcPr>
                <w:p w:rsidR="00B5516E" w:rsidRPr="00066888" w:rsidRDefault="00B5516E" w:rsidP="001E0734">
                  <w:pPr>
                    <w:framePr w:hSpace="180" w:wrap="around" w:vAnchor="text" w:hAnchor="text" w:x="-289" w:y="1"/>
                    <w:autoSpaceDE w:val="0"/>
                    <w:autoSpaceDN w:val="0"/>
                    <w:adjustRightInd w:val="0"/>
                    <w:ind w:firstLine="601"/>
                    <w:contextualSpacing/>
                    <w:suppressOverlap/>
                    <w:jc w:val="both"/>
                    <w:rPr>
                      <w:rFonts w:ascii="Times New Roman" w:hAnsi="Times New Roman"/>
                      <w:color w:val="000000" w:themeColor="text1"/>
                      <w:sz w:val="20"/>
                      <w:szCs w:val="20"/>
                    </w:rPr>
                  </w:pPr>
                  <w:r w:rsidRPr="00066888">
                    <w:rPr>
                      <w:rFonts w:ascii="Times New Roman" w:hAnsi="Times New Roman"/>
                      <w:color w:val="000000" w:themeColor="text1"/>
                      <w:sz w:val="20"/>
                      <w:szCs w:val="20"/>
                    </w:rPr>
                    <w:t>Кколичество нарушивших</w:t>
                  </w:r>
                </w:p>
              </w:tc>
              <w:tc>
                <w:tcPr>
                  <w:tcW w:w="708" w:type="dxa"/>
                </w:tcPr>
                <w:p w:rsidR="00B5516E" w:rsidRPr="00066888" w:rsidRDefault="00B5516E" w:rsidP="001E0734">
                  <w:pPr>
                    <w:framePr w:hSpace="180" w:wrap="around" w:vAnchor="text" w:hAnchor="text" w:x="-289" w:y="1"/>
                    <w:autoSpaceDE w:val="0"/>
                    <w:autoSpaceDN w:val="0"/>
                    <w:adjustRightInd w:val="0"/>
                    <w:ind w:firstLine="601"/>
                    <w:contextualSpacing/>
                    <w:suppressOverlap/>
                    <w:jc w:val="both"/>
                    <w:rPr>
                      <w:rFonts w:ascii="Times New Roman" w:hAnsi="Times New Roman"/>
                      <w:color w:val="000000" w:themeColor="text1"/>
                      <w:sz w:val="20"/>
                      <w:szCs w:val="20"/>
                    </w:rPr>
                  </w:pPr>
                  <w:r w:rsidRPr="00066888">
                    <w:rPr>
                      <w:rFonts w:ascii="Times New Roman" w:hAnsi="Times New Roman"/>
                      <w:color w:val="000000" w:themeColor="text1"/>
                      <w:sz w:val="20"/>
                      <w:szCs w:val="20"/>
                    </w:rPr>
                    <w:t>Удельный вес в % от проверяемых</w:t>
                  </w:r>
                </w:p>
              </w:tc>
            </w:tr>
            <w:tr w:rsidR="00B5516E" w:rsidRPr="00066888" w:rsidTr="00011ACD">
              <w:trPr>
                <w:trHeight w:val="418"/>
              </w:trPr>
              <w:tc>
                <w:tcPr>
                  <w:tcW w:w="709"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2018</w:t>
                  </w:r>
                </w:p>
              </w:tc>
              <w:tc>
                <w:tcPr>
                  <w:tcW w:w="567"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13</w:t>
                  </w:r>
                </w:p>
              </w:tc>
              <w:tc>
                <w:tcPr>
                  <w:tcW w:w="567"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3</w:t>
                  </w:r>
                </w:p>
              </w:tc>
              <w:tc>
                <w:tcPr>
                  <w:tcW w:w="567"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3</w:t>
                  </w:r>
                </w:p>
              </w:tc>
              <w:tc>
                <w:tcPr>
                  <w:tcW w:w="708"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100%</w:t>
                  </w:r>
                </w:p>
              </w:tc>
            </w:tr>
            <w:tr w:rsidR="00B5516E" w:rsidRPr="00066888" w:rsidTr="00011ACD">
              <w:trPr>
                <w:trHeight w:val="425"/>
              </w:trPr>
              <w:tc>
                <w:tcPr>
                  <w:tcW w:w="709"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2019</w:t>
                  </w:r>
                </w:p>
              </w:tc>
              <w:tc>
                <w:tcPr>
                  <w:tcW w:w="567"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13</w:t>
                  </w:r>
                </w:p>
              </w:tc>
              <w:tc>
                <w:tcPr>
                  <w:tcW w:w="567"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3</w:t>
                  </w:r>
                </w:p>
              </w:tc>
              <w:tc>
                <w:tcPr>
                  <w:tcW w:w="567"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3</w:t>
                  </w:r>
                </w:p>
              </w:tc>
              <w:tc>
                <w:tcPr>
                  <w:tcW w:w="708"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100%</w:t>
                  </w:r>
                </w:p>
              </w:tc>
            </w:tr>
            <w:tr w:rsidR="00B5516E" w:rsidRPr="00066888" w:rsidTr="00011ACD">
              <w:trPr>
                <w:trHeight w:val="403"/>
              </w:trPr>
              <w:tc>
                <w:tcPr>
                  <w:tcW w:w="709"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2020</w:t>
                  </w:r>
                </w:p>
              </w:tc>
              <w:tc>
                <w:tcPr>
                  <w:tcW w:w="567"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14</w:t>
                  </w:r>
                </w:p>
              </w:tc>
              <w:tc>
                <w:tcPr>
                  <w:tcW w:w="567"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7</w:t>
                  </w:r>
                </w:p>
              </w:tc>
              <w:tc>
                <w:tcPr>
                  <w:tcW w:w="567"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6</w:t>
                  </w:r>
                </w:p>
              </w:tc>
              <w:tc>
                <w:tcPr>
                  <w:tcW w:w="708"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85%</w:t>
                  </w:r>
                </w:p>
              </w:tc>
            </w:tr>
            <w:tr w:rsidR="00B5516E" w:rsidRPr="00066888" w:rsidTr="00011ACD">
              <w:trPr>
                <w:trHeight w:val="687"/>
              </w:trPr>
              <w:tc>
                <w:tcPr>
                  <w:tcW w:w="709"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1 полугодие 2021 года</w:t>
                  </w:r>
                </w:p>
              </w:tc>
              <w:tc>
                <w:tcPr>
                  <w:tcW w:w="567"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12</w:t>
                  </w:r>
                </w:p>
              </w:tc>
              <w:tc>
                <w:tcPr>
                  <w:tcW w:w="567"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1</w:t>
                  </w:r>
                </w:p>
              </w:tc>
              <w:tc>
                <w:tcPr>
                  <w:tcW w:w="567"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t>1</w:t>
                  </w:r>
                </w:p>
              </w:tc>
              <w:tc>
                <w:tcPr>
                  <w:tcW w:w="708" w:type="dxa"/>
                  <w:vAlign w:val="center"/>
                </w:tcPr>
                <w:p w:rsidR="00B5516E" w:rsidRPr="00066888" w:rsidRDefault="00B5516E" w:rsidP="001E0734">
                  <w:pPr>
                    <w:framePr w:hSpace="180" w:wrap="around" w:vAnchor="text" w:hAnchor="text" w:x="-289" w:y="1"/>
                    <w:autoSpaceDE w:val="0"/>
                    <w:autoSpaceDN w:val="0"/>
                    <w:adjustRightInd w:val="0"/>
                    <w:ind w:firstLine="601"/>
                    <w:contextualSpacing/>
                    <w:suppressOverlap/>
                    <w:jc w:val="center"/>
                    <w:rPr>
                      <w:rFonts w:ascii="Times New Roman" w:hAnsi="Times New Roman"/>
                      <w:color w:val="000000" w:themeColor="text1"/>
                      <w:sz w:val="20"/>
                      <w:szCs w:val="20"/>
                    </w:rPr>
                  </w:pPr>
                  <w:r w:rsidRPr="00066888">
                    <w:rPr>
                      <w:rFonts w:ascii="Times New Roman" w:hAnsi="Times New Roman"/>
                      <w:color w:val="000000" w:themeColor="text1"/>
                      <w:sz w:val="20"/>
                      <w:szCs w:val="20"/>
                    </w:rPr>
                    <w:cr/>
                    <w:t>00%</w:t>
                  </w:r>
                </w:p>
              </w:tc>
            </w:tr>
          </w:tbl>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Следует отметить, что вопросы формирования бригад, обеспечение инкассаторов экипировкой влекут угрозы жизни и здоровью инкассаторов. Приведем, один пример, где преступники в группе лиц осуществили нападение на автомобиль, где находился водитель-инкассатор, ожидавший двух других участников бригады, осуществлявшись инкассирование. Благодаря экипировке и служебному оружию, водитель, использовав служебное оружие, не пострадал.</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Формирование явочных карт, пломб и путевых листов напрямую связаны с внутренним контролем в организациях. Внедрение административной ответственности направлено на повышение дисциплины, профилактику нарушений, которые способствуют допущение инцидентов.</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 связи с изложенным необходимо ввести административную ответственность за несоблюдение требований к количественному составу бригад, обеспечению инкассаторов экипировкой, ведению </w:t>
            </w:r>
            <w:r w:rsidRPr="00066888">
              <w:rPr>
                <w:rFonts w:ascii="Times New Roman" w:eastAsia="Calibri" w:hAnsi="Times New Roman"/>
                <w:i/>
                <w:color w:val="000000" w:themeColor="text1"/>
                <w:sz w:val="24"/>
                <w:szCs w:val="24"/>
              </w:rPr>
              <w:t>(пункты 92, 94, 98, 99, 103 Правил № 231, пункты 6, 7, 8, 9 Инструкции № 159).</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214</w:t>
            </w:r>
          </w:p>
        </w:tc>
        <w:tc>
          <w:tcPr>
            <w:tcW w:w="4791" w:type="dxa"/>
            <w:shd w:val="clear" w:color="auto" w:fill="FFFFFF"/>
          </w:tcPr>
          <w:p w:rsidR="00B5516E" w:rsidRPr="00066888" w:rsidRDefault="00B5516E" w:rsidP="00011ACD">
            <w:pPr>
              <w:tabs>
                <w:tab w:val="left" w:pos="709"/>
                <w:tab w:val="left" w:pos="1134"/>
              </w:tabs>
              <w:ind w:firstLine="425"/>
              <w:contextualSpacing/>
              <w:jc w:val="both"/>
              <w:rPr>
                <w:rFonts w:ascii="Times New Roman" w:eastAsia="Calibri" w:hAnsi="Times New Roman"/>
                <w:b/>
                <w:bCs/>
                <w:color w:val="000000" w:themeColor="text1"/>
                <w:sz w:val="24"/>
                <w:szCs w:val="24"/>
                <w:shd w:val="clear" w:color="auto" w:fill="FFFFFF"/>
              </w:rPr>
            </w:pPr>
            <w:r w:rsidRPr="00066888">
              <w:rPr>
                <w:rFonts w:ascii="Times New Roman" w:eastAsia="Calibri" w:hAnsi="Times New Roman"/>
                <w:b/>
                <w:bCs/>
                <w:color w:val="000000" w:themeColor="text1"/>
                <w:sz w:val="24"/>
                <w:szCs w:val="24"/>
                <w:shd w:val="clear" w:color="auto" w:fill="FFFFFF"/>
              </w:rPr>
              <w:t>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1.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w:t>
            </w:r>
            <w:r w:rsidRPr="00066888">
              <w:rPr>
                <w:rFonts w:ascii="Times New Roman" w:eastAsia="Calibri" w:hAnsi="Times New Roman"/>
                <w:b/>
                <w:bCs/>
                <w:color w:val="000000" w:themeColor="text1"/>
                <w:sz w:val="24"/>
                <w:szCs w:val="24"/>
                <w:shd w:val="clear" w:color="auto" w:fill="FFFFFF"/>
              </w:rPr>
              <w:t>предпринимательства</w:t>
            </w:r>
            <w:r w:rsidRPr="00066888">
              <w:rPr>
                <w:rFonts w:ascii="Times New Roman" w:eastAsia="Calibri" w:hAnsi="Times New Roman"/>
                <w:bCs/>
                <w:color w:val="000000" w:themeColor="text1"/>
                <w:sz w:val="24"/>
                <w:szCs w:val="24"/>
                <w:shd w:val="clear" w:color="auto" w:fill="FFFFFF"/>
              </w:rPr>
              <w:t xml:space="preserve"> – в размере двухсот месячных расчетных показателей.</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 </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2.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пунктами 3 и 5 статьи 4 Закона Республики Казахстан "О противодействии легализации (отмыванию) доходов, полученных преступным путем, и финансированию терроризма", – </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влекут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w:t>
            </w:r>
            <w:r w:rsidRPr="00066888">
              <w:rPr>
                <w:rFonts w:ascii="Times New Roman" w:eastAsia="Calibri" w:hAnsi="Times New Roman"/>
                <w:b/>
                <w:bCs/>
                <w:color w:val="000000" w:themeColor="text1"/>
                <w:sz w:val="24"/>
                <w:szCs w:val="24"/>
                <w:shd w:val="clear" w:color="auto" w:fill="FFFFFF"/>
              </w:rPr>
              <w:t>предпринимательства</w:t>
            </w:r>
            <w:r w:rsidRPr="00066888">
              <w:rPr>
                <w:rFonts w:ascii="Times New Roman" w:eastAsia="Calibri" w:hAnsi="Times New Roman"/>
                <w:bCs/>
                <w:color w:val="000000" w:themeColor="text1"/>
                <w:sz w:val="24"/>
                <w:szCs w:val="24"/>
                <w:shd w:val="clear" w:color="auto" w:fill="FFFFFF"/>
              </w:rPr>
              <w:t xml:space="preserve"> – в размере четырехсот месячных расчетных показателей.</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     </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3. Непредоставление, несвоевременное предоставление субъектами финансового мониторинга информации, сведений и документов по запросу уполномоченного органа по финансовому мониторингу –</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w:t>
            </w:r>
            <w:r w:rsidRPr="00066888">
              <w:rPr>
                <w:rFonts w:ascii="Times New Roman" w:eastAsia="Calibri" w:hAnsi="Times New Roman"/>
                <w:b/>
                <w:bCs/>
                <w:color w:val="000000" w:themeColor="text1"/>
                <w:sz w:val="24"/>
                <w:szCs w:val="24"/>
                <w:shd w:val="clear" w:color="auto" w:fill="FFFFFF"/>
              </w:rPr>
              <w:t>предпринимательства</w:t>
            </w:r>
            <w:r w:rsidRPr="00066888">
              <w:rPr>
                <w:rFonts w:ascii="Times New Roman" w:eastAsia="Calibri" w:hAnsi="Times New Roman"/>
                <w:bCs/>
                <w:color w:val="000000" w:themeColor="text1"/>
                <w:sz w:val="24"/>
                <w:szCs w:val="24"/>
                <w:shd w:val="clear" w:color="auto" w:fill="FFFFFF"/>
              </w:rPr>
              <w:t xml:space="preserve"> – в размере трехсот месячных расчетных показателей.</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4. Непринятие субъектами финансового мониторинга мер по надлежащей проверке клиентов (их представителей) и бенефициарных собственников –</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w:t>
            </w:r>
            <w:r w:rsidRPr="00066888">
              <w:rPr>
                <w:rFonts w:ascii="Times New Roman" w:eastAsia="Calibri" w:hAnsi="Times New Roman"/>
                <w:b/>
                <w:bCs/>
                <w:color w:val="000000" w:themeColor="text1"/>
                <w:sz w:val="24"/>
                <w:szCs w:val="24"/>
                <w:shd w:val="clear" w:color="auto" w:fill="FFFFFF"/>
              </w:rPr>
              <w:t>предпринимательства</w:t>
            </w:r>
            <w:r w:rsidRPr="00066888">
              <w:rPr>
                <w:rFonts w:ascii="Times New Roman" w:eastAsia="Calibri" w:hAnsi="Times New Roman"/>
                <w:bCs/>
                <w:color w:val="000000" w:themeColor="text1"/>
                <w:sz w:val="24"/>
                <w:szCs w:val="24"/>
                <w:shd w:val="clear" w:color="auto" w:fill="FFFFFF"/>
              </w:rPr>
              <w:t xml:space="preserve"> – в размере трехсот месячных расчетных показателей.</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5.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принятия мер по замораживанию операций с деньгами и (или) иным имуществом и (или) предоставления информации о мерах по замораживанию операций с деньгами и (или) иным имуществом – </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w:t>
            </w:r>
            <w:r w:rsidRPr="00066888">
              <w:rPr>
                <w:rFonts w:ascii="Times New Roman" w:eastAsia="Calibri" w:hAnsi="Times New Roman"/>
                <w:b/>
                <w:bCs/>
                <w:color w:val="000000" w:themeColor="text1"/>
                <w:sz w:val="24"/>
                <w:szCs w:val="24"/>
                <w:shd w:val="clear" w:color="auto" w:fill="FFFFFF"/>
              </w:rPr>
              <w:t>предпринимательства</w:t>
            </w:r>
            <w:r w:rsidRPr="00066888">
              <w:rPr>
                <w:rFonts w:ascii="Times New Roman" w:eastAsia="Calibri" w:hAnsi="Times New Roman"/>
                <w:bCs/>
                <w:color w:val="000000" w:themeColor="text1"/>
                <w:sz w:val="24"/>
                <w:szCs w:val="24"/>
                <w:shd w:val="clear" w:color="auto" w:fill="FFFFFF"/>
              </w:rPr>
              <w:t xml:space="preserve"> – в размере четырехсот месячных расчетных показателей.</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6. Неисполнение субъектами финансового мониторинга обязанностей по отказу клиенту в установлении деловых отношений и проведении операций с деньгами и (или) иным имуществом и (или) предоставлению информации об отказах в установлении деловых отношений и проведении операций с деньгами и (или) иным имуществом – </w:t>
            </w:r>
          </w:p>
          <w:p w:rsidR="00B5516E" w:rsidRPr="00066888" w:rsidRDefault="00B5516E" w:rsidP="00011ACD">
            <w:pPr>
              <w:tabs>
                <w:tab w:val="left" w:pos="709"/>
                <w:tab w:val="left" w:pos="1134"/>
              </w:tabs>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w:t>
            </w:r>
            <w:r w:rsidRPr="00066888">
              <w:rPr>
                <w:rFonts w:ascii="Times New Roman" w:eastAsia="Calibri" w:hAnsi="Times New Roman"/>
                <w:b/>
                <w:bCs/>
                <w:color w:val="000000" w:themeColor="text1"/>
                <w:sz w:val="24"/>
                <w:szCs w:val="24"/>
                <w:shd w:val="clear" w:color="auto" w:fill="FFFFFF"/>
              </w:rPr>
              <w:t>предпринимательства</w:t>
            </w:r>
            <w:r w:rsidRPr="00066888">
              <w:rPr>
                <w:rFonts w:ascii="Times New Roman" w:eastAsia="Calibri" w:hAnsi="Times New Roman"/>
                <w:bCs/>
                <w:color w:val="000000" w:themeColor="text1"/>
                <w:sz w:val="24"/>
                <w:szCs w:val="24"/>
                <w:shd w:val="clear" w:color="auto" w:fill="FFFFFF"/>
              </w:rPr>
              <w:t xml:space="preserve"> – в размере трехсот месячных расчетных показателей.</w:t>
            </w: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7. Неисполнение субъектами финансового мониторинга программы подготовки и обучения в сфере противодействия легализации (отмыванию) доходов, полученных преступным путем, и финансированию терроризма, утвержденной правилами внутреннего контроля, – </w:t>
            </w: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w:t>
            </w:r>
            <w:r w:rsidRPr="00066888">
              <w:rPr>
                <w:rFonts w:ascii="Times New Roman" w:eastAsia="Calibri" w:hAnsi="Times New Roman"/>
                <w:b/>
                <w:bCs/>
                <w:color w:val="000000" w:themeColor="text1"/>
                <w:sz w:val="24"/>
                <w:szCs w:val="24"/>
                <w:shd w:val="clear" w:color="auto" w:fill="FFFFFF"/>
              </w:rPr>
              <w:t>предпринимательства</w:t>
            </w:r>
            <w:r w:rsidRPr="00066888">
              <w:rPr>
                <w:rFonts w:ascii="Times New Roman" w:eastAsia="Calibri" w:hAnsi="Times New Roman"/>
                <w:bCs/>
                <w:color w:val="000000" w:themeColor="text1"/>
                <w:sz w:val="24"/>
                <w:szCs w:val="24"/>
                <w:shd w:val="clear" w:color="auto" w:fill="FFFFFF"/>
              </w:rPr>
              <w:t xml:space="preserve"> – в размере двухсот месячных расчетных показателей.</w:t>
            </w: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8. Непредоставление,</w:t>
            </w:r>
            <w:r w:rsidRPr="00066888">
              <w:rPr>
                <w:rFonts w:ascii="Times New Roman" w:eastAsia="Calibri" w:hAnsi="Times New Roman"/>
                <w:b/>
                <w:bCs/>
                <w:color w:val="000000" w:themeColor="text1"/>
                <w:sz w:val="24"/>
                <w:szCs w:val="24"/>
                <w:shd w:val="clear" w:color="auto" w:fill="FFFFFF"/>
              </w:rPr>
              <w:t xml:space="preserve"> </w:t>
            </w:r>
            <w:r w:rsidRPr="00066888">
              <w:rPr>
                <w:rFonts w:ascii="Times New Roman" w:eastAsia="Calibri" w:hAnsi="Times New Roman"/>
                <w:bCs/>
                <w:color w:val="000000" w:themeColor="text1"/>
                <w:sz w:val="24"/>
                <w:szCs w:val="24"/>
                <w:shd w:val="clear" w:color="auto" w:fill="FFFFFF"/>
              </w:rPr>
              <w:t xml:space="preserve">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пунктом 1 статьи 4 Закона Республики Казахстан «О противодействии легализации (отмыванию) доходов, полученных преступным путем, и финансированию терроризма», – </w:t>
            </w: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9. Неприостановление операций клиентов субъектами финансового мониторинга по решению уполномоченного органа по финансовому мониторингу –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w:t>
            </w:r>
            <w:r w:rsidRPr="00066888">
              <w:rPr>
                <w:rFonts w:ascii="Times New Roman" w:eastAsia="Calibri" w:hAnsi="Times New Roman"/>
                <w:b/>
                <w:bCs/>
                <w:color w:val="000000" w:themeColor="text1"/>
                <w:sz w:val="24"/>
                <w:szCs w:val="24"/>
                <w:shd w:val="clear" w:color="auto" w:fill="FFFFFF"/>
              </w:rPr>
              <w:t>предпринимательства</w:t>
            </w:r>
            <w:r w:rsidRPr="00066888">
              <w:rPr>
                <w:rFonts w:ascii="Times New Roman" w:eastAsia="Calibri" w:hAnsi="Times New Roman"/>
                <w:bCs/>
                <w:color w:val="000000" w:themeColor="text1"/>
                <w:sz w:val="24"/>
                <w:szCs w:val="24"/>
                <w:shd w:val="clear" w:color="auto" w:fill="FFFFFF"/>
              </w:rPr>
              <w:t xml:space="preserve"> – </w:t>
            </w: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в размере четырехсот месячных расчетных показателей.</w:t>
            </w: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     </w:t>
            </w: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10. Неисполнение субъектами финансового мониторинга обязанностей по разработке и принятию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доходов, полученных преступным путем, и финансированию терроризма – </w:t>
            </w: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влечет штраф на физических лиц в размере восьмидесяти, на должностных лиц, нотариусов и адвокатов, субъектов малого предпринимательства, некоммерческие организации – в размере ста тридцати, на субъектов среднего предпринимательства – в размере двухсот тридцати, на субъектов крупного </w:t>
            </w:r>
            <w:r w:rsidRPr="00066888">
              <w:rPr>
                <w:rFonts w:ascii="Times New Roman" w:eastAsia="Calibri" w:hAnsi="Times New Roman"/>
                <w:b/>
                <w:bCs/>
                <w:color w:val="000000" w:themeColor="text1"/>
                <w:sz w:val="24"/>
                <w:szCs w:val="24"/>
                <w:shd w:val="clear" w:color="auto" w:fill="FFFFFF"/>
              </w:rPr>
              <w:t>предпринимательства</w:t>
            </w:r>
            <w:r w:rsidRPr="00066888">
              <w:rPr>
                <w:rFonts w:ascii="Times New Roman" w:eastAsia="Calibri" w:hAnsi="Times New Roman"/>
                <w:bCs/>
                <w:color w:val="000000" w:themeColor="text1"/>
                <w:sz w:val="24"/>
                <w:szCs w:val="24"/>
                <w:shd w:val="clear" w:color="auto" w:fill="FFFFFF"/>
              </w:rPr>
              <w:t xml:space="preserve"> – в размере пятисот месячных расчетных показателей.</w:t>
            </w: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      </w:t>
            </w: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11. Извещение субъектами финансового мониторинга своих клиентов и иных лиц о предоставлении в уполномоченный орган по финансовому мониторингу информации –</w:t>
            </w: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w:t>
            </w:r>
            <w:r w:rsidRPr="00066888">
              <w:rPr>
                <w:rFonts w:ascii="Times New Roman" w:eastAsia="Calibri" w:hAnsi="Times New Roman"/>
                <w:b/>
                <w:bCs/>
                <w:color w:val="000000" w:themeColor="text1"/>
                <w:sz w:val="24"/>
                <w:szCs w:val="24"/>
                <w:shd w:val="clear" w:color="auto" w:fill="FFFFFF"/>
              </w:rPr>
              <w:t>предпринимательства</w:t>
            </w:r>
            <w:r w:rsidRPr="00066888">
              <w:rPr>
                <w:rFonts w:ascii="Times New Roman" w:eastAsia="Calibri" w:hAnsi="Times New Roman"/>
                <w:bCs/>
                <w:color w:val="000000" w:themeColor="text1"/>
                <w:sz w:val="24"/>
                <w:szCs w:val="24"/>
                <w:shd w:val="clear" w:color="auto" w:fill="FFFFFF"/>
              </w:rPr>
              <w:t xml:space="preserve"> – в размере четырехсот сорока месячных расчетных показателей.</w:t>
            </w: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hAnsi="Times New Roman"/>
                <w:bCs/>
                <w:color w:val="000000" w:themeColor="text1"/>
                <w:sz w:val="24"/>
                <w:szCs w:val="24"/>
                <w:shd w:val="clear" w:color="auto" w:fill="FFFFFF"/>
              </w:rPr>
            </w:pPr>
            <w:r w:rsidRPr="00066888">
              <w:rPr>
                <w:rFonts w:ascii="Times New Roman" w:hAnsi="Times New Roman"/>
                <w:bCs/>
                <w:color w:val="000000" w:themeColor="text1"/>
                <w:sz w:val="24"/>
                <w:szCs w:val="24"/>
                <w:shd w:val="clear" w:color="auto" w:fill="FFFFFF"/>
              </w:rPr>
              <w:t>12. Действия (бездействие), предусмотренные частями первой, второй, третьей, четвертой, пятой, шестой, седьмой</w:t>
            </w:r>
            <w:r w:rsidRPr="00066888">
              <w:rPr>
                <w:rFonts w:ascii="Times New Roman" w:hAnsi="Times New Roman"/>
                <w:b/>
                <w:bCs/>
                <w:color w:val="000000" w:themeColor="text1"/>
                <w:sz w:val="24"/>
                <w:szCs w:val="24"/>
                <w:shd w:val="clear" w:color="auto" w:fill="FFFFFF"/>
              </w:rPr>
              <w:t>,</w:t>
            </w:r>
            <w:r w:rsidRPr="00066888">
              <w:rPr>
                <w:rFonts w:ascii="Times New Roman" w:hAnsi="Times New Roman"/>
                <w:bCs/>
                <w:color w:val="000000" w:themeColor="text1"/>
                <w:sz w:val="24"/>
                <w:szCs w:val="24"/>
                <w:shd w:val="clear" w:color="auto" w:fill="FFFFFF"/>
              </w:rPr>
              <w:t xml:space="preserve"> девятой, десятой и одиннадцатой настоящей статьи, совершенные повторно в течение года после наложения административного взыскания, –</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shd w:val="clear" w:color="auto" w:fill="FFFFFF"/>
              </w:rPr>
            </w:pPr>
            <w:r w:rsidRPr="00066888">
              <w:rPr>
                <w:rFonts w:ascii="Times New Roman" w:hAnsi="Times New Roman"/>
                <w:bCs/>
                <w:color w:val="000000" w:themeColor="text1"/>
                <w:sz w:val="24"/>
                <w:szCs w:val="24"/>
                <w:shd w:val="clear" w:color="auto" w:fill="FFFFFF"/>
              </w:rPr>
              <w:t xml:space="preserve">влекут штраф на физических лиц в размере ста, на должностных лиц, нотариусов и адвокатов, субъектов малого предпринимательства, некоммерческие организации – в размере ста пятидесяти, на субъектов среднего предпринимательства – в размере двухсот пятидесяти, на субъектов крупного </w:t>
            </w:r>
            <w:r w:rsidRPr="00066888">
              <w:rPr>
                <w:rFonts w:ascii="Times New Roman" w:hAnsi="Times New Roman"/>
                <w:b/>
                <w:bCs/>
                <w:color w:val="000000" w:themeColor="text1"/>
                <w:sz w:val="24"/>
                <w:szCs w:val="24"/>
                <w:shd w:val="clear" w:color="auto" w:fill="FFFFFF"/>
              </w:rPr>
              <w:t xml:space="preserve">предпринимательства </w:t>
            </w:r>
            <w:r w:rsidRPr="00066888">
              <w:rPr>
                <w:rFonts w:ascii="Times New Roman" w:hAnsi="Times New Roman"/>
                <w:bCs/>
                <w:color w:val="000000" w:themeColor="text1"/>
                <w:sz w:val="24"/>
                <w:szCs w:val="24"/>
                <w:shd w:val="clear" w:color="auto" w:fill="FFFFFF"/>
              </w:rPr>
              <w:t xml:space="preserve">– </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shd w:val="clear" w:color="auto" w:fill="FFFFFF"/>
              </w:rPr>
            </w:pPr>
            <w:r w:rsidRPr="00066888">
              <w:rPr>
                <w:rFonts w:ascii="Times New Roman" w:hAnsi="Times New Roman"/>
                <w:bCs/>
                <w:color w:val="000000" w:themeColor="text1"/>
                <w:sz w:val="24"/>
                <w:szCs w:val="24"/>
                <w:shd w:val="clear" w:color="auto" w:fill="FFFFFF"/>
              </w:rPr>
              <w:t>в размере шестисот месячных расчетных показателей.</w:t>
            </w:r>
          </w:p>
        </w:tc>
        <w:tc>
          <w:tcPr>
            <w:tcW w:w="4848" w:type="dxa"/>
            <w:gridSpan w:val="2"/>
            <w:shd w:val="clear" w:color="auto" w:fill="FFFFFF"/>
          </w:tcPr>
          <w:p w:rsidR="00B5516E" w:rsidRPr="00066888" w:rsidRDefault="00B5516E" w:rsidP="00011ACD">
            <w:pPr>
              <w:tabs>
                <w:tab w:val="left" w:pos="709"/>
                <w:tab w:val="left" w:pos="1134"/>
              </w:tabs>
              <w:ind w:firstLine="459"/>
              <w:contextualSpacing/>
              <w:jc w:val="both"/>
              <w:rPr>
                <w:rFonts w:ascii="Times New Roman" w:eastAsia="Calibri" w:hAnsi="Times New Roman"/>
                <w:b/>
                <w:bCs/>
                <w:color w:val="000000" w:themeColor="text1"/>
                <w:sz w:val="24"/>
                <w:szCs w:val="24"/>
                <w:shd w:val="clear" w:color="auto" w:fill="FFFFFF"/>
              </w:rPr>
            </w:pPr>
            <w:r w:rsidRPr="00066888">
              <w:rPr>
                <w:rFonts w:ascii="Times New Roman" w:eastAsia="Calibri" w:hAnsi="Times New Roman"/>
                <w:b/>
                <w:bCs/>
                <w:color w:val="000000" w:themeColor="text1"/>
                <w:sz w:val="24"/>
                <w:szCs w:val="24"/>
                <w:shd w:val="clear" w:color="auto" w:fill="FFFFFF"/>
              </w:rPr>
              <w:t>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B5516E" w:rsidRPr="00066888" w:rsidRDefault="00B5516E" w:rsidP="00011ACD">
            <w:pPr>
              <w:tabs>
                <w:tab w:val="left" w:pos="709"/>
                <w:tab w:val="left" w:pos="1134"/>
              </w:tabs>
              <w:ind w:firstLine="459"/>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1.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w:t>
            </w: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w:t>
            </w:r>
            <w:r w:rsidRPr="00066888">
              <w:rPr>
                <w:rFonts w:ascii="Times New Roman" w:eastAsia="Calibri" w:hAnsi="Times New Roman"/>
                <w:b/>
                <w:bCs/>
                <w:color w:val="000000" w:themeColor="text1"/>
                <w:sz w:val="24"/>
                <w:szCs w:val="24"/>
                <w:shd w:val="clear" w:color="auto" w:fill="FFFFFF"/>
              </w:rPr>
              <w:t>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066888">
              <w:rPr>
                <w:rFonts w:ascii="Times New Roman" w:eastAsia="Calibri" w:hAnsi="Times New Roman"/>
                <w:bCs/>
                <w:color w:val="000000" w:themeColor="text1"/>
                <w:sz w:val="24"/>
                <w:szCs w:val="24"/>
                <w:shd w:val="clear" w:color="auto" w:fill="FFFFFF"/>
              </w:rPr>
              <w:t xml:space="preserve"> – в размере двухсот месячных расчетных показателей.</w:t>
            </w: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2.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пунктами 3 и 5 статьи 4 Закона Республики Казахстан «О противодействии легализации (отмыванию) доходов, полученных преступным путем, и финансированию терроризма», – </w:t>
            </w: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влекут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w:t>
            </w:r>
            <w:r w:rsidRPr="00066888">
              <w:rPr>
                <w:rFonts w:ascii="Times New Roman" w:eastAsia="Calibri" w:hAnsi="Times New Roman"/>
                <w:b/>
                <w:bCs/>
                <w:color w:val="000000" w:themeColor="text1"/>
                <w:sz w:val="24"/>
                <w:szCs w:val="24"/>
                <w:shd w:val="clear" w:color="auto" w:fill="FFFFFF"/>
              </w:rPr>
              <w:t>,</w:t>
            </w:r>
            <w:r w:rsidRPr="00066888">
              <w:rPr>
                <w:rFonts w:ascii="Times New Roman" w:eastAsia="Calibri" w:hAnsi="Times New Roman"/>
                <w:bCs/>
                <w:color w:val="000000" w:themeColor="text1"/>
                <w:sz w:val="24"/>
                <w:szCs w:val="24"/>
                <w:shd w:val="clear" w:color="auto" w:fill="FFFFFF"/>
              </w:rPr>
              <w:t xml:space="preserve"> </w:t>
            </w:r>
            <w:r w:rsidRPr="00066888">
              <w:rPr>
                <w:rFonts w:ascii="Times New Roman" w:eastAsia="Calibri" w:hAnsi="Times New Roman"/>
                <w:b/>
                <w:bCs/>
                <w:color w:val="000000" w:themeColor="text1"/>
                <w:sz w:val="24"/>
                <w:szCs w:val="24"/>
                <w:shd w:val="clear" w:color="auto" w:fill="FFFFFF"/>
              </w:rPr>
              <w:t>филиалы банков-нерезидентов Республики Казахстан,</w:t>
            </w:r>
            <w:r w:rsidRPr="00066888">
              <w:rPr>
                <w:rFonts w:ascii="Times New Roman" w:eastAsia="Calibri" w:hAnsi="Times New Roman"/>
                <w:bCs/>
                <w:color w:val="000000" w:themeColor="text1"/>
                <w:sz w:val="24"/>
                <w:szCs w:val="24"/>
                <w:shd w:val="clear" w:color="auto" w:fill="FFFFFF"/>
              </w:rPr>
              <w:t xml:space="preserve"> </w:t>
            </w:r>
            <w:r w:rsidRPr="00066888">
              <w:rPr>
                <w:rFonts w:ascii="Times New Roman" w:eastAsia="Calibri" w:hAnsi="Times New Roman"/>
                <w:b/>
                <w:bCs/>
                <w:color w:val="000000" w:themeColor="text1"/>
                <w:sz w:val="24"/>
                <w:szCs w:val="24"/>
                <w:shd w:val="clear" w:color="auto" w:fill="FFFFFF"/>
              </w:rPr>
              <w:t>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066888">
              <w:rPr>
                <w:rFonts w:ascii="Times New Roman" w:eastAsia="Calibri" w:hAnsi="Times New Roman"/>
                <w:bCs/>
                <w:color w:val="000000" w:themeColor="text1"/>
                <w:sz w:val="24"/>
                <w:szCs w:val="24"/>
                <w:shd w:val="clear" w:color="auto" w:fill="FFFFFF"/>
              </w:rPr>
              <w:t xml:space="preserve"> – в размере четырехсот месячных расчетных показателей.</w:t>
            </w: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3. Непредоставление, несвоевременное предоставление субъектами финансового мониторинга информации, сведений и документов по запросу уполномоченного органа по финансовому мониторингу –</w:t>
            </w: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w:t>
            </w:r>
            <w:r w:rsidRPr="00066888">
              <w:rPr>
                <w:rFonts w:ascii="Times New Roman" w:eastAsia="Calibri" w:hAnsi="Times New Roman"/>
                <w:b/>
                <w:bCs/>
                <w:color w:val="000000" w:themeColor="text1"/>
                <w:sz w:val="24"/>
                <w:szCs w:val="24"/>
                <w:shd w:val="clear" w:color="auto" w:fill="FFFFFF"/>
              </w:rPr>
              <w:t>,</w:t>
            </w:r>
            <w:r w:rsidRPr="00066888">
              <w:rPr>
                <w:rFonts w:ascii="Times New Roman" w:eastAsia="Calibri" w:hAnsi="Times New Roman"/>
                <w:bCs/>
                <w:color w:val="000000" w:themeColor="text1"/>
                <w:sz w:val="24"/>
                <w:szCs w:val="24"/>
                <w:shd w:val="clear" w:color="auto" w:fill="FFFFFF"/>
              </w:rPr>
              <w:t xml:space="preserve">  </w:t>
            </w:r>
            <w:r w:rsidRPr="00066888">
              <w:rPr>
                <w:rFonts w:ascii="Times New Roman" w:eastAsia="Calibri" w:hAnsi="Times New Roman"/>
                <w:b/>
                <w:bCs/>
                <w:color w:val="000000" w:themeColor="text1"/>
                <w:sz w:val="24"/>
                <w:szCs w:val="24"/>
                <w:shd w:val="clear" w:color="auto" w:fill="FFFFFF"/>
              </w:rPr>
              <w:t>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066888">
              <w:rPr>
                <w:rFonts w:ascii="Times New Roman" w:eastAsia="Calibri" w:hAnsi="Times New Roman"/>
                <w:bCs/>
                <w:color w:val="000000" w:themeColor="text1"/>
                <w:sz w:val="24"/>
                <w:szCs w:val="24"/>
                <w:shd w:val="clear" w:color="auto" w:fill="FFFFFF"/>
              </w:rPr>
              <w:t xml:space="preserve"> – в размере трехсот месячных расчетных показателей.</w:t>
            </w:r>
          </w:p>
          <w:p w:rsidR="00B5516E" w:rsidRPr="00066888" w:rsidRDefault="00B5516E" w:rsidP="00011ACD">
            <w:pPr>
              <w:contextualSpacing/>
              <w:jc w:val="both"/>
              <w:rPr>
                <w:color w:val="000000"/>
                <w:spacing w:val="2"/>
              </w:rPr>
            </w:pP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4. Непринятие субъектами финансового мониторинга мер по надлежащей проверке клиентов (их представителей) и бенефициарных собственников –</w:t>
            </w: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w:t>
            </w:r>
            <w:r w:rsidRPr="00066888">
              <w:rPr>
                <w:rFonts w:ascii="Times New Roman" w:eastAsia="Calibri" w:hAnsi="Times New Roman"/>
                <w:b/>
                <w:bCs/>
                <w:color w:val="000000" w:themeColor="text1"/>
                <w:sz w:val="24"/>
                <w:szCs w:val="24"/>
                <w:shd w:val="clear" w:color="auto" w:fill="FFFFFF"/>
              </w:rPr>
              <w:t>,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 нерезидентов Республики Казахстан</w:t>
            </w:r>
            <w:r w:rsidRPr="00066888">
              <w:rPr>
                <w:rFonts w:ascii="Times New Roman" w:eastAsia="Calibri" w:hAnsi="Times New Roman"/>
                <w:bCs/>
                <w:color w:val="000000" w:themeColor="text1"/>
                <w:sz w:val="24"/>
                <w:szCs w:val="24"/>
                <w:shd w:val="clear" w:color="auto" w:fill="FFFFFF"/>
              </w:rPr>
              <w:t xml:space="preserve"> – в размере трехсот месячных расчетных показателей.</w:t>
            </w: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5.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принятия мер по замораживанию операций с деньгами и (или) иным имуществом и (или) предоставления информации о мерах по замораживанию операций с деньгами и (или) иным имуществом – </w:t>
            </w: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w:t>
            </w:r>
            <w:r w:rsidRPr="00066888">
              <w:rPr>
                <w:rFonts w:ascii="Times New Roman" w:eastAsia="Calibri" w:hAnsi="Times New Roman"/>
                <w:b/>
                <w:bCs/>
                <w:color w:val="000000" w:themeColor="text1"/>
                <w:sz w:val="24"/>
                <w:szCs w:val="24"/>
                <w:shd w:val="clear" w:color="auto" w:fill="FFFFFF"/>
              </w:rPr>
              <w:t>,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066888">
              <w:rPr>
                <w:rFonts w:ascii="Times New Roman" w:eastAsia="Calibri" w:hAnsi="Times New Roman"/>
                <w:bCs/>
                <w:color w:val="000000" w:themeColor="text1"/>
                <w:sz w:val="24"/>
                <w:szCs w:val="24"/>
                <w:shd w:val="clear" w:color="auto" w:fill="FFFFFF"/>
              </w:rPr>
              <w:t xml:space="preserve"> – в размере четырехсот месячных расчетных показателей.</w:t>
            </w: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6. Неисполнение субъектами финансового мониторинга обязанностей по отказу клиенту в установлении деловых отношений и проведении операций с деньгами и (или) иным имуществом и (или) предоставлению информации об отказах в установлении деловых отношений и проведении операций с деньгами и (или) иным имуществом – </w:t>
            </w: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w:t>
            </w:r>
            <w:r w:rsidRPr="00066888">
              <w:rPr>
                <w:rFonts w:ascii="Times New Roman" w:eastAsia="Calibri" w:hAnsi="Times New Roman"/>
                <w:b/>
                <w:bCs/>
                <w:color w:val="000000" w:themeColor="text1"/>
                <w:sz w:val="24"/>
                <w:szCs w:val="24"/>
                <w:shd w:val="clear" w:color="auto" w:fill="FFFFFF"/>
              </w:rPr>
              <w:t>,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066888">
              <w:rPr>
                <w:rFonts w:ascii="Times New Roman" w:eastAsia="Calibri" w:hAnsi="Times New Roman"/>
                <w:bCs/>
                <w:color w:val="000000" w:themeColor="text1"/>
                <w:sz w:val="24"/>
                <w:szCs w:val="24"/>
                <w:shd w:val="clear" w:color="auto" w:fill="FFFFFF"/>
              </w:rPr>
              <w:t xml:space="preserve"> – в размере трехсот месячных расчетных показателей.</w:t>
            </w: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7. Неисполнение субъектами финансового мониторинга программы подготовки и обучения в сфере противодействия легализации (отмыванию) доходов, полученных преступным путем, и финансированию терроризма, утвержденной правилами внутреннего контроля, </w:t>
            </w: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w:t>
            </w:r>
            <w:r w:rsidRPr="00066888">
              <w:rPr>
                <w:rFonts w:ascii="Times New Roman" w:eastAsia="Calibri" w:hAnsi="Times New Roman"/>
                <w:b/>
                <w:bCs/>
                <w:color w:val="000000" w:themeColor="text1"/>
                <w:sz w:val="24"/>
                <w:szCs w:val="24"/>
                <w:shd w:val="clear" w:color="auto" w:fill="FFFFFF"/>
              </w:rPr>
              <w:t>,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066888">
              <w:rPr>
                <w:rFonts w:ascii="Times New Roman" w:eastAsia="Calibri" w:hAnsi="Times New Roman"/>
                <w:bCs/>
                <w:color w:val="000000" w:themeColor="text1"/>
                <w:sz w:val="24"/>
                <w:szCs w:val="24"/>
                <w:shd w:val="clear" w:color="auto" w:fill="FFFFFF"/>
              </w:rPr>
              <w:t xml:space="preserve"> – в размере двухсот месячных расчетных показателей.</w:t>
            </w:r>
          </w:p>
          <w:p w:rsidR="00B5516E" w:rsidRPr="00066888" w:rsidRDefault="00B5516E" w:rsidP="00011ACD">
            <w:pPr>
              <w:ind w:firstLine="45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8.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пунктом 1 статьи 4 Закона Республики Казахстан «О противодействии легализации (отмыванию) доходов, полученных преступным путем, и финансированию терроризма», – </w:t>
            </w:r>
          </w:p>
          <w:p w:rsidR="00B5516E" w:rsidRPr="00066888" w:rsidRDefault="00B5516E" w:rsidP="00011ACD">
            <w:pPr>
              <w:ind w:firstLine="459"/>
              <w:contextualSpacing/>
              <w:jc w:val="both"/>
              <w:textAlignment w:val="baseline"/>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w:t>
            </w:r>
            <w:r w:rsidRPr="00066888">
              <w:rPr>
                <w:rFonts w:ascii="Times New Roman" w:eastAsia="Calibri" w:hAnsi="Times New Roman"/>
                <w:b/>
                <w:bCs/>
                <w:color w:val="000000" w:themeColor="text1"/>
                <w:sz w:val="24"/>
                <w:szCs w:val="24"/>
                <w:shd w:val="clear" w:color="auto" w:fill="FFFFFF"/>
              </w:rPr>
              <w:t xml:space="preserve">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066888">
              <w:rPr>
                <w:rFonts w:ascii="Times New Roman" w:eastAsia="Calibri" w:hAnsi="Times New Roman"/>
                <w:bCs/>
                <w:color w:val="000000" w:themeColor="text1"/>
                <w:sz w:val="24"/>
                <w:szCs w:val="24"/>
                <w:shd w:val="clear" w:color="auto" w:fill="FFFFFF"/>
              </w:rPr>
              <w:t xml:space="preserve"> – в размере трехсот месячных расчетных показателей.</w:t>
            </w:r>
          </w:p>
          <w:p w:rsidR="00B5516E" w:rsidRPr="00066888" w:rsidRDefault="00B5516E" w:rsidP="00011ACD">
            <w:pPr>
              <w:ind w:firstLine="459"/>
              <w:contextualSpacing/>
              <w:jc w:val="both"/>
              <w:rPr>
                <w:rFonts w:ascii="Times New Roman" w:hAnsi="Times New Roman"/>
                <w:bCs/>
                <w:color w:val="000000" w:themeColor="text1"/>
                <w:sz w:val="24"/>
                <w:szCs w:val="24"/>
                <w:shd w:val="clear" w:color="auto" w:fill="FFFFFF"/>
              </w:rPr>
            </w:pPr>
            <w:r w:rsidRPr="00066888">
              <w:rPr>
                <w:rFonts w:ascii="Times New Roman" w:hAnsi="Times New Roman"/>
                <w:bCs/>
                <w:color w:val="000000" w:themeColor="text1"/>
                <w:sz w:val="24"/>
                <w:szCs w:val="24"/>
                <w:shd w:val="clear" w:color="auto" w:fill="FFFFFF"/>
              </w:rPr>
              <w:t xml:space="preserve">9. Неприостановление операций клиентов субъектами финансового мониторинга по решению уполномоченного органа по финансовому мониторингу –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w:t>
            </w:r>
            <w:r w:rsidRPr="00066888">
              <w:rPr>
                <w:rFonts w:ascii="Times New Roman" w:hAnsi="Times New Roman"/>
                <w:b/>
                <w:bCs/>
                <w:color w:val="000000" w:themeColor="text1"/>
                <w:sz w:val="24"/>
                <w:szCs w:val="24"/>
                <w:shd w:val="clear" w:color="auto" w:fill="FFFFFF"/>
              </w:rPr>
              <w:t xml:space="preserve">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 </w:t>
            </w:r>
            <w:r w:rsidRPr="00066888">
              <w:rPr>
                <w:rFonts w:ascii="Times New Roman" w:hAnsi="Times New Roman"/>
                <w:bCs/>
                <w:color w:val="000000" w:themeColor="text1"/>
                <w:sz w:val="24"/>
                <w:szCs w:val="24"/>
                <w:shd w:val="clear" w:color="auto" w:fill="FFFFFF"/>
              </w:rPr>
              <w:t>– в размере четырехсот месячных расчетных показателей.</w:t>
            </w:r>
          </w:p>
          <w:p w:rsidR="00B5516E" w:rsidRPr="00066888" w:rsidRDefault="00B5516E" w:rsidP="00011ACD">
            <w:pPr>
              <w:ind w:firstLine="459"/>
              <w:contextualSpacing/>
              <w:jc w:val="both"/>
              <w:rPr>
                <w:rFonts w:ascii="Times New Roman" w:hAnsi="Times New Roman"/>
                <w:bCs/>
                <w:color w:val="000000" w:themeColor="text1"/>
                <w:sz w:val="24"/>
                <w:szCs w:val="24"/>
                <w:shd w:val="clear" w:color="auto" w:fill="FFFFFF"/>
              </w:rPr>
            </w:pPr>
            <w:r w:rsidRPr="00066888">
              <w:rPr>
                <w:rFonts w:ascii="Times New Roman" w:hAnsi="Times New Roman"/>
                <w:bCs/>
                <w:color w:val="000000" w:themeColor="text1"/>
                <w:sz w:val="24"/>
                <w:szCs w:val="24"/>
                <w:shd w:val="clear" w:color="auto" w:fill="FFFFFF"/>
              </w:rPr>
              <w:t xml:space="preserve">10. Неисполнение субъектами финансового мониторинга обязанностей по разработке и принятию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доходов, полученных преступным путем, и финансированию терроризма – </w:t>
            </w:r>
          </w:p>
          <w:p w:rsidR="00B5516E" w:rsidRPr="00066888" w:rsidRDefault="00B5516E" w:rsidP="00011ACD">
            <w:pPr>
              <w:ind w:firstLine="459"/>
              <w:contextualSpacing/>
              <w:jc w:val="both"/>
              <w:rPr>
                <w:rFonts w:ascii="Times New Roman" w:hAnsi="Times New Roman"/>
                <w:bCs/>
                <w:color w:val="000000" w:themeColor="text1"/>
                <w:sz w:val="24"/>
                <w:szCs w:val="24"/>
                <w:shd w:val="clear" w:color="auto" w:fill="FFFFFF"/>
              </w:rPr>
            </w:pPr>
            <w:r w:rsidRPr="00066888">
              <w:rPr>
                <w:rFonts w:ascii="Times New Roman" w:hAnsi="Times New Roman"/>
                <w:bCs/>
                <w:color w:val="000000" w:themeColor="text1"/>
                <w:sz w:val="24"/>
                <w:szCs w:val="24"/>
                <w:shd w:val="clear" w:color="auto" w:fill="FFFFFF"/>
              </w:rPr>
              <w:t>влечет штраф на физических лиц в размере восьмидесяти, на должностных лиц, нотариусов и адвокатов, субъектов малого предпринимательства, некоммерческие организации – в размере ста тридцати, на субъектов среднего предпринимательства – в размере двухсот тридцати, на субъектов крупного предпринимательства</w:t>
            </w:r>
            <w:r w:rsidRPr="00066888">
              <w:rPr>
                <w:rFonts w:ascii="Times New Roman" w:hAnsi="Times New Roman"/>
                <w:b/>
                <w:bCs/>
                <w:color w:val="000000" w:themeColor="text1"/>
                <w:sz w:val="24"/>
                <w:szCs w:val="24"/>
                <w:shd w:val="clear" w:color="auto" w:fill="FFFFFF"/>
              </w:rPr>
              <w:t>,</w:t>
            </w:r>
            <w:r w:rsidRPr="00066888">
              <w:rPr>
                <w:rFonts w:ascii="Times New Roman" w:hAnsi="Times New Roman"/>
                <w:bCs/>
                <w:color w:val="000000" w:themeColor="text1"/>
                <w:sz w:val="24"/>
                <w:szCs w:val="24"/>
                <w:shd w:val="clear" w:color="auto" w:fill="FFFFFF"/>
              </w:rPr>
              <w:t xml:space="preserve"> </w:t>
            </w:r>
            <w:r w:rsidRPr="00066888">
              <w:rPr>
                <w:rFonts w:ascii="Times New Roman" w:hAnsi="Times New Roman"/>
                <w:b/>
                <w:bCs/>
                <w:color w:val="000000" w:themeColor="text1"/>
                <w:sz w:val="24"/>
                <w:szCs w:val="24"/>
                <w:shd w:val="clear" w:color="auto" w:fill="FFFFFF"/>
              </w:rPr>
              <w:t>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r w:rsidRPr="00066888">
              <w:rPr>
                <w:rFonts w:ascii="Times New Roman" w:hAnsi="Times New Roman"/>
                <w:bCs/>
                <w:color w:val="000000" w:themeColor="text1"/>
                <w:sz w:val="24"/>
                <w:szCs w:val="24"/>
                <w:shd w:val="clear" w:color="auto" w:fill="FFFFFF"/>
              </w:rPr>
              <w:t xml:space="preserve"> – в размере пятисот месячных расчетных показателей.</w:t>
            </w:r>
          </w:p>
          <w:p w:rsidR="00B5516E" w:rsidRPr="00066888" w:rsidRDefault="00B5516E" w:rsidP="00011ACD">
            <w:pPr>
              <w:ind w:firstLine="459"/>
              <w:contextualSpacing/>
              <w:jc w:val="both"/>
              <w:rPr>
                <w:rFonts w:ascii="Times New Roman" w:hAnsi="Times New Roman"/>
                <w:bCs/>
                <w:color w:val="000000" w:themeColor="text1"/>
                <w:sz w:val="24"/>
                <w:szCs w:val="24"/>
                <w:shd w:val="clear" w:color="auto" w:fill="FFFFFF"/>
              </w:rPr>
            </w:pPr>
            <w:r w:rsidRPr="00066888">
              <w:rPr>
                <w:rFonts w:ascii="Times New Roman" w:hAnsi="Times New Roman"/>
                <w:bCs/>
                <w:color w:val="000000" w:themeColor="text1"/>
                <w:sz w:val="24"/>
                <w:szCs w:val="24"/>
                <w:shd w:val="clear" w:color="auto" w:fill="FFFFFF"/>
              </w:rPr>
              <w:t xml:space="preserve">11. Извещение субъектами финансового мониторинга своих клиентов и иных лиц о предоставлении в уполномоченный орган по финансовому мониторингу информации – </w:t>
            </w:r>
          </w:p>
          <w:p w:rsidR="00B5516E" w:rsidRPr="00066888" w:rsidRDefault="00B5516E" w:rsidP="00011ACD">
            <w:pPr>
              <w:ind w:firstLine="459"/>
              <w:contextualSpacing/>
              <w:jc w:val="both"/>
              <w:rPr>
                <w:rFonts w:ascii="Times New Roman" w:hAnsi="Times New Roman"/>
                <w:bCs/>
                <w:color w:val="000000" w:themeColor="text1"/>
                <w:sz w:val="24"/>
                <w:szCs w:val="24"/>
                <w:shd w:val="clear" w:color="auto" w:fill="FFFFFF"/>
              </w:rPr>
            </w:pPr>
            <w:r w:rsidRPr="00066888">
              <w:rPr>
                <w:rFonts w:ascii="Times New Roman" w:hAnsi="Times New Roman"/>
                <w:bCs/>
                <w:color w:val="000000" w:themeColor="text1"/>
                <w:sz w:val="24"/>
                <w:szCs w:val="24"/>
                <w:shd w:val="clear" w:color="auto" w:fill="FFFFFF"/>
              </w:rPr>
              <w:t>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w:t>
            </w:r>
            <w:r w:rsidRPr="00066888">
              <w:rPr>
                <w:rFonts w:ascii="Times New Roman" w:hAnsi="Times New Roman"/>
                <w:b/>
                <w:bCs/>
                <w:color w:val="000000" w:themeColor="text1"/>
                <w:sz w:val="24"/>
                <w:szCs w:val="24"/>
                <w:shd w:val="clear" w:color="auto" w:fill="FFFFFF"/>
              </w:rPr>
              <w:t>,</w:t>
            </w:r>
            <w:r w:rsidRPr="00066888">
              <w:rPr>
                <w:rFonts w:ascii="Times New Roman" w:hAnsi="Times New Roman"/>
                <w:bCs/>
                <w:color w:val="000000" w:themeColor="text1"/>
                <w:sz w:val="24"/>
                <w:szCs w:val="24"/>
                <w:shd w:val="clear" w:color="auto" w:fill="FFFFFF"/>
              </w:rPr>
              <w:t xml:space="preserve"> </w:t>
            </w:r>
            <w:r w:rsidRPr="00066888">
              <w:rPr>
                <w:rFonts w:ascii="Times New Roman" w:hAnsi="Times New Roman"/>
                <w:b/>
                <w:bCs/>
                <w:color w:val="000000" w:themeColor="text1"/>
                <w:sz w:val="24"/>
                <w:szCs w:val="24"/>
                <w:shd w:val="clear" w:color="auto" w:fill="FFFFFF"/>
              </w:rPr>
              <w:t>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r w:rsidRPr="00066888">
              <w:rPr>
                <w:rFonts w:ascii="Times New Roman" w:hAnsi="Times New Roman"/>
                <w:bCs/>
                <w:color w:val="000000" w:themeColor="text1"/>
                <w:sz w:val="24"/>
                <w:szCs w:val="24"/>
                <w:shd w:val="clear" w:color="auto" w:fill="FFFFFF"/>
              </w:rPr>
              <w:t xml:space="preserve"> – в размере четырехсот сорока месячных расчетных показателей.</w:t>
            </w:r>
          </w:p>
          <w:p w:rsidR="00B5516E" w:rsidRPr="00066888" w:rsidRDefault="00B5516E" w:rsidP="00011ACD">
            <w:pPr>
              <w:ind w:firstLine="459"/>
              <w:contextualSpacing/>
              <w:jc w:val="both"/>
              <w:rPr>
                <w:rFonts w:ascii="Times New Roman" w:hAnsi="Times New Roman"/>
                <w:bCs/>
                <w:color w:val="000000" w:themeColor="text1"/>
                <w:sz w:val="24"/>
                <w:szCs w:val="24"/>
                <w:shd w:val="clear" w:color="auto" w:fill="FFFFFF"/>
              </w:rPr>
            </w:pPr>
            <w:r w:rsidRPr="00066888">
              <w:rPr>
                <w:rFonts w:ascii="Times New Roman" w:hAnsi="Times New Roman"/>
                <w:bCs/>
                <w:color w:val="000000" w:themeColor="text1"/>
                <w:sz w:val="24"/>
                <w:szCs w:val="24"/>
                <w:shd w:val="clear" w:color="auto" w:fill="FFFFFF"/>
              </w:rPr>
              <w:t>12.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повторно в течение года после наложения административного взыскания, –</w:t>
            </w:r>
          </w:p>
          <w:p w:rsidR="00B5516E" w:rsidRPr="00066888" w:rsidRDefault="00B5516E" w:rsidP="00011ACD">
            <w:pPr>
              <w:ind w:firstLine="459"/>
              <w:contextualSpacing/>
              <w:jc w:val="both"/>
              <w:textAlignment w:val="baseline"/>
              <w:rPr>
                <w:rFonts w:ascii="Times New Roman" w:hAnsi="Times New Roman"/>
                <w:bCs/>
                <w:color w:val="000000" w:themeColor="text1"/>
                <w:sz w:val="24"/>
                <w:szCs w:val="24"/>
                <w:shd w:val="clear" w:color="auto" w:fill="FFFFFF"/>
              </w:rPr>
            </w:pPr>
            <w:r w:rsidRPr="00066888">
              <w:rPr>
                <w:rFonts w:ascii="Times New Roman" w:hAnsi="Times New Roman"/>
                <w:bCs/>
                <w:color w:val="000000" w:themeColor="text1"/>
                <w:sz w:val="24"/>
                <w:szCs w:val="24"/>
                <w:shd w:val="clear" w:color="auto" w:fill="FFFFFF"/>
              </w:rPr>
              <w:t xml:space="preserve">влекут штраф на физических лиц в размере ста, на должностных лиц, нотариусов и адвокатов, субъектов малого предпринимательства,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w:t>
            </w:r>
            <w:r w:rsidRPr="00066888">
              <w:rPr>
                <w:rFonts w:ascii="Times New Roman" w:hAnsi="Times New Roman"/>
                <w:b/>
                <w:bCs/>
                <w:color w:val="000000" w:themeColor="text1"/>
                <w:sz w:val="24"/>
                <w:szCs w:val="24"/>
                <w:shd w:val="clear" w:color="auto" w:fill="FFFFFF"/>
              </w:rPr>
              <w:t>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066888">
              <w:rPr>
                <w:rFonts w:ascii="Times New Roman" w:hAnsi="Times New Roman"/>
                <w:bCs/>
                <w:color w:val="000000" w:themeColor="text1"/>
                <w:sz w:val="24"/>
                <w:szCs w:val="24"/>
                <w:shd w:val="clear" w:color="auto" w:fill="FFFFFF"/>
              </w:rPr>
              <w:t xml:space="preserve"> – </w:t>
            </w:r>
          </w:p>
          <w:p w:rsidR="00B5516E" w:rsidRPr="00066888" w:rsidRDefault="00B5516E" w:rsidP="00011ACD">
            <w:pPr>
              <w:ind w:firstLine="459"/>
              <w:contextualSpacing/>
              <w:jc w:val="both"/>
              <w:textAlignment w:val="baseline"/>
              <w:rPr>
                <w:rFonts w:ascii="Times New Roman" w:hAnsi="Times New Roman"/>
                <w:bCs/>
                <w:color w:val="000000" w:themeColor="text1"/>
                <w:sz w:val="24"/>
                <w:szCs w:val="24"/>
                <w:shd w:val="clear" w:color="auto" w:fill="FFFFFF"/>
              </w:rPr>
            </w:pPr>
            <w:r w:rsidRPr="00066888">
              <w:rPr>
                <w:rFonts w:ascii="Times New Roman" w:hAnsi="Times New Roman"/>
                <w:bCs/>
                <w:color w:val="000000" w:themeColor="text1"/>
                <w:sz w:val="24"/>
                <w:szCs w:val="24"/>
                <w:shd w:val="clear" w:color="auto" w:fill="FFFFFF"/>
              </w:rPr>
              <w:t>в размере шестисот месячных расчетных показателей.</w:t>
            </w:r>
          </w:p>
        </w:tc>
        <w:tc>
          <w:tcPr>
            <w:tcW w:w="3998" w:type="dxa"/>
            <w:gridSpan w:val="2"/>
            <w:shd w:val="clear" w:color="auto" w:fill="FFFFFF"/>
          </w:tcPr>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 соответствии с обязательствами Республики Казахстан в рамках </w:t>
            </w:r>
            <w:r w:rsidRPr="00066888">
              <w:rPr>
                <w:rFonts w:ascii="Times New Roman" w:eastAsia="Calibri" w:hAnsi="Times New Roman"/>
                <w:color w:val="000000" w:themeColor="text1"/>
                <w:sz w:val="24"/>
                <w:szCs w:val="24"/>
              </w:rPr>
              <w:t>Всемирной торговой организации</w:t>
            </w:r>
            <w:r w:rsidRPr="00066888">
              <w:rPr>
                <w:rFonts w:ascii="Times New Roman" w:hAnsi="Times New Roman"/>
                <w:color w:val="000000" w:themeColor="text1"/>
                <w:sz w:val="24"/>
                <w:szCs w:val="24"/>
              </w:rPr>
              <w:t xml:space="preserve"> с 16.12.2020г. иностранные банки, страховые организации, страховые брокеры вправе открывать на территории Республики Казахстан свои филиалы.</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рамках указанных обязательств, к филиалам банков-нерезидентов РК, филиалам страховых организаций - нерезидентов Республики Казахстан, филиалов страховых брокеров – нерезидентов Республики Казахстан должны применяться требования, эквивалентные требованиям, предъявляемым к казахстанским финансовым организациям, и создаваться эквивалентные (недискриминационные) условия деятельности.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предусматривается распространение норм законодательства Республики Казахстан на филиалы банков-нерезидентов Республики Казахстан по аналогии с нормами, установленными к банкам.</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Согласно подпункту 1) пункта 1 статьи 3 Закона Республики Казахстан «О противодействии легализации (отмыванию) доходов, полученных преступным путем, и финансированию терроризма» для целей данного Закона к субъектам финансового мониторинга относятся банки, филиалы банков – нерезидентов Республики Казахстан, организации, осуществляющие отдельные виды банковских операций, за исключением оператора или операционного центра межбанковской системы переводов денег.</w:t>
            </w:r>
          </w:p>
          <w:p w:rsidR="00B5516E" w:rsidRPr="00066888" w:rsidRDefault="00B5516E" w:rsidP="00011ACD">
            <w:pPr>
              <w:ind w:firstLine="601"/>
              <w:contextualSpacing/>
              <w:jc w:val="both"/>
              <w:rPr>
                <w:rFonts w:ascii="Times New Roman" w:hAnsi="Times New Roman"/>
                <w:color w:val="000000" w:themeColor="text1"/>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Новая статья 215-1</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bCs/>
                <w:color w:val="000000" w:themeColor="text1"/>
                <w:sz w:val="24"/>
                <w:szCs w:val="24"/>
                <w:shd w:val="clear" w:color="auto" w:fill="FFFFFF"/>
              </w:rPr>
            </w:pPr>
            <w:r w:rsidRPr="00066888">
              <w:rPr>
                <w:rFonts w:ascii="Times New Roman" w:eastAsia="Calibri" w:hAnsi="Times New Roman"/>
                <w:b/>
                <w:bCs/>
                <w:color w:val="000000" w:themeColor="text1"/>
                <w:sz w:val="24"/>
                <w:szCs w:val="24"/>
                <w:shd w:val="clear" w:color="auto" w:fill="FFFFFF"/>
              </w:rPr>
              <w:t>Отсутствует</w:t>
            </w:r>
          </w:p>
          <w:p w:rsidR="00B5516E" w:rsidRPr="00066888" w:rsidRDefault="00B5516E" w:rsidP="00011ACD">
            <w:pPr>
              <w:ind w:firstLine="425"/>
              <w:contextualSpacing/>
              <w:jc w:val="both"/>
              <w:rPr>
                <w:rFonts w:ascii="Times New Roman" w:eastAsia="Calibri" w:hAnsi="Times New Roman"/>
                <w:bCs/>
                <w:color w:val="000000" w:themeColor="text1"/>
                <w:sz w:val="24"/>
                <w:szCs w:val="24"/>
                <w:shd w:val="clear" w:color="auto" w:fill="FFFFFF"/>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tc>
        <w:tc>
          <w:tcPr>
            <w:tcW w:w="4848" w:type="dxa"/>
            <w:gridSpan w:val="2"/>
            <w:shd w:val="clear" w:color="auto" w:fill="FFFFFF"/>
          </w:tcPr>
          <w:p w:rsidR="00B5516E" w:rsidRPr="00066888" w:rsidRDefault="00B5516E" w:rsidP="00011ACD">
            <w:pPr>
              <w:shd w:val="clear" w:color="auto" w:fill="FFFFFF" w:themeFill="background1"/>
              <w:ind w:firstLine="142"/>
              <w:contextualSpacing/>
              <w:jc w:val="both"/>
              <w:rPr>
                <w:rFonts w:ascii="Times New Roman" w:hAnsi="Times New Roman"/>
                <w:b/>
                <w:sz w:val="24"/>
                <w:szCs w:val="28"/>
              </w:rPr>
            </w:pPr>
            <w:r w:rsidRPr="00066888">
              <w:rPr>
                <w:rFonts w:ascii="Times New Roman" w:hAnsi="Times New Roman"/>
                <w:b/>
                <w:sz w:val="24"/>
                <w:szCs w:val="28"/>
              </w:rPr>
              <w:t>Статья 215-1. Нарушение банковского законодательства Республики Казахстан в сфере обеспечения информационной безопасности</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1. Нарушение банковского законодательства Республики Казахстан в сфере обеспечения информационной безопасности, выразившееся в:</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1) необеспечении банками, филиалами банков-нерезидентов Республики Казахстан, организациями, осуществляющими отдельные виды банковских операций, резервного хранения данных критичных информационных систем, их файлов и настроек, которое обеспечивает восстановление работоспособной копии информационной системы;</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 xml:space="preserve">2) непринятии банками, филиалами банков-нерезидентов Республики Казахстан, организациями, осуществляющими отдельные виды банковских операций, при передаче третьим лицам критичных информационных активов банка, филиала банка-нерезидента Республики Казахстан, организации, осуществляющей отдельные виды банковских операций, мер по исключению возможности доступа третьих лиц к информации, передача которой третьим лицам не допускается в соответствии с гражданским, банковским законодательством Республики Казахстан, законодательством Республики Казахстан о персональных данных и их защите; </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3) не проведении подразделением по информационной безопасности и (или) подразделением внутреннего аудита банков, филиалов банков-нерезидентов Республики Казахстан, организаций, осуществляющих отдельные виды банковских операций, проверок деятельности структурных подразделений банков, филиалов банков-нерезидентов Республики Казахстан, организаций, осуществляющих отдельные виды банковских операций, в части оценки состояния информационной безопасности;</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4) отсутствии у банков, филиалов банков-нерезидентов Республики Казахстан, организаций, осуществляющих отдельные виды банковских операций, шифрования телекоммуникационных соединений (за исключением соединений с городской телефонной сетью), выходящих за периметр защиты информационно-коммуникационной инфраструктуры;</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5) несоблюдении банками, филиалами банков-нерезидентов Республики Казахстан, организациями, осуществляющими отдельные виды банковских операций, в правилах доступа, установленных на межсетевых экранах, требований по блокированию соединений, неиспользуемых для функционирования информационных активов банка, филиала банка-нерезидента Республики Казахстан, организации, осуществляющей отдельные виды банковских операций, и (или) отсутствии на периметре защиты информационно-коммуникационной инфраструктуры средств обнаружения и предотвращения вторжений;</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6) предоставлении банками, филиалами банков-нерезидентов Республики Казахстан, организациями, осуществляющими отдельные виды банковских операций, пользователям доступа к критичным информационным активам банка, филиала банка – нерезидента Республики Казахстан, организации, осуществляющей отдельные виды банковских операций, находящимся внутри периметра защиты информационно-коммуникационной инфраструктуры, по незашифрованному каналу из-за пределов периметра защиты информационно-коммуникационной инфраструктуры и (или) предоставлении пользователям доступа к критичным информационным системам из-за пределов периметра защиты информационно-коммуникационной инфраструктуры без использования методов двухфакторной аутентификации;</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7) не обеспечении банками, филиалами банков-нерезидентов Республики Казахстан, организациями, осуществляющими отдельные виды банковских операций, безопасности доступа пользователей к ресурсам Интернета и (или) безопасности использования внешней электронной почты;</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8) отсутствии в банках, филиалах банков-нерезидентов Республики Казахстан, организациях, осуществляющих отдельные виды банковских операций, перечня администраторов критичных информационных систем и (или) двойного контроля при исполнении функций администрирования критичных информационных систем и (или) специальных комплексов контроля использования привилегированных учетных записей;</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9) отсутствии в критичных информационных активах банков, филиалов банков-нерезидентов Республики Казахстан, организаций, осуществляющих отдельные виды банковских операций, функции аудиторского следа, отражающей события установления соединений, идентификации, аутентификации и авторизации в критичном информационном активе, события модификации настроек безопасности, события модификации групп пользователей и их полномочий, события модификации учетных записей пользователей и их полномочий, события, отражающие установку изменений в  информационной системе, события изменения параметров аудита, события изменений системных параметров;</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10) не проведении банками, филиалами банков-нерезидентов Республики Казахстан, организациями, осуществляющими отдельные виды банковских операций, полугодового сканирования критичных информационных активов на наличие уязвимостей и (или) отсутствии результатов сканирования в виде отчета о состоянии информационной безопасности с указанием рекомендаций о корректирующих мерах по устранению выявленных уязвимостей;</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11) не обеспечении банками, филиалами банков-нерезидентов Республики Казахстан, организациями, осуществляющими отдельные виды банковских операций, надлежащего функционирования службы реагирования на инциденты информационной безопасности, выразившемся в отсутствии перечня событий информационной безопасности, подлежащих мониторингу, источников таких событий, периодичности, порядка и методов мониторинга событий информационной безопасности и (или) в отсутствии  документов, сведений и фактов, подтверждающих реализацию порядка реагирования на инциденты информационной безопасности;</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12) неосуществлении службой реагирования на инциденты информационной безопасности банков, филиалов банков-нерезидентов Республики Казахстан, организаций, осуществляющих отдельные виды банковских операций, мониторинга и анализа событий информационной безопасности и (или) классификации и приоритизации инцидентов информационной безопасности;</w:t>
            </w:r>
          </w:p>
          <w:p w:rsidR="00B5516E" w:rsidRPr="00066888" w:rsidRDefault="00B5516E" w:rsidP="00011ACD">
            <w:pPr>
              <w:shd w:val="clear" w:color="auto" w:fill="FFFFFF" w:themeFill="background1"/>
              <w:ind w:firstLine="142"/>
              <w:contextualSpacing/>
              <w:jc w:val="both"/>
              <w:rPr>
                <w:rFonts w:ascii="Times New Roman" w:hAnsi="Times New Roman"/>
                <w:sz w:val="24"/>
                <w:szCs w:val="28"/>
              </w:rPr>
            </w:pPr>
            <w:r w:rsidRPr="00066888">
              <w:rPr>
                <w:rFonts w:ascii="Times New Roman" w:hAnsi="Times New Roman"/>
                <w:sz w:val="24"/>
                <w:szCs w:val="28"/>
              </w:rPr>
              <w:t>13) не обеспечении службой реагирования на инциденты информационной безопасности банков, филиалов банков-нерезидентов Республики Казахстан, организаций, осуществляющих отдельные виды банковских операций, консолидации, систематизации, хранения, целостности и сохранности информации об инцидентах информационной безопасности в журнале учета инцидентов информационной безопасности, с отражением информации об инциденте информационной безопасности, принятых мерах и предлагаемых корректирующих мерах, – влечет штраф на субъектов среднего предпринимательства и некоммерческие организации – в размере ста восьмидесяти, на субъектов крупного предпринимательства и филиалы банков-нерезидентов Республики Казахстан – в размере двухсот пятидесяти месячных расчетных показателей.</w:t>
            </w:r>
          </w:p>
          <w:p w:rsidR="00B5516E" w:rsidRPr="00066888" w:rsidRDefault="00B5516E" w:rsidP="00011ACD">
            <w:pPr>
              <w:shd w:val="clear" w:color="auto" w:fill="FFFFFF" w:themeFill="background1"/>
              <w:ind w:firstLine="142"/>
              <w:contextualSpacing/>
              <w:jc w:val="both"/>
              <w:rPr>
                <w:rFonts w:ascii="Times New Roman" w:eastAsia="Calibri" w:hAnsi="Times New Roman"/>
                <w:b/>
                <w:color w:val="000000" w:themeColor="text1"/>
                <w:sz w:val="24"/>
                <w:szCs w:val="28"/>
              </w:rPr>
            </w:pPr>
            <w:r w:rsidRPr="00066888">
              <w:rPr>
                <w:rFonts w:ascii="Times New Roman" w:hAnsi="Times New Roman"/>
                <w:sz w:val="24"/>
                <w:szCs w:val="28"/>
              </w:rPr>
              <w:t>2. Нарушение банковского законодательства Республики Казахстан в сфере обеспечения информационной безопасности, выразившееся в отсутствии в банках, филиалах банков-нерезидентов Республики Казахстан, реализованных процессов по формированию и последующей актуализации перечня критичных информационных активов и (или) отсутствии реализованных процессов по оценке рисков информационной безопасности для критичных информационных активов, – влечет штраф на субъектов среднего предпринимательства  – в размере ста восьмидесяти, на субъектов крупного предпринимательства и филиалы банков-нерезидентов Республики Казахстан – в размере двухсот пятидесяти месячных расчетных показателей.</w:t>
            </w:r>
          </w:p>
        </w:tc>
        <w:tc>
          <w:tcPr>
            <w:tcW w:w="3998" w:type="dxa"/>
            <w:gridSpan w:val="2"/>
            <w:shd w:val="clear" w:color="auto" w:fill="FFFFFF"/>
          </w:tcPr>
          <w:p w:rsidR="00B5516E" w:rsidRPr="00066888" w:rsidRDefault="00B5516E" w:rsidP="00011ACD">
            <w:pPr>
              <w:autoSpaceDE w:val="0"/>
              <w:autoSpaceDN w:val="0"/>
              <w:adjustRightInd w:val="0"/>
              <w:ind w:firstLine="601"/>
              <w:contextualSpacing/>
              <w:jc w:val="both"/>
              <w:rPr>
                <w:rFonts w:ascii="Times New Roman" w:hAnsi="Times New Roman"/>
                <w:color w:val="000000"/>
                <w:sz w:val="24"/>
                <w:szCs w:val="24"/>
              </w:rPr>
            </w:pPr>
            <w:r w:rsidRPr="00066888">
              <w:rPr>
                <w:rFonts w:ascii="Times New Roman" w:hAnsi="Times New Roman"/>
                <w:color w:val="000000"/>
                <w:sz w:val="24"/>
                <w:szCs w:val="24"/>
              </w:rPr>
              <w:t>В настоящее время отсутствует достаточный механизм воздействия на финансовые организации в случае несоблюдения требований по кибербезопасности. Применение административных мер позволит повысить качество соблюдения законодательных требований в части информационной безопасности и обеспечения кибербезопасности физических и юридических лиц при использовании банковских услуг.</w:t>
            </w:r>
          </w:p>
          <w:p w:rsidR="00B5516E" w:rsidRPr="00066888" w:rsidRDefault="00B5516E" w:rsidP="00011ACD">
            <w:pPr>
              <w:autoSpaceDE w:val="0"/>
              <w:autoSpaceDN w:val="0"/>
              <w:adjustRightInd w:val="0"/>
              <w:ind w:firstLine="601"/>
              <w:contextualSpacing/>
              <w:jc w:val="both"/>
              <w:rPr>
                <w:rFonts w:ascii="Times New Roman" w:hAnsi="Times New Roman"/>
                <w:color w:val="000000"/>
                <w:sz w:val="24"/>
                <w:szCs w:val="24"/>
              </w:rPr>
            </w:pPr>
            <w:r w:rsidRPr="00066888">
              <w:rPr>
                <w:rFonts w:ascii="Times New Roman" w:hAnsi="Times New Roman"/>
                <w:color w:val="000000"/>
                <w:sz w:val="24"/>
                <w:szCs w:val="24"/>
              </w:rPr>
              <w:t xml:space="preserve">В соответствии с пунктом 7 статьи 61-5 Закона Республики Казахстан «О банках и банковской деятельности в Республике Казахстан» </w:t>
            </w:r>
            <w:r w:rsidRPr="00066888">
              <w:rPr>
                <w:rFonts w:ascii="Times New Roman" w:hAnsi="Times New Roman"/>
                <w:i/>
                <w:color w:val="000000"/>
                <w:sz w:val="24"/>
                <w:szCs w:val="24"/>
              </w:rPr>
              <w:t xml:space="preserve">(далее – Закон о банках) </w:t>
            </w:r>
            <w:r w:rsidRPr="00066888">
              <w:rPr>
                <w:rFonts w:ascii="Times New Roman" w:hAnsi="Times New Roman"/>
                <w:color w:val="000000"/>
                <w:sz w:val="24"/>
                <w:szCs w:val="24"/>
              </w:rPr>
              <w:t>банки и организации, осуществляющие отдельные виды банковских операций, обеспечивают информационную безопасность и предоставляют информацию об инцидентах информационной безопасности, включая сведения о нарушениях, сбоях в информационных системах, в уполномоченный орган.</w:t>
            </w:r>
          </w:p>
          <w:p w:rsidR="00B5516E" w:rsidRPr="00066888" w:rsidRDefault="00B5516E" w:rsidP="00011ACD">
            <w:pPr>
              <w:autoSpaceDE w:val="0"/>
              <w:autoSpaceDN w:val="0"/>
              <w:adjustRightInd w:val="0"/>
              <w:ind w:firstLine="601"/>
              <w:contextualSpacing/>
              <w:jc w:val="both"/>
              <w:rPr>
                <w:rFonts w:ascii="Times New Roman" w:hAnsi="Times New Roman"/>
                <w:color w:val="000000"/>
                <w:sz w:val="24"/>
                <w:szCs w:val="24"/>
              </w:rPr>
            </w:pPr>
            <w:r w:rsidRPr="00066888">
              <w:rPr>
                <w:rFonts w:ascii="Times New Roman" w:hAnsi="Times New Roman"/>
                <w:color w:val="000000"/>
                <w:sz w:val="24"/>
                <w:szCs w:val="24"/>
              </w:rPr>
              <w:t xml:space="preserve">Требования к обеспечению информационной безопасности банков и организаций, осуществляющих отдельные виды банковских операций, порядок и сроки предоставления информации об инцидентах информационной безопасности, включая сведения о нарушениях, сбоях в информационных системах, определяются нормативным правовым актом уполномоченного органа. Отмечаем, что ответственность за нарушение, предусмотренное подпунктом 2) части первой статьи 215-1 КоАП, устанавливается за непринятие мер только в случае передачи третьим лицам критичных информационных активов банков, филиалов банков-нерезидентов Республики Казахстан и организаций, осуществляющих отдельные виды банковских операций, передача которой третьим лицам не допускается в соответствии с гражданским, банковским законодательством Республики Казахстан, законодательством Республики Казахстан о персональных данных и их защите. Состав подпункта 6) части первой предусматривает ответственность за предоставление банками, филиалами банков-нерезидентов Республики Казахстан, организациями, осуществляющими отдельные виды банковских операций, пользователям доступа к критичным информационным активам/критичным информационным системам по незашифрованному каналу и (или) без использования методов двухфакторной аутентификации из-за пределов периметра защиты информационно-коммуникационной инфраструктуры. </w:t>
            </w:r>
          </w:p>
          <w:p w:rsidR="00B5516E" w:rsidRPr="00066888" w:rsidRDefault="00B5516E" w:rsidP="00011ACD">
            <w:pPr>
              <w:autoSpaceDE w:val="0"/>
              <w:autoSpaceDN w:val="0"/>
              <w:adjustRightInd w:val="0"/>
              <w:ind w:firstLine="601"/>
              <w:contextualSpacing/>
              <w:jc w:val="both"/>
              <w:rPr>
                <w:rFonts w:ascii="Times New Roman" w:hAnsi="Times New Roman"/>
                <w:color w:val="000000"/>
                <w:sz w:val="24"/>
                <w:szCs w:val="24"/>
              </w:rPr>
            </w:pPr>
            <w:r w:rsidRPr="00066888">
              <w:rPr>
                <w:rFonts w:ascii="Times New Roman" w:hAnsi="Times New Roman"/>
                <w:color w:val="000000"/>
                <w:sz w:val="24"/>
                <w:szCs w:val="24"/>
              </w:rPr>
              <w:t xml:space="preserve"> При этом под пользователями понимаются работники самих банков, филиалов банков-нерезидентов Республики Казахстан, организаций, осуществляющих отдельные виды банковских операций.</w:t>
            </w:r>
          </w:p>
          <w:p w:rsidR="00B5516E" w:rsidRPr="00066888" w:rsidRDefault="00B5516E" w:rsidP="00011ACD">
            <w:pPr>
              <w:autoSpaceDE w:val="0"/>
              <w:autoSpaceDN w:val="0"/>
              <w:adjustRightInd w:val="0"/>
              <w:ind w:firstLine="601"/>
              <w:contextualSpacing/>
              <w:jc w:val="both"/>
              <w:rPr>
                <w:rFonts w:ascii="Times New Roman" w:hAnsi="Times New Roman"/>
                <w:color w:val="000000"/>
                <w:sz w:val="24"/>
                <w:szCs w:val="24"/>
              </w:rPr>
            </w:pPr>
            <w:r w:rsidRPr="00066888">
              <w:rPr>
                <w:rFonts w:ascii="Times New Roman" w:hAnsi="Times New Roman"/>
                <w:color w:val="000000"/>
                <w:sz w:val="24"/>
                <w:szCs w:val="24"/>
              </w:rPr>
              <w:t>Подразделение по информационной безопасности банков, филиалов банков-нерезидентов Республики Казахстан, организаций, осуществляющих отдельные виды банковских операций, разрабатывает и осуществляет, в том числе мероприятия по реализации стратегии банков, филиалов банков-нерезидентов Республики Казахстан, организаций, осуществляющих отдельные виды банковских операций, в части обеспечения информационной безопасности. При этом проведение проверок подразделением внутреннего аудита банков, филиалов банков-нерезидентов Республики Казахстан, организаций, осуществляющих отдельные виды банковских операций, является необходимой формой контроля деятельности банков, филиалов банков-нерезидентов Республики Казахстан, организаций, осуществляющих отдельные виды банковских операций, изнутри, включая информационную безопасность. Проведение проверок путем оценки состояния информационной безопасности банков, филиалов банков-нерезидентов Республики Казахстан, организаций, осуществляющих отдельные виды банковских операций, подразделением по информационной безопасности и (или) подразделением внутреннего аудита  позволяет оперативно выявлять и минимизировать риски информационной безопасности с учетом постоянно совершенствующихся информационных технологий на финансовом рынке, роста оказания финансовых услуг в дистанционном формате, растущих объемов финансовых средств, обращающихся в киберпространстве.</w:t>
            </w:r>
          </w:p>
          <w:p w:rsidR="00B5516E" w:rsidRPr="00066888" w:rsidRDefault="00B5516E" w:rsidP="00011ACD">
            <w:pPr>
              <w:autoSpaceDE w:val="0"/>
              <w:autoSpaceDN w:val="0"/>
              <w:adjustRightInd w:val="0"/>
              <w:ind w:firstLine="601"/>
              <w:contextualSpacing/>
              <w:jc w:val="both"/>
              <w:rPr>
                <w:rFonts w:ascii="Times New Roman" w:hAnsi="Times New Roman"/>
                <w:color w:val="000000"/>
                <w:sz w:val="24"/>
                <w:szCs w:val="24"/>
              </w:rPr>
            </w:pPr>
            <w:r w:rsidRPr="00066888">
              <w:rPr>
                <w:rFonts w:ascii="Times New Roman" w:hAnsi="Times New Roman"/>
                <w:color w:val="000000"/>
                <w:sz w:val="24"/>
                <w:szCs w:val="24"/>
              </w:rPr>
              <w:t>В соответствии со статьей 40-5 Закона о банках банки формируют систему управления рисками и внутреннего контроля.</w:t>
            </w:r>
          </w:p>
          <w:p w:rsidR="00B5516E" w:rsidRPr="00066888" w:rsidRDefault="00B5516E" w:rsidP="00011ACD">
            <w:pPr>
              <w:autoSpaceDE w:val="0"/>
              <w:autoSpaceDN w:val="0"/>
              <w:adjustRightInd w:val="0"/>
              <w:ind w:firstLine="601"/>
              <w:contextualSpacing/>
              <w:jc w:val="both"/>
              <w:rPr>
                <w:rFonts w:ascii="Times New Roman" w:hAnsi="Times New Roman"/>
                <w:color w:val="000000"/>
                <w:sz w:val="24"/>
                <w:szCs w:val="24"/>
              </w:rPr>
            </w:pPr>
            <w:r w:rsidRPr="00066888">
              <w:rPr>
                <w:rFonts w:ascii="Times New Roman" w:hAnsi="Times New Roman"/>
                <w:color w:val="000000"/>
                <w:sz w:val="24"/>
                <w:szCs w:val="24"/>
              </w:rPr>
              <w:t>Порядок формирования системы управления рисками и внутреннего контроля устанавливается нормативным правовым актом уполномоченного органа. Указанный порядок включает в себя порядок формирования системы управления рисками информационной безопасности, системы управления рисками информационных технологий для банков.</w:t>
            </w:r>
          </w:p>
          <w:p w:rsidR="00B5516E" w:rsidRPr="00066888" w:rsidRDefault="00B5516E" w:rsidP="00011ACD">
            <w:pPr>
              <w:ind w:firstLine="601"/>
              <w:contextualSpacing/>
              <w:jc w:val="both"/>
              <w:rPr>
                <w:rFonts w:ascii="Times New Roman" w:hAnsi="Times New Roman"/>
                <w:color w:val="000000"/>
                <w:sz w:val="24"/>
                <w:szCs w:val="24"/>
              </w:rPr>
            </w:pPr>
            <w:r w:rsidRPr="00066888">
              <w:rPr>
                <w:rFonts w:ascii="Times New Roman" w:hAnsi="Times New Roman"/>
                <w:color w:val="000000"/>
                <w:sz w:val="24"/>
                <w:szCs w:val="24"/>
              </w:rPr>
              <w:t>Согласно пункту 4 статьи 75 Закона о банках положения статей 40-5 и 61-5 данного Закона распространяются также на филиалы банков – нерезидентов Республики Казахстан.</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Заголовок статьи 217</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 xml:space="preserve">Статья 217. Нарушение агентами валютного контроля порядка представления отчетов по валютным операциям </w:t>
            </w:r>
            <w:r w:rsidRPr="00066888">
              <w:rPr>
                <w:rFonts w:ascii="Times New Roman" w:eastAsia="Calibri" w:hAnsi="Times New Roman"/>
                <w:b/>
                <w:color w:val="000000" w:themeColor="text1"/>
                <w:sz w:val="24"/>
                <w:szCs w:val="24"/>
              </w:rPr>
              <w:t>клиентов</w:t>
            </w:r>
          </w:p>
          <w:p w:rsidR="00B5516E" w:rsidRPr="00066888" w:rsidRDefault="00B5516E" w:rsidP="00011ACD">
            <w:pPr>
              <w:ind w:firstLine="709"/>
              <w:contextualSpacing/>
              <w:jc w:val="both"/>
              <w:rPr>
                <w:rFonts w:ascii="Times New Roman" w:eastAsia="Calibri" w:hAnsi="Times New Roman"/>
                <w:b/>
                <w:bCs/>
                <w:color w:val="000000" w:themeColor="text1"/>
                <w:sz w:val="24"/>
                <w:szCs w:val="24"/>
                <w:shd w:val="clear" w:color="auto" w:fill="FFFFFF"/>
              </w:rPr>
            </w:pP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217. Нарушение агентами валютного контроля порядка представления отчетов по валютным операциям</w:t>
            </w:r>
          </w:p>
          <w:p w:rsidR="00B5516E" w:rsidRPr="00066888" w:rsidRDefault="00B5516E" w:rsidP="00011ACD">
            <w:pPr>
              <w:tabs>
                <w:tab w:val="left" w:pos="709"/>
                <w:tab w:val="left" w:pos="1134"/>
              </w:tabs>
              <w:contextualSpacing/>
              <w:jc w:val="both"/>
              <w:rPr>
                <w:rFonts w:ascii="Times New Roman" w:hAnsi="Times New Roman"/>
                <w:b/>
                <w:bCs/>
                <w:sz w:val="24"/>
                <w:szCs w:val="24"/>
                <w:shd w:val="clear" w:color="auto" w:fill="FFFFFF"/>
              </w:rPr>
            </w:pPr>
          </w:p>
        </w:tc>
        <w:tc>
          <w:tcPr>
            <w:tcW w:w="3998" w:type="dxa"/>
            <w:gridSpan w:val="2"/>
            <w:shd w:val="clear" w:color="auto" w:fill="FFFFFF"/>
          </w:tcPr>
          <w:p w:rsidR="00B5516E" w:rsidRPr="00066888" w:rsidRDefault="00B5516E" w:rsidP="00011ACD">
            <w:pPr>
              <w:autoSpaceDE w:val="0"/>
              <w:autoSpaceDN w:val="0"/>
              <w:adjustRightInd w:val="0"/>
              <w:ind w:firstLine="601"/>
              <w:contextualSpacing/>
              <w:jc w:val="both"/>
              <w:rPr>
                <w:rFonts w:ascii="Times New Roman" w:hAnsi="Times New Roman"/>
                <w:color w:val="000000"/>
                <w:sz w:val="24"/>
                <w:szCs w:val="24"/>
              </w:rPr>
            </w:pPr>
            <w:r w:rsidRPr="00066888">
              <w:rPr>
                <w:rFonts w:ascii="Times New Roman" w:eastAsia="Calibri" w:hAnsi="Times New Roman"/>
                <w:color w:val="000000" w:themeColor="text1"/>
                <w:sz w:val="24"/>
                <w:szCs w:val="24"/>
              </w:rPr>
              <w:t>Валютным законодательством Республики Казахстан предусмотрены обязанности уполномоченных банков (агентов валютного контроля) по представлению отчетов, в том числе по собственным валютным операциям, в связи с чем необходимо расширить сферу действия статьи 217 КоАП.</w:t>
            </w:r>
          </w:p>
        </w:tc>
      </w:tr>
      <w:tr w:rsidR="00B5516E" w:rsidRPr="00066888" w:rsidTr="00011ACD">
        <w:trPr>
          <w:gridAfter w:val="1"/>
          <w:wAfter w:w="10" w:type="dxa"/>
          <w:trHeight w:val="4667"/>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rPr>
                <w:rFonts w:ascii="Times New Roman" w:eastAsia="Calibri" w:hAnsi="Times New Roman"/>
                <w:bCs/>
                <w:color w:val="000000"/>
                <w:sz w:val="24"/>
                <w:szCs w:val="24"/>
              </w:rPr>
            </w:pPr>
            <w:r w:rsidRPr="00066888">
              <w:rPr>
                <w:rFonts w:ascii="Times New Roman" w:eastAsia="Calibri" w:hAnsi="Times New Roman"/>
                <w:bCs/>
                <w:color w:val="000000"/>
                <w:sz w:val="24"/>
                <w:szCs w:val="24"/>
              </w:rPr>
              <w:t>Заголовок, части пятая и седьмая статьи 218</w:t>
            </w:r>
          </w:p>
          <w:p w:rsidR="00B5516E" w:rsidRPr="00066888" w:rsidRDefault="00B5516E" w:rsidP="00011ACD">
            <w:pPr>
              <w:contextualSpacing/>
              <w:jc w:val="center"/>
              <w:rPr>
                <w:rFonts w:ascii="Times New Roman" w:eastAsia="Calibri" w:hAnsi="Times New Roman"/>
                <w:bCs/>
                <w:color w:val="000000"/>
                <w:sz w:val="24"/>
                <w:szCs w:val="24"/>
              </w:rPr>
            </w:pPr>
          </w:p>
        </w:tc>
        <w:tc>
          <w:tcPr>
            <w:tcW w:w="4791" w:type="dxa"/>
            <w:shd w:val="clear" w:color="auto" w:fill="FFFFFF"/>
          </w:tcPr>
          <w:p w:rsidR="00B5516E" w:rsidRPr="00066888" w:rsidRDefault="00B5516E" w:rsidP="00011ACD">
            <w:pPr>
              <w:ind w:firstLine="425"/>
              <w:jc w:val="both"/>
              <w:rPr>
                <w:rFonts w:ascii="Times New Roman" w:hAnsi="Times New Roman"/>
                <w:b/>
                <w:bCs/>
                <w:color w:val="000000"/>
                <w:sz w:val="24"/>
                <w:szCs w:val="24"/>
              </w:rPr>
            </w:pPr>
            <w:r w:rsidRPr="00066888">
              <w:rPr>
                <w:rFonts w:ascii="Times New Roman" w:hAnsi="Times New Roman"/>
                <w:bCs/>
                <w:color w:val="000000"/>
                <w:sz w:val="24"/>
                <w:szCs w:val="24"/>
              </w:rPr>
              <w:t xml:space="preserve">Статья 218. Нарушение порядка представления отчетов для целей мониторинга источников спроса и предложения на внутреннем валютном рынке Республики Казахстан или отчетов о деятельности по </w:t>
            </w:r>
            <w:r w:rsidRPr="00066888">
              <w:rPr>
                <w:rFonts w:ascii="Times New Roman" w:hAnsi="Times New Roman"/>
                <w:b/>
                <w:color w:val="000000"/>
                <w:sz w:val="24"/>
                <w:szCs w:val="24"/>
              </w:rPr>
              <w:t>организации</w:t>
            </w:r>
            <w:r w:rsidRPr="00066888">
              <w:rPr>
                <w:rFonts w:ascii="Times New Roman" w:hAnsi="Times New Roman"/>
                <w:b/>
                <w:bCs/>
                <w:color w:val="000000"/>
                <w:sz w:val="24"/>
                <w:szCs w:val="24"/>
              </w:rPr>
              <w:t xml:space="preserve"> </w:t>
            </w:r>
            <w:r w:rsidRPr="00066888">
              <w:rPr>
                <w:rFonts w:ascii="Times New Roman" w:hAnsi="Times New Roman"/>
                <w:bCs/>
                <w:color w:val="000000"/>
                <w:sz w:val="24"/>
                <w:szCs w:val="24"/>
              </w:rPr>
              <w:t>обменных операций с наличной иностранной валютой</w:t>
            </w:r>
          </w:p>
          <w:p w:rsidR="00B5516E" w:rsidRPr="00066888" w:rsidRDefault="00B5516E" w:rsidP="00011ACD">
            <w:pPr>
              <w:jc w:val="both"/>
              <w:rPr>
                <w:rFonts w:ascii="Times New Roman" w:hAnsi="Times New Roman"/>
                <w:bCs/>
                <w:color w:val="000000"/>
                <w:sz w:val="24"/>
                <w:szCs w:val="24"/>
              </w:rPr>
            </w:pPr>
          </w:p>
          <w:p w:rsidR="00B5516E" w:rsidRPr="00066888" w:rsidRDefault="00B5516E" w:rsidP="00011ACD">
            <w:pPr>
              <w:ind w:firstLine="425"/>
              <w:jc w:val="both"/>
              <w:rPr>
                <w:rFonts w:ascii="Times New Roman" w:hAnsi="Times New Roman"/>
                <w:b/>
                <w:bCs/>
                <w:color w:val="000000"/>
                <w:sz w:val="24"/>
                <w:szCs w:val="24"/>
              </w:rPr>
            </w:pPr>
            <w:r w:rsidRPr="00066888">
              <w:rPr>
                <w:rFonts w:ascii="Times New Roman" w:hAnsi="Times New Roman"/>
                <w:sz w:val="24"/>
                <w:szCs w:val="24"/>
              </w:rPr>
              <w:t xml:space="preserve">5. Нарушение уполномоченным банком или уполномоченной организацией предусмотренного </w:t>
            </w:r>
            <w:bookmarkStart w:id="34" w:name="sub1007054662"/>
            <w:bookmarkEnd w:id="34"/>
            <w:r w:rsidRPr="00066888">
              <w:rPr>
                <w:rFonts w:ascii="Times New Roman" w:hAnsi="Times New Roman"/>
                <w:sz w:val="24"/>
                <w:szCs w:val="24"/>
              </w:rPr>
              <w:fldChar w:fldCharType="begin"/>
            </w:r>
            <w:r w:rsidRPr="00066888">
              <w:rPr>
                <w:rFonts w:ascii="Times New Roman" w:hAnsi="Times New Roman"/>
                <w:sz w:val="24"/>
                <w:szCs w:val="24"/>
              </w:rPr>
              <w:instrText xml:space="preserve"> HYPERLINK "jl:33740496.120700%20" </w:instrText>
            </w:r>
            <w:r w:rsidRPr="00066888">
              <w:rPr>
                <w:rFonts w:ascii="Times New Roman" w:hAnsi="Times New Roman"/>
                <w:sz w:val="24"/>
                <w:szCs w:val="24"/>
              </w:rPr>
              <w:fldChar w:fldCharType="separate"/>
            </w:r>
            <w:r w:rsidRPr="00066888">
              <w:rPr>
                <w:rFonts w:ascii="Times New Roman" w:hAnsi="Times New Roman"/>
                <w:sz w:val="24"/>
                <w:szCs w:val="24"/>
              </w:rPr>
              <w:t>нормативным правовым актом</w:t>
            </w:r>
            <w:r w:rsidRPr="00066888">
              <w:rPr>
                <w:rFonts w:ascii="Times New Roman" w:hAnsi="Times New Roman"/>
                <w:sz w:val="24"/>
                <w:szCs w:val="24"/>
              </w:rPr>
              <w:fldChar w:fldCharType="end"/>
            </w:r>
            <w:r w:rsidRPr="00066888">
              <w:rPr>
                <w:rFonts w:ascii="Times New Roman" w:hAnsi="Times New Roman"/>
                <w:sz w:val="24"/>
                <w:szCs w:val="24"/>
              </w:rPr>
              <w:t xml:space="preserve"> Национального Банка Республики Казахстан срока представления отчета о деятельности по </w:t>
            </w:r>
            <w:r w:rsidRPr="00066888">
              <w:rPr>
                <w:rFonts w:ascii="Times New Roman" w:hAnsi="Times New Roman"/>
                <w:b/>
                <w:bCs/>
                <w:sz w:val="24"/>
                <w:szCs w:val="24"/>
              </w:rPr>
              <w:t>организации</w:t>
            </w:r>
            <w:r w:rsidRPr="00066888">
              <w:rPr>
                <w:rFonts w:ascii="Times New Roman" w:hAnsi="Times New Roman"/>
                <w:sz w:val="24"/>
                <w:szCs w:val="24"/>
              </w:rPr>
              <w:t xml:space="preserve"> обменных операций с наличной иностранной валютой</w:t>
            </w:r>
          </w:p>
          <w:p w:rsidR="00B5516E" w:rsidRPr="00066888" w:rsidRDefault="00B5516E" w:rsidP="00011ACD">
            <w:pPr>
              <w:jc w:val="both"/>
              <w:rPr>
                <w:rFonts w:ascii="Times New Roman" w:hAnsi="Times New Roman"/>
                <w:bCs/>
                <w:color w:val="000000"/>
                <w:sz w:val="24"/>
                <w:szCs w:val="24"/>
              </w:rPr>
            </w:pP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 xml:space="preserve">7. Представление уполномоченным банком или уполномоченной организацией неполного и (или) недостоверного отчета о деятельности по </w:t>
            </w:r>
            <w:r w:rsidRPr="00066888">
              <w:rPr>
                <w:rFonts w:ascii="Times New Roman" w:hAnsi="Times New Roman"/>
                <w:b/>
                <w:bCs/>
                <w:color w:val="000000"/>
                <w:sz w:val="24"/>
                <w:szCs w:val="24"/>
              </w:rPr>
              <w:t>организации</w:t>
            </w:r>
            <w:r w:rsidRPr="00066888">
              <w:rPr>
                <w:rFonts w:ascii="Times New Roman" w:hAnsi="Times New Roman"/>
                <w:color w:val="000000"/>
                <w:sz w:val="24"/>
                <w:szCs w:val="24"/>
              </w:rPr>
              <w:t xml:space="preserve"> обменных операций с наличной иностранной валютой, предусмотренного нормативным правовым актом Национального Банка Республики Казахстан</w:t>
            </w:r>
          </w:p>
        </w:tc>
        <w:tc>
          <w:tcPr>
            <w:tcW w:w="4848" w:type="dxa"/>
            <w:gridSpan w:val="2"/>
            <w:shd w:val="clear" w:color="auto" w:fill="FFFFFF"/>
          </w:tcPr>
          <w:p w:rsidR="00B5516E" w:rsidRPr="00066888" w:rsidRDefault="00B5516E" w:rsidP="00011ACD">
            <w:pPr>
              <w:ind w:firstLine="459"/>
              <w:jc w:val="both"/>
              <w:rPr>
                <w:rFonts w:ascii="Times New Roman" w:eastAsia="Calibri" w:hAnsi="Times New Roman"/>
                <w:sz w:val="24"/>
                <w:szCs w:val="24"/>
              </w:rPr>
            </w:pPr>
            <w:r w:rsidRPr="00066888">
              <w:rPr>
                <w:rFonts w:ascii="Times New Roman" w:eastAsia="Calibri" w:hAnsi="Times New Roman"/>
                <w:sz w:val="24"/>
                <w:szCs w:val="24"/>
              </w:rPr>
              <w:t xml:space="preserve">Статья 218. Нарушение порядка представления отчетов для целей мониторинга источников спроса и предложения на внутреннем валютном рынке Республики Казахстан или отчетов о деятельности по </w:t>
            </w:r>
            <w:r w:rsidRPr="00066888">
              <w:rPr>
                <w:rFonts w:ascii="Times New Roman" w:eastAsia="Calibri" w:hAnsi="Times New Roman"/>
                <w:b/>
                <w:bCs/>
                <w:sz w:val="24"/>
                <w:szCs w:val="24"/>
              </w:rPr>
              <w:t>осуществлению</w:t>
            </w:r>
            <w:r w:rsidRPr="00066888">
              <w:rPr>
                <w:rFonts w:ascii="Times New Roman" w:eastAsia="Calibri" w:hAnsi="Times New Roman"/>
                <w:sz w:val="24"/>
                <w:szCs w:val="24"/>
              </w:rPr>
              <w:t xml:space="preserve"> обменных операций с наличной иностранной валютой</w:t>
            </w:r>
          </w:p>
          <w:p w:rsidR="00B5516E" w:rsidRPr="00066888" w:rsidRDefault="00B5516E" w:rsidP="00011ACD">
            <w:pPr>
              <w:ind w:firstLine="459"/>
              <w:jc w:val="both"/>
              <w:rPr>
                <w:rFonts w:ascii="Times New Roman" w:eastAsia="Calibri" w:hAnsi="Times New Roman"/>
                <w:sz w:val="24"/>
                <w:szCs w:val="24"/>
              </w:rPr>
            </w:pPr>
            <w:r w:rsidRPr="00066888">
              <w:rPr>
                <w:rFonts w:ascii="Times New Roman" w:eastAsia="Calibri" w:hAnsi="Times New Roman"/>
                <w:sz w:val="24"/>
                <w:szCs w:val="24"/>
              </w:rPr>
              <w:t>..</w:t>
            </w:r>
          </w:p>
          <w:p w:rsidR="00B5516E" w:rsidRPr="00066888" w:rsidRDefault="00B5516E" w:rsidP="00011ACD">
            <w:pPr>
              <w:ind w:firstLine="459"/>
              <w:jc w:val="both"/>
              <w:rPr>
                <w:rFonts w:ascii="Times New Roman" w:eastAsia="Calibri" w:hAnsi="Times New Roman"/>
                <w:sz w:val="24"/>
                <w:szCs w:val="24"/>
              </w:rPr>
            </w:pPr>
            <w:r w:rsidRPr="00066888">
              <w:rPr>
                <w:rFonts w:ascii="Times New Roman" w:eastAsia="Calibri" w:hAnsi="Times New Roman"/>
                <w:sz w:val="24"/>
                <w:szCs w:val="24"/>
              </w:rPr>
              <w:t xml:space="preserve">5. Нарушение уполномоченным банком или уполномоченной организацией предусмотренного </w:t>
            </w:r>
            <w:hyperlink r:id="rId21" w:history="1">
              <w:r w:rsidRPr="00066888">
                <w:rPr>
                  <w:rFonts w:ascii="Times New Roman" w:eastAsia="Calibri" w:hAnsi="Times New Roman"/>
                  <w:sz w:val="24"/>
                  <w:szCs w:val="24"/>
                </w:rPr>
                <w:t>нормативным правовым актом</w:t>
              </w:r>
            </w:hyperlink>
            <w:r w:rsidRPr="00066888">
              <w:rPr>
                <w:rFonts w:ascii="Times New Roman" w:eastAsia="Calibri" w:hAnsi="Times New Roman"/>
                <w:sz w:val="24"/>
                <w:szCs w:val="24"/>
              </w:rPr>
              <w:t xml:space="preserve"> Национального Банка Республики Казахстан срока представления отчета о деятельности по </w:t>
            </w:r>
            <w:r w:rsidRPr="00066888">
              <w:rPr>
                <w:rFonts w:ascii="Times New Roman" w:eastAsia="Calibri" w:hAnsi="Times New Roman"/>
                <w:b/>
                <w:bCs/>
                <w:sz w:val="24"/>
                <w:szCs w:val="24"/>
              </w:rPr>
              <w:t>осуществлению</w:t>
            </w:r>
            <w:r w:rsidRPr="00066888">
              <w:rPr>
                <w:rFonts w:ascii="Times New Roman" w:eastAsia="Calibri" w:hAnsi="Times New Roman"/>
                <w:sz w:val="24"/>
                <w:szCs w:val="24"/>
              </w:rPr>
              <w:t xml:space="preserve"> обменных операций с наличной иностранной валютой</w:t>
            </w:r>
          </w:p>
          <w:p w:rsidR="00B5516E" w:rsidRPr="00066888" w:rsidRDefault="00B5516E" w:rsidP="00011ACD">
            <w:pPr>
              <w:ind w:firstLine="459"/>
              <w:jc w:val="both"/>
              <w:rPr>
                <w:rFonts w:ascii="Times New Roman" w:eastAsia="Calibri" w:hAnsi="Times New Roman"/>
                <w:sz w:val="24"/>
                <w:szCs w:val="24"/>
              </w:rPr>
            </w:pPr>
            <w:r w:rsidRPr="00066888">
              <w:rPr>
                <w:rFonts w:ascii="Times New Roman" w:eastAsia="Calibri" w:hAnsi="Times New Roman"/>
                <w:sz w:val="24"/>
                <w:szCs w:val="24"/>
              </w:rPr>
              <w:t>…</w:t>
            </w:r>
          </w:p>
          <w:p w:rsidR="00B5516E" w:rsidRPr="00066888" w:rsidRDefault="00B5516E" w:rsidP="00011ACD">
            <w:pPr>
              <w:ind w:firstLine="459"/>
              <w:jc w:val="both"/>
              <w:rPr>
                <w:rFonts w:ascii="Times New Roman" w:eastAsia="Calibri" w:hAnsi="Times New Roman"/>
                <w:color w:val="000000"/>
                <w:sz w:val="24"/>
                <w:szCs w:val="24"/>
              </w:rPr>
            </w:pPr>
            <w:r w:rsidRPr="00066888">
              <w:rPr>
                <w:rFonts w:ascii="Times New Roman" w:eastAsia="Calibri" w:hAnsi="Times New Roman"/>
                <w:color w:val="000000"/>
                <w:sz w:val="24"/>
                <w:szCs w:val="24"/>
              </w:rPr>
              <w:t xml:space="preserve">7. Представление уполномоченным банком или уполномоченной организацией неполного и (или) недостоверного отчета о деятельности по </w:t>
            </w:r>
            <w:r w:rsidRPr="00066888">
              <w:rPr>
                <w:rFonts w:ascii="Times New Roman" w:eastAsia="Calibri" w:hAnsi="Times New Roman"/>
                <w:b/>
                <w:bCs/>
                <w:color w:val="000000"/>
                <w:sz w:val="24"/>
                <w:szCs w:val="24"/>
              </w:rPr>
              <w:t>осуществлению</w:t>
            </w:r>
            <w:r w:rsidRPr="00066888">
              <w:rPr>
                <w:rFonts w:ascii="Times New Roman" w:eastAsia="Calibri" w:hAnsi="Times New Roman"/>
                <w:color w:val="000000"/>
                <w:sz w:val="24"/>
                <w:szCs w:val="24"/>
              </w:rPr>
              <w:t xml:space="preserve"> обменных операций с наличной иностранной валютой, предусмотренного нормативным правовым актом Национального Банка Республики Казахстан</w:t>
            </w:r>
          </w:p>
        </w:tc>
        <w:tc>
          <w:tcPr>
            <w:tcW w:w="3998" w:type="dxa"/>
            <w:gridSpan w:val="2"/>
            <w:shd w:val="clear" w:color="auto" w:fill="FFFFFF"/>
          </w:tcPr>
          <w:p w:rsidR="00B5516E" w:rsidRPr="00066888" w:rsidRDefault="00B5516E" w:rsidP="00011ACD">
            <w:pPr>
              <w:spacing w:before="100" w:beforeAutospacing="1"/>
              <w:ind w:firstLine="600"/>
              <w:contextualSpacing/>
              <w:jc w:val="both"/>
              <w:rPr>
                <w:rFonts w:ascii="Times New Roman" w:hAnsi="Times New Roman"/>
                <w:sz w:val="24"/>
                <w:szCs w:val="24"/>
              </w:rPr>
            </w:pPr>
            <w:r w:rsidRPr="00066888">
              <w:rPr>
                <w:rFonts w:ascii="Times New Roman" w:hAnsi="Times New Roman"/>
                <w:sz w:val="24"/>
                <w:szCs w:val="24"/>
              </w:rPr>
              <w:t xml:space="preserve">Законом РК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от 3 июля 2019 года № 262-VI ЗРК были внесены изменения в статью 12 Закона РК «О валютном регулировании и валютном контроле» (далее – Закон), где слово </w:t>
            </w:r>
            <w:r w:rsidRPr="00066888">
              <w:rPr>
                <w:rFonts w:ascii="Times New Roman" w:hAnsi="Times New Roman"/>
                <w:b/>
                <w:bCs/>
                <w:sz w:val="24"/>
                <w:szCs w:val="24"/>
              </w:rPr>
              <w:t>«организация»</w:t>
            </w:r>
            <w:r w:rsidRPr="00066888">
              <w:rPr>
                <w:rFonts w:ascii="Times New Roman" w:hAnsi="Times New Roman"/>
                <w:sz w:val="24"/>
                <w:szCs w:val="24"/>
              </w:rPr>
              <w:t> заменено словом </w:t>
            </w:r>
            <w:r w:rsidRPr="00066888">
              <w:rPr>
                <w:rFonts w:ascii="Times New Roman" w:hAnsi="Times New Roman"/>
                <w:b/>
                <w:bCs/>
                <w:sz w:val="24"/>
                <w:szCs w:val="24"/>
              </w:rPr>
              <w:t>«осуществление».</w:t>
            </w:r>
          </w:p>
          <w:p w:rsidR="00B5516E" w:rsidRPr="00066888" w:rsidRDefault="00B5516E" w:rsidP="00011ACD">
            <w:pPr>
              <w:spacing w:before="100" w:beforeAutospacing="1"/>
              <w:ind w:firstLine="769"/>
              <w:contextualSpacing/>
              <w:jc w:val="both"/>
              <w:rPr>
                <w:rFonts w:ascii="Times New Roman" w:hAnsi="Times New Roman"/>
                <w:sz w:val="24"/>
                <w:szCs w:val="24"/>
              </w:rPr>
            </w:pPr>
            <w:r w:rsidRPr="00066888">
              <w:rPr>
                <w:rFonts w:ascii="Times New Roman" w:hAnsi="Times New Roman"/>
                <w:sz w:val="24"/>
                <w:szCs w:val="24"/>
              </w:rPr>
              <w:t xml:space="preserve">Порядок лицензирования уполномоченных организаций, включая квалификационные требования к ним, уведомления уполномоченным банком о начале или прекращении деятельности обменных пунктов, требования к деятельности по осуществлению обменных операций с наличной иностранной валютой, условия функционирования обменных пунктов и порядок проведения операций по покупке и (или) продаже аффинированного золота в слитках, выпущенных Национальным Банком Республики Казахстан, </w:t>
            </w:r>
            <w:r w:rsidRPr="00066888">
              <w:rPr>
                <w:rFonts w:ascii="Times New Roman" w:hAnsi="Times New Roman"/>
                <w:b/>
                <w:bCs/>
                <w:sz w:val="24"/>
                <w:szCs w:val="24"/>
              </w:rPr>
              <w:t xml:space="preserve">а также формы и сроки представления уполномоченными банками и уполномоченными организациями отчетов, </w:t>
            </w:r>
            <w:r w:rsidRPr="00066888">
              <w:rPr>
                <w:rFonts w:ascii="Times New Roman" w:hAnsi="Times New Roman"/>
                <w:sz w:val="24"/>
                <w:szCs w:val="24"/>
              </w:rPr>
              <w:t>утверждены</w:t>
            </w:r>
            <w:r w:rsidRPr="00066888">
              <w:rPr>
                <w:rFonts w:ascii="Times New Roman" w:hAnsi="Times New Roman"/>
                <w:b/>
                <w:bCs/>
                <w:sz w:val="24"/>
                <w:szCs w:val="24"/>
              </w:rPr>
              <w:t xml:space="preserve"> </w:t>
            </w:r>
            <w:r w:rsidRPr="00066888">
              <w:rPr>
                <w:rFonts w:ascii="Times New Roman" w:hAnsi="Times New Roman"/>
                <w:sz w:val="24"/>
                <w:szCs w:val="24"/>
              </w:rPr>
              <w:t xml:space="preserve">Правилами </w:t>
            </w:r>
            <w:r w:rsidRPr="00066888">
              <w:rPr>
                <w:rFonts w:ascii="Times New Roman" w:hAnsi="Times New Roman"/>
                <w:b/>
                <w:bCs/>
                <w:sz w:val="24"/>
                <w:szCs w:val="24"/>
              </w:rPr>
              <w:t xml:space="preserve">осуществления </w:t>
            </w:r>
            <w:r w:rsidRPr="00066888">
              <w:rPr>
                <w:rFonts w:ascii="Times New Roman" w:hAnsi="Times New Roman"/>
                <w:sz w:val="24"/>
                <w:szCs w:val="24"/>
              </w:rPr>
              <w:t>обменных операций с наличной иностранной валютой в Республике Казахстан организации обменных операций с наличной иностранной валютой в Республике Казахстан, утвержденными постановлением Правления Национального Банка РК от 4 апреля 2019 года</w:t>
            </w:r>
            <w:r w:rsidRPr="00066888">
              <w:rPr>
                <w:rFonts w:ascii="Times New Roman" w:hAnsi="Times New Roman"/>
                <w:sz w:val="24"/>
                <w:szCs w:val="24"/>
              </w:rPr>
              <w:br/>
              <w:t>№ 49.</w:t>
            </w:r>
          </w:p>
          <w:p w:rsidR="00B5516E" w:rsidRPr="00066888" w:rsidRDefault="00B5516E" w:rsidP="00011ACD">
            <w:pPr>
              <w:ind w:firstLine="601"/>
              <w:contextualSpacing/>
              <w:jc w:val="both"/>
              <w:rPr>
                <w:rFonts w:ascii="Times New Roman" w:eastAsia="Calibri" w:hAnsi="Times New Roman"/>
                <w:bCs/>
                <w:color w:val="000000"/>
                <w:sz w:val="24"/>
                <w:szCs w:val="24"/>
              </w:rPr>
            </w:pPr>
            <w:r w:rsidRPr="00066888">
              <w:rPr>
                <w:rFonts w:ascii="Times New Roman" w:hAnsi="Times New Roman"/>
                <w:sz w:val="24"/>
                <w:szCs w:val="24"/>
              </w:rPr>
              <w:t>С учетом изложенного, части 5 и 7 статьи 218 КоАП приведено в соответствии со статьей 12 Закона.</w:t>
            </w:r>
          </w:p>
        </w:tc>
      </w:tr>
      <w:tr w:rsidR="00B5516E" w:rsidRPr="00066888" w:rsidTr="00011ACD">
        <w:trPr>
          <w:gridAfter w:val="1"/>
          <w:wAfter w:w="10" w:type="dxa"/>
          <w:trHeight w:val="1411"/>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Часть первая статьи 225</w:t>
            </w:r>
          </w:p>
        </w:tc>
        <w:tc>
          <w:tcPr>
            <w:tcW w:w="4791" w:type="dxa"/>
            <w:shd w:val="clear" w:color="auto" w:fill="FFFFFF"/>
          </w:tcPr>
          <w:p w:rsidR="00B5516E" w:rsidRPr="00066888" w:rsidRDefault="00B5516E" w:rsidP="00011ACD">
            <w:pPr>
              <w:tabs>
                <w:tab w:val="left" w:pos="709"/>
                <w:tab w:val="left" w:pos="1134"/>
              </w:tabs>
              <w:ind w:firstLine="70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
                <w:bCs/>
                <w:color w:val="000000" w:themeColor="text1"/>
                <w:sz w:val="24"/>
                <w:szCs w:val="24"/>
                <w:shd w:val="clear" w:color="auto" w:fill="FFFFFF"/>
              </w:rPr>
              <w:t>Статья 225. Нецелевое использование пенсионных активов</w:t>
            </w:r>
          </w:p>
          <w:p w:rsidR="00B5516E" w:rsidRPr="00066888" w:rsidRDefault="00B5516E" w:rsidP="00011ACD">
            <w:pPr>
              <w:tabs>
                <w:tab w:val="left" w:pos="709"/>
                <w:tab w:val="left" w:pos="1134"/>
              </w:tabs>
              <w:ind w:firstLine="70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1. Нарушение управляющим инвестиционным портфелем, а также членами инвестиционного комитета условий и порядка инвестирования пенсионных активов</w:t>
            </w:r>
            <w:bookmarkStart w:id="35" w:name="_Hlk135148829"/>
            <w:r w:rsidRPr="00066888">
              <w:rPr>
                <w:rFonts w:ascii="Times New Roman" w:eastAsia="Calibri" w:hAnsi="Times New Roman"/>
                <w:b/>
                <w:bCs/>
                <w:color w:val="000000" w:themeColor="text1"/>
                <w:sz w:val="24"/>
                <w:szCs w:val="24"/>
                <w:shd w:val="clear" w:color="auto" w:fill="FFFFFF"/>
              </w:rPr>
              <w:t>, установленных законодательством Республики Казахстан</w:t>
            </w:r>
            <w:bookmarkEnd w:id="35"/>
            <w:r w:rsidRPr="00066888">
              <w:rPr>
                <w:rFonts w:ascii="Times New Roman" w:eastAsia="Calibri" w:hAnsi="Times New Roman"/>
                <w:bCs/>
                <w:color w:val="000000" w:themeColor="text1"/>
                <w:sz w:val="24"/>
                <w:szCs w:val="24"/>
                <w:shd w:val="clear" w:color="auto" w:fill="FFFFFF"/>
              </w:rPr>
              <w:t>, –</w:t>
            </w:r>
          </w:p>
        </w:tc>
        <w:tc>
          <w:tcPr>
            <w:tcW w:w="4848" w:type="dxa"/>
            <w:gridSpan w:val="2"/>
            <w:shd w:val="clear" w:color="auto" w:fill="FFFFFF"/>
          </w:tcPr>
          <w:p w:rsidR="00B5516E" w:rsidRPr="00066888" w:rsidRDefault="00B5516E" w:rsidP="00011ACD">
            <w:pPr>
              <w:tabs>
                <w:tab w:val="left" w:pos="709"/>
                <w:tab w:val="left" w:pos="1134"/>
              </w:tabs>
              <w:ind w:firstLine="70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
                <w:bCs/>
                <w:color w:val="000000" w:themeColor="text1"/>
                <w:sz w:val="24"/>
                <w:szCs w:val="24"/>
                <w:shd w:val="clear" w:color="auto" w:fill="FFFFFF"/>
              </w:rPr>
              <w:t>Статья 225. Нецелевое использование пенсионных активов</w:t>
            </w:r>
          </w:p>
          <w:p w:rsidR="00B5516E" w:rsidRPr="00066888" w:rsidRDefault="00B5516E" w:rsidP="00011ACD">
            <w:pPr>
              <w:tabs>
                <w:tab w:val="left" w:pos="709"/>
                <w:tab w:val="left" w:pos="1134"/>
              </w:tabs>
              <w:ind w:firstLine="709"/>
              <w:contextualSpacing/>
              <w:jc w:val="both"/>
              <w:rPr>
                <w:rFonts w:ascii="Times New Roman" w:eastAsia="Calibri" w:hAnsi="Times New Roman"/>
                <w:b/>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1</w:t>
            </w:r>
            <w:bookmarkStart w:id="36" w:name="_Hlk127526121"/>
            <w:r w:rsidRPr="00066888">
              <w:rPr>
                <w:rFonts w:ascii="Times New Roman" w:eastAsia="Calibri" w:hAnsi="Times New Roman"/>
                <w:bCs/>
                <w:color w:val="000000" w:themeColor="text1"/>
                <w:sz w:val="24"/>
                <w:szCs w:val="24"/>
                <w:shd w:val="clear" w:color="auto" w:fill="FFFFFF"/>
              </w:rPr>
              <w:t>. Нарушение управляющим инвестиционным портфелем, а также членами инвестиционного комитета условий и порядка инвестирования пенсионных активов</w:t>
            </w:r>
            <w:r w:rsidRPr="00066888">
              <w:rPr>
                <w:rFonts w:ascii="Times New Roman" w:eastAsia="Calibri" w:hAnsi="Times New Roman"/>
                <w:b/>
                <w:bCs/>
                <w:color w:val="000000" w:themeColor="text1"/>
                <w:sz w:val="24"/>
                <w:szCs w:val="24"/>
                <w:shd w:val="clear" w:color="auto" w:fill="FFFFFF"/>
              </w:rPr>
              <w:t xml:space="preserve"> </w:t>
            </w:r>
            <w:bookmarkStart w:id="37" w:name="_Hlk135148850"/>
            <w:r w:rsidRPr="00066888">
              <w:rPr>
                <w:rFonts w:ascii="Times New Roman" w:eastAsia="Calibri" w:hAnsi="Times New Roman"/>
                <w:b/>
                <w:bCs/>
                <w:color w:val="000000" w:themeColor="text1"/>
                <w:sz w:val="24"/>
                <w:szCs w:val="24"/>
                <w:shd w:val="clear" w:color="auto" w:fill="FFFFFF"/>
              </w:rPr>
              <w:t>в части требований к месту, методу и способу заключения сделок, принципам расчетов по сделкам, запретам на некоторые виды сделок, размерам (лимитам) инвестирования в финансовые инструменты, а также к сделкам с производными финансовыми инструментам, срокам размещения пенсионных активов в депозиты (вклады)</w:t>
            </w:r>
            <w:bookmarkEnd w:id="37"/>
            <w:r w:rsidRPr="00066888">
              <w:rPr>
                <w:rFonts w:ascii="Times New Roman" w:eastAsia="Calibri" w:hAnsi="Times New Roman"/>
                <w:b/>
                <w:bCs/>
                <w:color w:val="000000" w:themeColor="text1"/>
                <w:sz w:val="24"/>
                <w:szCs w:val="24"/>
                <w:shd w:val="clear" w:color="auto" w:fill="FFFFFF"/>
              </w:rPr>
              <w:t>, –</w:t>
            </w:r>
            <w:bookmarkEnd w:id="36"/>
          </w:p>
        </w:tc>
        <w:tc>
          <w:tcPr>
            <w:tcW w:w="3998" w:type="dxa"/>
            <w:gridSpan w:val="2"/>
            <w:shd w:val="clear" w:color="auto" w:fill="FFFFFF"/>
          </w:tcPr>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целях конкретизации состава административного правонарушения в соответствии с Концепцией правовой политики Республики Казахстан до 2030 года, утвержденной Указом Президента Республики Казахстан от 15 октября 2021 года № 674.</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Согласно пункту 10 статьи 35-1 Закона Республики Казахстан «О пенсионном обеспечении в Республики Казахстан» </w:t>
            </w:r>
            <w:r w:rsidRPr="00066888">
              <w:rPr>
                <w:rFonts w:ascii="Times New Roman" w:hAnsi="Times New Roman"/>
                <w:i/>
                <w:color w:val="000000" w:themeColor="text1"/>
                <w:sz w:val="24"/>
                <w:szCs w:val="24"/>
              </w:rPr>
              <w:t>к управляющим инвестиционным портфелем применяются нормы законодательства Республики Казахстан о рынке ценных бумаг в части, не противоречащей настоящему Закону</w:t>
            </w:r>
            <w:r w:rsidRPr="00066888">
              <w:rPr>
                <w:rFonts w:ascii="Times New Roman" w:hAnsi="Times New Roman"/>
                <w:color w:val="000000" w:themeColor="text1"/>
                <w:sz w:val="24"/>
                <w:szCs w:val="24"/>
              </w:rPr>
              <w:t>.</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Следует отметить, что согласно подпункту 1-1) пункта 4 статьи 50 Закона Республики Казахстан «О пенсионном обеспечении в Республики Казахстан»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w:t>
            </w:r>
            <w:r w:rsidRPr="00066888">
              <w:rPr>
                <w:rFonts w:ascii="Times New Roman" w:hAnsi="Times New Roman"/>
                <w:i/>
                <w:color w:val="000000" w:themeColor="text1"/>
                <w:sz w:val="24"/>
                <w:szCs w:val="24"/>
              </w:rPr>
              <w:t>используются исключительно на размещение в финансовые инструменты</w:t>
            </w:r>
            <w:r w:rsidRPr="00066888">
              <w:rPr>
                <w:rFonts w:ascii="Times New Roman" w:hAnsi="Times New Roman"/>
                <w:color w:val="000000" w:themeColor="text1"/>
                <w:sz w:val="24"/>
                <w:szCs w:val="24"/>
              </w:rPr>
              <w:t xml:space="preserve">, разрешенные к приобретению за счет пенсионных активов, </w:t>
            </w:r>
            <w:r w:rsidRPr="00066888">
              <w:rPr>
                <w:rFonts w:ascii="Times New Roman" w:hAnsi="Times New Roman"/>
                <w:i/>
                <w:color w:val="000000" w:themeColor="text1"/>
                <w:sz w:val="24"/>
                <w:szCs w:val="24"/>
              </w:rPr>
              <w:t>переданных в доверительное управление управляющим инвестиционным портфелем в соответствии со статьей 35-1 настоящего Закона</w:t>
            </w:r>
            <w:r w:rsidRPr="00066888">
              <w:rPr>
                <w:rFonts w:ascii="Times New Roman" w:hAnsi="Times New Roman"/>
                <w:color w:val="000000" w:themeColor="text1"/>
                <w:sz w:val="24"/>
                <w:szCs w:val="24"/>
              </w:rPr>
              <w:t>;</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В свою очередь, порядок и условия инвестирования определены Правилами осуществления деятельности по управлению инвестиционным портфелем, утвержденные постановлением Правления Национального Банка Республики Казахстан от 3 февраля 2014 года № 10:</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пункт 33-2: сделки за счет пенсионных активов с ценными бумагами на вторичном рынке, а также с производными финансовыми инструментами заключаются исключительно на фондовой бирже, за исключением случаев, указанных в данном пункте;</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пункт 33-3: сделки купли-продажи ценных бумаг, совершаемые на фондовой бирже, заключаются методом открытых торгов, за исключением сделок по покупке ценных бумаг при их первичном размещении. Операции «обратное репо» за счет пенсионных активов на фондовой бирже осуществляются «автоматическим» способом с применением услуг центрального контрагента на срок не более 90 (девяноста) календарных дней;</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пункт 33-4: сделки за счет пенсионных активов заключаются на международных (иностранных) рынках ценных бумаг при условии, что расчеты по сделкам с финансовыми инструментами осуществляются через иностранные расчетные организации по принципу «поставка против платежа», при котором исполнение обязательств стороной сделки по поставке финансовых инструментов невозможно без исполнения ее встречных требований по получению иных финансовых инструментов, или с применением услуг центрального контрагента;</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пункт 33-5: сделки с финансовыми инструментами за счет пенсионных активов не заключаются с: аффилированными лицами управляющего инвестиционным портфелем;</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доверительными управляющими акциями управляющего инвестиционным портфелем, принадлежащими крупным акционерам данного управляющего инвестиционным портфелем;</w:t>
            </w:r>
          </w:p>
          <w:p w:rsidR="00B5516E" w:rsidRPr="00066888" w:rsidRDefault="00B5516E" w:rsidP="00011ACD">
            <w:pPr>
              <w:contextualSpacing/>
              <w:jc w:val="both"/>
              <w:rPr>
                <w:rFonts w:ascii="Times New Roman" w:hAnsi="Times New Roman"/>
                <w:sz w:val="24"/>
                <w:szCs w:val="24"/>
              </w:rPr>
            </w:pPr>
            <w:r w:rsidRPr="00066888">
              <w:rPr>
                <w:rFonts w:ascii="Times New Roman" w:hAnsi="Times New Roman"/>
                <w:sz w:val="24"/>
                <w:szCs w:val="24"/>
              </w:rPr>
              <w:t>доверительными управляющими акциями, выпущенными крупными акционерами управляющего инвестиционным портфелем, и (или) долями участия в уставном капитале крупных акционеров управляющего инвестиционным портфелем.</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hAnsi="Times New Roman"/>
                <w:color w:val="000000" w:themeColor="text1"/>
                <w:sz w:val="24"/>
                <w:szCs w:val="24"/>
              </w:rPr>
              <w:t>Заголовок статьи 226</w:t>
            </w:r>
          </w:p>
        </w:tc>
        <w:tc>
          <w:tcPr>
            <w:tcW w:w="4791" w:type="dxa"/>
            <w:shd w:val="clear" w:color="auto" w:fill="FFFFFF"/>
          </w:tcPr>
          <w:p w:rsidR="00B5516E" w:rsidRPr="00066888" w:rsidRDefault="00B5516E" w:rsidP="00011ACD">
            <w:pPr>
              <w:ind w:firstLine="425"/>
              <w:contextualSpacing/>
              <w:jc w:val="both"/>
              <w:textAlignment w:val="baseline"/>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 xml:space="preserve">Статья 226. </w:t>
            </w:r>
            <w:r w:rsidRPr="00066888">
              <w:rPr>
                <w:rFonts w:ascii="Times New Roman" w:eastAsia="Calibri" w:hAnsi="Times New Roman"/>
                <w:bCs/>
                <w:color w:val="000000" w:themeColor="text1"/>
                <w:sz w:val="24"/>
                <w:szCs w:val="24"/>
              </w:rPr>
              <w:t>Нарушение требований, связанных с ликвидацией банков, страховых (перестраховочных)</w:t>
            </w:r>
            <w:r w:rsidRPr="00066888">
              <w:rPr>
                <w:rFonts w:ascii="Times New Roman" w:eastAsia="Calibri" w:hAnsi="Times New Roman"/>
                <w:b/>
                <w:bCs/>
                <w:color w:val="000000" w:themeColor="text1"/>
                <w:sz w:val="24"/>
                <w:szCs w:val="24"/>
              </w:rPr>
              <w:t xml:space="preserve"> </w:t>
            </w:r>
            <w:bookmarkStart w:id="38" w:name="_Hlk135149509"/>
            <w:r w:rsidRPr="00066888">
              <w:rPr>
                <w:rFonts w:ascii="Times New Roman" w:eastAsia="Calibri" w:hAnsi="Times New Roman"/>
                <w:b/>
                <w:bCs/>
                <w:color w:val="000000" w:themeColor="text1"/>
                <w:sz w:val="24"/>
                <w:szCs w:val="24"/>
              </w:rPr>
              <w:t>организаций</w:t>
            </w:r>
            <w:bookmarkEnd w:id="38"/>
          </w:p>
          <w:p w:rsidR="00B5516E" w:rsidRPr="00066888" w:rsidRDefault="00B5516E" w:rsidP="00011ACD">
            <w:pPr>
              <w:ind w:firstLine="425"/>
              <w:contextualSpacing/>
              <w:jc w:val="both"/>
              <w:textAlignment w:val="baseline"/>
              <w:rPr>
                <w:rFonts w:ascii="Times New Roman" w:eastAsia="Calibri" w:hAnsi="Times New Roman"/>
                <w:b/>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226.</w:t>
            </w:r>
            <w:r w:rsidRPr="00066888">
              <w:rPr>
                <w:rFonts w:ascii="Times New Roman" w:eastAsia="Calibri" w:hAnsi="Times New Roman"/>
                <w:color w:val="000000" w:themeColor="text1"/>
                <w:sz w:val="24"/>
                <w:szCs w:val="24"/>
              </w:rPr>
              <w:t xml:space="preserve"> Нарушение требований, связанных с ликвидацией банков, страховых (перестраховочных) организаций</w:t>
            </w:r>
            <w:r w:rsidRPr="00066888">
              <w:rPr>
                <w:rFonts w:ascii="Times New Roman" w:eastAsia="Calibri" w:hAnsi="Times New Roman"/>
                <w:b/>
                <w:color w:val="000000" w:themeColor="text1"/>
                <w:sz w:val="24"/>
                <w:szCs w:val="24"/>
              </w:rPr>
              <w:t>, принудительным прекращением деятельности филиалов банков-нерезидентов Республики Казахстан</w:t>
            </w:r>
          </w:p>
          <w:p w:rsidR="00B5516E" w:rsidRPr="00066888" w:rsidRDefault="00B5516E" w:rsidP="00011ACD">
            <w:pPr>
              <w:ind w:firstLine="459"/>
              <w:contextualSpacing/>
              <w:jc w:val="both"/>
              <w:textAlignment w:val="baseline"/>
              <w:rPr>
                <w:rFonts w:ascii="Times New Roman" w:hAnsi="Times New Roman"/>
                <w:b/>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textAlignment w:val="baseline"/>
              <w:rPr>
                <w:rFonts w:ascii="Times New Roman" w:eastAsia="Calibri" w:hAnsi="Times New Roman"/>
                <w:color w:val="000000" w:themeColor="text1"/>
                <w:sz w:val="24"/>
                <w:szCs w:val="24"/>
              </w:rPr>
            </w:pPr>
            <w:r w:rsidRPr="00066888">
              <w:rPr>
                <w:rFonts w:ascii="Times New Roman" w:hAnsi="Times New Roman"/>
                <w:color w:val="000000" w:themeColor="text1"/>
                <w:sz w:val="24"/>
                <w:szCs w:val="24"/>
              </w:rPr>
              <w:t xml:space="preserve">Процедура прекращения деятельности филиалов банков-нерезидентов Республики Казахстан осуществляется по аналогии с процедурой ликвидации банков с учетом особенностей, предусмотренных </w:t>
            </w:r>
            <w:r w:rsidRPr="00066888">
              <w:rPr>
                <w:rFonts w:ascii="Times New Roman" w:eastAsia="Calibri" w:hAnsi="Times New Roman"/>
                <w:color w:val="000000" w:themeColor="text1"/>
                <w:sz w:val="24"/>
                <w:szCs w:val="24"/>
              </w:rPr>
              <w:t>Законом Республики Казахстан «О банках и банковской деятельности в Республике Казахстана» (далее – Закон о банках).</w:t>
            </w:r>
          </w:p>
          <w:p w:rsidR="00B5516E" w:rsidRPr="00066888" w:rsidRDefault="00B5516E" w:rsidP="00011ACD">
            <w:pPr>
              <w:ind w:firstLine="601"/>
              <w:contextualSpacing/>
              <w:jc w:val="both"/>
              <w:textAlignment w:val="baseline"/>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Согласно пункту 5 статьи 74-5 Закона о банках, процедура принудительного прекращения деятельности филиала банка-нерезидента Республики Казахстан осуществляется в соответствии с пунктами 3, 4, 4-1, 5 и 6 статьи 73 и статьей 74-2 Закона о банках.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eastAsia="Calibri" w:hAnsi="Times New Roman"/>
                <w:color w:val="000000" w:themeColor="text1"/>
                <w:sz w:val="24"/>
                <w:szCs w:val="24"/>
              </w:rPr>
              <w:t>Часть первая статьи 227</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227. Невыполнение, несвоевременное выполнение обязанностей, принятых и (или) возложенных посредством применения мер надзорного реагирования, ограниченных мер воздействия</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 Невыполнение, несвоевременное выполнение банками, крупными участниками банков, банковскими холдингами, организациями, входящими в состав банковского конгломерата, Банком Развития Казахстана, организациями, осуществляющими отдельные виды банковских </w:t>
            </w:r>
            <w:r w:rsidRPr="00066888">
              <w:rPr>
                <w:rFonts w:ascii="Times New Roman" w:eastAsia="Calibri" w:hAnsi="Times New Roman"/>
                <w:b/>
                <w:color w:val="000000" w:themeColor="text1"/>
                <w:sz w:val="24"/>
                <w:szCs w:val="24"/>
              </w:rPr>
              <w:t>операций,</w:t>
            </w:r>
            <w:r w:rsidRPr="00066888">
              <w:rPr>
                <w:rFonts w:ascii="Times New Roman" w:eastAsia="Calibri" w:hAnsi="Times New Roman"/>
                <w:color w:val="000000" w:themeColor="text1"/>
                <w:sz w:val="24"/>
                <w:szCs w:val="24"/>
              </w:rPr>
              <w:t xml:space="preserve">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 </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b/>
                <w:color w:val="000000" w:themeColor="text1"/>
                <w:sz w:val="24"/>
                <w:szCs w:val="24"/>
              </w:rPr>
              <w:t>Отсутствует</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3. Невыполнение, несвоевременное выполнение </w:t>
            </w:r>
            <w:r w:rsidRPr="00066888">
              <w:rPr>
                <w:rFonts w:ascii="Times New Roman" w:eastAsia="Calibri" w:hAnsi="Times New Roman"/>
                <w:b/>
                <w:bCs/>
                <w:color w:val="000000" w:themeColor="text1"/>
                <w:sz w:val="24"/>
                <w:szCs w:val="24"/>
              </w:rPr>
              <w:t>эмитентами,</w:t>
            </w:r>
            <w:r w:rsidRPr="00066888">
              <w:rPr>
                <w:rFonts w:ascii="Times New Roman" w:eastAsia="Calibri" w:hAnsi="Times New Roman"/>
                <w:bCs/>
                <w:color w:val="000000" w:themeColor="text1"/>
                <w:sz w:val="24"/>
                <w:szCs w:val="24"/>
              </w:rPr>
              <w:t xml:space="preserve"> единым накопительным пенсионным фондом, </w:t>
            </w:r>
            <w:r w:rsidRPr="00066888">
              <w:rPr>
                <w:rFonts w:ascii="Times New Roman" w:eastAsia="Calibri" w:hAnsi="Times New Roman"/>
                <w:b/>
                <w:bCs/>
                <w:color w:val="000000" w:themeColor="text1"/>
                <w:sz w:val="24"/>
                <w:szCs w:val="24"/>
              </w:rPr>
              <w:t>добровольными накопительными пенсионными фондами</w:t>
            </w:r>
            <w:r w:rsidRPr="00066888">
              <w:rPr>
                <w:rFonts w:ascii="Times New Roman" w:eastAsia="Calibri" w:hAnsi="Times New Roman"/>
                <w:bCs/>
                <w:color w:val="000000" w:themeColor="text1"/>
                <w:sz w:val="24"/>
                <w:szCs w:val="24"/>
              </w:rPr>
              <w:t>, организациями, осуществляющими микрофинансовую деятельность, операторами платежных систем, операционными центрами платежных систем и поставщиками платежных услуг обязанностей, принятых ими и (или) возложенных на них посредством применения ограниченных мер воздействия, –</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влекут штраф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крупного предпринимательства - в размере двухсот пятидесяти месячных расчетных показателей.</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4. Невыполнение председателем ликвидационной комиссии </w:t>
            </w:r>
            <w:r w:rsidRPr="00066888">
              <w:rPr>
                <w:rFonts w:ascii="Times New Roman" w:eastAsia="Calibri" w:hAnsi="Times New Roman"/>
                <w:b/>
                <w:color w:val="000000" w:themeColor="text1"/>
                <w:sz w:val="24"/>
                <w:szCs w:val="24"/>
              </w:rPr>
              <w:t>банка, страховой (перестраховочной) организации</w:t>
            </w:r>
            <w:r w:rsidRPr="00066888">
              <w:rPr>
                <w:rFonts w:ascii="Times New Roman" w:eastAsia="Calibri" w:hAnsi="Times New Roman"/>
                <w:color w:val="000000" w:themeColor="text1"/>
                <w:sz w:val="24"/>
                <w:szCs w:val="24"/>
              </w:rPr>
              <w:t xml:space="preserve"> в срок, установленный уполномоченным органом по регулированию, контролю и надзору финансового рынка и финансовых организаций, письменного предписания об устранении нарушений законодательства Республики Казахстан, - </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textAlignment w:val="baseline"/>
              <w:rPr>
                <w:rFonts w:ascii="Times New Roman" w:eastAsia="Calibri" w:hAnsi="Times New Roman"/>
                <w:b/>
                <w:bCs/>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227. Невыполнение, несвоевременное выполнение обязанностей, принятых и (или) возложенных посредством применения мер надзорного реагирования, ограниченных мер воздействия</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 Невыполнение, несвоевременное выполнение банками, крупными участниками банков, банковскими холдингами, организациями, входящими в состав банковского конгломерата, Банком Развития Казахстана, организациями, осуществляющими отдельные виды банковских операций, </w:t>
            </w:r>
            <w:r w:rsidRPr="00066888">
              <w:rPr>
                <w:rFonts w:ascii="Times New Roman" w:eastAsia="Calibri" w:hAnsi="Times New Roman"/>
                <w:b/>
                <w:color w:val="000000" w:themeColor="text1"/>
                <w:sz w:val="24"/>
                <w:szCs w:val="24"/>
              </w:rPr>
              <w:t xml:space="preserve">за исключением случаев, предусмотренных частью 1-1 настоящей статьи, </w:t>
            </w:r>
            <w:r w:rsidRPr="00066888">
              <w:rPr>
                <w:rFonts w:ascii="Times New Roman" w:eastAsia="Calibri" w:hAnsi="Times New Roman"/>
                <w:color w:val="000000" w:themeColor="text1"/>
                <w:sz w:val="24"/>
                <w:szCs w:val="24"/>
              </w:rPr>
              <w:t xml:space="preserve">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 </w:t>
            </w:r>
          </w:p>
          <w:p w:rsidR="00B5516E" w:rsidRPr="00066888" w:rsidRDefault="00B5516E" w:rsidP="00011ACD">
            <w:pPr>
              <w:ind w:firstLine="459"/>
              <w:contextualSpacing/>
              <w:jc w:val="both"/>
              <w:rPr>
                <w:rFonts w:ascii="Times New Roman" w:hAnsi="Times New Roman"/>
                <w:b/>
                <w:color w:val="000000" w:themeColor="text1"/>
                <w:sz w:val="24"/>
                <w:szCs w:val="24"/>
              </w:rPr>
            </w:pPr>
            <w:r w:rsidRPr="00066888">
              <w:rPr>
                <w:rFonts w:ascii="Times New Roman" w:hAnsi="Times New Roman"/>
                <w:b/>
                <w:bCs/>
                <w:color w:val="000000" w:themeColor="text1"/>
                <w:sz w:val="24"/>
                <w:szCs w:val="24"/>
              </w:rPr>
              <w:t xml:space="preserve">1-1. Невыполнение, несвоевременное выполнение юридическими лицами, исключительной деятельностью которых является инкассация банкнот, монет и ценностей,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 </w:t>
            </w:r>
          </w:p>
          <w:p w:rsidR="00B5516E" w:rsidRPr="00066888" w:rsidRDefault="00B5516E" w:rsidP="00011ACD">
            <w:pPr>
              <w:tabs>
                <w:tab w:val="left" w:pos="709"/>
                <w:tab w:val="left" w:pos="1134"/>
              </w:tabs>
              <w:ind w:firstLine="459"/>
              <w:contextualSpacing/>
              <w:jc w:val="both"/>
              <w:rPr>
                <w:rFonts w:ascii="Times New Roman" w:eastAsia="Calibri" w:hAnsi="Times New Roman"/>
                <w:b/>
                <w:color w:val="000000" w:themeColor="text1"/>
                <w:sz w:val="24"/>
                <w:szCs w:val="24"/>
              </w:rPr>
            </w:pPr>
            <w:r w:rsidRPr="00066888">
              <w:rPr>
                <w:rFonts w:ascii="Times New Roman" w:hAnsi="Times New Roman"/>
                <w:b/>
                <w:bCs/>
                <w:color w:val="000000" w:themeColor="text1"/>
                <w:sz w:val="24"/>
                <w:szCs w:val="24"/>
              </w:rPr>
              <w:t>влекут штраф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B5516E" w:rsidRPr="00066888" w:rsidRDefault="00B5516E" w:rsidP="00011ACD">
            <w:pPr>
              <w:ind w:firstLine="459"/>
              <w:contextualSpacing/>
              <w:jc w:val="both"/>
              <w:rPr>
                <w:rFonts w:ascii="Times New Roman" w:eastAsia="Calibri" w:hAnsi="Times New Roman"/>
                <w:bCs/>
                <w:color w:val="000000" w:themeColor="text1"/>
                <w:sz w:val="24"/>
                <w:szCs w:val="24"/>
              </w:rPr>
            </w:pPr>
            <w:bookmarkStart w:id="39" w:name="_Hlk138677196"/>
            <w:r w:rsidRPr="00066888">
              <w:rPr>
                <w:rFonts w:ascii="Times New Roman" w:eastAsia="Calibri" w:hAnsi="Times New Roman"/>
                <w:bCs/>
                <w:color w:val="000000" w:themeColor="text1"/>
                <w:sz w:val="24"/>
                <w:szCs w:val="24"/>
              </w:rPr>
              <w:t xml:space="preserve">3. Невыполнение, несвоевременное выполнение </w:t>
            </w:r>
            <w:r w:rsidRPr="00066888">
              <w:rPr>
                <w:rFonts w:ascii="Times New Roman" w:eastAsia="Calibri" w:hAnsi="Times New Roman"/>
                <w:b/>
                <w:bCs/>
                <w:color w:val="000000" w:themeColor="text1"/>
                <w:sz w:val="24"/>
                <w:szCs w:val="24"/>
              </w:rPr>
              <w:t>субъектами рынка ценных бумаг,</w:t>
            </w:r>
            <w:r w:rsidRPr="00066888">
              <w:rPr>
                <w:rFonts w:ascii="Times New Roman" w:eastAsia="Calibri" w:hAnsi="Times New Roman"/>
                <w:bCs/>
                <w:color w:val="000000" w:themeColor="text1"/>
                <w:sz w:val="24"/>
                <w:szCs w:val="24"/>
              </w:rPr>
              <w:t xml:space="preserve"> единым накопительным пенсионным фондом, организациями, осуществляющими микрофинансовую деятельность, операторами платежных систем, операционными центрами платежных систем и поставщиками платежных услуг обязанностей, принятых ими и (или) возложенных на них посредством применения ограниченных мер воздействия, –</w:t>
            </w:r>
          </w:p>
          <w:p w:rsidR="00B5516E" w:rsidRPr="00066888" w:rsidRDefault="00B5516E" w:rsidP="00011ACD">
            <w:pPr>
              <w:ind w:firstLine="459"/>
              <w:contextualSpacing/>
              <w:jc w:val="both"/>
              <w:rPr>
                <w:rFonts w:ascii="Times New Roman" w:eastAsia="Calibri" w:hAnsi="Times New Roman"/>
                <w:bCs/>
                <w:color w:val="000000" w:themeColor="text1"/>
                <w:sz w:val="24"/>
                <w:szCs w:val="24"/>
              </w:rPr>
            </w:pP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bCs/>
                <w:color w:val="000000" w:themeColor="text1"/>
                <w:sz w:val="24"/>
                <w:szCs w:val="24"/>
              </w:rPr>
              <w:t xml:space="preserve">влекут штраф </w:t>
            </w:r>
            <w:r w:rsidRPr="00066888">
              <w:rPr>
                <w:rFonts w:ascii="Times New Roman" w:eastAsia="Calibri" w:hAnsi="Times New Roman"/>
                <w:b/>
                <w:bCs/>
                <w:color w:val="000000" w:themeColor="text1"/>
                <w:sz w:val="24"/>
                <w:szCs w:val="24"/>
              </w:rPr>
              <w:t>на физических лиц – в размере пятидесяти</w:t>
            </w:r>
            <w:r w:rsidRPr="00066888">
              <w:rPr>
                <w:rFonts w:ascii="Times New Roman" w:eastAsia="Calibri" w:hAnsi="Times New Roman"/>
                <w:bCs/>
                <w:color w:val="000000" w:themeColor="text1"/>
                <w:sz w:val="24"/>
                <w:szCs w:val="24"/>
              </w:rPr>
              <w:t>,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крупного предпринимательства - в размере двухсот пятидесяти месячных расчетных показателей.</w:t>
            </w:r>
          </w:p>
          <w:bookmarkEnd w:id="39"/>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4. Невыполнение председателем ликвидационной комиссии банка, страховой (перестраховочной) организации</w:t>
            </w:r>
            <w:r w:rsidRPr="00066888">
              <w:rPr>
                <w:rFonts w:ascii="Times New Roman" w:eastAsia="Calibri" w:hAnsi="Times New Roman"/>
                <w:b/>
                <w:color w:val="000000" w:themeColor="text1"/>
                <w:sz w:val="24"/>
                <w:szCs w:val="24"/>
              </w:rPr>
              <w:t xml:space="preserve">, филиала банка-нерезидента Республики Казахстан </w:t>
            </w:r>
            <w:r w:rsidRPr="00066888">
              <w:rPr>
                <w:rFonts w:ascii="Times New Roman" w:eastAsia="Calibri" w:hAnsi="Times New Roman"/>
                <w:color w:val="000000" w:themeColor="text1"/>
                <w:sz w:val="24"/>
                <w:szCs w:val="24"/>
              </w:rPr>
              <w:t>в срок, установленный уполномоченным органом по регулированию, контролю и надзору финансового рынка и финансовых организаций, письменного предписания об устранении нарушений законодательства Республики Казахстан -</w:t>
            </w:r>
          </w:p>
          <w:p w:rsidR="00B5516E" w:rsidRPr="00066888" w:rsidRDefault="00B5516E" w:rsidP="00011ACD">
            <w:pPr>
              <w:tabs>
                <w:tab w:val="left" w:pos="709"/>
                <w:tab w:val="left" w:pos="1134"/>
              </w:tabs>
              <w:ind w:firstLine="459"/>
              <w:contextualSpacing/>
              <w:jc w:val="both"/>
              <w:rPr>
                <w:rFonts w:ascii="Times New Roman" w:eastAsia="Calibri" w:hAnsi="Times New Roman"/>
                <w:b/>
                <w:color w:val="000000" w:themeColor="text1"/>
                <w:sz w:val="24"/>
                <w:szCs w:val="24"/>
              </w:rPr>
            </w:pPr>
          </w:p>
          <w:p w:rsidR="00B5516E" w:rsidRPr="00066888" w:rsidRDefault="00B5516E" w:rsidP="00011ACD">
            <w:pPr>
              <w:tabs>
                <w:tab w:val="left" w:pos="709"/>
                <w:tab w:val="left" w:pos="1134"/>
              </w:tabs>
              <w:ind w:firstLine="459"/>
              <w:contextualSpacing/>
              <w:jc w:val="both"/>
              <w:rPr>
                <w:rFonts w:ascii="Times New Roman" w:eastAsia="Calibri" w:hAnsi="Times New Roman"/>
                <w:b/>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Национальный Банк Казахстана применяет по вопросам, входящим в его компетенцию, меры надзорного реагирования к юридическим лицам, исключительной деятельностью которых является инкассация банкнот, монет и ценностей, а также санкции и иные меры, предусмотренные законами Республики Казахстан </w:t>
            </w:r>
            <w:r w:rsidRPr="00066888">
              <w:rPr>
                <w:rFonts w:ascii="Times New Roman" w:eastAsia="Calibri" w:hAnsi="Times New Roman"/>
                <w:i/>
                <w:color w:val="000000" w:themeColor="text1"/>
                <w:sz w:val="24"/>
                <w:szCs w:val="24"/>
              </w:rPr>
              <w:t>(подпункт 35) статьи 8 Закона РК «О Национальном Банке Республики Казахстан»).</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Порядок применения мер надзорного реагирования к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юридическим лицам, исключительной деятельностью которых является инкассация банкнот, монет и ценностей, утвержден постановлением Правления Национального Банка Республики Казахстан от 31 декабря 2019 года № 266.</w:t>
            </w:r>
          </w:p>
          <w:p w:rsidR="00B5516E" w:rsidRPr="00066888" w:rsidRDefault="00B5516E" w:rsidP="00011ACD">
            <w:pPr>
              <w:ind w:firstLine="601"/>
              <w:contextualSpacing/>
              <w:jc w:val="both"/>
              <w:textAlignment w:val="baseline"/>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Учитывая особенности деятельности юридических лиц, исключительной деятельностью которых является инкассация банкнот, монет и ценностей, сопряженные с необходимостью строгого соблюдения требований к помещениям, предназначенным для хранения как банкнот, монет и ценностей, так и оружия и боеприпасов к нему, используемых инкассаторами, требований к порядку осуществления операций по инкассации банкнот, монет и ценностей, необходимо усиление административной ответственности данных юридических лиц, в том числе за невыполнение, несвоевременное выполнение обязанностей (по приведению своей деятельности в соответствие с требованиями законодательства Республики Казахстан),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(статья 227 КоАП).</w:t>
            </w:r>
          </w:p>
          <w:p w:rsidR="00B5516E" w:rsidRPr="00066888" w:rsidRDefault="00B5516E" w:rsidP="00011ACD">
            <w:pPr>
              <w:ind w:firstLine="601"/>
              <w:contextualSpacing/>
              <w:jc w:val="both"/>
              <w:textAlignment w:val="baseline"/>
              <w:rPr>
                <w:rFonts w:ascii="Times New Roman" w:eastAsia="Calibri" w:hAnsi="Times New Roman"/>
                <w:color w:val="000000" w:themeColor="text1"/>
                <w:sz w:val="24"/>
                <w:szCs w:val="24"/>
              </w:rPr>
            </w:pPr>
          </w:p>
          <w:p w:rsidR="00B5516E" w:rsidRPr="00066888" w:rsidRDefault="00B5516E" w:rsidP="00011ACD">
            <w:pPr>
              <w:ind w:firstLine="601"/>
              <w:contextualSpacing/>
              <w:jc w:val="both"/>
              <w:textAlignment w:val="baseline"/>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Учитывая особенности деятельности юридических лиц, исключительной деятельностью которых является инкассация банкнот, монет и ценностей, сопряженные с необходимостью строгого соблюдения требований к помещениям, предназначенным для хранения как банкнот, монет и ценностей, так оружия и боеприпасов к нему, используемых инкассаторами, требований к порядку осуществления операций по инкассации банкнот, монет и ценностей, необходимо усиление административной ответственности данных юридических лиц, в том числе за невыполнение, несвоевременное выполнение обязанностей (</w:t>
            </w:r>
            <w:r w:rsidRPr="00066888">
              <w:rPr>
                <w:rFonts w:ascii="Times New Roman" w:eastAsia="Calibri" w:hAnsi="Times New Roman"/>
                <w:i/>
                <w:color w:val="000000" w:themeColor="text1"/>
                <w:sz w:val="24"/>
                <w:szCs w:val="24"/>
              </w:rPr>
              <w:t>по приведению своей деятельности в соответствие с требованиями законодательства Республики Казахстан</w:t>
            </w:r>
            <w:r w:rsidRPr="00066888">
              <w:rPr>
                <w:rFonts w:ascii="Times New Roman" w:eastAsia="Calibri" w:hAnsi="Times New Roman"/>
                <w:color w:val="000000" w:themeColor="text1"/>
                <w:sz w:val="24"/>
                <w:szCs w:val="24"/>
              </w:rPr>
              <w:t>),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Законом Республик Казахстан «О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 в статью 3-1 Закона о РЦБ внесены поправки, предусматривающие расширение перечня субъектов рынка ценных бумаг, к которым применяются ограниченные меры воздействия. </w:t>
            </w:r>
          </w:p>
          <w:p w:rsidR="00B5516E" w:rsidRPr="00066888" w:rsidRDefault="00B5516E" w:rsidP="00011ACD">
            <w:pPr>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Согласно статье 5 Закона «О рынке ценных бумаг» субъектами рынка также являются </w:t>
            </w:r>
            <w:r w:rsidRPr="00066888">
              <w:rPr>
                <w:rFonts w:ascii="Times New Roman" w:eastAsia="Calibri" w:hAnsi="Times New Roman"/>
                <w:b/>
                <w:bCs/>
                <w:color w:val="000000" w:themeColor="text1"/>
                <w:sz w:val="24"/>
                <w:szCs w:val="24"/>
              </w:rPr>
              <w:t>и</w:t>
            </w:r>
            <w:r w:rsidRPr="00066888">
              <w:rPr>
                <w:rFonts w:ascii="Times New Roman" w:hAnsi="Times New Roman"/>
                <w:b/>
                <w:sz w:val="24"/>
                <w:szCs w:val="24"/>
              </w:rPr>
              <w:t>ндивидуальные инвесторы</w:t>
            </w:r>
            <w:r w:rsidRPr="00066888">
              <w:rPr>
                <w:rFonts w:ascii="Times New Roman" w:hAnsi="Times New Roman"/>
                <w:sz w:val="24"/>
                <w:szCs w:val="24"/>
              </w:rPr>
              <w:t xml:space="preserve"> осуществляют инвестиции в эмиссионные ценные бумаги и иные финансовые инструменты самостоятельно или с использованием услуг профессиональных участников рынка ценных бумаг, обладающих лицензиями на осуществление брокерской и дилерской деятельности или деятельности по управлению инвестиционным портфелем.</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Принудительное прекращение деятельности филиалов банков-нерезидентов Республики Казахстан осуществляется по аналогии с процедурой принудительной ликвидацией банков.</w:t>
            </w:r>
          </w:p>
          <w:p w:rsidR="00B5516E" w:rsidRPr="00066888" w:rsidRDefault="00B5516E" w:rsidP="00011ACD">
            <w:pPr>
              <w:ind w:firstLine="601"/>
              <w:contextualSpacing/>
              <w:jc w:val="both"/>
              <w:rPr>
                <w:rFonts w:ascii="Times New Roman" w:hAnsi="Times New Roman"/>
                <w:i/>
                <w:color w:val="000000" w:themeColor="text1"/>
                <w:sz w:val="24"/>
                <w:szCs w:val="24"/>
              </w:rPr>
            </w:pPr>
            <w:r w:rsidRPr="00066888">
              <w:rPr>
                <w:rFonts w:ascii="Times New Roman" w:eastAsia="Calibri" w:hAnsi="Times New Roman"/>
                <w:bCs/>
                <w:i/>
                <w:color w:val="000000" w:themeColor="text1"/>
                <w:sz w:val="24"/>
                <w:szCs w:val="24"/>
              </w:rPr>
              <w:t>(Материальна норма предусмотрена подпунктом 4) пункта 1 статьи 74-4 Закона Республики Казахстан «О банках и банковской деятельности в Республике Казахстан»).</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bookmarkStart w:id="40" w:name="_Hlk138409008"/>
          </w:p>
        </w:tc>
        <w:tc>
          <w:tcPr>
            <w:tcW w:w="1559" w:type="dxa"/>
            <w:shd w:val="clear" w:color="auto" w:fill="FFFFFF"/>
          </w:tcPr>
          <w:p w:rsidR="00B5516E" w:rsidRPr="00066888" w:rsidRDefault="00B5516E" w:rsidP="00011ACD">
            <w:pPr>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Статья 228</w:t>
            </w:r>
          </w:p>
        </w:tc>
        <w:tc>
          <w:tcPr>
            <w:tcW w:w="4791" w:type="dxa"/>
            <w:shd w:val="clear" w:color="auto" w:fill="FFFFFF"/>
          </w:tcPr>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
                <w:bCs/>
                <w:color w:val="000000" w:themeColor="text1"/>
                <w:sz w:val="24"/>
                <w:szCs w:val="24"/>
              </w:rPr>
              <w:t>Статья 228. Нарушение требований, установленных законодательством Республики Казахстан о страховании и страховой деятельности</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1. Исключена Законом РК от 02.07.2018г. </w:t>
            </w:r>
            <w:hyperlink r:id="rId22" w:anchor="z222" w:history="1">
              <w:r w:rsidRPr="00066888">
                <w:rPr>
                  <w:rStyle w:val="a6"/>
                  <w:bCs/>
                </w:rPr>
                <w:t>№ 168-VІ</w:t>
              </w:r>
            </w:hyperlink>
            <w:r w:rsidRPr="00066888">
              <w:rPr>
                <w:rFonts w:ascii="Times New Roman" w:hAnsi="Times New Roman"/>
                <w:bCs/>
                <w:color w:val="000000" w:themeColor="text1"/>
                <w:sz w:val="24"/>
                <w:szCs w:val="24"/>
              </w:rPr>
              <w:t>.</w:t>
            </w:r>
          </w:p>
          <w:p w:rsidR="00B5516E" w:rsidRPr="00066888" w:rsidRDefault="00B5516E" w:rsidP="00011ACD">
            <w:pPr>
              <w:ind w:firstLine="425"/>
              <w:contextualSpacing/>
              <w:jc w:val="both"/>
              <w:textAlignment w:val="baseline"/>
              <w:rPr>
                <w:rFonts w:ascii="Times New Roman" w:hAnsi="Times New Roman"/>
                <w:bCs/>
                <w:sz w:val="24"/>
                <w:szCs w:val="24"/>
              </w:rPr>
            </w:pPr>
            <w:bookmarkStart w:id="41" w:name="z817"/>
            <w:bookmarkEnd w:id="41"/>
            <w:r w:rsidRPr="00066888">
              <w:rPr>
                <w:rFonts w:ascii="Times New Roman" w:hAnsi="Times New Roman"/>
                <w:bCs/>
                <w:color w:val="000000" w:themeColor="text1"/>
                <w:sz w:val="24"/>
                <w:szCs w:val="24"/>
              </w:rPr>
              <w:t>2. Исключена Законом РК от 02.07.2018г. </w:t>
            </w:r>
            <w:hyperlink r:id="rId23" w:anchor="z222" w:history="1">
              <w:r w:rsidRPr="00066888">
                <w:rPr>
                  <w:rStyle w:val="a6"/>
                  <w:bCs/>
                </w:rPr>
                <w:t>№ 168-VІ</w:t>
              </w:r>
            </w:hyperlink>
            <w:r w:rsidRPr="00066888">
              <w:rPr>
                <w:rFonts w:ascii="Times New Roman" w:hAnsi="Times New Roman"/>
                <w:bCs/>
                <w:sz w:val="24"/>
                <w:szCs w:val="24"/>
              </w:rPr>
              <w:t>.</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bookmarkStart w:id="42" w:name="z818"/>
            <w:bookmarkEnd w:id="42"/>
            <w:r w:rsidRPr="00066888">
              <w:rPr>
                <w:rFonts w:ascii="Times New Roman" w:hAnsi="Times New Roman"/>
                <w:bCs/>
                <w:color w:val="000000" w:themeColor="text1"/>
                <w:sz w:val="24"/>
                <w:szCs w:val="24"/>
              </w:rPr>
              <w:t>3. Исключена Законом РК от 28.10.2019г. </w:t>
            </w:r>
            <w:hyperlink r:id="rId24" w:anchor="z546" w:history="1">
              <w:r w:rsidRPr="00066888">
                <w:rPr>
                  <w:rStyle w:val="a6"/>
                  <w:bCs/>
                </w:rPr>
                <w:t>№ 268-VI</w:t>
              </w:r>
            </w:hyperlink>
            <w:r w:rsidRPr="00066888">
              <w:rPr>
                <w:rFonts w:ascii="Times New Roman" w:hAnsi="Times New Roman"/>
                <w:bCs/>
                <w:color w:val="000000" w:themeColor="text1"/>
                <w:sz w:val="24"/>
                <w:szCs w:val="24"/>
              </w:rPr>
              <w:t>.</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bookmarkStart w:id="43" w:name="z819"/>
            <w:bookmarkEnd w:id="43"/>
            <w:r w:rsidRPr="00066888">
              <w:rPr>
                <w:rFonts w:ascii="Times New Roman" w:hAnsi="Times New Roman"/>
                <w:bCs/>
                <w:color w:val="000000" w:themeColor="text1"/>
                <w:sz w:val="24"/>
                <w:szCs w:val="24"/>
              </w:rPr>
              <w:t>4. Исключена Законом РК от 02.07.2018г. </w:t>
            </w:r>
            <w:hyperlink r:id="rId25" w:anchor="z222" w:history="1">
              <w:r w:rsidRPr="00066888">
                <w:rPr>
                  <w:rStyle w:val="a6"/>
                  <w:bCs/>
                </w:rPr>
                <w:t>№ 168-VІ</w:t>
              </w:r>
            </w:hyperlink>
            <w:r w:rsidRPr="00066888">
              <w:rPr>
                <w:rFonts w:ascii="Times New Roman" w:hAnsi="Times New Roman"/>
                <w:bCs/>
                <w:color w:val="000000" w:themeColor="text1"/>
                <w:sz w:val="24"/>
                <w:szCs w:val="24"/>
              </w:rPr>
              <w:t>.</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5. Неоднократное (два и более раза в течение двенадцати последовательных календарных месяцев) нарушение страховой (перестраховочной) организацией, филиалом страховой (перестраховочной) организации – нерезидента Республики Казахстан, родительской организацией страховой группы одних и тех же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влечет штраф на юридических лиц, филиалы страховой организации – нерезидента Республики Казахстан в размере трехсот месячных расчетных показателей.</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bookmarkStart w:id="44" w:name="z821"/>
            <w:bookmarkEnd w:id="44"/>
            <w:r w:rsidRPr="00066888">
              <w:rPr>
                <w:rFonts w:ascii="Times New Roman" w:hAnsi="Times New Roman"/>
                <w:bCs/>
                <w:color w:val="000000" w:themeColor="text1"/>
                <w:sz w:val="24"/>
                <w:szCs w:val="24"/>
              </w:rPr>
              <w:t>6. Исключена Законом РК от 02.07.2018г. </w:t>
            </w:r>
            <w:hyperlink r:id="rId26" w:anchor="z230" w:history="1">
              <w:r w:rsidRPr="00066888">
                <w:rPr>
                  <w:rStyle w:val="a6"/>
                  <w:bCs/>
                </w:rPr>
                <w:t>№ 168-VІ</w:t>
              </w:r>
            </w:hyperlink>
            <w:r w:rsidRPr="00066888">
              <w:rPr>
                <w:rFonts w:ascii="Times New Roman" w:hAnsi="Times New Roman"/>
                <w:bCs/>
                <w:color w:val="000000" w:themeColor="text1"/>
                <w:sz w:val="24"/>
                <w:szCs w:val="24"/>
              </w:rPr>
              <w:t>.</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bookmarkStart w:id="45" w:name="z822"/>
            <w:bookmarkEnd w:id="45"/>
            <w:r w:rsidRPr="00066888">
              <w:rPr>
                <w:rFonts w:ascii="Times New Roman" w:hAnsi="Times New Roman"/>
                <w:bCs/>
                <w:color w:val="000000" w:themeColor="text1"/>
                <w:sz w:val="24"/>
                <w:szCs w:val="24"/>
              </w:rPr>
              <w:t>7. Исключена Законом РК от 28.10.2019г. </w:t>
            </w:r>
            <w:hyperlink r:id="rId27" w:anchor="z546" w:history="1">
              <w:r w:rsidRPr="00066888">
                <w:rPr>
                  <w:rStyle w:val="a6"/>
                  <w:bCs/>
                </w:rPr>
                <w:t>№ 268-VI</w:t>
              </w:r>
            </w:hyperlink>
            <w:r w:rsidRPr="00066888">
              <w:rPr>
                <w:rFonts w:ascii="Times New Roman" w:hAnsi="Times New Roman"/>
                <w:bCs/>
                <w:color w:val="000000" w:themeColor="text1"/>
                <w:sz w:val="24"/>
                <w:szCs w:val="24"/>
              </w:rPr>
              <w:t>.</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bookmarkStart w:id="46" w:name="z823"/>
            <w:bookmarkEnd w:id="46"/>
            <w:r w:rsidRPr="00066888">
              <w:rPr>
                <w:rFonts w:ascii="Times New Roman" w:hAnsi="Times New Roman"/>
                <w:bCs/>
                <w:color w:val="000000" w:themeColor="text1"/>
                <w:sz w:val="24"/>
                <w:szCs w:val="24"/>
              </w:rPr>
              <w:t>8. Исключена Законом РК от 02.07.2018г. </w:t>
            </w:r>
            <w:hyperlink r:id="rId28" w:anchor="z230" w:history="1">
              <w:r w:rsidRPr="00066888">
                <w:rPr>
                  <w:rStyle w:val="a6"/>
                  <w:bCs/>
                </w:rPr>
                <w:t>№ 168-VІ</w:t>
              </w:r>
            </w:hyperlink>
            <w:r w:rsidRPr="00066888">
              <w:rPr>
                <w:rFonts w:ascii="Times New Roman" w:hAnsi="Times New Roman"/>
                <w:bCs/>
                <w:color w:val="000000" w:themeColor="text1"/>
                <w:sz w:val="24"/>
                <w:szCs w:val="24"/>
              </w:rPr>
              <w:t>.</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9. Несвоевременное извещение страховой организацией, филиалом страховой организации-нерезидента Республики Казахстан </w:t>
            </w:r>
            <w:r w:rsidRPr="00066888">
              <w:rPr>
                <w:rFonts w:ascii="Times New Roman" w:hAnsi="Times New Roman"/>
                <w:b/>
                <w:bCs/>
                <w:color w:val="000000" w:themeColor="text1"/>
                <w:sz w:val="24"/>
                <w:szCs w:val="24"/>
              </w:rPr>
              <w:t>в установленном законодательством Республики Казахстан порядке</w:t>
            </w:r>
            <w:r w:rsidRPr="00066888">
              <w:rPr>
                <w:rFonts w:ascii="Times New Roman" w:hAnsi="Times New Roman"/>
                <w:bCs/>
                <w:color w:val="000000" w:themeColor="text1"/>
                <w:sz w:val="24"/>
                <w:szCs w:val="24"/>
              </w:rPr>
              <w:t xml:space="preserve"> страхователей об изменении места нахождения своего постоянно действующего органа, обособленного подразделения или изменении наименования – </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влечет штраф </w:t>
            </w:r>
            <w:r w:rsidRPr="00066888">
              <w:rPr>
                <w:rFonts w:ascii="Times New Roman" w:hAnsi="Times New Roman"/>
                <w:b/>
                <w:bCs/>
                <w:color w:val="000000" w:themeColor="text1"/>
                <w:sz w:val="24"/>
                <w:szCs w:val="24"/>
              </w:rPr>
              <w:t>на юридических лиц, филиалы страховой (перестраховочной) организации-нерезидента Республики Казахстан</w:t>
            </w:r>
            <w:r w:rsidRPr="00066888">
              <w:rPr>
                <w:rFonts w:ascii="Times New Roman" w:hAnsi="Times New Roman"/>
                <w:bCs/>
                <w:color w:val="000000" w:themeColor="text1"/>
                <w:sz w:val="24"/>
                <w:szCs w:val="24"/>
              </w:rPr>
              <w:t xml:space="preserve"> в размере пятидесяти месячных расчетных показателей.</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10. Нарушение страховой (перестраховочной) организацией, филиалом страховой (перестраховочной) организации - нерезидента Республики Казахстан, </w:t>
            </w:r>
            <w:r w:rsidRPr="00066888">
              <w:rPr>
                <w:rFonts w:ascii="Times New Roman" w:hAnsi="Times New Roman"/>
                <w:b/>
                <w:bCs/>
                <w:color w:val="000000" w:themeColor="text1"/>
                <w:sz w:val="24"/>
                <w:szCs w:val="24"/>
              </w:rPr>
              <w:t>страховым брокером</w:t>
            </w:r>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установленных законодательством Республики Казахстан о страховании и страховой деятельности условий по надлежащему документированию, учету и хранению документов, связанных с их деятельностью</w:t>
            </w:r>
            <w:r w:rsidRPr="00066888">
              <w:rPr>
                <w:rFonts w:ascii="Times New Roman" w:hAnsi="Times New Roman"/>
                <w:bCs/>
                <w:color w:val="000000" w:themeColor="text1"/>
                <w:sz w:val="24"/>
                <w:szCs w:val="24"/>
              </w:rPr>
              <w:t>, -</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влечет штраф </w:t>
            </w:r>
            <w:r w:rsidRPr="00066888">
              <w:rPr>
                <w:rFonts w:ascii="Times New Roman" w:hAnsi="Times New Roman"/>
                <w:b/>
                <w:bCs/>
                <w:color w:val="000000" w:themeColor="text1"/>
                <w:sz w:val="24"/>
                <w:szCs w:val="24"/>
              </w:rPr>
              <w:t>на юридических лиц, филиалы</w:t>
            </w:r>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страховой (перестраховочной) организации - нерезидента Республики Казахстан</w:t>
            </w:r>
            <w:r w:rsidRPr="00066888">
              <w:rPr>
                <w:rFonts w:ascii="Times New Roman" w:hAnsi="Times New Roman"/>
                <w:bCs/>
                <w:color w:val="000000" w:themeColor="text1"/>
                <w:sz w:val="24"/>
                <w:szCs w:val="24"/>
              </w:rPr>
              <w:t xml:space="preserve"> в размере пятидесяти месячных расчетных показателей.</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bookmarkStart w:id="47" w:name="z826"/>
            <w:bookmarkEnd w:id="47"/>
            <w:r w:rsidRPr="00066888">
              <w:rPr>
                <w:rFonts w:ascii="Times New Roman" w:hAnsi="Times New Roman"/>
                <w:bCs/>
                <w:color w:val="000000" w:themeColor="text1"/>
                <w:sz w:val="24"/>
                <w:szCs w:val="24"/>
              </w:rPr>
              <w:t>11. Исключена Законом РК от 02.07.2018г. </w:t>
            </w:r>
            <w:hyperlink r:id="rId29" w:anchor="z235" w:history="1">
              <w:r w:rsidRPr="00066888">
                <w:rPr>
                  <w:rStyle w:val="a6"/>
                  <w:bCs/>
                </w:rPr>
                <w:t>№ 168-VІ</w:t>
              </w:r>
            </w:hyperlink>
            <w:r w:rsidRPr="00066888">
              <w:rPr>
                <w:rFonts w:ascii="Times New Roman" w:hAnsi="Times New Roman"/>
                <w:bCs/>
                <w:color w:val="000000" w:themeColor="text1"/>
                <w:sz w:val="24"/>
                <w:szCs w:val="24"/>
              </w:rPr>
              <w:t>.</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12. Составление страховой (перестраховочной) организацией, филиалом страховой (перестраховочной) организации-нерезидента Республики Казахстан отчетности, приведшей к искажению сведений о соблюдении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влечет штраф на юридических лиц, филиалы страховых (перестраховочных) организаций-нерезидентов Республики Казахстан в размере двухсот месячных расчетных показателей.</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bookmarkStart w:id="48" w:name="z828"/>
            <w:bookmarkEnd w:id="48"/>
            <w:r w:rsidRPr="00066888">
              <w:rPr>
                <w:rFonts w:ascii="Times New Roman" w:hAnsi="Times New Roman"/>
                <w:bCs/>
                <w:color w:val="000000" w:themeColor="text1"/>
                <w:sz w:val="24"/>
                <w:szCs w:val="24"/>
              </w:rPr>
              <w:t>13. Исключена Законом РК от 02.07.2018г</w:t>
            </w:r>
            <w:r w:rsidRPr="00066888">
              <w:rPr>
                <w:rFonts w:ascii="Times New Roman" w:hAnsi="Times New Roman"/>
                <w:bCs/>
                <w:sz w:val="24"/>
                <w:szCs w:val="24"/>
              </w:rPr>
              <w:t>. </w:t>
            </w:r>
            <w:hyperlink r:id="rId30" w:anchor="z241" w:history="1">
              <w:r w:rsidRPr="00066888">
                <w:rPr>
                  <w:rStyle w:val="a6"/>
                  <w:bCs/>
                </w:rPr>
                <w:t>№ 168-VІ</w:t>
              </w:r>
            </w:hyperlink>
            <w:r w:rsidRPr="00066888">
              <w:rPr>
                <w:rFonts w:ascii="Times New Roman" w:hAnsi="Times New Roman"/>
                <w:bCs/>
                <w:color w:val="000000" w:themeColor="text1"/>
                <w:sz w:val="24"/>
                <w:szCs w:val="24"/>
              </w:rPr>
              <w:t>.</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bookmarkStart w:id="49" w:name="z829"/>
            <w:bookmarkEnd w:id="49"/>
            <w:r w:rsidRPr="00066888">
              <w:rPr>
                <w:rFonts w:ascii="Times New Roman" w:hAnsi="Times New Roman"/>
                <w:bCs/>
                <w:color w:val="000000" w:themeColor="text1"/>
                <w:sz w:val="24"/>
                <w:szCs w:val="24"/>
              </w:rPr>
              <w:t>14. Исключена Законом РК от 02.07.2018г. </w:t>
            </w:r>
            <w:hyperlink r:id="rId31" w:anchor="z241" w:history="1">
              <w:r w:rsidRPr="00066888">
                <w:rPr>
                  <w:rStyle w:val="a6"/>
                  <w:bCs/>
                </w:rPr>
                <w:t>№ 168-VІ</w:t>
              </w:r>
            </w:hyperlink>
            <w:r w:rsidRPr="00066888">
              <w:rPr>
                <w:rFonts w:ascii="Times New Roman" w:hAnsi="Times New Roman"/>
                <w:bCs/>
                <w:color w:val="000000" w:themeColor="text1"/>
                <w:sz w:val="24"/>
                <w:szCs w:val="24"/>
              </w:rPr>
              <w:t>.</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bookmarkStart w:id="50" w:name="z830"/>
            <w:bookmarkEnd w:id="50"/>
            <w:r w:rsidRPr="00066888">
              <w:rPr>
                <w:rFonts w:ascii="Times New Roman" w:hAnsi="Times New Roman"/>
                <w:bCs/>
                <w:color w:val="000000" w:themeColor="text1"/>
                <w:sz w:val="24"/>
                <w:szCs w:val="24"/>
              </w:rPr>
              <w:t>15. Исключен Законом РК от 02.07.2018г. </w:t>
            </w:r>
            <w:hyperlink r:id="rId32" w:anchor="z241" w:history="1">
              <w:r w:rsidRPr="00066888">
                <w:rPr>
                  <w:rStyle w:val="a6"/>
                  <w:bCs/>
                </w:rPr>
                <w:t>№ 168-VІ</w:t>
              </w:r>
            </w:hyperlink>
            <w:r w:rsidRPr="00066888">
              <w:rPr>
                <w:rFonts w:ascii="Times New Roman" w:hAnsi="Times New Roman"/>
                <w:bCs/>
                <w:color w:val="000000" w:themeColor="text1"/>
                <w:sz w:val="24"/>
                <w:szCs w:val="24"/>
              </w:rPr>
              <w:t>.</w:t>
            </w:r>
          </w:p>
          <w:p w:rsidR="00B5516E" w:rsidRPr="00066888" w:rsidRDefault="00B5516E" w:rsidP="00011ACD">
            <w:pPr>
              <w:ind w:firstLine="425"/>
              <w:jc w:val="both"/>
              <w:textAlignment w:val="baseline"/>
              <w:rPr>
                <w:rFonts w:ascii="Times New Roman" w:hAnsi="Times New Roman"/>
                <w:bCs/>
                <w:sz w:val="24"/>
                <w:szCs w:val="24"/>
              </w:rPr>
            </w:pPr>
            <w:r w:rsidRPr="00066888">
              <w:rPr>
                <w:rFonts w:ascii="Times New Roman" w:hAnsi="Times New Roman"/>
                <w:bCs/>
                <w:color w:val="000000" w:themeColor="text1"/>
                <w:sz w:val="24"/>
                <w:szCs w:val="24"/>
              </w:rPr>
              <w:t xml:space="preserve">16. </w:t>
            </w:r>
            <w:r w:rsidRPr="00066888">
              <w:rPr>
                <w:rFonts w:ascii="Times New Roman" w:hAnsi="Times New Roman"/>
                <w:bCs/>
                <w:sz w:val="24"/>
                <w:szCs w:val="24"/>
              </w:rPr>
              <w:t xml:space="preserve">Неуплата, несвоевременная уплата либо уплата обязательных или чрезвычайных </w:t>
            </w:r>
            <w:r w:rsidRPr="00066888">
              <w:rPr>
                <w:rFonts w:ascii="Times New Roman" w:hAnsi="Times New Roman"/>
                <w:b/>
                <w:bCs/>
                <w:sz w:val="24"/>
                <w:szCs w:val="24"/>
              </w:rPr>
              <w:t>взносов</w:t>
            </w:r>
            <w:r w:rsidRPr="00066888">
              <w:rPr>
                <w:rFonts w:ascii="Times New Roman" w:hAnsi="Times New Roman"/>
                <w:bCs/>
                <w:sz w:val="24"/>
                <w:szCs w:val="24"/>
              </w:rPr>
              <w:t xml:space="preserve"> в неполном объеме в Фонд гарантирования страховых выплат –</w:t>
            </w:r>
          </w:p>
          <w:p w:rsidR="00B5516E" w:rsidRPr="00066888" w:rsidRDefault="00B5516E" w:rsidP="00011ACD">
            <w:pPr>
              <w:ind w:firstLine="425"/>
              <w:jc w:val="both"/>
              <w:textAlignment w:val="baseline"/>
              <w:rPr>
                <w:rFonts w:ascii="Times New Roman" w:hAnsi="Times New Roman"/>
                <w:bCs/>
                <w:sz w:val="24"/>
                <w:szCs w:val="24"/>
              </w:rPr>
            </w:pPr>
          </w:p>
          <w:p w:rsidR="00B5516E" w:rsidRPr="00066888" w:rsidRDefault="00B5516E" w:rsidP="00011ACD">
            <w:pPr>
              <w:ind w:firstLine="425"/>
              <w:jc w:val="both"/>
              <w:textAlignment w:val="baseline"/>
              <w:rPr>
                <w:rFonts w:ascii="Times New Roman" w:hAnsi="Times New Roman"/>
                <w:bCs/>
                <w:sz w:val="24"/>
                <w:szCs w:val="24"/>
              </w:rPr>
            </w:pPr>
          </w:p>
          <w:p w:rsidR="00B5516E" w:rsidRPr="00066888" w:rsidRDefault="00B5516E" w:rsidP="00011ACD">
            <w:pPr>
              <w:ind w:firstLine="425"/>
              <w:jc w:val="both"/>
              <w:textAlignment w:val="baseline"/>
              <w:rPr>
                <w:rFonts w:ascii="Times New Roman" w:hAnsi="Times New Roman"/>
                <w:bCs/>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sz w:val="24"/>
                <w:szCs w:val="24"/>
              </w:rPr>
              <w:t xml:space="preserve">влекут штраф </w:t>
            </w:r>
            <w:r w:rsidRPr="00066888">
              <w:rPr>
                <w:rFonts w:ascii="Times New Roman" w:hAnsi="Times New Roman"/>
                <w:b/>
                <w:bCs/>
                <w:sz w:val="24"/>
                <w:szCs w:val="24"/>
              </w:rPr>
              <w:t>на</w:t>
            </w:r>
            <w:r w:rsidRPr="00066888">
              <w:rPr>
                <w:rFonts w:ascii="Times New Roman" w:hAnsi="Times New Roman"/>
                <w:bCs/>
                <w:sz w:val="24"/>
                <w:szCs w:val="24"/>
              </w:rPr>
              <w:t xml:space="preserve"> </w:t>
            </w:r>
            <w:r w:rsidRPr="00066888">
              <w:rPr>
                <w:rFonts w:ascii="Times New Roman" w:hAnsi="Times New Roman"/>
                <w:b/>
                <w:bCs/>
                <w:sz w:val="24"/>
                <w:szCs w:val="24"/>
              </w:rPr>
              <w:t>юридических лиц</w:t>
            </w:r>
            <w:r w:rsidRPr="00066888">
              <w:rPr>
                <w:rFonts w:ascii="Times New Roman" w:hAnsi="Times New Roman"/>
                <w:bCs/>
                <w:sz w:val="24"/>
                <w:szCs w:val="24"/>
              </w:rPr>
              <w:t xml:space="preserve"> в размере двухсот пятидесяти месячных расчетных показателей.</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17. </w:t>
            </w:r>
            <w:r w:rsidRPr="00066888">
              <w:rPr>
                <w:rFonts w:ascii="Times New Roman" w:hAnsi="Times New Roman"/>
                <w:b/>
                <w:bCs/>
                <w:color w:val="000000" w:themeColor="text1"/>
                <w:sz w:val="24"/>
                <w:szCs w:val="24"/>
              </w:rPr>
              <w:t>Нарушение</w:t>
            </w:r>
            <w:r w:rsidRPr="00066888">
              <w:rPr>
                <w:rFonts w:ascii="Times New Roman" w:hAnsi="Times New Roman"/>
                <w:bCs/>
                <w:color w:val="000000" w:themeColor="text1"/>
                <w:sz w:val="24"/>
                <w:szCs w:val="24"/>
              </w:rPr>
              <w:t xml:space="preserve"> страховой (перестраховочной) организацией, филиалом страховой (перестраховочной) организации - нерезидента Республики Казахстан, </w:t>
            </w:r>
            <w:r w:rsidRPr="00066888">
              <w:rPr>
                <w:rFonts w:ascii="Times New Roman" w:hAnsi="Times New Roman"/>
                <w:b/>
                <w:bCs/>
                <w:color w:val="000000" w:themeColor="text1"/>
                <w:sz w:val="24"/>
                <w:szCs w:val="24"/>
              </w:rPr>
              <w:t>страховым брокером</w:t>
            </w:r>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требования об обязательности опубликования</w:t>
            </w:r>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финансовой отчетности</w:t>
            </w:r>
            <w:r w:rsidRPr="00066888">
              <w:rPr>
                <w:rFonts w:ascii="Times New Roman" w:hAnsi="Times New Roman"/>
                <w:bCs/>
                <w:color w:val="000000" w:themeColor="text1"/>
                <w:sz w:val="24"/>
                <w:szCs w:val="24"/>
              </w:rPr>
              <w:t xml:space="preserve"> и иных сведений в средствах массовой информации в соответствии с законами Республики Казахстан –</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влечет штраф </w:t>
            </w:r>
            <w:r w:rsidRPr="00066888">
              <w:rPr>
                <w:rFonts w:ascii="Times New Roman" w:hAnsi="Times New Roman"/>
                <w:b/>
                <w:bCs/>
                <w:color w:val="000000" w:themeColor="text1"/>
                <w:sz w:val="24"/>
                <w:szCs w:val="24"/>
              </w:rPr>
              <w:t>на юридических лиц, филиалы страховой (перестраховочной) организации - нерезидента Республики Казахстан</w:t>
            </w:r>
            <w:r w:rsidRPr="00066888">
              <w:rPr>
                <w:rFonts w:ascii="Times New Roman" w:hAnsi="Times New Roman"/>
                <w:bCs/>
                <w:color w:val="000000" w:themeColor="text1"/>
                <w:sz w:val="24"/>
                <w:szCs w:val="24"/>
              </w:rPr>
              <w:t xml:space="preserve"> в размере пятидесяти месячных расчетных показателей.</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18. Исключена Законом РК от 02.07.2018г. </w:t>
            </w:r>
            <w:hyperlink r:id="rId33" w:anchor="z248" w:history="1">
              <w:r w:rsidRPr="00066888">
                <w:rPr>
                  <w:rStyle w:val="a6"/>
                  <w:bCs/>
                </w:rPr>
                <w:t>№ 168-VІ</w:t>
              </w:r>
            </w:hyperlink>
            <w:r w:rsidRPr="00066888">
              <w:rPr>
                <w:rFonts w:ascii="Times New Roman" w:hAnsi="Times New Roman"/>
                <w:bCs/>
                <w:color w:val="000000" w:themeColor="text1"/>
                <w:sz w:val="24"/>
                <w:szCs w:val="24"/>
              </w:rPr>
              <w:t>.</w:t>
            </w:r>
          </w:p>
          <w:p w:rsidR="00B5516E" w:rsidRPr="00066888" w:rsidRDefault="00B5516E" w:rsidP="00011ACD">
            <w:pPr>
              <w:ind w:firstLine="425"/>
              <w:contextualSpacing/>
              <w:jc w:val="both"/>
              <w:textAlignment w:val="baseline"/>
              <w:rPr>
                <w:rFonts w:ascii="Times New Roman" w:eastAsia="Calibri" w:hAnsi="Times New Roman"/>
                <w:sz w:val="24"/>
                <w:szCs w:val="24"/>
              </w:rPr>
            </w:pPr>
            <w:r w:rsidRPr="00066888">
              <w:rPr>
                <w:rFonts w:ascii="Times New Roman" w:hAnsi="Times New Roman"/>
                <w:bCs/>
                <w:color w:val="000000" w:themeColor="text1"/>
                <w:sz w:val="24"/>
                <w:szCs w:val="24"/>
              </w:rPr>
              <w:t xml:space="preserve">19. </w:t>
            </w:r>
            <w:r w:rsidRPr="00066888">
              <w:rPr>
                <w:rFonts w:ascii="Times New Roman" w:eastAsia="Calibri" w:hAnsi="Times New Roman"/>
                <w:b/>
                <w:sz w:val="24"/>
                <w:szCs w:val="24"/>
              </w:rPr>
              <w:t>Нарушение</w:t>
            </w:r>
            <w:r w:rsidRPr="00066888">
              <w:rPr>
                <w:rFonts w:ascii="Times New Roman" w:eastAsia="Calibri" w:hAnsi="Times New Roman"/>
                <w:sz w:val="24"/>
                <w:szCs w:val="24"/>
              </w:rPr>
              <w:t xml:space="preserve"> </w:t>
            </w:r>
            <w:r w:rsidRPr="00066888">
              <w:rPr>
                <w:rFonts w:ascii="Times New Roman" w:eastAsia="Calibri" w:hAnsi="Times New Roman"/>
                <w:b/>
                <w:sz w:val="24"/>
                <w:szCs w:val="24"/>
              </w:rPr>
              <w:t>страховой организацией</w:t>
            </w:r>
            <w:r w:rsidRPr="00066888">
              <w:rPr>
                <w:rFonts w:ascii="Times New Roman" w:eastAsia="Calibri" w:hAnsi="Times New Roman"/>
                <w:sz w:val="24"/>
                <w:szCs w:val="24"/>
              </w:rPr>
              <w:t xml:space="preserve"> </w:t>
            </w:r>
            <w:r w:rsidRPr="00066888">
              <w:rPr>
                <w:rFonts w:ascii="Times New Roman" w:eastAsia="Calibri" w:hAnsi="Times New Roman"/>
                <w:b/>
                <w:sz w:val="24"/>
                <w:szCs w:val="24"/>
              </w:rPr>
              <w:t>требования об обязательности заключения</w:t>
            </w:r>
            <w:r w:rsidRPr="00066888">
              <w:rPr>
                <w:rFonts w:ascii="Times New Roman" w:eastAsia="Calibri" w:hAnsi="Times New Roman"/>
                <w:sz w:val="24"/>
                <w:szCs w:val="24"/>
              </w:rPr>
              <w:t xml:space="preserve"> договоров о предоставлении информации и получении страховых отчетов с организацией по формированию и ведению базы данных по страхованию с государственным участием и регистрации в данной организации –</w:t>
            </w:r>
          </w:p>
          <w:p w:rsidR="00B5516E" w:rsidRPr="00066888" w:rsidRDefault="00B5516E" w:rsidP="00011ACD">
            <w:pPr>
              <w:ind w:firstLine="425"/>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влечет штраф </w:t>
            </w:r>
            <w:r w:rsidRPr="00066888">
              <w:rPr>
                <w:rFonts w:ascii="Times New Roman" w:hAnsi="Times New Roman"/>
                <w:b/>
                <w:bCs/>
                <w:color w:val="000000" w:themeColor="text1"/>
                <w:sz w:val="24"/>
                <w:szCs w:val="24"/>
              </w:rPr>
              <w:t>на юридических лиц</w:t>
            </w:r>
            <w:r w:rsidRPr="00066888">
              <w:rPr>
                <w:rFonts w:ascii="Times New Roman" w:hAnsi="Times New Roman"/>
                <w:bCs/>
                <w:color w:val="000000" w:themeColor="text1"/>
                <w:sz w:val="24"/>
                <w:szCs w:val="24"/>
              </w:rPr>
              <w:t xml:space="preserve"> в размере ста месячных расчетных показателей.</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sz w:val="24"/>
                <w:szCs w:val="24"/>
              </w:rPr>
            </w:pPr>
            <w:bookmarkStart w:id="51" w:name="z3366"/>
            <w:bookmarkEnd w:id="51"/>
            <w:r w:rsidRPr="00066888">
              <w:rPr>
                <w:rFonts w:ascii="Times New Roman" w:hAnsi="Times New Roman"/>
                <w:bCs/>
                <w:color w:val="000000" w:themeColor="text1"/>
                <w:sz w:val="24"/>
                <w:szCs w:val="24"/>
              </w:rPr>
              <w:t>20. Действовала до 01.01.2018г. в соответствии с Законом РК от 24.11.2015г. </w:t>
            </w:r>
            <w:hyperlink r:id="rId34" w:anchor="z763" w:history="1">
              <w:r w:rsidRPr="00066888">
                <w:rPr>
                  <w:rStyle w:val="a6"/>
                  <w:bCs/>
                </w:rPr>
                <w:t>№ 422-V</w:t>
              </w:r>
            </w:hyperlink>
            <w:r w:rsidRPr="00066888">
              <w:rPr>
                <w:rFonts w:ascii="Times New Roman" w:hAnsi="Times New Roman"/>
                <w:bCs/>
                <w:sz w:val="24"/>
                <w:szCs w:val="24"/>
              </w:rPr>
              <w:t>.</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     Примечание. Для целей части </w:t>
            </w:r>
            <w:r w:rsidRPr="00066888">
              <w:rPr>
                <w:rFonts w:ascii="Times New Roman" w:hAnsi="Times New Roman"/>
                <w:b/>
                <w:bCs/>
                <w:color w:val="000000" w:themeColor="text1"/>
                <w:sz w:val="24"/>
                <w:szCs w:val="24"/>
              </w:rPr>
              <w:t>двенадцатой</w:t>
            </w:r>
            <w:r w:rsidRPr="00066888">
              <w:rPr>
                <w:rFonts w:ascii="Times New Roman" w:hAnsi="Times New Roman"/>
                <w:bCs/>
                <w:color w:val="000000" w:themeColor="text1"/>
                <w:sz w:val="24"/>
                <w:szCs w:val="24"/>
              </w:rPr>
              <w:t xml:space="preserve"> настоящей статьи административная ответственность наступает в случае, когда в результате корректировки искаженных сведений выявлено нарушение страховой (перестраховочной) организацией, филиалом страховой (перестраховочной) организации – нерезидента Республики Казахстан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tc>
        <w:tc>
          <w:tcPr>
            <w:tcW w:w="4848" w:type="dxa"/>
            <w:gridSpan w:val="2"/>
            <w:shd w:val="clear" w:color="auto" w:fill="FFFFFF"/>
          </w:tcPr>
          <w:p w:rsidR="00B5516E" w:rsidRPr="00066888" w:rsidRDefault="00B5516E" w:rsidP="00011ACD">
            <w:pPr>
              <w:ind w:firstLine="459"/>
              <w:contextualSpacing/>
              <w:jc w:val="both"/>
              <w:textAlignment w:val="baseline"/>
              <w:rPr>
                <w:rFonts w:ascii="Times New Roman" w:hAnsi="Times New Roman"/>
                <w:bCs/>
                <w:color w:val="000000" w:themeColor="text1"/>
                <w:sz w:val="24"/>
                <w:szCs w:val="24"/>
              </w:rPr>
            </w:pPr>
            <w:r w:rsidRPr="00066888">
              <w:rPr>
                <w:rFonts w:ascii="Times New Roman" w:hAnsi="Times New Roman"/>
                <w:b/>
                <w:bCs/>
                <w:color w:val="000000" w:themeColor="text1"/>
                <w:sz w:val="24"/>
                <w:szCs w:val="24"/>
              </w:rPr>
              <w:t>Статья 228. Нарушение требований, установленных законодательством Республики Казахстан о страховании и страховой деятельности</w:t>
            </w:r>
          </w:p>
          <w:p w:rsidR="00B5516E" w:rsidRPr="00066888" w:rsidRDefault="00B5516E" w:rsidP="00011ACD">
            <w:pPr>
              <w:ind w:firstLine="459"/>
              <w:contextualSpacing/>
              <w:jc w:val="both"/>
              <w:textAlignment w:val="baseline"/>
              <w:rPr>
                <w:rFonts w:ascii="Times New Roman" w:hAnsi="Times New Roman"/>
                <w:b/>
                <w:bCs/>
                <w:color w:val="000000" w:themeColor="text1"/>
                <w:sz w:val="24"/>
                <w:szCs w:val="24"/>
              </w:rPr>
            </w:pPr>
          </w:p>
          <w:p w:rsidR="00B5516E" w:rsidRPr="00066888" w:rsidRDefault="00B5516E" w:rsidP="00011ACD">
            <w:pPr>
              <w:ind w:firstLine="459"/>
              <w:contextualSpacing/>
              <w:jc w:val="both"/>
              <w:textAlignment w:val="baseline"/>
              <w:rPr>
                <w:rFonts w:ascii="Times New Roman" w:hAnsi="Times New Roman"/>
                <w:b/>
                <w:bCs/>
                <w:color w:val="000000" w:themeColor="text1"/>
                <w:sz w:val="24"/>
                <w:szCs w:val="24"/>
              </w:rPr>
            </w:pPr>
          </w:p>
          <w:p w:rsidR="00B5516E" w:rsidRPr="00066888" w:rsidRDefault="00B5516E" w:rsidP="00011ACD">
            <w:pPr>
              <w:ind w:firstLine="459"/>
              <w:contextualSpacing/>
              <w:jc w:val="both"/>
              <w:textAlignment w:val="baseline"/>
              <w:rPr>
                <w:rFonts w:ascii="Times New Roman" w:hAnsi="Times New Roman"/>
                <w:b/>
                <w:bCs/>
                <w:color w:val="000000" w:themeColor="text1"/>
                <w:sz w:val="24"/>
                <w:szCs w:val="24"/>
              </w:rPr>
            </w:pPr>
          </w:p>
          <w:p w:rsidR="00B5516E" w:rsidRPr="00066888" w:rsidRDefault="00B5516E" w:rsidP="00011ACD">
            <w:pPr>
              <w:ind w:firstLine="459"/>
              <w:contextualSpacing/>
              <w:jc w:val="both"/>
              <w:textAlignment w:val="baseline"/>
              <w:rPr>
                <w:rFonts w:ascii="Times New Roman" w:hAnsi="Times New Roman"/>
                <w:b/>
                <w:bCs/>
                <w:color w:val="000000" w:themeColor="text1"/>
                <w:sz w:val="24"/>
                <w:szCs w:val="24"/>
              </w:rPr>
            </w:pPr>
          </w:p>
          <w:p w:rsidR="00B5516E" w:rsidRPr="00066888" w:rsidRDefault="00B5516E" w:rsidP="00011ACD">
            <w:pPr>
              <w:ind w:firstLine="459"/>
              <w:contextualSpacing/>
              <w:jc w:val="both"/>
              <w:textAlignment w:val="baseline"/>
              <w:rPr>
                <w:rFonts w:ascii="Times New Roman" w:hAnsi="Times New Roman"/>
                <w:b/>
                <w:bCs/>
                <w:color w:val="000000" w:themeColor="text1"/>
                <w:sz w:val="24"/>
                <w:szCs w:val="24"/>
              </w:rPr>
            </w:pPr>
          </w:p>
          <w:p w:rsidR="00B5516E" w:rsidRPr="00066888" w:rsidRDefault="00B5516E" w:rsidP="00011ACD">
            <w:pPr>
              <w:ind w:firstLine="459"/>
              <w:contextualSpacing/>
              <w:jc w:val="both"/>
              <w:textAlignment w:val="baseline"/>
              <w:rPr>
                <w:rFonts w:ascii="Times New Roman" w:hAnsi="Times New Roman"/>
                <w:b/>
                <w:bCs/>
                <w:color w:val="000000" w:themeColor="text1"/>
                <w:sz w:val="24"/>
                <w:szCs w:val="24"/>
              </w:rPr>
            </w:pPr>
          </w:p>
          <w:p w:rsidR="00B5516E" w:rsidRPr="00066888" w:rsidRDefault="00B5516E" w:rsidP="00011ACD">
            <w:pPr>
              <w:ind w:firstLine="459"/>
              <w:contextualSpacing/>
              <w:jc w:val="both"/>
              <w:textAlignment w:val="baseline"/>
              <w:rPr>
                <w:rFonts w:ascii="Times New Roman" w:hAnsi="Times New Roman"/>
                <w:b/>
                <w:bCs/>
                <w:color w:val="000000" w:themeColor="text1"/>
                <w:sz w:val="24"/>
                <w:szCs w:val="24"/>
              </w:rPr>
            </w:pPr>
          </w:p>
          <w:p w:rsidR="00B5516E" w:rsidRPr="00066888" w:rsidRDefault="00B5516E" w:rsidP="00011ACD">
            <w:pPr>
              <w:ind w:firstLine="459"/>
              <w:contextualSpacing/>
              <w:jc w:val="both"/>
              <w:textAlignment w:val="baseline"/>
              <w:rPr>
                <w:rFonts w:ascii="Times New Roman" w:hAnsi="Times New Roman"/>
                <w:b/>
                <w:bCs/>
                <w:color w:val="000000" w:themeColor="text1"/>
                <w:sz w:val="24"/>
                <w:szCs w:val="24"/>
              </w:rPr>
            </w:pPr>
          </w:p>
          <w:p w:rsidR="00B5516E" w:rsidRPr="00066888" w:rsidRDefault="00B5516E" w:rsidP="00011ACD">
            <w:pPr>
              <w:pStyle w:val="a4"/>
              <w:ind w:left="345"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B5516E">
            <w:pPr>
              <w:pStyle w:val="a4"/>
              <w:numPr>
                <w:ilvl w:val="0"/>
                <w:numId w:val="19"/>
              </w:numPr>
              <w:ind w:left="0" w:firstLine="459"/>
              <w:jc w:val="both"/>
              <w:textAlignment w:val="baseline"/>
              <w:rPr>
                <w:rFonts w:ascii="Times New Roman" w:eastAsia="Times New Roman" w:hAnsi="Times New Roman" w:cs="Times New Roman"/>
                <w:bCs/>
                <w:color w:val="000000" w:themeColor="text1"/>
                <w:sz w:val="24"/>
                <w:szCs w:val="24"/>
              </w:rPr>
            </w:pPr>
            <w:r w:rsidRPr="00066888">
              <w:rPr>
                <w:rFonts w:ascii="Times New Roman" w:eastAsia="Times New Roman" w:hAnsi="Times New Roman" w:cs="Times New Roman"/>
                <w:bCs/>
                <w:color w:val="000000" w:themeColor="text1"/>
                <w:sz w:val="24"/>
                <w:szCs w:val="24"/>
              </w:rPr>
              <w:t>Неоднократное (два и более раза в течение двенадцати последовательных календарных месяцев) нарушение страховой (перестраховочной) организацией, филиалом страховой (перестраховочной) организации – нерезидента Республики Казахстан, родительской организацией страховой группы одних и тех же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w:t>
            </w: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r w:rsidRPr="00066888">
              <w:rPr>
                <w:rFonts w:ascii="Times New Roman" w:eastAsia="Times New Roman" w:hAnsi="Times New Roman" w:cs="Times New Roman"/>
                <w:bCs/>
                <w:color w:val="000000" w:themeColor="text1"/>
                <w:sz w:val="24"/>
                <w:szCs w:val="24"/>
              </w:rPr>
              <w:t>влечет штраф на юридических лиц, филиалы страховой организации – нерезидента Республики Казахстан в размере трехсот месячных расчетных показателей.</w:t>
            </w:r>
          </w:p>
          <w:p w:rsidR="00B5516E" w:rsidRPr="00066888" w:rsidRDefault="00B5516E" w:rsidP="00011ACD">
            <w:pPr>
              <w:pStyle w:val="a4"/>
              <w:ind w:left="0" w:firstLine="459"/>
              <w:jc w:val="both"/>
              <w:textAlignment w:val="baseline"/>
              <w:rPr>
                <w:rFonts w:ascii="Times New Roman" w:eastAsia="Times New Roman" w:hAnsi="Times New Roman" w:cs="Times New Roman"/>
                <w:b/>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
                <w:bCs/>
                <w:color w:val="000000" w:themeColor="text1"/>
                <w:sz w:val="24"/>
                <w:szCs w:val="24"/>
              </w:rPr>
            </w:pPr>
          </w:p>
          <w:p w:rsidR="00B5516E" w:rsidRPr="00066888" w:rsidRDefault="00B5516E" w:rsidP="00011ACD">
            <w:pPr>
              <w:ind w:firstLine="459"/>
              <w:jc w:val="both"/>
              <w:rPr>
                <w:rFonts w:ascii="Times New Roman" w:hAnsi="Times New Roman"/>
                <w:color w:val="000000"/>
                <w:sz w:val="24"/>
                <w:szCs w:val="24"/>
              </w:rPr>
            </w:pPr>
            <w:r w:rsidRPr="00066888">
              <w:rPr>
                <w:rFonts w:ascii="Times New Roman" w:hAnsi="Times New Roman"/>
                <w:color w:val="000000"/>
                <w:sz w:val="24"/>
                <w:szCs w:val="24"/>
              </w:rPr>
              <w:t xml:space="preserve">2. Несвоевременное извещение страховой организацией, филиалом страховой организации-нерезидента Республики Казахстан, </w:t>
            </w:r>
            <w:r w:rsidRPr="00066888">
              <w:rPr>
                <w:rFonts w:ascii="Times New Roman" w:hAnsi="Times New Roman"/>
                <w:b/>
                <w:color w:val="000000"/>
                <w:sz w:val="24"/>
                <w:szCs w:val="24"/>
              </w:rPr>
              <w:t>страховым брокером, филиалом страхового брокера-нерезидента Республики Казахстан</w:t>
            </w:r>
            <w:r w:rsidRPr="00066888">
              <w:rPr>
                <w:rFonts w:ascii="Times New Roman" w:hAnsi="Times New Roman"/>
                <w:color w:val="000000"/>
                <w:sz w:val="24"/>
                <w:szCs w:val="24"/>
              </w:rPr>
              <w:t xml:space="preserve"> страхователей об изменении места нахождения своего постоянно действующего органа, обособленного подразделения или изменении наименования, -</w:t>
            </w:r>
          </w:p>
          <w:p w:rsidR="00B5516E" w:rsidRPr="00066888" w:rsidRDefault="00B5516E" w:rsidP="00011ACD">
            <w:pPr>
              <w:ind w:firstLine="459"/>
              <w:jc w:val="both"/>
              <w:rPr>
                <w:rFonts w:ascii="Times New Roman" w:hAnsi="Times New Roman"/>
                <w:color w:val="000000"/>
                <w:sz w:val="24"/>
                <w:szCs w:val="24"/>
              </w:rPr>
            </w:pPr>
            <w:r w:rsidRPr="00066888">
              <w:rPr>
                <w:rFonts w:ascii="Times New Roman" w:hAnsi="Times New Roman"/>
                <w:color w:val="000000"/>
                <w:sz w:val="24"/>
                <w:szCs w:val="24"/>
              </w:rPr>
              <w:t xml:space="preserve">влечет </w:t>
            </w:r>
            <w:r w:rsidRPr="00066888">
              <w:rPr>
                <w:rFonts w:ascii="Times New Roman" w:hAnsi="Times New Roman"/>
                <w:b/>
                <w:color w:val="000000"/>
                <w:sz w:val="24"/>
                <w:szCs w:val="24"/>
              </w:rPr>
              <w:t>штраф</w:t>
            </w:r>
            <w:r w:rsidRPr="00066888">
              <w:rPr>
                <w:rFonts w:ascii="Times New Roman" w:hAnsi="Times New Roman"/>
                <w:color w:val="000000"/>
                <w:sz w:val="24"/>
                <w:szCs w:val="24"/>
              </w:rPr>
              <w:t xml:space="preserve"> в размере пятидесяти месячных расчетных показателей.</w:t>
            </w:r>
          </w:p>
          <w:p w:rsidR="00B5516E" w:rsidRPr="00066888" w:rsidRDefault="00B5516E" w:rsidP="00011ACD">
            <w:pPr>
              <w:pStyle w:val="a4"/>
              <w:ind w:left="0" w:firstLine="459"/>
              <w:jc w:val="both"/>
              <w:textAlignment w:val="baseline"/>
              <w:rPr>
                <w:rFonts w:ascii="Times New Roman" w:eastAsia="Times New Roman" w:hAnsi="Times New Roman" w:cs="Times New Roman"/>
                <w:b/>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
                <w:bCs/>
                <w:color w:val="000000" w:themeColor="text1"/>
                <w:sz w:val="24"/>
                <w:szCs w:val="24"/>
              </w:rPr>
            </w:pPr>
          </w:p>
          <w:p w:rsidR="00B5516E" w:rsidRPr="00066888" w:rsidRDefault="00B5516E" w:rsidP="00011ACD">
            <w:pPr>
              <w:ind w:firstLine="459"/>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3. Нарушение страховой (перестраховочной) организацией, филиалом страховой (перестраховочной) организации-нерезидента Республики Казахстан, </w:t>
            </w:r>
            <w:r w:rsidRPr="00066888">
              <w:rPr>
                <w:rFonts w:ascii="Times New Roman" w:hAnsi="Times New Roman"/>
                <w:b/>
                <w:bCs/>
                <w:color w:val="000000" w:themeColor="text1"/>
                <w:sz w:val="24"/>
                <w:szCs w:val="24"/>
              </w:rPr>
              <w:t>страховым брокером, филиалом страхового брокера-нерезидента Республики Казахстан</w:t>
            </w:r>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 xml:space="preserve">сроков учёта и хранения документов, связанных с их деятельностью, </w:t>
            </w:r>
            <w:r w:rsidRPr="00066888">
              <w:rPr>
                <w:rFonts w:ascii="Times New Roman" w:hAnsi="Times New Roman"/>
                <w:bCs/>
                <w:color w:val="000000" w:themeColor="text1"/>
                <w:sz w:val="24"/>
                <w:szCs w:val="24"/>
              </w:rPr>
              <w:t>-</w:t>
            </w:r>
          </w:p>
          <w:p w:rsidR="00B5516E" w:rsidRPr="00066888" w:rsidRDefault="00B5516E" w:rsidP="00011ACD">
            <w:pPr>
              <w:ind w:firstLine="459"/>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59"/>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59"/>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влечет </w:t>
            </w:r>
            <w:r w:rsidRPr="00066888">
              <w:rPr>
                <w:rFonts w:ascii="Times New Roman" w:hAnsi="Times New Roman"/>
                <w:b/>
                <w:bCs/>
                <w:color w:val="000000" w:themeColor="text1"/>
                <w:sz w:val="24"/>
                <w:szCs w:val="24"/>
              </w:rPr>
              <w:t>штраф</w:t>
            </w:r>
            <w:r w:rsidRPr="00066888">
              <w:rPr>
                <w:rFonts w:ascii="Times New Roman" w:hAnsi="Times New Roman"/>
                <w:bCs/>
                <w:color w:val="000000" w:themeColor="text1"/>
                <w:sz w:val="24"/>
                <w:szCs w:val="24"/>
              </w:rPr>
              <w:t xml:space="preserve"> в размере пятидесяти месячных расчетных показателей.</w:t>
            </w: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ind w:firstLine="459"/>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4. Составление страховой (перестраховочной) организацией, филиалом страховой (перестраховочной) организации-нерезидента Республики Казахстан отчетности, приведшей к искажению сведений о соблюдении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w:t>
            </w:r>
          </w:p>
          <w:p w:rsidR="00B5516E" w:rsidRPr="00066888" w:rsidRDefault="00B5516E" w:rsidP="00011ACD">
            <w:pPr>
              <w:ind w:firstLine="459"/>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влечет штраф на юридических лиц, филиалы страховых (перестраховочных) организаций-нерезидентов Республики Казахстан в размере двухсот месячных расчетных показателей.</w:t>
            </w: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ind w:firstLine="459"/>
              <w:jc w:val="both"/>
              <w:textAlignment w:val="baseline"/>
              <w:rPr>
                <w:rFonts w:ascii="Times New Roman" w:eastAsia="Calibri" w:hAnsi="Times New Roman"/>
                <w:bCs/>
                <w:sz w:val="24"/>
                <w:szCs w:val="24"/>
              </w:rPr>
            </w:pPr>
            <w:r w:rsidRPr="00066888">
              <w:rPr>
                <w:rFonts w:ascii="Times New Roman" w:eastAsia="Calibri" w:hAnsi="Times New Roman"/>
                <w:bCs/>
                <w:sz w:val="24"/>
                <w:szCs w:val="24"/>
              </w:rPr>
              <w:t xml:space="preserve">5. </w:t>
            </w:r>
            <w:r w:rsidRPr="00066888">
              <w:rPr>
                <w:rFonts w:ascii="Times New Roman" w:hAnsi="Times New Roman"/>
                <w:bCs/>
                <w:color w:val="000000" w:themeColor="text1"/>
                <w:sz w:val="24"/>
                <w:szCs w:val="24"/>
              </w:rPr>
              <w:t xml:space="preserve">Неуплата, несвоевременная уплата либо уплата обязательных или чрезвычайных взносов, а также </w:t>
            </w:r>
            <w:r w:rsidRPr="00066888">
              <w:rPr>
                <w:rFonts w:ascii="Times New Roman" w:hAnsi="Times New Roman"/>
                <w:b/>
                <w:bCs/>
                <w:color w:val="000000" w:themeColor="text1"/>
                <w:sz w:val="24"/>
                <w:szCs w:val="24"/>
              </w:rPr>
              <w:t>первоначальных разовых и дополнительных взносов</w:t>
            </w:r>
            <w:r w:rsidRPr="00066888">
              <w:rPr>
                <w:rFonts w:ascii="Times New Roman" w:hAnsi="Times New Roman"/>
                <w:bCs/>
                <w:color w:val="000000" w:themeColor="text1"/>
                <w:sz w:val="24"/>
                <w:szCs w:val="24"/>
              </w:rPr>
              <w:t xml:space="preserve"> в неполном объеме страховыми организациями в Фонд гарантирования страховых выплат,</w:t>
            </w:r>
            <w:r w:rsidRPr="00066888">
              <w:rPr>
                <w:rFonts w:ascii="Times New Roman" w:hAnsi="Times New Roman"/>
                <w:color w:val="000000"/>
                <w:sz w:val="24"/>
                <w:szCs w:val="24"/>
              </w:rPr>
              <w:t xml:space="preserve"> -</w:t>
            </w:r>
          </w:p>
          <w:p w:rsidR="00B5516E" w:rsidRPr="00066888" w:rsidRDefault="00B5516E" w:rsidP="00011ACD">
            <w:pPr>
              <w:ind w:firstLine="459"/>
              <w:jc w:val="both"/>
              <w:textAlignment w:val="baseline"/>
              <w:rPr>
                <w:rFonts w:ascii="Times New Roman" w:eastAsia="Calibri" w:hAnsi="Times New Roman"/>
                <w:bCs/>
                <w:sz w:val="24"/>
                <w:szCs w:val="24"/>
              </w:rPr>
            </w:pPr>
            <w:r w:rsidRPr="00066888">
              <w:rPr>
                <w:rFonts w:ascii="Times New Roman" w:eastAsia="Calibri" w:hAnsi="Times New Roman"/>
                <w:bCs/>
                <w:sz w:val="24"/>
                <w:szCs w:val="24"/>
              </w:rPr>
              <w:t xml:space="preserve">влекут </w:t>
            </w:r>
            <w:r w:rsidRPr="00066888">
              <w:rPr>
                <w:rFonts w:ascii="Times New Roman" w:eastAsia="Calibri" w:hAnsi="Times New Roman"/>
                <w:b/>
                <w:bCs/>
                <w:sz w:val="24"/>
                <w:szCs w:val="24"/>
              </w:rPr>
              <w:t>штраф в размере</w:t>
            </w:r>
            <w:r w:rsidRPr="00066888">
              <w:rPr>
                <w:rFonts w:ascii="Times New Roman" w:eastAsia="Calibri" w:hAnsi="Times New Roman"/>
                <w:bCs/>
                <w:sz w:val="24"/>
                <w:szCs w:val="24"/>
              </w:rPr>
              <w:t xml:space="preserve"> двухсот пятидесяти месячных расчетных показателей.</w:t>
            </w:r>
          </w:p>
          <w:p w:rsidR="00B5516E" w:rsidRPr="00066888" w:rsidRDefault="00B5516E" w:rsidP="00011ACD">
            <w:pPr>
              <w:ind w:firstLine="459"/>
              <w:contextualSpacing/>
              <w:jc w:val="both"/>
              <w:textAlignment w:val="baseline"/>
              <w:rPr>
                <w:rFonts w:ascii="Times New Roman" w:eastAsia="Calibri" w:hAnsi="Times New Roman"/>
                <w:sz w:val="24"/>
                <w:szCs w:val="24"/>
              </w:rPr>
            </w:pPr>
            <w:r w:rsidRPr="00066888">
              <w:rPr>
                <w:rFonts w:ascii="Times New Roman" w:hAnsi="Times New Roman"/>
                <w:bCs/>
                <w:color w:val="000000" w:themeColor="text1"/>
                <w:sz w:val="24"/>
                <w:szCs w:val="24"/>
              </w:rPr>
              <w:t xml:space="preserve">6. </w:t>
            </w:r>
            <w:r w:rsidRPr="00066888">
              <w:rPr>
                <w:rFonts w:ascii="Times New Roman" w:eastAsia="Calibri" w:hAnsi="Times New Roman"/>
                <w:b/>
                <w:sz w:val="24"/>
                <w:szCs w:val="24"/>
              </w:rPr>
              <w:t>Неопубликование, несвоевременное опубликование</w:t>
            </w:r>
            <w:r w:rsidRPr="00066888">
              <w:rPr>
                <w:rFonts w:ascii="Times New Roman" w:eastAsia="Calibri" w:hAnsi="Times New Roman"/>
                <w:sz w:val="24"/>
                <w:szCs w:val="24"/>
              </w:rPr>
              <w:t xml:space="preserve"> страховой (перестраховочной) организацией, филиалом страховой (перестраховочной) организации – нерезидента Республики Казахстан, страховым брокером, </w:t>
            </w:r>
            <w:r w:rsidRPr="00066888">
              <w:rPr>
                <w:rFonts w:ascii="Times New Roman" w:hAnsi="Times New Roman"/>
                <w:b/>
                <w:bCs/>
                <w:color w:val="000000" w:themeColor="text1"/>
                <w:sz w:val="24"/>
                <w:szCs w:val="24"/>
              </w:rPr>
              <w:t>филиалом страхового брокера-нерезидента Республики Казахстан</w:t>
            </w:r>
            <w:r w:rsidRPr="00066888">
              <w:rPr>
                <w:rFonts w:ascii="Times New Roman" w:eastAsia="Calibri" w:hAnsi="Times New Roman"/>
                <w:sz w:val="24"/>
                <w:szCs w:val="24"/>
              </w:rPr>
              <w:t xml:space="preserve"> финансовой отчетности</w:t>
            </w:r>
            <w:r w:rsidRPr="00066888">
              <w:rPr>
                <w:rFonts w:ascii="Times New Roman" w:hAnsi="Times New Roman"/>
                <w:b/>
                <w:bCs/>
                <w:color w:val="000000" w:themeColor="text1"/>
                <w:sz w:val="24"/>
                <w:szCs w:val="24"/>
              </w:rPr>
              <w:t>, отчетности по данным бухгалтерского учета</w:t>
            </w:r>
            <w:r w:rsidRPr="00066888">
              <w:rPr>
                <w:rFonts w:ascii="Times New Roman" w:eastAsia="Calibri" w:hAnsi="Times New Roman"/>
                <w:sz w:val="24"/>
                <w:szCs w:val="24"/>
              </w:rPr>
              <w:t xml:space="preserve"> и иных сведений в средствах массовой информации,- </w:t>
            </w:r>
          </w:p>
          <w:p w:rsidR="00B5516E" w:rsidRPr="00066888" w:rsidRDefault="00B5516E" w:rsidP="00011ACD">
            <w:pPr>
              <w:ind w:firstLine="459"/>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влекут </w:t>
            </w:r>
            <w:r w:rsidRPr="00066888">
              <w:rPr>
                <w:rFonts w:ascii="Times New Roman" w:hAnsi="Times New Roman"/>
                <w:b/>
                <w:bCs/>
                <w:color w:val="000000" w:themeColor="text1"/>
                <w:sz w:val="24"/>
                <w:szCs w:val="24"/>
              </w:rPr>
              <w:t>штраф</w:t>
            </w:r>
            <w:r w:rsidRPr="00066888">
              <w:rPr>
                <w:rFonts w:ascii="Times New Roman" w:hAnsi="Times New Roman"/>
                <w:bCs/>
                <w:color w:val="000000" w:themeColor="text1"/>
                <w:sz w:val="24"/>
                <w:szCs w:val="24"/>
              </w:rPr>
              <w:t xml:space="preserve"> в размере пятидесяти месячных расчетных показателей.</w:t>
            </w: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ind w:firstLine="459"/>
              <w:jc w:val="both"/>
              <w:rPr>
                <w:rFonts w:ascii="Times New Roman" w:eastAsia="Calibri" w:hAnsi="Times New Roman"/>
                <w:sz w:val="24"/>
                <w:szCs w:val="24"/>
              </w:rPr>
            </w:pPr>
            <w:r w:rsidRPr="00066888">
              <w:rPr>
                <w:rFonts w:ascii="Times New Roman" w:hAnsi="Times New Roman"/>
                <w:bCs/>
                <w:color w:val="000000" w:themeColor="text1"/>
                <w:sz w:val="24"/>
                <w:szCs w:val="24"/>
              </w:rPr>
              <w:t xml:space="preserve">7. </w:t>
            </w:r>
            <w:r w:rsidRPr="00066888">
              <w:rPr>
                <w:rFonts w:ascii="Times New Roman" w:eastAsia="Calibri" w:hAnsi="Times New Roman"/>
                <w:b/>
                <w:sz w:val="24"/>
                <w:szCs w:val="24"/>
              </w:rPr>
              <w:t>Незаключение</w:t>
            </w:r>
            <w:r w:rsidRPr="00066888">
              <w:rPr>
                <w:rFonts w:ascii="Times New Roman" w:eastAsia="Calibri" w:hAnsi="Times New Roman"/>
                <w:sz w:val="24"/>
                <w:szCs w:val="24"/>
              </w:rPr>
              <w:t xml:space="preserve"> страховой организацией,</w:t>
            </w:r>
            <w:r w:rsidRPr="00066888">
              <w:rPr>
                <w:rFonts w:ascii="Times New Roman" w:hAnsi="Times New Roman"/>
                <w:sz w:val="24"/>
                <w:szCs w:val="24"/>
              </w:rPr>
              <w:t xml:space="preserve"> </w:t>
            </w:r>
            <w:r w:rsidRPr="00066888">
              <w:rPr>
                <w:rFonts w:ascii="Times New Roman" w:eastAsia="Calibri" w:hAnsi="Times New Roman"/>
                <w:b/>
                <w:sz w:val="24"/>
                <w:szCs w:val="24"/>
              </w:rPr>
              <w:t>филиалом страховой организации-нерезидента Республики Казахстан</w:t>
            </w:r>
            <w:r w:rsidRPr="00066888">
              <w:rPr>
                <w:rFonts w:ascii="Times New Roman" w:eastAsia="Calibri" w:hAnsi="Times New Roman"/>
                <w:sz w:val="24"/>
                <w:szCs w:val="24"/>
              </w:rPr>
              <w:t xml:space="preserve"> договоров о предоставлении информации и получении страховых отчетов с организацией по формированию и ведению базы данных по страхованию с государственным участием и регистрации в данной организации –</w:t>
            </w:r>
          </w:p>
          <w:p w:rsidR="00B5516E" w:rsidRPr="00066888" w:rsidRDefault="00B5516E" w:rsidP="00011ACD">
            <w:pPr>
              <w:ind w:firstLine="459"/>
              <w:jc w:val="both"/>
              <w:rPr>
                <w:rFonts w:ascii="Times New Roman" w:eastAsia="Calibri" w:hAnsi="Times New Roman"/>
                <w:sz w:val="24"/>
                <w:szCs w:val="24"/>
              </w:rPr>
            </w:pPr>
            <w:r w:rsidRPr="00066888">
              <w:rPr>
                <w:rFonts w:ascii="Times New Roman" w:eastAsia="Calibri" w:hAnsi="Times New Roman"/>
                <w:sz w:val="24"/>
                <w:szCs w:val="24"/>
              </w:rPr>
              <w:t>влечет штраф в размере ста месячных расчетных показателей.</w:t>
            </w: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p>
          <w:p w:rsidR="00B5516E" w:rsidRPr="00066888" w:rsidRDefault="00B5516E" w:rsidP="00011ACD">
            <w:pPr>
              <w:pStyle w:val="a4"/>
              <w:ind w:left="0" w:firstLine="459"/>
              <w:jc w:val="both"/>
              <w:textAlignment w:val="baseline"/>
              <w:rPr>
                <w:rFonts w:ascii="Times New Roman" w:eastAsia="Times New Roman" w:hAnsi="Times New Roman" w:cs="Times New Roman"/>
                <w:bCs/>
                <w:color w:val="000000" w:themeColor="text1"/>
                <w:sz w:val="24"/>
                <w:szCs w:val="24"/>
              </w:rPr>
            </w:pPr>
            <w:r w:rsidRPr="00066888">
              <w:rPr>
                <w:rFonts w:ascii="Times New Roman" w:eastAsia="Times New Roman" w:hAnsi="Times New Roman" w:cs="Times New Roman"/>
                <w:bCs/>
                <w:color w:val="000000" w:themeColor="text1"/>
                <w:sz w:val="24"/>
                <w:szCs w:val="24"/>
              </w:rPr>
              <w:t xml:space="preserve">Примечание. Для целей части </w:t>
            </w:r>
            <w:r w:rsidRPr="00066888">
              <w:rPr>
                <w:rFonts w:ascii="Times New Roman" w:eastAsia="Times New Roman" w:hAnsi="Times New Roman" w:cs="Times New Roman"/>
                <w:b/>
                <w:bCs/>
                <w:color w:val="000000" w:themeColor="text1"/>
                <w:sz w:val="24"/>
                <w:szCs w:val="24"/>
              </w:rPr>
              <w:t>четвертой</w:t>
            </w:r>
            <w:r w:rsidRPr="00066888">
              <w:rPr>
                <w:rFonts w:ascii="Times New Roman" w:eastAsia="Times New Roman" w:hAnsi="Times New Roman" w:cs="Times New Roman"/>
                <w:bCs/>
                <w:color w:val="000000" w:themeColor="text1"/>
                <w:sz w:val="24"/>
                <w:szCs w:val="24"/>
              </w:rPr>
              <w:t xml:space="preserve"> настоящей статьи административная ответственность наступает в случае, когда в результате корректировки искаженных сведений выявлено нарушение страховой (перестраховочной) организацией, филиалом страховой (перестраховочной) организации – нерезидента Республики Казахстан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tc>
        <w:tc>
          <w:tcPr>
            <w:tcW w:w="3998" w:type="dxa"/>
            <w:gridSpan w:val="2"/>
            <w:shd w:val="clear" w:color="auto" w:fill="FFFFFF"/>
          </w:tcPr>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пунктом 9 статьи 26 Закона Республики Казахстан «О правовых актах» при внесении изменений и (или) дополнений в текст нормативного правового акта в объеме, превышающем половину текста нормативного правового акта, принимается его новая редакция.</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Принимая во внимание то, что в статью 228 КоАП предлагается внесение поправок в объеме, превышающем половину текста, статья 228 подлежит изложению в новой редакции.</w:t>
            </w: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Часть первая, которая ранее была частью пятой</w:t>
            </w:r>
            <w:r w:rsidRPr="00066888">
              <w:rPr>
                <w:rFonts w:ascii="Times New Roman" w:hAnsi="Times New Roman"/>
                <w:i/>
                <w:color w:val="000000" w:themeColor="text1"/>
                <w:sz w:val="24"/>
                <w:szCs w:val="24"/>
              </w:rPr>
              <w:t xml:space="preserve"> </w:t>
            </w:r>
            <w:r w:rsidRPr="00066888">
              <w:rPr>
                <w:rFonts w:ascii="Times New Roman" w:hAnsi="Times New Roman"/>
                <w:color w:val="000000" w:themeColor="text1"/>
                <w:sz w:val="24"/>
                <w:szCs w:val="24"/>
              </w:rPr>
              <w:t>остается без изменений.</w:t>
            </w: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b/>
                <w:i/>
                <w:color w:val="000000" w:themeColor="text1"/>
                <w:sz w:val="24"/>
                <w:szCs w:val="24"/>
              </w:rPr>
            </w:pPr>
          </w:p>
          <w:p w:rsidR="00B5516E" w:rsidRPr="00066888" w:rsidRDefault="00B5516E" w:rsidP="00011ACD">
            <w:pPr>
              <w:ind w:firstLine="601"/>
              <w:contextualSpacing/>
              <w:jc w:val="both"/>
              <w:rPr>
                <w:rFonts w:ascii="Times New Roman" w:hAnsi="Times New Roman"/>
                <w:b/>
                <w:i/>
                <w:color w:val="000000" w:themeColor="text1"/>
                <w:sz w:val="24"/>
                <w:szCs w:val="24"/>
              </w:rPr>
            </w:pPr>
          </w:p>
          <w:p w:rsidR="00B5516E" w:rsidRPr="00066888" w:rsidRDefault="00B5516E" w:rsidP="00011ACD">
            <w:pPr>
              <w:ind w:firstLine="601"/>
              <w:contextualSpacing/>
              <w:jc w:val="both"/>
              <w:rPr>
                <w:rFonts w:ascii="Times New Roman" w:hAnsi="Times New Roman"/>
                <w:b/>
                <w:i/>
                <w:color w:val="000000" w:themeColor="text1"/>
                <w:sz w:val="24"/>
                <w:szCs w:val="24"/>
              </w:rPr>
            </w:pPr>
          </w:p>
          <w:p w:rsidR="00B5516E" w:rsidRPr="00066888" w:rsidRDefault="00B5516E" w:rsidP="00011ACD">
            <w:pPr>
              <w:ind w:firstLine="601"/>
              <w:contextualSpacing/>
              <w:jc w:val="both"/>
              <w:rPr>
                <w:rFonts w:ascii="Times New Roman" w:hAnsi="Times New Roman"/>
                <w:b/>
                <w:i/>
                <w:color w:val="000000" w:themeColor="text1"/>
                <w:sz w:val="24"/>
                <w:szCs w:val="24"/>
              </w:rPr>
            </w:pPr>
          </w:p>
          <w:p w:rsidR="00B5516E" w:rsidRPr="00066888" w:rsidRDefault="00B5516E" w:rsidP="00011ACD">
            <w:pPr>
              <w:ind w:firstLine="601"/>
              <w:contextualSpacing/>
              <w:jc w:val="both"/>
              <w:rPr>
                <w:rFonts w:ascii="Times New Roman" w:hAnsi="Times New Roman"/>
                <w:b/>
                <w:i/>
                <w:color w:val="000000" w:themeColor="text1"/>
                <w:sz w:val="24"/>
                <w:szCs w:val="24"/>
              </w:rPr>
            </w:pPr>
          </w:p>
          <w:p w:rsidR="00B5516E" w:rsidRPr="00066888" w:rsidRDefault="00B5516E" w:rsidP="00011ACD">
            <w:pPr>
              <w:ind w:firstLine="601"/>
              <w:contextualSpacing/>
              <w:jc w:val="both"/>
              <w:rPr>
                <w:rFonts w:ascii="Times New Roman" w:hAnsi="Times New Roman"/>
                <w:b/>
                <w:i/>
                <w:color w:val="000000" w:themeColor="text1"/>
                <w:sz w:val="24"/>
                <w:szCs w:val="24"/>
              </w:rPr>
            </w:pPr>
          </w:p>
          <w:p w:rsidR="00B5516E" w:rsidRPr="00066888" w:rsidRDefault="00B5516E" w:rsidP="00011ACD">
            <w:pPr>
              <w:ind w:firstLine="601"/>
              <w:contextualSpacing/>
              <w:jc w:val="both"/>
              <w:rPr>
                <w:rFonts w:ascii="Times New Roman" w:hAnsi="Times New Roman"/>
                <w:b/>
                <w:i/>
                <w:color w:val="000000" w:themeColor="text1"/>
                <w:sz w:val="24"/>
                <w:szCs w:val="24"/>
              </w:rPr>
            </w:pPr>
          </w:p>
          <w:p w:rsidR="00B5516E" w:rsidRPr="00066888" w:rsidRDefault="00B5516E" w:rsidP="00011ACD">
            <w:pPr>
              <w:ind w:firstLine="601"/>
              <w:contextualSpacing/>
              <w:jc w:val="both"/>
              <w:rPr>
                <w:rFonts w:ascii="Times New Roman" w:hAnsi="Times New Roman"/>
                <w:b/>
                <w:i/>
                <w:color w:val="000000" w:themeColor="text1"/>
                <w:sz w:val="24"/>
                <w:szCs w:val="24"/>
              </w:rPr>
            </w:pPr>
          </w:p>
          <w:p w:rsidR="00B5516E" w:rsidRPr="00066888" w:rsidRDefault="00B5516E" w:rsidP="00011ACD">
            <w:pPr>
              <w:ind w:firstLine="601"/>
              <w:contextualSpacing/>
              <w:jc w:val="both"/>
              <w:rPr>
                <w:rFonts w:ascii="Times New Roman" w:hAnsi="Times New Roman"/>
                <w:b/>
                <w:i/>
                <w:color w:val="000000" w:themeColor="text1"/>
                <w:sz w:val="24"/>
                <w:szCs w:val="24"/>
              </w:rPr>
            </w:pPr>
          </w:p>
          <w:p w:rsidR="00B5516E" w:rsidRPr="00066888" w:rsidRDefault="00B5516E" w:rsidP="00011ACD">
            <w:pPr>
              <w:ind w:firstLine="601"/>
              <w:contextualSpacing/>
              <w:jc w:val="both"/>
              <w:rPr>
                <w:rFonts w:ascii="Times New Roman" w:hAnsi="Times New Roman"/>
                <w:b/>
                <w:i/>
                <w:color w:val="000000" w:themeColor="text1"/>
                <w:sz w:val="24"/>
                <w:szCs w:val="24"/>
              </w:rPr>
            </w:pPr>
            <w:r w:rsidRPr="00066888">
              <w:rPr>
                <w:rFonts w:ascii="Times New Roman" w:hAnsi="Times New Roman"/>
                <w:b/>
                <w:i/>
                <w:color w:val="000000" w:themeColor="text1"/>
                <w:sz w:val="24"/>
                <w:szCs w:val="24"/>
              </w:rPr>
              <w:t>По части девятой.</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Редакционная правка в целях конкретизации состава административного правонарушения в соответствии с Концепцией правовой политики Республики Казахстан до 2030 года, утвержденной Указом Президента Республики Казахстан от 15 октября 2021 года № 674.</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пунктом 8 статьи 16 Закона Республики Казахстан «О страховой деятельности» в случае изменения места нахождения своего постоянно действующего органа, изменения наименования страховая организация, страховой брокер обязаны известить об этом страхователей посредством опубликования объявления в двух периодических печатных изданиях, распространяемых на всей территории Республики Казахстан, на казахском и русском языках не позднее месячного срока и на интернет-ресурсе страховщика в течение десяти рабочих дней.</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случае изменения места нахождения своего обособленного подразделения страховая организация, страховой брокер обязаны известить об этом своих страхователей посредством опубликования объявления в двух периодических печатных изданиях, распространяемых на всей территории Республики Казахстан, на казахском и русском языках не позднее месячного срока и на своем интернет-ресурсе в течение десяти рабочих дней.</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обязательствами Республики Казахстан в рамках Всемирной торговой организации с 16.12.2020г. иностранные банки, страховые (перестраховочные) организации и страховые брокеры вправе открывать на территории Республики Казахстан свои филиалы.</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рамках указанных обязательств, к филиалам страховых брокеров-нерезидентов Республики Казахстан должны применяться требования, эквивалентные требованиям, предъявляемым к казахстанским финансовым организациям, и создаваться эквивалентные (недискриминационные) условия деятельности.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предлагается дополнить состав субъектов, которые могут быть привлечены к административной ответственности страховыми брокерами и филиалами страховых брокеров-нерезидентов Республики Казахстан, а также исключить ссылку на законодательство Республики Казахстан.</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Кроме того,</w:t>
            </w:r>
            <w:r w:rsidRPr="00066888">
              <w:rPr>
                <w:rFonts w:ascii="Times New Roman" w:hAnsi="Times New Roman"/>
                <w:sz w:val="24"/>
                <w:szCs w:val="24"/>
              </w:rPr>
              <w:t xml:space="preserve"> принимая во внимание то, что положения части второй статьи 34 КоАП распространяются исключительно на нарушения законодательства Республики Казахстан об общественных объединениях, при этом филиалы финансовых организаций-нерезидентов Республики Казахстан не являются юридическими лицами из санкции указанной части  предлагается исключить </w:t>
            </w:r>
            <w:r w:rsidRPr="00066888">
              <w:rPr>
                <w:rFonts w:ascii="Times New Roman" w:hAnsi="Times New Roman"/>
                <w:color w:val="000000" w:themeColor="text1"/>
                <w:sz w:val="24"/>
                <w:szCs w:val="24"/>
              </w:rPr>
              <w:t>перечень субъектов, привлекаемых к административной ответственности.</w:t>
            </w: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b/>
                <w:i/>
                <w:color w:val="000000" w:themeColor="text1"/>
                <w:sz w:val="24"/>
                <w:szCs w:val="24"/>
              </w:rPr>
            </w:pPr>
            <w:r w:rsidRPr="00066888">
              <w:rPr>
                <w:rFonts w:ascii="Times New Roman" w:hAnsi="Times New Roman"/>
                <w:b/>
                <w:i/>
                <w:color w:val="000000" w:themeColor="text1"/>
                <w:sz w:val="24"/>
                <w:szCs w:val="24"/>
              </w:rPr>
              <w:t>По части десятой.</w:t>
            </w:r>
          </w:p>
          <w:p w:rsidR="00B5516E" w:rsidRPr="00066888" w:rsidRDefault="00B5516E" w:rsidP="00011ACD">
            <w:pPr>
              <w:ind w:firstLine="601"/>
              <w:contextualSpacing/>
              <w:jc w:val="both"/>
              <w:rPr>
                <w:rFonts w:ascii="Times New Roman" w:hAnsi="Times New Roman"/>
                <w:b/>
                <w:i/>
                <w:color w:val="000000" w:themeColor="text1"/>
                <w:sz w:val="24"/>
                <w:szCs w:val="24"/>
              </w:rPr>
            </w:pPr>
            <w:r w:rsidRPr="00066888">
              <w:rPr>
                <w:rFonts w:ascii="Times New Roman" w:hAnsi="Times New Roman"/>
                <w:color w:val="000000" w:themeColor="text1"/>
                <w:sz w:val="24"/>
                <w:szCs w:val="24"/>
              </w:rPr>
              <w:t>Редакционная правка в целях конкретизации состава административного правонарушения в соответствии с Концепцией правовой политики Республики Казахстан до 2030 года, утвержденной Указом Президента Республики Казахстан от 15 октября 2021 года № 674.</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Согласно статье 77 Закона Республики Казахстан «О страховой деятельности», профессиональные участники страхового рынка, обязаны формировать данные по страхованию (перестрахованию), страховому посредничеству и обеспечивать учет и хранение документов, связанных с их деятельностью, в порядке, установленном законодательством Республики Казахстан.</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Перечень документов, подлежащих обязательному хранению, порядок и сроки их хранения профессиональными участниками страхового рынка, устанавливаются уполномоченным органом по согласованию с уполномоченным органом управления архивами и документацией.</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Постановлением Правления Национального Банка Республики Казахстан от 08.08.2016г. № 171 утверждены Правила хранения документов, подлежащих обязательному хранению профессиональными участниками страхового рынка, страховыми агентами, осуществляющими предпринимательскую деятельность, и Перечней документов, подлежащих обязательному хранению, и сроков их хранения профессиональными участниками страхового рынка, страховыми агентами, осуществляющими предпринимательскую деятельность.</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подпунктом 20) статьи 3 Закона Республики Казахстан «о страховой деятельности» профессиональным участником страхового рынка, в том числе являются страховой брокер, филиал страхового брокера-нерезидента Республики Казахстан.</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обязательствами Республики Казахстан в рамках ВТО с 16.12.2020г. иностранные банки, страховые (перестраховочные) организации и страховые брокеры вправе открывать на территории Республики Казахстан свои филиалы.</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рамках указанных обязательств, к филиалам страховых организаций нерезидентов Республики Казахстан должны применяться требования, эквивалентные требованиям, предъявляемым к казахстанским финансовым организациям, и создаваться эквивалентные (недискриминационные) условия деятельности.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свою очередь, положения части второй статьи 34 КоАП распространяются исключительно на нарушения законодательства Республики Казахстан об общественных объединениях.</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так как филиалы страховых (перестраховочных) организаций-нерезидентов Республики Казахстан не являются юридическими лицами из санкции указанной части предлагается исключить слов «на юридических лиц, филиалы страховой (перестраховочной) организации - нерезидента Республики Казахстан».</w:t>
            </w: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i/>
                <w:color w:val="000000" w:themeColor="text1"/>
                <w:sz w:val="24"/>
                <w:szCs w:val="24"/>
              </w:rPr>
            </w:pPr>
          </w:p>
          <w:p w:rsidR="00B5516E" w:rsidRPr="00066888" w:rsidRDefault="00B5516E" w:rsidP="00011ACD">
            <w:pPr>
              <w:ind w:firstLine="601"/>
              <w:contextualSpacing/>
              <w:jc w:val="both"/>
              <w:rPr>
                <w:rFonts w:ascii="Times New Roman" w:hAnsi="Times New Roman"/>
                <w:i/>
                <w:color w:val="000000" w:themeColor="text1"/>
                <w:sz w:val="24"/>
                <w:szCs w:val="24"/>
              </w:rPr>
            </w:pP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i/>
                <w:color w:val="000000" w:themeColor="text1"/>
                <w:sz w:val="24"/>
                <w:szCs w:val="24"/>
              </w:rPr>
              <w:t>Часть двенадцатая</w:t>
            </w:r>
            <w:r w:rsidRPr="00066888">
              <w:rPr>
                <w:rFonts w:ascii="Times New Roman" w:hAnsi="Times New Roman"/>
                <w:color w:val="000000" w:themeColor="text1"/>
                <w:sz w:val="24"/>
                <w:szCs w:val="24"/>
              </w:rPr>
              <w:t xml:space="preserve"> остается без изменений.</w:t>
            </w:r>
          </w:p>
          <w:p w:rsidR="00B5516E" w:rsidRPr="00066888" w:rsidRDefault="00B5516E" w:rsidP="00011ACD">
            <w:pPr>
              <w:ind w:firstLine="601"/>
              <w:contextualSpacing/>
              <w:jc w:val="both"/>
              <w:rPr>
                <w:rFonts w:ascii="Times New Roman" w:hAnsi="Times New Roman"/>
                <w:b/>
                <w:i/>
                <w:color w:val="000000" w:themeColor="text1"/>
                <w:sz w:val="24"/>
                <w:szCs w:val="24"/>
              </w:rPr>
            </w:pPr>
            <w:r w:rsidRPr="00066888">
              <w:rPr>
                <w:rFonts w:ascii="Times New Roman" w:hAnsi="Times New Roman"/>
                <w:b/>
                <w:i/>
                <w:color w:val="000000" w:themeColor="text1"/>
                <w:sz w:val="24"/>
                <w:szCs w:val="24"/>
              </w:rPr>
              <w:t>По части шестнадцатой.</w:t>
            </w:r>
          </w:p>
          <w:p w:rsidR="00B5516E" w:rsidRPr="00066888" w:rsidRDefault="00B5516E" w:rsidP="00011ACD">
            <w:pPr>
              <w:ind w:firstLine="601"/>
              <w:contextualSpacing/>
              <w:jc w:val="both"/>
              <w:rPr>
                <w:rFonts w:ascii="Times New Roman" w:hAnsi="Times New Roman"/>
                <w:sz w:val="24"/>
                <w:szCs w:val="24"/>
              </w:rPr>
            </w:pPr>
            <w:r w:rsidRPr="00066888">
              <w:rPr>
                <w:rFonts w:ascii="Times New Roman" w:hAnsi="Times New Roman"/>
                <w:sz w:val="24"/>
                <w:szCs w:val="24"/>
              </w:rPr>
              <w:t>Законом Республики Казахстан от 12.07.2022г. «О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 банковской деятельности», помимо прочего, внесены изменения в Закон Республики Казахстан «О Фонде гарантирования страховых выплат» касательно уплаты страховой организацией-участником . первоначальных разовых и дополнительных взносов в Фонд гарантирования страховых выплат.</w:t>
            </w:r>
          </w:p>
          <w:p w:rsidR="00B5516E" w:rsidRPr="00066888" w:rsidRDefault="00B5516E" w:rsidP="00011ACD">
            <w:pPr>
              <w:ind w:firstLine="601"/>
              <w:contextualSpacing/>
              <w:jc w:val="both"/>
              <w:rPr>
                <w:rFonts w:ascii="Times New Roman" w:hAnsi="Times New Roman"/>
                <w:sz w:val="24"/>
                <w:szCs w:val="24"/>
              </w:rPr>
            </w:pPr>
            <w:r w:rsidRPr="00066888">
              <w:rPr>
                <w:rFonts w:ascii="Times New Roman" w:hAnsi="Times New Roman"/>
                <w:sz w:val="24"/>
                <w:szCs w:val="24"/>
              </w:rPr>
              <w:t xml:space="preserve">В соответствии с пунктом 2 статьи 17-4 Закона Республики Казахстан «О Фонде гарантирования страховых выплат» за счет первоначальных разовых взносов, дополнительных взносов формируется резерв возмещения вреда Фонда, который используется исключительно для возмещения вреда жизни, здоровью потерпевшего и (или) расходов на погребение в случаях, предусмотренных Законом Республики Казахстан «О Фонде гарантирования страховых выплат». </w:t>
            </w:r>
          </w:p>
          <w:p w:rsidR="00B5516E" w:rsidRPr="00066888" w:rsidRDefault="00B5516E" w:rsidP="00011ACD">
            <w:pPr>
              <w:ind w:firstLine="601"/>
              <w:contextualSpacing/>
              <w:jc w:val="both"/>
              <w:rPr>
                <w:rFonts w:ascii="Times New Roman" w:hAnsi="Times New Roman"/>
                <w:sz w:val="24"/>
                <w:szCs w:val="24"/>
              </w:rPr>
            </w:pPr>
            <w:r w:rsidRPr="00066888">
              <w:rPr>
                <w:rFonts w:ascii="Times New Roman" w:hAnsi="Times New Roman"/>
                <w:sz w:val="24"/>
                <w:szCs w:val="24"/>
              </w:rPr>
              <w:t>В связи неуплатой или уплатой данных взносов страховыми (перестраховочными) организациями и филиалами страховых (перестраховочных) организаций-нерезидентов Республики Казахстан, являющимися участниками системы гарантирования страховых выплат может возникнуть риск нехватки средств в резерве возмещения вреда для покрытия расходов по возмещению вреда жизни, здоровью потерпевшего и (или) расходов на погребение.</w:t>
            </w:r>
          </w:p>
          <w:p w:rsidR="00B5516E" w:rsidRPr="00066888" w:rsidRDefault="00B5516E" w:rsidP="00011ACD">
            <w:pPr>
              <w:ind w:firstLine="601"/>
              <w:contextualSpacing/>
              <w:jc w:val="both"/>
              <w:rPr>
                <w:rFonts w:ascii="Times New Roman" w:hAnsi="Times New Roman"/>
                <w:sz w:val="24"/>
                <w:szCs w:val="24"/>
              </w:rPr>
            </w:pPr>
            <w:r w:rsidRPr="00066888">
              <w:rPr>
                <w:rFonts w:ascii="Times New Roman" w:hAnsi="Times New Roman"/>
                <w:sz w:val="24"/>
                <w:szCs w:val="24"/>
              </w:rPr>
              <w:t>Фонд является единственной организацией на территории Республики Казахстан, обеспечивающей защиту прав и законных интересов лиц, жизни и здоровью которых причинен вред иным лицом в результате транспортного происшествия, в случаях, неустановления лица, скрывшегося с места транспортного происшествия и ответственного за причинение вреда потерпевшему.</w:t>
            </w:r>
          </w:p>
          <w:p w:rsidR="00B5516E" w:rsidRPr="00066888" w:rsidRDefault="00B5516E" w:rsidP="00011ACD">
            <w:pPr>
              <w:ind w:firstLine="601"/>
              <w:contextualSpacing/>
              <w:jc w:val="both"/>
              <w:rPr>
                <w:rFonts w:ascii="Times New Roman" w:hAnsi="Times New Roman"/>
                <w:sz w:val="24"/>
                <w:szCs w:val="24"/>
              </w:rPr>
            </w:pPr>
            <w:r w:rsidRPr="00066888">
              <w:rPr>
                <w:rFonts w:ascii="Times New Roman" w:hAnsi="Times New Roman"/>
                <w:sz w:val="24"/>
                <w:szCs w:val="24"/>
              </w:rPr>
              <w:t>В соответствии с обязательствами Республики Казахстан в рамках ВТО с 16.12.2020г. иностранные банки, страховые (перестраховочные) организации и страховые брокеры вправе открывать на территории Республики Казахстан свои филиалы.</w:t>
            </w:r>
          </w:p>
          <w:p w:rsidR="00B5516E" w:rsidRPr="00066888" w:rsidRDefault="00B5516E" w:rsidP="00011ACD">
            <w:pPr>
              <w:ind w:firstLine="601"/>
              <w:contextualSpacing/>
              <w:jc w:val="both"/>
              <w:rPr>
                <w:rFonts w:ascii="Times New Roman" w:hAnsi="Times New Roman"/>
                <w:sz w:val="24"/>
                <w:szCs w:val="24"/>
              </w:rPr>
            </w:pPr>
            <w:r w:rsidRPr="00066888">
              <w:rPr>
                <w:rFonts w:ascii="Times New Roman" w:hAnsi="Times New Roman"/>
                <w:sz w:val="24"/>
                <w:szCs w:val="24"/>
              </w:rPr>
              <w:t>В рамках указанных обязательств, к филиалам страховых организаций нерезидентов Республики Казахстан должны применяться требования, эквивалентные требованиям, предъявляемым к казахстанским финансовым организациям, и создаваться эквивалентные (недискриминационные) условия деятельности.</w:t>
            </w:r>
          </w:p>
          <w:p w:rsidR="00B5516E" w:rsidRPr="00066888" w:rsidRDefault="00B5516E" w:rsidP="00011ACD">
            <w:pPr>
              <w:ind w:firstLine="601"/>
              <w:contextualSpacing/>
              <w:jc w:val="both"/>
              <w:rPr>
                <w:rFonts w:ascii="Times New Roman" w:hAnsi="Times New Roman"/>
                <w:sz w:val="24"/>
                <w:szCs w:val="24"/>
              </w:rPr>
            </w:pPr>
            <w:r w:rsidRPr="00066888">
              <w:rPr>
                <w:rFonts w:ascii="Times New Roman" w:hAnsi="Times New Roman"/>
                <w:sz w:val="24"/>
                <w:szCs w:val="24"/>
              </w:rPr>
              <w:t>В свою очередь, положения части второй статьи 34 КоАП распространяются исключительно на нарушения законодательства Республики Казахстан об общественных объединениях.</w:t>
            </w:r>
          </w:p>
          <w:p w:rsidR="00B5516E" w:rsidRPr="00066888" w:rsidRDefault="00B5516E" w:rsidP="00011ACD">
            <w:pPr>
              <w:ind w:firstLine="601"/>
              <w:contextualSpacing/>
              <w:jc w:val="both"/>
              <w:rPr>
                <w:rFonts w:ascii="Times New Roman" w:hAnsi="Times New Roman"/>
                <w:sz w:val="24"/>
                <w:szCs w:val="24"/>
              </w:rPr>
            </w:pPr>
            <w:r w:rsidRPr="00066888">
              <w:rPr>
                <w:rFonts w:ascii="Times New Roman" w:hAnsi="Times New Roman"/>
                <w:sz w:val="24"/>
                <w:szCs w:val="24"/>
              </w:rPr>
              <w:t>В этой связи, так как филиалы страховых (перестраховочных) организаций-нерезидентов Республики Казахстан не являются юридическими лицами из санкции указанной части предлагается исключить слов «на юридических лиц».</w:t>
            </w:r>
          </w:p>
          <w:p w:rsidR="00B5516E" w:rsidRPr="00066888" w:rsidRDefault="00B5516E" w:rsidP="00011ACD">
            <w:pPr>
              <w:ind w:firstLine="601"/>
              <w:contextualSpacing/>
              <w:jc w:val="both"/>
              <w:rPr>
                <w:rFonts w:ascii="Times New Roman" w:hAnsi="Times New Roman"/>
                <w:sz w:val="24"/>
                <w:szCs w:val="24"/>
              </w:rPr>
            </w:pPr>
          </w:p>
          <w:p w:rsidR="00B5516E" w:rsidRPr="00066888" w:rsidRDefault="00B5516E" w:rsidP="00011ACD">
            <w:pPr>
              <w:ind w:firstLine="601"/>
              <w:contextualSpacing/>
              <w:jc w:val="both"/>
              <w:rPr>
                <w:rFonts w:ascii="Times New Roman" w:hAnsi="Times New Roman"/>
                <w:b/>
                <w:i/>
                <w:sz w:val="24"/>
                <w:szCs w:val="24"/>
              </w:rPr>
            </w:pPr>
            <w:r w:rsidRPr="00066888">
              <w:rPr>
                <w:rFonts w:ascii="Times New Roman" w:hAnsi="Times New Roman"/>
                <w:b/>
                <w:i/>
                <w:sz w:val="24"/>
                <w:szCs w:val="24"/>
              </w:rPr>
              <w:t>По части семнадцатой.</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Согласно статье 76 Закона Республики Казахстан «О страховой деятельности» страховая (перестраховочная) организация и страховой брокер публикуют консолидированную годовую финансовую отчетность, а в случае отсутствия дочерней (дочерних) организации (организаций) – неконсолидированную годовую финансовую отчетность и аудиторский отчет </w:t>
            </w:r>
            <w:r w:rsidRPr="00066888">
              <w:rPr>
                <w:rFonts w:ascii="Times New Roman" w:hAnsi="Times New Roman"/>
                <w:i/>
                <w:color w:val="000000" w:themeColor="text1"/>
                <w:sz w:val="24"/>
                <w:szCs w:val="24"/>
              </w:rPr>
              <w:t>в порядке и сроки, установленные нормативным правовым актом уполномоченного органа</w:t>
            </w:r>
            <w:r w:rsidRPr="00066888">
              <w:rPr>
                <w:rFonts w:ascii="Times New Roman" w:hAnsi="Times New Roman"/>
                <w:color w:val="000000" w:themeColor="text1"/>
                <w:sz w:val="24"/>
                <w:szCs w:val="24"/>
              </w:rPr>
              <w:t>, после независимого аудиторского подтверждения достоверности представленных в них сведений и утверждения годовой финансовой отчетности годовым собранием акционеров страховой (перестраховочной) организации.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Страховые (перестраховочные) организации ежеквартально публикуют бухгалтерский баланс, отчет о прибылях и убытках, соответствующие международным стандартам финансовой отчетности, </w:t>
            </w:r>
            <w:r w:rsidRPr="00066888">
              <w:rPr>
                <w:rFonts w:ascii="Times New Roman" w:hAnsi="Times New Roman"/>
                <w:i/>
                <w:color w:val="000000" w:themeColor="text1"/>
                <w:sz w:val="24"/>
                <w:szCs w:val="24"/>
              </w:rPr>
              <w:t>в порядке и сроки, установленные нормативным правовым актом уполномоченного органа</w:t>
            </w:r>
            <w:r w:rsidRPr="00066888">
              <w:rPr>
                <w:rFonts w:ascii="Times New Roman" w:hAnsi="Times New Roman"/>
                <w:color w:val="000000" w:themeColor="text1"/>
                <w:sz w:val="24"/>
                <w:szCs w:val="24"/>
              </w:rPr>
              <w:t>, без их аудиторского подтверждения.</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Филиал страховой (перестраховочной) организации-нерезидента Республики Казахстан, филиал страхового брокера-нерезидента Республики Казахстан публикуют </w:t>
            </w:r>
            <w:r w:rsidRPr="00066888">
              <w:rPr>
                <w:rFonts w:ascii="Times New Roman" w:hAnsi="Times New Roman"/>
                <w:i/>
                <w:color w:val="000000" w:themeColor="text1"/>
                <w:sz w:val="24"/>
                <w:szCs w:val="24"/>
              </w:rPr>
              <w:t>в порядке и сроки, установленные нормативным правовым актом уполномоченного органа</w:t>
            </w:r>
            <w:r w:rsidRPr="00066888">
              <w:rPr>
                <w:rFonts w:ascii="Times New Roman" w:hAnsi="Times New Roman"/>
                <w:color w:val="000000" w:themeColor="text1"/>
                <w:sz w:val="24"/>
                <w:szCs w:val="24"/>
              </w:rPr>
              <w:t>:</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годовую отчетность по данным бухгалтерского учета;</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годовую консолидированную финансовую отчетность страховой (перестраховочной) организации-нерезидента Республики Казахстан, страхового брокера-нерезидента Республики Казахстан, а в случае отсутствия дочерней (дочерних) организации (организаций) – неконсолидированную годовую финансовую отчетность страховой (перестраховочной) организации-нерезидента Республики Казахстан, страхового брокера-нерезидента Республики Казахстан и аудиторский отчет после аудиторского подтверждения достоверности представленных в них сведений и утверждения страховой (перестраховочной) организацией-нерезидентом Республики Казахстан, страховым брокером-нерезидентом Республики Казахстан.</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Филиал страховой (перестраховочной) организации-нерезидента Республики Казахстан, филиал страхового брокера-нерезидента Республики Казахстан ежеквартально публикуют отчет об активах и обязательствах, отчет о доходах и расходах, соответствующие международным стандартам финансовой отчетности, </w:t>
            </w:r>
            <w:r w:rsidRPr="00066888">
              <w:rPr>
                <w:rFonts w:ascii="Times New Roman" w:hAnsi="Times New Roman"/>
                <w:i/>
                <w:color w:val="000000" w:themeColor="text1"/>
                <w:sz w:val="24"/>
                <w:szCs w:val="24"/>
              </w:rPr>
              <w:t>в порядке и сроки, установленные нормативным правовым актом уполномоченного органа</w:t>
            </w:r>
            <w:r w:rsidRPr="00066888">
              <w:rPr>
                <w:rFonts w:ascii="Times New Roman" w:hAnsi="Times New Roman"/>
                <w:color w:val="000000" w:themeColor="text1"/>
                <w:sz w:val="24"/>
                <w:szCs w:val="24"/>
              </w:rPr>
              <w:t>, без их аудиторского подтверждения.</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Порядок, перечень и сроки публикации финансовой отчетности акционерными обществами и финансовыми организациями, отчетности по данным бухгалтерского учета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за исключением юридических лиц, исключительным видом деятельности которых является организация обменных операций с иностранной валютой, и юридических лиц, исключительной деятельностью которых является инкассация банкнот, монет и ценностей, определены Правилами публикации финансовой отчетности акционерными обществами и финансовыми организациями, отчетности по данным бухгалтерского учетами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утвержденными постановлением Правления Национального Банка Республики Казахстан от 31 августа 2012 года № 282.</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Так согласно указанным Правилам:</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финансовые организации ежегодно не позднее 31 августа года, следующего за отчетным годом, публикуют в средствах массовой информации соответствующие международным стандартам финансовой отчетности консолидированную годовую финансовую отчетность, а в случае отсутствия дочерней (дочерних) организации (организаций) – неконсолидированную годовую финансовую отчетность и аудиторский отчет;</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филиалы страховых (перестраховочных) организаций-нерезидентов Республики Казахстан, филиалы страховых брокеров-нерезидентов Республики Казахстан ежегодно не позднее 31 августа года, следующего за отчетным годом, публикуют в средствах массовой информации соответствующие международным стандартам финансовой отчетности годовую отчетность по данным бухгалтерского учета;</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страховые (перестраховочные) организации ежеквартально не позднее десятого рабочего дня месяца, следующего за отчетным кварталом, публикуют в средствах массовой информации соответствующие международным стандартам финансовой отчетности неконсолидированные бухгалтерский баланс и отчет о прибылях и убытках.</w:t>
            </w:r>
          </w:p>
          <w:p w:rsidR="00B5516E" w:rsidRPr="00066888" w:rsidRDefault="00B5516E" w:rsidP="00011ACD">
            <w:pPr>
              <w:ind w:firstLine="601"/>
              <w:contextualSpacing/>
              <w:jc w:val="both"/>
              <w:rPr>
                <w:rFonts w:ascii="Times New Roman" w:hAnsi="Times New Roman"/>
                <w:b/>
                <w:i/>
                <w:color w:val="000000" w:themeColor="text1"/>
                <w:sz w:val="24"/>
                <w:szCs w:val="24"/>
              </w:rPr>
            </w:pPr>
            <w:r w:rsidRPr="00066888">
              <w:rPr>
                <w:rFonts w:ascii="Times New Roman" w:hAnsi="Times New Roman"/>
                <w:b/>
                <w:i/>
                <w:color w:val="000000" w:themeColor="text1"/>
                <w:sz w:val="24"/>
                <w:szCs w:val="24"/>
              </w:rPr>
              <w:t>По части девятнадцатой.</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Редакционная правка в целях конкретизации состава административного правонарушения в соответствии с Концепцией правовой политики Республики Казахстан до 2030 года, утвержденной Указом Президента Республики Казахстан от 15 октября 2021 года № 674.</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подпунктом 1) пункта 3 статьи 82 Закона Республики Казахстан «О страховой деятельности» поставщики информации, к которым относятся в том числе филиалы страховых организаций-нерезидентов Республики Казахстан, согласно подпункту 1) пункта 3 статьи 80 указанного закона, обязаны заключить с организацией договор о предоставлении информации и (или) получении страховых отчетов.</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Предлагается конкретизировать диспозицию части 19 статьи 228 КоАП, а также принимая во внимание обязательства Республики Казахстан в рамках Всемирной торговой организации предусмотреть административную ответственность филиалов страховых (перестраховочных) организаций-нерезидентов Республики Казахстан.</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При этом, так как филиалы страховых (перестраховочных) организаций-нерезидентов Республики Казахстан не являются юридическими лицами, из санкции части 19 предлагается исключить слов «на юридических лиц».</w:t>
            </w:r>
          </w:p>
          <w:p w:rsidR="00B5516E" w:rsidRPr="00066888" w:rsidRDefault="00B5516E" w:rsidP="00011ACD">
            <w:pPr>
              <w:ind w:firstLine="601"/>
              <w:contextualSpacing/>
              <w:jc w:val="both"/>
              <w:rPr>
                <w:rFonts w:ascii="Times New Roman" w:hAnsi="Times New Roman"/>
                <w:color w:val="000000" w:themeColor="text1"/>
                <w:sz w:val="24"/>
                <w:szCs w:val="24"/>
              </w:rPr>
            </w:pPr>
          </w:p>
          <w:p w:rsidR="00B5516E" w:rsidRPr="00066888" w:rsidRDefault="00B5516E" w:rsidP="00011ACD">
            <w:pPr>
              <w:ind w:firstLine="601"/>
              <w:contextualSpacing/>
              <w:jc w:val="both"/>
              <w:rPr>
                <w:rFonts w:ascii="Times New Roman" w:hAnsi="Times New Roman"/>
                <w:b/>
                <w:i/>
                <w:color w:val="000000" w:themeColor="text1"/>
                <w:sz w:val="24"/>
                <w:szCs w:val="24"/>
              </w:rPr>
            </w:pPr>
            <w:r w:rsidRPr="00066888">
              <w:rPr>
                <w:rFonts w:ascii="Times New Roman" w:hAnsi="Times New Roman"/>
                <w:b/>
                <w:i/>
                <w:color w:val="000000" w:themeColor="text1"/>
                <w:sz w:val="24"/>
                <w:szCs w:val="24"/>
              </w:rPr>
              <w:t>По примечанию.</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Редакционная правка в связи с изложением статьи 228 в новой редакции.</w:t>
            </w:r>
          </w:p>
        </w:tc>
      </w:tr>
      <w:bookmarkEnd w:id="40"/>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Части первая, третья, четвертая, пятая и шестая статьи 230</w:t>
            </w:r>
          </w:p>
          <w:p w:rsidR="00B5516E" w:rsidRPr="00066888" w:rsidRDefault="00B5516E" w:rsidP="00011ACD">
            <w:pPr>
              <w:ind w:hanging="108"/>
              <w:contextualSpacing/>
              <w:jc w:val="center"/>
              <w:rPr>
                <w:rFonts w:ascii="Times New Roman" w:hAnsi="Times New Roman"/>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230. Нарушение законодательства Республики Казахстан об обязательном страховании</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1. Уклонение </w:t>
            </w:r>
            <w:r w:rsidRPr="00066888">
              <w:rPr>
                <w:rFonts w:ascii="Times New Roman" w:hAnsi="Times New Roman"/>
                <w:b/>
                <w:color w:val="000000" w:themeColor="text1"/>
                <w:sz w:val="24"/>
                <w:szCs w:val="24"/>
              </w:rPr>
              <w:t>страховой организации</w:t>
            </w:r>
            <w:r w:rsidRPr="00066888">
              <w:rPr>
                <w:rFonts w:ascii="Times New Roman" w:hAnsi="Times New Roman"/>
                <w:color w:val="000000" w:themeColor="text1"/>
                <w:sz w:val="24"/>
                <w:szCs w:val="24"/>
              </w:rPr>
              <w:t xml:space="preserve"> от заключения договора обязательного страхования, предусмотренного </w:t>
            </w:r>
            <w:hyperlink r:id="rId35" w:history="1">
              <w:r w:rsidRPr="00066888">
                <w:rPr>
                  <w:rFonts w:ascii="Times New Roman" w:hAnsi="Times New Roman"/>
                  <w:color w:val="000000" w:themeColor="text1"/>
                  <w:sz w:val="24"/>
                  <w:szCs w:val="24"/>
                </w:rPr>
                <w:t>законодательными актами</w:t>
              </w:r>
            </w:hyperlink>
            <w:r w:rsidRPr="00066888">
              <w:rPr>
                <w:rFonts w:ascii="Times New Roman" w:hAnsi="Times New Roman"/>
                <w:color w:val="000000" w:themeColor="text1"/>
                <w:sz w:val="24"/>
                <w:szCs w:val="24"/>
              </w:rPr>
              <w:t xml:space="preserve"> Республики Казахстан, -</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влечет штраф </w:t>
            </w:r>
            <w:r w:rsidRPr="00066888">
              <w:rPr>
                <w:rFonts w:ascii="Times New Roman" w:hAnsi="Times New Roman"/>
                <w:b/>
                <w:color w:val="000000" w:themeColor="text1"/>
                <w:sz w:val="24"/>
                <w:szCs w:val="24"/>
              </w:rPr>
              <w:t>на юридическое</w:t>
            </w:r>
            <w:r w:rsidRPr="00066888">
              <w:rPr>
                <w:rFonts w:ascii="Times New Roman" w:hAnsi="Times New Roman"/>
                <w:color w:val="000000" w:themeColor="text1"/>
                <w:sz w:val="24"/>
                <w:szCs w:val="24"/>
              </w:rPr>
              <w:t xml:space="preserve"> </w:t>
            </w:r>
            <w:r w:rsidRPr="00066888">
              <w:rPr>
                <w:rFonts w:ascii="Times New Roman" w:hAnsi="Times New Roman"/>
                <w:b/>
                <w:color w:val="000000" w:themeColor="text1"/>
                <w:sz w:val="24"/>
                <w:szCs w:val="24"/>
              </w:rPr>
              <w:t>лицо</w:t>
            </w:r>
            <w:r w:rsidRPr="00066888">
              <w:rPr>
                <w:rFonts w:ascii="Times New Roman" w:hAnsi="Times New Roman"/>
                <w:color w:val="000000" w:themeColor="text1"/>
                <w:sz w:val="24"/>
                <w:szCs w:val="24"/>
              </w:rPr>
              <w:t xml:space="preserve"> в размере трехсот месячных расчетных показателей.</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firstLine="425"/>
              <w:contextualSpacing/>
              <w:jc w:val="both"/>
              <w:rPr>
                <w:rFonts w:ascii="Times New Roman" w:hAnsi="Times New Roman"/>
                <w:b/>
                <w:color w:val="000000" w:themeColor="text1"/>
                <w:sz w:val="24"/>
                <w:szCs w:val="24"/>
              </w:rPr>
            </w:pPr>
            <w:r w:rsidRPr="00066888">
              <w:rPr>
                <w:rFonts w:ascii="Times New Roman" w:hAnsi="Times New Roman"/>
                <w:color w:val="000000" w:themeColor="text1"/>
                <w:sz w:val="24"/>
                <w:szCs w:val="24"/>
              </w:rPr>
              <w:t xml:space="preserve">3. Нарушение </w:t>
            </w:r>
            <w:r w:rsidRPr="00066888">
              <w:rPr>
                <w:rFonts w:ascii="Times New Roman" w:hAnsi="Times New Roman"/>
                <w:b/>
                <w:color w:val="000000" w:themeColor="text1"/>
                <w:sz w:val="24"/>
                <w:szCs w:val="24"/>
              </w:rPr>
              <w:t>страховой (перестраховочной) организацией</w:t>
            </w:r>
            <w:r w:rsidRPr="00066888">
              <w:rPr>
                <w:rFonts w:ascii="Times New Roman" w:hAnsi="Times New Roman"/>
                <w:color w:val="000000" w:themeColor="text1"/>
                <w:sz w:val="24"/>
                <w:szCs w:val="24"/>
              </w:rPr>
              <w:t xml:space="preserve"> требований законодательных актов Республики Казахстан, выразившееся в неисполнении или ненадлежащем исполнении требований по предоставлению информации в базу данных по страхованию, </w:t>
            </w:r>
            <w:r w:rsidRPr="00066888">
              <w:rPr>
                <w:rFonts w:ascii="Times New Roman" w:hAnsi="Times New Roman"/>
                <w:b/>
                <w:color w:val="000000" w:themeColor="text1"/>
                <w:sz w:val="24"/>
                <w:szCs w:val="24"/>
              </w:rPr>
              <w:t>-</w:t>
            </w:r>
          </w:p>
          <w:p w:rsidR="00B5516E" w:rsidRPr="00066888" w:rsidRDefault="00B5516E" w:rsidP="00011ACD">
            <w:pPr>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влечет штраф </w:t>
            </w:r>
            <w:r w:rsidRPr="00066888">
              <w:rPr>
                <w:rFonts w:ascii="Times New Roman" w:hAnsi="Times New Roman"/>
                <w:b/>
                <w:color w:val="000000" w:themeColor="text1"/>
                <w:sz w:val="24"/>
                <w:szCs w:val="24"/>
              </w:rPr>
              <w:t>на юридическое</w:t>
            </w:r>
            <w:r w:rsidRPr="00066888">
              <w:rPr>
                <w:rFonts w:ascii="Times New Roman" w:hAnsi="Times New Roman"/>
                <w:color w:val="000000" w:themeColor="text1"/>
                <w:sz w:val="24"/>
                <w:szCs w:val="24"/>
              </w:rPr>
              <w:t xml:space="preserve"> </w:t>
            </w:r>
            <w:r w:rsidRPr="00066888">
              <w:rPr>
                <w:rFonts w:ascii="Times New Roman" w:hAnsi="Times New Roman"/>
                <w:b/>
                <w:color w:val="000000" w:themeColor="text1"/>
                <w:sz w:val="24"/>
                <w:szCs w:val="24"/>
              </w:rPr>
              <w:t>лицо</w:t>
            </w:r>
            <w:r w:rsidRPr="00066888">
              <w:rPr>
                <w:rFonts w:ascii="Times New Roman" w:hAnsi="Times New Roman"/>
                <w:color w:val="000000" w:themeColor="text1"/>
                <w:sz w:val="24"/>
                <w:szCs w:val="24"/>
              </w:rPr>
              <w:t xml:space="preserve"> в размере трехсот месячных расчетных показателей.</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4. Заключение </w:t>
            </w:r>
            <w:r w:rsidRPr="00066888">
              <w:rPr>
                <w:rFonts w:ascii="Times New Roman" w:hAnsi="Times New Roman"/>
                <w:b/>
                <w:color w:val="000000" w:themeColor="text1"/>
                <w:sz w:val="24"/>
                <w:szCs w:val="24"/>
              </w:rPr>
              <w:t>страховой (перестраховочной) организацией</w:t>
            </w:r>
            <w:r w:rsidRPr="00066888">
              <w:rPr>
                <w:rFonts w:ascii="Times New Roman" w:hAnsi="Times New Roman"/>
                <w:color w:val="000000" w:themeColor="text1"/>
                <w:sz w:val="24"/>
                <w:szCs w:val="24"/>
              </w:rPr>
              <w:t xml:space="preserve">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сумм иных, чем определено законами Республики Казахстан об обязательных видах страхования, -</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влечет штраф </w:t>
            </w:r>
            <w:r w:rsidRPr="00066888">
              <w:rPr>
                <w:rFonts w:ascii="Times New Roman" w:hAnsi="Times New Roman"/>
                <w:b/>
                <w:color w:val="000000" w:themeColor="text1"/>
                <w:sz w:val="24"/>
                <w:szCs w:val="24"/>
              </w:rPr>
              <w:t>на юридических</w:t>
            </w:r>
            <w:r w:rsidRPr="00066888">
              <w:rPr>
                <w:rFonts w:ascii="Times New Roman" w:hAnsi="Times New Roman"/>
                <w:color w:val="000000" w:themeColor="text1"/>
                <w:sz w:val="24"/>
                <w:szCs w:val="24"/>
              </w:rPr>
              <w:t xml:space="preserve"> </w:t>
            </w:r>
            <w:r w:rsidRPr="00066888">
              <w:rPr>
                <w:rFonts w:ascii="Times New Roman" w:hAnsi="Times New Roman"/>
                <w:b/>
                <w:color w:val="000000" w:themeColor="text1"/>
                <w:sz w:val="24"/>
                <w:szCs w:val="24"/>
              </w:rPr>
              <w:t>лиц</w:t>
            </w:r>
            <w:r w:rsidRPr="00066888">
              <w:rPr>
                <w:rFonts w:ascii="Times New Roman" w:hAnsi="Times New Roman"/>
                <w:color w:val="000000" w:themeColor="text1"/>
                <w:sz w:val="24"/>
                <w:szCs w:val="24"/>
              </w:rPr>
              <w:t xml:space="preserve"> в размере ста процентов от суммы страховых премий по договорам страхования, но не более одной тысячи месячных расчетных показателей.</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5. Заключение </w:t>
            </w:r>
            <w:r w:rsidRPr="00066888">
              <w:rPr>
                <w:rFonts w:ascii="Times New Roman" w:hAnsi="Times New Roman"/>
                <w:b/>
                <w:color w:val="000000" w:themeColor="text1"/>
                <w:sz w:val="24"/>
                <w:szCs w:val="24"/>
              </w:rPr>
              <w:t>страховой (перестраховочной) организацией</w:t>
            </w:r>
            <w:r w:rsidRPr="00066888">
              <w:rPr>
                <w:rFonts w:ascii="Times New Roman" w:hAnsi="Times New Roman"/>
                <w:color w:val="000000" w:themeColor="text1"/>
                <w:sz w:val="24"/>
                <w:szCs w:val="24"/>
              </w:rPr>
              <w:t xml:space="preserve">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премий иных, чем определено законами Республики Казахстан об обязательных видах страхования, а равно неправильное (необоснованное) применение коэффициентов при расчете страховой премии -</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влекут штраф </w:t>
            </w:r>
            <w:r w:rsidRPr="00066888">
              <w:rPr>
                <w:rFonts w:ascii="Times New Roman" w:hAnsi="Times New Roman"/>
                <w:b/>
                <w:color w:val="000000" w:themeColor="text1"/>
                <w:sz w:val="24"/>
                <w:szCs w:val="24"/>
              </w:rPr>
              <w:t>на юридических</w:t>
            </w:r>
            <w:r w:rsidRPr="00066888">
              <w:rPr>
                <w:rFonts w:ascii="Times New Roman" w:hAnsi="Times New Roman"/>
                <w:color w:val="000000" w:themeColor="text1"/>
                <w:sz w:val="24"/>
                <w:szCs w:val="24"/>
              </w:rPr>
              <w:t xml:space="preserve"> </w:t>
            </w:r>
            <w:r w:rsidRPr="00066888">
              <w:rPr>
                <w:rFonts w:ascii="Times New Roman" w:hAnsi="Times New Roman"/>
                <w:b/>
                <w:color w:val="000000" w:themeColor="text1"/>
                <w:sz w:val="24"/>
                <w:szCs w:val="24"/>
              </w:rPr>
              <w:t xml:space="preserve">лиц </w:t>
            </w:r>
            <w:r w:rsidRPr="00066888">
              <w:rPr>
                <w:rFonts w:ascii="Times New Roman" w:hAnsi="Times New Roman"/>
                <w:color w:val="000000" w:themeColor="text1"/>
                <w:sz w:val="24"/>
                <w:szCs w:val="24"/>
              </w:rPr>
              <w:t>в размере ста процентов от суммы страховых премий по договорам страхования, но не более одной тысячи месячных расчетных показателей.</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6. Заключение </w:t>
            </w:r>
            <w:r w:rsidRPr="00066888">
              <w:rPr>
                <w:rFonts w:ascii="Times New Roman" w:hAnsi="Times New Roman"/>
                <w:b/>
                <w:color w:val="000000" w:themeColor="text1"/>
                <w:sz w:val="24"/>
                <w:szCs w:val="24"/>
              </w:rPr>
              <w:t>страховой (перестраховочной) организацией</w:t>
            </w:r>
            <w:r w:rsidRPr="00066888">
              <w:rPr>
                <w:rFonts w:ascii="Times New Roman" w:hAnsi="Times New Roman"/>
                <w:color w:val="000000" w:themeColor="text1"/>
                <w:sz w:val="24"/>
                <w:szCs w:val="24"/>
              </w:rPr>
              <w:t xml:space="preserve"> договора обязательного страхования на условиях, не соответствующих требованиям законодательства Республики Казахстан, выразившееся в страховании объектов по обязательным видам страхования, не подлежащих страхованию, -</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hAnsi="Times New Roman"/>
                <w:color w:val="000000" w:themeColor="text1"/>
                <w:sz w:val="24"/>
                <w:szCs w:val="24"/>
              </w:rPr>
              <w:t xml:space="preserve">влечет штраф </w:t>
            </w:r>
            <w:r w:rsidRPr="00066888">
              <w:rPr>
                <w:rFonts w:ascii="Times New Roman" w:hAnsi="Times New Roman"/>
                <w:b/>
                <w:color w:val="000000" w:themeColor="text1"/>
                <w:sz w:val="24"/>
                <w:szCs w:val="24"/>
              </w:rPr>
              <w:t>на юридических</w:t>
            </w:r>
            <w:r w:rsidRPr="00066888">
              <w:rPr>
                <w:rFonts w:ascii="Times New Roman" w:hAnsi="Times New Roman"/>
                <w:color w:val="000000" w:themeColor="text1"/>
                <w:sz w:val="24"/>
                <w:szCs w:val="24"/>
              </w:rPr>
              <w:t xml:space="preserve"> </w:t>
            </w:r>
            <w:r w:rsidRPr="00066888">
              <w:rPr>
                <w:rFonts w:ascii="Times New Roman" w:hAnsi="Times New Roman"/>
                <w:b/>
                <w:color w:val="000000" w:themeColor="text1"/>
                <w:sz w:val="24"/>
                <w:szCs w:val="24"/>
              </w:rPr>
              <w:t>лиц</w:t>
            </w:r>
            <w:r w:rsidRPr="00066888">
              <w:rPr>
                <w:rFonts w:ascii="Times New Roman" w:hAnsi="Times New Roman"/>
                <w:color w:val="000000" w:themeColor="text1"/>
                <w:sz w:val="24"/>
                <w:szCs w:val="24"/>
              </w:rPr>
              <w:t xml:space="preserve"> в размере ста процентов от суммы страховых премий по договорам страхования, но не более одной тысячи месячных расчетных показателей.</w:t>
            </w: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b/>
                <w:color w:val="000000" w:themeColor="text1"/>
                <w:sz w:val="24"/>
                <w:szCs w:val="24"/>
              </w:rPr>
            </w:pPr>
            <w:r w:rsidRPr="00066888">
              <w:rPr>
                <w:rFonts w:ascii="Times New Roman" w:hAnsi="Times New Roman"/>
                <w:b/>
                <w:bCs/>
                <w:color w:val="000000" w:themeColor="text1"/>
                <w:sz w:val="24"/>
                <w:szCs w:val="24"/>
              </w:rPr>
              <w:t>Статья 230. Нарушение законодательства Республики Казахстан об обязательном страховании</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1. Уклонение страховой организации</w:t>
            </w:r>
            <w:r w:rsidRPr="00066888">
              <w:rPr>
                <w:rFonts w:ascii="Times New Roman" w:hAnsi="Times New Roman"/>
                <w:b/>
                <w:color w:val="000000" w:themeColor="text1"/>
                <w:sz w:val="24"/>
                <w:szCs w:val="24"/>
              </w:rPr>
              <w:t xml:space="preserve">, филиала страховой организации-нерезидента Республики Казахстан </w:t>
            </w:r>
            <w:r w:rsidRPr="00066888">
              <w:rPr>
                <w:rFonts w:ascii="Times New Roman" w:hAnsi="Times New Roman"/>
                <w:color w:val="000000" w:themeColor="text1"/>
                <w:sz w:val="24"/>
                <w:szCs w:val="24"/>
              </w:rPr>
              <w:t xml:space="preserve">от заключения договора обязательного страхования, предусмотренного </w:t>
            </w:r>
            <w:hyperlink r:id="rId36" w:history="1">
              <w:r w:rsidRPr="00066888">
                <w:rPr>
                  <w:rFonts w:ascii="Times New Roman" w:hAnsi="Times New Roman"/>
                  <w:color w:val="000000" w:themeColor="text1"/>
                  <w:sz w:val="24"/>
                  <w:szCs w:val="24"/>
                </w:rPr>
                <w:t>законодательными актами</w:t>
              </w:r>
            </w:hyperlink>
            <w:r w:rsidRPr="00066888">
              <w:rPr>
                <w:rFonts w:ascii="Times New Roman" w:hAnsi="Times New Roman"/>
                <w:color w:val="000000" w:themeColor="text1"/>
                <w:sz w:val="24"/>
                <w:szCs w:val="24"/>
              </w:rPr>
              <w:t xml:space="preserve"> Республики Казахстан, -</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влечет </w:t>
            </w:r>
            <w:r w:rsidRPr="00066888">
              <w:rPr>
                <w:rFonts w:ascii="Times New Roman" w:hAnsi="Times New Roman"/>
                <w:b/>
                <w:color w:val="000000" w:themeColor="text1"/>
                <w:sz w:val="24"/>
                <w:szCs w:val="24"/>
              </w:rPr>
              <w:t>штраф в размере</w:t>
            </w:r>
            <w:r w:rsidRPr="00066888">
              <w:rPr>
                <w:rFonts w:ascii="Times New Roman" w:hAnsi="Times New Roman"/>
                <w:color w:val="000000" w:themeColor="text1"/>
                <w:sz w:val="24"/>
                <w:szCs w:val="24"/>
              </w:rPr>
              <w:t xml:space="preserve"> трехсот месячных расчетных показателей.</w:t>
            </w:r>
          </w:p>
          <w:p w:rsidR="00B5516E" w:rsidRPr="00066888" w:rsidRDefault="00B5516E" w:rsidP="00011ACD">
            <w:pPr>
              <w:ind w:firstLine="459"/>
              <w:contextualSpacing/>
              <w:jc w:val="both"/>
              <w:textAlignment w:val="baseline"/>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w:t>
            </w:r>
          </w:p>
          <w:p w:rsidR="00B5516E" w:rsidRPr="00066888" w:rsidRDefault="00B5516E" w:rsidP="00011ACD">
            <w:pPr>
              <w:ind w:firstLine="459"/>
              <w:contextualSpacing/>
              <w:jc w:val="both"/>
              <w:rPr>
                <w:rFonts w:ascii="Times New Roman" w:hAnsi="Times New Roman"/>
                <w:color w:val="000000" w:themeColor="text1"/>
                <w:sz w:val="24"/>
                <w:szCs w:val="24"/>
              </w:rPr>
            </w:pPr>
          </w:p>
          <w:p w:rsidR="00B5516E" w:rsidRPr="00066888" w:rsidRDefault="00B5516E" w:rsidP="00011ACD">
            <w:pPr>
              <w:ind w:firstLine="459"/>
              <w:contextualSpacing/>
              <w:jc w:val="both"/>
              <w:rPr>
                <w:rFonts w:ascii="Times New Roman" w:hAnsi="Times New Roman"/>
                <w:b/>
                <w:color w:val="000000" w:themeColor="text1"/>
                <w:sz w:val="24"/>
                <w:szCs w:val="24"/>
              </w:rPr>
            </w:pPr>
            <w:r w:rsidRPr="00066888">
              <w:rPr>
                <w:rFonts w:ascii="Times New Roman" w:hAnsi="Times New Roman"/>
                <w:color w:val="000000" w:themeColor="text1"/>
                <w:sz w:val="24"/>
                <w:szCs w:val="24"/>
              </w:rPr>
              <w:t>3. Нарушение страховой (перестраховочной) организацией</w:t>
            </w:r>
            <w:r w:rsidRPr="00066888">
              <w:rPr>
                <w:rFonts w:ascii="Times New Roman" w:hAnsi="Times New Roman"/>
                <w:b/>
                <w:color w:val="000000" w:themeColor="text1"/>
                <w:sz w:val="24"/>
                <w:szCs w:val="24"/>
              </w:rPr>
              <w:t>, филиалом страховой (перестраховочной) организации-нерезидента Республики Казахстан</w:t>
            </w:r>
            <w:r w:rsidRPr="00066888">
              <w:rPr>
                <w:rFonts w:ascii="Times New Roman" w:hAnsi="Times New Roman"/>
                <w:color w:val="000000" w:themeColor="text1"/>
                <w:sz w:val="24"/>
                <w:szCs w:val="24"/>
              </w:rPr>
              <w:t xml:space="preserve"> требований законодательных актов Республики Казахстан, выразившееся в неисполнении или ненадлежащем исполнении требований по предоставлению информации в базу данных по страхованию, </w:t>
            </w:r>
            <w:r w:rsidRPr="00066888">
              <w:rPr>
                <w:rFonts w:ascii="Times New Roman" w:hAnsi="Times New Roman"/>
                <w:b/>
                <w:color w:val="000000" w:themeColor="text1"/>
                <w:sz w:val="24"/>
                <w:szCs w:val="24"/>
              </w:rPr>
              <w:t>-</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влечет </w:t>
            </w:r>
            <w:r w:rsidRPr="00066888">
              <w:rPr>
                <w:rFonts w:ascii="Times New Roman" w:hAnsi="Times New Roman"/>
                <w:b/>
                <w:color w:val="000000" w:themeColor="text1"/>
                <w:sz w:val="24"/>
                <w:szCs w:val="24"/>
              </w:rPr>
              <w:t>штраф в размере</w:t>
            </w:r>
            <w:r w:rsidRPr="00066888">
              <w:rPr>
                <w:rFonts w:ascii="Times New Roman" w:hAnsi="Times New Roman"/>
                <w:color w:val="000000" w:themeColor="text1"/>
                <w:sz w:val="24"/>
                <w:szCs w:val="24"/>
              </w:rPr>
              <w:t xml:space="preserve"> трехсот месячных расчетных показателей.</w:t>
            </w:r>
          </w:p>
          <w:p w:rsidR="00B5516E" w:rsidRPr="00066888" w:rsidRDefault="00B5516E" w:rsidP="00011ACD">
            <w:pPr>
              <w:ind w:firstLine="459"/>
              <w:contextualSpacing/>
              <w:jc w:val="both"/>
              <w:rPr>
                <w:rFonts w:ascii="Times New Roman" w:hAnsi="Times New Roman"/>
                <w:color w:val="000000" w:themeColor="text1"/>
                <w:sz w:val="24"/>
                <w:szCs w:val="24"/>
              </w:rPr>
            </w:pP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4. Заключение страховой (перестраховочной) организацией</w:t>
            </w:r>
            <w:r w:rsidRPr="00066888">
              <w:rPr>
                <w:rFonts w:ascii="Times New Roman" w:hAnsi="Times New Roman"/>
                <w:b/>
                <w:color w:val="000000" w:themeColor="text1"/>
                <w:sz w:val="24"/>
                <w:szCs w:val="24"/>
              </w:rPr>
              <w:t>, филиалом страховой (перестраховочной) организации-нерезидента Республики Казахстан</w:t>
            </w:r>
            <w:r w:rsidRPr="00066888">
              <w:rPr>
                <w:rFonts w:ascii="Times New Roman" w:hAnsi="Times New Roman"/>
                <w:color w:val="000000" w:themeColor="text1"/>
                <w:sz w:val="24"/>
                <w:szCs w:val="24"/>
              </w:rPr>
              <w:t xml:space="preserve">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сумм иных, чем определено законами Республики Казахстан об обязательных видах страхования, -</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влечет </w:t>
            </w:r>
            <w:r w:rsidRPr="00066888">
              <w:rPr>
                <w:rFonts w:ascii="Times New Roman" w:hAnsi="Times New Roman"/>
                <w:b/>
                <w:color w:val="000000" w:themeColor="text1"/>
                <w:sz w:val="24"/>
                <w:szCs w:val="24"/>
              </w:rPr>
              <w:t>штраф в размере</w:t>
            </w:r>
            <w:r w:rsidRPr="00066888">
              <w:rPr>
                <w:rFonts w:ascii="Times New Roman" w:hAnsi="Times New Roman"/>
                <w:color w:val="000000" w:themeColor="text1"/>
                <w:sz w:val="24"/>
                <w:szCs w:val="24"/>
              </w:rPr>
              <w:t xml:space="preserve"> ста процентов от суммы страховых премий по договорам страхования, но не более одной тысячи месячных расчетных показателей.</w:t>
            </w:r>
          </w:p>
          <w:p w:rsidR="00B5516E" w:rsidRPr="00066888" w:rsidRDefault="00B5516E" w:rsidP="00011ACD">
            <w:pPr>
              <w:ind w:firstLine="459"/>
              <w:contextualSpacing/>
              <w:jc w:val="both"/>
              <w:rPr>
                <w:rFonts w:ascii="Times New Roman" w:hAnsi="Times New Roman"/>
                <w:color w:val="000000" w:themeColor="text1"/>
                <w:sz w:val="24"/>
                <w:szCs w:val="24"/>
              </w:rPr>
            </w:pP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5. Заключение страховой (перестраховочной) организацией</w:t>
            </w:r>
            <w:r w:rsidRPr="00066888">
              <w:rPr>
                <w:rFonts w:ascii="Times New Roman" w:hAnsi="Times New Roman"/>
                <w:b/>
                <w:color w:val="000000" w:themeColor="text1"/>
                <w:sz w:val="24"/>
                <w:szCs w:val="24"/>
              </w:rPr>
              <w:t>, филиалом страховой (перестраховочной) организации-нерезидента Республики Казахстан</w:t>
            </w:r>
            <w:r w:rsidRPr="00066888">
              <w:rPr>
                <w:rFonts w:ascii="Times New Roman" w:hAnsi="Times New Roman"/>
                <w:color w:val="000000" w:themeColor="text1"/>
                <w:sz w:val="24"/>
                <w:szCs w:val="24"/>
              </w:rPr>
              <w:t xml:space="preserve">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премий иных, чем определено законами Республики Казахстан об обязательных видах страхования, а равно неправильное (необоснованное) применение коэффициентов при расчете страховой премии -</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влекут </w:t>
            </w:r>
            <w:r w:rsidRPr="00066888">
              <w:rPr>
                <w:rFonts w:ascii="Times New Roman" w:hAnsi="Times New Roman"/>
                <w:b/>
                <w:color w:val="000000" w:themeColor="text1"/>
                <w:sz w:val="24"/>
                <w:szCs w:val="24"/>
              </w:rPr>
              <w:t>штраф в размере</w:t>
            </w:r>
            <w:r w:rsidRPr="00066888">
              <w:rPr>
                <w:rFonts w:ascii="Times New Roman" w:hAnsi="Times New Roman"/>
                <w:color w:val="000000" w:themeColor="text1"/>
                <w:sz w:val="24"/>
                <w:szCs w:val="24"/>
              </w:rPr>
              <w:t xml:space="preserve"> ста процентов от суммы страховых премий по договорам страхования, но не более одной тысячи месячных расчетных показателей.</w:t>
            </w:r>
          </w:p>
          <w:p w:rsidR="00B5516E" w:rsidRPr="00066888" w:rsidRDefault="00B5516E" w:rsidP="00011ACD">
            <w:pPr>
              <w:ind w:firstLine="459"/>
              <w:contextualSpacing/>
              <w:jc w:val="both"/>
              <w:rPr>
                <w:rFonts w:ascii="Times New Roman" w:hAnsi="Times New Roman"/>
                <w:color w:val="000000" w:themeColor="text1"/>
                <w:sz w:val="24"/>
                <w:szCs w:val="24"/>
              </w:rPr>
            </w:pP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6. Заключение страховой (перестраховочной) организацией</w:t>
            </w:r>
            <w:r w:rsidRPr="00066888">
              <w:rPr>
                <w:rFonts w:ascii="Times New Roman" w:hAnsi="Times New Roman"/>
                <w:b/>
                <w:color w:val="000000" w:themeColor="text1"/>
                <w:sz w:val="24"/>
                <w:szCs w:val="24"/>
              </w:rPr>
              <w:t>, филиалом страховой (перестраховочной) организации-нерезидента Республики Казахстан</w:t>
            </w:r>
            <w:r w:rsidRPr="00066888">
              <w:rPr>
                <w:rFonts w:ascii="Times New Roman" w:hAnsi="Times New Roman"/>
                <w:color w:val="000000" w:themeColor="text1"/>
                <w:sz w:val="24"/>
                <w:szCs w:val="24"/>
              </w:rPr>
              <w:t xml:space="preserve"> договора обязательного страхования на условиях, не соответствующих требованиям законодательства Республики Казахстан, выразившееся в страховании объектов по обязательным видам страхования, не подлежащих страхованию, -</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влечет </w:t>
            </w:r>
            <w:r w:rsidRPr="00066888">
              <w:rPr>
                <w:rFonts w:ascii="Times New Roman" w:hAnsi="Times New Roman"/>
                <w:b/>
                <w:color w:val="000000" w:themeColor="text1"/>
                <w:sz w:val="24"/>
                <w:szCs w:val="24"/>
              </w:rPr>
              <w:t>штраф в размере</w:t>
            </w:r>
            <w:r w:rsidRPr="00066888">
              <w:rPr>
                <w:rFonts w:ascii="Times New Roman" w:hAnsi="Times New Roman"/>
                <w:color w:val="000000" w:themeColor="text1"/>
                <w:sz w:val="24"/>
                <w:szCs w:val="24"/>
              </w:rPr>
              <w:t xml:space="preserve"> ста процентов от суммы страховых премий по договорам страхования, но не более одной тысячи месячных расчетных показателей.</w:t>
            </w:r>
          </w:p>
          <w:p w:rsidR="00B5516E" w:rsidRPr="00066888" w:rsidRDefault="00B5516E" w:rsidP="00011ACD">
            <w:pPr>
              <w:ind w:firstLine="459"/>
              <w:contextualSpacing/>
              <w:jc w:val="both"/>
              <w:rPr>
                <w:rFonts w:ascii="Times New Roman" w:eastAsia="Calibri" w:hAnsi="Times New Roman"/>
                <w:bCs/>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 соответствии с обязательствами Республики Казахстан в рамках </w:t>
            </w:r>
            <w:r w:rsidRPr="00066888">
              <w:rPr>
                <w:rFonts w:ascii="Times New Roman" w:eastAsia="Calibri" w:hAnsi="Times New Roman"/>
                <w:color w:val="000000" w:themeColor="text1"/>
                <w:sz w:val="24"/>
                <w:szCs w:val="24"/>
              </w:rPr>
              <w:t>Всемирной торговой организации</w:t>
            </w:r>
            <w:r w:rsidRPr="00066888">
              <w:rPr>
                <w:rFonts w:ascii="Times New Roman" w:hAnsi="Times New Roman"/>
                <w:color w:val="000000" w:themeColor="text1"/>
                <w:sz w:val="24"/>
                <w:szCs w:val="24"/>
              </w:rPr>
              <w:t xml:space="preserve"> с 16.12.2020г. иностранные банки, страховые (перестраховочные) организации и страховые брокеры вправе открывать на территории Республики Казахстан свои филиалы.</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рамках указанных обязательств, к филиалам страховых организаций нерезидентов Республики Казахстан должны применяться требования, эквивалентные требованиям, предъявляемым к казахстанским финансовым организациям, и создаваться эквивалентные (недискриминационные) условия деятельности.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предусматривается распространение норм законодательства Республики Казахстан на филиалы страховых организаций-нерезидентов Республики Казахстан по аналогии с нормами, установленными к страховым организациям.</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свою очередь, положения части второй статьи 34 КоАП распространяются исключительно на нарушения законодательства Республики Казахстан об общественных объединениях.</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так как филиалы страховых (перестраховочных) организаций-нерезидентов Республики Казахстан не являются юридическими лицами предлагается исключить слов «на юридических лиц».</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По части первой:</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Исходя из содержания пункта 5 статьи 806 Гражданского кодекса Республики Казахстан (Особенная часть) (далее – ГКРК) заключение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осуществление данного вида страхования, является обязательным.</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По части третьей:</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пунктом 1 статьи 81 Закона Республики Казахстан «О страховой деятельности» поставщики информации, указанные в подпункте 1) пункта 3 статьи 80 данного Закона, предоставляют информацию по каждому заключенному договору страхования, об объемах страховых премий, о страховых случаях, страховых агентах, а также суммах страховых выплат (в разрезе выплат по имуществу и здоровью)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По частям четвертой-шестой:</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Исходя из содержания пункта 1 статьи 806 ГКРК условия и порядок заключения договоров обязательного страхования устанавливаются отдельными законодательными актами Республики Казахстан, регулирующими обязательные виды страхования.</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Абзац первый части первой статьи 233</w:t>
            </w:r>
          </w:p>
          <w:p w:rsidR="00B5516E" w:rsidRPr="00066888" w:rsidRDefault="00B5516E" w:rsidP="00011ACD">
            <w:pPr>
              <w:contextualSpacing/>
              <w:jc w:val="center"/>
              <w:rPr>
                <w:rFonts w:ascii="Times New Roman" w:hAnsi="Times New Roman"/>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textAlignment w:val="baseline"/>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233. Получение либо использование кредита, займа с нарушением законодательства Республики Казахстан</w:t>
            </w:r>
            <w:bookmarkStart w:id="52" w:name="SUB2330100"/>
            <w:bookmarkEnd w:id="52"/>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1. Получение индивидуальным предпринимателем или организацией кредита либо льготных условий кредитования путем представления </w:t>
            </w:r>
            <w:r w:rsidRPr="00066888">
              <w:rPr>
                <w:rFonts w:ascii="Times New Roman" w:eastAsia="Calibri" w:hAnsi="Times New Roman"/>
                <w:b/>
                <w:bCs/>
                <w:color w:val="000000" w:themeColor="text1"/>
                <w:sz w:val="24"/>
                <w:szCs w:val="24"/>
              </w:rPr>
              <w:t>банку</w:t>
            </w:r>
            <w:r w:rsidRPr="00066888">
              <w:rPr>
                <w:rFonts w:ascii="Times New Roman" w:eastAsia="Calibri" w:hAnsi="Times New Roman"/>
                <w:bCs/>
                <w:color w:val="000000" w:themeColor="text1"/>
                <w:sz w:val="24"/>
                <w:szCs w:val="24"/>
              </w:rPr>
              <w:t xml:space="preserve"> или организации, осуществляющим отдельные виды банковских операций,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льготных условий кредитования, а равно несообщение </w:t>
            </w:r>
            <w:r w:rsidRPr="00066888">
              <w:rPr>
                <w:rFonts w:ascii="Times New Roman" w:eastAsia="Calibri" w:hAnsi="Times New Roman"/>
                <w:b/>
                <w:bCs/>
                <w:color w:val="000000" w:themeColor="text1"/>
                <w:sz w:val="24"/>
                <w:szCs w:val="24"/>
              </w:rPr>
              <w:t>банку</w:t>
            </w:r>
            <w:r w:rsidRPr="00066888">
              <w:rPr>
                <w:rFonts w:ascii="Times New Roman" w:eastAsia="Calibri" w:hAnsi="Times New Roman"/>
                <w:bCs/>
                <w:color w:val="000000" w:themeColor="text1"/>
                <w:sz w:val="24"/>
                <w:szCs w:val="24"/>
              </w:rPr>
              <w:t xml:space="preserve"> или иному кредитору информации о возникновении обстоятельств, могущих повлечь прекращение кредитования, отмену льгот либо ограничение размеров выделенного кредита, если эти деяния не причинили крупный ущерб, -</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eastAsia="Calibri" w:hAnsi="Times New Roman"/>
                <w:bCs/>
                <w:color w:val="000000" w:themeColor="text1"/>
                <w:sz w:val="24"/>
                <w:szCs w:val="24"/>
              </w:rPr>
              <w:t>влекут штраф в размере пятидесяти месячных расчетных показателей.</w:t>
            </w:r>
          </w:p>
        </w:tc>
        <w:tc>
          <w:tcPr>
            <w:tcW w:w="4848" w:type="dxa"/>
            <w:gridSpan w:val="2"/>
            <w:shd w:val="clear" w:color="auto" w:fill="FFFFFF"/>
          </w:tcPr>
          <w:p w:rsidR="00B5516E" w:rsidRPr="00066888" w:rsidRDefault="00B5516E" w:rsidP="00011ACD">
            <w:pPr>
              <w:ind w:firstLine="459"/>
              <w:contextualSpacing/>
              <w:jc w:val="both"/>
              <w:textAlignment w:val="baseline"/>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233. Получение либо использование кредита, займа с нарушением законодательства Республики Казахстан</w:t>
            </w:r>
          </w:p>
          <w:p w:rsidR="00B5516E" w:rsidRPr="00066888" w:rsidRDefault="00B5516E" w:rsidP="00011ACD">
            <w:pPr>
              <w:ind w:firstLine="459"/>
              <w:contextualSpacing/>
              <w:jc w:val="both"/>
              <w:textAlignment w:val="baseline"/>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1. Получение индивидуальным предпринимателем или организацией кредита либо льготных условий кредитования путем представления банк</w:t>
            </w:r>
            <w:r w:rsidRPr="00066888">
              <w:rPr>
                <w:rFonts w:ascii="Times New Roman" w:eastAsia="Calibri" w:hAnsi="Times New Roman"/>
                <w:b/>
                <w:bCs/>
                <w:color w:val="000000" w:themeColor="text1"/>
                <w:sz w:val="24"/>
                <w:szCs w:val="24"/>
              </w:rPr>
              <w:t>у,</w:t>
            </w:r>
            <w:r w:rsidRPr="00066888">
              <w:rPr>
                <w:rFonts w:ascii="Times New Roman" w:eastAsia="Calibri" w:hAnsi="Times New Roman"/>
                <w:b/>
                <w:color w:val="000000" w:themeColor="text1"/>
                <w:sz w:val="24"/>
                <w:szCs w:val="24"/>
              </w:rPr>
              <w:t xml:space="preserve"> </w:t>
            </w:r>
            <w:r w:rsidRPr="00066888">
              <w:rPr>
                <w:rFonts w:ascii="Times New Roman" w:eastAsia="Calibri" w:hAnsi="Times New Roman"/>
                <w:b/>
                <w:bCs/>
                <w:color w:val="000000" w:themeColor="text1"/>
                <w:sz w:val="24"/>
                <w:szCs w:val="24"/>
              </w:rPr>
              <w:t xml:space="preserve">филиалу банка-нерезидента Республики Казахстан </w:t>
            </w:r>
            <w:r w:rsidRPr="00066888">
              <w:rPr>
                <w:rFonts w:ascii="Times New Roman" w:eastAsia="Calibri" w:hAnsi="Times New Roman"/>
                <w:bCs/>
                <w:color w:val="000000" w:themeColor="text1"/>
                <w:sz w:val="24"/>
                <w:szCs w:val="24"/>
              </w:rPr>
              <w:t xml:space="preserve"> или организации, осуществляющим отдельные виды банковских операций,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льготных условий кредитования, а равно несообщение банку</w:t>
            </w:r>
            <w:r w:rsidRPr="00066888">
              <w:rPr>
                <w:rFonts w:ascii="Times New Roman" w:eastAsia="Calibri" w:hAnsi="Times New Roman"/>
                <w:b/>
                <w:bCs/>
                <w:color w:val="000000" w:themeColor="text1"/>
                <w:sz w:val="24"/>
                <w:szCs w:val="24"/>
              </w:rPr>
              <w:t>,</w:t>
            </w:r>
            <w:r w:rsidRPr="00066888">
              <w:rPr>
                <w:rFonts w:ascii="Times New Roman" w:eastAsia="Calibri" w:hAnsi="Times New Roman"/>
                <w:b/>
                <w:color w:val="000000" w:themeColor="text1"/>
                <w:sz w:val="24"/>
                <w:szCs w:val="24"/>
              </w:rPr>
              <w:t xml:space="preserve"> </w:t>
            </w:r>
            <w:r w:rsidRPr="00066888">
              <w:rPr>
                <w:rFonts w:ascii="Times New Roman" w:eastAsia="Calibri" w:hAnsi="Times New Roman"/>
                <w:b/>
                <w:bCs/>
                <w:color w:val="000000" w:themeColor="text1"/>
                <w:sz w:val="24"/>
                <w:szCs w:val="24"/>
              </w:rPr>
              <w:t xml:space="preserve">филиалу банка-нерезидента Республики Казахстан </w:t>
            </w:r>
            <w:r w:rsidRPr="00066888">
              <w:rPr>
                <w:rFonts w:ascii="Times New Roman" w:eastAsia="Calibri" w:hAnsi="Times New Roman"/>
                <w:bCs/>
                <w:color w:val="000000" w:themeColor="text1"/>
                <w:sz w:val="24"/>
                <w:szCs w:val="24"/>
              </w:rPr>
              <w:t xml:space="preserve"> или иному кредитору информации о возникновении обстоятельств, могущих повлечь прекращение кредитования, отмену льгот либо ограничение размеров выделенного кредита, если эти деяния не причинили крупный ущерб, -</w:t>
            </w:r>
          </w:p>
          <w:p w:rsidR="00B5516E" w:rsidRPr="00066888" w:rsidRDefault="00B5516E" w:rsidP="00011ACD">
            <w:pPr>
              <w:ind w:firstLine="459"/>
              <w:contextualSpacing/>
              <w:jc w:val="both"/>
              <w:rPr>
                <w:rFonts w:ascii="Times New Roman" w:hAnsi="Times New Roman"/>
                <w:b/>
                <w:bCs/>
                <w:color w:val="000000" w:themeColor="text1"/>
                <w:sz w:val="24"/>
                <w:szCs w:val="24"/>
              </w:rPr>
            </w:pPr>
            <w:r w:rsidRPr="00066888">
              <w:rPr>
                <w:rFonts w:ascii="Times New Roman" w:eastAsia="Calibri" w:hAnsi="Times New Roman"/>
                <w:bCs/>
                <w:color w:val="000000" w:themeColor="text1"/>
                <w:sz w:val="24"/>
                <w:szCs w:val="24"/>
              </w:rPr>
              <w:t>влекут штраф в размере пятидесяти месячных расчетных показателей.</w:t>
            </w: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Распространение норм законодательства Республики Казахстан на филиалы банков-нерезидентов Республики Казахстан по аналогии с нормами, установленными к банкам.</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Процедура выдачи банковских займов филиалами банков-нерезидентов Республики Казахстан аналогична процедуре выдачи займов банками.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 пунктом 4 статьи 75 Закона Республики Казахстан «О банках и банковской деятельности в Республике Казахстан» (далее – Закон о банках) положения последнего, применяемые по отношению к банкам (за исключением статей 1, 3, 5, 5-1, 10, 10-1, 11-1, 11-2, 13, 14, 15, 16, 16-1, 16-2, 16-3, 17, 17-1, 17-2, 18, 19, 21, 23, 24, 25, 28, 47-1, 48-1, 52-4, 52-7, 52-9, 52-13, 52-14, 52-15, 52-16, 52-17, 54-1, 59-1, 59-2, 59-3, 60, 60-1, 61, 61-2, 61-4, 61-9, 61-10, 61-11, 61-12, 61-13, 62, 63, 64, 65, 66, 67, 67-1, 68, 68-1, 70, 71, 72, 74, 74-1, 74-3, 76-1, 78) распространяются на филиалы банков-нерезидентов Республики Казахстан с учетом особенностей, установленных Законом о банках.</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eastAsia="Calibri" w:hAnsi="Times New Roman"/>
                <w:color w:val="000000" w:themeColor="text1"/>
                <w:sz w:val="24"/>
                <w:szCs w:val="24"/>
              </w:rPr>
              <w:t>Таким образом, кредиты могут выдаваться, в том числе филиалами банков-нерезидентов Республики Казахстан.</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Абзац первый части второй статьи 234</w:t>
            </w:r>
          </w:p>
          <w:p w:rsidR="00B5516E" w:rsidRPr="00066888" w:rsidRDefault="00B5516E" w:rsidP="00011ACD">
            <w:pPr>
              <w:ind w:hanging="108"/>
              <w:contextualSpacing/>
              <w:jc w:val="center"/>
              <w:rPr>
                <w:rFonts w:ascii="Times New Roman" w:eastAsia="Calibri" w:hAnsi="Times New Roman"/>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234. Несвоевременное, неполное зачисление поступлений в республиканский и местные бюджеты</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bCs/>
                <w:color w:val="000000" w:themeColor="text1"/>
                <w:sz w:val="24"/>
                <w:szCs w:val="24"/>
              </w:rPr>
              <w:t>…</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2. Несвоевременное, неполное зачисление средств, перечисляемых на счета получателей бюджетных средств в соответствующих </w:t>
            </w:r>
            <w:r w:rsidRPr="00066888">
              <w:rPr>
                <w:rFonts w:ascii="Times New Roman" w:hAnsi="Times New Roman"/>
                <w:b/>
                <w:color w:val="000000" w:themeColor="text1"/>
                <w:sz w:val="24"/>
                <w:szCs w:val="24"/>
              </w:rPr>
              <w:t xml:space="preserve">банках </w:t>
            </w:r>
            <w:r w:rsidRPr="00066888">
              <w:rPr>
                <w:rFonts w:ascii="Times New Roman" w:hAnsi="Times New Roman"/>
                <w:color w:val="000000" w:themeColor="text1"/>
                <w:sz w:val="24"/>
                <w:szCs w:val="24"/>
              </w:rPr>
              <w:t>или организациях, осуществляющих отдельные виды банковских операций, -</w:t>
            </w:r>
          </w:p>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234. Несвоевременное, неполное зачисление поступлений в республиканский и местные бюджеты</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bCs/>
                <w:color w:val="000000" w:themeColor="text1"/>
                <w:sz w:val="24"/>
                <w:szCs w:val="24"/>
              </w:rPr>
              <w:t>…</w:t>
            </w:r>
          </w:p>
          <w:p w:rsidR="00B5516E" w:rsidRPr="00066888" w:rsidRDefault="00B5516E" w:rsidP="00011ACD">
            <w:pPr>
              <w:ind w:firstLine="459"/>
              <w:contextualSpacing/>
              <w:jc w:val="both"/>
              <w:rPr>
                <w:rFonts w:ascii="Times New Roman" w:hAnsi="Times New Roman"/>
                <w:color w:val="000000" w:themeColor="text1"/>
                <w:sz w:val="24"/>
                <w:szCs w:val="24"/>
              </w:rPr>
            </w:pPr>
          </w:p>
          <w:p w:rsidR="00B5516E" w:rsidRPr="00066888" w:rsidRDefault="00B5516E" w:rsidP="00011ACD">
            <w:pPr>
              <w:ind w:firstLine="459"/>
              <w:contextualSpacing/>
              <w:jc w:val="both"/>
              <w:rPr>
                <w:rFonts w:ascii="Times New Roman" w:eastAsia="Calibri" w:hAnsi="Times New Roman"/>
                <w:b/>
                <w:bCs/>
                <w:color w:val="000000" w:themeColor="text1"/>
                <w:sz w:val="24"/>
                <w:szCs w:val="24"/>
              </w:rPr>
            </w:pPr>
            <w:r w:rsidRPr="00066888">
              <w:rPr>
                <w:rFonts w:ascii="Times New Roman" w:hAnsi="Times New Roman"/>
                <w:color w:val="000000" w:themeColor="text1"/>
                <w:sz w:val="24"/>
                <w:szCs w:val="24"/>
              </w:rPr>
              <w:t>2. Несвоевременное, неполное зачисление средств, перечисляемых на счета получателей бюджетных средств в соответствующих банках</w:t>
            </w:r>
            <w:r w:rsidRPr="00066888">
              <w:rPr>
                <w:rFonts w:ascii="Times New Roman" w:hAnsi="Times New Roman"/>
                <w:b/>
                <w:bCs/>
                <w:color w:val="000000" w:themeColor="text1"/>
                <w:sz w:val="24"/>
                <w:szCs w:val="24"/>
              </w:rPr>
              <w:t>, филиалах банков-нерезидентов Республики Казахстан</w:t>
            </w:r>
            <w:r w:rsidRPr="00066888">
              <w:rPr>
                <w:rFonts w:ascii="Times New Roman" w:eastAsia="Calibri" w:hAnsi="Times New Roman"/>
                <w:color w:val="000000" w:themeColor="text1"/>
                <w:sz w:val="24"/>
                <w:szCs w:val="24"/>
              </w:rPr>
              <w:t xml:space="preserve"> </w:t>
            </w:r>
            <w:r w:rsidRPr="00066888">
              <w:rPr>
                <w:rFonts w:ascii="Times New Roman" w:hAnsi="Times New Roman"/>
                <w:color w:val="000000" w:themeColor="text1"/>
                <w:sz w:val="24"/>
                <w:szCs w:val="24"/>
              </w:rPr>
              <w:t>или организациях, осуществляющих отдельные виды банковских операций, -</w:t>
            </w:r>
          </w:p>
        </w:tc>
        <w:tc>
          <w:tcPr>
            <w:tcW w:w="3998" w:type="dxa"/>
            <w:gridSpan w:val="2"/>
            <w:shd w:val="clear" w:color="auto" w:fill="FFFFFF"/>
          </w:tcPr>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обязательствами Республики Казахстан в рамках ВТО с 16.12.2020г. иностранные банки, страховые (перестраховочные) организации и страховые брокеры вправе открывать на территории Республики Казахстан свои филиалы.</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рамках указанных обязательств, к филиалам-банков нерезидентов Республики Казахстан должны применяться требования, эквивалентные требованиям, предъявляемым к казахстанским финансовым организациям, и создаваться эквивалентные (недискриминационные) условия деятельности.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предусматривается распространение норм законодательства Республики Казахстан на филиалы банков-нерезидентов Республики Казахстан по аналогии с нормами, установленными к банкам.</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Пунктом 1 статьи 90 Бюджетного Кодекса Республики Казахстан предусмотрено, что исполнение бюджета по поступлениям заключается в проведении центральным и местным уполномоченными органами по исполнению бюджета в соответствии с законодательством Республики Казахстан комплекса мероприятий по обеспечению полноты и своевременности зачисления поступлений в бюджет.</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Абзацы первые частей третьей и четвертой статьи 239</w:t>
            </w:r>
          </w:p>
          <w:p w:rsidR="00B5516E" w:rsidRPr="00066888" w:rsidRDefault="00B5516E" w:rsidP="00011ACD">
            <w:pPr>
              <w:ind w:hanging="108"/>
              <w:contextualSpacing/>
              <w:jc w:val="center"/>
              <w:rPr>
                <w:rFonts w:ascii="Times New Roman" w:hAnsi="Times New Roman"/>
                <w:b/>
                <w:color w:val="000000" w:themeColor="text1"/>
                <w:sz w:val="24"/>
                <w:szCs w:val="24"/>
              </w:rPr>
            </w:pPr>
          </w:p>
        </w:tc>
        <w:tc>
          <w:tcPr>
            <w:tcW w:w="4791" w:type="dxa"/>
            <w:shd w:val="clear" w:color="auto" w:fill="FFFFFF"/>
          </w:tcPr>
          <w:p w:rsidR="00B5516E" w:rsidRPr="00066888" w:rsidRDefault="00B5516E" w:rsidP="00011ACD">
            <w:pPr>
              <w:ind w:left="34" w:firstLine="391"/>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 xml:space="preserve">Статья 239. Нарушение законодательства Республики Казахстан о бухгалтерском учете и финансовой отчетности </w:t>
            </w:r>
          </w:p>
          <w:p w:rsidR="00B5516E" w:rsidRPr="00066888" w:rsidRDefault="00B5516E" w:rsidP="00011ACD">
            <w:pPr>
              <w:ind w:left="34" w:firstLine="39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left="34" w:firstLine="39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3. Проведение операций без соответствующего отражения их результатов в бухгалтерском учете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w:t>
            </w:r>
            <w:r w:rsidRPr="00066888">
              <w:rPr>
                <w:rFonts w:ascii="Times New Roman" w:hAnsi="Times New Roman"/>
                <w:b/>
                <w:color w:val="000000" w:themeColor="text1"/>
                <w:sz w:val="24"/>
                <w:szCs w:val="24"/>
              </w:rPr>
              <w:t>организациями, осуществляющими микрофинансовую деятельность,</w:t>
            </w:r>
            <w:r w:rsidRPr="00066888">
              <w:rPr>
                <w:rFonts w:ascii="Times New Roman" w:hAnsi="Times New Roman"/>
                <w:color w:val="000000" w:themeColor="text1"/>
                <w:sz w:val="24"/>
                <w:szCs w:val="24"/>
              </w:rPr>
              <w:t xml:space="preserve"> -</w:t>
            </w:r>
          </w:p>
          <w:p w:rsidR="00B5516E" w:rsidRPr="00066888" w:rsidRDefault="00B5516E" w:rsidP="00011ACD">
            <w:pPr>
              <w:ind w:left="34" w:firstLine="39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firstLine="39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4. Ведение бухгалтерского учета финансовыми организациями, </w:t>
            </w:r>
            <w:r w:rsidRPr="00066888">
              <w:rPr>
                <w:rFonts w:ascii="Times New Roman" w:hAnsi="Times New Roman"/>
                <w:b/>
                <w:color w:val="000000" w:themeColor="text1"/>
                <w:sz w:val="24"/>
                <w:szCs w:val="24"/>
              </w:rPr>
              <w:t xml:space="preserve">организациями, осуществляющими микрофинансовую деятельность, </w:t>
            </w:r>
            <w:r w:rsidRPr="00066888">
              <w:rPr>
                <w:rFonts w:ascii="Times New Roman" w:hAnsi="Times New Roman"/>
                <w:color w:val="000000" w:themeColor="text1"/>
                <w:sz w:val="24"/>
                <w:szCs w:val="24"/>
              </w:rPr>
              <w:t xml:space="preserve">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финансовых организаций, </w:t>
            </w:r>
            <w:r w:rsidRPr="00066888">
              <w:rPr>
                <w:rFonts w:ascii="Times New Roman" w:hAnsi="Times New Roman"/>
                <w:b/>
                <w:color w:val="000000" w:themeColor="text1"/>
                <w:sz w:val="24"/>
                <w:szCs w:val="24"/>
              </w:rPr>
              <w:t>организаций, осуществляющих микрофинансовую деятельность</w:t>
            </w:r>
            <w:r w:rsidRPr="00066888">
              <w:rPr>
                <w:rFonts w:ascii="Times New Roman" w:hAnsi="Times New Roman"/>
                <w:color w:val="000000" w:themeColor="text1"/>
                <w:sz w:val="24"/>
                <w:szCs w:val="24"/>
              </w:rPr>
              <w:t>, и отчетности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по данным бухгалтерского учета, -</w:t>
            </w:r>
          </w:p>
        </w:tc>
        <w:tc>
          <w:tcPr>
            <w:tcW w:w="4848" w:type="dxa"/>
            <w:gridSpan w:val="2"/>
            <w:shd w:val="clear" w:color="auto" w:fill="FFFFFF"/>
          </w:tcPr>
          <w:p w:rsidR="00B5516E" w:rsidRPr="00066888" w:rsidRDefault="00B5516E" w:rsidP="00011ACD">
            <w:pPr>
              <w:ind w:left="34" w:firstLine="425"/>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 xml:space="preserve">Статья 239. Нарушение законодательства Республики Казахстан о бухгалтерском учете и финансовой отчетности </w:t>
            </w:r>
          </w:p>
          <w:p w:rsidR="00B5516E" w:rsidRPr="00066888" w:rsidRDefault="00B5516E" w:rsidP="00011ACD">
            <w:pPr>
              <w:ind w:left="34"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left="34"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3. Проведение операций без соответствующего отражения их результатов в бухгалтерском учете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w:t>
            </w:r>
            <w:r w:rsidRPr="00066888">
              <w:rPr>
                <w:rFonts w:ascii="Times New Roman" w:hAnsi="Times New Roman"/>
                <w:b/>
                <w:color w:val="000000" w:themeColor="text1"/>
                <w:sz w:val="24"/>
                <w:szCs w:val="24"/>
              </w:rPr>
              <w:t>Республики Казахстан</w:t>
            </w:r>
            <w:r w:rsidRPr="00066888">
              <w:rPr>
                <w:rFonts w:ascii="Times New Roman" w:hAnsi="Times New Roman"/>
                <w:color w:val="000000" w:themeColor="text1"/>
                <w:sz w:val="24"/>
                <w:szCs w:val="24"/>
              </w:rPr>
              <w:t>, -</w:t>
            </w:r>
          </w:p>
          <w:p w:rsidR="00B5516E" w:rsidRPr="00066888" w:rsidRDefault="00B5516E" w:rsidP="00011ACD">
            <w:pPr>
              <w:ind w:left="34"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left="34" w:firstLine="425"/>
              <w:contextualSpacing/>
              <w:jc w:val="both"/>
              <w:rPr>
                <w:rFonts w:ascii="Times New Roman" w:hAnsi="Times New Roman"/>
                <w:color w:val="000000" w:themeColor="text1"/>
                <w:sz w:val="24"/>
                <w:szCs w:val="24"/>
              </w:rPr>
            </w:pPr>
          </w:p>
          <w:p w:rsidR="00B5516E" w:rsidRPr="00066888" w:rsidRDefault="00B5516E" w:rsidP="00011ACD">
            <w:pPr>
              <w:ind w:left="34" w:firstLine="425"/>
              <w:contextualSpacing/>
              <w:jc w:val="both"/>
              <w:rPr>
                <w:rFonts w:ascii="Times New Roman" w:hAnsi="Times New Roman"/>
                <w:color w:val="000000" w:themeColor="text1"/>
                <w:sz w:val="24"/>
                <w:szCs w:val="24"/>
              </w:rPr>
            </w:pPr>
          </w:p>
          <w:p w:rsidR="00B5516E" w:rsidRPr="00066888" w:rsidRDefault="00B5516E" w:rsidP="00011ACD">
            <w:pPr>
              <w:ind w:left="34"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4. Ведение бухгалтерского учета финансовыми </w:t>
            </w:r>
            <w:r w:rsidRPr="00066888">
              <w:rPr>
                <w:rFonts w:ascii="Times New Roman" w:hAnsi="Times New Roman"/>
                <w:b/>
                <w:color w:val="000000" w:themeColor="text1"/>
                <w:sz w:val="24"/>
                <w:szCs w:val="24"/>
              </w:rPr>
              <w:t xml:space="preserve">организациями, </w:t>
            </w:r>
            <w:r w:rsidRPr="00066888">
              <w:rPr>
                <w:rFonts w:ascii="Times New Roman" w:hAnsi="Times New Roman"/>
                <w:color w:val="000000" w:themeColor="text1"/>
                <w:sz w:val="24"/>
                <w:szCs w:val="24"/>
              </w:rPr>
              <w:t xml:space="preserve">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финансовых </w:t>
            </w:r>
            <w:r w:rsidRPr="00066888">
              <w:rPr>
                <w:rFonts w:ascii="Times New Roman" w:hAnsi="Times New Roman"/>
                <w:b/>
                <w:color w:val="000000" w:themeColor="text1"/>
                <w:sz w:val="24"/>
                <w:szCs w:val="24"/>
              </w:rPr>
              <w:t>организаций</w:t>
            </w:r>
            <w:r w:rsidRPr="00066888">
              <w:rPr>
                <w:rFonts w:ascii="Times New Roman" w:hAnsi="Times New Roman"/>
                <w:color w:val="000000" w:themeColor="text1"/>
                <w:sz w:val="24"/>
                <w:szCs w:val="24"/>
              </w:rPr>
              <w:t xml:space="preserve"> и отчетности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по данным бухгалтерского учета, -</w:t>
            </w:r>
          </w:p>
          <w:p w:rsidR="00B5516E" w:rsidRPr="00066888" w:rsidRDefault="00B5516E" w:rsidP="00011ACD">
            <w:pPr>
              <w:ind w:firstLine="425"/>
              <w:contextualSpacing/>
              <w:jc w:val="both"/>
              <w:rPr>
                <w:rFonts w:ascii="Times New Roman" w:hAnsi="Times New Roman"/>
                <w:b/>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Законом Республики Казахстан от 02.01.2021г. «О внесении изменений и дополнений в некоторые законодательные акты Республики Казахстан по вопросам восстановления экономического роста» внесена поправка в абзац первый подпункта 6) статьи 1 Закона «О государственном регулировании, контроле и надзоре финансового рынка и финансовых организаций» (далее – Закон), в соответствии с которой деятельность организаций, осуществляющих микрофинансовую деятельность, подпадает под финансовые услуги (введена в действие с 01.01.2021.)</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свою очередь, в соответствии с подпунктом 4) статьи 1 Закона финансовая организация – юридическое лицо, осуществляющее предпринимательскую деятельность по предоставлению финансовых услуг.</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этой связи с 01.01.2021г. организации, осуществляющие микрофинансовую деятельность являются финансовыми организациями.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 подпунктами 4) и 6) статьи 1 Закона Республики Казахстан «О государственном регулировании, контроле и надзоре финансового рынка и финансовых организаций» финансовая организация – юридическое лицо, осуществляющее предпринимательскую деятельность по предоставлению финансовых услуг.</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Финансовые услуги – деятельность, в том числе организаций, осуществляющих микрофинансовую деятельность, осуществляемые на основании лицензий, полученных в соответствии с законодательством Республики Казахстан.</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Учитывая то, что организации, осуществляющие микрофинансовую деятельность, являются финансовыми организациями, предлагается из частей 3 и 4 статьи 239 исключить отдельное указание данных лиц.</w:t>
            </w:r>
          </w:p>
        </w:tc>
      </w:tr>
      <w:tr w:rsidR="00B5516E" w:rsidRPr="00066888" w:rsidTr="00011ACD">
        <w:trPr>
          <w:gridAfter w:val="1"/>
          <w:wAfter w:w="10" w:type="dxa"/>
          <w:trHeight w:val="2683"/>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eastAsia="Calibri" w:hAnsi="Times New Roman"/>
                <w:color w:val="000000" w:themeColor="text1"/>
                <w:sz w:val="24"/>
                <w:szCs w:val="24"/>
              </w:rPr>
              <w:t>Части четвертая, шестая и восьмая статьи 244</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4. Деяние, предусмотренное частью третьей настоящей статьи, совершенное повторно в течение года после наложения административного взыскания, -</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 </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влечет штраф на физических лиц в размере пяти, на субъектов малого </w:t>
            </w:r>
            <w:r w:rsidRPr="00066888">
              <w:rPr>
                <w:rFonts w:ascii="Times New Roman" w:eastAsia="Calibri" w:hAnsi="Times New Roman"/>
                <w:b/>
                <w:color w:val="000000" w:themeColor="text1"/>
                <w:sz w:val="24"/>
                <w:szCs w:val="24"/>
              </w:rPr>
              <w:t>предпринимательства</w:t>
            </w:r>
            <w:r w:rsidRPr="00066888">
              <w:rPr>
                <w:rFonts w:ascii="Times New Roman" w:eastAsia="Calibri" w:hAnsi="Times New Roman"/>
                <w:color w:val="000000" w:themeColor="text1"/>
                <w:sz w:val="24"/>
                <w:szCs w:val="24"/>
              </w:rPr>
              <w:t xml:space="preserve">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8. Действие, предусмотренное частью седьмой настоящей статьи, совершенное повторно в течение года после наложения административного взыскания, -</w:t>
            </w:r>
          </w:p>
          <w:p w:rsidR="00B5516E" w:rsidRPr="00066888" w:rsidRDefault="00B5516E" w:rsidP="00011ACD">
            <w:pPr>
              <w:ind w:left="34" w:firstLine="425"/>
              <w:contextualSpacing/>
              <w:jc w:val="both"/>
              <w:rPr>
                <w:rFonts w:ascii="Times New Roman" w:hAnsi="Times New Roman"/>
                <w:b/>
                <w:color w:val="000000" w:themeColor="text1"/>
                <w:sz w:val="24"/>
                <w:szCs w:val="24"/>
              </w:rPr>
            </w:pPr>
            <w:r w:rsidRPr="00066888">
              <w:rPr>
                <w:rFonts w:ascii="Times New Roman" w:eastAsia="Calibri" w:hAnsi="Times New Roman"/>
                <w:color w:val="000000" w:themeColor="text1"/>
                <w:sz w:val="24"/>
                <w:szCs w:val="24"/>
              </w:rPr>
              <w:t xml:space="preserve">влечет штраф на физических лиц в размере пяти, на субъектов малого </w:t>
            </w:r>
            <w:r w:rsidRPr="00066888">
              <w:rPr>
                <w:rFonts w:ascii="Times New Roman" w:eastAsia="Calibri" w:hAnsi="Times New Roman"/>
                <w:b/>
                <w:color w:val="000000" w:themeColor="text1"/>
                <w:sz w:val="24"/>
                <w:szCs w:val="24"/>
              </w:rPr>
              <w:t>предпринимательства</w:t>
            </w:r>
            <w:r w:rsidRPr="00066888">
              <w:rPr>
                <w:rFonts w:ascii="Times New Roman" w:eastAsia="Calibri" w:hAnsi="Times New Roman"/>
                <w:color w:val="000000" w:themeColor="text1"/>
                <w:sz w:val="24"/>
                <w:szCs w:val="24"/>
              </w:rPr>
              <w:t xml:space="preserve">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4. Деяние, предусмотренное частью третьей настоящей статьи, совершенное повторно в течение года после наложения административного взыскания, -</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на субъектов малого предпринимательства,</w:t>
            </w:r>
            <w:r w:rsidRPr="00066888">
              <w:rPr>
                <w:rFonts w:ascii="Times New Roman" w:eastAsia="Calibri" w:hAnsi="Times New Roman"/>
                <w:b/>
                <w:color w:val="000000" w:themeColor="text1"/>
                <w:sz w:val="24"/>
                <w:szCs w:val="24"/>
              </w:rPr>
              <w:t xml:space="preserve"> некоммерческие организации</w:t>
            </w:r>
            <w:r w:rsidRPr="00066888">
              <w:rPr>
                <w:rFonts w:ascii="Times New Roman" w:eastAsia="Calibri" w:hAnsi="Times New Roman"/>
                <w:color w:val="000000" w:themeColor="text1"/>
                <w:sz w:val="24"/>
                <w:szCs w:val="24"/>
              </w:rPr>
              <w:t xml:space="preserve">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 </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на физических лиц в размере пяти, на субъектов малого предпринимательства</w:t>
            </w:r>
            <w:r w:rsidRPr="00066888">
              <w:rPr>
                <w:rFonts w:ascii="Times New Roman" w:eastAsia="Calibri" w:hAnsi="Times New Roman"/>
                <w:b/>
                <w:color w:val="000000" w:themeColor="text1"/>
                <w:sz w:val="24"/>
                <w:szCs w:val="24"/>
              </w:rPr>
              <w:t>, некоммерческие организации</w:t>
            </w:r>
            <w:r w:rsidRPr="00066888">
              <w:rPr>
                <w:rFonts w:ascii="Times New Roman" w:eastAsia="Calibri" w:hAnsi="Times New Roman"/>
                <w:color w:val="000000" w:themeColor="text1"/>
                <w:sz w:val="24"/>
                <w:szCs w:val="24"/>
              </w:rPr>
              <w:t xml:space="preserve">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8. Действие, предусмотренное частью седьмой настоящей статьи, совершенное повторно в течение года после наложения административного взыскания, -</w:t>
            </w:r>
          </w:p>
          <w:p w:rsidR="00B5516E" w:rsidRPr="00066888" w:rsidRDefault="00B5516E" w:rsidP="00011ACD">
            <w:pPr>
              <w:ind w:left="34" w:firstLine="459"/>
              <w:contextualSpacing/>
              <w:jc w:val="both"/>
              <w:rPr>
                <w:rFonts w:ascii="Times New Roman" w:hAnsi="Times New Roman"/>
                <w:b/>
                <w:color w:val="000000" w:themeColor="text1"/>
                <w:sz w:val="24"/>
                <w:szCs w:val="24"/>
              </w:rPr>
            </w:pPr>
            <w:r w:rsidRPr="00066888">
              <w:rPr>
                <w:rFonts w:ascii="Times New Roman" w:eastAsia="Calibri" w:hAnsi="Times New Roman"/>
                <w:color w:val="000000" w:themeColor="text1"/>
                <w:sz w:val="24"/>
                <w:szCs w:val="24"/>
              </w:rPr>
              <w:t xml:space="preserve">влечет штраф на физических лиц в размере пяти, на субъектов малого </w:t>
            </w:r>
            <w:r w:rsidRPr="00066888">
              <w:rPr>
                <w:rFonts w:ascii="Times New Roman" w:eastAsia="Calibri" w:hAnsi="Times New Roman"/>
                <w:b/>
                <w:color w:val="000000" w:themeColor="text1"/>
                <w:sz w:val="24"/>
                <w:szCs w:val="24"/>
              </w:rPr>
              <w:t>предпринимательства, некоммерческие организации</w:t>
            </w:r>
            <w:r w:rsidRPr="00066888">
              <w:rPr>
                <w:rFonts w:ascii="Times New Roman" w:eastAsia="Calibri" w:hAnsi="Times New Roman"/>
                <w:color w:val="000000" w:themeColor="text1"/>
                <w:sz w:val="24"/>
                <w:szCs w:val="24"/>
              </w:rPr>
              <w:t xml:space="preserve">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Некоммерческие организации вправе осуществлять хозяйственную деятельность, включая валютные операции.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Кроме того, в санкциях частей четвертой, шестой и восьмой статьи 244 КоАП необходимо предусмотреть некоммерческие организации, так как данные организации являются субъектами административной ответственности по частям третьей, пятой и седьмой статьи 244 КоАП.</w:t>
            </w:r>
          </w:p>
        </w:tc>
      </w:tr>
      <w:tr w:rsidR="00B5516E" w:rsidRPr="00066888" w:rsidTr="00011ACD">
        <w:trPr>
          <w:gridAfter w:val="1"/>
          <w:wAfter w:w="10" w:type="dxa"/>
          <w:trHeight w:val="1975"/>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pStyle w:val="ab"/>
              <w:widowControl w:val="0"/>
              <w:spacing w:after="0" w:afterAutospacing="0"/>
              <w:contextualSpacing/>
              <w:jc w:val="center"/>
              <w:rPr>
                <w:bCs/>
              </w:rPr>
            </w:pPr>
            <w:r w:rsidRPr="00066888">
              <w:rPr>
                <w:bCs/>
              </w:rPr>
              <w:t>Подпункты 3) и 5)</w:t>
            </w: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hAnsi="Times New Roman"/>
                <w:bCs/>
                <w:sz w:val="24"/>
                <w:szCs w:val="24"/>
              </w:rPr>
              <w:t>части девятой статьи 247</w:t>
            </w:r>
          </w:p>
        </w:tc>
        <w:tc>
          <w:tcPr>
            <w:tcW w:w="4791" w:type="dxa"/>
            <w:shd w:val="clear" w:color="auto" w:fill="FFFFFF"/>
          </w:tcPr>
          <w:p w:rsidR="00B5516E" w:rsidRPr="00066888" w:rsidRDefault="00B5516E" w:rsidP="00011ACD">
            <w:pPr>
              <w:pStyle w:val="ab"/>
              <w:widowControl w:val="0"/>
              <w:spacing w:after="0" w:afterAutospacing="0"/>
              <w:contextualSpacing/>
              <w:jc w:val="both"/>
              <w:rPr>
                <w:b/>
              </w:rPr>
            </w:pPr>
            <w:r w:rsidRPr="00066888">
              <w:rPr>
                <w:b/>
                <w:bCs/>
              </w:rPr>
              <w:t>Статья 247. Нарушение законодательства Республики Казахстан об аудиторской деятельности</w:t>
            </w:r>
          </w:p>
          <w:p w:rsidR="00B5516E" w:rsidRPr="00066888" w:rsidRDefault="00B5516E" w:rsidP="00011ACD">
            <w:pPr>
              <w:pStyle w:val="ab"/>
              <w:widowControl w:val="0"/>
              <w:spacing w:after="0" w:afterAutospacing="0"/>
              <w:contextualSpacing/>
              <w:jc w:val="both"/>
            </w:pPr>
            <w:r w:rsidRPr="00066888">
              <w:t>…</w:t>
            </w:r>
          </w:p>
          <w:p w:rsidR="00B5516E" w:rsidRPr="00066888" w:rsidRDefault="00B5516E" w:rsidP="00011ACD">
            <w:pPr>
              <w:pStyle w:val="ab"/>
              <w:widowControl w:val="0"/>
              <w:tabs>
                <w:tab w:val="left" w:pos="144"/>
              </w:tabs>
              <w:spacing w:after="0" w:afterAutospacing="0"/>
              <w:contextualSpacing/>
              <w:jc w:val="both"/>
            </w:pPr>
            <w:r w:rsidRPr="00066888">
              <w:t>9. Нарушения законодательства Республики Казахстан об аудиторской деятельности аккредитованными профессиональными аудиторскими организациями, совершенные в виде:</w:t>
            </w:r>
          </w:p>
          <w:p w:rsidR="00B5516E" w:rsidRPr="00066888" w:rsidRDefault="00B5516E" w:rsidP="00011ACD">
            <w:pPr>
              <w:pStyle w:val="ab"/>
              <w:widowControl w:val="0"/>
              <w:tabs>
                <w:tab w:val="left" w:pos="144"/>
              </w:tabs>
              <w:spacing w:after="0" w:afterAutospacing="0"/>
              <w:contextualSpacing/>
              <w:jc w:val="both"/>
              <w:rPr>
                <w:b/>
              </w:rPr>
            </w:pPr>
            <w:r w:rsidRPr="00066888">
              <w:rPr>
                <w:b/>
              </w:rPr>
              <w:t>…</w:t>
            </w:r>
          </w:p>
          <w:p w:rsidR="00B5516E" w:rsidRPr="00066888" w:rsidRDefault="00B5516E" w:rsidP="00011ACD">
            <w:pPr>
              <w:pStyle w:val="ab"/>
              <w:widowControl w:val="0"/>
              <w:tabs>
                <w:tab w:val="left" w:pos="144"/>
              </w:tabs>
              <w:spacing w:after="0" w:afterAutospacing="0"/>
              <w:contextualSpacing/>
              <w:jc w:val="both"/>
              <w:rPr>
                <w:b/>
              </w:rPr>
            </w:pPr>
          </w:p>
          <w:p w:rsidR="00B5516E" w:rsidRPr="00066888" w:rsidRDefault="00B5516E" w:rsidP="00011ACD">
            <w:pPr>
              <w:pStyle w:val="ab"/>
              <w:widowControl w:val="0"/>
              <w:tabs>
                <w:tab w:val="left" w:pos="144"/>
              </w:tabs>
              <w:spacing w:after="0" w:afterAutospacing="0"/>
              <w:contextualSpacing/>
              <w:jc w:val="both"/>
              <w:rPr>
                <w:b/>
              </w:rPr>
            </w:pPr>
            <w:r w:rsidRPr="00066888">
              <w:rPr>
                <w:b/>
              </w:rPr>
              <w:t>3) несоответствия проведения аттестации кандидатов в аудиторы порядку, установленному законодательством Республики Казахстан</w:t>
            </w:r>
          </w:p>
          <w:p w:rsidR="00B5516E" w:rsidRPr="00066888" w:rsidRDefault="00B5516E" w:rsidP="00011ACD">
            <w:pPr>
              <w:pStyle w:val="ab"/>
              <w:widowControl w:val="0"/>
              <w:tabs>
                <w:tab w:val="left" w:pos="144"/>
              </w:tabs>
              <w:spacing w:after="0" w:afterAutospacing="0"/>
              <w:contextualSpacing/>
              <w:jc w:val="both"/>
              <w:rPr>
                <w:b/>
              </w:rPr>
            </w:pPr>
            <w:r w:rsidRPr="00066888">
              <w:rPr>
                <w:b/>
              </w:rPr>
              <w:t>…</w:t>
            </w:r>
          </w:p>
          <w:p w:rsidR="00B5516E" w:rsidRPr="00066888" w:rsidRDefault="00B5516E" w:rsidP="00011ACD">
            <w:pPr>
              <w:pStyle w:val="ab"/>
              <w:widowControl w:val="0"/>
              <w:tabs>
                <w:tab w:val="left" w:pos="144"/>
              </w:tabs>
              <w:spacing w:after="0" w:afterAutospacing="0"/>
              <w:contextualSpacing/>
              <w:jc w:val="both"/>
              <w:rPr>
                <w:b/>
              </w:rPr>
            </w:pPr>
            <w:r w:rsidRPr="00066888">
              <w:rPr>
                <w:b/>
              </w:rPr>
              <w:t>5) несоздания Квалификационной комиссии по аттестации кандидатов в аудиторы в течение шести месяцев с момента получения аккредитации, –</w:t>
            </w:r>
          </w:p>
          <w:p w:rsidR="00B5516E" w:rsidRPr="00066888" w:rsidRDefault="00B5516E" w:rsidP="00011ACD">
            <w:pPr>
              <w:pStyle w:val="ab"/>
              <w:widowControl w:val="0"/>
              <w:tabs>
                <w:tab w:val="left" w:pos="144"/>
              </w:tabs>
              <w:spacing w:after="0" w:afterAutospacing="0"/>
              <w:contextualSpacing/>
              <w:jc w:val="both"/>
              <w:rPr>
                <w:b/>
              </w:rPr>
            </w:pPr>
            <w:r w:rsidRPr="00066888">
              <w:rPr>
                <w:b/>
              </w:rPr>
              <w:t>влекут штраф в размере ста двадцати месячных расчетных показателей с лишением свидетельства об аккредитации.</w:t>
            </w:r>
          </w:p>
        </w:tc>
        <w:tc>
          <w:tcPr>
            <w:tcW w:w="4848" w:type="dxa"/>
            <w:gridSpan w:val="2"/>
            <w:shd w:val="clear" w:color="auto" w:fill="FFFFFF"/>
          </w:tcPr>
          <w:p w:rsidR="00B5516E" w:rsidRPr="00066888" w:rsidRDefault="00B5516E" w:rsidP="00011ACD">
            <w:pPr>
              <w:pStyle w:val="ab"/>
              <w:widowControl w:val="0"/>
              <w:spacing w:after="0" w:afterAutospacing="0"/>
              <w:contextualSpacing/>
              <w:jc w:val="both"/>
              <w:rPr>
                <w:b/>
              </w:rPr>
            </w:pPr>
            <w:r w:rsidRPr="00066888">
              <w:rPr>
                <w:b/>
                <w:bCs/>
              </w:rPr>
              <w:t>Статья 247. Нарушение законодательства Республики Казахстан об аудиторской деятельности</w:t>
            </w:r>
          </w:p>
          <w:p w:rsidR="00B5516E" w:rsidRPr="00066888" w:rsidRDefault="00B5516E" w:rsidP="00011ACD">
            <w:pPr>
              <w:pStyle w:val="ab"/>
              <w:widowControl w:val="0"/>
              <w:spacing w:after="0" w:afterAutospacing="0"/>
              <w:contextualSpacing/>
              <w:jc w:val="both"/>
            </w:pPr>
            <w:r w:rsidRPr="00066888">
              <w:t>…</w:t>
            </w:r>
          </w:p>
          <w:p w:rsidR="00B5516E" w:rsidRPr="00066888" w:rsidRDefault="00B5516E" w:rsidP="00011ACD">
            <w:pPr>
              <w:pStyle w:val="ab"/>
              <w:widowControl w:val="0"/>
              <w:tabs>
                <w:tab w:val="left" w:pos="144"/>
              </w:tabs>
              <w:spacing w:after="0" w:afterAutospacing="0"/>
              <w:contextualSpacing/>
              <w:jc w:val="both"/>
            </w:pPr>
            <w:r w:rsidRPr="00066888">
              <w:t>9.  Нарушения законодательства Республики Казахстан об аудиторской деятельности аккредитованными профессиональными аудиторскими организациями, совершенные в виде:</w:t>
            </w:r>
          </w:p>
          <w:p w:rsidR="00B5516E" w:rsidRPr="00066888" w:rsidRDefault="00B5516E" w:rsidP="00011ACD">
            <w:pPr>
              <w:pStyle w:val="ab"/>
              <w:widowControl w:val="0"/>
              <w:tabs>
                <w:tab w:val="left" w:pos="144"/>
              </w:tabs>
              <w:spacing w:after="0" w:afterAutospacing="0"/>
              <w:contextualSpacing/>
              <w:jc w:val="both"/>
              <w:rPr>
                <w:b/>
              </w:rPr>
            </w:pPr>
            <w:r w:rsidRPr="00066888">
              <w:rPr>
                <w:b/>
              </w:rPr>
              <w:t>…</w:t>
            </w:r>
          </w:p>
          <w:p w:rsidR="00B5516E" w:rsidRPr="00066888" w:rsidRDefault="00B5516E" w:rsidP="00011ACD">
            <w:pPr>
              <w:pStyle w:val="ab"/>
              <w:widowControl w:val="0"/>
              <w:tabs>
                <w:tab w:val="left" w:pos="144"/>
              </w:tabs>
              <w:spacing w:after="0" w:afterAutospacing="0"/>
              <w:contextualSpacing/>
              <w:jc w:val="both"/>
              <w:rPr>
                <w:b/>
              </w:rPr>
            </w:pPr>
          </w:p>
          <w:p w:rsidR="00B5516E" w:rsidRPr="00066888" w:rsidRDefault="00B5516E" w:rsidP="00011ACD">
            <w:pPr>
              <w:pStyle w:val="ab"/>
              <w:widowControl w:val="0"/>
              <w:tabs>
                <w:tab w:val="left" w:pos="144"/>
              </w:tabs>
              <w:spacing w:after="0" w:afterAutospacing="0"/>
              <w:contextualSpacing/>
              <w:jc w:val="both"/>
              <w:rPr>
                <w:b/>
              </w:rPr>
            </w:pPr>
            <w:r w:rsidRPr="00066888">
              <w:rPr>
                <w:b/>
              </w:rPr>
              <w:t xml:space="preserve"> Исключить</w:t>
            </w:r>
          </w:p>
          <w:p w:rsidR="00B5516E" w:rsidRPr="00066888" w:rsidRDefault="00B5516E" w:rsidP="00011ACD">
            <w:pPr>
              <w:pStyle w:val="ab"/>
              <w:widowControl w:val="0"/>
              <w:tabs>
                <w:tab w:val="left" w:pos="144"/>
              </w:tabs>
              <w:spacing w:after="0" w:afterAutospacing="0"/>
              <w:contextualSpacing/>
              <w:jc w:val="both"/>
              <w:rPr>
                <w:b/>
              </w:rPr>
            </w:pPr>
          </w:p>
          <w:p w:rsidR="00B5516E" w:rsidRPr="00066888" w:rsidRDefault="00B5516E" w:rsidP="00011ACD">
            <w:pPr>
              <w:pStyle w:val="ab"/>
              <w:widowControl w:val="0"/>
              <w:tabs>
                <w:tab w:val="left" w:pos="144"/>
              </w:tabs>
              <w:spacing w:after="0" w:afterAutospacing="0"/>
              <w:contextualSpacing/>
              <w:jc w:val="both"/>
              <w:rPr>
                <w:b/>
              </w:rPr>
            </w:pPr>
          </w:p>
          <w:p w:rsidR="00B5516E" w:rsidRPr="00066888" w:rsidRDefault="00B5516E" w:rsidP="00011ACD">
            <w:pPr>
              <w:pStyle w:val="ab"/>
              <w:widowControl w:val="0"/>
              <w:tabs>
                <w:tab w:val="left" w:pos="144"/>
              </w:tabs>
              <w:spacing w:after="0" w:afterAutospacing="0"/>
              <w:contextualSpacing/>
              <w:jc w:val="both"/>
              <w:rPr>
                <w:b/>
              </w:rPr>
            </w:pPr>
          </w:p>
          <w:p w:rsidR="00B5516E" w:rsidRPr="00066888" w:rsidRDefault="00B5516E" w:rsidP="00011ACD">
            <w:pPr>
              <w:pStyle w:val="ab"/>
              <w:widowControl w:val="0"/>
              <w:tabs>
                <w:tab w:val="left" w:pos="144"/>
              </w:tabs>
              <w:spacing w:after="0" w:afterAutospacing="0"/>
              <w:contextualSpacing/>
              <w:jc w:val="both"/>
              <w:rPr>
                <w:b/>
              </w:rPr>
            </w:pPr>
            <w:r w:rsidRPr="00066888">
              <w:rPr>
                <w:b/>
              </w:rPr>
              <w:t>…</w:t>
            </w:r>
          </w:p>
          <w:p w:rsidR="00B5516E" w:rsidRPr="00066888" w:rsidRDefault="00B5516E" w:rsidP="00011ACD">
            <w:pPr>
              <w:pStyle w:val="ab"/>
              <w:widowControl w:val="0"/>
              <w:tabs>
                <w:tab w:val="left" w:pos="144"/>
              </w:tabs>
              <w:spacing w:after="0" w:afterAutospacing="0"/>
              <w:contextualSpacing/>
              <w:jc w:val="both"/>
              <w:rPr>
                <w:b/>
              </w:rPr>
            </w:pPr>
            <w:r w:rsidRPr="00066888">
              <w:rPr>
                <w:b/>
              </w:rPr>
              <w:t>Исключить</w:t>
            </w:r>
          </w:p>
          <w:p w:rsidR="00B5516E" w:rsidRPr="00066888" w:rsidRDefault="00B5516E" w:rsidP="00011ACD">
            <w:pPr>
              <w:ind w:right="34" w:firstLine="351"/>
              <w:contextualSpacing/>
              <w:jc w:val="both"/>
              <w:rPr>
                <w:rFonts w:ascii="Times New Roman" w:hAnsi="Times New Roman"/>
                <w:b/>
                <w:bCs/>
                <w:sz w:val="24"/>
                <w:szCs w:val="24"/>
              </w:rPr>
            </w:pPr>
          </w:p>
        </w:tc>
        <w:tc>
          <w:tcPr>
            <w:tcW w:w="3998" w:type="dxa"/>
            <w:gridSpan w:val="2"/>
            <w:shd w:val="clear" w:color="auto" w:fill="FFFFFF"/>
          </w:tcPr>
          <w:p w:rsidR="00B5516E" w:rsidRPr="00066888" w:rsidRDefault="00B5516E" w:rsidP="00011ACD">
            <w:pPr>
              <w:widowControl w:val="0"/>
              <w:contextualSpacing/>
              <w:jc w:val="both"/>
              <w:rPr>
                <w:rFonts w:ascii="Times New Roman" w:hAnsi="Times New Roman"/>
                <w:bCs/>
                <w:sz w:val="24"/>
                <w:szCs w:val="24"/>
                <w:bdr w:val="none" w:sz="0" w:space="0" w:color="auto" w:frame="1"/>
                <w:shd w:val="clear" w:color="auto" w:fill="FFFFFF"/>
              </w:rPr>
            </w:pPr>
            <w:r w:rsidRPr="00066888">
              <w:rPr>
                <w:rFonts w:ascii="Times New Roman" w:hAnsi="Times New Roman"/>
                <w:bCs/>
                <w:sz w:val="24"/>
                <w:szCs w:val="24"/>
                <w:bdr w:val="none" w:sz="0" w:space="0" w:color="auto" w:frame="1"/>
                <w:shd w:val="clear" w:color="auto" w:fill="FFFFFF"/>
              </w:rPr>
              <w:t xml:space="preserve"> 3 июля 2020 года подписан Закон Республики Казахстан «О внесении изменений и дополнений в некоторые законодательные акты Республики Казахстан по вопросам аудиторской деятельности» (</w:t>
            </w:r>
            <w:r w:rsidRPr="00066888">
              <w:rPr>
                <w:rFonts w:ascii="Times New Roman" w:hAnsi="Times New Roman"/>
                <w:bCs/>
                <w:i/>
                <w:sz w:val="24"/>
                <w:szCs w:val="24"/>
                <w:bdr w:val="none" w:sz="0" w:space="0" w:color="auto" w:frame="1"/>
                <w:shd w:val="clear" w:color="auto" w:fill="FFFFFF"/>
              </w:rPr>
              <w:t>вступил в силу 6.07.2021г</w:t>
            </w:r>
            <w:r w:rsidRPr="00066888">
              <w:rPr>
                <w:rFonts w:ascii="Times New Roman" w:hAnsi="Times New Roman"/>
                <w:bCs/>
                <w:sz w:val="24"/>
                <w:szCs w:val="24"/>
                <w:bdr w:val="none" w:sz="0" w:space="0" w:color="auto" w:frame="1"/>
                <w:shd w:val="clear" w:color="auto" w:fill="FFFFFF"/>
              </w:rPr>
              <w:t xml:space="preserve">.), которым </w:t>
            </w:r>
            <w:r w:rsidRPr="00066888">
              <w:rPr>
                <w:rFonts w:ascii="Times New Roman" w:hAnsi="Times New Roman"/>
                <w:b/>
                <w:bCs/>
                <w:sz w:val="24"/>
                <w:szCs w:val="24"/>
                <w:bdr w:val="none" w:sz="0" w:space="0" w:color="auto" w:frame="1"/>
                <w:shd w:val="clear" w:color="auto" w:fill="FFFFFF"/>
              </w:rPr>
              <w:t>исключены соответствующие материальные нормы</w:t>
            </w:r>
            <w:r w:rsidRPr="00066888">
              <w:rPr>
                <w:rFonts w:ascii="Times New Roman" w:hAnsi="Times New Roman"/>
                <w:bCs/>
                <w:sz w:val="24"/>
                <w:szCs w:val="24"/>
                <w:bdr w:val="none" w:sz="0" w:space="0" w:color="auto" w:frame="1"/>
                <w:shd w:val="clear" w:color="auto" w:fill="FFFFFF"/>
              </w:rPr>
              <w:t>.</w:t>
            </w:r>
          </w:p>
          <w:p w:rsidR="00B5516E" w:rsidRPr="00066888" w:rsidRDefault="00B5516E" w:rsidP="00011ACD">
            <w:pPr>
              <w:widowControl w:val="0"/>
              <w:contextualSpacing/>
              <w:jc w:val="both"/>
              <w:rPr>
                <w:rFonts w:ascii="Times New Roman" w:hAnsi="Times New Roman"/>
                <w:bCs/>
                <w:sz w:val="24"/>
                <w:szCs w:val="24"/>
              </w:rPr>
            </w:pPr>
            <w:r w:rsidRPr="00066888">
              <w:rPr>
                <w:rFonts w:ascii="Times New Roman" w:hAnsi="Times New Roman"/>
                <w:bCs/>
                <w:sz w:val="24"/>
                <w:szCs w:val="24"/>
                <w:bdr w:val="none" w:sz="0" w:space="0" w:color="auto" w:frame="1"/>
                <w:shd w:val="clear" w:color="auto" w:fill="FFFFFF"/>
              </w:rPr>
              <w:t xml:space="preserve">     Так, поправками </w:t>
            </w:r>
            <w:r w:rsidRPr="00066888">
              <w:rPr>
                <w:rFonts w:ascii="Times New Roman" w:hAnsi="Times New Roman"/>
                <w:b/>
                <w:bCs/>
                <w:sz w:val="24"/>
                <w:szCs w:val="24"/>
                <w:bdr w:val="none" w:sz="0" w:space="0" w:color="auto" w:frame="1"/>
                <w:shd w:val="clear" w:color="auto" w:fill="FFFFFF"/>
              </w:rPr>
              <w:t>исключается</w:t>
            </w:r>
            <w:r w:rsidRPr="00066888">
              <w:rPr>
                <w:rFonts w:ascii="Times New Roman" w:hAnsi="Times New Roman"/>
                <w:bCs/>
                <w:sz w:val="24"/>
                <w:szCs w:val="24"/>
                <w:bdr w:val="none" w:sz="0" w:space="0" w:color="auto" w:frame="1"/>
                <w:shd w:val="clear" w:color="auto" w:fill="FFFFFF"/>
              </w:rPr>
              <w:t xml:space="preserve"> создание и функционирование </w:t>
            </w:r>
            <w:r w:rsidRPr="00066888">
              <w:rPr>
                <w:rFonts w:ascii="Times New Roman" w:hAnsi="Times New Roman"/>
                <w:sz w:val="24"/>
                <w:szCs w:val="24"/>
              </w:rPr>
              <w:t xml:space="preserve"> Квалификационных комиссий по аттестации кандидатов в аудиторы</w:t>
            </w:r>
            <w:r w:rsidRPr="00066888">
              <w:rPr>
                <w:rFonts w:ascii="Times New Roman" w:hAnsi="Times New Roman"/>
                <w:bCs/>
                <w:sz w:val="24"/>
                <w:szCs w:val="24"/>
                <w:bdr w:val="none" w:sz="0" w:space="0" w:color="auto" w:frame="1"/>
                <w:shd w:val="clear" w:color="auto" w:fill="FFFFFF"/>
              </w:rPr>
              <w:t xml:space="preserve"> при профессиональных аудиторских организаций</w:t>
            </w:r>
            <w:r w:rsidRPr="00066888">
              <w:rPr>
                <w:rFonts w:ascii="Times New Roman" w:hAnsi="Times New Roman"/>
                <w:sz w:val="24"/>
                <w:szCs w:val="24"/>
              </w:rPr>
              <w:t>.</w:t>
            </w:r>
            <w:r w:rsidRPr="00066888">
              <w:rPr>
                <w:rFonts w:ascii="Times New Roman" w:hAnsi="Times New Roman"/>
                <w:bCs/>
                <w:sz w:val="24"/>
                <w:szCs w:val="24"/>
              </w:rPr>
              <w:t xml:space="preserve"> </w:t>
            </w:r>
          </w:p>
          <w:p w:rsidR="00B5516E" w:rsidRPr="00066888" w:rsidRDefault="00B5516E" w:rsidP="00011ACD">
            <w:pPr>
              <w:ind w:right="34" w:firstLine="351"/>
              <w:contextualSpacing/>
              <w:jc w:val="both"/>
              <w:rPr>
                <w:rFonts w:ascii="Times New Roman" w:hAnsi="Times New Roman"/>
                <w:sz w:val="24"/>
                <w:szCs w:val="24"/>
              </w:rPr>
            </w:pPr>
            <w:r w:rsidRPr="00066888">
              <w:rPr>
                <w:rFonts w:ascii="Times New Roman" w:hAnsi="Times New Roman"/>
                <w:bCs/>
                <w:sz w:val="24"/>
                <w:szCs w:val="24"/>
              </w:rPr>
              <w:t>Таким образом, диспозиции подпунктов 3) и 5) пункта 9 статьи 247 КоАП не соответствуют действующему ЗРК «Об аудиторской деятельности».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Часть первая</w:t>
            </w:r>
          </w:p>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статьи 252  </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252. Проведение валютных операций с нарушением валютного законодательства Республики Казахстан</w:t>
            </w:r>
          </w:p>
          <w:p w:rsidR="00B5516E" w:rsidRPr="00066888" w:rsidRDefault="00B5516E" w:rsidP="00011ACD">
            <w:pPr>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 Проведение запрещенных валютных операций между резидентами Республики Казахстан, </w:t>
            </w:r>
            <w:r w:rsidRPr="00066888">
              <w:rPr>
                <w:rFonts w:ascii="Times New Roman" w:eastAsia="Calibri" w:hAnsi="Times New Roman"/>
                <w:b/>
                <w:color w:val="000000" w:themeColor="text1"/>
                <w:sz w:val="24"/>
                <w:szCs w:val="24"/>
              </w:rPr>
              <w:t>проведение платежей и (или)</w:t>
            </w:r>
            <w:r w:rsidRPr="00066888">
              <w:rPr>
                <w:rFonts w:ascii="Times New Roman" w:eastAsia="Calibri" w:hAnsi="Times New Roman"/>
                <w:color w:val="000000" w:themeColor="text1"/>
                <w:sz w:val="24"/>
                <w:szCs w:val="24"/>
              </w:rPr>
              <w:t xml:space="preserve"> переводов денег не через банковские счета в уполномоченных банках, когда такое требование установлено валютным законодательством Республики Казахстан, нарушение порядка покупки и (или) продажи иностранной валюты в Республике Казахстан –</w:t>
            </w:r>
          </w:p>
          <w:p w:rsidR="00B5516E" w:rsidRPr="00066888" w:rsidRDefault="00B5516E" w:rsidP="00011ACD"/>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влекут предупреждение.</w:t>
            </w: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252. Проведение валютных операций с нарушением валютного законодательства Республики Казахстан</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 Проведение запрещенных валютных операций между резидентами Республики Казахстан, </w:t>
            </w:r>
            <w:r w:rsidRPr="00066888">
              <w:rPr>
                <w:rFonts w:ascii="Times New Roman" w:eastAsia="Calibri" w:hAnsi="Times New Roman"/>
                <w:b/>
                <w:color w:val="000000" w:themeColor="text1"/>
                <w:sz w:val="24"/>
                <w:szCs w:val="24"/>
              </w:rPr>
              <w:t>осуществление платежей, а равно их принятие, и (или) осуществление</w:t>
            </w:r>
            <w:r w:rsidRPr="00066888">
              <w:rPr>
                <w:rFonts w:ascii="Times New Roman" w:eastAsia="Calibri" w:hAnsi="Times New Roman"/>
                <w:color w:val="000000" w:themeColor="text1"/>
                <w:sz w:val="24"/>
                <w:szCs w:val="24"/>
              </w:rPr>
              <w:t xml:space="preserve"> переводов денег не через банковские счета в уполномоченных банках, когда такое требование установлено валютным законодательством Республики Казахстан, нарушение порядка покупки и (или) продажи иностранной валюты в Республике Казахстан –</w:t>
            </w:r>
          </w:p>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влекут предупреждение.</w:t>
            </w: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Необходимо конкретизировать состав административного правонарушения, предусмотренного частью первой статьи 252 КоАП, с целью охвата действий резидента в виде принятия платежей не через банковские счета в уполномоченных банках.</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На практике имеют место случаи, когда резидентами по внешнеэкономическим контрактам принимаются платежи в наличном порядке, минуя банковские счета в уполномоченных банках, что противоречит требованиям части первой пункта 1 и пункта 3 статьи 7 Закона Республики Казахстан от 2 июля 2018 года «О валютном регулировании и валютном контроле», согласно которым:</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1) платежи и (или) переводы денег по валютным операциям резидентов и нерезидентов осуществляются через банковские счета в уполномоченных банках в установленном валютным законодательством Республики Казахстан порядке;</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2) платежи и (или) переводы денег по операциям движения капитала, а также платежи и (или) переводы денег по валютным договорам, в отношении которых в соответствии с данным Законом необходимо получение учетного номера, осуществляются только через банковские счета.</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Данный состав предусмотрен исключительно за нарушения требований пункта 1 статьи 6 Закона «О валютном регулировании и контроле», который предусматривает запрет на валютные операции между резидентами на территории Республики Казахстан, за исключением предусмотренных в этом же пункте случаев.</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При этом Законом «О валютном регулировании и контроле» не установлены запреты на валютные операции между резидентами и нерезидентами, а также на валютные операции между нерезидентами.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На основании вышеизложенного, просим ограничиться только предлагаемыми разработчиком изменениями в часть 1 статьи 252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b/>
                <w:color w:val="000000" w:themeColor="text1"/>
                <w:sz w:val="24"/>
                <w:szCs w:val="24"/>
              </w:rPr>
              <w:t>Новая статья 252-1</w:t>
            </w:r>
          </w:p>
        </w:tc>
        <w:tc>
          <w:tcPr>
            <w:tcW w:w="4791" w:type="dxa"/>
            <w:shd w:val="clear" w:color="auto" w:fill="FFFFFF"/>
          </w:tcPr>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Отсутствует</w:t>
            </w:r>
          </w:p>
        </w:tc>
        <w:tc>
          <w:tcPr>
            <w:tcW w:w="4848" w:type="dxa"/>
            <w:gridSpan w:val="2"/>
            <w:shd w:val="clear" w:color="auto" w:fill="FFFFFF"/>
          </w:tcPr>
          <w:p w:rsidR="00B5516E" w:rsidRPr="00066888" w:rsidRDefault="00B5516E" w:rsidP="00011ACD">
            <w:pPr>
              <w:spacing w:after="100" w:afterAutospacing="1"/>
              <w:ind w:firstLine="17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252-1. Нарушение требований к деятельности по осуществлению обменных операций с наличной иностранной валютой и условий функционирования обменных пунктов</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 Необеспечение уполномоченными организациями ежедневного наличия на своих банковских счетах и (или) в кассе обменного пункта денег в тенге или иностранной валюте, а также аффинированного золота в слитках (при наличии) в размере не менее ста процентов от минимального размера уставного капитала, - </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в размере восьмидесяти месячных расчетных показателей.</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в размере ста пятидесяти месячных расчетных показателей.</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3. Нарушение уполномоченными банками и уполномоченными организациями режима работы обменных пунктов, - </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в размере пятидесяти месячных расчетных показателей.</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4. Непредставление, несвоевременное представление уполномоченными банками и уполномоченными организациями уведомлений о временном приостановлении деятельности обменного пункта на срок более тридцати календарных дней, о возобновлении деятельности обменного пункта, - </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в размере пятидесяти месячных расчетных показателей.</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5. Хранение в помещениях операционных касс обменных пунктов уполномоченных банков и уполномоченных организаций денег, не относящихся к их деятельности, а также присутствие посторонних лиц, за исключением работников данной организации, – </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предупреждение.</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в размере пятидесяти месячных расчетных показателей.</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7. Проведение уполномоченными банками и уполномоченными организациями операций по покупке и (или) продаже наличной иностранной валюты без распоряжения об установлении курсов, размещение курсов покупки и (или) продажи валют на информационном стенде, не соответствующих курсам покупки, продажи, установленных в распоряжении об установлении курсов, - </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в размере пятидесяти месячных расчетных показателей.</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8. Несоблюдение уполномоченными банками и уполномоченными организациями установленных Национальным Банком Республики Казахстан пределов отклонения курса покупки от курса продажи иностранной валюты, - </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9. Нефиксирование уполномоченными банками и уполномоченными организациями в журнале реестров купленной и проданной наличной иностранной валюты фамилии, имени, отчества (при его наличии), индивидуального идентификационного номера (при наличии), данных документа, удостоверяющего личность, а в случаях, предусмотренных законодательством — юридического адреса клиента, — </w:t>
            </w:r>
          </w:p>
          <w:p w:rsidR="00B5516E" w:rsidRPr="00066888" w:rsidRDefault="00B5516E" w:rsidP="00011ACD">
            <w:pPr>
              <w:spacing w:after="100" w:afterAutospacing="1"/>
              <w:ind w:firstLine="742"/>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в размере пятидесяти месячных расчетных показателей.</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10. Действия (бездействие), предусмотренные частями третьей, четвертой, седьмой и девятой настоящей статьи, совершенные повторно в течение года после наложения административного взыскания, - </w:t>
            </w:r>
          </w:p>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 xml:space="preserve">влекут штраф в размере ста месячных расчетных показателей.      </w:t>
            </w:r>
          </w:p>
        </w:tc>
        <w:tc>
          <w:tcPr>
            <w:tcW w:w="3998" w:type="dxa"/>
            <w:gridSpan w:val="2"/>
            <w:shd w:val="clear" w:color="auto" w:fill="FFFFFF"/>
          </w:tcPr>
          <w:p w:rsidR="00B5516E" w:rsidRPr="00066888" w:rsidRDefault="00B5516E" w:rsidP="00011ACD">
            <w:pPr>
              <w:ind w:left="34" w:right="148"/>
              <w:contextualSpacing/>
              <w:jc w:val="both"/>
              <w:rPr>
                <w:rFonts w:ascii="Times New Roman" w:hAnsi="Times New Roman"/>
                <w:b/>
                <w:sz w:val="24"/>
                <w:szCs w:val="24"/>
              </w:rPr>
            </w:pPr>
            <w:r w:rsidRPr="00066888">
              <w:rPr>
                <w:rFonts w:ascii="Times New Roman" w:hAnsi="Times New Roman"/>
                <w:sz w:val="24"/>
                <w:szCs w:val="24"/>
              </w:rPr>
              <w:t xml:space="preserve">Согласно пункту 7 статьи 12 Закона РК «О валютном регулировании и валютном контроле» (далее – Закон ВРВК), порядок лицензирования уполномоченных организаций  (далее – УО),  включая квалификационные требования к ним, уведомления уполномоченным банком о начале или прекращении деятельности обменных пунктов, </w:t>
            </w:r>
            <w:r w:rsidRPr="00066888">
              <w:rPr>
                <w:rFonts w:ascii="Times New Roman" w:hAnsi="Times New Roman"/>
                <w:b/>
                <w:sz w:val="24"/>
                <w:szCs w:val="24"/>
              </w:rPr>
              <w:t>требования к деятельности по осуществлению обменных операций с наличной иностранной валютой, условия функционирования обменных пунктов</w:t>
            </w:r>
            <w:r w:rsidRPr="00066888">
              <w:rPr>
                <w:rFonts w:ascii="Times New Roman" w:hAnsi="Times New Roman"/>
                <w:sz w:val="24"/>
                <w:szCs w:val="24"/>
              </w:rPr>
              <w:t xml:space="preserve"> и порядок проведения операций по покупке и (или) продаже аффинированного золота в слитках, выпущенных Национальным Банком Республики Казахстан, а также формы и сроки представления уполномоченными банками и уполномоченными организациями отчетов </w:t>
            </w:r>
            <w:r w:rsidRPr="00066888">
              <w:rPr>
                <w:rFonts w:ascii="Times New Roman" w:hAnsi="Times New Roman"/>
                <w:b/>
                <w:sz w:val="24"/>
                <w:szCs w:val="24"/>
              </w:rPr>
              <w:t xml:space="preserve">определяются </w:t>
            </w:r>
            <w:hyperlink r:id="rId37" w:history="1">
              <w:r w:rsidRPr="00066888">
                <w:rPr>
                  <w:rFonts w:ascii="Times New Roman" w:hAnsi="Times New Roman"/>
                  <w:b/>
                  <w:sz w:val="24"/>
                  <w:szCs w:val="24"/>
                </w:rPr>
                <w:t>правилами</w:t>
              </w:r>
            </w:hyperlink>
            <w:r w:rsidRPr="00066888">
              <w:rPr>
                <w:rFonts w:ascii="Times New Roman" w:hAnsi="Times New Roman"/>
                <w:b/>
                <w:sz w:val="24"/>
                <w:szCs w:val="24"/>
              </w:rPr>
              <w:t xml:space="preserve"> осуществления обменных операций с наличной иностранной валютой в Республике Казахстан.</w:t>
            </w:r>
          </w:p>
          <w:p w:rsidR="00B5516E" w:rsidRPr="00066888" w:rsidRDefault="00B5516E" w:rsidP="00011ACD">
            <w:pPr>
              <w:ind w:left="34" w:right="148"/>
              <w:contextualSpacing/>
              <w:jc w:val="both"/>
              <w:rPr>
                <w:rFonts w:ascii="Times New Roman" w:hAnsi="Times New Roman"/>
                <w:sz w:val="24"/>
                <w:szCs w:val="24"/>
              </w:rPr>
            </w:pPr>
            <w:r w:rsidRPr="00066888">
              <w:rPr>
                <w:rFonts w:ascii="Times New Roman" w:hAnsi="Times New Roman"/>
                <w:sz w:val="24"/>
                <w:szCs w:val="24"/>
              </w:rPr>
              <w:t xml:space="preserve">       Одним из требований к деятельности по осуществлению обменных операций с наличной иностранной валютой является </w:t>
            </w:r>
            <w:r w:rsidRPr="00066888">
              <w:rPr>
                <w:rFonts w:ascii="Times New Roman" w:hAnsi="Times New Roman"/>
                <w:b/>
                <w:sz w:val="24"/>
                <w:szCs w:val="24"/>
              </w:rPr>
              <w:t>ежедневное обеспечение наличия</w:t>
            </w:r>
            <w:r w:rsidRPr="00066888">
              <w:rPr>
                <w:rFonts w:ascii="Times New Roman" w:hAnsi="Times New Roman"/>
                <w:sz w:val="24"/>
                <w:szCs w:val="24"/>
              </w:rPr>
              <w:t xml:space="preserve"> на своих банковских счетах и (или) в кассе обменного пункта денег в тенге или иностранной валюте, а также аффинированного золота в слитках (при наличии) </w:t>
            </w:r>
            <w:r w:rsidRPr="00066888">
              <w:rPr>
                <w:rFonts w:ascii="Times New Roman" w:hAnsi="Times New Roman"/>
                <w:b/>
                <w:sz w:val="24"/>
                <w:szCs w:val="24"/>
              </w:rPr>
              <w:t>в размере не менее 100 (ста) процентов от минимального размера уставного капитала.</w:t>
            </w:r>
          </w:p>
          <w:p w:rsidR="00B5516E" w:rsidRPr="00066888" w:rsidRDefault="00B5516E" w:rsidP="00011ACD">
            <w:pPr>
              <w:autoSpaceDE w:val="0"/>
              <w:autoSpaceDN w:val="0"/>
              <w:ind w:left="34" w:right="148" w:hanging="140"/>
              <w:contextualSpacing/>
              <w:jc w:val="both"/>
              <w:rPr>
                <w:rFonts w:ascii="Times New Roman" w:hAnsi="Times New Roman"/>
                <w:b/>
                <w:sz w:val="24"/>
                <w:szCs w:val="24"/>
              </w:rPr>
            </w:pPr>
            <w:r w:rsidRPr="00066888">
              <w:rPr>
                <w:rFonts w:ascii="Times New Roman" w:hAnsi="Times New Roman"/>
                <w:sz w:val="24"/>
                <w:szCs w:val="24"/>
              </w:rPr>
              <w:t xml:space="preserve">            Отмечаем, что мера по</w:t>
            </w:r>
            <w:r w:rsidRPr="00066888">
              <w:rPr>
                <w:rFonts w:ascii="Times New Roman" w:hAnsi="Times New Roman"/>
                <w:b/>
                <w:sz w:val="24"/>
                <w:szCs w:val="24"/>
              </w:rPr>
              <w:t xml:space="preserve"> </w:t>
            </w:r>
            <w:r w:rsidRPr="00066888">
              <w:rPr>
                <w:rFonts w:ascii="Times New Roman" w:hAnsi="Times New Roman"/>
                <w:sz w:val="24"/>
                <w:szCs w:val="24"/>
              </w:rPr>
              <w:t xml:space="preserve">обеспечению ежедневного неснижаемого остатка ликвидных активов </w:t>
            </w:r>
            <w:r w:rsidRPr="00066888">
              <w:rPr>
                <w:rFonts w:ascii="Times New Roman" w:hAnsi="Times New Roman"/>
                <w:b/>
                <w:sz w:val="24"/>
                <w:szCs w:val="24"/>
              </w:rPr>
              <w:t>необходима</w:t>
            </w:r>
            <w:r w:rsidRPr="00066888">
              <w:rPr>
                <w:rFonts w:ascii="Times New Roman" w:hAnsi="Times New Roman"/>
                <w:sz w:val="24"/>
                <w:szCs w:val="24"/>
              </w:rPr>
              <w:t xml:space="preserve"> </w:t>
            </w:r>
            <w:r w:rsidRPr="00066888">
              <w:rPr>
                <w:rFonts w:ascii="Times New Roman" w:hAnsi="Times New Roman"/>
                <w:b/>
                <w:sz w:val="24"/>
                <w:szCs w:val="24"/>
              </w:rPr>
              <w:t>была принята для обеспечения достаточности объема денежных средств для непрерывной деятельности небанковских обменных пунктов и обеспечения населения достаточным объёмом наличной иностранной и (или) национальной валютой</w:t>
            </w:r>
            <w:r w:rsidRPr="00066888">
              <w:rPr>
                <w:rFonts w:ascii="Times New Roman" w:hAnsi="Times New Roman"/>
                <w:sz w:val="24"/>
                <w:szCs w:val="24"/>
              </w:rPr>
              <w:t xml:space="preserve">. </w:t>
            </w:r>
            <w:r w:rsidRPr="00066888">
              <w:rPr>
                <w:rFonts w:ascii="Times New Roman" w:hAnsi="Times New Roman"/>
                <w:b/>
                <w:sz w:val="24"/>
                <w:szCs w:val="24"/>
              </w:rPr>
              <w:t xml:space="preserve">Турбулентность внутреннего рынка наличной валюты может вызвать негативные последствия как для населения, так и экономической безопасности страны. Перебои в обеспечении небанковскими обменными пунктами населения наличной валюты повышает риск возникновения на внутреннем валютном рынке ажиотажа среди населения. </w:t>
            </w:r>
          </w:p>
          <w:p w:rsidR="00B5516E" w:rsidRPr="00066888" w:rsidRDefault="00B5516E" w:rsidP="00011ACD">
            <w:pPr>
              <w:tabs>
                <w:tab w:val="left" w:pos="140"/>
              </w:tabs>
              <w:ind w:left="34" w:right="148"/>
              <w:contextualSpacing/>
              <w:jc w:val="both"/>
              <w:rPr>
                <w:rFonts w:ascii="Times New Roman" w:hAnsi="Times New Roman"/>
                <w:i/>
                <w:sz w:val="24"/>
                <w:szCs w:val="24"/>
              </w:rPr>
            </w:pPr>
            <w:r w:rsidRPr="00066888">
              <w:rPr>
                <w:rFonts w:ascii="Times New Roman" w:hAnsi="Times New Roman"/>
                <w:sz w:val="24"/>
                <w:szCs w:val="24"/>
              </w:rPr>
              <w:t xml:space="preserve">      При этом риск внесения поправок в КоАП, в связи с возможной </w:t>
            </w:r>
            <w:r w:rsidRPr="00066888">
              <w:rPr>
                <w:rFonts w:ascii="Times New Roman" w:hAnsi="Times New Roman"/>
                <w:b/>
                <w:sz w:val="24"/>
                <w:szCs w:val="24"/>
              </w:rPr>
              <w:t>корректировкой требований к размеру уставного капитала</w:t>
            </w:r>
            <w:r w:rsidRPr="00066888">
              <w:rPr>
                <w:rFonts w:ascii="Times New Roman" w:hAnsi="Times New Roman"/>
                <w:sz w:val="24"/>
                <w:szCs w:val="24"/>
              </w:rPr>
              <w:t xml:space="preserve"> на ежедневный неснижаемый остаток ликвидных активов </w:t>
            </w:r>
            <w:r w:rsidRPr="00066888">
              <w:rPr>
                <w:rFonts w:ascii="Times New Roman" w:hAnsi="Times New Roman"/>
                <w:b/>
                <w:sz w:val="24"/>
                <w:szCs w:val="24"/>
              </w:rPr>
              <w:t>исключен</w:t>
            </w:r>
            <w:r w:rsidRPr="00066888">
              <w:rPr>
                <w:rFonts w:ascii="Times New Roman" w:hAnsi="Times New Roman"/>
                <w:sz w:val="24"/>
                <w:szCs w:val="24"/>
              </w:rPr>
              <w:t>, поскольку</w:t>
            </w:r>
            <w:r w:rsidRPr="00066888">
              <w:rPr>
                <w:rFonts w:ascii="Times New Roman" w:hAnsi="Times New Roman"/>
                <w:b/>
                <w:sz w:val="24"/>
                <w:szCs w:val="24"/>
              </w:rPr>
              <w:t xml:space="preserve"> небанковские обменные пункты обязаны </w:t>
            </w:r>
            <w:r w:rsidRPr="00066888">
              <w:rPr>
                <w:rFonts w:ascii="Times New Roman" w:hAnsi="Times New Roman"/>
                <w:sz w:val="24"/>
                <w:szCs w:val="24"/>
              </w:rPr>
              <w:t xml:space="preserve">ежедневно обеспечивать наличие на своих банковских счетах и (или) в кассе обменного пункта денег в тенге или иностранной валюте, а также аффинированного золота в слитках (при наличии) </w:t>
            </w:r>
            <w:r w:rsidRPr="00066888">
              <w:rPr>
                <w:rFonts w:ascii="Times New Roman" w:hAnsi="Times New Roman"/>
                <w:b/>
                <w:i/>
                <w:sz w:val="24"/>
                <w:szCs w:val="24"/>
              </w:rPr>
              <w:t>в размере не менее 100 % от минимального размера уставного капитала</w:t>
            </w:r>
            <w:r w:rsidRPr="00066888">
              <w:rPr>
                <w:rFonts w:ascii="Times New Roman" w:hAnsi="Times New Roman"/>
                <w:i/>
                <w:sz w:val="24"/>
                <w:szCs w:val="24"/>
              </w:rPr>
              <w:t>.</w:t>
            </w:r>
          </w:p>
          <w:p w:rsidR="00B5516E" w:rsidRPr="00066888" w:rsidRDefault="00B5516E" w:rsidP="00011ACD">
            <w:pPr>
              <w:ind w:left="34" w:right="126" w:hanging="146"/>
              <w:contextualSpacing/>
              <w:jc w:val="both"/>
              <w:rPr>
                <w:rFonts w:ascii="Times New Roman" w:hAnsi="Times New Roman"/>
                <w:b/>
                <w:sz w:val="24"/>
                <w:szCs w:val="24"/>
              </w:rPr>
            </w:pPr>
            <w:r w:rsidRPr="00066888">
              <w:rPr>
                <w:rFonts w:ascii="Times New Roman" w:hAnsi="Times New Roman"/>
                <w:color w:val="FF0000"/>
                <w:sz w:val="24"/>
                <w:szCs w:val="24"/>
              </w:rPr>
              <w:t xml:space="preserve">         </w:t>
            </w:r>
            <w:r w:rsidRPr="00066888">
              <w:rPr>
                <w:rFonts w:ascii="Times New Roman" w:hAnsi="Times New Roman"/>
                <w:sz w:val="24"/>
                <w:szCs w:val="24"/>
              </w:rPr>
              <w:t>Согласно пункту 1 статьи 15-1 Закона РК «О государственном регулировании, контроле и надзоре финансового рынка и финансовых организаций», контроль и надзор за финансовым рынком и финансовыми организациями и в области финансового законодательства Республики Казахстан осуществляется в том числе Национальным Банком в пределах его компетенции.</w:t>
            </w:r>
            <w:r w:rsidRPr="00066888">
              <w:rPr>
                <w:rFonts w:ascii="Times New Roman" w:hAnsi="Times New Roman"/>
                <w:b/>
                <w:sz w:val="24"/>
                <w:szCs w:val="24"/>
              </w:rPr>
              <w:t xml:space="preserve">    </w:t>
            </w:r>
          </w:p>
          <w:p w:rsidR="00B5516E" w:rsidRPr="00066888" w:rsidRDefault="00B5516E" w:rsidP="00011ACD">
            <w:pPr>
              <w:ind w:left="34" w:right="126" w:hanging="146"/>
              <w:contextualSpacing/>
              <w:jc w:val="both"/>
              <w:rPr>
                <w:rFonts w:ascii="Times New Roman" w:hAnsi="Times New Roman"/>
                <w:b/>
                <w:sz w:val="24"/>
                <w:szCs w:val="24"/>
              </w:rPr>
            </w:pPr>
            <w:r w:rsidRPr="00066888">
              <w:rPr>
                <w:rFonts w:ascii="Times New Roman" w:hAnsi="Times New Roman"/>
                <w:b/>
                <w:sz w:val="24"/>
                <w:szCs w:val="24"/>
              </w:rPr>
              <w:t xml:space="preserve">   </w:t>
            </w:r>
            <w:r w:rsidRPr="00066888">
              <w:rPr>
                <w:rFonts w:ascii="Times New Roman" w:hAnsi="Times New Roman"/>
                <w:sz w:val="24"/>
                <w:szCs w:val="24"/>
              </w:rPr>
              <w:t xml:space="preserve">       Вместе с тем</w:t>
            </w:r>
            <w:r w:rsidRPr="00066888">
              <w:rPr>
                <w:rFonts w:ascii="Times New Roman" w:hAnsi="Times New Roman"/>
                <w:b/>
                <w:sz w:val="24"/>
                <w:szCs w:val="24"/>
              </w:rPr>
              <w:t xml:space="preserve">, политика регулирования, контроля и надзора финансовых организаций направлена на обеспечение финансовой стабильности финансового рынка и финансовых организаций и поддержание доверия к финансовой системе в целом, а также защите прав потребителей услуг. </w:t>
            </w:r>
          </w:p>
          <w:p w:rsidR="00B5516E" w:rsidRPr="00066888" w:rsidRDefault="00B5516E" w:rsidP="00011ACD">
            <w:pPr>
              <w:tabs>
                <w:tab w:val="left" w:pos="140"/>
              </w:tabs>
              <w:ind w:left="34" w:right="148"/>
              <w:contextualSpacing/>
              <w:jc w:val="both"/>
              <w:rPr>
                <w:rFonts w:ascii="Times New Roman" w:hAnsi="Times New Roman"/>
                <w:sz w:val="24"/>
                <w:szCs w:val="24"/>
              </w:rPr>
            </w:pPr>
            <w:r w:rsidRPr="00066888">
              <w:rPr>
                <w:rFonts w:ascii="Times New Roman" w:hAnsi="Times New Roman"/>
                <w:sz w:val="24"/>
                <w:szCs w:val="24"/>
              </w:rPr>
              <w:t xml:space="preserve">     По результатам проведенных в период с 2020 по 2021 года проверок установлено, что </w:t>
            </w:r>
            <w:r w:rsidRPr="00066888">
              <w:rPr>
                <w:rFonts w:ascii="Times New Roman" w:hAnsi="Times New Roman"/>
                <w:b/>
                <w:sz w:val="24"/>
                <w:szCs w:val="24"/>
              </w:rPr>
              <w:t>70 (из 312) УО</w:t>
            </w:r>
            <w:r w:rsidRPr="00066888">
              <w:rPr>
                <w:rFonts w:ascii="Times New Roman" w:hAnsi="Times New Roman"/>
                <w:sz w:val="24"/>
                <w:szCs w:val="24"/>
              </w:rPr>
              <w:t xml:space="preserve"> не обеспечивали наличие на своих банковских счетах и (или) в кассе обменного пункта денег в тенге или иностранной валюте, а также аффинированного золота в слитках в размере не менее 100 % от минимального размера уставного капитала.</w:t>
            </w:r>
          </w:p>
          <w:p w:rsidR="00B5516E" w:rsidRPr="00066888" w:rsidRDefault="00B5516E" w:rsidP="00011ACD">
            <w:pPr>
              <w:tabs>
                <w:tab w:val="left" w:pos="140"/>
              </w:tabs>
              <w:ind w:left="34" w:right="148"/>
              <w:contextualSpacing/>
              <w:jc w:val="both"/>
              <w:rPr>
                <w:rFonts w:ascii="Times New Roman" w:hAnsi="Times New Roman"/>
                <w:b/>
                <w:sz w:val="24"/>
                <w:szCs w:val="24"/>
              </w:rPr>
            </w:pPr>
            <w:r w:rsidRPr="00066888">
              <w:rPr>
                <w:rFonts w:ascii="Times New Roman" w:hAnsi="Times New Roman"/>
                <w:sz w:val="24"/>
                <w:szCs w:val="24"/>
              </w:rPr>
              <w:t xml:space="preserve">     При этом, отмечаем, что деятельность УО связана с оборотом исключительно наличных денег (национальной, иностранной валюты) на внутреннем валютном рынке, она </w:t>
            </w:r>
            <w:r w:rsidRPr="00066888">
              <w:rPr>
                <w:rFonts w:ascii="Times New Roman" w:hAnsi="Times New Roman"/>
                <w:b/>
                <w:sz w:val="24"/>
                <w:szCs w:val="24"/>
              </w:rPr>
              <w:t xml:space="preserve">сопряжена с определенными рисками, в том числе увеличения социальной напряженности населения, «ажиотажного» настроения и нестабильности внутреннего валютного рынка. </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hAnsi="Times New Roman"/>
                <w:b/>
                <w:sz w:val="24"/>
                <w:szCs w:val="24"/>
              </w:rPr>
              <w:t xml:space="preserve"> </w:t>
            </w:r>
            <w:r w:rsidRPr="00066888">
              <w:rPr>
                <w:rFonts w:ascii="Times New Roman" w:hAnsi="Times New Roman"/>
                <w:sz w:val="24"/>
                <w:szCs w:val="24"/>
              </w:rPr>
              <w:t xml:space="preserve">      Таким образом, </w:t>
            </w:r>
            <w:r w:rsidRPr="00066888">
              <w:rPr>
                <w:rFonts w:ascii="Times New Roman" w:hAnsi="Times New Roman"/>
                <w:b/>
                <w:sz w:val="24"/>
                <w:szCs w:val="24"/>
              </w:rPr>
              <w:t>в целях недопущения УО необеспечения в полном объеме спроса населения на наличную валюту и нарушения прав и законных интересов потребителей финансовых услуг</w:t>
            </w:r>
            <w:r w:rsidRPr="00066888">
              <w:rPr>
                <w:rFonts w:ascii="Times New Roman" w:hAnsi="Times New Roman"/>
                <w:sz w:val="24"/>
                <w:szCs w:val="24"/>
              </w:rPr>
              <w:t xml:space="preserve">, Национальный Банк считает необходимым оставить редакцию, внесенную НБРК, а именно состав административной ответственности </w:t>
            </w:r>
            <w:r w:rsidRPr="00066888">
              <w:rPr>
                <w:rFonts w:ascii="Times New Roman" w:hAnsi="Times New Roman"/>
                <w:b/>
                <w:sz w:val="24"/>
                <w:szCs w:val="24"/>
              </w:rPr>
              <w:t>по части первой статьи 252-1 КоАП.</w:t>
            </w:r>
          </w:p>
        </w:tc>
      </w:tr>
      <w:tr w:rsidR="00B5516E" w:rsidRPr="00066888" w:rsidTr="00011ACD">
        <w:trPr>
          <w:gridAfter w:val="1"/>
          <w:wAfter w:w="10" w:type="dxa"/>
          <w:trHeight w:val="840"/>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Статья 255</w:t>
            </w:r>
          </w:p>
          <w:p w:rsidR="00B5516E" w:rsidRPr="00066888" w:rsidRDefault="00B5516E" w:rsidP="00011ACD">
            <w:pPr>
              <w:ind w:hanging="108"/>
              <w:contextualSpacing/>
              <w:jc w:val="center"/>
              <w:rPr>
                <w:rFonts w:ascii="Times New Roman" w:eastAsia="Calibri" w:hAnsi="Times New Roman"/>
                <w:b/>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255. Недобросовестная реклама деятельности на рынке ценных бумаг</w:t>
            </w:r>
          </w:p>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Недобросовестная реклама деятельности на рынке ценных бумаг путем представления и распространения субъектами рынка ценных бумаг недостоверных на момент публикации рекламы сведений –</w:t>
            </w:r>
          </w:p>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влечет штраф на физических и юридических лиц в размере ста месячных расчетных показателей.</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Cs/>
                <w:color w:val="000000" w:themeColor="text1"/>
                <w:sz w:val="24"/>
                <w:szCs w:val="24"/>
              </w:rPr>
            </w:pPr>
            <w:r w:rsidRPr="00066888">
              <w:rPr>
                <w:rFonts w:ascii="Times New Roman" w:eastAsia="Calibri" w:hAnsi="Times New Roman"/>
                <w:b/>
                <w:bCs/>
                <w:color w:val="000000" w:themeColor="text1"/>
                <w:sz w:val="24"/>
                <w:szCs w:val="24"/>
              </w:rPr>
              <w:t>Исключить</w:t>
            </w: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Согласно пункту 1 статьи 5 Закона Республики Казахстан «О рынке ценных бумаг» (далее – Закон о РЦБ), субъектами рынка ценных бумаг являются индивидуальные и институциональные инвесторы, эмитенты, профессиональные участники рынка ценных бумаг, организаторы торгов и профессиональные организации.</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При этом согласно пункту 1 статьи 53-1 Закона о РЦБ лицензиату запрещается реклама его деятельности, не соответствующая действительности на день ее опубликования.</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соответствии с подпунктом 60) статьи 1 Закона о РЦБ лицензиат - юридическое лицо, филиал банка-нерезидента Республики Казахстан, осуществляющие деятельность на рынке ценных бумаг на основании лицензии, выданной уполномоченным органом по регулированию, контролю и надзору финансового рынка и финансовых организаций.</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Учитывая, что запрет, установленный Законом о РЦБ распространяется только на лицензиатов, предлагается исключить статью 255 КоАП в действующей редакции и дополнить статью 262 КоАП новой частью седьмой, предусматривающей административную ответственность лицензиатов на рынке ценных бумаг за рекламу их деятельности, не соответствующей действительности на момент ее опубликования.</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При этом иные субъекты рынка ценных бумаг, помимо лицензиатов, будут привлекаться к административной ответственности по статье 455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Абзац второй части 1, часть 2, новая часть 2-1, новый пункт 1-1 примечания  статьи 256</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256. Нарушение профессиональным участником рынка ценных бумаг и иными лицами требований по предоставлению отчетности, информации, сведений</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1. Неоднократное (два и более раза в течение двенадцати последовательных календарных месяцев) непредоставление и (или) несвоевременное предоставление в уполномоченный орган профессиональным участником рынка ценных бумаг, его участниками (акционерами) и (или) аффилированными лицами отчетности, сведений и (или) иной запрашиваемой информации –</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влекут штраф на физических лиц в размере пятидесяти, на субъектов малого </w:t>
            </w:r>
            <w:r w:rsidRPr="00066888">
              <w:rPr>
                <w:rFonts w:ascii="Times New Roman" w:eastAsia="Calibri" w:hAnsi="Times New Roman"/>
                <w:b/>
                <w:color w:val="000000" w:themeColor="text1"/>
                <w:sz w:val="24"/>
                <w:szCs w:val="24"/>
              </w:rPr>
              <w:t>предпринимательства</w:t>
            </w:r>
            <w:r w:rsidRPr="00066888">
              <w:rPr>
                <w:rFonts w:ascii="Times New Roman" w:eastAsia="Calibri" w:hAnsi="Times New Roman"/>
                <w:color w:val="000000" w:themeColor="text1"/>
                <w:sz w:val="24"/>
                <w:szCs w:val="24"/>
              </w:rPr>
              <w:t xml:space="preserve">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2. Неоднократное (два и более раза в течение двенадцати последовательных календарных месяцев) предоставление в </w:t>
            </w:r>
            <w:r w:rsidRPr="00066888">
              <w:rPr>
                <w:rFonts w:ascii="Times New Roman" w:eastAsia="Calibri" w:hAnsi="Times New Roman"/>
                <w:b/>
                <w:color w:val="000000" w:themeColor="text1"/>
                <w:sz w:val="24"/>
                <w:szCs w:val="24"/>
              </w:rPr>
              <w:t>уполномоченный орган</w:t>
            </w:r>
            <w:r w:rsidRPr="00066888">
              <w:rPr>
                <w:rFonts w:ascii="Times New Roman" w:eastAsia="Calibri" w:hAnsi="Times New Roman"/>
                <w:color w:val="000000" w:themeColor="text1"/>
                <w:sz w:val="24"/>
                <w:szCs w:val="24"/>
              </w:rPr>
              <w:t xml:space="preserve"> профессиональным участником рынка ценных бумаг, его участниками (акционерами) и (или) аффилированными лицами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рынка ценных бумаг, –   </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влечет штраф на физических лиц в размере пятидесяти, на субъектов малого </w:t>
            </w:r>
            <w:r w:rsidRPr="00066888">
              <w:rPr>
                <w:rFonts w:ascii="Times New Roman" w:eastAsia="Calibri" w:hAnsi="Times New Roman"/>
                <w:b/>
                <w:color w:val="000000" w:themeColor="text1"/>
                <w:sz w:val="24"/>
                <w:szCs w:val="24"/>
              </w:rPr>
              <w:t xml:space="preserve">предпринимательства </w:t>
            </w:r>
            <w:r w:rsidRPr="00066888">
              <w:rPr>
                <w:rFonts w:ascii="Times New Roman" w:eastAsia="Calibri" w:hAnsi="Times New Roman"/>
                <w:color w:val="000000" w:themeColor="text1"/>
                <w:sz w:val="24"/>
                <w:szCs w:val="24"/>
              </w:rPr>
              <w:t>–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Примечания.</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 Под отчетностью в части первой настоящей статьи понимаются: отчетность, представляемая представителем держателей облигаций, </w:t>
            </w:r>
            <w:r w:rsidRPr="00066888">
              <w:rPr>
                <w:rFonts w:ascii="Times New Roman" w:eastAsia="Calibri" w:hAnsi="Times New Roman"/>
                <w:b/>
                <w:color w:val="000000" w:themeColor="text1"/>
                <w:sz w:val="24"/>
                <w:szCs w:val="24"/>
              </w:rPr>
              <w:t>отчетность, содержащая сведения о квалифицированных инвесторах</w:t>
            </w:r>
            <w:r w:rsidRPr="00066888">
              <w:rPr>
                <w:rFonts w:ascii="Times New Roman" w:eastAsia="Calibri" w:hAnsi="Times New Roman"/>
                <w:color w:val="000000" w:themeColor="text1"/>
                <w:sz w:val="24"/>
                <w:szCs w:val="24"/>
              </w:rPr>
              <w:t>, отчетность крупного участника управляющего инвестиционным портфелем.</w:t>
            </w: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color w:val="000000" w:themeColor="text1"/>
                <w:sz w:val="24"/>
                <w:szCs w:val="24"/>
              </w:rPr>
              <w:t>Отсутствует</w:t>
            </w: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sz w:val="24"/>
                <w:szCs w:val="24"/>
              </w:rPr>
            </w:pPr>
            <w:r w:rsidRPr="00066888">
              <w:rPr>
                <w:rFonts w:ascii="Times New Roman" w:eastAsia="Calibri" w:hAnsi="Times New Roman"/>
                <w:b/>
                <w:sz w:val="24"/>
                <w:szCs w:val="24"/>
              </w:rPr>
              <w:t>Статья 256. Нарушение профессиональным участником рынка ценных бумаг и иными лицами требований по предоставлению отчетности, информации, сведений</w:t>
            </w:r>
          </w:p>
          <w:p w:rsidR="00B5516E" w:rsidRPr="00066888" w:rsidRDefault="00B5516E" w:rsidP="00011ACD">
            <w:pPr>
              <w:ind w:firstLine="459"/>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1. Неоднократное (два и более раза в течение двенадцати последовательных календарных месяцев) непредоставление и (или) несвоевременное предоставление в уполномоченный орган профессиональным участником </w:t>
            </w:r>
            <w:hyperlink r:id="rId38" w:history="1">
              <w:r w:rsidRPr="00066888">
                <w:rPr>
                  <w:rFonts w:ascii="Times New Roman" w:eastAsia="Calibri" w:hAnsi="Times New Roman"/>
                  <w:sz w:val="24"/>
                  <w:szCs w:val="24"/>
                </w:rPr>
                <w:t>рынка ценных бумаг</w:t>
              </w:r>
            </w:hyperlink>
            <w:r w:rsidRPr="00066888">
              <w:rPr>
                <w:rFonts w:ascii="Times New Roman" w:eastAsia="Calibri" w:hAnsi="Times New Roman"/>
                <w:sz w:val="24"/>
                <w:szCs w:val="24"/>
              </w:rPr>
              <w:t>, его участниками (акционерами) и (или) аффилированными лицами отчетности, сведений и (или) иной запрашиваемой информации –</w:t>
            </w:r>
          </w:p>
          <w:p w:rsidR="00B5516E" w:rsidRPr="00066888" w:rsidRDefault="00B5516E" w:rsidP="00011ACD">
            <w:pPr>
              <w:ind w:firstLine="459"/>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влекут штраф на физических лиц в размере пятидесяти, на субъектов малого предпринимательства, </w:t>
            </w:r>
            <w:bookmarkStart w:id="53" w:name="_Hlk137656745"/>
            <w:r w:rsidRPr="00066888">
              <w:rPr>
                <w:rFonts w:ascii="Times New Roman" w:eastAsia="Calibri" w:hAnsi="Times New Roman"/>
                <w:b/>
                <w:sz w:val="24"/>
                <w:szCs w:val="24"/>
              </w:rPr>
              <w:t>некоммерческие организации</w:t>
            </w:r>
            <w:bookmarkEnd w:id="53"/>
            <w:r w:rsidRPr="00066888">
              <w:rPr>
                <w:rFonts w:ascii="Times New Roman" w:eastAsia="Calibri" w:hAnsi="Times New Roman"/>
                <w:b/>
                <w:sz w:val="24"/>
                <w:szCs w:val="24"/>
              </w:rPr>
              <w:t xml:space="preserve"> </w:t>
            </w:r>
            <w:r w:rsidRPr="00066888">
              <w:rPr>
                <w:rFonts w:ascii="Times New Roman" w:eastAsia="Calibri" w:hAnsi="Times New Roman"/>
                <w:sz w:val="24"/>
                <w:szCs w:val="24"/>
              </w:rPr>
              <w:t>- в размере пятидесяти, на субъектов среднего предпринимательства</w:t>
            </w:r>
            <w:r w:rsidRPr="00066888">
              <w:rPr>
                <w:rFonts w:ascii="Times New Roman" w:eastAsia="Calibri" w:hAnsi="Times New Roman"/>
                <w:b/>
                <w:sz w:val="24"/>
                <w:szCs w:val="24"/>
              </w:rPr>
              <w:t xml:space="preserve"> </w:t>
            </w:r>
            <w:r w:rsidRPr="00066888">
              <w:rPr>
                <w:rFonts w:ascii="Times New Roman" w:eastAsia="Calibri" w:hAnsi="Times New Roman"/>
                <w:sz w:val="24"/>
                <w:szCs w:val="24"/>
              </w:rPr>
              <w:t xml:space="preserve">- в размере ста, на субъектов крупного предпринимательства, </w:t>
            </w:r>
            <w:r w:rsidRPr="00066888">
              <w:rPr>
                <w:rFonts w:ascii="Times New Roman" w:eastAsia="Calibri" w:hAnsi="Times New Roman"/>
                <w:b/>
                <w:sz w:val="24"/>
                <w:szCs w:val="24"/>
              </w:rPr>
              <w:t>филиалы банков-нерезидентов</w:t>
            </w:r>
            <w:r w:rsidRPr="00066888">
              <w:rPr>
                <w:rFonts w:ascii="Times New Roman" w:eastAsia="Calibri" w:hAnsi="Times New Roman"/>
                <w:sz w:val="24"/>
                <w:szCs w:val="24"/>
              </w:rPr>
              <w:t xml:space="preserve"> </w:t>
            </w:r>
            <w:r w:rsidRPr="00066888">
              <w:rPr>
                <w:rFonts w:ascii="Times New Roman" w:eastAsia="Calibri" w:hAnsi="Times New Roman"/>
                <w:b/>
                <w:sz w:val="24"/>
                <w:szCs w:val="24"/>
              </w:rPr>
              <w:t>Республики Казахстан</w:t>
            </w:r>
            <w:r w:rsidRPr="00066888">
              <w:rPr>
                <w:rFonts w:ascii="Times New Roman" w:eastAsia="Calibri" w:hAnsi="Times New Roman"/>
                <w:sz w:val="24"/>
                <w:szCs w:val="24"/>
              </w:rPr>
              <w:t xml:space="preserve"> - в размере двухсот месячных расчетных показателей.</w:t>
            </w:r>
          </w:p>
          <w:p w:rsidR="00B5516E" w:rsidRPr="00066888" w:rsidRDefault="00B5516E" w:rsidP="00011ACD">
            <w:pPr>
              <w:ind w:firstLine="459"/>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2. Неоднократное (два и более раза в течение двенадцати последовательных календарных месяцев) предоставление в уполномоченный орган </w:t>
            </w:r>
            <w:r w:rsidRPr="00066888">
              <w:rPr>
                <w:rFonts w:ascii="Times New Roman" w:eastAsia="Calibri" w:hAnsi="Times New Roman"/>
                <w:b/>
                <w:sz w:val="24"/>
                <w:szCs w:val="24"/>
              </w:rPr>
              <w:t>и (или) Национальный Банк Республики Казахстан</w:t>
            </w:r>
            <w:r w:rsidRPr="00066888">
              <w:rPr>
                <w:rFonts w:ascii="Times New Roman" w:eastAsia="Calibri" w:hAnsi="Times New Roman"/>
                <w:sz w:val="24"/>
                <w:szCs w:val="24"/>
              </w:rPr>
              <w:t xml:space="preserve"> профессиональным участником рынка ценных бумаг, его участниками (акционерами) и (или) аффилированными лицами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рынка ценных бумаг, -</w:t>
            </w:r>
          </w:p>
          <w:p w:rsidR="00B5516E" w:rsidRPr="00066888" w:rsidRDefault="00B5516E" w:rsidP="00011ACD">
            <w:pPr>
              <w:ind w:firstLine="459"/>
              <w:contextualSpacing/>
              <w:jc w:val="both"/>
              <w:rPr>
                <w:rFonts w:ascii="Times New Roman" w:eastAsia="Calibri" w:hAnsi="Times New Roman"/>
                <w:sz w:val="24"/>
                <w:szCs w:val="24"/>
              </w:rPr>
            </w:pPr>
            <w:r w:rsidRPr="00066888">
              <w:rPr>
                <w:rFonts w:ascii="Times New Roman" w:eastAsia="Calibri" w:hAnsi="Times New Roman"/>
                <w:sz w:val="24"/>
                <w:szCs w:val="24"/>
              </w:rPr>
              <w:t>влечет штраф на физических лиц в размере пятидесяти, на субъектов малого предпринимательства,</w:t>
            </w:r>
            <w:r w:rsidRPr="00066888">
              <w:rPr>
                <w:rFonts w:ascii="Times New Roman" w:eastAsia="Calibri" w:hAnsi="Times New Roman"/>
                <w:b/>
                <w:sz w:val="24"/>
                <w:szCs w:val="24"/>
              </w:rPr>
              <w:t xml:space="preserve"> </w:t>
            </w:r>
            <w:bookmarkStart w:id="54" w:name="_Hlk137656800"/>
            <w:r w:rsidRPr="00066888">
              <w:rPr>
                <w:rFonts w:ascii="Times New Roman" w:eastAsia="Calibri" w:hAnsi="Times New Roman"/>
                <w:b/>
                <w:sz w:val="24"/>
                <w:szCs w:val="24"/>
              </w:rPr>
              <w:t>некоммерческие организации</w:t>
            </w:r>
            <w:bookmarkEnd w:id="54"/>
            <w:r w:rsidRPr="00066888">
              <w:rPr>
                <w:rFonts w:ascii="Times New Roman" w:eastAsia="Calibri" w:hAnsi="Times New Roman"/>
                <w:b/>
                <w:sz w:val="24"/>
                <w:szCs w:val="24"/>
              </w:rPr>
              <w:t xml:space="preserve"> </w:t>
            </w:r>
            <w:r w:rsidRPr="00066888">
              <w:rPr>
                <w:rFonts w:ascii="Times New Roman" w:eastAsia="Calibri" w:hAnsi="Times New Roman"/>
                <w:sz w:val="24"/>
                <w:szCs w:val="24"/>
              </w:rPr>
              <w:t xml:space="preserve">- в размере пятидесяти, на субъектов среднего предпринимательства - в размере ста, на субъектов крупного предпринимательства, </w:t>
            </w:r>
            <w:r w:rsidRPr="00066888">
              <w:rPr>
                <w:rFonts w:ascii="Times New Roman" w:eastAsia="Calibri" w:hAnsi="Times New Roman"/>
                <w:b/>
                <w:sz w:val="24"/>
                <w:szCs w:val="24"/>
              </w:rPr>
              <w:t>филиалы банков-нерезидентов Республики Казахстан</w:t>
            </w:r>
            <w:r w:rsidRPr="00066888">
              <w:rPr>
                <w:rFonts w:ascii="Times New Roman" w:eastAsia="Calibri" w:hAnsi="Times New Roman"/>
                <w:sz w:val="24"/>
                <w:szCs w:val="24"/>
              </w:rPr>
              <w:t xml:space="preserve"> - в размере двухсот месячных расчетных показателей.</w:t>
            </w:r>
          </w:p>
          <w:p w:rsidR="00B5516E" w:rsidRPr="00066888" w:rsidRDefault="00B5516E" w:rsidP="00011ACD">
            <w:pPr>
              <w:ind w:firstLine="459"/>
              <w:contextualSpacing/>
              <w:jc w:val="both"/>
              <w:rPr>
                <w:rFonts w:ascii="Times New Roman" w:eastAsia="Calibri" w:hAnsi="Times New Roman"/>
                <w:sz w:val="24"/>
                <w:szCs w:val="24"/>
              </w:rPr>
            </w:pPr>
          </w:p>
          <w:p w:rsidR="00B5516E" w:rsidRPr="00066888" w:rsidRDefault="00B5516E" w:rsidP="00011ACD">
            <w:pPr>
              <w:ind w:firstLine="459"/>
              <w:contextualSpacing/>
              <w:jc w:val="both"/>
              <w:rPr>
                <w:rFonts w:ascii="Times New Roman" w:eastAsia="Calibri" w:hAnsi="Times New Roman"/>
                <w:sz w:val="24"/>
                <w:szCs w:val="24"/>
              </w:rPr>
            </w:pPr>
            <w:r w:rsidRPr="00066888">
              <w:rPr>
                <w:rFonts w:ascii="Times New Roman" w:eastAsia="Calibri" w:hAnsi="Times New Roman"/>
                <w:sz w:val="24"/>
                <w:szCs w:val="24"/>
              </w:rPr>
              <w:t>Примечания.</w:t>
            </w:r>
          </w:p>
          <w:p w:rsidR="00B5516E" w:rsidRPr="00066888" w:rsidRDefault="00B5516E" w:rsidP="00011ACD">
            <w:pPr>
              <w:ind w:firstLine="459"/>
              <w:contextualSpacing/>
              <w:jc w:val="both"/>
              <w:rPr>
                <w:rFonts w:ascii="Times New Roman" w:eastAsia="Calibri" w:hAnsi="Times New Roman"/>
                <w:b/>
                <w:sz w:val="24"/>
                <w:szCs w:val="24"/>
              </w:rPr>
            </w:pPr>
            <w:r w:rsidRPr="00066888">
              <w:rPr>
                <w:rFonts w:ascii="Times New Roman" w:eastAsia="Calibri" w:hAnsi="Times New Roman"/>
                <w:sz w:val="24"/>
                <w:szCs w:val="24"/>
              </w:rPr>
              <w:t>1. Под отчетностью в части первой настоящей статьи понимаются: отчетность, представляемая представителем держателей облигаций, отчетность крупного участника управляющего инвестиционным портфелем</w:t>
            </w:r>
            <w:r w:rsidRPr="00066888">
              <w:rPr>
                <w:rFonts w:ascii="Times New Roman" w:eastAsia="Calibri" w:hAnsi="Times New Roman"/>
                <w:b/>
                <w:sz w:val="24"/>
                <w:szCs w:val="24"/>
              </w:rPr>
              <w:t>.</w:t>
            </w:r>
          </w:p>
          <w:p w:rsidR="00B5516E" w:rsidRPr="00066888" w:rsidRDefault="00B5516E" w:rsidP="00011ACD">
            <w:pPr>
              <w:ind w:firstLine="459"/>
              <w:contextualSpacing/>
              <w:jc w:val="both"/>
              <w:rPr>
                <w:rFonts w:ascii="Times New Roman" w:eastAsia="Calibri" w:hAnsi="Times New Roman"/>
                <w:b/>
                <w:sz w:val="24"/>
                <w:szCs w:val="24"/>
              </w:rPr>
            </w:pPr>
          </w:p>
          <w:p w:rsidR="00B5516E" w:rsidRPr="00066888" w:rsidRDefault="00B5516E" w:rsidP="00011ACD">
            <w:pPr>
              <w:ind w:firstLine="459"/>
              <w:contextualSpacing/>
              <w:jc w:val="both"/>
              <w:rPr>
                <w:rFonts w:ascii="Times New Roman" w:eastAsia="Calibri" w:hAnsi="Times New Roman"/>
                <w:b/>
                <w:sz w:val="24"/>
                <w:szCs w:val="24"/>
              </w:rPr>
            </w:pPr>
          </w:p>
          <w:p w:rsidR="00B5516E" w:rsidRPr="00066888" w:rsidRDefault="00B5516E" w:rsidP="00011ACD">
            <w:pPr>
              <w:ind w:firstLine="459"/>
              <w:contextualSpacing/>
              <w:jc w:val="both"/>
              <w:rPr>
                <w:rFonts w:ascii="Times New Roman" w:eastAsia="Calibri" w:hAnsi="Times New Roman"/>
                <w:b/>
                <w:sz w:val="24"/>
                <w:szCs w:val="24"/>
              </w:rPr>
            </w:pPr>
            <w:r w:rsidRPr="00066888">
              <w:rPr>
                <w:rFonts w:ascii="Times New Roman" w:eastAsia="Calibri" w:hAnsi="Times New Roman"/>
                <w:b/>
                <w:sz w:val="24"/>
                <w:szCs w:val="24"/>
              </w:rPr>
              <w:t>1-1. Под отчетностью в части второй настоящей статьи, предоставляемой в Национальный Банк Республики Казахстан, понимается отчетность, представляемая в соответствии с законодательством Республики Казахстан о рынке ценных бумаг.</w:t>
            </w:r>
          </w:p>
          <w:p w:rsidR="00B5516E" w:rsidRPr="00066888" w:rsidRDefault="00B5516E" w:rsidP="00011ACD">
            <w:pPr>
              <w:ind w:firstLine="459"/>
              <w:contextualSpacing/>
              <w:jc w:val="both"/>
              <w:rPr>
                <w:rFonts w:ascii="Times New Roman" w:eastAsia="Calibri" w:hAnsi="Times New Roman"/>
                <w:b/>
                <w:bCs/>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 подпунктом 9-1) статьи 1 Закона Республики Казахстан «О рынке ценных бумаг» профессиональный участник рынка ценных бумаг – юридическое лицо, филиал банка-нерезидента Республики Казахстан, осуществляющие свою деятельность на рынке ценных бумаг на основании лицензии либо в соответствии с законами Республики Казахстан.</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Согласно статьям 52, 72-4 профессиональные участники рынка ценных бумаг, их акционеры предоставляют отчетность в Национальный Банк РК (далее – НБ РК).</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Кроме того, уполномоченный орган по регулированию, контролю и надзору финансового рынка и финансовых организаций в соответствии с Законом Республики Казахстан «О государственном регулировании, контроле и надзоре финансового рынка и финансовых организаций» (далее – Закон о госрегулировании) вправе запросить информацию у лиц, указанных в части первой статьи 256 КоАП.</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Лицензиаты, центральный депозитарий и единый оператор обязаны своевременно представлять в уполномоченный орган, НБ РК достоверные и полные отчеты о деятельности на рынке ценных бумаг.</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p>
          <w:p w:rsidR="00B5516E" w:rsidRPr="00066888" w:rsidRDefault="00B5516E" w:rsidP="00011ACD">
            <w:pPr>
              <w:ind w:firstLine="601"/>
              <w:contextualSpacing/>
              <w:jc w:val="both"/>
              <w:rPr>
                <w:rFonts w:ascii="Times New Roman" w:eastAsia="Calibri" w:hAnsi="Times New Roman"/>
                <w:color w:val="000000" w:themeColor="text1"/>
                <w:sz w:val="24"/>
                <w:szCs w:val="24"/>
              </w:rPr>
            </w:pP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 пунктом 1 статьи 23 Предпринимательского кодекса РК субъектами предпринимательства являются граждане, оралманы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Исходя из указанной нормы, юридические лица нерезиденты РК не относятся к субъектам предпринимательства.  </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На практике существуют случаи, когда акционерами (крупными участниками) профессиональными участниками рынка ценных бумаг (далее – ПУРЦБ) могут быть нерезиденты РК, которые наряду со всеми крупными участниками ПУРЦБ в соответствии с действующим законодательством РК о рынке ценных бумаг, в установленные сроки и порядке обязаны предоставлять в уполномоченный орган соответствующие регуляторные отчетности. </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При этом, в случае если крупные акционеры нарушают указанные требования, у уполномоченного органа отсутствует возможность привлечь таких нарушителей к административной ответственности, поскольку они не относятся к категориям субъектов предпринимательства.    </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Кроме того, лица, указанные в данной части, предоставляют отчетность также и в НБ РК в соответствии с законодательством РК о рынке ценных бумаг. </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Ввиду необходимости конкретизации вида отчетности, предоставляемой в НБ РК.</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Агентством в целях реализации требования ЗРК «О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 банковской деятельности» было разработано и принято Постановление Правления Агентства от 20 октября 2022 года № 75 «Об утверждении Правил и условий признания организациями, осуществляющими брокерскую и (или) дилерскую деятельность на рынке ценных бумаг, физических лиц квалифицированными инвесторами, а также особенностей оказания организациями, осуществляющими брокерскую и (или) дилерскую деятельность на рынке ценных бумаг, услуг физическим лицам, не являющимся квалифицированными инвесторами» (далее - Постановление №75).</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 xml:space="preserve">Согласно требованиям Постановления №75 была исключена необходимость ежеквартального предоставления отчетности, содержащей сведения о квалифицированных инвесторах. </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По требованию Постановления № 75 брокер и (или) дилер предоставляют по требованию уполномоченного органа реестр квалифицированных инвесторов в сроки, определенные в запросе уполномоченного органа.</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В этой связи ввиду отсутствия материальной нормы из примечания предлагается исключить отчетность, содержащую сведения о квалифицированных инвесторах.</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hAnsi="Times New Roman"/>
                <w:iCs/>
                <w:color w:val="000000" w:themeColor="text1"/>
                <w:sz w:val="24"/>
                <w:szCs w:val="24"/>
              </w:rPr>
              <w:t>В соответствии со статьей 15-1 Закона о госрегулировании контроль и надзор за финансовым рынком и финансовыми организациями и в области финансового законодательства РК осуществляются Агентством и НБ РК в пределах их компетенции. Контроль и надзор в области финансового законодательства РК предусматривают осуществление органами контроля и надзора в пределах компетенции контроля и надзора за соблюдением финансовыми организациями, требований, установленных законодательством Республики Казахстан.</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 xml:space="preserve">В целях обеспечения эффективности реализации денежно-кредитной политики и политики по надзору за финансовым рынком ЗРК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предусмотрены нормы по обмену ключевой информацией между НБ РК и Агентством посредством единой базы статистической и регуляторной информации с обеспечением равного доступа для НБ РК и Агентством. </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Требуемая от субъектов финансового рынка отчетность содержит одни и те же сведения и информацию, необходимые для реализации функций как НБ РК, так и Агентству, к примеру, в целях макропруденциального анализа. Одним из важных инструментов осуществления пруденциального регулирования на микро- и макроуровне является мониторинг и анализ рисков финансовых организаций и финансовой системы в целом. Мониторинг проводится на основе финансовых индикаторов и нормативов, источником которых является финансовая, регуляторная и статистическая отчетность субъектов финансового рынка.</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Создание единой базы статистической и регуляторной информации на базе Национального Банка позволило исключить дублирование и исключение дополнительной нагрузки на финансовый сектор и республиканский бюджет:</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 xml:space="preserve">1) субъектов финансового рынка – на разработку и доработку информационных систем, а также на оплату работы персонала, занимающегося формированием и отправкой отчетности; </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2) расходы республиканского бюджета – на создание и доработку информационных систем Агентство РК по регулированию и развитию финансового рынка.</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 xml:space="preserve">В соответствии с подпунктом 65-2) части второй статьи 15 Закона о Национальном Банке, НБ РК устанавливает перечень, формы, сроки и порядок представления отчетности финансовыми организациями по согласованию с уполномоченным органом по регулированию, контролю и надзору финансового рынка и финансовых организаций. </w:t>
            </w:r>
          </w:p>
          <w:p w:rsidR="00B5516E" w:rsidRPr="00066888" w:rsidRDefault="00B5516E" w:rsidP="00011ACD">
            <w:pPr>
              <w:ind w:firstLine="601"/>
              <w:contextualSpacing/>
              <w:jc w:val="both"/>
              <w:rPr>
                <w:rFonts w:ascii="Times New Roman" w:hAnsi="Times New Roman"/>
                <w:iCs/>
                <w:color w:val="000000" w:themeColor="text1"/>
                <w:sz w:val="24"/>
                <w:szCs w:val="24"/>
              </w:rPr>
            </w:pPr>
            <w:r w:rsidRPr="00066888">
              <w:rPr>
                <w:rFonts w:ascii="Times New Roman" w:hAnsi="Times New Roman"/>
                <w:iCs/>
                <w:color w:val="000000" w:themeColor="text1"/>
                <w:sz w:val="24"/>
                <w:szCs w:val="24"/>
              </w:rPr>
              <w:t xml:space="preserve">В рамках своей компетенции НБ РК рассматривает дела об административных правонарушениях, предусмотренных статьей 212 КоАП (Нарушение сроков представления финансовой или иной отчетности финансовыми организациями и иными лицами). </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hAnsi="Times New Roman"/>
                <w:iCs/>
                <w:color w:val="000000" w:themeColor="text1"/>
                <w:sz w:val="24"/>
                <w:szCs w:val="24"/>
              </w:rPr>
              <w:t>Считаем нецелесообразным наделение НБ РК правом рассматривать дела по правонарушению, предусмотренному поправками в часть вторую статьи 256 КоАП, в связи с тем, что НБ не может судить о полноте и достоверности, представляемых профессиональным участником рынка ценных бумаг отчетности, сведений и (или) иной запрашиваемой информации в рамках своей компетенции.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вторая статьи 257</w:t>
            </w: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tc>
        <w:tc>
          <w:tcPr>
            <w:tcW w:w="4791" w:type="dxa"/>
            <w:shd w:val="clear" w:color="auto" w:fill="FFFFFF"/>
          </w:tcPr>
          <w:p w:rsidR="00B5516E" w:rsidRPr="00066888" w:rsidRDefault="00B5516E" w:rsidP="00011ACD">
            <w:pPr>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257. Нарушение прав держателей ценных бумаг</w:t>
            </w:r>
          </w:p>
          <w:p w:rsidR="00B5516E" w:rsidRPr="00066888" w:rsidRDefault="00B5516E" w:rsidP="00011ACD">
            <w:pPr>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w:t>
            </w:r>
          </w:p>
          <w:p w:rsidR="00B5516E" w:rsidRPr="00066888" w:rsidRDefault="00B5516E" w:rsidP="00011ACD">
            <w:pPr>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2. Нарушение </w:t>
            </w:r>
            <w:r w:rsidRPr="00066888">
              <w:rPr>
                <w:rFonts w:ascii="Times New Roman" w:eastAsia="Calibri" w:hAnsi="Times New Roman"/>
                <w:b/>
                <w:bCs/>
                <w:color w:val="000000" w:themeColor="text1"/>
                <w:sz w:val="24"/>
                <w:szCs w:val="24"/>
                <w:shd w:val="clear" w:color="auto" w:fill="FFFFFF"/>
              </w:rPr>
              <w:t>установленных законодательством Республики Казахстан</w:t>
            </w:r>
            <w:r w:rsidRPr="00066888">
              <w:rPr>
                <w:rFonts w:ascii="Times New Roman" w:eastAsia="Calibri" w:hAnsi="Times New Roman"/>
                <w:bCs/>
                <w:color w:val="000000" w:themeColor="text1"/>
                <w:sz w:val="24"/>
                <w:szCs w:val="24"/>
                <w:shd w:val="clear" w:color="auto" w:fill="FFFFFF"/>
              </w:rPr>
              <w:t xml:space="preserve"> порядка и условий выплаты вознаграждения по облигациям и (или) их погашения –</w:t>
            </w:r>
          </w:p>
          <w:p w:rsidR="00B5516E" w:rsidRPr="00066888" w:rsidRDefault="00B5516E" w:rsidP="00011ACD">
            <w:pPr>
              <w:contextualSpacing/>
              <w:jc w:val="both"/>
              <w:rPr>
                <w:rFonts w:ascii="Times New Roman" w:eastAsia="Calibri" w:hAnsi="Times New Roman"/>
                <w:color w:val="000000" w:themeColor="text1"/>
                <w:sz w:val="24"/>
                <w:szCs w:val="24"/>
              </w:rPr>
            </w:pPr>
          </w:p>
          <w:p w:rsidR="00B5516E" w:rsidRPr="00066888" w:rsidRDefault="00B5516E" w:rsidP="00011ACD">
            <w:pPr>
              <w:contextualSpacing/>
              <w:jc w:val="both"/>
              <w:rPr>
                <w:rFonts w:ascii="Times New Roman" w:eastAsia="Calibri" w:hAnsi="Times New Roman"/>
                <w:bCs/>
                <w:color w:val="000000" w:themeColor="text1"/>
                <w:sz w:val="24"/>
                <w:szCs w:val="24"/>
              </w:rPr>
            </w:pPr>
          </w:p>
        </w:tc>
        <w:tc>
          <w:tcPr>
            <w:tcW w:w="4848" w:type="dxa"/>
            <w:gridSpan w:val="2"/>
            <w:shd w:val="clear" w:color="auto" w:fill="FFFFFF"/>
          </w:tcPr>
          <w:p w:rsidR="00B5516E" w:rsidRPr="00066888" w:rsidRDefault="00B5516E" w:rsidP="00011ACD">
            <w:pPr>
              <w:contextualSpacing/>
              <w:jc w:val="both"/>
              <w:rPr>
                <w:rFonts w:ascii="Times New Roman" w:eastAsia="Calibri" w:hAnsi="Times New Roman"/>
                <w:b/>
                <w:bCs/>
                <w:sz w:val="24"/>
                <w:szCs w:val="24"/>
              </w:rPr>
            </w:pPr>
            <w:r w:rsidRPr="00066888">
              <w:rPr>
                <w:rFonts w:ascii="Times New Roman" w:eastAsia="Calibri" w:hAnsi="Times New Roman"/>
                <w:b/>
                <w:bCs/>
                <w:sz w:val="24"/>
                <w:szCs w:val="24"/>
              </w:rPr>
              <w:t>Статья 257. Нарушение прав держателей ценных бумаг</w:t>
            </w:r>
          </w:p>
          <w:p w:rsidR="00B5516E" w:rsidRPr="00066888" w:rsidRDefault="00B5516E" w:rsidP="00011ACD">
            <w:pPr>
              <w:contextualSpacing/>
              <w:jc w:val="both"/>
              <w:rPr>
                <w:rFonts w:ascii="Times New Roman" w:eastAsia="Calibri" w:hAnsi="Times New Roman"/>
                <w:b/>
                <w:sz w:val="24"/>
                <w:szCs w:val="24"/>
              </w:rPr>
            </w:pPr>
            <w:r w:rsidRPr="00066888">
              <w:rPr>
                <w:rFonts w:ascii="Times New Roman" w:eastAsia="Calibri" w:hAnsi="Times New Roman"/>
                <w:b/>
                <w:sz w:val="24"/>
                <w:szCs w:val="24"/>
              </w:rPr>
              <w:t>…</w:t>
            </w:r>
          </w:p>
          <w:p w:rsidR="00B5516E" w:rsidRPr="00066888" w:rsidRDefault="00B5516E" w:rsidP="00011ACD">
            <w:pPr>
              <w:contextualSpacing/>
              <w:jc w:val="both"/>
              <w:rPr>
                <w:rFonts w:ascii="Times New Roman" w:eastAsia="Calibri" w:hAnsi="Times New Roman"/>
                <w:sz w:val="24"/>
                <w:szCs w:val="24"/>
              </w:rPr>
            </w:pPr>
            <w:r w:rsidRPr="00066888">
              <w:rPr>
                <w:rFonts w:ascii="Times New Roman" w:eastAsia="Calibri" w:hAnsi="Times New Roman"/>
                <w:bCs/>
                <w:sz w:val="24"/>
                <w:szCs w:val="24"/>
                <w:shd w:val="clear" w:color="auto" w:fill="FFFFFF"/>
              </w:rPr>
              <w:t xml:space="preserve">2. Нарушение </w:t>
            </w:r>
            <w:r w:rsidRPr="00066888">
              <w:rPr>
                <w:rFonts w:ascii="Times New Roman" w:eastAsia="Calibri" w:hAnsi="Times New Roman"/>
                <w:b/>
                <w:bCs/>
                <w:sz w:val="24"/>
                <w:szCs w:val="24"/>
                <w:shd w:val="clear" w:color="auto" w:fill="FFFFFF"/>
              </w:rPr>
              <w:t>эмитентом</w:t>
            </w:r>
            <w:r w:rsidRPr="00066888">
              <w:rPr>
                <w:rFonts w:ascii="Times New Roman" w:eastAsia="Calibri" w:hAnsi="Times New Roman"/>
                <w:bCs/>
                <w:sz w:val="24"/>
                <w:szCs w:val="24"/>
                <w:shd w:val="clear" w:color="auto" w:fill="FFFFFF"/>
              </w:rPr>
              <w:t xml:space="preserve"> порядка и условий выплаты вознаграждения по облигациям и (или) их погашения, </w:t>
            </w:r>
            <w:r w:rsidRPr="00066888">
              <w:rPr>
                <w:rFonts w:ascii="Times New Roman" w:eastAsia="Calibri" w:hAnsi="Times New Roman"/>
                <w:b/>
                <w:bCs/>
                <w:sz w:val="24"/>
                <w:szCs w:val="24"/>
                <w:shd w:val="clear" w:color="auto" w:fill="FFFFFF"/>
              </w:rPr>
              <w:t>установленных условиями выпуска негосударственных облигаций</w:t>
            </w:r>
            <w:r w:rsidRPr="00066888">
              <w:rPr>
                <w:rFonts w:ascii="Times New Roman" w:eastAsia="Calibri" w:hAnsi="Times New Roman"/>
                <w:bCs/>
                <w:sz w:val="24"/>
                <w:szCs w:val="24"/>
                <w:shd w:val="clear" w:color="auto" w:fill="FFFFFF"/>
              </w:rPr>
              <w:t xml:space="preserve"> –</w:t>
            </w:r>
          </w:p>
          <w:p w:rsidR="00B5516E" w:rsidRPr="00066888" w:rsidRDefault="00B5516E" w:rsidP="00011ACD">
            <w:pPr>
              <w:contextualSpacing/>
              <w:jc w:val="both"/>
              <w:rPr>
                <w:rFonts w:ascii="Times New Roman" w:eastAsia="Calibri" w:hAnsi="Times New Roman"/>
                <w:bCs/>
                <w:color w:val="000000" w:themeColor="text1"/>
                <w:sz w:val="24"/>
                <w:szCs w:val="24"/>
              </w:rPr>
            </w:pPr>
          </w:p>
        </w:tc>
        <w:tc>
          <w:tcPr>
            <w:tcW w:w="3998" w:type="dxa"/>
            <w:gridSpan w:val="2"/>
            <w:shd w:val="clear" w:color="auto" w:fill="FFFFFF"/>
          </w:tcPr>
          <w:p w:rsidR="00B5516E" w:rsidRPr="00066888" w:rsidRDefault="00B5516E" w:rsidP="00011ACD">
            <w:pPr>
              <w:ind w:firstLine="482"/>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целях конкретизации состава административного правонарушения в соответствии с Концепцией правовой политики Республики Казахстан до 2030 года, утвержденной Указом Президента Республики Казахстан от 15 октября 2021 года № 674.</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Согласно подпункту 104) статьи 1 Закона Республики Казахстан «О рынке ценных бумаг», эмитент - лицо, осуществляющее выпуск эмиссионных ценных бумаг.</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пунктом 2 статьи 129 Гражданского кодекса Республики Казахстан к ценным бумагам относятся акции, облигации и иные виды ценных бумаг, определенные в соответствии с данным Кодексом и иными законодательными актами Республики Казахстан.</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Согласно пункту 4 статьи 91 Гражданского кодекса Республики Казахстан,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подпунктом 8-1) статьи 1 Закона Республики Казахстан «О рынке ценных бумаг» условия выпуска ценных бумаг – документ (проспект выпуска ценных бумаг, частный меморандум, сведения о выпуске облигаций со сроком обращения не более двенадцати месяцев, иной документ, определяющий условия выпуска), содержащий сведения об (о) эмитенте, предполагаемых к продаже эмиссионных ценных бумагах, объеме выпуска, количестве ценных бумаг в выпуске, процедуре и порядке их выпуска, размещения, обращения, выплаты дивидендов (вознаграждения), погашения и другую информацию, которая может повлиять на решение инвестора о покупке ценных бумаг.</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Соответствующий орган эмитента определяет порядок и условия выплаты вознаграждения в условиях выпуска ценных бумаг эмитента. </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hAnsi="Times New Roman"/>
                <w:color w:val="000000" w:themeColor="text1"/>
                <w:sz w:val="24"/>
                <w:szCs w:val="24"/>
              </w:rPr>
              <w:t>Учитывая вышеизложенное, вторую часть статьи 257 КоАП, предлагаем конкретизировать.</w:t>
            </w:r>
            <w:r w:rsidRPr="00066888">
              <w:rPr>
                <w:rFonts w:ascii="Times New Roman" w:eastAsia="Calibri" w:hAnsi="Times New Roman"/>
                <w:color w:val="000000" w:themeColor="text1"/>
                <w:sz w:val="24"/>
                <w:szCs w:val="24"/>
              </w:rPr>
              <w:t xml:space="preserve">В целях привлечения к административной ответственности эмитентов-нерезидентов РК, осуществивших выпуск ценных бумаг на территории РК за нарушение требований выкупа размещенных ценных бумаг.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Статья 259</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259. Совершение сделок в целях манипулирования на рынке ценных бумаг</w:t>
            </w: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1. Совершение сделок субъектами рынка ценных бумаг в целях манипулирования на рынке ценных бумаг, не имеющее признаков уголовно наказуемого деяния, -</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p>
        </w:tc>
        <w:tc>
          <w:tcPr>
            <w:tcW w:w="4848" w:type="dxa"/>
            <w:gridSpan w:val="2"/>
            <w:shd w:val="clear" w:color="auto" w:fill="FFFFFF"/>
          </w:tcPr>
          <w:p w:rsidR="00B5516E" w:rsidRPr="00066888" w:rsidRDefault="00B5516E" w:rsidP="00011ACD">
            <w:pPr>
              <w:autoSpaceDE w:val="0"/>
              <w:autoSpaceDN w:val="0"/>
              <w:adjustRightInd w:val="0"/>
              <w:ind w:firstLine="459"/>
              <w:contextualSpacing/>
              <w:jc w:val="both"/>
              <w:rPr>
                <w:rFonts w:ascii="Times New Roman" w:eastAsia="Calibri" w:hAnsi="Times New Roman"/>
                <w:b/>
                <w:sz w:val="24"/>
              </w:rPr>
            </w:pPr>
            <w:r w:rsidRPr="00066888">
              <w:rPr>
                <w:rFonts w:ascii="Times New Roman" w:eastAsia="Calibri" w:hAnsi="Times New Roman"/>
                <w:sz w:val="24"/>
              </w:rPr>
              <w:t>Статья 259. Совершение действий субъекта рынка ценных бумаг</w:t>
            </w:r>
            <w:r w:rsidRPr="00066888">
              <w:rPr>
                <w:rFonts w:ascii="Times New Roman" w:eastAsia="Calibri" w:hAnsi="Times New Roman"/>
                <w:b/>
                <w:sz w:val="24"/>
              </w:rPr>
              <w:t xml:space="preserve"> и иных лиц в целях манипулирования на рынке ценных бумаг </w:t>
            </w:r>
          </w:p>
          <w:p w:rsidR="00B5516E" w:rsidRPr="00066888" w:rsidRDefault="00B5516E" w:rsidP="00011ACD">
            <w:pPr>
              <w:autoSpaceDE w:val="0"/>
              <w:autoSpaceDN w:val="0"/>
              <w:adjustRightInd w:val="0"/>
              <w:ind w:firstLine="459"/>
              <w:contextualSpacing/>
              <w:jc w:val="both"/>
              <w:rPr>
                <w:rFonts w:ascii="Times New Roman" w:eastAsia="Calibri" w:hAnsi="Times New Roman"/>
                <w:sz w:val="24"/>
              </w:rPr>
            </w:pPr>
          </w:p>
          <w:p w:rsidR="00B5516E" w:rsidRPr="00066888" w:rsidRDefault="00B5516E" w:rsidP="00011ACD">
            <w:pPr>
              <w:autoSpaceDE w:val="0"/>
              <w:autoSpaceDN w:val="0"/>
              <w:adjustRightInd w:val="0"/>
              <w:ind w:firstLine="459"/>
              <w:contextualSpacing/>
              <w:jc w:val="both"/>
              <w:rPr>
                <w:rFonts w:ascii="Times New Roman" w:eastAsia="Calibri" w:hAnsi="Times New Roman"/>
                <w:sz w:val="24"/>
              </w:rPr>
            </w:pPr>
            <w:r w:rsidRPr="00066888">
              <w:rPr>
                <w:rFonts w:ascii="Times New Roman" w:eastAsia="Calibri" w:hAnsi="Times New Roman"/>
                <w:sz w:val="24"/>
              </w:rPr>
              <w:t xml:space="preserve">1. </w:t>
            </w:r>
            <w:r w:rsidRPr="00066888">
              <w:rPr>
                <w:rFonts w:ascii="Times New Roman" w:eastAsia="Calibri" w:hAnsi="Times New Roman"/>
                <w:b/>
                <w:sz w:val="24"/>
              </w:rPr>
              <w:t>Совершение действий субъекта рынка ценных бумаг и иных лиц в целях манипулирования на рынке ценных бумаг</w:t>
            </w:r>
            <w:r w:rsidRPr="00066888">
              <w:rPr>
                <w:rFonts w:ascii="Times New Roman" w:eastAsia="Calibri" w:hAnsi="Times New Roman"/>
                <w:sz w:val="24"/>
              </w:rPr>
              <w:t>, не имеющее признаков уголовно наказуемого деяния, -</w:t>
            </w:r>
          </w:p>
          <w:p w:rsidR="00B5516E" w:rsidRPr="00066888" w:rsidRDefault="00B5516E" w:rsidP="00011ACD">
            <w:pPr>
              <w:ind w:firstLine="459"/>
              <w:contextualSpacing/>
              <w:jc w:val="both"/>
              <w:rPr>
                <w:rFonts w:ascii="Times New Roman" w:eastAsia="Calibri" w:hAnsi="Times New Roman"/>
                <w:sz w:val="24"/>
              </w:rPr>
            </w:pPr>
            <w:r w:rsidRPr="00066888">
              <w:rPr>
                <w:rFonts w:ascii="Times New Roman" w:eastAsia="Calibri" w:hAnsi="Times New Roman"/>
                <w:sz w:val="24"/>
              </w:rPr>
              <w:t xml:space="preserve">влечет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w:t>
            </w:r>
            <w:r w:rsidRPr="00066888">
              <w:rPr>
                <w:rFonts w:ascii="Times New Roman" w:eastAsia="Calibri" w:hAnsi="Times New Roman"/>
                <w:b/>
                <w:sz w:val="24"/>
              </w:rPr>
              <w:t>филиалы банков-нерезидентов Республики Казахстан</w:t>
            </w:r>
            <w:r w:rsidRPr="00066888">
              <w:rPr>
                <w:rFonts w:ascii="Times New Roman" w:eastAsia="Calibri" w:hAnsi="Times New Roman"/>
                <w:sz w:val="24"/>
              </w:rPr>
              <w:t xml:space="preserve"> - в размере пятисот месячных расчетных показателей.</w:t>
            </w:r>
          </w:p>
          <w:p w:rsidR="00B5516E" w:rsidRPr="00066888" w:rsidRDefault="00B5516E" w:rsidP="00011ACD">
            <w:pPr>
              <w:ind w:firstLine="459"/>
              <w:contextualSpacing/>
              <w:jc w:val="both"/>
              <w:rPr>
                <w:rFonts w:ascii="Times New Roman" w:eastAsia="Calibri" w:hAnsi="Times New Roman"/>
                <w:bCs/>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 В связи с внесением изменений в статью 56 Закона Республики Казахстан «О рынке ценных бумаг» в части признания действий субъектов рынка ценных бумаг и иных лиц как совершенных в целях манипулирования. </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В соответствии с подпунктом 10) статьи 1 Закона Республики Казахстан «О рынке ценных бумаг» (далее – Закон о РЦБ) манипулирование на рынке ценных бумаг – </w:t>
            </w:r>
            <w:r w:rsidRPr="00066888">
              <w:rPr>
                <w:rFonts w:ascii="Times New Roman" w:eastAsia="Calibri" w:hAnsi="Times New Roman"/>
                <w:bCs/>
                <w:i/>
                <w:color w:val="000000" w:themeColor="text1"/>
                <w:sz w:val="24"/>
                <w:szCs w:val="24"/>
              </w:rPr>
              <w:t>это действия субъектов рынка ценных бумаг и иных лиц</w:t>
            </w:r>
            <w:r w:rsidRPr="00066888">
              <w:rPr>
                <w:rFonts w:ascii="Times New Roman" w:eastAsia="Calibri" w:hAnsi="Times New Roman"/>
                <w:bCs/>
                <w:color w:val="000000" w:themeColor="text1"/>
                <w:sz w:val="24"/>
                <w:szCs w:val="24"/>
              </w:rPr>
              <w:t>,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eastAsia="Calibri" w:hAnsi="Times New Roman"/>
                <w:bCs/>
                <w:color w:val="000000" w:themeColor="text1"/>
                <w:sz w:val="24"/>
                <w:szCs w:val="24"/>
              </w:rPr>
              <w:t xml:space="preserve">Кроме того, согласно второй части пункта 5 и пункта 6 статьи 56 Закона о РЦБ </w:t>
            </w:r>
            <w:r w:rsidRPr="00066888">
              <w:rPr>
                <w:rFonts w:ascii="Times New Roman" w:hAnsi="Times New Roman"/>
                <w:color w:val="000000"/>
                <w:spacing w:val="2"/>
                <w:sz w:val="24"/>
                <w:szCs w:val="24"/>
                <w:shd w:val="clear" w:color="auto" w:fill="FFFFFF"/>
              </w:rPr>
              <w:t xml:space="preserve">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 Порядок и условия признания </w:t>
            </w:r>
            <w:r w:rsidRPr="00066888">
              <w:rPr>
                <w:rFonts w:ascii="Times New Roman" w:hAnsi="Times New Roman"/>
                <w:i/>
                <w:color w:val="000000"/>
                <w:spacing w:val="2"/>
                <w:sz w:val="24"/>
                <w:szCs w:val="24"/>
                <w:shd w:val="clear" w:color="auto" w:fill="FFFFFF"/>
              </w:rPr>
              <w:t>действий субъекта рынка ценных бумаг и иных лиц как совершенных в целях манипулирования на рынке ценных бумаг</w:t>
            </w:r>
            <w:r w:rsidRPr="00066888">
              <w:rPr>
                <w:rFonts w:ascii="Times New Roman" w:hAnsi="Times New Roman"/>
                <w:color w:val="000000"/>
                <w:spacing w:val="2"/>
                <w:sz w:val="24"/>
                <w:szCs w:val="24"/>
                <w:shd w:val="clear" w:color="auto" w:fill="FFFFFF"/>
              </w:rPr>
              <w:t xml:space="preserve"> определяются нормативным правовым актом уполномоченного органа и внутренними документами фондовой биржи.</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Пунктом 5 данной статьи установлено, что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 и (или) на создание видимости торговли ценной бумагой, совершенные посредством:</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1) заключения сделки и (или) объявления заявки на покупку и (или) продажу ценных бумаг на организованном рынке ценных бумаг;</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 xml:space="preserve">В реализацию вышеуказанных норм статьи 56 Закона о РЦБ  </w:t>
            </w:r>
            <w:r w:rsidRPr="00066888">
              <w:rPr>
                <w:rFonts w:ascii="Times New Roman" w:eastAsia="Calibri" w:hAnsi="Times New Roman"/>
                <w:bCs/>
                <w:color w:val="000000" w:themeColor="text1"/>
                <w:sz w:val="24"/>
                <w:szCs w:val="24"/>
              </w:rPr>
              <w:t>Постановлением №319</w:t>
            </w:r>
            <w:r w:rsidRPr="00066888">
              <w:rPr>
                <w:rStyle w:val="aff8"/>
                <w:rFonts w:ascii="Times New Roman" w:eastAsia="Calibri" w:hAnsi="Times New Roman"/>
                <w:bCs/>
                <w:color w:val="000000" w:themeColor="text1"/>
                <w:sz w:val="24"/>
                <w:szCs w:val="24"/>
              </w:rPr>
              <w:footnoteReference w:id="1"/>
            </w:r>
            <w:r w:rsidRPr="00066888">
              <w:rPr>
                <w:rFonts w:ascii="Times New Roman" w:eastAsia="Calibri" w:hAnsi="Times New Roman"/>
                <w:bCs/>
                <w:color w:val="000000" w:themeColor="text1"/>
                <w:sz w:val="24"/>
                <w:szCs w:val="24"/>
              </w:rPr>
              <w:t xml:space="preserve"> утверждены </w:t>
            </w:r>
            <w:r w:rsidRPr="00066888">
              <w:rPr>
                <w:rFonts w:ascii="Times New Roman" w:hAnsi="Times New Roman"/>
                <w:color w:val="000000"/>
                <w:spacing w:val="2"/>
                <w:sz w:val="24"/>
                <w:szCs w:val="24"/>
                <w:shd w:val="clear" w:color="auto" w:fill="FFFFFF"/>
              </w:rPr>
              <w:t>Правила и условия признания действий субъекта рынка ценных бумаг и иных лиц как совершенных в целях манипулирования на рынке ценных бумаг (далее – Правила), которые устанавливают порядок и условия признания действий субъекта рынка ценных бумаг и иных лиц как совершенных в целях манипулирования на рынке ценных бумаг.</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Согласно пункту 3 указанных Правил мониторингу и анализу на предмет выявления действий субъекта рынка ценных бумаг и иных лиц как совершенных в целях манипулирования на рынке ценных бумаг подлежат следующие действия (с учетом положений пункта 4 Правил):</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1) заключение сделки на организованном рынке ценных бумаг на основании встречных приказов (заказов) на продажу и приобретение ценных бумаг одного выпуска, поданных одним клиентом через двух или более брокеров, которое повлияло на существенное изменение цены, спроса, предложения или объема торгов по данным ценным бумагам;</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2) заключение на организованном рынке сделки (серии сделок) с ценными бумагами и (или) производными финансовыми инструментами, в результате которых цена, спрос, предложение и (или) объем торгов ценными бумагами и (или) производными финансовыми инструментами отклонились от уровня и (или) поддерживались на уровне, существенно отличающемся от того уровня, который сформировался бы без таких сделок;</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3) создание ложного и (или) вводящего в заблуждение представления о ликвидности ценной бумаги и ее цене путем совершения следующих действий:</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заключение отдельными участниками серии сделок в торговой системе фондовой биржи с данной ценной бумагой, не имеющих экономического смысла и (или) не приводящих к существенному изменению количества ценных бумаг на счетах таких участников;</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и (или) объявления на организованном рынке ценных бумаг заявок на заключение сделок с ценными бумагами существенно выше или ниже предыдущих заявок по данным ценным бумагам с дальнейшим их удалением (отзывом) до заключения сделки;</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и (или) объявления в торговой системе фондовой биржи необоснованного с точки зрения экономического смысла большого количества заявок на заключение сделок незначительного объема, что способно привести к заключению множества небольших по объему сделок, создающих вид активности торгов;</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и (или) распространения недостоверной и (или) вводящей в заблуждение информации в отношении данной ценной бумаги;</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4) распространение физическими и (или) юридическими лицами через средства массовой информации недостоверных и (или) вводящих в заблуждение сведений о ценных бумагах и (или) сделках с ними, их эмитентах и (или) ценах, включая информацию, представленную в рекламе, в результате которого цена, спрос, предложение или объем торгов в торговой системе фондовой биржи с этими ценными бумагами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5) покупка или продажа ценных бумаг или производных финансовых инструментов в торговой системе фондовой биржи перед закрытием торговой сессии фондовой биржи с целью введения в заблуждение участников рынка относительно цен, которые сложились в конце торговой сессии;</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6) заключение на организованном рынке серии сделок с ценными бумагами небольшими объемами, в результате которых цена, спрос, предложение или объем торгов ценными бумагами отклонились от уровня, существенно отличающегося от того уровня, который сформировался бы без таких сделок, с последующим заключением сделки (сделок) в большом объеме (больших объемах) по данной цене;</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7) объявление брокером в торговой системе фондовой биржи заявки (заявок) на заключение сделок с ценными бумагами по собственному счету в опережение заключения сделки (сделок) с данными ценными бумагами по счету его клиента, повлиявшей (повлиявших) на изменение цены на эти ценные бумаги;</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8) заключение на организованном рынке сделки либо несколько сделок с ценными бумагами и (или) производными финансовыми инструментами с целью прикрытия другой сделки;</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9) заключение на организованном рынке ценных бумаг сделки либо несколько сделок, соответствующих дополнительным условиям, определенным внутренними документами фондовой биржи.</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Параметры, порядок и условия для мониторинга и анализа вышеуказанных действий субъекта рынка ценных бумаг и иных лиц как совершенных в целях манипулирования на рынке ценных бумаг, в том числе критерии существенного отклонения цены, спроса, предложения, количества или объема торгов ценными бумагами и (или) производными финансовыми инструментами, определяются внутренними документами фондовой биржи, в том числе конфиденциальными, в зависимости от вида, ликвидности и (или) рыночной стоимости ценных бумаг и (или) производных финансовых инструментов, если иное не установлено Правилами.</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 xml:space="preserve">Пунктом 8 Правил установлено, что при выявлении структурным подразделением фондовой биржи, осуществляющим деятельность по надзору за действиями субъекта рынка ценных бумаг и иных лиц, совершаемыми в торговой системе фондовой биржи, </w:t>
            </w:r>
            <w:r w:rsidRPr="00066888">
              <w:rPr>
                <w:rFonts w:ascii="Times New Roman" w:hAnsi="Times New Roman"/>
                <w:i/>
                <w:color w:val="000000"/>
                <w:spacing w:val="2"/>
                <w:sz w:val="24"/>
                <w:szCs w:val="24"/>
                <w:shd w:val="clear" w:color="auto" w:fill="FFFFFF"/>
              </w:rPr>
              <w:t>действий субъекта рынка ценных бумаг и иных лиц, соответствующих пунктам 3 и 6 Правил</w:t>
            </w:r>
            <w:r w:rsidRPr="00066888">
              <w:rPr>
                <w:rFonts w:ascii="Times New Roman" w:hAnsi="Times New Roman"/>
                <w:color w:val="000000"/>
                <w:spacing w:val="2"/>
                <w:sz w:val="24"/>
                <w:szCs w:val="24"/>
                <w:shd w:val="clear" w:color="auto" w:fill="FFFFFF"/>
              </w:rPr>
              <w:t>, с учетом положений, предусмотренных пунктами 4 и 5 Правил, отчет о таких действиях направляется в уполномоченный орган в сроки, установленные внутренними документами фондовой биржи, но не позднее 15 (пятнадцати) рабочих дней со дня, следующего за днем выявления таких действий.</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По итогам проведения анализа представленной фондовой биржей информации о подозрительных действиях</w:t>
            </w:r>
            <w:r w:rsidRPr="00066888">
              <w:rPr>
                <w:rFonts w:ascii="Times New Roman" w:hAnsi="Times New Roman"/>
                <w:sz w:val="24"/>
                <w:szCs w:val="24"/>
              </w:rPr>
              <w:t xml:space="preserve"> </w:t>
            </w:r>
            <w:r w:rsidRPr="00066888">
              <w:rPr>
                <w:rFonts w:ascii="Times New Roman" w:hAnsi="Times New Roman"/>
                <w:color w:val="000000"/>
                <w:spacing w:val="2"/>
                <w:sz w:val="24"/>
                <w:szCs w:val="24"/>
                <w:shd w:val="clear" w:color="auto" w:fill="FFFFFF"/>
              </w:rPr>
              <w:t>субъекта рынка ценных бумаг и иных лиц, совершаемыми в торговой системе фондовой биржи, результаты такого анализа выносятся на рассмотрение Экспертного комитета, созданного в соответствии с пунктом 2 статьи 56 Закона Республики Казахстан «О рынке ценных бумаг» в целях рассмотрения вопросов признания действий субъекта рынка ценных бумаг как совершенных в целях манипулирования на рынке ценных бумаг.</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При этом пунктом 2 статьи 56 Закона</w:t>
            </w:r>
            <w:r w:rsidRPr="00066888">
              <w:rPr>
                <w:rFonts w:ascii="Times New Roman" w:hAnsi="Times New Roman"/>
                <w:sz w:val="24"/>
                <w:szCs w:val="24"/>
              </w:rPr>
              <w:t xml:space="preserve"> </w:t>
            </w:r>
            <w:r w:rsidRPr="00066888">
              <w:rPr>
                <w:rFonts w:ascii="Times New Roman" w:hAnsi="Times New Roman"/>
                <w:color w:val="000000"/>
                <w:spacing w:val="2"/>
                <w:sz w:val="24"/>
                <w:szCs w:val="24"/>
                <w:shd w:val="clear" w:color="auto" w:fill="FFFFFF"/>
              </w:rPr>
              <w:t xml:space="preserve">о РЦБ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w:t>
            </w:r>
            <w:r w:rsidRPr="00066888">
              <w:rPr>
                <w:rFonts w:ascii="Times New Roman" w:hAnsi="Times New Roman"/>
                <w:i/>
                <w:color w:val="000000"/>
                <w:spacing w:val="2"/>
                <w:sz w:val="24"/>
                <w:szCs w:val="24"/>
                <w:shd w:val="clear" w:color="auto" w:fill="FFFFFF"/>
              </w:rPr>
              <w:t>по итогам рассмотрения заключения экспертного комитета, с</w:t>
            </w:r>
            <w:r w:rsidRPr="00066888">
              <w:rPr>
                <w:rFonts w:ascii="Times New Roman" w:hAnsi="Times New Roman"/>
                <w:color w:val="000000"/>
                <w:spacing w:val="2"/>
                <w:sz w:val="24"/>
                <w:szCs w:val="24"/>
                <w:shd w:val="clear" w:color="auto" w:fill="FFFFFF"/>
              </w:rPr>
              <w:t>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 экспертный комитет).</w:t>
            </w:r>
          </w:p>
          <w:p w:rsidR="00B5516E" w:rsidRPr="00066888" w:rsidRDefault="00B5516E" w:rsidP="00011ACD">
            <w:pPr>
              <w:ind w:firstLine="601"/>
              <w:contextualSpacing/>
              <w:jc w:val="both"/>
              <w:rPr>
                <w:rFonts w:ascii="Times New Roman" w:hAnsi="Times New Roman"/>
                <w:i/>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 xml:space="preserve">В соответствии с пунктом 9 вышеуказанных Правил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осуществляющего рассмотрение вопросов признания действий субъекта рынка ценных бумаг и иных лиц как совершенных в целях манипулирования, </w:t>
            </w:r>
            <w:r w:rsidRPr="00066888">
              <w:rPr>
                <w:rFonts w:ascii="Times New Roman" w:hAnsi="Times New Roman"/>
                <w:i/>
                <w:color w:val="000000"/>
                <w:spacing w:val="2"/>
                <w:sz w:val="24"/>
                <w:szCs w:val="24"/>
                <w:shd w:val="clear" w:color="auto" w:fill="FFFFFF"/>
              </w:rPr>
              <w:t>и оформляется приказом заместителя первого руководителя уполномоченного органа.</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Таким образом, привлечение к административной ответственности по данной статье КоАП (259) осуществляется АРРФР на основании приказа руководителя АРРФР о признании действий субъекта рынка ценных бумаг и иных лиц как совершенных в целях манипулирования на рынке ценных бумаг, принятого по итогам рассмотрения заключения экспертного комитета.</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 xml:space="preserve">2. Согласно подпункту 3) пункта 1 статьи 56 Закона о РЦБ субъектам рынка ценных бумаг, к которым относятся профессиональные участники рынка ценных бумаг, запрещается, помимо прочего, манипулировать на рынке ценных бумаг. </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В соответствии с подпунктом 9-1) статьи 1 Закона о РЦБ профессиональный участник рынка ценных бумаг – юридическое лицо, филиал банка-нерезидента Республики Казахстан, осуществляющие свою деятельность на рынке ценных бумаг на основании лицензии либо в соответствии с законами Республики Казахстан.</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Для привлечения к административной ответственности за совершение сделок в целях манипулирования на рынке ценных бумаг юридических лиц-нерезидентов Республики Казахстан, являющихся инвесторами на отечественном фондовом рынке.</w:t>
            </w:r>
          </w:p>
          <w:p w:rsidR="00B5516E" w:rsidRPr="00066888" w:rsidRDefault="00B5516E" w:rsidP="00011ACD">
            <w:pPr>
              <w:ind w:firstLine="601"/>
              <w:contextualSpacing/>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 xml:space="preserve">В свою очередь, отмечаем, что статьей 229 Уголовного кодекса Республики Казахстан установлена уголовная ответственность за манипулирование на рынке ценных бумаг, то есть за </w:t>
            </w:r>
            <w:r w:rsidRPr="00066888">
              <w:rPr>
                <w:rFonts w:ascii="Times New Roman" w:hAnsi="Times New Roman"/>
                <w:i/>
                <w:color w:val="000000"/>
                <w:spacing w:val="2"/>
                <w:sz w:val="24"/>
                <w:szCs w:val="24"/>
                <w:shd w:val="clear" w:color="auto" w:fill="FFFFFF"/>
              </w:rPr>
              <w:t>действия субъектов</w:t>
            </w:r>
            <w:r w:rsidRPr="00066888">
              <w:rPr>
                <w:rFonts w:ascii="Times New Roman" w:hAnsi="Times New Roman"/>
                <w:color w:val="000000"/>
                <w:spacing w:val="2"/>
                <w:sz w:val="24"/>
                <w:szCs w:val="24"/>
                <w:shd w:val="clear" w:color="auto" w:fill="FFFFFF"/>
              </w:rPr>
              <w:t xml:space="preserve">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предложения и спроса, либо на создание видимости торговли ценной бумагой, если эти действия причинили крупный ущерб гражданину, организации или государству, в связи с чем внесение поправок в Уголовный кодекс Республики Казахстан не требуется.</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Часть вторая статьи 260</w:t>
            </w:r>
          </w:p>
        </w:tc>
        <w:tc>
          <w:tcPr>
            <w:tcW w:w="4791" w:type="dxa"/>
            <w:shd w:val="clear" w:color="auto" w:fill="FFFFFF"/>
          </w:tcPr>
          <w:p w:rsidR="00B5516E" w:rsidRPr="00066888" w:rsidRDefault="00B5516E" w:rsidP="00011ACD">
            <w:pPr>
              <w:tabs>
                <w:tab w:val="left" w:pos="709"/>
                <w:tab w:val="left" w:pos="1134"/>
              </w:tabs>
              <w:ind w:firstLine="709"/>
              <w:contextualSpacing/>
              <w:jc w:val="both"/>
              <w:rPr>
                <w:rFonts w:ascii="Times New Roman" w:eastAsia="Calibri" w:hAnsi="Times New Roman"/>
                <w:b/>
                <w:bCs/>
                <w:color w:val="000000" w:themeColor="text1"/>
                <w:sz w:val="24"/>
                <w:szCs w:val="24"/>
                <w:shd w:val="clear" w:color="auto" w:fill="FFFFFF"/>
              </w:rPr>
            </w:pPr>
            <w:r w:rsidRPr="00066888">
              <w:rPr>
                <w:rFonts w:ascii="Times New Roman" w:eastAsia="Calibri" w:hAnsi="Times New Roman"/>
                <w:b/>
                <w:bCs/>
                <w:color w:val="000000" w:themeColor="text1"/>
                <w:sz w:val="24"/>
                <w:szCs w:val="24"/>
                <w:shd w:val="clear" w:color="auto" w:fill="FFFFFF"/>
              </w:rPr>
              <w:t>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p>
          <w:p w:rsidR="00B5516E" w:rsidRPr="00066888" w:rsidRDefault="00B5516E" w:rsidP="00011ACD">
            <w:pPr>
              <w:tabs>
                <w:tab w:val="left" w:pos="709"/>
                <w:tab w:val="left" w:pos="1134"/>
              </w:tabs>
              <w:ind w:firstLine="70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w:t>
            </w:r>
          </w:p>
          <w:p w:rsidR="00B5516E" w:rsidRPr="00066888" w:rsidRDefault="00B5516E" w:rsidP="00011ACD">
            <w:pPr>
              <w:tabs>
                <w:tab w:val="left" w:pos="709"/>
                <w:tab w:val="left" w:pos="1134"/>
              </w:tabs>
              <w:ind w:firstLine="70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2. Нарушение профессиональным участником рынка ценных бумаг установленных законодательством Республики Казахстан порядка и условий передачи документов и сведений, составляющих систему номинального держания, другому профессиональному участнику рынка ценных бумаг –</w:t>
            </w:r>
          </w:p>
          <w:p w:rsidR="00B5516E" w:rsidRPr="00066888" w:rsidRDefault="00B5516E" w:rsidP="00011ACD">
            <w:pPr>
              <w:tabs>
                <w:tab w:val="left" w:pos="709"/>
                <w:tab w:val="left" w:pos="1134"/>
              </w:tabs>
              <w:ind w:firstLine="709"/>
              <w:contextualSpacing/>
              <w:jc w:val="both"/>
              <w:rPr>
                <w:rFonts w:ascii="Times New Roman" w:eastAsia="Calibri" w:hAnsi="Times New Roman"/>
                <w:b/>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влечет штраф на юридическое лицо в размере четырехсот месячных расчетных показателей.</w:t>
            </w:r>
          </w:p>
        </w:tc>
        <w:tc>
          <w:tcPr>
            <w:tcW w:w="4848" w:type="dxa"/>
            <w:gridSpan w:val="2"/>
            <w:shd w:val="clear" w:color="auto" w:fill="FFFFFF"/>
          </w:tcPr>
          <w:p w:rsidR="00B5516E" w:rsidRPr="00066888" w:rsidRDefault="00B5516E" w:rsidP="00011ACD">
            <w:pPr>
              <w:tabs>
                <w:tab w:val="left" w:pos="709"/>
                <w:tab w:val="left" w:pos="1134"/>
              </w:tabs>
              <w:ind w:firstLine="709"/>
              <w:contextualSpacing/>
              <w:jc w:val="both"/>
              <w:rPr>
                <w:rFonts w:ascii="Times New Roman" w:eastAsia="Calibri" w:hAnsi="Times New Roman"/>
                <w:b/>
                <w:bCs/>
                <w:color w:val="000000" w:themeColor="text1"/>
                <w:sz w:val="24"/>
                <w:szCs w:val="24"/>
                <w:shd w:val="clear" w:color="auto" w:fill="FFFFFF"/>
              </w:rPr>
            </w:pPr>
            <w:r w:rsidRPr="00066888">
              <w:rPr>
                <w:rFonts w:ascii="Times New Roman" w:eastAsia="Calibri" w:hAnsi="Times New Roman"/>
                <w:b/>
                <w:bCs/>
                <w:color w:val="000000" w:themeColor="text1"/>
                <w:sz w:val="24"/>
                <w:szCs w:val="24"/>
                <w:shd w:val="clear" w:color="auto" w:fill="FFFFFF"/>
              </w:rPr>
              <w:t>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p>
          <w:p w:rsidR="00B5516E" w:rsidRPr="00066888" w:rsidRDefault="00B5516E" w:rsidP="00011ACD">
            <w:pPr>
              <w:tabs>
                <w:tab w:val="left" w:pos="709"/>
                <w:tab w:val="left" w:pos="1134"/>
              </w:tabs>
              <w:ind w:firstLine="709"/>
              <w:contextualSpacing/>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ind w:firstLine="709"/>
              <w:contextualSpacing/>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ind w:firstLine="709"/>
              <w:contextualSpacing/>
              <w:jc w:val="both"/>
              <w:rPr>
                <w:rFonts w:ascii="Times New Roman" w:eastAsia="Calibri" w:hAnsi="Times New Roman"/>
                <w:b/>
                <w:bCs/>
                <w:color w:val="000000" w:themeColor="text1"/>
                <w:sz w:val="24"/>
                <w:szCs w:val="24"/>
                <w:shd w:val="clear" w:color="auto" w:fill="FFFFFF"/>
              </w:rPr>
            </w:pPr>
            <w:r w:rsidRPr="00066888">
              <w:rPr>
                <w:rFonts w:ascii="Times New Roman" w:eastAsia="Calibri" w:hAnsi="Times New Roman"/>
                <w:b/>
                <w:bCs/>
                <w:color w:val="000000" w:themeColor="text1"/>
                <w:sz w:val="24"/>
                <w:szCs w:val="24"/>
                <w:shd w:val="clear" w:color="auto" w:fill="FFFFFF"/>
              </w:rPr>
              <w:t>Исключить</w:t>
            </w:r>
          </w:p>
        </w:tc>
        <w:tc>
          <w:tcPr>
            <w:tcW w:w="3998" w:type="dxa"/>
            <w:gridSpan w:val="2"/>
            <w:shd w:val="clear" w:color="auto" w:fill="FFFFFF"/>
          </w:tcPr>
          <w:p w:rsidR="00B5516E" w:rsidRPr="00066888" w:rsidRDefault="00B5516E" w:rsidP="00011ACD">
            <w:pPr>
              <w:spacing w:before="60" w:after="60"/>
              <w:jc w:val="both"/>
              <w:rPr>
                <w:rFonts w:ascii="Times New Roman" w:hAnsi="Times New Roman"/>
                <w:sz w:val="24"/>
                <w:szCs w:val="24"/>
              </w:rPr>
            </w:pPr>
            <w:r w:rsidRPr="00066888">
              <w:rPr>
                <w:rFonts w:ascii="Times New Roman" w:hAnsi="Times New Roman"/>
                <w:sz w:val="24"/>
                <w:szCs w:val="24"/>
              </w:rPr>
              <w:t xml:space="preserve">Согласно части третьей пункта 58 Правил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утвержденных постановлением Правления Национального Банка Республики Казахстан от 22 октября 2014 года № 210, в случае расторжения договора номинальный держатель в течение семи календарных дней со дня расторжения договора с клиентом </w:t>
            </w:r>
            <w:r w:rsidRPr="00066888">
              <w:rPr>
                <w:rFonts w:ascii="Times New Roman" w:hAnsi="Times New Roman"/>
                <w:i/>
                <w:sz w:val="24"/>
                <w:szCs w:val="24"/>
              </w:rPr>
              <w:t>передает новому номинальному держателю</w:t>
            </w:r>
            <w:r w:rsidRPr="00066888">
              <w:rPr>
                <w:rFonts w:ascii="Times New Roman" w:hAnsi="Times New Roman"/>
                <w:sz w:val="24"/>
                <w:szCs w:val="24"/>
              </w:rPr>
              <w:t xml:space="preserve">, указанному в письменном уведомлении клиента, </w:t>
            </w:r>
            <w:r w:rsidRPr="00066888">
              <w:rPr>
                <w:rFonts w:ascii="Times New Roman" w:hAnsi="Times New Roman"/>
                <w:i/>
                <w:sz w:val="24"/>
                <w:szCs w:val="24"/>
              </w:rPr>
              <w:t>документы, составляющие систему учета номинального держания данного клиента</w:t>
            </w:r>
            <w:r w:rsidRPr="00066888">
              <w:rPr>
                <w:rFonts w:ascii="Times New Roman" w:hAnsi="Times New Roman"/>
                <w:sz w:val="24"/>
                <w:szCs w:val="24"/>
              </w:rPr>
              <w:t>.</w:t>
            </w:r>
          </w:p>
          <w:p w:rsidR="00B5516E" w:rsidRPr="00066888" w:rsidRDefault="00B5516E" w:rsidP="00011ACD">
            <w:pPr>
              <w:spacing w:before="60" w:after="60"/>
              <w:contextualSpacing/>
              <w:jc w:val="both"/>
              <w:rPr>
                <w:rFonts w:ascii="Times New Roman" w:hAnsi="Times New Roman"/>
                <w:sz w:val="24"/>
                <w:szCs w:val="24"/>
              </w:rPr>
            </w:pPr>
            <w:r w:rsidRPr="00066888">
              <w:rPr>
                <w:rFonts w:ascii="Times New Roman" w:hAnsi="Times New Roman"/>
                <w:sz w:val="24"/>
                <w:szCs w:val="24"/>
              </w:rPr>
              <w:t>Таким образом, указанная материальная норма устанавливает только требования к сроку передачи документов, и не устанавливает порядок и условия передачи документов и сведений, составляющих систему номинального держания.</w:t>
            </w:r>
          </w:p>
          <w:p w:rsidR="00B5516E" w:rsidRPr="00066888" w:rsidRDefault="00B5516E" w:rsidP="00011ACD">
            <w:pPr>
              <w:spacing w:before="60" w:after="60"/>
              <w:contextualSpacing/>
              <w:jc w:val="both"/>
              <w:rPr>
                <w:rFonts w:ascii="Times New Roman" w:hAnsi="Times New Roman"/>
                <w:sz w:val="24"/>
                <w:szCs w:val="24"/>
              </w:rPr>
            </w:pPr>
            <w:r w:rsidRPr="00066888">
              <w:rPr>
                <w:rFonts w:ascii="Times New Roman" w:hAnsi="Times New Roman"/>
                <w:sz w:val="24"/>
                <w:szCs w:val="24"/>
              </w:rPr>
              <w:t>Вместе с тем за нарушение сроков передачи документов считаем возможным ограничится применением в отношение правонарушителя соответствующей меры надзорного реагирования в рамках Административного процедурно-процессуального кодекса Республики Казахстан.</w:t>
            </w:r>
          </w:p>
          <w:p w:rsidR="00B5516E" w:rsidRPr="00066888" w:rsidRDefault="00B5516E" w:rsidP="00011ACD">
            <w:pPr>
              <w:spacing w:before="60" w:after="60"/>
              <w:jc w:val="both"/>
              <w:rPr>
                <w:rFonts w:ascii="Times New Roman" w:hAnsi="Times New Roman"/>
                <w:sz w:val="24"/>
                <w:szCs w:val="24"/>
              </w:rPr>
            </w:pPr>
            <w:r w:rsidRPr="00066888">
              <w:rPr>
                <w:rFonts w:ascii="Times New Roman" w:hAnsi="Times New Roman"/>
                <w:sz w:val="24"/>
                <w:szCs w:val="24"/>
              </w:rPr>
              <w:t>В этой связи предлагается исключить часть вторую статьи 260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Абзац второй части четвертой, новые части 5-1, седьмая, восьмая и девятая статьи 262</w:t>
            </w: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bCs/>
                <w:color w:val="000000" w:themeColor="text1"/>
                <w:sz w:val="24"/>
                <w:szCs w:val="24"/>
              </w:rPr>
              <w:t>Статья 262. Нарушение требований, установленных законодательством Республики Казахстан о рынке ценных бумаг и об акционерных обществах</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4. Действия инсайдеров по использованию инсайдерской информации при совершении сделок с ценными бумагами и (или) производными финансовыми инструментами, незаконной передаче инсайдерской информации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основанных на инсайдерской информации, и (или) невыполнение требований </w:t>
            </w:r>
            <w:hyperlink r:id="rId39" w:history="1">
              <w:r w:rsidRPr="00066888">
                <w:rPr>
                  <w:rFonts w:ascii="Times New Roman" w:eastAsia="Calibri" w:hAnsi="Times New Roman"/>
                  <w:color w:val="000000" w:themeColor="text1"/>
                  <w:sz w:val="24"/>
                  <w:szCs w:val="24"/>
                </w:rPr>
                <w:t>законодательства</w:t>
              </w:r>
            </w:hyperlink>
            <w:r w:rsidRPr="00066888">
              <w:rPr>
                <w:rFonts w:ascii="Times New Roman" w:eastAsia="Calibri" w:hAnsi="Times New Roman"/>
                <w:color w:val="000000" w:themeColor="text1"/>
                <w:sz w:val="24"/>
                <w:szCs w:val="24"/>
              </w:rPr>
              <w:t xml:space="preserve"> Республики Казахстан по предоставлению эмитентам информации юридическими лицами, признанными инсайдерами в отношении данных эмитентов, не имеющие признаков уголовно наказуемого деяния, если эти действия не причинили крупный ущерб, -</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влекут штраф на физическое лицо в размере двухсот, на должностное лицо - в размере четырехсот,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 xml:space="preserve">Отсутствует </w:t>
            </w: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Отсутствует</w:t>
            </w: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Отсутствует</w:t>
            </w: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bCs/>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sz w:val="24"/>
              </w:rPr>
            </w:pPr>
            <w:r w:rsidRPr="00066888">
              <w:rPr>
                <w:rFonts w:ascii="Times New Roman" w:eastAsia="Calibri" w:hAnsi="Times New Roman"/>
                <w:b/>
                <w:bCs/>
                <w:sz w:val="24"/>
              </w:rPr>
              <w:t>Статья 262. Нарушение требований, установленных законодательством Республики Казахстан о рынке ценных бумаг и об акционерных обществах</w:t>
            </w:r>
          </w:p>
          <w:p w:rsidR="00B5516E" w:rsidRPr="00066888" w:rsidRDefault="00B5516E" w:rsidP="00011ACD">
            <w:pPr>
              <w:ind w:firstLine="459"/>
              <w:contextualSpacing/>
              <w:jc w:val="both"/>
              <w:rPr>
                <w:rFonts w:ascii="Times New Roman" w:eastAsia="Calibri" w:hAnsi="Times New Roman"/>
                <w:sz w:val="24"/>
              </w:rPr>
            </w:pPr>
          </w:p>
          <w:p w:rsidR="00B5516E" w:rsidRPr="00066888" w:rsidRDefault="00B5516E" w:rsidP="00011ACD">
            <w:pPr>
              <w:ind w:firstLine="459"/>
              <w:contextualSpacing/>
              <w:jc w:val="both"/>
              <w:rPr>
                <w:rFonts w:ascii="Times New Roman" w:eastAsia="Calibri" w:hAnsi="Times New Roman"/>
                <w:sz w:val="24"/>
              </w:rPr>
            </w:pPr>
            <w:r w:rsidRPr="00066888">
              <w:rPr>
                <w:rFonts w:ascii="Times New Roman" w:eastAsia="Calibri" w:hAnsi="Times New Roman"/>
                <w:sz w:val="24"/>
              </w:rPr>
              <w:t xml:space="preserve">4. Действия инсайдеров по использованию инсайдерской информации при совершении сделок с ценными бумагами и (или) производными финансовыми инструментами, незаконной передаче инсайдерской информации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основанных на инсайдерской информации, и (или) невыполнение требований </w:t>
            </w:r>
            <w:hyperlink r:id="rId40" w:history="1">
              <w:r w:rsidRPr="00066888">
                <w:rPr>
                  <w:rFonts w:ascii="Times New Roman" w:eastAsia="Calibri" w:hAnsi="Times New Roman"/>
                  <w:sz w:val="24"/>
                </w:rPr>
                <w:t>законодательства</w:t>
              </w:r>
            </w:hyperlink>
            <w:r w:rsidRPr="00066888">
              <w:rPr>
                <w:rFonts w:ascii="Times New Roman" w:eastAsia="Calibri" w:hAnsi="Times New Roman"/>
                <w:sz w:val="24"/>
              </w:rPr>
              <w:t xml:space="preserve"> Республики Казахстан по предоставлению эмитентам информации юридическими лицами, признанными инсайдерами в отношении данных эмитентов, не имеющие признаков уголовно наказуемого деяния, если эти действия не причинили крупный ущерб, -</w:t>
            </w:r>
          </w:p>
          <w:p w:rsidR="00B5516E" w:rsidRPr="00066888" w:rsidRDefault="00B5516E" w:rsidP="00011ACD">
            <w:pPr>
              <w:ind w:firstLine="459"/>
              <w:contextualSpacing/>
              <w:jc w:val="both"/>
              <w:rPr>
                <w:rFonts w:ascii="Times New Roman" w:eastAsia="Calibri" w:hAnsi="Times New Roman"/>
                <w:sz w:val="24"/>
              </w:rPr>
            </w:pPr>
          </w:p>
          <w:p w:rsidR="00B5516E" w:rsidRPr="00066888" w:rsidRDefault="00B5516E" w:rsidP="00011ACD">
            <w:pPr>
              <w:ind w:firstLine="459"/>
              <w:contextualSpacing/>
              <w:jc w:val="both"/>
              <w:rPr>
                <w:rFonts w:ascii="Times New Roman" w:eastAsia="Calibri" w:hAnsi="Times New Roman"/>
                <w:sz w:val="24"/>
              </w:rPr>
            </w:pPr>
            <w:r w:rsidRPr="00066888">
              <w:rPr>
                <w:rFonts w:ascii="Times New Roman" w:eastAsia="Calibri" w:hAnsi="Times New Roman"/>
                <w:sz w:val="24"/>
              </w:rPr>
              <w:t xml:space="preserve">влекут штраф на физическое лицо в размере двухсот, на должностное лицо - в размере четырехсот,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w:t>
            </w:r>
            <w:r w:rsidRPr="00066888">
              <w:rPr>
                <w:rFonts w:ascii="Times New Roman" w:eastAsia="Calibri" w:hAnsi="Times New Roman"/>
                <w:b/>
                <w:sz w:val="24"/>
              </w:rPr>
              <w:t>филиалы банков-нерезидентов Республики Казахстан</w:t>
            </w:r>
            <w:r w:rsidRPr="00066888">
              <w:rPr>
                <w:rFonts w:ascii="Times New Roman" w:eastAsia="Calibri" w:hAnsi="Times New Roman"/>
                <w:sz w:val="24"/>
              </w:rPr>
              <w:t xml:space="preserve"> - в размере пятисот месячных расчетных показателей.</w:t>
            </w:r>
          </w:p>
          <w:p w:rsidR="00B5516E" w:rsidRPr="00066888" w:rsidRDefault="00B5516E" w:rsidP="00011ACD">
            <w:pPr>
              <w:ind w:firstLine="459"/>
              <w:contextualSpacing/>
              <w:jc w:val="both"/>
              <w:rPr>
                <w:rFonts w:ascii="Times New Roman" w:eastAsia="Calibri" w:hAnsi="Times New Roman"/>
                <w:bCs/>
                <w:sz w:val="24"/>
              </w:rPr>
            </w:pPr>
            <w:r w:rsidRPr="00066888">
              <w:rPr>
                <w:rFonts w:ascii="Times New Roman" w:eastAsia="Calibri" w:hAnsi="Times New Roman"/>
                <w:bCs/>
                <w:sz w:val="24"/>
              </w:rPr>
              <w:t>…</w:t>
            </w:r>
          </w:p>
          <w:p w:rsidR="00B5516E" w:rsidRPr="00066888" w:rsidRDefault="00B5516E" w:rsidP="00011ACD">
            <w:pPr>
              <w:ind w:firstLine="459"/>
              <w:contextualSpacing/>
              <w:jc w:val="both"/>
              <w:rPr>
                <w:rFonts w:ascii="Times New Roman" w:eastAsia="Calibri" w:hAnsi="Times New Roman"/>
                <w:b/>
                <w:bCs/>
                <w:sz w:val="24"/>
              </w:rPr>
            </w:pPr>
            <w:r w:rsidRPr="00066888">
              <w:rPr>
                <w:rFonts w:ascii="Times New Roman" w:eastAsia="Calibri" w:hAnsi="Times New Roman"/>
                <w:b/>
                <w:bCs/>
                <w:sz w:val="24"/>
              </w:rPr>
              <w:t>7</w:t>
            </w:r>
            <w:r w:rsidRPr="00066888">
              <w:rPr>
                <w:rFonts w:ascii="Times New Roman" w:eastAsia="Calibri" w:hAnsi="Times New Roman"/>
                <w:bCs/>
                <w:sz w:val="24"/>
              </w:rPr>
              <w:t xml:space="preserve">. </w:t>
            </w:r>
            <w:r w:rsidRPr="00066888">
              <w:rPr>
                <w:rFonts w:ascii="Times New Roman" w:eastAsia="Calibri" w:hAnsi="Times New Roman"/>
                <w:b/>
                <w:bCs/>
                <w:sz w:val="24"/>
              </w:rPr>
              <w:t>Объявление или опубликование профессиональным участником рынка ценных бумаг, осуществляющим свою деятельность на рынке ценных бумаг на основании лицензии уполномоченного органа, рекламы, не соответствующей действительности на день ее опубликования, –</w:t>
            </w:r>
          </w:p>
          <w:p w:rsidR="00B5516E" w:rsidRPr="00066888" w:rsidRDefault="00B5516E" w:rsidP="00011ACD">
            <w:pPr>
              <w:ind w:firstLine="459"/>
              <w:contextualSpacing/>
              <w:jc w:val="both"/>
              <w:rPr>
                <w:rFonts w:ascii="Times New Roman" w:eastAsia="Calibri" w:hAnsi="Times New Roman"/>
                <w:b/>
                <w:bCs/>
                <w:sz w:val="24"/>
              </w:rPr>
            </w:pPr>
            <w:r w:rsidRPr="00066888">
              <w:rPr>
                <w:rFonts w:ascii="Times New Roman" w:eastAsia="Calibri" w:hAnsi="Times New Roman"/>
                <w:b/>
                <w:bCs/>
                <w:sz w:val="24"/>
              </w:rPr>
              <w:t>влечет штраф в размере ста месячных расчетных показателей.</w:t>
            </w:r>
          </w:p>
          <w:p w:rsidR="00B5516E" w:rsidRPr="00066888" w:rsidRDefault="00B5516E" w:rsidP="00011ACD">
            <w:pPr>
              <w:ind w:firstLine="459"/>
              <w:contextualSpacing/>
              <w:jc w:val="both"/>
              <w:rPr>
                <w:rFonts w:ascii="Times New Roman" w:eastAsia="Calibri" w:hAnsi="Times New Roman"/>
                <w:b/>
                <w:bCs/>
                <w:sz w:val="24"/>
              </w:rPr>
            </w:pPr>
          </w:p>
          <w:p w:rsidR="00B5516E" w:rsidRPr="00066888" w:rsidRDefault="00B5516E" w:rsidP="00011ACD">
            <w:pPr>
              <w:ind w:firstLine="634"/>
              <w:contextualSpacing/>
              <w:jc w:val="both"/>
              <w:rPr>
                <w:rFonts w:ascii="Times New Roman" w:eastAsia="Calibri" w:hAnsi="Times New Roman"/>
                <w:b/>
                <w:bCs/>
                <w:sz w:val="24"/>
              </w:rPr>
            </w:pPr>
            <w:r w:rsidRPr="00066888">
              <w:rPr>
                <w:rFonts w:ascii="Times New Roman" w:eastAsia="Calibri" w:hAnsi="Times New Roman"/>
                <w:b/>
                <w:bCs/>
                <w:sz w:val="24"/>
              </w:rPr>
              <w:t xml:space="preserve">8. Неоднократное (два и более раза в течение двенадцати последовательных календарных месяцев) непредставление и (или) несвоевременное представление номинальным держателем в центральный депозитарий для хранения электронных данных по субсчету номинального держателя, открытому в системе учета центрального депозитария на имя номинального держателя и предназначенному для агрегированного учета финансовых инструментов, принадлежащих его клиентам, в порядке и сроки, установленные сводом правил центрального депозитария, - </w:t>
            </w:r>
          </w:p>
          <w:p w:rsidR="00B5516E" w:rsidRPr="00066888" w:rsidRDefault="00B5516E" w:rsidP="00011ACD">
            <w:pPr>
              <w:ind w:firstLine="634"/>
              <w:contextualSpacing/>
              <w:jc w:val="both"/>
              <w:rPr>
                <w:rFonts w:ascii="Times New Roman" w:eastAsia="Calibri" w:hAnsi="Times New Roman"/>
                <w:b/>
                <w:bCs/>
                <w:sz w:val="24"/>
              </w:rPr>
            </w:pPr>
            <w:r w:rsidRPr="00066888">
              <w:rPr>
                <w:rFonts w:ascii="Times New Roman" w:eastAsia="Calibri" w:hAnsi="Times New Roman"/>
                <w:b/>
                <w:bCs/>
                <w:sz w:val="24"/>
              </w:rPr>
              <w:t>влечет штраф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B5516E" w:rsidRPr="00066888" w:rsidRDefault="00B5516E" w:rsidP="00011ACD">
            <w:pPr>
              <w:ind w:firstLine="634"/>
              <w:contextualSpacing/>
              <w:jc w:val="both"/>
              <w:rPr>
                <w:rFonts w:ascii="Times New Roman" w:eastAsia="Calibri" w:hAnsi="Times New Roman"/>
                <w:b/>
                <w:bCs/>
                <w:sz w:val="24"/>
              </w:rPr>
            </w:pPr>
            <w:r w:rsidRPr="00066888">
              <w:rPr>
                <w:rFonts w:ascii="Times New Roman" w:eastAsia="Calibri" w:hAnsi="Times New Roman"/>
                <w:b/>
                <w:bCs/>
                <w:sz w:val="24"/>
              </w:rPr>
              <w:t xml:space="preserve">9. Неоднократное (два и более раза в течение двенадцати последовательных календарных месяцев) представление номинальным держателем недостоверных и (или) неполных электронных данных по субсчету номинального держателя, открытому в системе учета центрального депозитария на имя номинального держателя и предназначенному для агрегированного учета финансовых инструментов, принадлежащих его клиентам, в центральный депозитарий для хранения в объемах и порядке, установленных сводом правил центрального депозитария, - </w:t>
            </w:r>
          </w:p>
          <w:p w:rsidR="00B5516E" w:rsidRPr="00066888" w:rsidRDefault="00B5516E" w:rsidP="00011ACD">
            <w:pPr>
              <w:ind w:firstLine="459"/>
              <w:contextualSpacing/>
              <w:jc w:val="both"/>
              <w:rPr>
                <w:rFonts w:ascii="Times New Roman" w:eastAsia="Calibri" w:hAnsi="Times New Roman"/>
                <w:b/>
                <w:bCs/>
                <w:sz w:val="24"/>
              </w:rPr>
            </w:pPr>
            <w:r w:rsidRPr="00066888">
              <w:rPr>
                <w:rFonts w:ascii="Times New Roman" w:eastAsia="Calibri" w:hAnsi="Times New Roman"/>
                <w:b/>
                <w:bCs/>
                <w:sz w:val="24"/>
              </w:rPr>
              <w:t>влечет штраф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B5516E" w:rsidRPr="00066888" w:rsidRDefault="00B5516E" w:rsidP="00011ACD">
            <w:pPr>
              <w:ind w:firstLine="601"/>
              <w:contextualSpacing/>
              <w:jc w:val="both"/>
              <w:rPr>
                <w:rFonts w:ascii="Times New Roman" w:eastAsia="Calibri" w:hAnsi="Times New Roman"/>
                <w:bCs/>
                <w:sz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Согласно пункту 1 статьи 44 Закона о РЦБ, профессиональный участник рынка ценных бумаг в процессе оказания услуг своим клиентам обязан обеспечить соблюдение условий, позволяющих предотвратить использование сведений, которые составляют коммерческую тайну на рынке ценных бумаг и инсайдерскую информацию.</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соответствии с подпунктом 9-1) статьи 1 Закона о РЦБ профессиональный участник рынка ценных бумаг – юридическое лицо, филиал банка-нерезидента Республики Казахстан, осуществляющие свою деятельность на рынке ценных бумаг на основании лицензии либо в соответствии с законами Республики Казахстан.</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целях привлечения к административной ответственности юридических лиц-нерезидентов Республики Казахстан за нарушение требований, установленных законодательством Республики Казахстан о рынке ценных бумаг и об акционерных обществах</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Согласно пункту 1 статьи 5 Закона Республики Казахстан «О рынке ценных бумаг» (далее – Закон о РЦБ), субъектами рынка ценных бумаг являются индивидуальные и институциональные инвесторы, эмитенты, профессиональные участники рынка ценных бумаг, организаторы торгов и профессиональные организации.</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При этом согласно пункту 1 статьи 53-1 Закона о РЦБ лицензиату запрещается реклама его деятельности, не соответствующая действительности на день ее опубликования.</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соответствии с подпунктом 60) статьи 1 Закона о РЦБ лицензиат - юридическое лицо, филиал банка-нерезидента Республики Казахстан, осуществляющие деятельность на рынке ценных бумаг на основании лицензии, выданной уполномоченным органом по регулированию, контролю и надзору финансового рынка и финансовых организаций.</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Учитывая, что запрет, установленный Законом о РЦБ распространяется только на лицензиатов, предлагается исключить статью 255 КоАП в действующей редакции и дополнить статью 262 КоАП новой частью седьмой, предусматривающей административную ответственность лицензиатов на рынке ценных бумаг за рекламу их деятельности, не соответствующей действительности на момент ее опубликования.</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При этом иные субъекты рынка ценных бумаг, помимо лицензиатов, будут привлекаться к административной ответственности по статье 455 КоАП.</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со статьей 58 Закона о РЦБ номинальный держатель обязан представлять электронные данные из системы учета номинального держания в систему учета центрального депозитария в объемах, порядке и сроки, установленные нормативным правовым актом уполномоченного органа и сводом правил центрального депозитария.</w:t>
            </w:r>
          </w:p>
          <w:p w:rsidR="00B5516E" w:rsidRPr="00066888" w:rsidRDefault="00B5516E" w:rsidP="00011ACD">
            <w:pPr>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Согласно части первой пункта 16 Правил номинального держания номинальный держатель в </w:t>
            </w:r>
            <w:r w:rsidRPr="00066888">
              <w:rPr>
                <w:rFonts w:ascii="Times New Roman" w:eastAsia="Calibri" w:hAnsi="Times New Roman"/>
                <w:i/>
                <w:color w:val="000000" w:themeColor="text1"/>
                <w:sz w:val="24"/>
                <w:szCs w:val="24"/>
              </w:rPr>
              <w:t>порядке, установленном сводом правил центрального депозитария,</w:t>
            </w:r>
            <w:r w:rsidRPr="00066888">
              <w:rPr>
                <w:rFonts w:ascii="Times New Roman" w:eastAsia="Calibri" w:hAnsi="Times New Roman"/>
                <w:color w:val="000000" w:themeColor="text1"/>
                <w:sz w:val="24"/>
                <w:szCs w:val="24"/>
              </w:rPr>
              <w:t xml:space="preserve"> ежедневно не позднее 16:00 часов по времени города Нур-Султана рабочего дня, следующего за отчетным днем, осуществляет предоставление следующих электронных данных по субсчету депонента, открытому в системе учета центрального депозитария и предназначенному для агрегированного учета финансовых инструментов, принадлежащих его клиентам, об:</w:t>
            </w:r>
          </w:p>
          <w:p w:rsidR="00B5516E" w:rsidRPr="00066888" w:rsidRDefault="00B5516E" w:rsidP="00011ACD">
            <w:pPr>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      остатках финансовых инструментов, числящихся на данном субсчете на начало и конец отчетного дня;</w:t>
            </w:r>
          </w:p>
          <w:p w:rsidR="00B5516E" w:rsidRPr="00066888" w:rsidRDefault="00B5516E" w:rsidP="00011ACD">
            <w:pPr>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      операциях с финансовыми инструментами, зарегистрированных по лицевым счетам клиентов номинального держателя, совершенных по данному субсчету в течение отчетного дня.</w:t>
            </w:r>
          </w:p>
          <w:p w:rsidR="00B5516E" w:rsidRPr="00066888" w:rsidRDefault="00B5516E" w:rsidP="00011ACD">
            <w:pPr>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Статьей 72-2 Правил осуществления</w:t>
            </w:r>
          </w:p>
          <w:p w:rsidR="00B5516E" w:rsidRPr="00066888" w:rsidRDefault="00B5516E" w:rsidP="00011ACD">
            <w:pPr>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регистраторской и депозитарной</w:t>
            </w:r>
          </w:p>
          <w:p w:rsidR="00B5516E" w:rsidRPr="00066888" w:rsidRDefault="00B5516E" w:rsidP="00011ACD">
            <w:pPr>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деятельности, являющихся составной частью свода правил центрального депозитария, </w:t>
            </w:r>
          </w:p>
          <w:p w:rsidR="00B5516E" w:rsidRPr="00066888" w:rsidRDefault="00B5516E" w:rsidP="00011ACD">
            <w:pPr>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установлено, что депонент, на лицевом счете которого открыт субсчет депонента для агрегированного учета инструментов (далее в данной статье –</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color w:val="000000" w:themeColor="text1"/>
                <w:sz w:val="24"/>
                <w:szCs w:val="24"/>
              </w:rPr>
              <w:t xml:space="preserve">агрегированный субсчет), </w:t>
            </w:r>
            <w:r w:rsidRPr="00066888">
              <w:rPr>
                <w:rFonts w:ascii="Times New Roman" w:eastAsia="Calibri" w:hAnsi="Times New Roman"/>
                <w:i/>
                <w:color w:val="000000" w:themeColor="text1"/>
                <w:sz w:val="24"/>
                <w:szCs w:val="24"/>
              </w:rPr>
              <w:t>ежедневно, не позднее 16.00 алматинского времени, предоставляет Центральному депозитарию электронные</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xml:space="preserve">данные по агрегированному субсчету (далее в данной статье – электронные данные) </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Электронные данные предоставляются депонентом посредством системы «Личный кабинет» по форме, утвержденной решением</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Правления Центрального депозитария.</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Электронные данные должны содержать следующую информацию:</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1) остаток инструментов, числящихся на агрегированном субсчете</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на начало предыдущего операционного дня, в том числе в разрезе</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клиентов депонента с указанием, присвоенных им уникальных</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кодов владельцев субсчетов;</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2) остаток инструментов, числящихся на агрегированном субсчете</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на конец предыдущего операционного дня, в том числе в разрезе клиентов депонента с указанием, присвоенных им уникальных кодов владельцев субсчетов;</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3) сведения о сделках, операциях, событиях, зарегистрированных</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депонентом по агрегированному субсчету в течение предыдущего</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операционного дня, с указанием уникальных кодов владельцев субсчетов, присвоенных тем клиентам депонента, которые</w:t>
            </w:r>
          </w:p>
          <w:p w:rsidR="00B5516E" w:rsidRPr="00066888" w:rsidRDefault="00B5516E" w:rsidP="00011ACD">
            <w:pPr>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являются сторонами (участниками) этих сделок, операций, событий.</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этой связи предлагается предусмотреть административную ответственность за нарушение номинальными держателями порядка представления в центральный депозитарий вышеуказанных сведений, на основании которых осуществляется подтверждение прав собственности на ценные бумаги.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При этом размер штрафа за данные нарушения предлагается предусмотреть по аналогии с размерами штрафов, установленных в отношении профессиональных участников рынка ценных бумаг за нарушение аналогичных требований по предоставлению отчетности, информации и сведений согласно статье 256 КоАП.</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По частям восьмой и девятой статьи 262 КоАП.</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со статьей 58 Закона о РЦБ номинальный держатель обязан представлять электронные данные из системы учета номинального держания в систему учета центрального депозитария в объемах, порядке и сроки, установленные нормативным правовым актом уполномоченного органа и сводом правил центрального депозитария.</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Учитывая то, что требования по предоставлению номинальными держателями таких электронных данных в центральный депозитарий обусловлены необходимостью осуществления строгого учета прав собственности инвесторов на принадлежащие им ценные бумаги, предлагается установить административную ответственность за нарушение номинальными держателями порядка представления в центральный депозитарий вышеуказанных сведений. </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При этом размер штрафа предлагается предусмотреть в размере штрафов, установленных в отношении профессиональных участников рынка ценных бумаг за нарушение аналогичных требований согласно статье 256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Части первая, 1-1 и вторая статьи 264</w:t>
            </w:r>
          </w:p>
        </w:tc>
        <w:tc>
          <w:tcPr>
            <w:tcW w:w="4791" w:type="dxa"/>
            <w:shd w:val="clear" w:color="auto" w:fill="FFFFFF"/>
          </w:tcPr>
          <w:p w:rsidR="00B5516E" w:rsidRPr="00066888" w:rsidRDefault="00B5516E" w:rsidP="00011ACD">
            <w:pPr>
              <w:tabs>
                <w:tab w:val="left" w:pos="709"/>
                <w:tab w:val="left" w:pos="1134"/>
              </w:tabs>
              <w:ind w:firstLine="70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Статья 264. Нарушение законодательства Республики Казахстан о рынке ценных бумаг единым накопительным пенсионным фондом, добровольными накопительными пенсионными фондами и управляющим инвестиционным портфелем</w:t>
            </w:r>
          </w:p>
          <w:p w:rsidR="00B5516E" w:rsidRPr="00066888" w:rsidRDefault="00B5516E" w:rsidP="00011ACD">
            <w:pPr>
              <w:tabs>
                <w:tab w:val="left" w:pos="709"/>
                <w:tab w:val="left" w:pos="1134"/>
              </w:tabs>
              <w:ind w:firstLine="709"/>
              <w:contextualSpacing/>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 xml:space="preserve">1. </w:t>
            </w:r>
            <w:r w:rsidRPr="00066888">
              <w:rPr>
                <w:rFonts w:ascii="Times New Roman" w:eastAsia="Calibri" w:hAnsi="Times New Roman"/>
                <w:b/>
                <w:bCs/>
                <w:color w:val="000000" w:themeColor="text1"/>
                <w:sz w:val="24"/>
                <w:szCs w:val="24"/>
                <w:shd w:val="clear" w:color="auto" w:fill="FFFFFF"/>
              </w:rPr>
              <w:t>Нарушение единым накопительным пенсионным фондом, добровольными накопительными пенсионными фондами порядка учета пенсионных накоплений на персональных счетах вкладчиков (получателей), а также нарушение управляющим инвестиционным портфелем установленного законодательством Республики Казахстан о рынке ценных бумаг порядка взаимоотношений с банками-кастодианами и единым накопительным пенсионным фондом, добровольными накопительными пенсионными фондами, не причинившее крупного ущерба</w:t>
            </w:r>
            <w:r w:rsidRPr="00066888">
              <w:rPr>
                <w:rFonts w:ascii="Times New Roman" w:eastAsia="Calibri" w:hAnsi="Times New Roman"/>
                <w:bCs/>
                <w:color w:val="000000" w:themeColor="text1"/>
                <w:sz w:val="24"/>
                <w:szCs w:val="24"/>
                <w:shd w:val="clear" w:color="auto" w:fill="FFFFFF"/>
              </w:rPr>
              <w:t>, –</w:t>
            </w: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r w:rsidRPr="00066888">
              <w:rPr>
                <w:rFonts w:ascii="Times New Roman" w:eastAsia="Calibri" w:hAnsi="Times New Roman"/>
                <w:b/>
                <w:bCs/>
                <w:color w:val="000000" w:themeColor="text1"/>
                <w:sz w:val="24"/>
                <w:szCs w:val="24"/>
                <w:shd w:val="clear" w:color="auto" w:fill="FFFFFF"/>
              </w:rPr>
              <w:t>Отсутствует</w:t>
            </w: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tabs>
                <w:tab w:val="left" w:pos="709"/>
                <w:tab w:val="left" w:pos="1134"/>
              </w:tabs>
              <w:ind w:firstLine="630"/>
              <w:jc w:val="both"/>
              <w:rPr>
                <w:rFonts w:ascii="Times New Roman" w:eastAsia="Calibri" w:hAnsi="Times New Roman"/>
                <w:bCs/>
                <w:color w:val="000000" w:themeColor="text1"/>
                <w:sz w:val="24"/>
                <w:szCs w:val="24"/>
                <w:shd w:val="clear" w:color="auto" w:fill="FFFFFF"/>
              </w:rPr>
            </w:pPr>
            <w:r w:rsidRPr="00066888">
              <w:rPr>
                <w:rFonts w:ascii="Times New Roman" w:eastAsia="Calibri" w:hAnsi="Times New Roman"/>
                <w:bCs/>
                <w:color w:val="000000" w:themeColor="text1"/>
                <w:sz w:val="24"/>
                <w:szCs w:val="24"/>
                <w:shd w:val="clear" w:color="auto" w:fill="FFFFFF"/>
              </w:rPr>
              <w:t>2.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о рынке ценных бумаг –</w:t>
            </w:r>
          </w:p>
        </w:tc>
        <w:tc>
          <w:tcPr>
            <w:tcW w:w="4848" w:type="dxa"/>
            <w:gridSpan w:val="2"/>
            <w:shd w:val="clear" w:color="auto" w:fill="FFFFFF"/>
          </w:tcPr>
          <w:p w:rsidR="00B5516E" w:rsidRPr="00066888" w:rsidRDefault="00B5516E" w:rsidP="00011ACD">
            <w:pPr>
              <w:ind w:firstLine="628"/>
              <w:contextualSpacing/>
              <w:jc w:val="both"/>
              <w:rPr>
                <w:rFonts w:ascii="Times New Roman" w:eastAsia="Calibri" w:hAnsi="Times New Roman"/>
                <w:bCs/>
                <w:color w:val="000000" w:themeColor="text1"/>
                <w:sz w:val="24"/>
                <w:szCs w:val="24"/>
              </w:rPr>
            </w:pPr>
            <w:bookmarkStart w:id="55" w:name="_Hlk127526908"/>
            <w:r w:rsidRPr="00066888">
              <w:rPr>
                <w:rFonts w:ascii="Times New Roman" w:eastAsia="Calibri" w:hAnsi="Times New Roman"/>
                <w:bCs/>
                <w:color w:val="000000" w:themeColor="text1"/>
                <w:sz w:val="24"/>
                <w:szCs w:val="24"/>
              </w:rPr>
              <w:t>Статья 264.</w:t>
            </w:r>
            <w:r w:rsidRPr="00066888">
              <w:rPr>
                <w:rFonts w:ascii="Times New Roman" w:eastAsia="Calibri" w:hAnsi="Times New Roman"/>
                <w:b/>
                <w:bCs/>
                <w:color w:val="000000" w:themeColor="text1"/>
                <w:sz w:val="24"/>
                <w:szCs w:val="24"/>
              </w:rPr>
              <w:t xml:space="preserve"> </w:t>
            </w:r>
            <w:r w:rsidRPr="00066888">
              <w:rPr>
                <w:rFonts w:ascii="Times New Roman" w:eastAsia="Calibri" w:hAnsi="Times New Roman"/>
                <w:bCs/>
                <w:color w:val="000000" w:themeColor="text1"/>
                <w:sz w:val="24"/>
                <w:szCs w:val="24"/>
              </w:rPr>
              <w:t xml:space="preserve">Нарушение законодательства Республики Казахстан о рынке ценных бумаг единым накопительным пенсионным фондом, </w:t>
            </w:r>
            <w:r w:rsidRPr="00066888">
              <w:rPr>
                <w:rFonts w:ascii="Times New Roman" w:eastAsia="Calibri" w:hAnsi="Times New Roman"/>
                <w:b/>
                <w:bCs/>
                <w:color w:val="000000" w:themeColor="text1"/>
                <w:sz w:val="24"/>
                <w:szCs w:val="24"/>
              </w:rPr>
              <w:t>добровольным накопительным пенсионным фондом</w:t>
            </w:r>
            <w:r w:rsidRPr="00066888">
              <w:rPr>
                <w:rFonts w:ascii="Times New Roman" w:eastAsia="Calibri" w:hAnsi="Times New Roman"/>
                <w:bCs/>
                <w:color w:val="000000" w:themeColor="text1"/>
                <w:sz w:val="24"/>
                <w:szCs w:val="24"/>
              </w:rPr>
              <w:t xml:space="preserve"> и управляющим инвестиционным портфелем</w:t>
            </w:r>
          </w:p>
          <w:p w:rsidR="00B5516E" w:rsidRPr="00066888" w:rsidRDefault="00B5516E" w:rsidP="00B5516E">
            <w:pPr>
              <w:pStyle w:val="a4"/>
              <w:numPr>
                <w:ilvl w:val="0"/>
                <w:numId w:val="27"/>
              </w:numPr>
              <w:tabs>
                <w:tab w:val="left" w:pos="709"/>
              </w:tabs>
              <w:ind w:left="0" w:firstLine="628"/>
              <w:jc w:val="both"/>
              <w:rPr>
                <w:rFonts w:ascii="Times New Roman" w:eastAsia="Calibri" w:hAnsi="Times New Roman" w:cs="Times New Roman"/>
                <w:b/>
                <w:bCs/>
                <w:color w:val="000000" w:themeColor="text1"/>
                <w:sz w:val="24"/>
                <w:szCs w:val="24"/>
                <w:shd w:val="clear" w:color="auto" w:fill="FFFFFF"/>
              </w:rPr>
            </w:pPr>
            <w:r w:rsidRPr="00066888">
              <w:rPr>
                <w:rFonts w:ascii="Times New Roman" w:eastAsia="Calibri" w:hAnsi="Times New Roman" w:cs="Times New Roman"/>
                <w:b/>
                <w:bCs/>
                <w:color w:val="000000" w:themeColor="text1"/>
                <w:sz w:val="24"/>
                <w:szCs w:val="24"/>
                <w:shd w:val="clear" w:color="auto" w:fill="FFFFFF"/>
              </w:rPr>
              <w:t>Неосуществление единым накопительным пенсионным фондом, добровольным накопительным пенсионным фондом индивидуального учета пенсионных накоплений, в том числе находящихся в доверительном управлении управляющего инвестиционным портфелем, –</w:t>
            </w:r>
          </w:p>
          <w:bookmarkEnd w:id="55"/>
          <w:p w:rsidR="00B5516E" w:rsidRPr="00066888" w:rsidRDefault="00B5516E" w:rsidP="00011ACD">
            <w:pPr>
              <w:pStyle w:val="a4"/>
              <w:tabs>
                <w:tab w:val="left" w:pos="709"/>
              </w:tabs>
              <w:ind w:left="628"/>
              <w:jc w:val="both"/>
              <w:rPr>
                <w:rFonts w:ascii="Times New Roman" w:eastAsia="Calibri" w:hAnsi="Times New Roman" w:cs="Times New Roman"/>
                <w:b/>
                <w:bCs/>
                <w:color w:val="000000" w:themeColor="text1"/>
                <w:sz w:val="24"/>
                <w:szCs w:val="24"/>
                <w:shd w:val="clear" w:color="auto" w:fill="FFFFFF"/>
              </w:rPr>
            </w:pPr>
            <w:r w:rsidRPr="00066888">
              <w:rPr>
                <w:rFonts w:ascii="Times New Roman" w:eastAsia="Calibri" w:hAnsi="Times New Roman" w:cs="Times New Roman"/>
                <w:b/>
                <w:bCs/>
                <w:color w:val="000000" w:themeColor="text1"/>
                <w:sz w:val="24"/>
                <w:szCs w:val="24"/>
                <w:shd w:val="clear" w:color="auto" w:fill="FFFFFF"/>
              </w:rPr>
              <w:t>…</w:t>
            </w:r>
          </w:p>
          <w:p w:rsidR="00B5516E" w:rsidRPr="00066888" w:rsidRDefault="00B5516E" w:rsidP="00011ACD">
            <w:pPr>
              <w:tabs>
                <w:tab w:val="left" w:pos="709"/>
              </w:tabs>
              <w:jc w:val="both"/>
              <w:rPr>
                <w:rFonts w:ascii="Times New Roman" w:eastAsia="Calibri" w:hAnsi="Times New Roman"/>
                <w:b/>
                <w:bCs/>
                <w:color w:val="000000" w:themeColor="text1"/>
                <w:sz w:val="24"/>
                <w:szCs w:val="24"/>
                <w:shd w:val="clear" w:color="auto" w:fill="FFFFFF"/>
              </w:rPr>
            </w:pPr>
          </w:p>
          <w:p w:rsidR="00B5516E" w:rsidRPr="00066888" w:rsidRDefault="00B5516E" w:rsidP="00011ACD">
            <w:pPr>
              <w:pStyle w:val="a4"/>
              <w:tabs>
                <w:tab w:val="left" w:pos="709"/>
              </w:tabs>
              <w:ind w:left="628"/>
              <w:jc w:val="both"/>
              <w:rPr>
                <w:rFonts w:ascii="Times New Roman" w:eastAsia="Calibri" w:hAnsi="Times New Roman" w:cs="Times New Roman"/>
                <w:b/>
                <w:bCs/>
                <w:color w:val="000000" w:themeColor="text1"/>
                <w:sz w:val="24"/>
                <w:szCs w:val="24"/>
                <w:shd w:val="clear" w:color="auto" w:fill="FFFFFF"/>
              </w:rPr>
            </w:pPr>
          </w:p>
          <w:p w:rsidR="00B5516E" w:rsidRPr="00066888" w:rsidRDefault="00B5516E" w:rsidP="00011ACD">
            <w:pPr>
              <w:pStyle w:val="a4"/>
              <w:tabs>
                <w:tab w:val="left" w:pos="709"/>
              </w:tabs>
              <w:ind w:left="628"/>
              <w:jc w:val="both"/>
              <w:rPr>
                <w:rFonts w:ascii="Times New Roman" w:eastAsia="Calibri" w:hAnsi="Times New Roman" w:cs="Times New Roman"/>
                <w:b/>
                <w:bCs/>
                <w:color w:val="000000" w:themeColor="text1"/>
                <w:sz w:val="24"/>
                <w:szCs w:val="24"/>
                <w:shd w:val="clear" w:color="auto" w:fill="FFFFFF"/>
              </w:rPr>
            </w:pPr>
          </w:p>
          <w:p w:rsidR="00B5516E" w:rsidRPr="00066888" w:rsidRDefault="00B5516E" w:rsidP="00011ACD">
            <w:pPr>
              <w:pStyle w:val="a4"/>
              <w:tabs>
                <w:tab w:val="left" w:pos="709"/>
              </w:tabs>
              <w:ind w:left="628"/>
              <w:jc w:val="both"/>
              <w:rPr>
                <w:rFonts w:ascii="Times New Roman" w:eastAsia="Calibri" w:hAnsi="Times New Roman" w:cs="Times New Roman"/>
                <w:b/>
                <w:bCs/>
                <w:color w:val="000000" w:themeColor="text1"/>
                <w:sz w:val="24"/>
                <w:szCs w:val="24"/>
                <w:shd w:val="clear" w:color="auto" w:fill="FFFFFF"/>
              </w:rPr>
            </w:pPr>
          </w:p>
          <w:p w:rsidR="00B5516E" w:rsidRPr="00066888" w:rsidRDefault="00B5516E" w:rsidP="00011ACD">
            <w:pPr>
              <w:pStyle w:val="a4"/>
              <w:tabs>
                <w:tab w:val="left" w:pos="709"/>
              </w:tabs>
              <w:ind w:left="628"/>
              <w:jc w:val="both"/>
              <w:rPr>
                <w:rFonts w:ascii="Times New Roman" w:eastAsia="Calibri" w:hAnsi="Times New Roman" w:cs="Times New Roman"/>
                <w:b/>
                <w:bCs/>
                <w:color w:val="000000" w:themeColor="text1"/>
                <w:sz w:val="24"/>
                <w:szCs w:val="24"/>
                <w:shd w:val="clear" w:color="auto" w:fill="FFFFFF"/>
              </w:rPr>
            </w:pPr>
          </w:p>
          <w:p w:rsidR="00B5516E" w:rsidRPr="00066888" w:rsidRDefault="00B5516E" w:rsidP="00011ACD">
            <w:pPr>
              <w:pStyle w:val="a4"/>
              <w:tabs>
                <w:tab w:val="left" w:pos="709"/>
              </w:tabs>
              <w:ind w:left="628"/>
              <w:jc w:val="both"/>
              <w:rPr>
                <w:rFonts w:ascii="Times New Roman" w:eastAsia="Calibri" w:hAnsi="Times New Roman" w:cs="Times New Roman"/>
                <w:b/>
                <w:bCs/>
                <w:color w:val="000000" w:themeColor="text1"/>
                <w:sz w:val="24"/>
                <w:szCs w:val="24"/>
                <w:shd w:val="clear" w:color="auto" w:fill="FFFFFF"/>
              </w:rPr>
            </w:pPr>
          </w:p>
          <w:p w:rsidR="00B5516E" w:rsidRPr="00066888" w:rsidRDefault="00B5516E" w:rsidP="00011ACD">
            <w:pPr>
              <w:pStyle w:val="a4"/>
              <w:tabs>
                <w:tab w:val="left" w:pos="709"/>
              </w:tabs>
              <w:ind w:left="628"/>
              <w:jc w:val="both"/>
              <w:rPr>
                <w:rFonts w:ascii="Times New Roman" w:eastAsia="Calibri" w:hAnsi="Times New Roman" w:cs="Times New Roman"/>
                <w:b/>
                <w:bCs/>
                <w:color w:val="000000" w:themeColor="text1"/>
                <w:sz w:val="24"/>
                <w:szCs w:val="24"/>
                <w:shd w:val="clear" w:color="auto" w:fill="FFFFFF"/>
              </w:rPr>
            </w:pPr>
          </w:p>
          <w:p w:rsidR="00B5516E" w:rsidRPr="00066888" w:rsidRDefault="00B5516E" w:rsidP="00011ACD">
            <w:pPr>
              <w:pStyle w:val="a4"/>
              <w:tabs>
                <w:tab w:val="left" w:pos="709"/>
              </w:tabs>
              <w:ind w:left="628"/>
              <w:jc w:val="both"/>
              <w:rPr>
                <w:rFonts w:ascii="Times New Roman" w:eastAsia="Calibri" w:hAnsi="Times New Roman" w:cs="Times New Roman"/>
                <w:b/>
                <w:bCs/>
                <w:color w:val="000000" w:themeColor="text1"/>
                <w:sz w:val="24"/>
                <w:szCs w:val="24"/>
                <w:shd w:val="clear" w:color="auto" w:fill="FFFFFF"/>
              </w:rPr>
            </w:pPr>
          </w:p>
          <w:p w:rsidR="00B5516E" w:rsidRPr="00066888" w:rsidRDefault="00B5516E" w:rsidP="00011ACD">
            <w:pPr>
              <w:pStyle w:val="a4"/>
              <w:tabs>
                <w:tab w:val="left" w:pos="709"/>
              </w:tabs>
              <w:ind w:left="628"/>
              <w:jc w:val="both"/>
              <w:rPr>
                <w:rFonts w:ascii="Times New Roman" w:eastAsia="Calibri" w:hAnsi="Times New Roman" w:cs="Times New Roman"/>
                <w:b/>
                <w:bCs/>
                <w:color w:val="000000" w:themeColor="text1"/>
                <w:sz w:val="24"/>
                <w:szCs w:val="24"/>
                <w:shd w:val="clear" w:color="auto" w:fill="FFFFFF"/>
              </w:rPr>
            </w:pPr>
          </w:p>
          <w:p w:rsidR="00B5516E" w:rsidRPr="00066888" w:rsidRDefault="00B5516E" w:rsidP="00B5516E">
            <w:pPr>
              <w:pStyle w:val="a4"/>
              <w:numPr>
                <w:ilvl w:val="1"/>
                <w:numId w:val="9"/>
              </w:numPr>
              <w:tabs>
                <w:tab w:val="left" w:pos="709"/>
              </w:tabs>
              <w:ind w:left="0" w:firstLine="628"/>
              <w:jc w:val="both"/>
              <w:rPr>
                <w:rFonts w:ascii="Times New Roman" w:eastAsia="Calibri" w:hAnsi="Times New Roman" w:cs="Times New Roman"/>
                <w:b/>
                <w:bCs/>
                <w:color w:val="000000" w:themeColor="text1"/>
                <w:sz w:val="24"/>
                <w:szCs w:val="24"/>
                <w:shd w:val="clear" w:color="auto" w:fill="FFFFFF"/>
              </w:rPr>
            </w:pPr>
            <w:bookmarkStart w:id="56" w:name="_Hlk127527038"/>
            <w:r w:rsidRPr="00066888">
              <w:rPr>
                <w:rFonts w:ascii="Times New Roman" w:eastAsia="Calibri" w:hAnsi="Times New Roman" w:cs="Times New Roman"/>
                <w:b/>
                <w:bCs/>
                <w:color w:val="000000" w:themeColor="text1"/>
                <w:sz w:val="24"/>
                <w:szCs w:val="24"/>
                <w:shd w:val="clear" w:color="auto" w:fill="FFFFFF"/>
              </w:rPr>
              <w:t>Нарушение управляющим инвестиционным портфелем порядка взаимодействия с субъектами рынка ценных бумаг в процессе управления инвестиционным портфелем в целях исполнения принятых инвестиционных решений, порядка исполнения условий договора по управлению инвестиционным портфелем, кастодиального договора, заключенного между кастодианом, управляющим инвестиционным портфелем и (или) единым накопительным пенсионным фондом, добровольным накопительным пенсионным фондом, а также условий договора о доверительном управлении пенсионными активами, заключенного между единым накопительным пенсионным фондом и управляющим инвестиционным портфелем, не причинившее крупного ущерба, –</w:t>
            </w:r>
          </w:p>
          <w:p w:rsidR="00B5516E" w:rsidRPr="00066888" w:rsidRDefault="00B5516E" w:rsidP="00011ACD">
            <w:pPr>
              <w:tabs>
                <w:tab w:val="left" w:pos="709"/>
              </w:tabs>
              <w:jc w:val="both"/>
              <w:rPr>
                <w:rFonts w:ascii="Times New Roman" w:eastAsia="Calibri" w:hAnsi="Times New Roman"/>
                <w:b/>
                <w:bCs/>
                <w:color w:val="000000" w:themeColor="text1"/>
                <w:sz w:val="24"/>
                <w:szCs w:val="24"/>
                <w:shd w:val="clear" w:color="auto" w:fill="FFFFFF"/>
              </w:rPr>
            </w:pPr>
            <w:r w:rsidRPr="00066888">
              <w:rPr>
                <w:rFonts w:ascii="Times New Roman" w:eastAsia="Calibri" w:hAnsi="Times New Roman"/>
                <w:b/>
                <w:bCs/>
                <w:color w:val="000000" w:themeColor="text1"/>
                <w:sz w:val="24"/>
                <w:szCs w:val="24"/>
                <w:shd w:val="clear" w:color="auto" w:fill="FFFFFF"/>
              </w:rPr>
              <w:t>влекут штраф на юридических лиц в размере четырехсот месячных расчетных показателей.</w:t>
            </w:r>
          </w:p>
          <w:p w:rsidR="00B5516E" w:rsidRPr="00066888" w:rsidRDefault="00B5516E" w:rsidP="00011ACD">
            <w:pPr>
              <w:tabs>
                <w:tab w:val="left" w:pos="709"/>
              </w:tabs>
              <w:ind w:firstLine="486"/>
              <w:jc w:val="both"/>
              <w:rPr>
                <w:rFonts w:ascii="Times New Roman" w:eastAsia="Calibri" w:hAnsi="Times New Roman"/>
                <w:b/>
                <w:bCs/>
                <w:color w:val="000000" w:themeColor="text1"/>
                <w:sz w:val="24"/>
                <w:szCs w:val="24"/>
                <w:shd w:val="clear" w:color="auto" w:fill="FFFFFF"/>
              </w:rPr>
            </w:pPr>
            <w:bookmarkStart w:id="57" w:name="_Hlk127527115"/>
            <w:bookmarkEnd w:id="56"/>
            <w:r w:rsidRPr="00066888">
              <w:rPr>
                <w:rFonts w:ascii="Times New Roman" w:eastAsia="Calibri" w:hAnsi="Times New Roman"/>
                <w:b/>
                <w:bCs/>
                <w:color w:val="000000" w:themeColor="text1"/>
                <w:sz w:val="24"/>
                <w:szCs w:val="24"/>
                <w:shd w:val="clear" w:color="auto" w:fill="FFFFFF"/>
              </w:rPr>
              <w:t xml:space="preserve">2. Осуществление единым накопительным пенсионным фондом </w:t>
            </w:r>
            <w:r w:rsidRPr="00066888">
              <w:rPr>
                <w:rFonts w:ascii="Times New Roman" w:eastAsia="Calibri" w:hAnsi="Times New Roman"/>
                <w:b/>
                <w:color w:val="000000" w:themeColor="text1"/>
                <w:sz w:val="24"/>
                <w:szCs w:val="24"/>
                <w:shd w:val="clear" w:color="auto" w:fill="FFFFFF"/>
              </w:rPr>
              <w:t>за счет собственных</w:t>
            </w:r>
            <w:r w:rsidRPr="00066888">
              <w:rPr>
                <w:rFonts w:ascii="Times New Roman" w:eastAsia="Calibri" w:hAnsi="Times New Roman"/>
                <w:b/>
                <w:bCs/>
                <w:color w:val="000000" w:themeColor="text1"/>
                <w:sz w:val="24"/>
                <w:szCs w:val="24"/>
                <w:shd w:val="clear" w:color="auto" w:fill="FFFFFF"/>
              </w:rPr>
              <w:t xml:space="preserve"> активов или добровольным накопительным пенсионным фондом сделок и операций </w:t>
            </w:r>
            <w:r w:rsidRPr="00066888">
              <w:rPr>
                <w:rFonts w:ascii="Times New Roman" w:eastAsia="Calibri" w:hAnsi="Times New Roman"/>
                <w:b/>
                <w:color w:val="000000" w:themeColor="text1"/>
                <w:sz w:val="24"/>
                <w:szCs w:val="24"/>
                <w:shd w:val="clear" w:color="auto" w:fill="FFFFFF"/>
              </w:rPr>
              <w:t>за счет собственных</w:t>
            </w:r>
            <w:r w:rsidRPr="00066888">
              <w:rPr>
                <w:rFonts w:ascii="Times New Roman" w:eastAsia="Calibri" w:hAnsi="Times New Roman"/>
                <w:b/>
                <w:bCs/>
                <w:color w:val="000000" w:themeColor="text1"/>
                <w:sz w:val="24"/>
                <w:szCs w:val="24"/>
                <w:shd w:val="clear" w:color="auto" w:fill="FFFFFF"/>
              </w:rPr>
              <w:t xml:space="preserve"> или пенсионных </w:t>
            </w:r>
            <w:r w:rsidRPr="00066888">
              <w:rPr>
                <w:rFonts w:ascii="Times New Roman" w:eastAsia="Calibri" w:hAnsi="Times New Roman"/>
                <w:b/>
                <w:color w:val="000000" w:themeColor="text1"/>
                <w:sz w:val="24"/>
                <w:szCs w:val="24"/>
                <w:shd w:val="clear" w:color="auto" w:fill="FFFFFF"/>
              </w:rPr>
              <w:t>активов</w:t>
            </w:r>
            <w:r w:rsidRPr="00066888">
              <w:rPr>
                <w:rFonts w:ascii="Times New Roman" w:eastAsia="Calibri" w:hAnsi="Times New Roman"/>
                <w:b/>
                <w:bCs/>
                <w:color w:val="000000" w:themeColor="text1"/>
                <w:sz w:val="24"/>
                <w:szCs w:val="24"/>
                <w:shd w:val="clear" w:color="auto" w:fill="FFFFFF"/>
              </w:rPr>
              <w:t xml:space="preserve"> </w:t>
            </w:r>
            <w:r w:rsidRPr="00066888">
              <w:rPr>
                <w:rFonts w:ascii="Times New Roman" w:eastAsia="Calibri" w:hAnsi="Times New Roman"/>
                <w:b/>
                <w:color w:val="000000" w:themeColor="text1"/>
                <w:sz w:val="24"/>
                <w:szCs w:val="24"/>
                <w:shd w:val="clear" w:color="auto" w:fill="FFFFFF"/>
              </w:rPr>
              <w:t xml:space="preserve">в нарушение требований к наличию инвестиционного решения для совершения сделки, типу рынка, на котором совершается сделка, методу и способу заключения сделки, ценовым параметрам сделки, принципу расчетов по сделке, запрету на некоторые виды сделок, перечню финансовых инструментов, разрешенных к приобретению, размеру (лимиту) инвестирования в финансовые инструменты, сроку размещения активов в депозиты (вклады), а также инвестирование пенсионных активов в нарушение инвестиционной декларации, а также </w:t>
            </w:r>
            <w:r w:rsidRPr="00066888">
              <w:rPr>
                <w:rFonts w:ascii="Times New Roman" w:eastAsia="Calibri" w:hAnsi="Times New Roman"/>
                <w:b/>
                <w:bCs/>
                <w:color w:val="000000" w:themeColor="text1"/>
                <w:sz w:val="24"/>
                <w:szCs w:val="24"/>
                <w:shd w:val="clear" w:color="auto" w:fill="FFFFFF"/>
              </w:rPr>
              <w:t xml:space="preserve"> осуществление единым накопительным пенсионным фондом операций в нарушение требований к осуществлению сверки пенсионных активов, находящихся в доверительном управлении у управляющего инвестиционным портфелем,</w:t>
            </w:r>
            <w:r w:rsidRPr="00066888">
              <w:rPr>
                <w:rFonts w:ascii="Times New Roman" w:eastAsia="Calibri" w:hAnsi="Times New Roman"/>
                <w:b/>
                <w:color w:val="000000" w:themeColor="text1"/>
                <w:sz w:val="24"/>
                <w:szCs w:val="24"/>
                <w:shd w:val="clear" w:color="auto" w:fill="FFFFFF"/>
              </w:rPr>
              <w:t xml:space="preserve">  –</w:t>
            </w:r>
            <w:bookmarkEnd w:id="57"/>
          </w:p>
        </w:tc>
        <w:tc>
          <w:tcPr>
            <w:tcW w:w="3998" w:type="dxa"/>
            <w:gridSpan w:val="2"/>
            <w:shd w:val="clear" w:color="auto" w:fill="FFFFFF"/>
          </w:tcPr>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Редакционная правка в целях конкретизации состава административного правонарушения в соответствии с Концепцией правовой политики Республики Казахстан до 2030 года, утвержденной Указом Президента Республики Казахстан от 15 октября 2021 года № 674.</w:t>
            </w:r>
          </w:p>
          <w:p w:rsidR="00B5516E" w:rsidRPr="00066888" w:rsidRDefault="00B5516E" w:rsidP="00011ACD">
            <w:pPr>
              <w:contextualSpacing/>
              <w:jc w:val="both"/>
              <w:rPr>
                <w:rFonts w:ascii="Times New Roman" w:hAnsi="Times New Roman"/>
                <w:b/>
                <w:i/>
                <w:color w:val="000000" w:themeColor="text1"/>
                <w:sz w:val="24"/>
                <w:szCs w:val="24"/>
              </w:rPr>
            </w:pPr>
            <w:r w:rsidRPr="00066888">
              <w:rPr>
                <w:rFonts w:ascii="Times New Roman" w:hAnsi="Times New Roman"/>
                <w:b/>
                <w:i/>
                <w:color w:val="000000" w:themeColor="text1"/>
                <w:sz w:val="24"/>
                <w:szCs w:val="24"/>
              </w:rPr>
              <w:t>По части первой.</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Согласно подпункту </w:t>
            </w:r>
            <w:r w:rsidRPr="00066888">
              <w:rPr>
                <w:rFonts w:ascii="Times New Roman" w:hAnsi="Times New Roman"/>
                <w:color w:val="000000"/>
                <w:spacing w:val="2"/>
                <w:sz w:val="24"/>
                <w:szCs w:val="24"/>
                <w:shd w:val="clear" w:color="auto" w:fill="FFFFFF"/>
              </w:rPr>
              <w:t xml:space="preserve">10) статьи 1 </w:t>
            </w:r>
            <w:r w:rsidRPr="00066888">
              <w:rPr>
                <w:rFonts w:ascii="Times New Roman" w:eastAsia="Calibri" w:hAnsi="Times New Roman"/>
                <w:color w:val="000000" w:themeColor="text1"/>
                <w:sz w:val="24"/>
                <w:szCs w:val="24"/>
              </w:rPr>
              <w:t>Закона Республики Казахстан «О пенсионном обеспечении в Республики Казахстан»</w:t>
            </w:r>
            <w:r w:rsidRPr="00066888">
              <w:rPr>
                <w:rFonts w:ascii="Times New Roman" w:hAnsi="Times New Roman"/>
                <w:color w:val="000000"/>
                <w:spacing w:val="2"/>
                <w:sz w:val="24"/>
                <w:szCs w:val="24"/>
                <w:shd w:val="clear" w:color="auto" w:fill="FFFFFF"/>
              </w:rPr>
              <w:t xml:space="preserve"> индивидуальный пенсионный счет – это личный именной счет вкладчика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p w:rsidR="00B5516E" w:rsidRPr="00066888" w:rsidRDefault="00B5516E" w:rsidP="00011ACD">
            <w:pPr>
              <w:contextualSpacing/>
              <w:jc w:val="both"/>
              <w:rPr>
                <w:rFonts w:ascii="Times New Roman" w:hAnsi="Times New Roman"/>
                <w:b/>
                <w:sz w:val="24"/>
                <w:szCs w:val="24"/>
              </w:rPr>
            </w:pPr>
            <w:r w:rsidRPr="00066888">
              <w:rPr>
                <w:rFonts w:ascii="Times New Roman" w:eastAsia="Calibri" w:hAnsi="Times New Roman"/>
                <w:color w:val="000000" w:themeColor="text1"/>
                <w:sz w:val="24"/>
                <w:szCs w:val="24"/>
              </w:rPr>
              <w:t xml:space="preserve">При этом подпунктом 3) пункта 9 статьи 34 Закона Республики Казахстан «О пенсионном обеспечении в Республики Казахстан» установлено, что </w:t>
            </w:r>
            <w:r w:rsidRPr="00066888">
              <w:rPr>
                <w:rFonts w:ascii="Times New Roman" w:hAnsi="Times New Roman"/>
                <w:color w:val="000000"/>
                <w:spacing w:val="2"/>
                <w:sz w:val="24"/>
                <w:szCs w:val="24"/>
                <w:shd w:val="clear" w:color="auto" w:fill="FFFFFF"/>
              </w:rPr>
              <w:t xml:space="preserve">единый накопительный пенсионный фонд обязан </w:t>
            </w:r>
            <w:r w:rsidRPr="00066888">
              <w:rPr>
                <w:rFonts w:ascii="Times New Roman" w:hAnsi="Times New Roman"/>
                <w:b/>
                <w:i/>
                <w:color w:val="000000"/>
                <w:spacing w:val="2"/>
                <w:sz w:val="24"/>
                <w:szCs w:val="24"/>
                <w:shd w:val="clear" w:color="auto" w:fill="FFFFFF"/>
              </w:rPr>
              <w:t>осуществлять индивидуальный учет пенсионных накоплений</w:t>
            </w:r>
            <w:r w:rsidRPr="00066888">
              <w:rPr>
                <w:rFonts w:ascii="Times New Roman" w:hAnsi="Times New Roman"/>
                <w:color w:val="000000"/>
                <w:spacing w:val="2"/>
                <w:sz w:val="24"/>
                <w:szCs w:val="24"/>
                <w:shd w:val="clear" w:color="auto" w:fill="FFFFFF"/>
              </w:rPr>
              <w:t xml:space="preserve">, в том числе находящихся в доверительном управлении управляющего инвестиционным портфелем, в порядке, определенном нормативным правовым актом уполномоченного органа, и выплат. Кроме того, в соответствии с подпунктом 2) пункта 5 статьи 41 Закона Республики Казахстан «О пенсионном обеспечении в Республики Казахстан» добровольные накопительные пенсионные фонды </w:t>
            </w:r>
            <w:r w:rsidRPr="00066888">
              <w:rPr>
                <w:rFonts w:ascii="Times New Roman" w:hAnsi="Times New Roman"/>
                <w:b/>
                <w:i/>
                <w:color w:val="000000"/>
                <w:spacing w:val="2"/>
                <w:sz w:val="24"/>
                <w:szCs w:val="24"/>
                <w:shd w:val="clear" w:color="auto" w:fill="FFFFFF"/>
              </w:rPr>
              <w:t>обязаны осуществлять индивидуальный учет пенсионных накоплений и выплат</w:t>
            </w:r>
            <w:r w:rsidRPr="00066888">
              <w:rPr>
                <w:rFonts w:ascii="Times New Roman" w:hAnsi="Times New Roman"/>
                <w:b/>
                <w:color w:val="000000"/>
                <w:spacing w:val="2"/>
                <w:sz w:val="24"/>
                <w:szCs w:val="24"/>
                <w:shd w:val="clear" w:color="auto" w:fill="FFFFFF"/>
              </w:rPr>
              <w:t>.</w:t>
            </w:r>
          </w:p>
          <w:p w:rsidR="00B5516E" w:rsidRPr="00066888" w:rsidRDefault="00B5516E" w:rsidP="00011ACD">
            <w:pPr>
              <w:contextualSpacing/>
              <w:jc w:val="both"/>
              <w:rPr>
                <w:rFonts w:ascii="Times New Roman" w:hAnsi="Times New Roman"/>
                <w:b/>
                <w:i/>
                <w:color w:val="000000" w:themeColor="text1"/>
                <w:sz w:val="24"/>
                <w:szCs w:val="24"/>
              </w:rPr>
            </w:pPr>
            <w:r w:rsidRPr="00066888">
              <w:rPr>
                <w:rFonts w:ascii="Times New Roman" w:hAnsi="Times New Roman"/>
                <w:b/>
                <w:i/>
                <w:color w:val="000000" w:themeColor="text1"/>
                <w:sz w:val="24"/>
                <w:szCs w:val="24"/>
              </w:rPr>
              <w:t xml:space="preserve">Таким образом </w:t>
            </w:r>
            <w:r w:rsidRPr="00066888">
              <w:rPr>
                <w:rFonts w:ascii="Times New Roman" w:eastAsia="Calibri" w:hAnsi="Times New Roman"/>
                <w:b/>
                <w:i/>
                <w:color w:val="000000" w:themeColor="text1"/>
                <w:sz w:val="24"/>
                <w:szCs w:val="24"/>
              </w:rPr>
              <w:t xml:space="preserve">Законом Республики Казахстан «О пенсионном обеспечении в Республики Казахстан» установлены прямые требования по осуществлению </w:t>
            </w:r>
            <w:r w:rsidRPr="00066888">
              <w:rPr>
                <w:rFonts w:ascii="Times New Roman" w:hAnsi="Times New Roman"/>
                <w:b/>
                <w:i/>
                <w:color w:val="000000"/>
                <w:spacing w:val="2"/>
                <w:sz w:val="24"/>
                <w:szCs w:val="24"/>
                <w:shd w:val="clear" w:color="auto" w:fill="FFFFFF"/>
              </w:rPr>
              <w:t>единым накопительным пенсионным фондом и добровольными накопительными пенсионными фондами индивидуального учета пенсионных накоплений.</w:t>
            </w:r>
          </w:p>
          <w:p w:rsidR="00B5516E" w:rsidRPr="00066888" w:rsidRDefault="00B5516E" w:rsidP="00011ACD">
            <w:pPr>
              <w:contextualSpacing/>
              <w:jc w:val="both"/>
              <w:rPr>
                <w:rFonts w:ascii="Times New Roman" w:hAnsi="Times New Roman"/>
                <w:color w:val="000000" w:themeColor="text1"/>
                <w:sz w:val="24"/>
                <w:szCs w:val="24"/>
              </w:rPr>
            </w:pPr>
          </w:p>
          <w:p w:rsidR="00B5516E" w:rsidRPr="00066888" w:rsidRDefault="00B5516E" w:rsidP="00011ACD">
            <w:pPr>
              <w:contextualSpacing/>
              <w:jc w:val="both"/>
              <w:rPr>
                <w:rFonts w:ascii="Times New Roman" w:hAnsi="Times New Roman"/>
                <w:b/>
                <w:i/>
                <w:color w:val="000000" w:themeColor="text1"/>
                <w:sz w:val="24"/>
                <w:szCs w:val="24"/>
              </w:rPr>
            </w:pPr>
            <w:r w:rsidRPr="00066888">
              <w:rPr>
                <w:rFonts w:ascii="Times New Roman" w:hAnsi="Times New Roman"/>
                <w:b/>
                <w:i/>
                <w:color w:val="000000" w:themeColor="text1"/>
                <w:sz w:val="24"/>
                <w:szCs w:val="24"/>
              </w:rPr>
              <w:t>По части 1-1.</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подпунктом 4) пункта 1 статьи 70 Закона Республики Казахстан «О рынке ценных бумаг» одной из функций управляющего инвестиционным портфелем является исполнение условий договора по управлению инвестиционным портфелем.</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Постановлением Агентства от 9 февраля 2021 года № 15 «Об утверждении Типовой формы договора о доверительном управлении пенсионными активами, заключенного между единым накопительным пенсионным фондом и управляющим инвестиционным портфелем» утверждена Типовая форма договора о доверительном управлении пенсионными активами.</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Кроме того, согласно пункту 1 статьи 35-1 Закона Республики Казахстан «О пенсионном обеспечении в Республике Казахстан» доверительное управление пенсионными активами управляющим инвестиционным портфелем осуществляется на основании договора о доверительном управлении пенсионными активами, заключенного между единым накопительным пенсионным фондом и управляющим инвестиционным портфелем (далее – договор о доверительном управлении пенсионными активами).</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Постановлением Правления Агентства Республики Казахстан по регулированию и развитию финансового рынка от 9 февраля 2021 года № 17 утверждена Типовая форма кастодиального договора, заключенного между единым накопительным пенсионным фондом, управляющим инвестиционным портфелем и банком-кастодианом, где предусматриваются обязанности, права и ответственность сторон договора.</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Так, к примеру были случаи привлечения к административной ответственности управляющих инвестиционным портфелем за неисполнение требований Типовой формы договора, утвержденного</w:t>
            </w:r>
            <w:r w:rsidRPr="00066888">
              <w:rPr>
                <w:rFonts w:ascii="Times New Roman" w:hAnsi="Times New Roman"/>
                <w:sz w:val="24"/>
                <w:szCs w:val="24"/>
              </w:rPr>
              <w:t xml:space="preserve"> </w:t>
            </w:r>
            <w:r w:rsidRPr="00066888">
              <w:rPr>
                <w:rFonts w:ascii="Times New Roman" w:hAnsi="Times New Roman"/>
                <w:color w:val="000000" w:themeColor="text1"/>
                <w:sz w:val="24"/>
                <w:szCs w:val="24"/>
              </w:rPr>
              <w:t>Постановлением Агентства от 9 февраля 2021 года № 15.</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Таким образом, на практике имеются случаи нарушения управляющих инвестиционным портфелем требований  порядка взаимодействия с субъектами рынка ценных бумаг.</w:t>
            </w:r>
          </w:p>
          <w:p w:rsidR="00B5516E" w:rsidRPr="00066888" w:rsidRDefault="00B5516E" w:rsidP="00011ACD">
            <w:pPr>
              <w:contextualSpacing/>
              <w:jc w:val="both"/>
              <w:rPr>
                <w:rFonts w:ascii="Times New Roman" w:hAnsi="Times New Roman"/>
                <w:color w:val="000000" w:themeColor="text1"/>
                <w:sz w:val="24"/>
                <w:szCs w:val="24"/>
              </w:rPr>
            </w:pPr>
          </w:p>
          <w:p w:rsidR="00B5516E" w:rsidRPr="00066888" w:rsidRDefault="00B5516E" w:rsidP="00011ACD">
            <w:pPr>
              <w:contextualSpacing/>
              <w:jc w:val="both"/>
              <w:rPr>
                <w:rFonts w:ascii="Times New Roman" w:hAnsi="Times New Roman"/>
                <w:b/>
                <w:i/>
                <w:color w:val="000000" w:themeColor="text1"/>
                <w:sz w:val="24"/>
                <w:szCs w:val="24"/>
              </w:rPr>
            </w:pPr>
            <w:r w:rsidRPr="00066888">
              <w:rPr>
                <w:rFonts w:ascii="Times New Roman" w:hAnsi="Times New Roman"/>
                <w:b/>
                <w:i/>
                <w:color w:val="000000" w:themeColor="text1"/>
                <w:sz w:val="24"/>
                <w:szCs w:val="24"/>
              </w:rPr>
              <w:t>По части второй.</w:t>
            </w:r>
          </w:p>
          <w:p w:rsidR="00B5516E" w:rsidRPr="00066888" w:rsidRDefault="00B5516E" w:rsidP="00011ACD">
            <w:pPr>
              <w:pBdr>
                <w:bottom w:val="single" w:sz="4" w:space="0" w:color="FFFFFF"/>
              </w:pBdr>
              <w:ind w:firstLine="267"/>
              <w:jc w:val="both"/>
              <w:rPr>
                <w:rFonts w:ascii="Times New Roman" w:hAnsi="Times New Roman"/>
                <w:color w:val="000000"/>
                <w:sz w:val="24"/>
                <w:szCs w:val="24"/>
              </w:rPr>
            </w:pPr>
            <w:r w:rsidRPr="00066888">
              <w:rPr>
                <w:rFonts w:ascii="Times New Roman" w:hAnsi="Times New Roman"/>
                <w:color w:val="000000"/>
                <w:sz w:val="24"/>
                <w:szCs w:val="24"/>
              </w:rPr>
              <w:t xml:space="preserve">Предлагаем в части 2 статьи 264 КоАП исключить изменения касательно проведения ЕНПФ сделок и операций по пенсионным активам. </w:t>
            </w:r>
          </w:p>
          <w:p w:rsidR="00B5516E" w:rsidRPr="00066888" w:rsidRDefault="00B5516E" w:rsidP="00011ACD">
            <w:pPr>
              <w:pBdr>
                <w:bottom w:val="single" w:sz="4" w:space="0" w:color="FFFFFF"/>
              </w:pBdr>
              <w:ind w:firstLine="267"/>
              <w:jc w:val="both"/>
              <w:rPr>
                <w:rFonts w:ascii="Times New Roman" w:hAnsi="Times New Roman"/>
                <w:color w:val="000000"/>
                <w:sz w:val="24"/>
                <w:szCs w:val="24"/>
                <w:shd w:val="clear" w:color="auto" w:fill="FFFFFF"/>
              </w:rPr>
            </w:pPr>
            <w:r w:rsidRPr="00066888">
              <w:rPr>
                <w:rFonts w:ascii="Times New Roman" w:hAnsi="Times New Roman"/>
                <w:sz w:val="24"/>
                <w:szCs w:val="24"/>
              </w:rPr>
              <w:t>Согласно положениям статей 35, 35-1 Закона о пенсионном обеспечении</w:t>
            </w:r>
            <w:r w:rsidRPr="00066888">
              <w:rPr>
                <w:rFonts w:ascii="Times New Roman" w:hAnsi="Times New Roman"/>
                <w:color w:val="000000"/>
                <w:sz w:val="24"/>
                <w:szCs w:val="24"/>
                <w:shd w:val="clear" w:color="auto" w:fill="FFFFFF"/>
              </w:rPr>
              <w:t xml:space="preserve"> доверительное управление пенсионными активами ЕНПФ осуществляется Национальным Банком Республики Казахстан и управляющим инвестиционным портфелем на основании заключенных между сторонами договоров о доверительном управлении.</w:t>
            </w:r>
          </w:p>
          <w:p w:rsidR="00B5516E" w:rsidRPr="00066888" w:rsidRDefault="00B5516E" w:rsidP="00011ACD">
            <w:pPr>
              <w:jc w:val="both"/>
              <w:rPr>
                <w:rFonts w:ascii="Times New Roman" w:hAnsi="Times New Roman"/>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Части пятая и шестая статьи 268</w:t>
            </w: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268. Нарушение законодательства Республики Казахстан о товарных биржах</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w:t>
            </w:r>
          </w:p>
          <w:p w:rsidR="00B5516E" w:rsidRPr="00066888" w:rsidRDefault="00B5516E" w:rsidP="00011ACD">
            <w:pPr>
              <w:ind w:left="-65"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5. Невыполнение участниками биржевой торговли обязанности по обеспечению реализации не менее тридцати процентов от ежеквартального общего собственного биржевого оборота товаров, вошедших в перечень биржевых товаров, в режиме двойного встречного аукциона – влечет предупреждение.</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6. Деяние, предусмотренное частью пятой настоящей статьи, совершенное повторно в течение года после наложения административного взыскания, –</w:t>
            </w:r>
          </w:p>
          <w:p w:rsidR="00B5516E" w:rsidRPr="00066888" w:rsidRDefault="00B5516E" w:rsidP="00011ACD">
            <w:pPr>
              <w:ind w:left="-65"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p w:rsidR="00B5516E" w:rsidRPr="00066888" w:rsidRDefault="00B5516E" w:rsidP="00011ACD">
            <w:pPr>
              <w:ind w:left="-65" w:firstLine="425"/>
              <w:contextualSpacing/>
              <w:jc w:val="both"/>
              <w:rPr>
                <w:rFonts w:ascii="Times New Roman" w:eastAsia="Calibri" w:hAnsi="Times New Roman"/>
                <w:b/>
                <w:bCs/>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268. Нарушение законодательства Республики Казахстан о товарных биржах</w:t>
            </w:r>
          </w:p>
          <w:p w:rsidR="00B5516E" w:rsidRPr="00066888" w:rsidRDefault="00B5516E" w:rsidP="00011ACD">
            <w:pPr>
              <w:ind w:firstLine="459"/>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w:t>
            </w:r>
          </w:p>
          <w:p w:rsidR="00B5516E" w:rsidRPr="00066888" w:rsidRDefault="00B5516E" w:rsidP="00011ACD">
            <w:pPr>
              <w:ind w:firstLine="459"/>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Исключить</w:t>
            </w: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firstLine="459"/>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Исключить</w:t>
            </w: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p w:rsidR="00B5516E" w:rsidRPr="00066888" w:rsidRDefault="00B5516E" w:rsidP="00011ACD">
            <w:pPr>
              <w:ind w:left="-65" w:firstLine="459"/>
              <w:contextualSpacing/>
              <w:jc w:val="both"/>
              <w:rPr>
                <w:rFonts w:ascii="Times New Roman" w:eastAsia="Calibri" w:hAnsi="Times New Roman"/>
                <w:b/>
                <w:bCs/>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целях приведения в соответствие с Законом от 4 мая 2009 года «О товарных биржах».</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Обязанность участников биржевой торговли по обеспечению реализации не менее тридцати процентов от ежеквартального общего собственного биржевого оборота товаров, вошедших в перечень биржевых товаров, в режиме двойного встречного аукциона (статья 4-2) исключена из Закона «О товарных биржах» Законом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целях приведения в соответствие с Законом от 4 мая 2009 года «О товарных биржах».</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Обязанность участников биржевой торговли по обеспечению реализации не менее тридцати процентов от ежеквартального общего собственного биржевого оборота товаров, вошедших в перечень биржевых товаров, в режиме двойного встречного аукциона (статья 4-2) исключена из Закона «О товарных биржах» Законом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Части третья, 3-1 и примечание статьи 275</w:t>
            </w: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275. Сокрытие объектов налогообложения и иного имущества, подлежащих отражению в налоговой отчетности</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bCs/>
                <w:color w:val="000000" w:themeColor="text1"/>
                <w:sz w:val="24"/>
                <w:szCs w:val="24"/>
              </w:rPr>
              <w:t>…</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декларации по индивидуальному подоходному налогу в соответствии с налоговым законодательством Республики Казахстан, совершенное путем их неотражения в декларации по индивидуальному подоходному налогу, –</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Отсутствует</w:t>
            </w: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Примечания.</w:t>
            </w:r>
          </w:p>
          <w:p w:rsidR="00B5516E" w:rsidRPr="00066888" w:rsidRDefault="00B5516E" w:rsidP="00011ACD">
            <w:pPr>
              <w:ind w:firstLine="457"/>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firstLine="457"/>
              <w:contextualSpacing/>
              <w:jc w:val="both"/>
              <w:rPr>
                <w:rFonts w:ascii="Times New Roman" w:eastAsia="Calibri" w:hAnsi="Times New Roman"/>
                <w:b/>
                <w:bCs/>
                <w:color w:val="000000" w:themeColor="text1"/>
                <w:sz w:val="24"/>
                <w:szCs w:val="24"/>
              </w:rPr>
            </w:pPr>
            <w:r w:rsidRPr="00066888">
              <w:rPr>
                <w:rFonts w:ascii="Times New Roman" w:hAnsi="Times New Roman"/>
                <w:color w:val="000000" w:themeColor="text1"/>
                <w:sz w:val="24"/>
                <w:szCs w:val="24"/>
              </w:rPr>
              <w:t>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275. Сокрытие объектов налогообложения и иного имущества, подлежащих отражению в налоговой отчетности</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bCs/>
                <w:color w:val="000000" w:themeColor="text1"/>
                <w:sz w:val="24"/>
                <w:szCs w:val="24"/>
              </w:rPr>
              <w:t>…</w:t>
            </w:r>
          </w:p>
          <w:p w:rsidR="00B5516E" w:rsidRPr="00066888" w:rsidRDefault="00B5516E" w:rsidP="00011ACD">
            <w:pPr>
              <w:ind w:firstLine="459"/>
              <w:contextualSpacing/>
              <w:jc w:val="both"/>
              <w:rPr>
                <w:rFonts w:ascii="Times New Roman" w:hAnsi="Times New Roman"/>
                <w:color w:val="000000" w:themeColor="text1"/>
                <w:sz w:val="24"/>
                <w:szCs w:val="24"/>
              </w:rPr>
            </w:pPr>
            <w:bookmarkStart w:id="58" w:name="_Hlk137657682"/>
            <w:r w:rsidRPr="00066888">
              <w:rPr>
                <w:rFonts w:ascii="Times New Roman" w:hAnsi="Times New Roman"/>
                <w:color w:val="000000" w:themeColor="text1"/>
                <w:sz w:val="24"/>
                <w:szCs w:val="24"/>
              </w:rPr>
              <w:t xml:space="preserve">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w:t>
            </w:r>
            <w:r w:rsidRPr="00066888">
              <w:rPr>
                <w:rFonts w:ascii="Times New Roman" w:hAnsi="Times New Roman"/>
                <w:b/>
                <w:color w:val="000000" w:themeColor="text1"/>
                <w:sz w:val="24"/>
                <w:szCs w:val="24"/>
              </w:rPr>
              <w:t>декларации об активах и обязательствах, декларации о доходах и имуществе</w:t>
            </w:r>
            <w:r w:rsidRPr="00066888">
              <w:rPr>
                <w:rFonts w:ascii="Times New Roman" w:hAnsi="Times New Roman"/>
                <w:color w:val="000000" w:themeColor="text1"/>
                <w:sz w:val="24"/>
                <w:szCs w:val="24"/>
              </w:rPr>
              <w:t xml:space="preserve">, декларации по индивидуальному подоходному налогу в соответствии с налоговым законодательством Республики Казахстан, совершенное путем их неотражения в </w:t>
            </w:r>
            <w:r w:rsidRPr="00066888">
              <w:rPr>
                <w:rFonts w:ascii="Times New Roman" w:hAnsi="Times New Roman"/>
                <w:b/>
                <w:color w:val="000000" w:themeColor="text1"/>
                <w:sz w:val="24"/>
                <w:szCs w:val="24"/>
              </w:rPr>
              <w:t>декларации об активах и обязательствах, декларации о доходах и имуществе</w:t>
            </w:r>
            <w:r w:rsidRPr="00066888">
              <w:rPr>
                <w:rFonts w:ascii="Times New Roman" w:hAnsi="Times New Roman"/>
                <w:color w:val="000000" w:themeColor="text1"/>
                <w:sz w:val="24"/>
                <w:szCs w:val="24"/>
              </w:rPr>
              <w:t>, декларации по индивидуальному подоходному налогу</w:t>
            </w:r>
            <w:r w:rsidRPr="00066888">
              <w:rPr>
                <w:rFonts w:ascii="Times New Roman" w:hAnsi="Times New Roman"/>
                <w:b/>
                <w:color w:val="000000" w:themeColor="text1"/>
                <w:sz w:val="24"/>
                <w:szCs w:val="24"/>
              </w:rPr>
              <w:t>,</w:t>
            </w:r>
            <w:r w:rsidRPr="00066888">
              <w:rPr>
                <w:rFonts w:ascii="Times New Roman" w:hAnsi="Times New Roman"/>
                <w:color w:val="000000" w:themeColor="text1"/>
                <w:sz w:val="24"/>
                <w:szCs w:val="24"/>
              </w:rPr>
              <w:t xml:space="preserve"> –</w:t>
            </w:r>
          </w:p>
          <w:bookmarkEnd w:id="58"/>
          <w:p w:rsidR="00B5516E" w:rsidRPr="00066888" w:rsidRDefault="00B5516E" w:rsidP="00011ACD">
            <w:pPr>
              <w:keepNext/>
              <w:widowControl w:val="0"/>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3-1. Несоответствие расходов лиц, уполномоченных на выполнение государственных функций, приравненных к ним лиц, </w:t>
            </w:r>
            <w:r w:rsidRPr="00066888">
              <w:rPr>
                <w:rFonts w:ascii="Times New Roman" w:eastAsia="Calibri" w:hAnsi="Times New Roman"/>
                <w:bCs/>
                <w:color w:val="000000" w:themeColor="text1"/>
                <w:sz w:val="24"/>
                <w:szCs w:val="24"/>
              </w:rPr>
              <w:t>должностных лиц, лиц, занимающих ответственную государственную должность, а также их супругов, доходам указанных лиц, а именно п</w:t>
            </w:r>
            <w:r w:rsidRPr="00066888">
              <w:rPr>
                <w:rFonts w:ascii="Times New Roman" w:eastAsia="Calibri" w:hAnsi="Times New Roman"/>
                <w:color w:val="000000" w:themeColor="text1"/>
                <w:sz w:val="24"/>
                <w:szCs w:val="24"/>
              </w:rPr>
              <w:t>ревышение расходов на приобретение имущества, определенного налоговым законодательством Республики Казахстан, приобретенного в течение отчетного календарного года указанными лицами, над суммой источников покрытия расходов на приобретение указанного имущества более чем на одну тысячу месячных расчетных показателей, –</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влечет штраф в размере девяноста процентов от разницы между размером превышения </w:t>
            </w:r>
            <w:r w:rsidRPr="00066888">
              <w:rPr>
                <w:rFonts w:ascii="Times New Roman" w:eastAsia="Calibri" w:hAnsi="Times New Roman"/>
                <w:color w:val="000000" w:themeColor="text1"/>
                <w:sz w:val="24"/>
                <w:szCs w:val="24"/>
              </w:rPr>
              <w:t xml:space="preserve">расходов на приобретение </w:t>
            </w:r>
            <w:r w:rsidRPr="00066888">
              <w:rPr>
                <w:rFonts w:ascii="Times New Roman" w:hAnsi="Times New Roman"/>
                <w:color w:val="000000" w:themeColor="text1"/>
                <w:sz w:val="24"/>
                <w:szCs w:val="24"/>
              </w:rPr>
              <w:t xml:space="preserve">имущества, указанного в абзаце первом настоящей части, </w:t>
            </w:r>
            <w:r w:rsidRPr="00066888">
              <w:rPr>
                <w:rFonts w:ascii="Times New Roman" w:eastAsia="Calibri" w:hAnsi="Times New Roman"/>
                <w:color w:val="000000" w:themeColor="text1"/>
                <w:sz w:val="24"/>
                <w:szCs w:val="24"/>
              </w:rPr>
              <w:t xml:space="preserve">над суммой источников покрытия расходов на приобретение указанного имущества за вычетом </w:t>
            </w:r>
            <w:r w:rsidRPr="00066888">
              <w:rPr>
                <w:rFonts w:ascii="Times New Roman" w:hAnsi="Times New Roman"/>
                <w:color w:val="000000" w:themeColor="text1"/>
                <w:sz w:val="24"/>
                <w:szCs w:val="24"/>
              </w:rPr>
              <w:t>тысяче</w:t>
            </w:r>
            <w:r w:rsidRPr="00066888">
              <w:rPr>
                <w:rFonts w:ascii="Times New Roman" w:eastAsia="Calibri" w:hAnsi="Times New Roman"/>
                <w:color w:val="000000" w:themeColor="text1"/>
                <w:sz w:val="24"/>
                <w:szCs w:val="24"/>
              </w:rPr>
              <w:t>кратного размера месячного расчетного показателя</w:t>
            </w:r>
            <w:r w:rsidRPr="00066888">
              <w:rPr>
                <w:rFonts w:ascii="Times New Roman" w:hAnsi="Times New Roman"/>
                <w:color w:val="000000" w:themeColor="text1"/>
                <w:sz w:val="24"/>
                <w:szCs w:val="24"/>
              </w:rPr>
              <w:t>.</w:t>
            </w: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Примечания. </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firstLine="459"/>
              <w:contextualSpacing/>
              <w:jc w:val="both"/>
              <w:rPr>
                <w:rFonts w:ascii="Times New Roman" w:hAnsi="Times New Roman"/>
                <w:color w:val="000000" w:themeColor="text1"/>
                <w:sz w:val="24"/>
                <w:szCs w:val="24"/>
              </w:rPr>
            </w:pPr>
            <w:bookmarkStart w:id="59" w:name="_Hlk137657750"/>
            <w:r w:rsidRPr="00066888">
              <w:rPr>
                <w:rFonts w:ascii="Times New Roman" w:hAnsi="Times New Roman"/>
                <w:color w:val="000000" w:themeColor="text1"/>
                <w:sz w:val="24"/>
                <w:szCs w:val="24"/>
              </w:rPr>
              <w:t xml:space="preserve">3. Для целей части третьей настоящей статьи непредставление лицом </w:t>
            </w:r>
            <w:r w:rsidRPr="00066888">
              <w:rPr>
                <w:rFonts w:ascii="Times New Roman" w:hAnsi="Times New Roman"/>
                <w:b/>
                <w:color w:val="000000" w:themeColor="text1"/>
                <w:sz w:val="24"/>
                <w:szCs w:val="24"/>
              </w:rPr>
              <w:t>в декларации об активах и обязательствах, декларации о доходах и имуществе</w:t>
            </w:r>
            <w:r w:rsidRPr="00066888">
              <w:rPr>
                <w:rFonts w:ascii="Times New Roman" w:hAnsi="Times New Roman"/>
                <w:color w:val="000000" w:themeColor="text1"/>
                <w:sz w:val="24"/>
                <w:szCs w:val="24"/>
              </w:rPr>
              <w:t>,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bookmarkEnd w:id="59"/>
          <w:p w:rsidR="00B5516E" w:rsidRPr="00066888" w:rsidRDefault="00B5516E" w:rsidP="00011ACD">
            <w:pPr>
              <w:ind w:firstLine="459"/>
              <w:contextualSpacing/>
              <w:jc w:val="both"/>
              <w:rPr>
                <w:rFonts w:ascii="Times New Roman" w:hAnsi="Times New Roman"/>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bCs/>
                <w:color w:val="000000" w:themeColor="text1"/>
                <w:sz w:val="24"/>
                <w:szCs w:val="24"/>
              </w:rPr>
              <w:t xml:space="preserve">С введением всеобщего декларирования, физические лица обязаны отражать свои объекты налогообложения не только в декларации </w:t>
            </w:r>
            <w:r w:rsidRPr="00066888">
              <w:rPr>
                <w:rFonts w:ascii="Times New Roman" w:eastAsia="Calibri" w:hAnsi="Times New Roman"/>
                <w:color w:val="000000" w:themeColor="text1"/>
                <w:sz w:val="24"/>
                <w:szCs w:val="24"/>
              </w:rPr>
              <w:t>по индивидуальному подоходному налогу, а в том числе в декларациях об активах и обязательствах и о доходах и имуществе.</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Стоит отметить, что система контроля всеобщего декларирования направлена на борьбу с теневой экономикой и коррупционными проявлениями.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Тем самым необходимо дополнить перечень декларации.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p>
          <w:p w:rsidR="00B5516E" w:rsidRPr="00066888" w:rsidRDefault="00B5516E" w:rsidP="00011ACD">
            <w:pPr>
              <w:keepNext/>
              <w:widowControl w:val="0"/>
              <w:ind w:firstLine="482"/>
              <w:contextualSpacing/>
              <w:jc w:val="both"/>
              <w:rPr>
                <w:rFonts w:ascii="Times New Roman" w:eastAsia="Calibri" w:hAnsi="Times New Roman"/>
                <w:bCs/>
                <w:color w:val="000000" w:themeColor="text1"/>
                <w:sz w:val="24"/>
                <w:szCs w:val="24"/>
              </w:rPr>
            </w:pPr>
            <w:r w:rsidRPr="00066888">
              <w:rPr>
                <w:rFonts w:ascii="Times New Roman" w:eastAsia="Calibri" w:hAnsi="Times New Roman"/>
                <w:color w:val="000000" w:themeColor="text1"/>
                <w:sz w:val="24"/>
                <w:szCs w:val="24"/>
              </w:rPr>
              <w:t xml:space="preserve">В целях введения административной ответственности за несоответствие расходов лиц, уполномоченных на выполнение государственных функций, приравненных к ним лиц, </w:t>
            </w:r>
            <w:r w:rsidRPr="00066888">
              <w:rPr>
                <w:rFonts w:ascii="Times New Roman" w:eastAsia="Calibri" w:hAnsi="Times New Roman"/>
                <w:bCs/>
                <w:color w:val="000000" w:themeColor="text1"/>
                <w:sz w:val="24"/>
                <w:szCs w:val="24"/>
              </w:rPr>
              <w:t>должностных лиц, лиц, занимающих ответственную государственную должность, их доходам в соответствии с Законом «О противодействии коррупции».</w:t>
            </w:r>
          </w:p>
          <w:p w:rsidR="00B5516E" w:rsidRPr="00066888" w:rsidRDefault="00B5516E" w:rsidP="00011ACD">
            <w:pPr>
              <w:keepNext/>
              <w:widowControl w:val="0"/>
              <w:ind w:firstLine="482"/>
              <w:contextualSpacing/>
              <w:jc w:val="both"/>
              <w:rPr>
                <w:rFonts w:ascii="Times New Roman" w:eastAsia="Calibri" w:hAnsi="Times New Roman"/>
                <w:color w:val="000000" w:themeColor="text1"/>
                <w:sz w:val="24"/>
                <w:szCs w:val="24"/>
              </w:rPr>
            </w:pPr>
            <w:r w:rsidRPr="00066888">
              <w:rPr>
                <w:rFonts w:ascii="Times New Roman" w:eastAsia="Calibri" w:hAnsi="Times New Roman"/>
                <w:sz w:val="24"/>
                <w:szCs w:val="24"/>
              </w:rPr>
              <w:t xml:space="preserve">Также необходимо отметить, что поправки о введении контроля за соответствием расходов лиц, уполномоченных на выполнение государственных функций, приравненных к ним лиц, </w:t>
            </w:r>
            <w:r w:rsidRPr="00066888">
              <w:rPr>
                <w:rFonts w:ascii="Times New Roman" w:eastAsia="Calibri" w:hAnsi="Times New Roman"/>
                <w:bCs/>
                <w:sz w:val="24"/>
                <w:szCs w:val="24"/>
              </w:rPr>
              <w:t xml:space="preserve">должностных лиц, лиц, занимающих ответственную государственную должность, их доходам принят Законом </w:t>
            </w:r>
            <w:r w:rsidRPr="00066888">
              <w:rPr>
                <w:rFonts w:ascii="Times New Roman" w:hAnsi="Times New Roman"/>
                <w:sz w:val="24"/>
                <w:szCs w:val="24"/>
              </w:rPr>
              <w:t xml:space="preserve"> «О внесении изменений и дополнений в некоторые законодательные акты Республики Казахстан по вопросам противодействия коррупции и обеспечения безопасности лиц, подлежащих государственной защите» от 3 января 202 3 года.</w:t>
            </w:r>
          </w:p>
          <w:p w:rsidR="00B5516E" w:rsidRPr="00066888" w:rsidRDefault="00B5516E" w:rsidP="00011ACD">
            <w:pPr>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w:t>
            </w:r>
          </w:p>
          <w:p w:rsidR="00B5516E" w:rsidRPr="00066888" w:rsidRDefault="00B5516E" w:rsidP="00011ACD">
            <w:pPr>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bCs/>
                <w:color w:val="000000" w:themeColor="text1"/>
                <w:sz w:val="24"/>
                <w:szCs w:val="24"/>
              </w:rPr>
              <w:t xml:space="preserve">С введением всеобщего декларирования, физические лица обязаны отражать свои объекты налогообложения не только в декларации </w:t>
            </w:r>
            <w:r w:rsidRPr="00066888">
              <w:rPr>
                <w:rFonts w:ascii="Times New Roman" w:eastAsia="Calibri" w:hAnsi="Times New Roman"/>
                <w:color w:val="000000" w:themeColor="text1"/>
                <w:sz w:val="24"/>
                <w:szCs w:val="24"/>
              </w:rPr>
              <w:t>по индивидуальному подоходному налогу, а в том числе в декларациях об активах и обязательствах и о доходах и имуществе.</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Стоит отметить, что система контроля всеобщего декларирования направлена на борьбу с теневой экономикой и коррупционными проявлениями.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Тем самым необходимо дополнить перечень декларации.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Часть третья статьи 278</w:t>
            </w: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textAlignment w:val="baseline"/>
              <w:outlineLvl w:val="2"/>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278. Занижение сумм налогов и других обязательных платежей в бюджет</w:t>
            </w:r>
          </w:p>
          <w:p w:rsidR="00B5516E" w:rsidRPr="00066888" w:rsidRDefault="00B5516E" w:rsidP="00011ACD">
            <w:pPr>
              <w:ind w:firstLine="425"/>
              <w:contextualSpacing/>
              <w:jc w:val="both"/>
              <w:rPr>
                <w:rFonts w:ascii="Times New Roman" w:eastAsia="Calibri" w:hAnsi="Times New Roman"/>
                <w:bCs/>
                <w:color w:val="000000" w:themeColor="text1"/>
                <w:spacing w:val="2"/>
                <w:sz w:val="24"/>
                <w:szCs w:val="24"/>
              </w:rPr>
            </w:pPr>
            <w:r w:rsidRPr="00066888">
              <w:rPr>
                <w:rFonts w:ascii="Times New Roman" w:eastAsia="Calibri" w:hAnsi="Times New Roman"/>
                <w:bCs/>
                <w:color w:val="000000" w:themeColor="text1"/>
                <w:spacing w:val="2"/>
                <w:sz w:val="24"/>
                <w:szCs w:val="24"/>
              </w:rPr>
              <w:t>...</w:t>
            </w:r>
          </w:p>
          <w:p w:rsidR="00B5516E" w:rsidRPr="00066888" w:rsidRDefault="00B5516E" w:rsidP="00011ACD">
            <w:pPr>
              <w:ind w:firstLine="425"/>
              <w:contextualSpacing/>
              <w:jc w:val="both"/>
              <w:rPr>
                <w:rFonts w:ascii="Times New Roman" w:eastAsia="Calibri" w:hAnsi="Times New Roman"/>
                <w:bCs/>
                <w:color w:val="000000" w:themeColor="text1"/>
                <w:spacing w:val="2"/>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pacing w:val="2"/>
                <w:sz w:val="24"/>
                <w:szCs w:val="24"/>
                <w:shd w:val="clear" w:color="auto" w:fill="FFFFFF"/>
              </w:rPr>
              <w:t xml:space="preserve">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w:t>
            </w:r>
            <w:r w:rsidRPr="00066888">
              <w:rPr>
                <w:rFonts w:ascii="Times New Roman" w:eastAsia="Calibri" w:hAnsi="Times New Roman"/>
                <w:b/>
                <w:color w:val="000000" w:themeColor="text1"/>
                <w:spacing w:val="2"/>
                <w:sz w:val="24"/>
                <w:szCs w:val="24"/>
                <w:shd w:val="clear" w:color="auto" w:fill="FFFFFF"/>
              </w:rPr>
              <w:t>если это действие не содержит признаков уголовно наказуемого деяния, -</w:t>
            </w:r>
          </w:p>
        </w:tc>
        <w:tc>
          <w:tcPr>
            <w:tcW w:w="4848" w:type="dxa"/>
            <w:gridSpan w:val="2"/>
            <w:shd w:val="clear" w:color="auto" w:fill="FFFFFF"/>
          </w:tcPr>
          <w:p w:rsidR="00B5516E" w:rsidRPr="00066888" w:rsidRDefault="00B5516E" w:rsidP="00011ACD">
            <w:pPr>
              <w:ind w:firstLine="459"/>
              <w:contextualSpacing/>
              <w:jc w:val="both"/>
              <w:textAlignment w:val="baseline"/>
              <w:outlineLvl w:val="2"/>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278. Занижение сумм налогов и других обязательных платежей в бюджет</w:t>
            </w:r>
          </w:p>
          <w:p w:rsidR="00B5516E" w:rsidRPr="00066888" w:rsidRDefault="00B5516E" w:rsidP="00011ACD">
            <w:pPr>
              <w:ind w:firstLine="459"/>
              <w:contextualSpacing/>
              <w:jc w:val="both"/>
              <w:rPr>
                <w:rFonts w:ascii="Times New Roman" w:eastAsia="Calibri" w:hAnsi="Times New Roman"/>
                <w:bCs/>
                <w:color w:val="000000" w:themeColor="text1"/>
                <w:spacing w:val="2"/>
                <w:sz w:val="24"/>
                <w:szCs w:val="24"/>
              </w:rPr>
            </w:pPr>
            <w:r w:rsidRPr="00066888">
              <w:rPr>
                <w:rFonts w:ascii="Times New Roman" w:eastAsia="Calibri" w:hAnsi="Times New Roman"/>
                <w:bCs/>
                <w:color w:val="000000" w:themeColor="text1"/>
                <w:spacing w:val="2"/>
                <w:sz w:val="24"/>
                <w:szCs w:val="24"/>
              </w:rPr>
              <w:t>...</w:t>
            </w:r>
          </w:p>
          <w:p w:rsidR="00B5516E" w:rsidRPr="00066888" w:rsidRDefault="00B5516E" w:rsidP="00011ACD">
            <w:pPr>
              <w:ind w:firstLine="459"/>
              <w:contextualSpacing/>
              <w:jc w:val="both"/>
              <w:rPr>
                <w:rFonts w:ascii="Times New Roman" w:eastAsia="Calibri" w:hAnsi="Times New Roman"/>
                <w:color w:val="000000" w:themeColor="text1"/>
                <w:spacing w:val="2"/>
                <w:sz w:val="24"/>
                <w:szCs w:val="24"/>
                <w:shd w:val="clear" w:color="auto" w:fill="FFFFFF"/>
              </w:rPr>
            </w:pPr>
          </w:p>
          <w:p w:rsidR="00B5516E" w:rsidRPr="00066888" w:rsidRDefault="00B5516E" w:rsidP="00011ACD">
            <w:pPr>
              <w:ind w:firstLine="459"/>
              <w:contextualSpacing/>
              <w:jc w:val="both"/>
              <w:rPr>
                <w:rFonts w:ascii="Times New Roman" w:eastAsia="Calibri" w:hAnsi="Times New Roman"/>
                <w:color w:val="000000" w:themeColor="text1"/>
                <w:spacing w:val="2"/>
                <w:sz w:val="24"/>
                <w:szCs w:val="24"/>
                <w:shd w:val="clear" w:color="auto" w:fill="FFFFFF"/>
              </w:rPr>
            </w:pPr>
          </w:p>
          <w:p w:rsidR="00B5516E" w:rsidRPr="00066888" w:rsidRDefault="00B5516E" w:rsidP="00011ACD">
            <w:pPr>
              <w:ind w:firstLine="459"/>
              <w:contextualSpacing/>
              <w:jc w:val="both"/>
              <w:rPr>
                <w:rFonts w:ascii="Times New Roman" w:eastAsia="Calibri" w:hAnsi="Times New Roman"/>
                <w:b/>
                <w:bCs/>
                <w:color w:val="000000" w:themeColor="text1"/>
                <w:spacing w:val="2"/>
                <w:sz w:val="24"/>
                <w:szCs w:val="24"/>
              </w:rPr>
            </w:pPr>
            <w:r w:rsidRPr="00066888">
              <w:rPr>
                <w:rFonts w:ascii="Times New Roman" w:eastAsia="Calibri" w:hAnsi="Times New Roman"/>
                <w:color w:val="000000" w:themeColor="text1"/>
                <w:spacing w:val="2"/>
                <w:sz w:val="24"/>
                <w:szCs w:val="24"/>
                <w:shd w:val="clear" w:color="auto" w:fill="FFFFFF"/>
              </w:rPr>
              <w:t>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w:t>
            </w:r>
          </w:p>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 xml:space="preserve"> </w:t>
            </w:r>
          </w:p>
        </w:tc>
        <w:tc>
          <w:tcPr>
            <w:tcW w:w="3998" w:type="dxa"/>
            <w:gridSpan w:val="2"/>
            <w:shd w:val="clear" w:color="auto" w:fill="FFFFFF"/>
          </w:tcPr>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За занижение сумм налогов и других обязательных платежей в бюджет в декларции, уголовная ответственность наступает за уклонение от уплаты налогов (ст.244 и 245 УК РК). </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hAnsi="Times New Roman"/>
                <w:color w:val="000000" w:themeColor="text1"/>
                <w:sz w:val="24"/>
                <w:szCs w:val="24"/>
              </w:rPr>
              <w:t>При этом по авансовым платежам уголовная ответственность отсутствует. В связи с чем, необходимо исключить слова «если не содержит признаков уголовно наказуемого деяния».</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hAnsi="Times New Roman"/>
                <w:color w:val="000000" w:themeColor="text1"/>
                <w:sz w:val="24"/>
                <w:szCs w:val="24"/>
              </w:rPr>
              <w:t>заголовок и подпункты 2), 6), 7) части 1, абзац первый части 2, абзац первый части 2-1, абзац первый и подпункт 5) части 3 статьи 285</w:t>
            </w:r>
          </w:p>
        </w:tc>
        <w:tc>
          <w:tcPr>
            <w:tcW w:w="4791" w:type="dxa"/>
            <w:shd w:val="clear" w:color="auto" w:fill="FFFFFF"/>
          </w:tcPr>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bCs/>
                <w:color w:val="000000" w:themeColor="text1"/>
                <w:sz w:val="24"/>
                <w:szCs w:val="24"/>
              </w:rPr>
              <w:t>Статья 285. Неисполнение</w:t>
            </w:r>
            <w:r w:rsidRPr="00066888">
              <w:rPr>
                <w:rFonts w:ascii="Times New Roman" w:hAnsi="Times New Roman"/>
                <w:b/>
                <w:bCs/>
                <w:color w:val="000000" w:themeColor="text1"/>
                <w:sz w:val="24"/>
                <w:szCs w:val="24"/>
              </w:rPr>
              <w:t xml:space="preserve"> банками </w:t>
            </w:r>
            <w:r w:rsidRPr="00066888">
              <w:rPr>
                <w:rFonts w:ascii="Times New Roman" w:hAnsi="Times New Roman"/>
                <w:bCs/>
                <w:color w:val="000000" w:themeColor="text1"/>
                <w:sz w:val="24"/>
                <w:szCs w:val="24"/>
              </w:rPr>
              <w:t>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1. Неисполнение </w:t>
            </w:r>
            <w:r w:rsidRPr="00066888">
              <w:rPr>
                <w:rFonts w:ascii="Times New Roman" w:hAnsi="Times New Roman"/>
                <w:b/>
                <w:color w:val="000000" w:themeColor="text1"/>
                <w:sz w:val="24"/>
                <w:szCs w:val="24"/>
              </w:rPr>
              <w:t>банками</w:t>
            </w:r>
            <w:r w:rsidRPr="00066888">
              <w:rPr>
                <w:rFonts w:ascii="Times New Roman" w:hAnsi="Times New Roman"/>
                <w:color w:val="000000" w:themeColor="text1"/>
                <w:sz w:val="24"/>
                <w:szCs w:val="24"/>
              </w:rPr>
              <w:t xml:space="preserve"> и организациями, осуществляющими отдельные виды банковских операций, обязанностей, </w:t>
            </w:r>
            <w:hyperlink r:id="rId41" w:history="1">
              <w:r w:rsidRPr="00066888">
                <w:rPr>
                  <w:rFonts w:ascii="Times New Roman" w:hAnsi="Times New Roman"/>
                  <w:color w:val="000000" w:themeColor="text1"/>
                  <w:sz w:val="24"/>
                  <w:szCs w:val="24"/>
                </w:rPr>
                <w:t>установленных налоговым законодательством</w:t>
              </w:r>
            </w:hyperlink>
            <w:r w:rsidRPr="00066888">
              <w:rPr>
                <w:rFonts w:ascii="Times New Roman" w:hAnsi="Times New Roman"/>
                <w:color w:val="000000" w:themeColor="text1"/>
                <w:sz w:val="24"/>
                <w:szCs w:val="24"/>
              </w:rPr>
              <w:t xml:space="preserve"> Республики Казахстан, совершенное в виде:</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2) проведения операции по банковским счетам клиентов без идентификационного номера в платежных документах (за исключением векселя и платежных документов, на основании которых производятся прием и выдача </w:t>
            </w:r>
            <w:r w:rsidRPr="00066888">
              <w:rPr>
                <w:rFonts w:ascii="Times New Roman" w:hAnsi="Times New Roman"/>
                <w:b/>
                <w:color w:val="000000" w:themeColor="text1"/>
                <w:sz w:val="24"/>
                <w:szCs w:val="24"/>
              </w:rPr>
              <w:t>банком</w:t>
            </w:r>
            <w:r w:rsidRPr="00066888">
              <w:rPr>
                <w:rFonts w:ascii="Times New Roman" w:hAnsi="Times New Roman"/>
                <w:color w:val="000000" w:themeColor="text1"/>
                <w:sz w:val="24"/>
                <w:szCs w:val="24"/>
              </w:rPr>
              <w:t xml:space="preserve"> наличных денег);</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6) открытия своему клиенту нового банковского счета при наличии у последнего в данном </w:t>
            </w:r>
            <w:r w:rsidRPr="00066888">
              <w:rPr>
                <w:rFonts w:ascii="Times New Roman" w:hAnsi="Times New Roman"/>
                <w:b/>
                <w:color w:val="000000" w:themeColor="text1"/>
                <w:sz w:val="24"/>
                <w:szCs w:val="24"/>
              </w:rPr>
              <w:t xml:space="preserve">банке </w:t>
            </w:r>
            <w:r w:rsidRPr="00066888">
              <w:rPr>
                <w:rFonts w:ascii="Times New Roman" w:hAnsi="Times New Roman"/>
                <w:color w:val="000000" w:themeColor="text1"/>
                <w:sz w:val="24"/>
                <w:szCs w:val="24"/>
              </w:rPr>
              <w:t>открытого банковского счета, на который органами государственных доходов выставлены инкассовые распоряжения или распоряжения о приостановлении расходных операций по банковским счетам налогоплательщика;</w:t>
            </w:r>
          </w:p>
          <w:p w:rsidR="00B5516E" w:rsidRPr="00066888" w:rsidRDefault="00B5516E" w:rsidP="00011ACD">
            <w:pPr>
              <w:ind w:firstLine="425"/>
              <w:contextualSpacing/>
              <w:jc w:val="both"/>
              <w:rPr>
                <w:rFonts w:ascii="Times New Roman" w:hAnsi="Times New Roman"/>
                <w:color w:val="000000" w:themeColor="text1"/>
                <w:sz w:val="24"/>
                <w:szCs w:val="24"/>
              </w:rPr>
            </w:pPr>
            <w:bookmarkStart w:id="60" w:name="SUB2850107"/>
            <w:bookmarkEnd w:id="60"/>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влечет штраф в размере пяти процентов от суммы совершенных расходных операций по банковским счетам налогоплательщиков за период неисполнения </w:t>
            </w:r>
            <w:r w:rsidRPr="00066888">
              <w:rPr>
                <w:rFonts w:ascii="Times New Roman" w:hAnsi="Times New Roman"/>
                <w:b/>
                <w:color w:val="000000" w:themeColor="text1"/>
                <w:sz w:val="24"/>
                <w:szCs w:val="24"/>
              </w:rPr>
              <w:t>банком</w:t>
            </w:r>
            <w:r w:rsidRPr="00066888">
              <w:rPr>
                <w:rFonts w:ascii="Times New Roman" w:hAnsi="Times New Roman"/>
                <w:color w:val="000000" w:themeColor="text1"/>
                <w:sz w:val="24"/>
                <w:szCs w:val="24"/>
              </w:rPr>
              <w:t xml:space="preserve"> обязанностей, </w:t>
            </w:r>
            <w:hyperlink r:id="rId42" w:history="1">
              <w:r w:rsidRPr="00066888">
                <w:rPr>
                  <w:rFonts w:ascii="Times New Roman" w:hAnsi="Times New Roman"/>
                  <w:color w:val="000000" w:themeColor="text1"/>
                  <w:sz w:val="24"/>
                  <w:szCs w:val="24"/>
                </w:rPr>
                <w:t>установленных налоговым законодательством</w:t>
              </w:r>
            </w:hyperlink>
            <w:r w:rsidRPr="00066888">
              <w:rPr>
                <w:rFonts w:ascii="Times New Roman" w:hAnsi="Times New Roman"/>
                <w:color w:val="000000" w:themeColor="text1"/>
                <w:sz w:val="24"/>
                <w:szCs w:val="24"/>
              </w:rPr>
              <w:t xml:space="preserve"> Республики Казахстан.</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2. Неперечисление или несвоевременное перечисление </w:t>
            </w:r>
            <w:r w:rsidRPr="00066888">
              <w:rPr>
                <w:rFonts w:ascii="Times New Roman" w:hAnsi="Times New Roman"/>
                <w:b/>
                <w:color w:val="000000" w:themeColor="text1"/>
                <w:sz w:val="24"/>
                <w:szCs w:val="24"/>
              </w:rPr>
              <w:t>банками</w:t>
            </w:r>
            <w:r w:rsidRPr="00066888">
              <w:rPr>
                <w:rFonts w:ascii="Times New Roman" w:hAnsi="Times New Roman"/>
                <w:color w:val="000000" w:themeColor="text1"/>
                <w:sz w:val="24"/>
                <w:szCs w:val="24"/>
              </w:rPr>
              <w:t xml:space="preserve"> и организациями, осуществляющими отдельные виды банковских операций, сумм налогов в бюджет, размещенных по договорам об условном банковском вкладе, -</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2-1. Неисполнение </w:t>
            </w:r>
            <w:r w:rsidRPr="00066888">
              <w:rPr>
                <w:rFonts w:ascii="Times New Roman" w:hAnsi="Times New Roman"/>
                <w:b/>
                <w:color w:val="000000" w:themeColor="text1"/>
                <w:sz w:val="24"/>
                <w:szCs w:val="24"/>
              </w:rPr>
              <w:t>банками</w:t>
            </w:r>
            <w:r w:rsidRPr="00066888">
              <w:rPr>
                <w:rFonts w:ascii="Times New Roman" w:hAnsi="Times New Roman"/>
                <w:color w:val="000000" w:themeColor="text1"/>
                <w:sz w:val="24"/>
                <w:szCs w:val="24"/>
              </w:rPr>
              <w:t xml:space="preserve"> и организациями, осуществляющими отдельные виды банковских операций, в первоочередном порядке платежного поручения налогоплательщика по уплате налогов и других обязательных платежей в бюджет, инкассовых распоряжений органов государственных доходов о взыскании налогов, других обязательных платежей, пеней и штрафов - не позднее одного операционного дня, следующего за днем получения указания налогоплательщика либо органов государственных доходов, -</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3. Неисполнение </w:t>
            </w:r>
            <w:r w:rsidRPr="00066888">
              <w:rPr>
                <w:rFonts w:ascii="Times New Roman" w:hAnsi="Times New Roman"/>
                <w:b/>
                <w:color w:val="000000" w:themeColor="text1"/>
                <w:sz w:val="24"/>
                <w:szCs w:val="24"/>
              </w:rPr>
              <w:t>банками</w:t>
            </w:r>
            <w:r w:rsidRPr="00066888">
              <w:rPr>
                <w:rFonts w:ascii="Times New Roman" w:hAnsi="Times New Roman"/>
                <w:color w:val="000000" w:themeColor="text1"/>
                <w:sz w:val="24"/>
                <w:szCs w:val="24"/>
              </w:rPr>
              <w:t xml:space="preserve"> и организациями, осуществляющими отдельные виды банковских операций, обязанностей, установленных налоговым законодательством, совершенное в виде:</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5) неперечисления (незачисления), несвоевременного перечисления (зачисления) суммы налогов и других обязательных платежей в бюджет, обязательных пенсионных взносов и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либо допущения ошибок при заполнении реквизитов платежного документа по вине </w:t>
            </w:r>
            <w:r w:rsidRPr="00066888">
              <w:rPr>
                <w:rFonts w:ascii="Times New Roman" w:hAnsi="Times New Roman"/>
                <w:b/>
                <w:color w:val="000000" w:themeColor="text1"/>
                <w:sz w:val="24"/>
                <w:szCs w:val="24"/>
              </w:rPr>
              <w:t xml:space="preserve">банка </w:t>
            </w:r>
            <w:r w:rsidRPr="00066888">
              <w:rPr>
                <w:rFonts w:ascii="Times New Roman" w:hAnsi="Times New Roman"/>
                <w:color w:val="000000" w:themeColor="text1"/>
                <w:sz w:val="24"/>
                <w:szCs w:val="24"/>
              </w:rPr>
              <w:t xml:space="preserve">или организации, осуществляющей отдельные виды банковских операций, при переводе в </w:t>
            </w:r>
            <w:r w:rsidRPr="00066888">
              <w:rPr>
                <w:rFonts w:ascii="Times New Roman" w:hAnsi="Times New Roman"/>
                <w:b/>
                <w:color w:val="000000" w:themeColor="text1"/>
                <w:sz w:val="24"/>
                <w:szCs w:val="24"/>
              </w:rPr>
              <w:t>банк</w:t>
            </w:r>
            <w:r w:rsidRPr="00066888">
              <w:rPr>
                <w:rFonts w:ascii="Times New Roman" w:hAnsi="Times New Roman"/>
                <w:color w:val="000000" w:themeColor="text1"/>
                <w:sz w:val="24"/>
                <w:szCs w:val="24"/>
              </w:rPr>
              <w:t xml:space="preserve"> или другую организацию, осуществляющую кассовое исполнение бюджетной системы, суммы налогов и других обязательных платежей в бюджет, пеней, штрафов;</w:t>
            </w: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bCs/>
                <w:color w:val="000000" w:themeColor="text1"/>
                <w:sz w:val="24"/>
                <w:szCs w:val="24"/>
              </w:rPr>
              <w:t>Статья 285. Неисполнение</w:t>
            </w:r>
            <w:r w:rsidRPr="00066888">
              <w:rPr>
                <w:rFonts w:ascii="Times New Roman" w:hAnsi="Times New Roman"/>
                <w:b/>
                <w:bCs/>
                <w:color w:val="000000" w:themeColor="text1"/>
                <w:sz w:val="24"/>
                <w:szCs w:val="24"/>
              </w:rPr>
              <w:t xml:space="preserve"> </w:t>
            </w:r>
            <w:r w:rsidRPr="00066888">
              <w:rPr>
                <w:rFonts w:ascii="Times New Roman" w:hAnsi="Times New Roman"/>
                <w:bCs/>
                <w:color w:val="000000" w:themeColor="text1"/>
                <w:sz w:val="24"/>
                <w:szCs w:val="24"/>
              </w:rPr>
              <w:t>банками</w:t>
            </w:r>
            <w:r w:rsidRPr="00066888">
              <w:rPr>
                <w:rFonts w:ascii="Times New Roman" w:hAnsi="Times New Roman"/>
                <w:b/>
                <w:bCs/>
                <w:color w:val="000000" w:themeColor="text1"/>
                <w:sz w:val="24"/>
                <w:szCs w:val="24"/>
              </w:rPr>
              <w:t>,</w:t>
            </w:r>
            <w:r w:rsidRPr="00066888">
              <w:rPr>
                <w:rFonts w:ascii="Times New Roman" w:eastAsia="Calibri" w:hAnsi="Times New Roman"/>
                <w:color w:val="000000" w:themeColor="text1"/>
                <w:sz w:val="24"/>
                <w:szCs w:val="24"/>
              </w:rPr>
              <w:t xml:space="preserve"> </w:t>
            </w:r>
            <w:r w:rsidRPr="00066888">
              <w:rPr>
                <w:rFonts w:ascii="Times New Roman" w:hAnsi="Times New Roman"/>
                <w:b/>
                <w:bCs/>
                <w:color w:val="000000" w:themeColor="text1"/>
                <w:sz w:val="24"/>
                <w:szCs w:val="24"/>
              </w:rPr>
              <w:t xml:space="preserve">филиалами банков-нерезидентов Республики Казахстан </w:t>
            </w:r>
            <w:r w:rsidRPr="00066888">
              <w:rPr>
                <w:rFonts w:ascii="Times New Roman" w:hAnsi="Times New Roman"/>
                <w:bCs/>
                <w:color w:val="000000" w:themeColor="text1"/>
                <w:sz w:val="24"/>
                <w:szCs w:val="24"/>
              </w:rPr>
              <w:t>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1. Неисполнение банками</w:t>
            </w:r>
            <w:r w:rsidRPr="00066888">
              <w:rPr>
                <w:rFonts w:ascii="Times New Roman" w:hAnsi="Times New Roman"/>
                <w:b/>
                <w:bCs/>
                <w:color w:val="000000" w:themeColor="text1"/>
                <w:sz w:val="24"/>
                <w:szCs w:val="24"/>
              </w:rPr>
              <w:t>, филиалами банков-нерезидентов Республики Казахстан</w:t>
            </w:r>
            <w:r w:rsidRPr="00066888">
              <w:rPr>
                <w:rFonts w:ascii="Times New Roman" w:hAnsi="Times New Roman"/>
                <w:color w:val="000000" w:themeColor="text1"/>
                <w:sz w:val="24"/>
                <w:szCs w:val="24"/>
              </w:rPr>
              <w:t xml:space="preserve"> и организациями, осуществляющими отдельные виды банковских операций, обязанностей, </w:t>
            </w:r>
            <w:hyperlink r:id="rId43" w:history="1">
              <w:r w:rsidRPr="00066888">
                <w:rPr>
                  <w:rFonts w:ascii="Times New Roman" w:hAnsi="Times New Roman"/>
                  <w:color w:val="000000" w:themeColor="text1"/>
                  <w:sz w:val="24"/>
                  <w:szCs w:val="24"/>
                </w:rPr>
                <w:t>установленных налоговым законодательством</w:t>
              </w:r>
            </w:hyperlink>
            <w:r w:rsidRPr="00066888">
              <w:rPr>
                <w:rFonts w:ascii="Times New Roman" w:hAnsi="Times New Roman"/>
                <w:color w:val="000000" w:themeColor="text1"/>
                <w:sz w:val="24"/>
                <w:szCs w:val="24"/>
              </w:rPr>
              <w:t xml:space="preserve"> Республики Казахстан, совершенное в виде:</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2) проведения операции по банковским счетам клиентов без идентификационного номера в платежных документах (за исключением векселя и платежных документов, на основании которых производятся прием и выдача банком</w:t>
            </w:r>
            <w:r w:rsidRPr="00066888">
              <w:rPr>
                <w:rFonts w:ascii="Times New Roman" w:hAnsi="Times New Roman"/>
                <w:b/>
                <w:bCs/>
                <w:color w:val="000000" w:themeColor="text1"/>
                <w:sz w:val="24"/>
                <w:szCs w:val="24"/>
              </w:rPr>
              <w:t>, филиалом банка-нерезидента Республики Казахстан</w:t>
            </w:r>
            <w:r w:rsidRPr="00066888">
              <w:rPr>
                <w:rFonts w:ascii="Times New Roman" w:hAnsi="Times New Roman"/>
                <w:color w:val="000000" w:themeColor="text1"/>
                <w:sz w:val="24"/>
                <w:szCs w:val="24"/>
              </w:rPr>
              <w:t xml:space="preserve"> наличных денег);</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6) открытия своему клиенту нового банковского счета при наличии у последнего в данном банке</w:t>
            </w:r>
            <w:r w:rsidRPr="00066888">
              <w:rPr>
                <w:rFonts w:ascii="Times New Roman" w:hAnsi="Times New Roman"/>
                <w:b/>
                <w:bCs/>
                <w:color w:val="000000" w:themeColor="text1"/>
                <w:sz w:val="24"/>
                <w:szCs w:val="24"/>
              </w:rPr>
              <w:t>,</w:t>
            </w:r>
            <w:r w:rsidRPr="00066888">
              <w:rPr>
                <w:rFonts w:ascii="Times New Roman" w:eastAsia="Calibri" w:hAnsi="Times New Roman"/>
                <w:color w:val="000000" w:themeColor="text1"/>
                <w:sz w:val="24"/>
                <w:szCs w:val="24"/>
              </w:rPr>
              <w:t xml:space="preserve"> </w:t>
            </w:r>
            <w:r w:rsidRPr="00066888">
              <w:rPr>
                <w:rFonts w:ascii="Times New Roman" w:hAnsi="Times New Roman"/>
                <w:b/>
                <w:bCs/>
                <w:color w:val="000000" w:themeColor="text1"/>
                <w:sz w:val="24"/>
                <w:szCs w:val="24"/>
              </w:rPr>
              <w:t>филиале банка-нерезидента Республики Казахстан</w:t>
            </w:r>
            <w:r w:rsidRPr="00066888">
              <w:rPr>
                <w:rFonts w:ascii="Times New Roman" w:hAnsi="Times New Roman"/>
                <w:b/>
                <w:color w:val="000000" w:themeColor="text1"/>
                <w:sz w:val="24"/>
                <w:szCs w:val="24"/>
              </w:rPr>
              <w:t xml:space="preserve"> </w:t>
            </w:r>
            <w:r w:rsidRPr="00066888">
              <w:rPr>
                <w:rFonts w:ascii="Times New Roman" w:hAnsi="Times New Roman"/>
                <w:color w:val="000000" w:themeColor="text1"/>
                <w:sz w:val="24"/>
                <w:szCs w:val="24"/>
              </w:rPr>
              <w:t>открытого банковского счета, на который органами государственных доходов выставлены инкассовые распоряжения или распоряжения о приостановлении расходных операций по банковским счетам налогоплательщика;</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влечет штраф в размере пяти процентов от суммы совершенных расходных операций по банковским счетам налогоплательщиков за период неисполнения банком</w:t>
            </w:r>
            <w:r w:rsidRPr="00066888">
              <w:rPr>
                <w:rFonts w:ascii="Times New Roman" w:hAnsi="Times New Roman"/>
                <w:b/>
                <w:bCs/>
                <w:color w:val="000000" w:themeColor="text1"/>
                <w:sz w:val="24"/>
                <w:szCs w:val="24"/>
              </w:rPr>
              <w:t>, филиалом банка-нерезидента Республики Казахстан</w:t>
            </w:r>
            <w:r w:rsidRPr="00066888">
              <w:rPr>
                <w:rFonts w:ascii="Times New Roman" w:hAnsi="Times New Roman"/>
                <w:color w:val="000000" w:themeColor="text1"/>
                <w:sz w:val="24"/>
                <w:szCs w:val="24"/>
              </w:rPr>
              <w:t xml:space="preserve"> обязанностей, </w:t>
            </w:r>
            <w:hyperlink r:id="rId44" w:history="1">
              <w:r w:rsidRPr="00066888">
                <w:rPr>
                  <w:rFonts w:ascii="Times New Roman" w:hAnsi="Times New Roman"/>
                  <w:color w:val="000000" w:themeColor="text1"/>
                  <w:sz w:val="24"/>
                  <w:szCs w:val="24"/>
                </w:rPr>
                <w:t>установленных налоговым законодательством</w:t>
              </w:r>
            </w:hyperlink>
            <w:r w:rsidRPr="00066888">
              <w:rPr>
                <w:rFonts w:ascii="Times New Roman" w:hAnsi="Times New Roman"/>
                <w:color w:val="000000" w:themeColor="text1"/>
                <w:sz w:val="24"/>
                <w:szCs w:val="24"/>
              </w:rPr>
              <w:t xml:space="preserve"> Республики Казахстан.</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2. Неперечисление или несвоевременное перечисление банками</w:t>
            </w:r>
            <w:r w:rsidRPr="00066888">
              <w:rPr>
                <w:rFonts w:ascii="Times New Roman" w:hAnsi="Times New Roman"/>
                <w:b/>
                <w:bCs/>
                <w:color w:val="000000" w:themeColor="text1"/>
                <w:sz w:val="24"/>
                <w:szCs w:val="24"/>
              </w:rPr>
              <w:t>, филиалами банков-нерезидентов Республики Казахстан</w:t>
            </w:r>
            <w:r w:rsidRPr="00066888">
              <w:rPr>
                <w:rFonts w:ascii="Times New Roman" w:hAnsi="Times New Roman"/>
                <w:color w:val="000000" w:themeColor="text1"/>
                <w:sz w:val="24"/>
                <w:szCs w:val="24"/>
              </w:rPr>
              <w:t xml:space="preserve"> и организациями, осуществляющими отдельные виды банковских операций, сумм налогов в бюджет, размещенных по договорам об условном банковском вкладе, -</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firstLine="459"/>
              <w:contextualSpacing/>
              <w:jc w:val="both"/>
              <w:rPr>
                <w:rFonts w:ascii="Times New Roman" w:hAnsi="Times New Roman"/>
                <w:color w:val="000000" w:themeColor="text1"/>
                <w:sz w:val="24"/>
                <w:szCs w:val="24"/>
              </w:rPr>
            </w:pP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2-1. Неисполнение банками</w:t>
            </w:r>
            <w:r w:rsidRPr="00066888">
              <w:rPr>
                <w:rFonts w:ascii="Times New Roman" w:hAnsi="Times New Roman"/>
                <w:b/>
                <w:bCs/>
                <w:color w:val="000000" w:themeColor="text1"/>
                <w:sz w:val="24"/>
                <w:szCs w:val="24"/>
              </w:rPr>
              <w:t>, филиалами банков-нерезидентов Республики Казахстан</w:t>
            </w:r>
            <w:r w:rsidRPr="00066888">
              <w:rPr>
                <w:rFonts w:ascii="Times New Roman" w:hAnsi="Times New Roman"/>
                <w:color w:val="000000" w:themeColor="text1"/>
                <w:sz w:val="24"/>
                <w:szCs w:val="24"/>
              </w:rPr>
              <w:t xml:space="preserve"> и организациями, осуществляющими отдельные виды банковских операций, в первоочередном порядке платежного поручения налогоплательщика по уплате налогов и других обязательных платежей в бюджет, инкассовых распоряжений органов государственных доходов о взыскании налогов, других обязательных платежей, пеней и штрафов - не позднее одного операционного дня, следующего за днем получения указания налогоплательщика либо органов государственных доходов, -</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3. Неисполнение банками</w:t>
            </w:r>
            <w:r w:rsidRPr="00066888">
              <w:rPr>
                <w:rFonts w:ascii="Times New Roman" w:hAnsi="Times New Roman"/>
                <w:b/>
                <w:bCs/>
                <w:color w:val="000000" w:themeColor="text1"/>
                <w:sz w:val="24"/>
                <w:szCs w:val="24"/>
              </w:rPr>
              <w:t>, филиалами банков-нерезидентов Республики Казахстан</w:t>
            </w:r>
            <w:r w:rsidRPr="00066888">
              <w:rPr>
                <w:rFonts w:ascii="Times New Roman" w:hAnsi="Times New Roman"/>
                <w:color w:val="000000" w:themeColor="text1"/>
                <w:sz w:val="24"/>
                <w:szCs w:val="24"/>
              </w:rPr>
              <w:t xml:space="preserve"> и организациями, осуществляющими отдельные виды банковских операций, обязанностей, установленных налоговым законодательством, совершенное в виде:</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5) неперечисления (незачисления), несвоевременного перечисления (зачисления) суммы налогов и других обязательных платежей в бюджет, обязательных пенсионных взносов и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либо допущения ошибок при заполнении реквизитов платежного документа по вине банка</w:t>
            </w:r>
            <w:r w:rsidRPr="00066888">
              <w:rPr>
                <w:rFonts w:ascii="Times New Roman" w:hAnsi="Times New Roman"/>
                <w:b/>
                <w:color w:val="000000" w:themeColor="text1"/>
                <w:sz w:val="24"/>
                <w:szCs w:val="24"/>
              </w:rPr>
              <w:t>, филиала банка-нерезидента Республики Казахстан</w:t>
            </w:r>
            <w:r w:rsidRPr="00066888">
              <w:rPr>
                <w:rFonts w:ascii="Times New Roman" w:hAnsi="Times New Roman"/>
                <w:color w:val="000000" w:themeColor="text1"/>
                <w:sz w:val="24"/>
                <w:szCs w:val="24"/>
              </w:rPr>
              <w:t xml:space="preserve"> или организации, осуществляющей отдельные виды банковских операций, при переводе в банк</w:t>
            </w:r>
            <w:r w:rsidRPr="00066888">
              <w:rPr>
                <w:rFonts w:ascii="Times New Roman" w:hAnsi="Times New Roman"/>
                <w:b/>
                <w:bCs/>
                <w:color w:val="000000" w:themeColor="text1"/>
                <w:sz w:val="24"/>
                <w:szCs w:val="24"/>
              </w:rPr>
              <w:t>, филиал банка-нерезидента Республики Казахстан</w:t>
            </w:r>
            <w:r w:rsidRPr="00066888">
              <w:rPr>
                <w:rFonts w:ascii="Times New Roman" w:hAnsi="Times New Roman"/>
                <w:color w:val="000000" w:themeColor="text1"/>
                <w:sz w:val="24"/>
                <w:szCs w:val="24"/>
              </w:rPr>
              <w:t xml:space="preserve"> или другую организацию, осуществляющую кассовое исполнение бюджетной системы, суммы налогов и других обязательных платежей в бюджет, пеней, штрафов;</w:t>
            </w: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 обязательствами Республики Казахстан в рамках Всемирной торговой организации с 16.12.2020г. иностранные банки, страховые (перестраховочные) организации и страховые брокеры вправе открывать на территории Республики Казахстан свои филиалы.</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рамках указанных обязательств, к филиалам-банков нерезидентов Республики Казахстан должны применяться требования, эквивалентные требованиям, предъявляемым к казахстанским финансовым организациям, и создаваться эквивалентные (недискриминационные) условия деятельности.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этой связи предусматривается распространение норм законодательства Республики Казахстан на филиалы банков-нерезидентов Республики Казахстан по аналогии с нормами, установленными к банкам.</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 пунктом 2-1 статьи 1 Налогового кодекса в целях данного Кодекса положения, предусмотренные для банков второго уровня, страховых (перестраховочных) организаций, страховых брокеров, распространяются на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открытые на территории Республики Казахстан и осуществляющие деятельность на основании лицензии уполномоченного органа по регулированию, контролю и надзору финансового рынка и финансовых организаций.</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Заголовок и абзац первый части третьей статьи 285-1</w:t>
            </w:r>
          </w:p>
          <w:p w:rsidR="00B5516E" w:rsidRPr="00066888" w:rsidRDefault="00B5516E" w:rsidP="00011ACD">
            <w:pPr>
              <w:ind w:hanging="108"/>
              <w:contextualSpacing/>
              <w:jc w:val="center"/>
              <w:rPr>
                <w:rFonts w:ascii="Times New Roman" w:hAnsi="Times New Roman"/>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Статья 285-1. Неисполнение кастодианами,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w:t>
            </w:r>
            <w:r w:rsidRPr="00066888">
              <w:rPr>
                <w:rFonts w:ascii="Times New Roman" w:hAnsi="Times New Roman"/>
                <w:b/>
                <w:bCs/>
                <w:color w:val="000000" w:themeColor="text1"/>
                <w:sz w:val="24"/>
                <w:szCs w:val="24"/>
              </w:rPr>
              <w:t xml:space="preserve"> страховыми организациями, </w:t>
            </w:r>
            <w:r w:rsidRPr="00066888">
              <w:rPr>
                <w:rFonts w:ascii="Times New Roman" w:hAnsi="Times New Roman"/>
                <w:bCs/>
                <w:color w:val="000000" w:themeColor="text1"/>
                <w:sz w:val="24"/>
                <w:szCs w:val="24"/>
              </w:rPr>
              <w:t>коллекторскими агентствами обязанностей, установленных налоговым законодательством Республики Казахстан</w:t>
            </w:r>
          </w:p>
          <w:p w:rsidR="00B5516E" w:rsidRPr="00066888" w:rsidRDefault="00B5516E" w:rsidP="00011ACD">
            <w:pPr>
              <w:ind w:firstLine="425"/>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 </w:t>
            </w: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3. Непредставление, несвоевременное, недостоверное или неполное представление</w:t>
            </w:r>
            <w:r w:rsidRPr="00066888">
              <w:rPr>
                <w:rFonts w:ascii="Times New Roman" w:hAnsi="Times New Roman"/>
                <w:b/>
                <w:bCs/>
                <w:color w:val="000000" w:themeColor="text1"/>
                <w:sz w:val="24"/>
                <w:szCs w:val="24"/>
              </w:rPr>
              <w:t xml:space="preserve"> страховыми организациями, </w:t>
            </w:r>
            <w:r w:rsidRPr="00066888">
              <w:rPr>
                <w:rFonts w:ascii="Times New Roman" w:hAnsi="Times New Roman"/>
                <w:bCs/>
                <w:color w:val="000000" w:themeColor="text1"/>
                <w:sz w:val="24"/>
                <w:szCs w:val="24"/>
              </w:rPr>
              <w:t>осуществляющими деятельность в отрасли «страхование жизни», сведений о заключенных договорах накопительного страхования, выгодоприобретателями по которым являются физические лица-нерезиденты, –</w:t>
            </w:r>
          </w:p>
          <w:p w:rsidR="00B5516E" w:rsidRPr="00066888" w:rsidRDefault="00B5516E" w:rsidP="00011ACD">
            <w:pPr>
              <w:ind w:firstLine="425"/>
              <w:contextualSpacing/>
              <w:jc w:val="both"/>
              <w:textAlignment w:val="baseline"/>
              <w:rPr>
                <w:rFonts w:ascii="Times New Roman" w:eastAsia="Calibri" w:hAnsi="Times New Roman"/>
                <w:b/>
                <w:bCs/>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Статья 285-1. Неисполнение кастодианами,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w:t>
            </w:r>
            <w:r w:rsidRPr="00066888">
              <w:rPr>
                <w:rFonts w:ascii="Times New Roman" w:hAnsi="Times New Roman"/>
                <w:b/>
                <w:bCs/>
                <w:color w:val="000000" w:themeColor="text1"/>
                <w:sz w:val="24"/>
                <w:szCs w:val="24"/>
              </w:rPr>
              <w:t xml:space="preserve"> </w:t>
            </w:r>
            <w:r w:rsidRPr="00066888">
              <w:rPr>
                <w:rFonts w:ascii="Times New Roman" w:hAnsi="Times New Roman"/>
                <w:bCs/>
                <w:color w:val="000000" w:themeColor="text1"/>
                <w:sz w:val="24"/>
                <w:szCs w:val="24"/>
              </w:rPr>
              <w:t>страховыми организациями,</w:t>
            </w:r>
            <w:r w:rsidRPr="00066888">
              <w:rPr>
                <w:rFonts w:ascii="Times New Roman" w:hAnsi="Times New Roman"/>
                <w:b/>
                <w:bCs/>
                <w:color w:val="000000" w:themeColor="text1"/>
                <w:sz w:val="24"/>
                <w:szCs w:val="24"/>
              </w:rPr>
              <w:t xml:space="preserve"> филиалами страховых организаций-нерезидентов Республики Казахстан, </w:t>
            </w:r>
            <w:r w:rsidRPr="00066888">
              <w:rPr>
                <w:rFonts w:ascii="Times New Roman" w:hAnsi="Times New Roman"/>
                <w:bCs/>
                <w:color w:val="000000" w:themeColor="text1"/>
                <w:sz w:val="24"/>
                <w:szCs w:val="24"/>
              </w:rPr>
              <w:t>коллекторскими агентствами обязанностей, установленных налоговым законодательством Республики Казахстан</w:t>
            </w:r>
          </w:p>
          <w:p w:rsidR="00B5516E" w:rsidRPr="00066888" w:rsidRDefault="00B5516E" w:rsidP="00011ACD">
            <w:pPr>
              <w:ind w:firstLine="459"/>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w:t>
            </w:r>
          </w:p>
          <w:p w:rsidR="00B5516E" w:rsidRPr="00066888" w:rsidRDefault="00B5516E" w:rsidP="00011ACD">
            <w:pPr>
              <w:ind w:firstLine="459"/>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3. Непредставление, несвоевременное, недостоверное или неполное представление</w:t>
            </w:r>
            <w:r w:rsidRPr="00066888">
              <w:rPr>
                <w:rFonts w:ascii="Times New Roman" w:hAnsi="Times New Roman"/>
                <w:b/>
                <w:bCs/>
                <w:color w:val="000000" w:themeColor="text1"/>
                <w:sz w:val="24"/>
                <w:szCs w:val="24"/>
              </w:rPr>
              <w:t xml:space="preserve"> страховой организацией,</w:t>
            </w:r>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 xml:space="preserve">филиалом страховой организации-нерезидента Республики Казахстан, </w:t>
            </w:r>
            <w:r w:rsidRPr="00066888">
              <w:rPr>
                <w:rFonts w:ascii="Times New Roman" w:hAnsi="Times New Roman"/>
                <w:bCs/>
                <w:color w:val="000000" w:themeColor="text1"/>
                <w:sz w:val="24"/>
                <w:szCs w:val="24"/>
              </w:rPr>
              <w:t>осуществляющими деятельность в отрасли «страхование жизни», сведений о заключенных договорах накопительного страхования, выгодоприобретателями по которым являются физические лица-нерезиденты, –</w:t>
            </w:r>
          </w:p>
          <w:p w:rsidR="00B5516E" w:rsidRPr="00066888" w:rsidRDefault="00B5516E" w:rsidP="00011ACD">
            <w:pPr>
              <w:ind w:firstLine="459"/>
              <w:contextualSpacing/>
              <w:jc w:val="both"/>
              <w:textAlignment w:val="baseline"/>
              <w:rPr>
                <w:rFonts w:ascii="Times New Roman" w:eastAsia="Calibri" w:hAnsi="Times New Roman"/>
                <w:b/>
                <w:bCs/>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 обязательствами Республики Казахстан в рамках Всемирной торговой организации с 16.12.2020г. иностранные банки, страховые (перестраховочные) организации и страховые брокеры вправе открывать на территории Республики Казахстан свои филиалы.</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рамках указанных обязательств, к филиалам страховых организаций нерезидентов Республики Казахстан должны применяться требования, эквивалентные требованиям, предъявляемым к казахстанским финансовым организациям, и создаваться эквивалентные (недискриминационные) условия деятельности.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этой связи предусматривается распространение норм законодательства Республики Казахстан на филиалы страховых организаций нерезидентов Республики Казахстан по аналогии с нормами, установленными к страховым организациям.</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пунктом 2-1 статьи 1 Налогового кодекса в целях данного Кодекса положения, предусмотренные для банков второго уровня, страховых (перестраховочных) организаций, страховых брокеров, распространяются на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открытые на территории Республики Казахстан и осуществляющие деятельность на основании лицензии уполномоченного органа по регулированию, контролю и надзору финансового рынка и финансовых организаций.</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Абзац первый статьи 286</w:t>
            </w:r>
          </w:p>
          <w:p w:rsidR="00B5516E" w:rsidRPr="00066888" w:rsidRDefault="00B5516E" w:rsidP="00011ACD">
            <w:pPr>
              <w:ind w:hanging="108"/>
              <w:contextualSpacing/>
              <w:jc w:val="center"/>
              <w:rPr>
                <w:rFonts w:ascii="Times New Roman" w:hAnsi="Times New Roman"/>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textAlignment w:val="baseline"/>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286. Представление заведомо ложных сведений о банковских операциях</w:t>
            </w:r>
          </w:p>
          <w:p w:rsidR="00B5516E" w:rsidRPr="00066888" w:rsidRDefault="00B5516E" w:rsidP="00011ACD">
            <w:pPr>
              <w:ind w:firstLine="425"/>
              <w:contextualSpacing/>
              <w:jc w:val="both"/>
              <w:textAlignment w:val="baseline"/>
              <w:rPr>
                <w:rFonts w:ascii="Times New Roman" w:eastAsia="Calibri" w:hAnsi="Times New Roman"/>
                <w:b/>
                <w:bCs/>
                <w:color w:val="000000" w:themeColor="text1"/>
                <w:sz w:val="24"/>
                <w:szCs w:val="24"/>
              </w:rPr>
            </w:pPr>
          </w:p>
          <w:p w:rsidR="00B5516E" w:rsidRPr="00066888" w:rsidRDefault="00B5516E" w:rsidP="00011ACD">
            <w:pPr>
              <w:ind w:firstLine="425"/>
              <w:contextualSpacing/>
              <w:jc w:val="both"/>
              <w:textAlignment w:val="baseline"/>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Представление </w:t>
            </w:r>
            <w:r w:rsidRPr="00066888">
              <w:rPr>
                <w:rFonts w:ascii="Times New Roman" w:eastAsia="Calibri" w:hAnsi="Times New Roman"/>
                <w:b/>
                <w:bCs/>
                <w:color w:val="000000" w:themeColor="text1"/>
                <w:sz w:val="24"/>
                <w:szCs w:val="24"/>
              </w:rPr>
              <w:t>банками</w:t>
            </w:r>
            <w:r w:rsidRPr="00066888">
              <w:rPr>
                <w:rFonts w:ascii="Times New Roman" w:eastAsia="Calibri" w:hAnsi="Times New Roman"/>
                <w:bCs/>
                <w:color w:val="000000" w:themeColor="text1"/>
                <w:sz w:val="24"/>
                <w:szCs w:val="24"/>
              </w:rPr>
              <w:t xml:space="preserve"> и организациями, осуществляющими отдельные виды банковских операций,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 обеспеченных фактическим финансовым состоянием данного </w:t>
            </w:r>
            <w:r w:rsidRPr="00066888">
              <w:rPr>
                <w:rFonts w:ascii="Times New Roman" w:eastAsia="Calibri" w:hAnsi="Times New Roman"/>
                <w:b/>
                <w:bCs/>
                <w:color w:val="000000" w:themeColor="text1"/>
                <w:sz w:val="24"/>
                <w:szCs w:val="24"/>
              </w:rPr>
              <w:t>банка</w:t>
            </w:r>
            <w:r w:rsidRPr="00066888">
              <w:rPr>
                <w:rFonts w:ascii="Times New Roman" w:eastAsia="Calibri" w:hAnsi="Times New Roman"/>
                <w:bCs/>
                <w:color w:val="000000" w:themeColor="text1"/>
                <w:sz w:val="24"/>
                <w:szCs w:val="24"/>
              </w:rPr>
              <w:t>, если эти действия не повлекли причинение крупного ущерба физическому или юридическому лицу либо государству, -</w:t>
            </w:r>
          </w:p>
          <w:p w:rsidR="00B5516E" w:rsidRPr="00066888" w:rsidRDefault="00B5516E" w:rsidP="00011ACD">
            <w:pPr>
              <w:ind w:firstLine="425"/>
              <w:contextualSpacing/>
              <w:jc w:val="both"/>
              <w:textAlignment w:val="baseline"/>
              <w:rPr>
                <w:rFonts w:ascii="Times New Roman" w:eastAsia="Calibri" w:hAnsi="Times New Roman"/>
                <w:b/>
                <w:bCs/>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textAlignment w:val="baseline"/>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286. Представление заведомо ложных сведений о банковских операциях</w:t>
            </w:r>
          </w:p>
          <w:p w:rsidR="00B5516E" w:rsidRPr="00066888" w:rsidRDefault="00B5516E" w:rsidP="00011ACD">
            <w:pPr>
              <w:ind w:firstLine="459"/>
              <w:contextualSpacing/>
              <w:jc w:val="both"/>
              <w:textAlignment w:val="baseline"/>
              <w:rPr>
                <w:rFonts w:ascii="Times New Roman" w:eastAsia="Calibri" w:hAnsi="Times New Roman"/>
                <w:bCs/>
                <w:color w:val="000000" w:themeColor="text1"/>
                <w:sz w:val="24"/>
                <w:szCs w:val="24"/>
              </w:rPr>
            </w:pPr>
          </w:p>
          <w:p w:rsidR="00B5516E" w:rsidRPr="00066888" w:rsidRDefault="00B5516E" w:rsidP="00011ACD">
            <w:pPr>
              <w:ind w:firstLine="459"/>
              <w:contextualSpacing/>
              <w:jc w:val="both"/>
              <w:textAlignment w:val="baseline"/>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Представление банками</w:t>
            </w:r>
            <w:r w:rsidRPr="00066888">
              <w:rPr>
                <w:rFonts w:ascii="Times New Roman" w:eastAsia="Calibri" w:hAnsi="Times New Roman"/>
                <w:b/>
                <w:bCs/>
                <w:color w:val="000000" w:themeColor="text1"/>
                <w:sz w:val="24"/>
                <w:szCs w:val="24"/>
              </w:rPr>
              <w:t>, филиалами банков-нерезидентов Республики Казахстан</w:t>
            </w:r>
            <w:r w:rsidRPr="00066888">
              <w:rPr>
                <w:rFonts w:ascii="Times New Roman" w:eastAsia="Calibri" w:hAnsi="Times New Roman"/>
                <w:bCs/>
                <w:color w:val="000000" w:themeColor="text1"/>
                <w:sz w:val="24"/>
                <w:szCs w:val="24"/>
              </w:rPr>
              <w:t xml:space="preserve"> и организациями, осуществляющими отдельные виды банковских операций,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 обеспеченных фактическим финансовым состоянием данного банка, </w:t>
            </w:r>
            <w:r w:rsidRPr="00066888">
              <w:rPr>
                <w:rFonts w:ascii="Times New Roman" w:eastAsia="Calibri" w:hAnsi="Times New Roman"/>
                <w:b/>
                <w:bCs/>
                <w:color w:val="000000" w:themeColor="text1"/>
                <w:sz w:val="24"/>
                <w:szCs w:val="24"/>
              </w:rPr>
              <w:t>филиала</w:t>
            </w:r>
            <w:r w:rsidRPr="00066888">
              <w:rPr>
                <w:rFonts w:ascii="Times New Roman" w:eastAsia="Calibri" w:hAnsi="Times New Roman"/>
                <w:bCs/>
                <w:color w:val="000000" w:themeColor="text1"/>
                <w:sz w:val="24"/>
                <w:szCs w:val="24"/>
              </w:rPr>
              <w:t xml:space="preserve"> </w:t>
            </w:r>
            <w:r w:rsidRPr="00066888">
              <w:rPr>
                <w:rFonts w:ascii="Times New Roman" w:eastAsia="Calibri" w:hAnsi="Times New Roman"/>
                <w:b/>
                <w:bCs/>
                <w:color w:val="000000" w:themeColor="text1"/>
                <w:sz w:val="24"/>
                <w:szCs w:val="24"/>
              </w:rPr>
              <w:t>банка-нерезидента Республики Казахстан,</w:t>
            </w:r>
            <w:r w:rsidRPr="00066888">
              <w:rPr>
                <w:rFonts w:ascii="Times New Roman" w:eastAsia="Calibri" w:hAnsi="Times New Roman"/>
                <w:bCs/>
                <w:color w:val="000000" w:themeColor="text1"/>
                <w:sz w:val="24"/>
                <w:szCs w:val="24"/>
              </w:rPr>
              <w:t xml:space="preserve"> если эти действия не повлекли причинение крупного ущерба физическому или юридическому лицу либо государству, -</w:t>
            </w:r>
          </w:p>
          <w:p w:rsidR="00B5516E" w:rsidRPr="00066888" w:rsidRDefault="00B5516E" w:rsidP="00011ACD">
            <w:pPr>
              <w:ind w:firstLine="459"/>
              <w:contextualSpacing/>
              <w:jc w:val="both"/>
              <w:textAlignment w:val="baseline"/>
              <w:rPr>
                <w:rFonts w:ascii="Times New Roman" w:eastAsia="Calibri" w:hAnsi="Times New Roman"/>
                <w:b/>
                <w:bCs/>
                <w:color w:val="000000" w:themeColor="text1"/>
                <w:sz w:val="24"/>
                <w:szCs w:val="24"/>
                <w:shd w:val="clear" w:color="auto" w:fill="DBE5F1"/>
              </w:rPr>
            </w:pP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Распространение норм законодательства Республики Казахстан на филиалы банков-нерезидентов Республики Казахстан по аналогии с нормами, установленными к банкам.</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 соответствии с пп.3) ст.24 НК РК банки второго уровня и организации, осуществляющие отдельные виды банковских операций, обязаны представлять по запросу уполномоченного органа сведения о наличии банковских счетов и их номерах, об остатках и движении денег на этих счетах, 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договору, предусматривающему оказание банковских услуг. </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Также обязанность по предоставлению сведений о наличии банковских счетов и их номерах, об остатках и движении денег на этих счетах возникает у физических и юридических лиц по запросу налогового органа в соответствии с пп.13) ст.24 НК РК.</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пунктом 2-1 статьи 1 Налогового кодекса в целях данного Кодекса положения, предусмотренные для банков второго уровня, страховых (перестраховочных) организаций, страховых брокеров, распространяются на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открытые на территории Республики Казахстан и осуществляющие деятельность на основании лицензии уполномоченного органа по регулированию, контролю и надзору финансового рынка и финансовых организаций.</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Компетенция ОГД (ч.1 с. 720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both"/>
              <w:rPr>
                <w:rFonts w:ascii="Times New Roman" w:hAnsi="Times New Roman"/>
                <w:color w:val="000000" w:themeColor="text1"/>
                <w:sz w:val="28"/>
                <w:szCs w:val="28"/>
              </w:rPr>
            </w:pPr>
            <w:r w:rsidRPr="00066888">
              <w:rPr>
                <w:rFonts w:ascii="Times New Roman" w:hAnsi="Times New Roman"/>
                <w:color w:val="000000" w:themeColor="text1"/>
                <w:sz w:val="24"/>
                <w:szCs w:val="28"/>
              </w:rPr>
              <w:t>Подпункт 2) части первой статьи 299</w:t>
            </w:r>
          </w:p>
        </w:tc>
        <w:tc>
          <w:tcPr>
            <w:tcW w:w="4791" w:type="dxa"/>
            <w:shd w:val="clear" w:color="auto" w:fill="FFFFFF"/>
          </w:tcPr>
          <w:p w:rsidR="00B5516E" w:rsidRPr="00066888" w:rsidRDefault="00B5516E" w:rsidP="00011ACD">
            <w:pPr>
              <w:ind w:firstLine="709"/>
              <w:contextualSpacing/>
              <w:jc w:val="both"/>
              <w:rPr>
                <w:rFonts w:ascii="Times New Roman" w:hAnsi="Times New Roman"/>
                <w:b/>
                <w:bCs/>
                <w:color w:val="000000" w:themeColor="text1"/>
                <w:sz w:val="24"/>
                <w:szCs w:val="28"/>
              </w:rPr>
            </w:pPr>
            <w:r w:rsidRPr="00066888">
              <w:rPr>
                <w:rFonts w:ascii="Times New Roman" w:hAnsi="Times New Roman"/>
                <w:b/>
                <w:bCs/>
                <w:color w:val="000000" w:themeColor="text1"/>
                <w:sz w:val="24"/>
                <w:szCs w:val="28"/>
              </w:rPr>
              <w:t>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 эксплуатации подпорных гидротехнических сооружений</w:t>
            </w:r>
          </w:p>
          <w:p w:rsidR="00B5516E" w:rsidRPr="00066888" w:rsidRDefault="00B5516E" w:rsidP="00011ACD">
            <w:pPr>
              <w:ind w:left="741"/>
              <w:contextualSpacing/>
              <w:jc w:val="both"/>
              <w:rPr>
                <w:rFonts w:ascii="Times New Roman" w:hAnsi="Times New Roman"/>
                <w:color w:val="000000" w:themeColor="text1"/>
                <w:sz w:val="24"/>
                <w:szCs w:val="28"/>
              </w:rPr>
            </w:pPr>
          </w:p>
          <w:p w:rsidR="00B5516E" w:rsidRPr="00066888" w:rsidRDefault="00B5516E" w:rsidP="00B5516E">
            <w:pPr>
              <w:numPr>
                <w:ilvl w:val="0"/>
                <w:numId w:val="32"/>
              </w:numPr>
              <w:ind w:left="32"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Нарушение законодательства Республики Казахстан при проведении аттестуемых видов работ в области промышленной безопасности и безопасности плотин, совершенное в виде:</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w:t>
            </w:r>
          </w:p>
          <w:p w:rsidR="00B5516E" w:rsidRPr="00066888" w:rsidRDefault="00B5516E" w:rsidP="00011ACD">
            <w:pPr>
              <w:ind w:firstLine="709"/>
              <w:contextualSpacing/>
              <w:jc w:val="both"/>
              <w:rPr>
                <w:rFonts w:ascii="Times New Roman" w:hAnsi="Times New Roman"/>
                <w:b/>
                <w:color w:val="000000" w:themeColor="text1"/>
                <w:sz w:val="24"/>
                <w:szCs w:val="28"/>
              </w:rPr>
            </w:pPr>
            <w:r w:rsidRPr="00066888">
              <w:rPr>
                <w:rFonts w:ascii="Times New Roman" w:hAnsi="Times New Roman"/>
                <w:b/>
                <w:color w:val="000000" w:themeColor="text1"/>
                <w:sz w:val="24"/>
                <w:szCs w:val="28"/>
              </w:rPr>
              <w:t>2) разработки деклараций промышленной безопасности опасных производственных объектов, несоответствующих требованиям промышленной безопасности;</w:t>
            </w:r>
          </w:p>
        </w:tc>
        <w:tc>
          <w:tcPr>
            <w:tcW w:w="4848" w:type="dxa"/>
            <w:gridSpan w:val="2"/>
            <w:shd w:val="clear" w:color="auto" w:fill="FFFFFF"/>
          </w:tcPr>
          <w:p w:rsidR="00B5516E" w:rsidRPr="00066888" w:rsidRDefault="00B5516E" w:rsidP="00011ACD">
            <w:pPr>
              <w:ind w:firstLine="709"/>
              <w:contextualSpacing/>
              <w:jc w:val="both"/>
              <w:rPr>
                <w:rFonts w:ascii="Times New Roman" w:hAnsi="Times New Roman"/>
                <w:b/>
                <w:color w:val="000000" w:themeColor="text1"/>
                <w:sz w:val="24"/>
                <w:szCs w:val="28"/>
              </w:rPr>
            </w:pPr>
            <w:r w:rsidRPr="00066888">
              <w:rPr>
                <w:rFonts w:ascii="Times New Roman" w:hAnsi="Times New Roman"/>
                <w:b/>
                <w:color w:val="000000" w:themeColor="text1"/>
                <w:sz w:val="24"/>
                <w:szCs w:val="28"/>
              </w:rPr>
              <w:t>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 эксплуатации подпорных гидротехнических сооружений</w:t>
            </w:r>
          </w:p>
          <w:p w:rsidR="00B5516E" w:rsidRPr="00066888" w:rsidRDefault="00B5516E" w:rsidP="00011ACD">
            <w:pPr>
              <w:jc w:val="both"/>
              <w:rPr>
                <w:rFonts w:ascii="Times New Roman" w:hAnsi="Times New Roman"/>
                <w:color w:val="000000" w:themeColor="text1"/>
                <w:sz w:val="24"/>
                <w:szCs w:val="28"/>
              </w:rPr>
            </w:pPr>
          </w:p>
          <w:p w:rsidR="00B5516E" w:rsidRPr="00066888" w:rsidRDefault="00B5516E" w:rsidP="00011ACD">
            <w:pPr>
              <w:jc w:val="both"/>
              <w:rPr>
                <w:rFonts w:ascii="Times New Roman" w:hAnsi="Times New Roman"/>
                <w:color w:val="000000" w:themeColor="text1"/>
                <w:sz w:val="24"/>
                <w:szCs w:val="28"/>
              </w:rPr>
            </w:pPr>
          </w:p>
          <w:p w:rsidR="00B5516E" w:rsidRPr="00066888" w:rsidRDefault="00B5516E" w:rsidP="00011ACD">
            <w:pPr>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1. Нарушение законодательства Республики Казахстан при проведении аттестуемых видов работ в области промышленной безопасности и безопасности плотин, совершенное в виде:</w:t>
            </w:r>
          </w:p>
          <w:p w:rsidR="00B5516E" w:rsidRPr="00066888" w:rsidRDefault="00B5516E" w:rsidP="00011ACD">
            <w:pPr>
              <w:ind w:firstLine="709"/>
              <w:contextualSpacing/>
              <w:jc w:val="both"/>
              <w:rPr>
                <w:rFonts w:ascii="Times New Roman" w:hAnsi="Times New Roman"/>
                <w:b/>
                <w:color w:val="000000" w:themeColor="text1"/>
                <w:sz w:val="24"/>
                <w:szCs w:val="28"/>
              </w:rPr>
            </w:pPr>
            <w:r w:rsidRPr="00066888">
              <w:rPr>
                <w:rFonts w:ascii="Times New Roman" w:hAnsi="Times New Roman"/>
                <w:b/>
                <w:color w:val="000000" w:themeColor="text1"/>
                <w:sz w:val="24"/>
                <w:szCs w:val="28"/>
              </w:rPr>
              <w:t>…</w:t>
            </w:r>
          </w:p>
          <w:p w:rsidR="00B5516E" w:rsidRPr="00066888" w:rsidRDefault="00B5516E" w:rsidP="00011ACD">
            <w:pPr>
              <w:ind w:firstLine="709"/>
              <w:contextualSpacing/>
              <w:jc w:val="both"/>
              <w:rPr>
                <w:rFonts w:ascii="Times New Roman" w:hAnsi="Times New Roman"/>
                <w:b/>
                <w:color w:val="000000" w:themeColor="text1"/>
                <w:sz w:val="24"/>
                <w:szCs w:val="28"/>
              </w:rPr>
            </w:pPr>
            <w:r w:rsidRPr="00066888">
              <w:rPr>
                <w:rFonts w:ascii="Times New Roman" w:hAnsi="Times New Roman"/>
                <w:b/>
                <w:color w:val="000000" w:themeColor="text1"/>
                <w:sz w:val="24"/>
                <w:szCs w:val="28"/>
              </w:rPr>
              <w:t>Исключить</w:t>
            </w:r>
          </w:p>
        </w:tc>
        <w:tc>
          <w:tcPr>
            <w:tcW w:w="3998" w:type="dxa"/>
            <w:gridSpan w:val="2"/>
            <w:shd w:val="clear" w:color="auto" w:fill="FFFFFF"/>
          </w:tcPr>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Предлагается подпункт 2) пункта 1 статьи 299 КоАП исключить, в связи с исключением работ по разработке деклараций промышленной безопасности опасных производственных объектов из перечня аттестуемых видов работ в области промышленной безопасности Законом Республики Казахстан от 01 апреля 2021 года «О внесении изменений и дополнений в некоторые законодательные акты Республики Казахстан по вопросам промышленной безопасности, индустриальных зон, животного мира, особо охраняемых природных территорий, энергетики, естественных монополий и жилищных выплат сотрудникам органов внутренних дел».</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b/>
                <w:sz w:val="24"/>
                <w:szCs w:val="24"/>
              </w:rPr>
            </w:pPr>
            <w:r w:rsidRPr="00066888">
              <w:rPr>
                <w:rFonts w:ascii="Times New Roman" w:hAnsi="Times New Roman"/>
                <w:sz w:val="24"/>
                <w:szCs w:val="24"/>
              </w:rPr>
              <w:t>Часть вторая статьи 317</w:t>
            </w:r>
          </w:p>
        </w:tc>
        <w:tc>
          <w:tcPr>
            <w:tcW w:w="4791" w:type="dxa"/>
            <w:shd w:val="clear" w:color="auto" w:fill="FFFFFF"/>
          </w:tcPr>
          <w:p w:rsidR="00B5516E" w:rsidRPr="00066888" w:rsidRDefault="00B5516E" w:rsidP="00011ACD">
            <w:pPr>
              <w:ind w:firstLine="425"/>
              <w:contextualSpacing/>
              <w:jc w:val="both"/>
              <w:rPr>
                <w:rFonts w:ascii="Times New Roman" w:hAnsi="Times New Roman"/>
                <w:b/>
                <w:sz w:val="24"/>
                <w:szCs w:val="24"/>
              </w:rPr>
            </w:pPr>
            <w:r w:rsidRPr="00066888">
              <w:rPr>
                <w:rFonts w:ascii="Times New Roman" w:hAnsi="Times New Roman"/>
                <w:b/>
                <w:sz w:val="24"/>
                <w:szCs w:val="24"/>
              </w:rPr>
              <w:t>Статья 317. Нарушение законодательства Республики Казахстан при осуществлении экспертных работ и инжиниринговых услуг</w:t>
            </w:r>
          </w:p>
          <w:p w:rsidR="00B5516E" w:rsidRPr="00066888" w:rsidRDefault="00B5516E" w:rsidP="00011ACD">
            <w:pPr>
              <w:ind w:firstLine="425"/>
              <w:contextualSpacing/>
              <w:jc w:val="both"/>
              <w:rPr>
                <w:rFonts w:ascii="Times New Roman" w:hAnsi="Times New Roman"/>
                <w:b/>
                <w:sz w:val="24"/>
                <w:szCs w:val="24"/>
              </w:rPr>
            </w:pPr>
            <w:r w:rsidRPr="00066888">
              <w:rPr>
                <w:rFonts w:ascii="Times New Roman" w:hAnsi="Times New Roman"/>
                <w:b/>
                <w:sz w:val="24"/>
                <w:szCs w:val="24"/>
              </w:rPr>
              <w:t>…</w:t>
            </w:r>
          </w:p>
          <w:p w:rsidR="00B5516E" w:rsidRPr="00066888" w:rsidRDefault="00B5516E" w:rsidP="00011ACD">
            <w:pPr>
              <w:ind w:firstLine="425"/>
              <w:contextualSpacing/>
              <w:jc w:val="both"/>
              <w:rPr>
                <w:rFonts w:ascii="Times New Roman" w:hAnsi="Times New Roman"/>
                <w:b/>
                <w:bCs/>
                <w:sz w:val="24"/>
                <w:szCs w:val="24"/>
              </w:rPr>
            </w:pPr>
            <w:r w:rsidRPr="00066888">
              <w:rPr>
                <w:rFonts w:ascii="Times New Roman" w:hAnsi="Times New Roman"/>
                <w:sz w:val="24"/>
                <w:szCs w:val="24"/>
              </w:rPr>
              <w:t xml:space="preserve">2. Выдача лицами, осуществляющими экспертизу проектов, положительного заключения экспертизы (экспертной оценки) на проектную (проектно-сметную) документацию, не соответствующего требованиям законодательства Республики Казахстан </w:t>
            </w:r>
            <w:r w:rsidRPr="00066888">
              <w:rPr>
                <w:rFonts w:ascii="Times New Roman" w:hAnsi="Times New Roman"/>
                <w:b/>
                <w:sz w:val="24"/>
                <w:szCs w:val="24"/>
              </w:rPr>
              <w:t>и</w:t>
            </w:r>
            <w:r w:rsidRPr="00066888">
              <w:rPr>
                <w:rFonts w:ascii="Times New Roman" w:hAnsi="Times New Roman"/>
                <w:sz w:val="24"/>
                <w:szCs w:val="24"/>
              </w:rPr>
              <w:t xml:space="preserve"> не обеспечивающего устойчивость, надежность и прочность возводимых либо возведенных объектов, –</w:t>
            </w: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b/>
                <w:sz w:val="24"/>
                <w:szCs w:val="24"/>
              </w:rPr>
            </w:pPr>
            <w:r w:rsidRPr="00066888">
              <w:rPr>
                <w:rFonts w:ascii="Times New Roman" w:hAnsi="Times New Roman"/>
                <w:b/>
                <w:sz w:val="24"/>
                <w:szCs w:val="24"/>
              </w:rPr>
              <w:t>Статья 317. Нарушение законодательства Республики Казахстан при осуществлении экспертных работ и инжиниринговых услуг</w:t>
            </w:r>
          </w:p>
          <w:p w:rsidR="00B5516E" w:rsidRPr="00066888" w:rsidRDefault="00B5516E" w:rsidP="00011ACD">
            <w:pPr>
              <w:ind w:firstLine="459"/>
              <w:contextualSpacing/>
              <w:jc w:val="both"/>
              <w:rPr>
                <w:rFonts w:ascii="Times New Roman" w:hAnsi="Times New Roman"/>
                <w:b/>
                <w:sz w:val="24"/>
                <w:szCs w:val="24"/>
              </w:rPr>
            </w:pPr>
            <w:r w:rsidRPr="00066888">
              <w:rPr>
                <w:rFonts w:ascii="Times New Roman" w:hAnsi="Times New Roman"/>
                <w:b/>
                <w:sz w:val="24"/>
                <w:szCs w:val="24"/>
              </w:rPr>
              <w:t>…</w:t>
            </w:r>
          </w:p>
          <w:p w:rsidR="00B5516E" w:rsidRPr="00066888" w:rsidRDefault="00B5516E" w:rsidP="00011ACD">
            <w:pPr>
              <w:ind w:firstLine="459"/>
              <w:contextualSpacing/>
              <w:jc w:val="both"/>
              <w:rPr>
                <w:rFonts w:ascii="Times New Roman" w:hAnsi="Times New Roman"/>
                <w:sz w:val="24"/>
                <w:szCs w:val="24"/>
              </w:rPr>
            </w:pPr>
            <w:r w:rsidRPr="00066888">
              <w:rPr>
                <w:rFonts w:ascii="Times New Roman" w:hAnsi="Times New Roman"/>
                <w:sz w:val="24"/>
                <w:szCs w:val="24"/>
              </w:rPr>
              <w:t xml:space="preserve">2. Выдача лицами, осуществляющими экспертизу проектов, положительного заключения экспертизы (экспертной оценки) на проектную (проектно-сметную) документацию, не соответствующего требованиям законодательства Республики Казахстан и </w:t>
            </w:r>
            <w:r w:rsidRPr="00066888">
              <w:rPr>
                <w:rFonts w:ascii="Times New Roman" w:hAnsi="Times New Roman"/>
                <w:b/>
                <w:sz w:val="24"/>
                <w:szCs w:val="24"/>
              </w:rPr>
              <w:t>(или)</w:t>
            </w:r>
            <w:r w:rsidRPr="00066888">
              <w:rPr>
                <w:rFonts w:ascii="Times New Roman" w:hAnsi="Times New Roman"/>
                <w:sz w:val="24"/>
                <w:szCs w:val="24"/>
              </w:rPr>
              <w:t xml:space="preserve"> не обеспечивающего устойчивость, надежность и прочность возводимых либо возведенных объектов, –</w:t>
            </w: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bCs/>
                <w:sz w:val="24"/>
                <w:szCs w:val="24"/>
              </w:rPr>
            </w:pPr>
            <w:r w:rsidRPr="00066888">
              <w:rPr>
                <w:rFonts w:ascii="Times New Roman" w:eastAsia="Calibri" w:hAnsi="Times New Roman"/>
                <w:sz w:val="24"/>
                <w:szCs w:val="24"/>
              </w:rPr>
              <w:t>В целях надлежащего право применения по привлечению к ответственности за не использование отечественных материалов, а также д</w:t>
            </w:r>
            <w:r w:rsidRPr="00066888">
              <w:rPr>
                <w:rFonts w:ascii="Times New Roman" w:eastAsia="Calibri" w:hAnsi="Times New Roman"/>
                <w:bCs/>
                <w:sz w:val="24"/>
                <w:szCs w:val="24"/>
              </w:rPr>
              <w:t xml:space="preserve">ля усиления ответственности лиц, осуществляющих экспертные работы и исключения размытия персональной ответственности. </w:t>
            </w:r>
          </w:p>
          <w:p w:rsidR="00B5516E" w:rsidRPr="00066888" w:rsidRDefault="00B5516E" w:rsidP="00011ACD">
            <w:pPr>
              <w:ind w:firstLine="601"/>
              <w:contextualSpacing/>
              <w:jc w:val="both"/>
              <w:rPr>
                <w:rFonts w:ascii="Times New Roman" w:hAnsi="Times New Roman"/>
                <w:sz w:val="24"/>
                <w:szCs w:val="24"/>
              </w:rPr>
            </w:pPr>
            <w:r w:rsidRPr="00066888">
              <w:rPr>
                <w:rFonts w:ascii="Times New Roman" w:hAnsi="Times New Roman"/>
                <w:sz w:val="24"/>
                <w:szCs w:val="24"/>
              </w:rPr>
              <w:t xml:space="preserve">Согласно статье 17 Закона « Об архитектурной, градостроительной и строительной деятельности в Республике Казахстан» при выявлении нарушений в проектной (проектно-сметной) документации в процессе строительства, оказывающих непосредственное влияние на прочность, устойчивость и надежность строящегося объекта, организация, разработавшая проектную (проектно-сметную) документацию, а также эксперт, </w:t>
            </w:r>
            <w:r w:rsidRPr="00066888">
              <w:rPr>
                <w:rFonts w:ascii="Times New Roman" w:hAnsi="Times New Roman"/>
                <w:b/>
                <w:sz w:val="24"/>
                <w:szCs w:val="24"/>
              </w:rPr>
              <w:t xml:space="preserve">выдавший положительное заключение по проектной (проектно-сметной) </w:t>
            </w:r>
            <w:r w:rsidRPr="00066888">
              <w:rPr>
                <w:rFonts w:ascii="Times New Roman" w:hAnsi="Times New Roman"/>
                <w:sz w:val="24"/>
                <w:szCs w:val="24"/>
              </w:rPr>
              <w:t>документации, несут ответственность, установленную законами Республики Казахстан.</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Статья 321</w:t>
            </w:r>
          </w:p>
        </w:tc>
        <w:tc>
          <w:tcPr>
            <w:tcW w:w="4791" w:type="dxa"/>
            <w:shd w:val="clear" w:color="auto" w:fill="FFFFFF"/>
          </w:tcPr>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Статья 321. Осуществление строительства без сопровождения технического </w:t>
            </w:r>
            <w:r w:rsidRPr="00066888">
              <w:rPr>
                <w:rFonts w:ascii="Times New Roman" w:hAnsi="Times New Roman"/>
                <w:b/>
                <w:color w:val="000000" w:themeColor="text1"/>
                <w:sz w:val="24"/>
                <w:szCs w:val="24"/>
              </w:rPr>
              <w:t>и</w:t>
            </w:r>
            <w:r w:rsidRPr="00066888">
              <w:rPr>
                <w:rFonts w:ascii="Times New Roman" w:hAnsi="Times New Roman"/>
                <w:color w:val="000000" w:themeColor="text1"/>
                <w:sz w:val="24"/>
                <w:szCs w:val="24"/>
              </w:rPr>
              <w:t xml:space="preserve"> авторского надзоров, за исключением требований, установленных техническими регламентами.</w:t>
            </w:r>
          </w:p>
          <w:p w:rsidR="00B5516E" w:rsidRPr="00066888" w:rsidRDefault="00B5516E" w:rsidP="00011ACD">
            <w:pPr>
              <w:ind w:firstLine="425"/>
              <w:contextualSpacing/>
              <w:jc w:val="both"/>
              <w:rPr>
                <w:rFonts w:ascii="Times New Roman" w:hAnsi="Times New Roman"/>
                <w:color w:val="000000" w:themeColor="text1"/>
                <w:spacing w:val="3"/>
                <w:sz w:val="24"/>
                <w:szCs w:val="24"/>
                <w:shd w:val="clear" w:color="auto" w:fill="FFFFFF"/>
              </w:rPr>
            </w:pPr>
            <w:r w:rsidRPr="00066888">
              <w:rPr>
                <w:rFonts w:ascii="Times New Roman" w:hAnsi="Times New Roman"/>
                <w:color w:val="000000" w:themeColor="text1"/>
                <w:spacing w:val="3"/>
                <w:sz w:val="24"/>
                <w:szCs w:val="24"/>
                <w:shd w:val="clear" w:color="auto" w:fill="FFFFFF"/>
              </w:rPr>
              <w:t xml:space="preserve">Осуществление строительства без сопровождения технического </w:t>
            </w:r>
            <w:r w:rsidRPr="00066888">
              <w:rPr>
                <w:rFonts w:ascii="Times New Roman" w:hAnsi="Times New Roman"/>
                <w:b/>
                <w:color w:val="000000" w:themeColor="text1"/>
                <w:spacing w:val="3"/>
                <w:sz w:val="24"/>
                <w:szCs w:val="24"/>
                <w:shd w:val="clear" w:color="auto" w:fill="FFFFFF"/>
              </w:rPr>
              <w:t xml:space="preserve">и </w:t>
            </w:r>
            <w:r w:rsidRPr="00066888">
              <w:rPr>
                <w:rFonts w:ascii="Times New Roman" w:hAnsi="Times New Roman"/>
                <w:color w:val="000000" w:themeColor="text1"/>
                <w:spacing w:val="3"/>
                <w:sz w:val="24"/>
                <w:szCs w:val="24"/>
                <w:shd w:val="clear" w:color="auto" w:fill="FFFFFF"/>
              </w:rPr>
              <w:t>авторского надзоров, за исключением требований, установленных техническими регламентами, –</w:t>
            </w:r>
          </w:p>
          <w:p w:rsidR="00B5516E" w:rsidRPr="00066888" w:rsidRDefault="00B5516E" w:rsidP="00011ACD">
            <w:pPr>
              <w:ind w:firstLine="425"/>
              <w:contextualSpacing/>
              <w:jc w:val="both"/>
              <w:rPr>
                <w:rFonts w:ascii="Times New Roman" w:hAnsi="Times New Roman"/>
                <w:b/>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Статья 321. Осуществление строительства без сопровождения технического </w:t>
            </w:r>
            <w:r w:rsidRPr="00066888">
              <w:rPr>
                <w:rFonts w:ascii="Times New Roman" w:hAnsi="Times New Roman"/>
                <w:b/>
                <w:color w:val="000000" w:themeColor="text1"/>
                <w:sz w:val="24"/>
                <w:szCs w:val="24"/>
              </w:rPr>
              <w:t>и (или)</w:t>
            </w:r>
            <w:r w:rsidRPr="00066888">
              <w:rPr>
                <w:rFonts w:ascii="Times New Roman" w:hAnsi="Times New Roman"/>
                <w:color w:val="000000" w:themeColor="text1"/>
                <w:sz w:val="24"/>
                <w:szCs w:val="24"/>
              </w:rPr>
              <w:t xml:space="preserve"> авторского надзоров, за исключением требований, установленных техническими регламентами.</w:t>
            </w:r>
          </w:p>
          <w:p w:rsidR="00B5516E" w:rsidRPr="00066888" w:rsidRDefault="00B5516E" w:rsidP="00011ACD">
            <w:pPr>
              <w:ind w:firstLine="459"/>
              <w:contextualSpacing/>
              <w:jc w:val="both"/>
              <w:rPr>
                <w:rFonts w:ascii="Times New Roman" w:hAnsi="Times New Roman"/>
                <w:color w:val="000000" w:themeColor="text1"/>
                <w:spacing w:val="3"/>
                <w:sz w:val="24"/>
                <w:szCs w:val="24"/>
                <w:shd w:val="clear" w:color="auto" w:fill="FFFFFF"/>
              </w:rPr>
            </w:pPr>
            <w:r w:rsidRPr="00066888">
              <w:rPr>
                <w:rFonts w:ascii="Times New Roman" w:hAnsi="Times New Roman"/>
                <w:color w:val="000000" w:themeColor="text1"/>
                <w:spacing w:val="3"/>
                <w:sz w:val="24"/>
                <w:szCs w:val="24"/>
                <w:shd w:val="clear" w:color="auto" w:fill="FFFFFF"/>
              </w:rPr>
              <w:t xml:space="preserve">Осуществление строительства без сопровождения технического </w:t>
            </w:r>
            <w:r w:rsidRPr="00066888">
              <w:rPr>
                <w:rFonts w:ascii="Times New Roman" w:hAnsi="Times New Roman"/>
                <w:b/>
                <w:color w:val="000000" w:themeColor="text1"/>
                <w:spacing w:val="3"/>
                <w:sz w:val="24"/>
                <w:szCs w:val="24"/>
                <w:shd w:val="clear" w:color="auto" w:fill="FFFFFF"/>
              </w:rPr>
              <w:t>и (или)</w:t>
            </w:r>
            <w:r w:rsidRPr="00066888">
              <w:rPr>
                <w:rFonts w:ascii="Times New Roman" w:hAnsi="Times New Roman"/>
                <w:color w:val="000000" w:themeColor="text1"/>
                <w:spacing w:val="3"/>
                <w:sz w:val="24"/>
                <w:szCs w:val="24"/>
                <w:shd w:val="clear" w:color="auto" w:fill="FFFFFF"/>
              </w:rPr>
              <w:t xml:space="preserve"> авторского надзоров, за исключением требований, установленных техническими регламентами, –</w:t>
            </w:r>
          </w:p>
        </w:tc>
        <w:tc>
          <w:tcPr>
            <w:tcW w:w="3998" w:type="dxa"/>
            <w:gridSpan w:val="2"/>
            <w:shd w:val="clear" w:color="auto" w:fill="FFFFFF"/>
          </w:tcPr>
          <w:p w:rsidR="00B5516E" w:rsidRPr="00066888" w:rsidRDefault="00B5516E" w:rsidP="00011ACD">
            <w:pPr>
              <w:ind w:firstLine="601"/>
              <w:contextualSpacing/>
              <w:jc w:val="both"/>
              <w:rPr>
                <w:rFonts w:ascii="Times New Roman" w:hAnsi="Times New Roman"/>
                <w:sz w:val="24"/>
                <w:szCs w:val="24"/>
              </w:rPr>
            </w:pPr>
            <w:r w:rsidRPr="00066888">
              <w:rPr>
                <w:rFonts w:ascii="Times New Roman" w:hAnsi="Times New Roman"/>
                <w:color w:val="000000" w:themeColor="text1"/>
                <w:sz w:val="24"/>
                <w:szCs w:val="24"/>
              </w:rPr>
              <w:t xml:space="preserve">В целях надлежащего правоприменения по привлечению к ответственности </w:t>
            </w:r>
            <w:r w:rsidRPr="00066888">
              <w:rPr>
                <w:rFonts w:ascii="Times New Roman" w:hAnsi="Times New Roman"/>
                <w:bCs/>
                <w:color w:val="000000" w:themeColor="text1"/>
                <w:sz w:val="24"/>
                <w:szCs w:val="24"/>
              </w:rPr>
              <w:t xml:space="preserve">и исключения размытия ответственности. </w:t>
            </w:r>
            <w:r w:rsidRPr="00066888">
              <w:rPr>
                <w:rFonts w:ascii="Times New Roman" w:hAnsi="Times New Roman"/>
                <w:sz w:val="24"/>
                <w:szCs w:val="24"/>
              </w:rPr>
              <w:t xml:space="preserve">Согласно  подпункта 6) пункта 1 статьи 17 Закона « Об архитектурной, градостроительной и строительной деятельности в Республике Казахстан» за осуществление строительства </w:t>
            </w:r>
            <w:r w:rsidRPr="00066888">
              <w:rPr>
                <w:rFonts w:ascii="Times New Roman" w:hAnsi="Times New Roman"/>
                <w:b/>
                <w:sz w:val="24"/>
                <w:szCs w:val="24"/>
              </w:rPr>
              <w:t>без сопровождения</w:t>
            </w:r>
            <w:r w:rsidRPr="00066888">
              <w:rPr>
                <w:rFonts w:ascii="Times New Roman" w:hAnsi="Times New Roman"/>
                <w:sz w:val="24"/>
                <w:szCs w:val="24"/>
              </w:rPr>
              <w:t xml:space="preserve"> архитектурного строительного контроля и надзора, </w:t>
            </w:r>
            <w:r w:rsidRPr="00066888">
              <w:rPr>
                <w:rFonts w:ascii="Times New Roman" w:hAnsi="Times New Roman"/>
                <w:b/>
                <w:sz w:val="24"/>
                <w:szCs w:val="24"/>
              </w:rPr>
              <w:t xml:space="preserve">технического и авторского надзоров </w:t>
            </w:r>
            <w:r w:rsidRPr="00066888">
              <w:rPr>
                <w:rFonts w:ascii="Times New Roman" w:hAnsi="Times New Roman"/>
                <w:sz w:val="24"/>
                <w:szCs w:val="24"/>
              </w:rPr>
              <w:t>в случаях, когда настоящим Законом предусматривается их обязательность  влечет ответственность, предусмотренную законами Республики Казахстан.</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Статья 357</w:t>
            </w:r>
          </w:p>
        </w:tc>
        <w:tc>
          <w:tcPr>
            <w:tcW w:w="4791" w:type="dxa"/>
            <w:shd w:val="clear" w:color="auto" w:fill="FFFFFF"/>
          </w:tcPr>
          <w:p w:rsidR="00B5516E" w:rsidRPr="00066888" w:rsidRDefault="00B5516E" w:rsidP="00011ACD">
            <w:pPr>
              <w:pStyle w:val="ab"/>
              <w:spacing w:before="0" w:beforeAutospacing="0" w:after="0" w:afterAutospacing="0" w:line="285" w:lineRule="atLeast"/>
              <w:jc w:val="both"/>
              <w:textAlignment w:val="baseline"/>
              <w:rPr>
                <w:b/>
                <w:color w:val="000000"/>
                <w:spacing w:val="2"/>
              </w:rPr>
            </w:pPr>
            <w:r w:rsidRPr="00066888">
              <w:rPr>
                <w:b/>
                <w:bCs/>
                <w:color w:val="000000"/>
                <w:spacing w:val="2"/>
                <w:bdr w:val="none" w:sz="0" w:space="0" w:color="auto" w:frame="1"/>
              </w:rPr>
              <w:t>Статья 357. Регистрация незаконных сделок по природопользованию</w:t>
            </w:r>
          </w:p>
          <w:p w:rsidR="00B5516E" w:rsidRPr="00066888" w:rsidRDefault="00B5516E" w:rsidP="00011ACD">
            <w:pPr>
              <w:pStyle w:val="ab"/>
              <w:spacing w:before="0" w:beforeAutospacing="0" w:after="360" w:afterAutospacing="0" w:line="285" w:lineRule="atLeast"/>
              <w:jc w:val="both"/>
              <w:textAlignment w:val="baseline"/>
              <w:rPr>
                <w:color w:val="000000"/>
                <w:spacing w:val="2"/>
              </w:rPr>
            </w:pPr>
            <w:r w:rsidRPr="00066888">
              <w:rPr>
                <w:color w:val="000000"/>
                <w:spacing w:val="2"/>
              </w:rPr>
              <w:t>      Регистрация заведомо незаконных сделок по природопользованию, искажение данных государственного учета и государственных кадастров природных ресурсов, а равно умышленное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своего служебного положения, если эти действия не содержат признаков уголовно наказуемого деяния, –</w:t>
            </w:r>
          </w:p>
          <w:p w:rsidR="00B5516E" w:rsidRPr="00066888" w:rsidRDefault="00B5516E" w:rsidP="00011ACD">
            <w:pPr>
              <w:pStyle w:val="ab"/>
              <w:spacing w:before="0" w:beforeAutospacing="0" w:after="360" w:afterAutospacing="0" w:line="285" w:lineRule="atLeast"/>
              <w:jc w:val="both"/>
              <w:textAlignment w:val="baseline"/>
              <w:rPr>
                <w:color w:val="000000" w:themeColor="text1"/>
              </w:rPr>
            </w:pPr>
            <w:r w:rsidRPr="00066888">
              <w:rPr>
                <w:color w:val="000000"/>
                <w:spacing w:val="2"/>
              </w:rPr>
              <w:t xml:space="preserve">      влекут штраф в размере пятисот месячных расчетных показателей </w:t>
            </w:r>
            <w:bookmarkStart w:id="61" w:name="_Hlk137658274"/>
            <w:r w:rsidRPr="00066888">
              <w:rPr>
                <w:b/>
                <w:color w:val="000000"/>
                <w:spacing w:val="2"/>
              </w:rPr>
              <w:t>либо административный арест до тридцати суток</w:t>
            </w:r>
            <w:r w:rsidRPr="00066888">
              <w:rPr>
                <w:color w:val="000000"/>
                <w:spacing w:val="2"/>
              </w:rPr>
              <w:t>.</w:t>
            </w:r>
            <w:bookmarkEnd w:id="61"/>
          </w:p>
        </w:tc>
        <w:tc>
          <w:tcPr>
            <w:tcW w:w="4848" w:type="dxa"/>
            <w:gridSpan w:val="2"/>
            <w:shd w:val="clear" w:color="auto" w:fill="FFFFFF"/>
          </w:tcPr>
          <w:p w:rsidR="00B5516E" w:rsidRPr="00066888" w:rsidRDefault="00B5516E" w:rsidP="00011ACD">
            <w:pPr>
              <w:pStyle w:val="ab"/>
              <w:spacing w:before="0" w:beforeAutospacing="0" w:after="0" w:afterAutospacing="0" w:line="285" w:lineRule="atLeast"/>
              <w:jc w:val="both"/>
              <w:textAlignment w:val="baseline"/>
              <w:rPr>
                <w:b/>
                <w:color w:val="000000"/>
                <w:spacing w:val="2"/>
              </w:rPr>
            </w:pPr>
            <w:bookmarkStart w:id="62" w:name="_Hlk137658030"/>
            <w:r w:rsidRPr="00066888">
              <w:rPr>
                <w:b/>
                <w:bCs/>
                <w:color w:val="000000"/>
                <w:spacing w:val="2"/>
                <w:bdr w:val="none" w:sz="0" w:space="0" w:color="auto" w:frame="1"/>
              </w:rPr>
              <w:t>Статья 357. Регистрация незаконных сделок по природопользованию</w:t>
            </w:r>
          </w:p>
          <w:p w:rsidR="00B5516E" w:rsidRPr="00066888" w:rsidRDefault="00B5516E" w:rsidP="00011ACD">
            <w:pPr>
              <w:pStyle w:val="ab"/>
              <w:spacing w:before="0" w:beforeAutospacing="0" w:after="360" w:afterAutospacing="0" w:line="285" w:lineRule="atLeast"/>
              <w:jc w:val="both"/>
              <w:textAlignment w:val="baseline"/>
              <w:rPr>
                <w:color w:val="000000"/>
                <w:spacing w:val="2"/>
              </w:rPr>
            </w:pPr>
            <w:r w:rsidRPr="00066888">
              <w:rPr>
                <w:color w:val="000000"/>
                <w:spacing w:val="2"/>
              </w:rPr>
              <w:t>      Регистрация заведомо незаконных сделок по природопользованию, искажение данных государственного учета и государственных кадастров природных ресурсов, а равно умышленное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своего служебного положения, если эти действия не содержат признаков уголовно наказуемого деяния, –</w:t>
            </w:r>
          </w:p>
          <w:p w:rsidR="00B5516E" w:rsidRPr="00066888" w:rsidRDefault="00B5516E" w:rsidP="00011ACD">
            <w:pPr>
              <w:pStyle w:val="ab"/>
              <w:spacing w:before="0" w:beforeAutospacing="0" w:after="360" w:afterAutospacing="0" w:line="285" w:lineRule="atLeast"/>
              <w:jc w:val="both"/>
              <w:textAlignment w:val="baseline"/>
              <w:rPr>
                <w:color w:val="000000"/>
                <w:spacing w:val="2"/>
              </w:rPr>
            </w:pPr>
            <w:r w:rsidRPr="00066888">
              <w:rPr>
                <w:color w:val="000000"/>
                <w:spacing w:val="2"/>
              </w:rPr>
              <w:t>      влекут штраф в размере пятисот месячных расчетных показателей.</w:t>
            </w:r>
          </w:p>
          <w:bookmarkEnd w:id="62"/>
          <w:p w:rsidR="00B5516E" w:rsidRPr="00066888" w:rsidRDefault="00B5516E" w:rsidP="00011ACD">
            <w:pPr>
              <w:ind w:firstLine="425"/>
              <w:contextualSpacing/>
              <w:jc w:val="both"/>
              <w:rPr>
                <w:rFonts w:ascii="Times New Roman" w:hAnsi="Times New Roman"/>
                <w:color w:val="000000" w:themeColor="text1"/>
                <w:sz w:val="24"/>
                <w:szCs w:val="24"/>
              </w:rPr>
            </w:pPr>
          </w:p>
        </w:tc>
        <w:tc>
          <w:tcPr>
            <w:tcW w:w="3998" w:type="dxa"/>
            <w:gridSpan w:val="2"/>
            <w:shd w:val="clear" w:color="auto" w:fill="FFFFFF"/>
          </w:tcPr>
          <w:p w:rsidR="00B5516E" w:rsidRPr="00066888" w:rsidRDefault="00B5516E" w:rsidP="00011ACD">
            <w:pPr>
              <w:ind w:firstLine="709"/>
              <w:contextualSpacing/>
              <w:jc w:val="both"/>
              <w:rPr>
                <w:rFonts w:ascii="Times New Roman" w:hAnsi="Times New Roman"/>
              </w:rPr>
            </w:pPr>
            <w:r w:rsidRPr="00066888">
              <w:rPr>
                <w:rFonts w:ascii="Times New Roman" w:hAnsi="Times New Roman"/>
                <w:sz w:val="24"/>
              </w:rPr>
              <w:t xml:space="preserve">Поправки одобрены </w:t>
            </w:r>
            <w:r w:rsidRPr="00066888">
              <w:rPr>
                <w:rFonts w:ascii="Times New Roman" w:hAnsi="Times New Roman"/>
                <w:b/>
                <w:sz w:val="24"/>
              </w:rPr>
              <w:t>Комиссией по реформе правоохранительной и судебной систем при Президенте</w:t>
            </w:r>
            <w:r w:rsidRPr="00066888">
              <w:rPr>
                <w:rFonts w:ascii="Times New Roman" w:hAnsi="Times New Roman"/>
                <w:sz w:val="24"/>
              </w:rPr>
              <w:t xml:space="preserve">, в части исключение взыскания в виде административного ареста за регистрацию незаконных сделок по природопользованию </w:t>
            </w:r>
            <w:r w:rsidRPr="00066888">
              <w:rPr>
                <w:rFonts w:ascii="Times New Roman" w:hAnsi="Times New Roman"/>
                <w:i/>
                <w:sz w:val="24"/>
              </w:rPr>
              <w:t>(статья 357 КоАП)</w:t>
            </w:r>
            <w:r w:rsidRPr="00066888">
              <w:rPr>
                <w:rFonts w:ascii="Times New Roman" w:hAnsi="Times New Roman"/>
                <w:sz w:val="24"/>
              </w:rPr>
              <w:t>.</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Статья 410</w:t>
            </w:r>
          </w:p>
        </w:tc>
        <w:tc>
          <w:tcPr>
            <w:tcW w:w="4791" w:type="dxa"/>
            <w:shd w:val="clear" w:color="auto" w:fill="FFFFFF"/>
          </w:tcPr>
          <w:p w:rsidR="00B5516E" w:rsidRPr="00066888" w:rsidRDefault="00B5516E" w:rsidP="00011ACD">
            <w:pPr>
              <w:ind w:firstLine="317"/>
              <w:jc w:val="both"/>
              <w:rPr>
                <w:rFonts w:ascii="Times New Roman" w:eastAsia="Calibri" w:hAnsi="Times New Roman"/>
                <w:b/>
                <w:sz w:val="24"/>
              </w:rPr>
            </w:pPr>
            <w:r w:rsidRPr="00066888">
              <w:rPr>
                <w:rFonts w:ascii="Times New Roman" w:eastAsia="Calibri" w:hAnsi="Times New Roman"/>
                <w:b/>
                <w:sz w:val="24"/>
              </w:rPr>
              <w:t>Статья 410.</w:t>
            </w:r>
            <w:r w:rsidRPr="00066888">
              <w:rPr>
                <w:b/>
                <w:sz w:val="24"/>
              </w:rPr>
              <w:t xml:space="preserve"> </w:t>
            </w:r>
            <w:r w:rsidRPr="00066888">
              <w:rPr>
                <w:rFonts w:ascii="Times New Roman" w:eastAsia="Calibri" w:hAnsi="Times New Roman"/>
                <w:b/>
                <w:sz w:val="24"/>
              </w:rPr>
              <w:t>Нарушение или невыполнение требований пожарной безопасности, за исключением требований, установленных техническими регламентами</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1. Нарушение или невыполнение в организациях, зданиях, сооружениях, строениях, жилых домах, общественных местах, сельскохозяйственных угодьях, на технологических установках, оборудовании, агрегатах и ином имуществе требований пожарной безопасности, установленных законодательством Республики Казахстан, за исключением требований, установленных техническими регламентами, –</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B5516E" w:rsidRPr="00066888" w:rsidRDefault="00B5516E" w:rsidP="00011ACD">
            <w:pPr>
              <w:ind w:firstLine="317"/>
              <w:jc w:val="both"/>
              <w:rPr>
                <w:rFonts w:ascii="Times New Roman" w:eastAsia="Calibri" w:hAnsi="Times New Roman"/>
                <w:sz w:val="24"/>
              </w:rPr>
            </w:pP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3. Действие (бездействие), предусмотренное частью первой настоящей статьи, которое повлекло возникновение пожара, причинившего вред здоровью человека или значительный ущерб, при отсутствии состава уголовного правонарушения, –</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tc>
        <w:tc>
          <w:tcPr>
            <w:tcW w:w="4848" w:type="dxa"/>
            <w:gridSpan w:val="2"/>
            <w:shd w:val="clear" w:color="auto" w:fill="FFFFFF"/>
          </w:tcPr>
          <w:p w:rsidR="00B5516E" w:rsidRPr="00066888" w:rsidRDefault="00B5516E" w:rsidP="00011ACD">
            <w:pPr>
              <w:ind w:firstLine="317"/>
              <w:jc w:val="both"/>
              <w:rPr>
                <w:rFonts w:ascii="Times New Roman" w:eastAsia="Calibri" w:hAnsi="Times New Roman"/>
                <w:b/>
                <w:sz w:val="24"/>
              </w:rPr>
            </w:pPr>
            <w:r w:rsidRPr="00066888">
              <w:rPr>
                <w:rFonts w:ascii="Times New Roman" w:eastAsia="Calibri" w:hAnsi="Times New Roman"/>
                <w:b/>
                <w:sz w:val="24"/>
              </w:rPr>
              <w:t>Статья 410.</w:t>
            </w:r>
            <w:r w:rsidRPr="00066888">
              <w:rPr>
                <w:b/>
                <w:sz w:val="24"/>
              </w:rPr>
              <w:t xml:space="preserve"> </w:t>
            </w:r>
            <w:r w:rsidRPr="00066888">
              <w:rPr>
                <w:rFonts w:ascii="Times New Roman" w:eastAsia="Calibri" w:hAnsi="Times New Roman"/>
                <w:b/>
                <w:sz w:val="24"/>
              </w:rPr>
              <w:t>Нарушение или невыполнение требований пожарной безопасности, за исключением требований, установленных техническими регламентами</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1. Нарушение или невыполнение в организациях, зданиях, сооружениях, строениях, жилых домах, общественных местах, сельскохозяйственных угодьях, на технологических установках, оборудовании, агрегатах и ином имуществе требований пожарной безопасности, установленных законодательством Республики Казахстан, за исключением требований, установленных техническими регламентами, –</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 xml:space="preserve">влечет предупреждение или штраф на физических лиц в размере пяти </w:t>
            </w:r>
            <w:r w:rsidRPr="00066888">
              <w:rPr>
                <w:rFonts w:ascii="Times New Roman" w:eastAsia="Calibri" w:hAnsi="Times New Roman"/>
                <w:b/>
                <w:sz w:val="24"/>
              </w:rPr>
              <w:t>месячных расчетных показателей</w:t>
            </w:r>
            <w:r w:rsidRPr="00066888">
              <w:rPr>
                <w:rFonts w:ascii="Times New Roman" w:eastAsia="Calibri" w:hAnsi="Times New Roman"/>
                <w:sz w:val="24"/>
              </w:rPr>
              <w:t xml:space="preserve">, </w:t>
            </w:r>
            <w:r w:rsidRPr="00066888">
              <w:rPr>
                <w:rFonts w:ascii="Times New Roman" w:eastAsia="Calibri" w:hAnsi="Times New Roman"/>
                <w:b/>
                <w:sz w:val="24"/>
              </w:rPr>
              <w:t>штраф</w:t>
            </w:r>
            <w:r w:rsidRPr="00066888">
              <w:rPr>
                <w:rFonts w:ascii="Times New Roman" w:eastAsia="Calibri" w:hAnsi="Times New Roman"/>
                <w:sz w:val="24"/>
              </w:rPr>
              <w:t xml:space="preserve">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w:t>
            </w:r>
            <w:r w:rsidRPr="00066888">
              <w:rPr>
                <w:rFonts w:ascii="Times New Roman" w:eastAsia="Calibri" w:hAnsi="Times New Roman"/>
                <w:b/>
                <w:sz w:val="24"/>
              </w:rPr>
              <w:t>пятидесяти</w:t>
            </w:r>
            <w:r w:rsidRPr="00066888">
              <w:rPr>
                <w:rFonts w:ascii="Times New Roman" w:eastAsia="Calibri" w:hAnsi="Times New Roman"/>
                <w:sz w:val="24"/>
              </w:rPr>
              <w:t xml:space="preserve">, на субъектов крупного предпринимательства – в размере </w:t>
            </w:r>
            <w:r w:rsidRPr="00066888">
              <w:rPr>
                <w:rFonts w:ascii="Times New Roman" w:eastAsia="Calibri" w:hAnsi="Times New Roman"/>
                <w:b/>
                <w:sz w:val="24"/>
              </w:rPr>
              <w:t>ста пятидесяти</w:t>
            </w:r>
            <w:r w:rsidRPr="00066888">
              <w:rPr>
                <w:rFonts w:ascii="Times New Roman" w:eastAsia="Calibri" w:hAnsi="Times New Roman"/>
                <w:sz w:val="24"/>
              </w:rPr>
              <w:t xml:space="preserve"> месячных расчетных показателей.</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 xml:space="preserve">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w:t>
            </w:r>
            <w:r w:rsidRPr="00066888">
              <w:rPr>
                <w:rFonts w:ascii="Times New Roman" w:eastAsia="Calibri" w:hAnsi="Times New Roman"/>
                <w:b/>
                <w:sz w:val="24"/>
              </w:rPr>
              <w:t>ста</w:t>
            </w:r>
            <w:r w:rsidRPr="00066888">
              <w:rPr>
                <w:rFonts w:ascii="Times New Roman" w:eastAsia="Calibri" w:hAnsi="Times New Roman"/>
                <w:sz w:val="24"/>
              </w:rPr>
              <w:t xml:space="preserve">, на субъектов крупного предпринимательства – в размере </w:t>
            </w:r>
            <w:r w:rsidRPr="00066888">
              <w:rPr>
                <w:rFonts w:ascii="Times New Roman" w:eastAsia="Calibri" w:hAnsi="Times New Roman"/>
                <w:b/>
                <w:sz w:val="24"/>
              </w:rPr>
              <w:t>двухсот пятидесяти</w:t>
            </w:r>
            <w:r w:rsidRPr="00066888">
              <w:rPr>
                <w:rFonts w:ascii="Times New Roman" w:eastAsia="Calibri" w:hAnsi="Times New Roman"/>
                <w:sz w:val="24"/>
              </w:rPr>
              <w:t xml:space="preserve"> месячных расчетных показателей.</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3. Действие (бездействие), предусмотренное частью первой настоящей статьи, которое повлекло возникновение пожара, причинившего вред здоровью человека или значительный ущерб, при отсутствии состава уголовного правонарушения, –</w:t>
            </w:r>
          </w:p>
          <w:p w:rsidR="00B5516E" w:rsidRPr="00066888" w:rsidRDefault="00B5516E" w:rsidP="00011ACD">
            <w:pPr>
              <w:ind w:firstLine="317"/>
              <w:jc w:val="both"/>
              <w:rPr>
                <w:rFonts w:ascii="Times New Roman" w:eastAsia="Calibri" w:hAnsi="Times New Roman"/>
                <w:b/>
                <w:sz w:val="24"/>
              </w:rPr>
            </w:pPr>
            <w:r w:rsidRPr="00066888">
              <w:rPr>
                <w:rFonts w:ascii="Times New Roman" w:eastAsia="Calibri" w:hAnsi="Times New Roman"/>
                <w:sz w:val="24"/>
              </w:rPr>
              <w:t xml:space="preserve">влечет штраф на физических лиц в размере десяти, на должностных лиц, на субъектов малого предпринимательства или некоммерческие организации – в размере двадцати, на субъектов среднего предпринимательства – в размере </w:t>
            </w:r>
            <w:r w:rsidRPr="00066888">
              <w:rPr>
                <w:rFonts w:ascii="Times New Roman" w:eastAsia="Calibri" w:hAnsi="Times New Roman"/>
                <w:b/>
                <w:sz w:val="24"/>
              </w:rPr>
              <w:t>двухсот</w:t>
            </w:r>
            <w:r w:rsidRPr="00066888">
              <w:rPr>
                <w:rFonts w:ascii="Times New Roman" w:eastAsia="Calibri" w:hAnsi="Times New Roman"/>
                <w:sz w:val="24"/>
              </w:rPr>
              <w:t xml:space="preserve">, на субъектов крупного предпринимательства – в размере </w:t>
            </w:r>
            <w:r w:rsidRPr="00066888">
              <w:rPr>
                <w:rFonts w:ascii="Times New Roman" w:eastAsia="Calibri" w:hAnsi="Times New Roman"/>
                <w:b/>
                <w:sz w:val="24"/>
              </w:rPr>
              <w:t>трехсот</w:t>
            </w:r>
            <w:r w:rsidRPr="00066888">
              <w:rPr>
                <w:rFonts w:ascii="Times New Roman" w:eastAsia="Calibri" w:hAnsi="Times New Roman"/>
                <w:sz w:val="24"/>
              </w:rPr>
              <w:t xml:space="preserve"> месячных расчетных показателей.</w:t>
            </w:r>
          </w:p>
        </w:tc>
        <w:tc>
          <w:tcPr>
            <w:tcW w:w="3998" w:type="dxa"/>
            <w:gridSpan w:val="2"/>
            <w:shd w:val="clear" w:color="auto" w:fill="FFFFFF"/>
          </w:tcPr>
          <w:p w:rsidR="00B5516E" w:rsidRPr="00066888" w:rsidRDefault="00B5516E" w:rsidP="00011ACD">
            <w:pPr>
              <w:jc w:val="both"/>
              <w:rPr>
                <w:rFonts w:ascii="Times New Roman" w:eastAsia="Calibri" w:hAnsi="Times New Roman"/>
                <w:i/>
                <w:sz w:val="24"/>
                <w:szCs w:val="24"/>
              </w:rPr>
            </w:pPr>
            <w:r w:rsidRPr="00066888">
              <w:rPr>
                <w:rFonts w:ascii="Times New Roman" w:eastAsia="Calibri" w:hAnsi="Times New Roman"/>
                <w:i/>
                <w:sz w:val="24"/>
                <w:szCs w:val="24"/>
              </w:rPr>
              <w:t>По исключению предупреждения</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В целях внедрения регулирования «с чистого листа», предусмотренного пунктом 29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МНЭ разработан проект Закона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в Республике Казахстан».</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Указанным проектом предусмотрен перевод сферы пожарной безопасности на профилактический контроль с посещением с 2023 года, по результатам которого административное производство не возбуждается.</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В настоящее время, данная норма имеется, в соответствии с абзацем 2 пункта 3 статьи 137 Предпринимательского кодекса по результатам профилактического контроля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Учитывая, что по результатам контрольной проверки будет установлено продолжение административного правонарушения санкцию в виде предупреждения, выносить в отношении должностных и юридических лиц не целесообразно.</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Следует отметить, что в отношении физических лиц санкцию в виде предупреждения предлагается сохранить, так как чаще всего физические лица привлекаются по незначительным правонарушениям.</w:t>
            </w:r>
          </w:p>
          <w:p w:rsidR="00B5516E" w:rsidRPr="00066888" w:rsidRDefault="00B5516E" w:rsidP="00011ACD">
            <w:pPr>
              <w:jc w:val="both"/>
              <w:rPr>
                <w:rFonts w:ascii="Times New Roman" w:eastAsia="Calibri" w:hAnsi="Times New Roman"/>
                <w:i/>
                <w:sz w:val="24"/>
                <w:szCs w:val="24"/>
              </w:rPr>
            </w:pPr>
            <w:r w:rsidRPr="00066888">
              <w:rPr>
                <w:rFonts w:ascii="Times New Roman" w:eastAsia="Calibri" w:hAnsi="Times New Roman"/>
                <w:i/>
                <w:sz w:val="24"/>
                <w:szCs w:val="24"/>
              </w:rPr>
              <w:t>По увеличению суммы штрафа</w:t>
            </w:r>
          </w:p>
          <w:p w:rsidR="00B5516E" w:rsidRPr="00066888" w:rsidRDefault="00B5516E" w:rsidP="00011ACD">
            <w:pPr>
              <w:ind w:firstLine="317"/>
              <w:jc w:val="both"/>
              <w:rPr>
                <w:rFonts w:ascii="Times New Roman" w:eastAsia="Calibri" w:hAnsi="Times New Roman"/>
                <w:b/>
                <w:sz w:val="24"/>
              </w:rPr>
            </w:pPr>
            <w:r w:rsidRPr="00066888">
              <w:rPr>
                <w:rFonts w:ascii="Times New Roman" w:eastAsia="Calibri" w:hAnsi="Times New Roman"/>
                <w:sz w:val="24"/>
              </w:rPr>
              <w:t xml:space="preserve">1. В 2021 году по результатам проводимых проверок в области пожарной безопасности выявлено 128269 нарушений, внесено – 30453 предписаний. </w:t>
            </w:r>
          </w:p>
          <w:p w:rsidR="00B5516E" w:rsidRPr="00066888" w:rsidRDefault="00B5516E" w:rsidP="00011ACD">
            <w:pPr>
              <w:ind w:firstLine="317"/>
              <w:jc w:val="both"/>
              <w:rPr>
                <w:rFonts w:ascii="Times New Roman" w:eastAsia="Calibri" w:hAnsi="Times New Roman"/>
                <w:b/>
                <w:sz w:val="24"/>
              </w:rPr>
            </w:pPr>
            <w:r w:rsidRPr="00066888">
              <w:rPr>
                <w:rFonts w:ascii="Times New Roman" w:eastAsia="Calibri" w:hAnsi="Times New Roman"/>
                <w:b/>
                <w:sz w:val="24"/>
              </w:rPr>
              <w:t xml:space="preserve">Из указанного числа субъектами среднего бизнеса допущено 23746 нарушений, из которых не устранено 9303 (40%), крупного бизнеса - 26915 нарушений, не устранено – 10618 (40%). </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Большая часть невыполняемых требований сосредоточена на объектах высокой степени риска, управляемых названными субъектами предпринимательства.</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Основные нарушения связаны с эксплуатацией электросетей, оборудования, нерабочими пожарной сигнализацией, системами пожаротушения, пожарными кранами и гидрантами, отсутствием пожарного водоема, загромождением путей эвакуации, изменением объемно-планировочных решений без проектно-сметной документации и т.д.</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Такая ситуация представляет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2. Действующие санкции статьи 410 КоАП диссонируют между собой, не соизмеряя нарушение с установленным взысканием, что снижает профилактический эффект нормы.</w:t>
            </w:r>
          </w:p>
          <w:p w:rsidR="00B5516E" w:rsidRPr="00066888" w:rsidRDefault="00B5516E" w:rsidP="00011ACD">
            <w:pPr>
              <w:ind w:firstLine="317"/>
              <w:jc w:val="both"/>
              <w:rPr>
                <w:rFonts w:ascii="Times New Roman" w:eastAsia="Calibri" w:hAnsi="Times New Roman"/>
                <w:i/>
              </w:rPr>
            </w:pPr>
            <w:r w:rsidRPr="00066888">
              <w:rPr>
                <w:rFonts w:ascii="Times New Roman" w:eastAsia="Calibri" w:hAnsi="Times New Roman"/>
                <w:i/>
              </w:rPr>
              <w:t>Так, санкция второй части статьи 410 КоАП за повторное нарушение требований пожарной безопасности субъектами среднего и крупного бизнеса предусматривает штраф в размере 30 МРП и 100 МРП соответственно.</w:t>
            </w:r>
          </w:p>
          <w:p w:rsidR="00B5516E" w:rsidRPr="00066888" w:rsidRDefault="00B5516E" w:rsidP="00011ACD">
            <w:pPr>
              <w:ind w:firstLine="317"/>
              <w:jc w:val="both"/>
              <w:rPr>
                <w:rFonts w:ascii="Times New Roman" w:eastAsia="Calibri" w:hAnsi="Times New Roman"/>
                <w:i/>
              </w:rPr>
            </w:pPr>
            <w:r w:rsidRPr="00066888">
              <w:rPr>
                <w:rFonts w:ascii="Times New Roman" w:eastAsia="Calibri" w:hAnsi="Times New Roman"/>
                <w:i/>
              </w:rPr>
              <w:t>При этом, часть третья в случае причинения вреда здоровью человека или значительного ущерба предусматривает штраф на вышеназванных субъектов только в размере 30 МРП и 50 МРП.</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3. С 2011 года государственная противопожарная служба лишена эффективного механизма контроля в сфере строительства, то есть не участвует в проверке противопожарного состояния строящихся объектов и в согласовании проектной документации, а с 1 января 2016 года в приемке в эксплуатацию построенных объектов.</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 xml:space="preserve">Следствием утраты контроля за строящимися объектами явилось наличие грубых нарушений, допущенных при проектировании или в ходе строительства на 64 объектах республики, из которых 10 многоэтажных жилых домов </w:t>
            </w:r>
            <w:r w:rsidRPr="00066888">
              <w:rPr>
                <w:rFonts w:ascii="Times New Roman" w:eastAsia="Calibri" w:hAnsi="Times New Roman"/>
                <w:i/>
              </w:rPr>
              <w:t>(9 в г. Нур-Султан)</w:t>
            </w:r>
            <w:r w:rsidRPr="00066888">
              <w:rPr>
                <w:rFonts w:ascii="Times New Roman" w:eastAsia="Calibri" w:hAnsi="Times New Roman"/>
                <w:sz w:val="24"/>
              </w:rPr>
              <w:t>.</w:t>
            </w:r>
          </w:p>
          <w:p w:rsidR="00B5516E" w:rsidRPr="00066888" w:rsidRDefault="00B5516E" w:rsidP="00011ACD">
            <w:pPr>
              <w:ind w:firstLine="317"/>
              <w:jc w:val="both"/>
              <w:rPr>
                <w:rFonts w:ascii="Times New Roman" w:eastAsia="Calibri" w:hAnsi="Times New Roman"/>
                <w:i/>
              </w:rPr>
            </w:pPr>
            <w:r w:rsidRPr="00066888">
              <w:rPr>
                <w:rFonts w:ascii="Times New Roman" w:eastAsia="Calibri" w:hAnsi="Times New Roman"/>
                <w:b/>
                <w:i/>
              </w:rPr>
              <w:t>Справочно:</w:t>
            </w:r>
            <w:r w:rsidRPr="00066888">
              <w:rPr>
                <w:rFonts w:ascii="Times New Roman" w:eastAsia="Calibri" w:hAnsi="Times New Roman"/>
                <w:i/>
              </w:rPr>
              <w:t xml:space="preserve"> Данные нарушения допущены как на стадии проектирования, так и в период строительства. Кроме того, имеют место случаи, когда экспертными организациями, осуществляющими экспертизу проектов, нарушения требований пожарной безопасности на стадии проектирования также не выявляются, в связи с чем, на проектную (проектно-сметную) документацию, не соответствующую требованиям законодательства, выдаются положительные заключения экспертизы (экспертной оценки).</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 xml:space="preserve">Вышеперечисленные и иные проблемные вопросы пожарной безопасности, в том числе неэффективности мер адмвоздействия, были отражены в служебной записке Помощника Президента – Секретаря Совета Безопасности Исекешева А.О., на которую Президентом Республики Казахстан Токаева К.К. </w:t>
            </w:r>
            <w:r w:rsidRPr="00066888">
              <w:rPr>
                <w:rFonts w:ascii="Times New Roman" w:eastAsia="Calibri" w:hAnsi="Times New Roman"/>
                <w:i/>
              </w:rPr>
              <w:t>(от 11 июня 2021 года № 21-27-7.45)</w:t>
            </w:r>
            <w:r w:rsidRPr="00066888">
              <w:rPr>
                <w:rFonts w:ascii="Times New Roman" w:eastAsia="Calibri" w:hAnsi="Times New Roman"/>
                <w:sz w:val="24"/>
              </w:rPr>
              <w:t xml:space="preserve"> наложена резолюция о необходимости принятия комплекса мер по обеспечению пожарной безопасности в стране.</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 xml:space="preserve">В рамках исполнения названного поручения МЧС принимается </w:t>
            </w:r>
            <w:r w:rsidRPr="00066888">
              <w:rPr>
                <w:rFonts w:ascii="Times New Roman" w:eastAsia="Calibri" w:hAnsi="Times New Roman"/>
                <w:b/>
                <w:sz w:val="24"/>
              </w:rPr>
              <w:t>комплекс мер по обеспечению пожарной безопасности в стране</w:t>
            </w:r>
            <w:r w:rsidRPr="00066888">
              <w:rPr>
                <w:rFonts w:ascii="Times New Roman" w:eastAsia="Calibri" w:hAnsi="Times New Roman"/>
                <w:sz w:val="24"/>
              </w:rPr>
              <w:t xml:space="preserve">, который предусматривает в том числе </w:t>
            </w:r>
            <w:r w:rsidRPr="00066888">
              <w:rPr>
                <w:rFonts w:ascii="Times New Roman" w:eastAsia="Calibri" w:hAnsi="Times New Roman"/>
                <w:b/>
                <w:sz w:val="24"/>
              </w:rPr>
              <w:t>внедрение:</w:t>
            </w:r>
            <w:r w:rsidRPr="00066888">
              <w:rPr>
                <w:rFonts w:ascii="Times New Roman" w:eastAsia="Calibri" w:hAnsi="Times New Roman"/>
                <w:sz w:val="24"/>
              </w:rPr>
              <w:t xml:space="preserve"> </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 xml:space="preserve">1) контроля на этапах проектирования и строительства объектов; </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 xml:space="preserve">2) квалификационных требований к организациям (лицам), осуществляющим монтаж систем пожарной сигнализации и тушения пожаров; </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 xml:space="preserve">3) применение мер оперативного реагирования (надзора) при проверках, законченных эксплуатируемых объектов; </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 xml:space="preserve">4) введение вмененного страхования объектов хозяйствования; </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 xml:space="preserve">5) развитие добровольчества; </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 xml:space="preserve">6) применение в деятельности IT-технологий и др. </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 xml:space="preserve">Реализация Комплекса мер позволит значительно повысить уровень пожарной безопасности </w:t>
            </w:r>
            <w:r w:rsidRPr="00066888">
              <w:rPr>
                <w:rFonts w:ascii="Times New Roman" w:eastAsia="Calibri" w:hAnsi="Times New Roman"/>
                <w:i/>
              </w:rPr>
              <w:t>(срок завершения 2024 год)</w:t>
            </w:r>
            <w:r w:rsidRPr="00066888">
              <w:rPr>
                <w:rFonts w:ascii="Times New Roman" w:eastAsia="Calibri" w:hAnsi="Times New Roman"/>
                <w:sz w:val="24"/>
              </w:rPr>
              <w:t>, логическим завершением которых станет повышение размеров штрафов за нарушения требований пожарной безопасности.</w:t>
            </w:r>
          </w:p>
          <w:p w:rsidR="00B5516E" w:rsidRPr="00066888" w:rsidRDefault="00B5516E" w:rsidP="00011ACD">
            <w:pPr>
              <w:ind w:firstLine="317"/>
              <w:jc w:val="both"/>
              <w:rPr>
                <w:rFonts w:ascii="Times New Roman" w:eastAsia="Calibri" w:hAnsi="Times New Roman"/>
                <w:sz w:val="24"/>
              </w:rPr>
            </w:pPr>
            <w:r w:rsidRPr="00066888">
              <w:rPr>
                <w:rFonts w:ascii="Times New Roman" w:eastAsia="Calibri" w:hAnsi="Times New Roman"/>
                <w:sz w:val="24"/>
              </w:rPr>
              <w:t xml:space="preserve">Увеличение штрафов </w:t>
            </w:r>
            <w:r w:rsidRPr="00066888">
              <w:rPr>
                <w:rFonts w:ascii="Times New Roman" w:eastAsia="Calibri" w:hAnsi="Times New Roman"/>
                <w:i/>
              </w:rPr>
              <w:t>(для субъектов крупного бизнеса от 150 до 300 МРП или</w:t>
            </w:r>
            <w:r w:rsidRPr="00066888">
              <w:rPr>
                <w:rFonts w:ascii="Times New Roman" w:eastAsia="Calibri" w:hAnsi="Times New Roman"/>
                <w:sz w:val="24"/>
              </w:rPr>
              <w:t xml:space="preserve"> </w:t>
            </w:r>
            <w:r w:rsidRPr="00066888">
              <w:rPr>
                <w:rFonts w:ascii="Times New Roman" w:eastAsia="Calibri" w:hAnsi="Times New Roman"/>
                <w:i/>
              </w:rPr>
              <w:t>до 918,9 тыс. тенге)</w:t>
            </w:r>
            <w:r w:rsidRPr="00066888">
              <w:rPr>
                <w:rFonts w:ascii="Times New Roman" w:eastAsia="Calibri" w:hAnsi="Times New Roman"/>
                <w:sz w:val="24"/>
              </w:rPr>
              <w:t xml:space="preserve">, </w:t>
            </w:r>
            <w:r w:rsidRPr="00066888">
              <w:rPr>
                <w:rFonts w:ascii="Times New Roman" w:eastAsia="Calibri" w:hAnsi="Times New Roman"/>
                <w:b/>
                <w:sz w:val="24"/>
              </w:rPr>
              <w:t>будет являться сдерживающим фактором</w:t>
            </w:r>
            <w:r w:rsidRPr="00066888">
              <w:rPr>
                <w:rFonts w:ascii="Times New Roman" w:eastAsia="Calibri" w:hAnsi="Times New Roman"/>
                <w:sz w:val="24"/>
              </w:rPr>
              <w:t xml:space="preserve">, поскольку ежегодная стоимость обслуживания систем противопожарной защиты </w:t>
            </w:r>
            <w:r w:rsidRPr="00066888">
              <w:rPr>
                <w:rFonts w:ascii="Times New Roman" w:eastAsia="Calibri" w:hAnsi="Times New Roman"/>
                <w:i/>
              </w:rPr>
              <w:t>(автоматическая сигнализация, дымоудаление, тушение, оповещение, гидранты, пожарные краны)</w:t>
            </w:r>
            <w:r w:rsidRPr="00066888">
              <w:rPr>
                <w:rFonts w:ascii="Times New Roman" w:eastAsia="Calibri" w:hAnsi="Times New Roman"/>
                <w:sz w:val="24"/>
              </w:rPr>
              <w:t xml:space="preserve"> станет соразмерной адмштрафу </w:t>
            </w:r>
            <w:r w:rsidRPr="00066888">
              <w:rPr>
                <w:rFonts w:ascii="Times New Roman" w:eastAsia="Calibri" w:hAnsi="Times New Roman"/>
                <w:i/>
              </w:rPr>
              <w:t xml:space="preserve">(в среднем порядка 1-2 млн. тенге), </w:t>
            </w:r>
            <w:r w:rsidRPr="00066888">
              <w:rPr>
                <w:rFonts w:ascii="Times New Roman" w:eastAsia="Calibri" w:hAnsi="Times New Roman"/>
                <w:sz w:val="24"/>
              </w:rPr>
              <w:t xml:space="preserve">а соответственно субъекты вместо оплаты штрафов </w:t>
            </w:r>
            <w:r w:rsidRPr="00066888">
              <w:rPr>
                <w:rFonts w:ascii="Times New Roman" w:eastAsia="Calibri" w:hAnsi="Times New Roman"/>
                <w:i/>
              </w:rPr>
              <w:t>(порядка 1 млн. тенге)</w:t>
            </w:r>
            <w:r w:rsidRPr="00066888">
              <w:rPr>
                <w:rFonts w:ascii="Times New Roman" w:eastAsia="Calibri" w:hAnsi="Times New Roman"/>
              </w:rPr>
              <w:t xml:space="preserve"> </w:t>
            </w:r>
            <w:r w:rsidRPr="00066888">
              <w:rPr>
                <w:rFonts w:ascii="Times New Roman" w:eastAsia="Calibri" w:hAnsi="Times New Roman"/>
                <w:sz w:val="24"/>
              </w:rPr>
              <w:t xml:space="preserve">будут заинтересованы в выполнении требований пожарной безопасности. </w:t>
            </w:r>
          </w:p>
          <w:p w:rsidR="00B5516E" w:rsidRPr="00066888" w:rsidRDefault="00B5516E" w:rsidP="00011ACD">
            <w:pPr>
              <w:ind w:firstLine="317"/>
              <w:jc w:val="both"/>
              <w:rPr>
                <w:rFonts w:ascii="Times New Roman" w:eastAsia="Calibri" w:hAnsi="Times New Roman"/>
                <w:i/>
                <w:szCs w:val="24"/>
              </w:rPr>
            </w:pPr>
            <w:r w:rsidRPr="00066888">
              <w:rPr>
                <w:rFonts w:ascii="Times New Roman" w:eastAsia="Calibri" w:hAnsi="Times New Roman"/>
                <w:sz w:val="24"/>
              </w:rPr>
              <w:t xml:space="preserve">Такой подход также соответствуют международной практике. </w:t>
            </w:r>
            <w:r w:rsidRPr="00066888">
              <w:rPr>
                <w:rFonts w:ascii="Times New Roman" w:eastAsia="Calibri" w:hAnsi="Times New Roman"/>
                <w:sz w:val="24"/>
                <w:szCs w:val="28"/>
              </w:rPr>
              <w:t xml:space="preserve">К примеру, </w:t>
            </w:r>
            <w:r w:rsidRPr="00066888">
              <w:rPr>
                <w:rFonts w:ascii="Times New Roman" w:eastAsia="Calibri" w:hAnsi="Times New Roman"/>
                <w:b/>
                <w:sz w:val="24"/>
                <w:szCs w:val="28"/>
              </w:rPr>
              <w:t>в странах СНГ</w:t>
            </w:r>
            <w:r w:rsidRPr="00066888">
              <w:rPr>
                <w:rFonts w:ascii="Times New Roman" w:eastAsia="Calibri" w:hAnsi="Times New Roman"/>
                <w:sz w:val="24"/>
                <w:szCs w:val="28"/>
              </w:rPr>
              <w:t xml:space="preserve">, за нарушения пожарной безопасности предусмотрены значительные штрафы – в Российской Федерации от 150 тысяч рублей или </w:t>
            </w:r>
            <w:r w:rsidRPr="00066888">
              <w:rPr>
                <w:rFonts w:ascii="Times New Roman" w:eastAsia="Calibri" w:hAnsi="Times New Roman"/>
                <w:b/>
                <w:sz w:val="24"/>
                <w:szCs w:val="28"/>
              </w:rPr>
              <w:t>от 820 тыс. тенге</w:t>
            </w:r>
            <w:r w:rsidRPr="00066888">
              <w:rPr>
                <w:rFonts w:ascii="Times New Roman" w:eastAsia="Calibri" w:hAnsi="Times New Roman"/>
                <w:sz w:val="24"/>
                <w:szCs w:val="28"/>
              </w:rPr>
              <w:t xml:space="preserve"> </w:t>
            </w:r>
            <w:r w:rsidRPr="00066888">
              <w:rPr>
                <w:rFonts w:ascii="Times New Roman" w:eastAsia="Calibri" w:hAnsi="Times New Roman"/>
                <w:i/>
                <w:sz w:val="24"/>
                <w:szCs w:val="28"/>
              </w:rPr>
              <w:t>(ст. 20.4 КРФоАП)</w:t>
            </w:r>
            <w:r w:rsidRPr="00066888">
              <w:rPr>
                <w:rFonts w:ascii="Times New Roman" w:eastAsia="Calibri" w:hAnsi="Times New Roman"/>
                <w:sz w:val="24"/>
                <w:szCs w:val="28"/>
              </w:rPr>
              <w:t xml:space="preserve">, Республике Беларусь от 200 базовых величин или </w:t>
            </w:r>
            <w:r w:rsidRPr="00066888">
              <w:rPr>
                <w:rFonts w:ascii="Times New Roman" w:eastAsia="Calibri" w:hAnsi="Times New Roman"/>
                <w:b/>
                <w:sz w:val="24"/>
                <w:szCs w:val="28"/>
              </w:rPr>
              <w:t>от 985 тысяч тенге</w:t>
            </w:r>
            <w:r w:rsidRPr="00066888">
              <w:rPr>
                <w:rFonts w:ascii="Times New Roman" w:eastAsia="Calibri" w:hAnsi="Times New Roman"/>
                <w:sz w:val="24"/>
                <w:szCs w:val="28"/>
              </w:rPr>
              <w:t xml:space="preserve"> </w:t>
            </w:r>
            <w:r w:rsidRPr="00066888">
              <w:rPr>
                <w:rFonts w:ascii="Times New Roman" w:eastAsia="Calibri" w:hAnsi="Times New Roman"/>
                <w:i/>
                <w:szCs w:val="24"/>
              </w:rPr>
              <w:t>(ч.2 ст. 24.36 КРБоАП).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rPr>
                <w:rFonts w:ascii="Times New Roman" w:hAnsi="Times New Roman"/>
                <w:sz w:val="24"/>
                <w:szCs w:val="24"/>
              </w:rPr>
            </w:pPr>
            <w:r w:rsidRPr="00066888">
              <w:rPr>
                <w:rFonts w:ascii="Times New Roman" w:hAnsi="Times New Roman"/>
                <w:sz w:val="24"/>
                <w:szCs w:val="24"/>
              </w:rPr>
              <w:t>Статья 415</w:t>
            </w:r>
          </w:p>
        </w:tc>
        <w:tc>
          <w:tcPr>
            <w:tcW w:w="4791" w:type="dxa"/>
            <w:shd w:val="clear" w:color="auto" w:fill="FFFFFF"/>
          </w:tcPr>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b/>
                <w:sz w:val="24"/>
                <w:szCs w:val="24"/>
              </w:rPr>
              <w:t>Статья 415. Нарушение законодательства Республики Казахстан в области технического регулирования</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1. Нарушение законодательства Республики Казахстан в области технического регулирования, совершенное в виде:</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1) выпуска в обращение продукции, не соответствующей требованиям, установленным техническими регламентами </w:t>
            </w:r>
            <w:r w:rsidRPr="00066888">
              <w:rPr>
                <w:rFonts w:ascii="Times New Roman" w:hAnsi="Times New Roman"/>
                <w:b/>
                <w:sz w:val="24"/>
                <w:szCs w:val="24"/>
              </w:rPr>
              <w:t>и нормативными правовыми актами;</w:t>
            </w: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2) выпуска в обращение продукции без документов подтверждения и (или) оценки соответствия согласно требованиям, установленным техническими регламентами и нормативными правовыми актами, –</w:t>
            </w: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jc w:val="both"/>
              <w:rPr>
                <w:rFonts w:ascii="Times New Roman" w:hAnsi="Times New Roman"/>
                <w:b/>
                <w:sz w:val="24"/>
                <w:szCs w:val="24"/>
              </w:rPr>
            </w:pPr>
          </w:p>
          <w:p w:rsidR="00B5516E" w:rsidRPr="00066888" w:rsidRDefault="00B5516E" w:rsidP="00011ACD">
            <w:pPr>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b/>
                <w:sz w:val="24"/>
                <w:szCs w:val="24"/>
              </w:rPr>
              <w:t xml:space="preserve"> </w:t>
            </w:r>
          </w:p>
        </w:tc>
        <w:tc>
          <w:tcPr>
            <w:tcW w:w="4848" w:type="dxa"/>
            <w:gridSpan w:val="2"/>
            <w:shd w:val="clear" w:color="auto" w:fill="FFFFFF"/>
          </w:tcPr>
          <w:p w:rsidR="00B5516E" w:rsidRPr="00066888" w:rsidRDefault="00B5516E" w:rsidP="00011ACD">
            <w:pPr>
              <w:ind w:firstLine="459"/>
              <w:jc w:val="both"/>
              <w:rPr>
                <w:rFonts w:ascii="Times New Roman" w:hAnsi="Times New Roman"/>
                <w:b/>
                <w:sz w:val="24"/>
                <w:szCs w:val="24"/>
              </w:rPr>
            </w:pPr>
            <w:r w:rsidRPr="00066888">
              <w:rPr>
                <w:rFonts w:ascii="Times New Roman" w:hAnsi="Times New Roman"/>
                <w:b/>
                <w:sz w:val="24"/>
                <w:szCs w:val="24"/>
              </w:rPr>
              <w:t>Статья 415. Нарушение законодательства Республики Казахстан в области технического регулирования</w:t>
            </w: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1. Нарушение законодательства Республики Казахстан в области технического регулирования, совершенное в виде:</w:t>
            </w: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w:t>
            </w:r>
          </w:p>
          <w:p w:rsidR="00B5516E" w:rsidRPr="00066888" w:rsidRDefault="00B5516E" w:rsidP="00011ACD">
            <w:pPr>
              <w:ind w:firstLine="459"/>
              <w:jc w:val="both"/>
              <w:rPr>
                <w:rFonts w:ascii="Times New Roman" w:hAnsi="Times New Roman"/>
                <w:b/>
                <w:sz w:val="24"/>
                <w:szCs w:val="24"/>
              </w:rPr>
            </w:pPr>
            <w:r w:rsidRPr="00066888">
              <w:rPr>
                <w:rFonts w:ascii="Times New Roman" w:hAnsi="Times New Roman"/>
                <w:sz w:val="24"/>
                <w:szCs w:val="24"/>
              </w:rPr>
              <w:t>1) выпуска в обращение продукции, не соответствующей требованиям, установленным техническими регламентами</w:t>
            </w:r>
            <w:r w:rsidRPr="00066888">
              <w:rPr>
                <w:rFonts w:ascii="Times New Roman" w:hAnsi="Times New Roman"/>
                <w:b/>
                <w:sz w:val="24"/>
                <w:szCs w:val="24"/>
              </w:rPr>
              <w:t>, а также не соответствующей сведениям, указанных в документах об оценке соответствия;</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2) выпуска в обращение продукции, </w:t>
            </w:r>
            <w:r w:rsidRPr="00066888">
              <w:rPr>
                <w:rFonts w:ascii="Times New Roman" w:hAnsi="Times New Roman"/>
                <w:b/>
                <w:sz w:val="24"/>
                <w:szCs w:val="24"/>
              </w:rPr>
              <w:t>в отношении которой введены в действие технические регламенты, не прошедшей оценку соответствия, а также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r w:rsidRPr="00066888">
              <w:rPr>
                <w:rFonts w:ascii="Times New Roman" w:hAnsi="Times New Roman"/>
                <w:sz w:val="24"/>
                <w:szCs w:val="24"/>
              </w:rPr>
              <w:t>, –</w:t>
            </w: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sz w:val="24"/>
                <w:szCs w:val="24"/>
              </w:rPr>
            </w:pPr>
          </w:p>
        </w:tc>
        <w:tc>
          <w:tcPr>
            <w:tcW w:w="3998" w:type="dxa"/>
            <w:gridSpan w:val="2"/>
            <w:shd w:val="clear" w:color="auto" w:fill="FFFFFF"/>
          </w:tcPr>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Слова «и нормативными правовыми актами» исключить, так как согласно Закону РК «О техническом регулировании» объектом государственного контроля и надзора в области технического регулирования является продукция, в отношении которой введены в действие технические регламенты.</w:t>
            </w:r>
          </w:p>
          <w:p w:rsidR="00B5516E" w:rsidRPr="00066888" w:rsidRDefault="00B5516E" w:rsidP="00011ACD">
            <w:pPr>
              <w:ind w:firstLine="601"/>
              <w:jc w:val="both"/>
              <w:rPr>
                <w:rFonts w:ascii="Times New Roman" w:hAnsi="Times New Roman"/>
                <w:b/>
                <w:i/>
                <w:sz w:val="24"/>
                <w:szCs w:val="24"/>
              </w:rPr>
            </w:pPr>
            <w:r w:rsidRPr="00066888">
              <w:rPr>
                <w:rFonts w:ascii="Times New Roman" w:hAnsi="Times New Roman"/>
                <w:sz w:val="24"/>
                <w:szCs w:val="24"/>
              </w:rPr>
              <w:t xml:space="preserve">В новой редакции Закона РК «О техническом регулировании» предусмотрена ответственность владельцев документов подтверждения соответствия (сертификат соответствия, декларация о соответствии) за соответствие продукции требованиям, установленным техническими регламентами и сведениям, указанным в этих документах подтверждения соответствия. В этой связи, подпункт 1) пункта 1 предлагается изложение в такой редакции: </w:t>
            </w:r>
            <w:r w:rsidRPr="00066888">
              <w:rPr>
                <w:rFonts w:ascii="Times New Roman" w:hAnsi="Times New Roman"/>
                <w:i/>
                <w:sz w:val="24"/>
                <w:szCs w:val="24"/>
              </w:rPr>
              <w:t xml:space="preserve">1)  выпуска в обращение продукции, не соответствующей требованиям, установленным </w:t>
            </w:r>
            <w:r w:rsidRPr="00066888">
              <w:rPr>
                <w:rFonts w:ascii="Times New Roman" w:hAnsi="Times New Roman"/>
                <w:b/>
                <w:i/>
                <w:sz w:val="24"/>
                <w:szCs w:val="24"/>
              </w:rPr>
              <w:t>техническими регламентами, а так же не соответствующей сведениям, указанных в документах подтверждения соответствия</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В целях приведения в соответствие с действующим законодательством Республики Казахстан.</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Согласно пункта 2 статьи 35 Закона РК «О техническом регулировании» запрещается выпуск в обращение продукции, в отношении которой введены в действие технические регламенты, не прошедшей оценку соответствия, а также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В целях приведения в соответствие с действующим законодательством Республики Казахстан.</w:t>
            </w:r>
          </w:p>
          <w:p w:rsidR="00B5516E" w:rsidRPr="00066888" w:rsidRDefault="00B5516E" w:rsidP="00011ACD">
            <w:pPr>
              <w:ind w:firstLine="601"/>
              <w:jc w:val="both"/>
              <w:rPr>
                <w:rFonts w:ascii="Times New Roman" w:eastAsia="Calibri" w:hAnsi="Times New Roman"/>
                <w:sz w:val="24"/>
                <w:szCs w:val="24"/>
              </w:rPr>
            </w:pPr>
            <w:r w:rsidRPr="00066888">
              <w:rPr>
                <w:rFonts w:ascii="Times New Roman" w:hAnsi="Times New Roman"/>
                <w:sz w:val="24"/>
                <w:szCs w:val="24"/>
              </w:rPr>
              <w:t xml:space="preserve">Согласно подпункту 3)  пункта 2 статьи 44 Закона РК «О техническом регулировании» к </w:t>
            </w:r>
            <w:r w:rsidRPr="00066888">
              <w:rPr>
                <w:rFonts w:ascii="Times New Roman" w:eastAsia="Calibri" w:hAnsi="Times New Roman"/>
                <w:sz w:val="24"/>
                <w:szCs w:val="24"/>
              </w:rPr>
              <w:t xml:space="preserve"> нарушениям, представляющим угрозу правам и законным интересам физических и юридических лиц, жизни и здоровью человека, окружающей среде, относятся  выпуск в обращение продукции, в отношении которой введены в действие технические регламенты,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p w:rsidR="00B5516E" w:rsidRPr="00066888" w:rsidRDefault="00B5516E" w:rsidP="00011ACD">
            <w:pPr>
              <w:ind w:firstLine="601"/>
              <w:jc w:val="both"/>
              <w:rPr>
                <w:rFonts w:ascii="Times New Roman" w:hAnsi="Times New Roman"/>
                <w:b/>
                <w:sz w:val="24"/>
                <w:szCs w:val="24"/>
              </w:rPr>
            </w:pPr>
            <w:r w:rsidRPr="00066888">
              <w:rPr>
                <w:rFonts w:ascii="Times New Roman" w:hAnsi="Times New Roman"/>
                <w:sz w:val="24"/>
                <w:szCs w:val="24"/>
              </w:rPr>
              <w:t xml:space="preserve">В этой связи, предлагается предусмотреть административную ответственность.  </w:t>
            </w:r>
          </w:p>
        </w:tc>
      </w:tr>
      <w:tr w:rsidR="00B5516E" w:rsidRPr="00066888" w:rsidTr="00011ACD">
        <w:trPr>
          <w:gridAfter w:val="1"/>
          <w:wAfter w:w="10" w:type="dxa"/>
          <w:trHeight w:val="415"/>
        </w:trPr>
        <w:tc>
          <w:tcPr>
            <w:tcW w:w="704" w:type="dxa"/>
          </w:tcPr>
          <w:p w:rsidR="00B5516E" w:rsidRPr="00066888" w:rsidRDefault="00B5516E" w:rsidP="00B5516E">
            <w:pPr>
              <w:pStyle w:val="a4"/>
              <w:numPr>
                <w:ilvl w:val="0"/>
                <w:numId w:val="13"/>
              </w:numPr>
              <w:jc w:val="both"/>
              <w:rPr>
                <w:rFonts w:ascii="Times New Roman" w:hAnsi="Times New Roman" w:cs="Times New Roman"/>
                <w:strike/>
                <w:sz w:val="24"/>
                <w:szCs w:val="24"/>
              </w:rPr>
            </w:pPr>
          </w:p>
        </w:tc>
        <w:tc>
          <w:tcPr>
            <w:tcW w:w="1559" w:type="dxa"/>
            <w:shd w:val="clear" w:color="auto" w:fill="FFFFFF"/>
          </w:tcPr>
          <w:p w:rsidR="00B5516E" w:rsidRPr="00066888" w:rsidRDefault="00B5516E" w:rsidP="00011ACD">
            <w:pPr>
              <w:ind w:left="142" w:hanging="142"/>
              <w:jc w:val="center"/>
              <w:rPr>
                <w:rFonts w:ascii="Times New Roman" w:hAnsi="Times New Roman"/>
                <w:sz w:val="24"/>
                <w:szCs w:val="24"/>
              </w:rPr>
            </w:pPr>
            <w:r w:rsidRPr="00066888">
              <w:rPr>
                <w:rFonts w:ascii="Times New Roman" w:hAnsi="Times New Roman"/>
                <w:sz w:val="24"/>
                <w:szCs w:val="24"/>
              </w:rPr>
              <w:t>Статья 417</w:t>
            </w:r>
          </w:p>
        </w:tc>
        <w:tc>
          <w:tcPr>
            <w:tcW w:w="4791" w:type="dxa"/>
            <w:shd w:val="clear" w:color="auto" w:fill="FFFFFF"/>
          </w:tcPr>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Статья 417. Нарушение порядка выдачи сертификата о происхождении товара </w:t>
            </w:r>
            <w:r w:rsidRPr="00066888">
              <w:rPr>
                <w:rFonts w:ascii="Times New Roman" w:hAnsi="Times New Roman"/>
                <w:b/>
                <w:sz w:val="24"/>
                <w:szCs w:val="24"/>
              </w:rPr>
              <w:t>и заключения форм товара Евразийского экономического союза или иностранного товара</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1. Составление экспертами-аудиторами заключения по определению страны происхождения товара </w:t>
            </w:r>
            <w:r w:rsidRPr="00066888">
              <w:rPr>
                <w:rFonts w:ascii="Times New Roman" w:hAnsi="Times New Roman"/>
                <w:b/>
                <w:sz w:val="24"/>
                <w:szCs w:val="24"/>
              </w:rPr>
              <w:t>для внутреннего обращения</w:t>
            </w:r>
            <w:r w:rsidRPr="00066888">
              <w:rPr>
                <w:rFonts w:ascii="Times New Roman" w:hAnsi="Times New Roman"/>
                <w:sz w:val="24"/>
                <w:szCs w:val="24"/>
              </w:rPr>
              <w:t xml:space="preserve">, статуса товара Евразийского экономического союза или иностранного товара и выдача экспертной организацией актов экспертизы о происхождении товара для внутреннего обращения, об определении статуса товара </w:t>
            </w:r>
            <w:r w:rsidRPr="00066888">
              <w:rPr>
                <w:rFonts w:ascii="Times New Roman" w:hAnsi="Times New Roman"/>
                <w:b/>
                <w:sz w:val="24"/>
                <w:szCs w:val="24"/>
              </w:rPr>
              <w:t>Евразийского экономического союза или иностранного товара, в которых данные о товаре фальсифицированы и (или) недостоверны, –</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      влекут штраф на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на срок шесть месяцев, на экспертные организации – в размере тридцати месячных расчетных показателей </w:t>
            </w:r>
            <w:r w:rsidRPr="00066888">
              <w:rPr>
                <w:rFonts w:ascii="Times New Roman" w:hAnsi="Times New Roman"/>
                <w:b/>
                <w:sz w:val="24"/>
                <w:szCs w:val="24"/>
              </w:rPr>
              <w:t>с приостановлением деятельности на срок до трех месяцев.</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2. Отказ в выдаче сертификата о происхождении товара в случае представления надлежаще оформленного акта экспертизы о происхождении товара для внутреннего обращения, документов, подтверждающих происхождение товара для внутреннего обращения, по перечню, утверждаемому уполномоченным органом в области технического регулирования, </w:t>
            </w:r>
            <w:r w:rsidRPr="00066888">
              <w:rPr>
                <w:rFonts w:ascii="Times New Roman" w:hAnsi="Times New Roman"/>
                <w:b/>
                <w:sz w:val="24"/>
                <w:szCs w:val="24"/>
              </w:rPr>
              <w:t>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определении статуса товара Евразийского экономического союза или иностранного товара и сведений, документов, подтверждающих статус товара Евразийского экономического союза или иностранного товара,</w:t>
            </w:r>
            <w:r w:rsidRPr="00066888">
              <w:rPr>
                <w:rFonts w:ascii="Times New Roman" w:hAnsi="Times New Roman"/>
                <w:sz w:val="24"/>
                <w:szCs w:val="24"/>
              </w:rPr>
              <w:t xml:space="preserve"> –</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 расчетнх показателей.</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3. 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sz w:val="24"/>
                <w:szCs w:val="24"/>
              </w:rPr>
              <w:t xml:space="preserve">      </w:t>
            </w:r>
            <w:r w:rsidRPr="00066888">
              <w:rPr>
                <w:rFonts w:ascii="Times New Roman" w:hAnsi="Times New Roman"/>
                <w:b/>
                <w:sz w:val="24"/>
                <w:szCs w:val="24"/>
              </w:rPr>
              <w:t>4. Нарушение уполномоченной организацией, органами (организациями), уполномоченными на выдачу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а также письменного мотивированного решения об отказе в их выдаче –</w:t>
            </w:r>
          </w:p>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b/>
                <w:sz w:val="24"/>
                <w:szCs w:val="24"/>
              </w:rPr>
              <w:t>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sz w:val="24"/>
                <w:szCs w:val="24"/>
              </w:rPr>
              <w:t xml:space="preserve">      5. Представление фальсифицированных и (или) недостоверных документов, подтверждающих происхождение товара по перечню, утверждаемому уполномоченным органом в области технического регулирования, для получения сертификата о происхождении товара, </w:t>
            </w:r>
            <w:r w:rsidRPr="00066888">
              <w:rPr>
                <w:rFonts w:ascii="Times New Roman" w:hAnsi="Times New Roman"/>
                <w:b/>
                <w:sz w:val="24"/>
                <w:szCs w:val="24"/>
              </w:rPr>
              <w:t>документов, подтверждающих происхождение товара для внутреннего обращения, для получения сертификата о происхождении товара для внутреннего обращения, а также сведений, документов, подтверждающих статус товара Евразийского экономического союза или иностранного товара, для получения заключения форм товара Евразийского экономического союза или иностранного товара, –</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влечет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B5516E" w:rsidRPr="00066888" w:rsidRDefault="00B5516E" w:rsidP="00011ACD">
            <w:pPr>
              <w:ind w:firstLine="425"/>
              <w:jc w:val="both"/>
              <w:rPr>
                <w:rFonts w:ascii="Times New Roman" w:hAnsi="Times New Roman"/>
                <w:b/>
                <w:sz w:val="24"/>
                <w:szCs w:val="24"/>
              </w:rPr>
            </w:pP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6.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 в размере ста месячных расчетных показателей, на экспертные организации – в размере шестидесяти месячных расчетных показателей, с приостановлением деятельности на срок до трех месяцев.</w:t>
            </w:r>
          </w:p>
        </w:tc>
        <w:tc>
          <w:tcPr>
            <w:tcW w:w="4848" w:type="dxa"/>
            <w:gridSpan w:val="2"/>
            <w:shd w:val="clear" w:color="auto" w:fill="FFFFFF"/>
          </w:tcPr>
          <w:p w:rsidR="00B5516E" w:rsidRPr="00066888" w:rsidRDefault="00B5516E" w:rsidP="00011ACD">
            <w:pPr>
              <w:pStyle w:val="af6"/>
              <w:ind w:left="-108" w:firstLine="567"/>
              <w:jc w:val="both"/>
              <w:rPr>
                <w:rFonts w:ascii="Times New Roman" w:eastAsia="Calibri" w:hAnsi="Times New Roman"/>
                <w:b/>
                <w:bCs/>
                <w:sz w:val="24"/>
                <w:szCs w:val="24"/>
              </w:rPr>
            </w:pPr>
            <w:r w:rsidRPr="00066888">
              <w:rPr>
                <w:rFonts w:ascii="Times New Roman" w:eastAsia="Calibri" w:hAnsi="Times New Roman"/>
                <w:b/>
                <w:bCs/>
                <w:sz w:val="24"/>
                <w:szCs w:val="24"/>
              </w:rPr>
              <w:t>Статья 417. Нарушение порядка определения страны происхождения товара</w:t>
            </w:r>
          </w:p>
          <w:p w:rsidR="00B5516E" w:rsidRPr="00066888" w:rsidRDefault="00B5516E" w:rsidP="00011ACD">
            <w:pPr>
              <w:tabs>
                <w:tab w:val="left" w:pos="601"/>
              </w:tabs>
              <w:ind w:left="-108" w:firstLine="567"/>
              <w:jc w:val="both"/>
              <w:rPr>
                <w:rFonts w:ascii="Times New Roman" w:hAnsi="Times New Roman"/>
                <w:sz w:val="24"/>
                <w:szCs w:val="24"/>
              </w:rPr>
            </w:pPr>
          </w:p>
          <w:p w:rsidR="00B5516E" w:rsidRPr="00066888" w:rsidRDefault="00B5516E" w:rsidP="00011ACD">
            <w:pPr>
              <w:tabs>
                <w:tab w:val="left" w:pos="601"/>
              </w:tabs>
              <w:ind w:left="-108" w:firstLine="567"/>
              <w:jc w:val="both"/>
              <w:rPr>
                <w:rFonts w:ascii="Times New Roman" w:hAnsi="Times New Roman"/>
                <w:sz w:val="24"/>
                <w:szCs w:val="24"/>
              </w:rPr>
            </w:pPr>
          </w:p>
          <w:p w:rsidR="00B5516E" w:rsidRPr="00066888" w:rsidRDefault="00B5516E" w:rsidP="00011ACD">
            <w:pPr>
              <w:tabs>
                <w:tab w:val="left" w:pos="601"/>
              </w:tabs>
              <w:ind w:left="-108" w:firstLine="567"/>
              <w:jc w:val="both"/>
              <w:rPr>
                <w:rFonts w:ascii="Times New Roman" w:hAnsi="Times New Roman"/>
                <w:sz w:val="24"/>
                <w:szCs w:val="24"/>
              </w:rPr>
            </w:pPr>
          </w:p>
          <w:p w:rsidR="00B5516E" w:rsidRPr="00066888" w:rsidRDefault="00B5516E" w:rsidP="00011ACD">
            <w:pPr>
              <w:tabs>
                <w:tab w:val="left" w:pos="601"/>
              </w:tabs>
              <w:ind w:left="-74" w:firstLine="567"/>
              <w:jc w:val="both"/>
              <w:rPr>
                <w:rFonts w:ascii="Times New Roman" w:hAnsi="Times New Roman"/>
                <w:sz w:val="24"/>
                <w:szCs w:val="24"/>
              </w:rPr>
            </w:pPr>
            <w:r w:rsidRPr="00066888">
              <w:rPr>
                <w:rFonts w:ascii="Times New Roman" w:hAnsi="Times New Roman"/>
                <w:sz w:val="24"/>
                <w:szCs w:val="24"/>
              </w:rPr>
              <w:t>1. Составление экспертами-аудиторами по определению страны происхождения товара, статуса товара Евразийского экономического союза или иностранного товара актов экспертизы о происхождении товара, которые составлены и выданы с нарушением правил по определению страны происхождения товара, –</w:t>
            </w:r>
          </w:p>
          <w:p w:rsidR="00B5516E" w:rsidRPr="00066888" w:rsidRDefault="00B5516E" w:rsidP="00011ACD">
            <w:pPr>
              <w:tabs>
                <w:tab w:val="left" w:pos="601"/>
              </w:tabs>
              <w:ind w:left="-108" w:firstLine="567"/>
              <w:jc w:val="both"/>
              <w:rPr>
                <w:rFonts w:ascii="Times New Roman" w:hAnsi="Times New Roman"/>
                <w:sz w:val="24"/>
                <w:szCs w:val="24"/>
              </w:rPr>
            </w:pPr>
          </w:p>
          <w:p w:rsidR="00B5516E" w:rsidRPr="00066888" w:rsidRDefault="00B5516E" w:rsidP="00011ACD">
            <w:pPr>
              <w:tabs>
                <w:tab w:val="left" w:pos="601"/>
              </w:tabs>
              <w:ind w:left="-108" w:firstLine="567"/>
              <w:jc w:val="both"/>
              <w:rPr>
                <w:rFonts w:ascii="Times New Roman" w:hAnsi="Times New Roman"/>
                <w:sz w:val="24"/>
                <w:szCs w:val="24"/>
              </w:rPr>
            </w:pPr>
          </w:p>
          <w:p w:rsidR="00B5516E" w:rsidRPr="00066888" w:rsidRDefault="00B5516E" w:rsidP="00011ACD">
            <w:pPr>
              <w:tabs>
                <w:tab w:val="left" w:pos="601"/>
              </w:tabs>
              <w:ind w:left="-108" w:firstLine="567"/>
              <w:jc w:val="both"/>
              <w:rPr>
                <w:rFonts w:ascii="Times New Roman" w:hAnsi="Times New Roman"/>
                <w:sz w:val="24"/>
                <w:szCs w:val="24"/>
              </w:rPr>
            </w:pPr>
          </w:p>
          <w:p w:rsidR="00B5516E" w:rsidRPr="00066888" w:rsidRDefault="00B5516E" w:rsidP="00011ACD">
            <w:pPr>
              <w:tabs>
                <w:tab w:val="left" w:pos="601"/>
              </w:tabs>
              <w:ind w:left="-108" w:firstLine="567"/>
              <w:jc w:val="both"/>
              <w:rPr>
                <w:rFonts w:ascii="Times New Roman" w:hAnsi="Times New Roman"/>
                <w:sz w:val="24"/>
                <w:szCs w:val="24"/>
              </w:rPr>
            </w:pPr>
          </w:p>
          <w:p w:rsidR="00B5516E" w:rsidRPr="00066888" w:rsidRDefault="00B5516E" w:rsidP="00011ACD">
            <w:pPr>
              <w:ind w:left="67" w:firstLine="392"/>
              <w:jc w:val="both"/>
              <w:rPr>
                <w:rFonts w:ascii="Times New Roman" w:hAnsi="Times New Roman"/>
                <w:sz w:val="24"/>
                <w:szCs w:val="24"/>
              </w:rPr>
            </w:pPr>
          </w:p>
          <w:p w:rsidR="00B5516E" w:rsidRPr="00066888" w:rsidRDefault="00B5516E" w:rsidP="00011ACD">
            <w:pPr>
              <w:ind w:left="67" w:firstLine="392"/>
              <w:jc w:val="both"/>
              <w:rPr>
                <w:rFonts w:ascii="Times New Roman" w:hAnsi="Times New Roman"/>
                <w:sz w:val="24"/>
                <w:szCs w:val="24"/>
              </w:rPr>
            </w:pPr>
            <w:r w:rsidRPr="00066888">
              <w:rPr>
                <w:rFonts w:ascii="Times New Roman" w:hAnsi="Times New Roman"/>
                <w:sz w:val="24"/>
                <w:szCs w:val="24"/>
              </w:rPr>
              <w:t>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срок шесть месяцев.</w:t>
            </w: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r w:rsidRPr="00066888">
              <w:rPr>
                <w:rFonts w:ascii="Times New Roman" w:hAnsi="Times New Roman"/>
                <w:sz w:val="24"/>
                <w:szCs w:val="24"/>
              </w:rPr>
              <w:t xml:space="preserve">2. Отказ в выдаче сертификата о происхождении товара в случае представления надлежаще оформленного акта экспертизы о происхождении товара для внутреннего обращения, документов, подтверждающих происхождение товара для внутреннего обращения, по перечню, утверждаемому уполномоченным органом </w:t>
            </w:r>
            <w:r w:rsidRPr="00066888">
              <w:rPr>
                <w:rFonts w:ascii="Times New Roman" w:hAnsi="Times New Roman"/>
                <w:b/>
                <w:sz w:val="24"/>
                <w:szCs w:val="24"/>
              </w:rPr>
              <w:t>в области регулирования торговой деятельности</w:t>
            </w:r>
            <w:r w:rsidRPr="00066888">
              <w:rPr>
                <w:rFonts w:ascii="Times New Roman" w:hAnsi="Times New Roman"/>
                <w:sz w:val="24"/>
                <w:szCs w:val="24"/>
              </w:rPr>
              <w:t xml:space="preserve">, </w:t>
            </w: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r w:rsidRPr="00066888">
              <w:rPr>
                <w:rFonts w:ascii="Times New Roman" w:hAnsi="Times New Roman"/>
                <w:sz w:val="24"/>
                <w:szCs w:val="24"/>
              </w:rPr>
              <w:t>влечет штраф на организацию, уполномоченную на выдачу сертификата о происхождении товара, в размере пятидесяти месячных расчетных показателей.</w:t>
            </w: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r w:rsidRPr="00066888">
              <w:rPr>
                <w:rFonts w:ascii="Times New Roman" w:hAnsi="Times New Roman"/>
                <w:sz w:val="24"/>
                <w:szCs w:val="24"/>
              </w:rPr>
              <w:t xml:space="preserve">3. Выдача уполномоченной организацией сертификата о происхождении товара, </w:t>
            </w:r>
            <w:r w:rsidRPr="00066888">
              <w:rPr>
                <w:rFonts w:ascii="Times New Roman" w:hAnsi="Times New Roman"/>
                <w:b/>
                <w:sz w:val="24"/>
                <w:szCs w:val="24"/>
              </w:rPr>
              <w:t>в случае непредставления заявителем документов по перечню, утверждаемому уполномоченным органом в области регулирования торговой деятельности, на основании акта экспертизы для внутреннего обращения, выданного с нарушением порядка определения страны происхождения</w:t>
            </w:r>
            <w:r w:rsidRPr="00066888">
              <w:rPr>
                <w:rFonts w:ascii="Times New Roman" w:hAnsi="Times New Roman"/>
                <w:sz w:val="24"/>
                <w:szCs w:val="24"/>
              </w:rPr>
              <w:t xml:space="preserve">, </w:t>
            </w:r>
            <w:r w:rsidRPr="00066888">
              <w:rPr>
                <w:rFonts w:ascii="Times New Roman" w:hAnsi="Times New Roman"/>
                <w:b/>
                <w:sz w:val="24"/>
                <w:szCs w:val="24"/>
              </w:rPr>
              <w:t>с неверным определением критерия определения страны происхождения, -</w:t>
            </w: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r w:rsidRPr="00066888">
              <w:rPr>
                <w:rFonts w:ascii="Times New Roman" w:hAnsi="Times New Roman"/>
                <w:sz w:val="24"/>
                <w:szCs w:val="24"/>
              </w:rPr>
              <w:t>влечет штраф на организацию, уполномоченную на выдачу сертификата о происхождении товара, в размере тридацати месячных расчетных показателей.</w:t>
            </w: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eastAsia="Calibri" w:hAnsi="Times New Roman"/>
                <w:b/>
                <w:sz w:val="24"/>
                <w:szCs w:val="24"/>
              </w:rPr>
            </w:pPr>
          </w:p>
          <w:p w:rsidR="00B5516E" w:rsidRPr="00066888" w:rsidRDefault="00B5516E" w:rsidP="00011ACD">
            <w:pPr>
              <w:ind w:left="-108" w:firstLine="567"/>
              <w:jc w:val="both"/>
              <w:rPr>
                <w:rFonts w:ascii="Times New Roman" w:eastAsia="Calibri" w:hAnsi="Times New Roman"/>
                <w:b/>
                <w:sz w:val="24"/>
                <w:szCs w:val="24"/>
              </w:rPr>
            </w:pPr>
          </w:p>
          <w:p w:rsidR="00B5516E" w:rsidRPr="00066888" w:rsidRDefault="00B5516E" w:rsidP="00011ACD">
            <w:pPr>
              <w:ind w:left="-108" w:firstLine="567"/>
              <w:jc w:val="both"/>
              <w:rPr>
                <w:rFonts w:ascii="Times New Roman" w:eastAsia="Calibri" w:hAnsi="Times New Roman"/>
                <w:b/>
                <w:sz w:val="24"/>
                <w:szCs w:val="24"/>
              </w:rPr>
            </w:pPr>
          </w:p>
          <w:p w:rsidR="00B5516E" w:rsidRPr="00066888" w:rsidRDefault="00B5516E" w:rsidP="00011ACD">
            <w:pPr>
              <w:ind w:left="-108" w:firstLine="567"/>
              <w:jc w:val="both"/>
              <w:rPr>
                <w:rFonts w:ascii="Times New Roman" w:eastAsia="Calibri" w:hAnsi="Times New Roman"/>
                <w:b/>
                <w:sz w:val="24"/>
                <w:szCs w:val="24"/>
              </w:rPr>
            </w:pPr>
          </w:p>
          <w:p w:rsidR="00B5516E" w:rsidRPr="00066888" w:rsidRDefault="00B5516E" w:rsidP="00011ACD">
            <w:pPr>
              <w:ind w:left="-108" w:firstLine="567"/>
              <w:jc w:val="both"/>
              <w:rPr>
                <w:rFonts w:ascii="Times New Roman" w:eastAsia="Calibri" w:hAnsi="Times New Roman"/>
                <w:b/>
                <w:sz w:val="24"/>
                <w:szCs w:val="24"/>
              </w:rPr>
            </w:pPr>
            <w:r w:rsidRPr="00066888">
              <w:rPr>
                <w:rFonts w:ascii="Times New Roman" w:eastAsia="Calibri" w:hAnsi="Times New Roman"/>
                <w:b/>
                <w:sz w:val="24"/>
                <w:szCs w:val="24"/>
              </w:rPr>
              <w:t>4. Исключить</w:t>
            </w:r>
          </w:p>
          <w:p w:rsidR="00B5516E" w:rsidRPr="00066888" w:rsidRDefault="00B5516E" w:rsidP="00011ACD">
            <w:pPr>
              <w:ind w:left="-108" w:firstLine="567"/>
              <w:jc w:val="both"/>
              <w:rPr>
                <w:rFonts w:ascii="Times New Roman" w:eastAsia="Calibri" w:hAnsi="Times New Roman"/>
                <w:b/>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 xml:space="preserve">5. Представление фальсифицированных и (или) недостоверных документов, подтверждающих происхождение товара по перечню, утверждаемому уполномоченным органом в области </w:t>
            </w:r>
            <w:r w:rsidRPr="00066888">
              <w:rPr>
                <w:rFonts w:ascii="Times New Roman" w:hAnsi="Times New Roman"/>
                <w:b/>
                <w:sz w:val="24"/>
                <w:szCs w:val="24"/>
              </w:rPr>
              <w:t>регулирования торговой деятельности</w:t>
            </w:r>
            <w:r w:rsidRPr="00066888">
              <w:rPr>
                <w:rFonts w:ascii="Times New Roman" w:hAnsi="Times New Roman"/>
                <w:sz w:val="24"/>
                <w:szCs w:val="24"/>
              </w:rPr>
              <w:t>, для получения сертификата о происхождении товара, –</w:t>
            </w: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left="-108" w:firstLine="567"/>
              <w:jc w:val="both"/>
              <w:rPr>
                <w:rFonts w:ascii="Times New Roman" w:hAnsi="Times New Roman"/>
                <w:sz w:val="24"/>
                <w:szCs w:val="24"/>
              </w:rPr>
            </w:pPr>
            <w:bookmarkStart w:id="63" w:name="_Hlk138672661"/>
            <w:r w:rsidRPr="00066888">
              <w:rPr>
                <w:rFonts w:ascii="Times New Roman" w:hAnsi="Times New Roman"/>
                <w:sz w:val="24"/>
                <w:szCs w:val="24"/>
              </w:rPr>
              <w:t>влечет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End w:id="63"/>
          <w:p w:rsidR="00B5516E" w:rsidRPr="00066888" w:rsidRDefault="00B5516E" w:rsidP="00011ACD">
            <w:pPr>
              <w:ind w:left="-108" w:firstLine="567"/>
              <w:jc w:val="both"/>
              <w:rPr>
                <w:rFonts w:ascii="Times New Roman" w:hAnsi="Times New Roman"/>
                <w:sz w:val="24"/>
                <w:szCs w:val="24"/>
              </w:rPr>
            </w:pP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6. Действия (бездействие),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 xml:space="preserve">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организацию, уполномоченную на выдачу сертификата </w:t>
            </w:r>
            <w:r w:rsidRPr="00066888">
              <w:rPr>
                <w:rFonts w:ascii="Times New Roman" w:hAnsi="Times New Roman"/>
                <w:b/>
                <w:sz w:val="24"/>
                <w:szCs w:val="24"/>
              </w:rPr>
              <w:t>о происхождении товара</w:t>
            </w:r>
            <w:r w:rsidRPr="00066888">
              <w:rPr>
                <w:rFonts w:ascii="Times New Roman" w:hAnsi="Times New Roman"/>
                <w:sz w:val="24"/>
                <w:szCs w:val="24"/>
              </w:rPr>
              <w:t>, – в размере ста месячных расчетных показателей.</w:t>
            </w:r>
          </w:p>
        </w:tc>
        <w:tc>
          <w:tcPr>
            <w:tcW w:w="3998" w:type="dxa"/>
            <w:gridSpan w:val="2"/>
            <w:shd w:val="clear" w:color="auto" w:fill="FFFFFF"/>
          </w:tcPr>
          <w:p w:rsidR="00B5516E" w:rsidRPr="00066888" w:rsidRDefault="00B5516E" w:rsidP="00011ACD">
            <w:pPr>
              <w:ind w:left="34"/>
              <w:jc w:val="both"/>
              <w:rPr>
                <w:rFonts w:ascii="Times New Roman" w:hAnsi="Times New Roman"/>
                <w:b/>
                <w:i/>
                <w:sz w:val="24"/>
                <w:szCs w:val="24"/>
              </w:rPr>
            </w:pPr>
            <w:r w:rsidRPr="00066888">
              <w:rPr>
                <w:rFonts w:ascii="Times New Roman" w:hAnsi="Times New Roman"/>
                <w:b/>
                <w:i/>
                <w:sz w:val="24"/>
                <w:szCs w:val="24"/>
              </w:rPr>
              <w:t>По части первой</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Сертификат о происхождении товара – документ, свидетельствующий о стране происхождения товара, статусе товара Евразийского экономического союза или иностранного товара.</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 xml:space="preserve">Данные сертификаты используются в целях участия в государственных закупках, возмещения части затрат субъектов индустриально-инновационной деятельности по продвижению отечественных обработанных товаров, включения в реестр товаропроизводителей Самрук-Казына и в других целях. </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Выдача данных сертификатов с нарушением напрямую влияет на развитие отечественного производства и создает недобросовестную конкуренцию в целом.</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В этой связи, считаем необходимым оставить санкции по приостановлению и лишению аттестата эксперта-аудитора по определению страны происхождения товара для внутреннего обращения, статуса товара Евразийского экономического союза или иностранного товара без переноса.</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Касательно исключения из ответственных лиц экспертных организаций по пункту 1 статьи 417 КоАП  отмечаем, что согласно пункту 4 статьи 33 КоАП привлечение к административной ответственности индивидуальных предпринимателей и юридических лиц освобождает от административной ответственности за данное правонарушение работника индивидуального предпринимателя и юридического лица, в связи с этим, данная санкция несет коррупционные риски в виде права выбора на какое лицо возбуждать административное дело.</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С учетом изложенного, в связи с тем, что для юридического лица, чтобы осуществлять деятельность в качестве экспертной организации действуют минимальные требования (иметь в штате эксперта-аудитора), в то время как, эксперт-аудитор проходит стажировку, аттестацию, должен иметь определенную квалификацию, а также проводит экспертизу, необходимо исключить экспертную организацию из числа ответственных лиц за нарушение вышеуказанного пункта.</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Вместе с тем, данная часть статьи  приведена в соответствие со статьей 18-5 ЗРК «О регулировании торговой деятельности» в части ответственности экспертов-аудиторов за нарушение правил по определению страны происхождения товара) (поправки вступили в силу с 1 июля 2021 года).</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Порядок проведения экспертизы определен правилами №454-нқ  от 13 июля 2021 года МТИ.</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Кроме того,  согласно требованиям вышеуказанного Закона и Правил, эксперт-аудитор не обязан проверять представленные сведений в заявке на предмет фальсифицированности и недоставерности, а при обнаружении  обязаны отказать в составлении актов экспертиз о происхождении товара.</w:t>
            </w:r>
          </w:p>
          <w:p w:rsidR="00B5516E" w:rsidRPr="00066888" w:rsidRDefault="00B5516E" w:rsidP="00011ACD">
            <w:pPr>
              <w:ind w:left="34"/>
              <w:jc w:val="both"/>
              <w:rPr>
                <w:rFonts w:ascii="Times New Roman" w:hAnsi="Times New Roman"/>
                <w:b/>
                <w:sz w:val="24"/>
                <w:szCs w:val="24"/>
              </w:rPr>
            </w:pPr>
            <w:r w:rsidRPr="00066888">
              <w:rPr>
                <w:rFonts w:ascii="Times New Roman" w:hAnsi="Times New Roman"/>
                <w:b/>
                <w:sz w:val="24"/>
                <w:szCs w:val="24"/>
              </w:rPr>
              <w:t xml:space="preserve">В связи с приведением в соответствие с пунктом 1 статьи 18-5 « ЗРК «О регулировании торговой деятельности»» слово « для внутреннего обращения» исключается. </w:t>
            </w:r>
          </w:p>
          <w:p w:rsidR="00B5516E" w:rsidRPr="00066888" w:rsidRDefault="00B5516E" w:rsidP="00011ACD">
            <w:pPr>
              <w:ind w:left="34"/>
              <w:jc w:val="both"/>
              <w:rPr>
                <w:rFonts w:ascii="Times New Roman" w:hAnsi="Times New Roman"/>
                <w:b/>
                <w:i/>
                <w:sz w:val="24"/>
                <w:szCs w:val="24"/>
              </w:rPr>
            </w:pPr>
          </w:p>
          <w:p w:rsidR="00B5516E" w:rsidRPr="00066888" w:rsidRDefault="00B5516E" w:rsidP="00011ACD">
            <w:pPr>
              <w:ind w:left="34"/>
              <w:jc w:val="both"/>
              <w:rPr>
                <w:rFonts w:ascii="Times New Roman" w:hAnsi="Times New Roman"/>
                <w:b/>
                <w:i/>
                <w:sz w:val="24"/>
                <w:szCs w:val="24"/>
              </w:rPr>
            </w:pPr>
            <w:r w:rsidRPr="00066888">
              <w:rPr>
                <w:rFonts w:ascii="Times New Roman" w:hAnsi="Times New Roman"/>
                <w:b/>
                <w:i/>
                <w:sz w:val="24"/>
                <w:szCs w:val="24"/>
              </w:rPr>
              <w:t xml:space="preserve">По части второй </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Исключено «заключение об определении статуса товара Евразийского экономического союза или иностранного товара», так как эксперты-аудиторы не выдают данный документ.</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Определенние страны происхождения товара регулируется согласно законодательству о регулировании торговой деятельности.</w:t>
            </w:r>
          </w:p>
          <w:p w:rsidR="00B5516E" w:rsidRPr="00066888" w:rsidRDefault="00B5516E" w:rsidP="00011ACD">
            <w:pPr>
              <w:ind w:left="34" w:firstLine="567"/>
              <w:jc w:val="both"/>
              <w:rPr>
                <w:rFonts w:ascii="Times New Roman" w:hAnsi="Times New Roman"/>
                <w:b/>
                <w:i/>
                <w:sz w:val="24"/>
                <w:szCs w:val="24"/>
              </w:rPr>
            </w:pPr>
          </w:p>
          <w:p w:rsidR="00B5516E" w:rsidRPr="00066888" w:rsidRDefault="00B5516E" w:rsidP="00011ACD">
            <w:pPr>
              <w:ind w:left="34" w:firstLine="567"/>
              <w:jc w:val="both"/>
              <w:rPr>
                <w:rFonts w:ascii="Times New Roman" w:hAnsi="Times New Roman"/>
                <w:b/>
                <w:i/>
                <w:sz w:val="24"/>
                <w:szCs w:val="24"/>
              </w:rPr>
            </w:pPr>
            <w:r w:rsidRPr="00066888">
              <w:rPr>
                <w:rFonts w:ascii="Times New Roman" w:hAnsi="Times New Roman"/>
                <w:b/>
                <w:i/>
                <w:sz w:val="24"/>
                <w:szCs w:val="24"/>
              </w:rPr>
              <w:t>По части третьей</w:t>
            </w:r>
          </w:p>
          <w:p w:rsidR="00B5516E" w:rsidRPr="00066888" w:rsidRDefault="00B5516E" w:rsidP="00011ACD">
            <w:pPr>
              <w:ind w:left="34" w:firstLine="567"/>
              <w:jc w:val="both"/>
              <w:rPr>
                <w:rFonts w:ascii="Times New Roman" w:hAnsi="Times New Roman"/>
                <w:sz w:val="24"/>
                <w:szCs w:val="24"/>
              </w:rPr>
            </w:pPr>
            <w:r w:rsidRPr="00066888">
              <w:rPr>
                <w:rFonts w:ascii="Times New Roman" w:hAnsi="Times New Roman"/>
                <w:sz w:val="24"/>
                <w:szCs w:val="24"/>
              </w:rPr>
              <w:t>Уполномоченная организация не может нести ответственность за предоставление заявителями недостоверных и фальсифицированных сведений, так как данная норма является устаревшей.</w:t>
            </w:r>
          </w:p>
          <w:p w:rsidR="00B5516E" w:rsidRPr="00066888" w:rsidRDefault="00B5516E" w:rsidP="00011ACD">
            <w:pPr>
              <w:ind w:left="34" w:firstLine="567"/>
              <w:jc w:val="both"/>
              <w:rPr>
                <w:rFonts w:ascii="Times New Roman" w:hAnsi="Times New Roman"/>
                <w:sz w:val="24"/>
                <w:szCs w:val="24"/>
              </w:rPr>
            </w:pPr>
            <w:r w:rsidRPr="00066888">
              <w:rPr>
                <w:rFonts w:ascii="Times New Roman" w:hAnsi="Times New Roman"/>
                <w:sz w:val="24"/>
                <w:szCs w:val="24"/>
              </w:rPr>
              <w:t xml:space="preserve">Предлагается расписать конкретные случаи нарушений, за которые наступает ответственность по  порядоку выдачи сертификата о происхождении товара </w:t>
            </w:r>
            <w:r w:rsidRPr="00066888">
              <w:rPr>
                <w:rFonts w:ascii="Times New Roman" w:hAnsi="Times New Roman"/>
                <w:i/>
                <w:sz w:val="24"/>
                <w:szCs w:val="24"/>
              </w:rPr>
              <w:t>(глава 3 №454-нқ  от 13 июля 2021 года МТИ)</w:t>
            </w:r>
          </w:p>
          <w:p w:rsidR="00B5516E" w:rsidRPr="00066888" w:rsidRDefault="00B5516E" w:rsidP="00011ACD">
            <w:pPr>
              <w:ind w:left="34" w:firstLine="567"/>
              <w:jc w:val="both"/>
              <w:rPr>
                <w:rFonts w:ascii="Times New Roman" w:hAnsi="Times New Roman"/>
                <w:sz w:val="24"/>
                <w:szCs w:val="24"/>
              </w:rPr>
            </w:pPr>
          </w:p>
          <w:p w:rsidR="00B5516E" w:rsidRPr="00066888" w:rsidRDefault="00B5516E" w:rsidP="00011ACD">
            <w:pPr>
              <w:ind w:left="34"/>
              <w:jc w:val="both"/>
              <w:rPr>
                <w:rFonts w:ascii="Times New Roman" w:hAnsi="Times New Roman"/>
                <w:b/>
                <w:i/>
                <w:sz w:val="24"/>
                <w:szCs w:val="24"/>
              </w:rPr>
            </w:pPr>
            <w:r w:rsidRPr="00066888">
              <w:rPr>
                <w:rFonts w:ascii="Times New Roman" w:hAnsi="Times New Roman"/>
                <w:b/>
                <w:i/>
                <w:sz w:val="24"/>
                <w:szCs w:val="24"/>
              </w:rPr>
              <w:t>По части четвертой и шестой</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С 1 июля 2021 года введен в действие Административный процедурно-процессуальный кодекс РК. Согласно нормам АППК сертификат о происхождении товара будет отнесен к категории административного акта, под которым в АППК понимается решение, принимаемое административным органом, должностным лицом в публично-правовых отношениях, реализующее установленные законами РК права и обязанности определенного лица или индивидуально определенного круга лиц.</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 xml:space="preserve">Таким образом, вопросы заявителей, связанные с обжалованием результатов рассмотрения организацией, уполномоченной на выдачу сертификата о происхождении товара будут урегулированы в рамках норм АППК. Кроме того, вводимый с 1 июля АППК позволит рассмотреть жалобы заявителей в досудебном порядке, а в тех случаях, когда адморган вынесший или отказавший в вынесении решения в пользу заявителя усмотри нарушения может самостоятельно исправить ситуацию. </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В этой связи, в целях исключения двойного регулирования (ответственности) предлагается исключить ответственность НПП РК из КоАП.</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 xml:space="preserve">Стоит отметить, что в Республике Беларусь, Российской Федерации отсутствует административная ответственность организаций, уполномоченных на выдачу сертификатов о происхождении товара. </w:t>
            </w:r>
          </w:p>
          <w:p w:rsidR="00B5516E" w:rsidRPr="00066888" w:rsidRDefault="00B5516E" w:rsidP="00011ACD">
            <w:pPr>
              <w:ind w:left="34"/>
              <w:jc w:val="both"/>
              <w:rPr>
                <w:rFonts w:ascii="Times New Roman" w:hAnsi="Times New Roman"/>
                <w:sz w:val="24"/>
                <w:szCs w:val="24"/>
              </w:rPr>
            </w:pPr>
          </w:p>
          <w:p w:rsidR="00B5516E" w:rsidRPr="00066888" w:rsidRDefault="00B5516E" w:rsidP="00011ACD">
            <w:pPr>
              <w:ind w:left="34"/>
              <w:jc w:val="both"/>
              <w:rPr>
                <w:rFonts w:ascii="Times New Roman" w:hAnsi="Times New Roman"/>
                <w:sz w:val="24"/>
                <w:szCs w:val="24"/>
              </w:rPr>
            </w:pPr>
          </w:p>
          <w:p w:rsidR="00B5516E" w:rsidRPr="00066888" w:rsidRDefault="00B5516E" w:rsidP="00011ACD">
            <w:pPr>
              <w:ind w:left="34"/>
              <w:jc w:val="both"/>
              <w:rPr>
                <w:rFonts w:ascii="Times New Roman" w:hAnsi="Times New Roman"/>
                <w:b/>
                <w:i/>
                <w:sz w:val="24"/>
                <w:szCs w:val="24"/>
              </w:rPr>
            </w:pPr>
            <w:r w:rsidRPr="00066888">
              <w:rPr>
                <w:rFonts w:ascii="Times New Roman" w:hAnsi="Times New Roman"/>
                <w:b/>
                <w:i/>
                <w:sz w:val="24"/>
                <w:szCs w:val="24"/>
              </w:rPr>
              <w:t>По части пятой</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 xml:space="preserve">Приведение в соответствие с Законом РК «О регулировании торговой деятельности» </w:t>
            </w:r>
            <w:r w:rsidRPr="00066888">
              <w:rPr>
                <w:rFonts w:ascii="Times New Roman" w:hAnsi="Times New Roman"/>
                <w:i/>
                <w:sz w:val="24"/>
                <w:szCs w:val="24"/>
              </w:rPr>
              <w:t>(пункт 4 статьи 18-5, в части ответственности экспертов-аудиторов и экспертных организаций за нарушение правил по определению страны происхождения товара)</w:t>
            </w:r>
            <w:r w:rsidRPr="00066888">
              <w:rPr>
                <w:rFonts w:ascii="Times New Roman" w:hAnsi="Times New Roman"/>
                <w:sz w:val="24"/>
                <w:szCs w:val="24"/>
              </w:rPr>
              <w:t xml:space="preserve"> (поправки вступили в силу с 1 июля 2021 года).</w:t>
            </w:r>
          </w:p>
          <w:p w:rsidR="00B5516E" w:rsidRPr="00066888" w:rsidRDefault="00B5516E" w:rsidP="00011ACD">
            <w:pPr>
              <w:ind w:left="34"/>
              <w:jc w:val="both"/>
              <w:rPr>
                <w:rFonts w:ascii="Times New Roman" w:hAnsi="Times New Roman"/>
                <w:sz w:val="24"/>
                <w:szCs w:val="24"/>
              </w:rPr>
            </w:pPr>
            <w:r w:rsidRPr="00066888">
              <w:rPr>
                <w:rFonts w:ascii="Times New Roman" w:hAnsi="Times New Roman"/>
                <w:sz w:val="24"/>
                <w:szCs w:val="24"/>
              </w:rPr>
              <w:t>Исключено «заключение об определении статуса товара Евразийского экономического союза или иностранного товара», так как эксперты-аудиторы не выдают данный документ.</w:t>
            </w:r>
          </w:p>
          <w:p w:rsidR="00B5516E" w:rsidRPr="00066888" w:rsidRDefault="00B5516E" w:rsidP="00011ACD">
            <w:pPr>
              <w:ind w:left="142" w:hanging="142"/>
              <w:jc w:val="both"/>
              <w:rPr>
                <w:rFonts w:ascii="Times New Roman" w:hAnsi="Times New Roman"/>
                <w:b/>
                <w:i/>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rPr>
                <w:rFonts w:ascii="Times New Roman" w:hAnsi="Times New Roman"/>
                <w:sz w:val="24"/>
                <w:szCs w:val="24"/>
              </w:rPr>
            </w:pPr>
            <w:r w:rsidRPr="00066888">
              <w:rPr>
                <w:rFonts w:ascii="Times New Roman" w:hAnsi="Times New Roman"/>
                <w:sz w:val="24"/>
                <w:szCs w:val="24"/>
              </w:rPr>
              <w:t>Статья 419</w:t>
            </w:r>
          </w:p>
        </w:tc>
        <w:tc>
          <w:tcPr>
            <w:tcW w:w="4791" w:type="dxa"/>
            <w:shd w:val="clear" w:color="auto" w:fill="FFFFFF"/>
          </w:tcPr>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b/>
                <w:sz w:val="24"/>
                <w:szCs w:val="24"/>
              </w:rPr>
              <w:t>Статья 419. Нарушение законодательства Республики Казахстан об обеспечении единства измерений</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1. Нарушение законодательства Республики Казахстан об обеспечении единства измерений, совершенное в виде: </w:t>
            </w:r>
          </w:p>
          <w:p w:rsidR="00B5516E" w:rsidRPr="00066888" w:rsidRDefault="00B5516E" w:rsidP="00011ACD">
            <w:pPr>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w:t>
            </w:r>
            <w:bookmarkStart w:id="64" w:name="_Hlk128491036"/>
            <w:r w:rsidRPr="00066888">
              <w:rPr>
                <w:rFonts w:ascii="Times New Roman" w:hAnsi="Times New Roman"/>
                <w:b/>
                <w:sz w:val="24"/>
                <w:szCs w:val="24"/>
              </w:rPr>
              <w:t>тысячи</w:t>
            </w:r>
            <w:r w:rsidRPr="00066888">
              <w:rPr>
                <w:rFonts w:ascii="Times New Roman" w:hAnsi="Times New Roman"/>
                <w:sz w:val="24"/>
                <w:szCs w:val="24"/>
              </w:rPr>
              <w:t xml:space="preserve"> </w:t>
            </w:r>
            <w:r w:rsidRPr="00066888">
              <w:rPr>
                <w:rFonts w:ascii="Times New Roman" w:hAnsi="Times New Roman"/>
                <w:b/>
                <w:sz w:val="24"/>
                <w:szCs w:val="24"/>
              </w:rPr>
              <w:t>шестисот</w:t>
            </w:r>
            <w:r w:rsidRPr="00066888">
              <w:rPr>
                <w:rFonts w:ascii="Times New Roman" w:hAnsi="Times New Roman"/>
                <w:sz w:val="24"/>
                <w:szCs w:val="24"/>
              </w:rPr>
              <w:t xml:space="preserve"> </w:t>
            </w:r>
            <w:bookmarkEnd w:id="64"/>
            <w:r w:rsidRPr="00066888">
              <w:rPr>
                <w:rFonts w:ascii="Times New Roman" w:hAnsi="Times New Roman"/>
                <w:sz w:val="24"/>
                <w:szCs w:val="24"/>
              </w:rPr>
              <w:t>месячных расчетных показателей.</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sz w:val="24"/>
                <w:szCs w:val="24"/>
              </w:rPr>
              <w:t xml:space="preserve">влечет штраф на физических лиц в размере девяноста,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w:t>
            </w:r>
            <w:bookmarkStart w:id="65" w:name="_Hlk128491191"/>
            <w:r w:rsidRPr="00066888">
              <w:rPr>
                <w:rFonts w:ascii="Times New Roman" w:hAnsi="Times New Roman"/>
                <w:b/>
                <w:sz w:val="24"/>
                <w:szCs w:val="24"/>
              </w:rPr>
              <w:t>двух тысяч</w:t>
            </w:r>
            <w:r w:rsidRPr="00066888">
              <w:rPr>
                <w:rFonts w:ascii="Times New Roman" w:hAnsi="Times New Roman"/>
                <w:sz w:val="24"/>
                <w:szCs w:val="24"/>
              </w:rPr>
              <w:t xml:space="preserve"> </w:t>
            </w:r>
            <w:bookmarkEnd w:id="65"/>
            <w:r w:rsidRPr="00066888">
              <w:rPr>
                <w:rFonts w:ascii="Times New Roman" w:hAnsi="Times New Roman"/>
                <w:sz w:val="24"/>
                <w:szCs w:val="24"/>
              </w:rPr>
              <w:t>месячных расчетных показателей.</w:t>
            </w:r>
          </w:p>
        </w:tc>
        <w:tc>
          <w:tcPr>
            <w:tcW w:w="4848" w:type="dxa"/>
            <w:gridSpan w:val="2"/>
            <w:shd w:val="clear" w:color="auto" w:fill="FFFFFF"/>
            <w:vAlign w:val="center"/>
          </w:tcPr>
          <w:p w:rsidR="00B5516E" w:rsidRPr="00066888" w:rsidRDefault="00B5516E" w:rsidP="00011ACD">
            <w:pPr>
              <w:jc w:val="both"/>
              <w:rPr>
                <w:rFonts w:ascii="Times New Roman" w:eastAsia="Calibri" w:hAnsi="Times New Roman"/>
                <w:b/>
                <w:sz w:val="24"/>
                <w:szCs w:val="24"/>
              </w:rPr>
            </w:pPr>
            <w:r w:rsidRPr="00066888">
              <w:rPr>
                <w:rFonts w:ascii="Times New Roman" w:eastAsia="Calibri" w:hAnsi="Times New Roman"/>
                <w:b/>
                <w:sz w:val="24"/>
                <w:szCs w:val="24"/>
              </w:rPr>
              <w:t>Статья 419. Нарушение законодательства Республики Казахстан об обеспечении единства измерений</w:t>
            </w:r>
          </w:p>
          <w:p w:rsidR="00B5516E" w:rsidRPr="00066888" w:rsidRDefault="00B5516E" w:rsidP="00011ACD">
            <w:pPr>
              <w:ind w:firstLine="459"/>
              <w:jc w:val="both"/>
              <w:rPr>
                <w:rFonts w:ascii="Times New Roman" w:eastAsia="Calibri" w:hAnsi="Times New Roman"/>
                <w:sz w:val="24"/>
                <w:szCs w:val="24"/>
              </w:rPr>
            </w:pPr>
            <w:r w:rsidRPr="00066888">
              <w:rPr>
                <w:rFonts w:ascii="Times New Roman" w:eastAsia="Calibri" w:hAnsi="Times New Roman"/>
                <w:sz w:val="24"/>
                <w:szCs w:val="24"/>
              </w:rPr>
              <w:t xml:space="preserve">1. Нарушение законодательства Республики Казахстан об обеспечении единства измерений, совершенное в виде: </w:t>
            </w:r>
          </w:p>
          <w:p w:rsidR="00B5516E" w:rsidRPr="00066888" w:rsidRDefault="00B5516E" w:rsidP="00011ACD">
            <w:pPr>
              <w:ind w:firstLine="459"/>
              <w:jc w:val="both"/>
              <w:rPr>
                <w:rFonts w:ascii="Times New Roman" w:eastAsia="Calibri" w:hAnsi="Times New Roman"/>
                <w:b/>
                <w:sz w:val="24"/>
                <w:szCs w:val="24"/>
              </w:rPr>
            </w:pPr>
          </w:p>
          <w:p w:rsidR="00B5516E" w:rsidRPr="00066888" w:rsidRDefault="00B5516E" w:rsidP="00011ACD">
            <w:pPr>
              <w:pStyle w:val="af6"/>
              <w:ind w:firstLine="459"/>
              <w:jc w:val="both"/>
              <w:rPr>
                <w:rFonts w:ascii="Times New Roman" w:hAnsi="Times New Roman"/>
                <w:sz w:val="24"/>
                <w:szCs w:val="24"/>
                <w:shd w:val="clear" w:color="auto" w:fill="FFFFFF"/>
              </w:rPr>
            </w:pPr>
            <w:r w:rsidRPr="00066888">
              <w:rPr>
                <w:rFonts w:ascii="Times New Roman" w:hAnsi="Times New Roman"/>
                <w:sz w:val="24"/>
                <w:szCs w:val="24"/>
                <w:shd w:val="clear" w:color="auto" w:fill="FFFFFF"/>
              </w:rPr>
              <w:t xml:space="preserve">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w:t>
            </w:r>
            <w:bookmarkStart w:id="66" w:name="_Hlk128491049"/>
            <w:r w:rsidRPr="00066888">
              <w:rPr>
                <w:rFonts w:ascii="Times New Roman" w:hAnsi="Times New Roman"/>
                <w:b/>
                <w:sz w:val="24"/>
                <w:szCs w:val="24"/>
              </w:rPr>
              <w:t>шестисот</w:t>
            </w:r>
            <w:bookmarkEnd w:id="66"/>
            <w:r w:rsidRPr="00066888">
              <w:rPr>
                <w:rFonts w:ascii="Times New Roman" w:hAnsi="Times New Roman"/>
                <w:sz w:val="24"/>
                <w:szCs w:val="24"/>
                <w:shd w:val="clear" w:color="auto" w:fill="FFFFFF"/>
              </w:rPr>
              <w:t xml:space="preserve"> месячных расчетных показателей.</w:t>
            </w: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 xml:space="preserve">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p w:rsidR="00B5516E" w:rsidRPr="00066888" w:rsidRDefault="00B5516E" w:rsidP="00011ACD">
            <w:pPr>
              <w:ind w:firstLine="459"/>
              <w:jc w:val="both"/>
              <w:outlineLvl w:val="2"/>
              <w:rPr>
                <w:rFonts w:ascii="Times New Roman" w:hAnsi="Times New Roman"/>
                <w:bCs/>
                <w:sz w:val="24"/>
                <w:szCs w:val="24"/>
              </w:rPr>
            </w:pPr>
            <w:r w:rsidRPr="00066888">
              <w:rPr>
                <w:rFonts w:ascii="Times New Roman" w:hAnsi="Times New Roman"/>
                <w:sz w:val="24"/>
                <w:szCs w:val="24"/>
                <w:shd w:val="clear" w:color="auto" w:fill="FFFFFF"/>
              </w:rPr>
              <w:t xml:space="preserve">влечет штраф на физических лиц в размере девяноста,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w:t>
            </w:r>
            <w:bookmarkStart w:id="67" w:name="_Hlk128497039"/>
            <w:r w:rsidRPr="00066888">
              <w:rPr>
                <w:rFonts w:ascii="Times New Roman" w:hAnsi="Times New Roman"/>
                <w:b/>
                <w:sz w:val="24"/>
                <w:szCs w:val="24"/>
                <w:shd w:val="clear" w:color="auto" w:fill="FFFFFF"/>
              </w:rPr>
              <w:t xml:space="preserve">тысячи двухсот </w:t>
            </w:r>
            <w:bookmarkEnd w:id="67"/>
            <w:r w:rsidRPr="00066888">
              <w:rPr>
                <w:rFonts w:ascii="Times New Roman" w:hAnsi="Times New Roman"/>
                <w:sz w:val="24"/>
                <w:szCs w:val="24"/>
                <w:shd w:val="clear" w:color="auto" w:fill="FFFFFF"/>
              </w:rPr>
              <w:t>месячных расчетных показателей.</w:t>
            </w:r>
          </w:p>
        </w:tc>
        <w:tc>
          <w:tcPr>
            <w:tcW w:w="3998" w:type="dxa"/>
            <w:gridSpan w:val="2"/>
            <w:shd w:val="clear" w:color="auto" w:fill="FFFFFF"/>
          </w:tcPr>
          <w:p w:rsidR="00B5516E" w:rsidRPr="00066888" w:rsidRDefault="00B5516E" w:rsidP="00011ACD">
            <w:pPr>
              <w:widowControl w:val="0"/>
              <w:ind w:firstLine="601"/>
              <w:jc w:val="both"/>
              <w:rPr>
                <w:rFonts w:ascii="Times New Roman" w:hAnsi="Times New Roman"/>
                <w:sz w:val="24"/>
                <w:szCs w:val="24"/>
              </w:rPr>
            </w:pPr>
            <w:r w:rsidRPr="00066888">
              <w:rPr>
                <w:rFonts w:ascii="Times New Roman" w:hAnsi="Times New Roman"/>
                <w:sz w:val="24"/>
                <w:szCs w:val="24"/>
              </w:rPr>
              <w:t>Законом Республики Казахстан «О внесении изменений и дополнений в некоторые законодательные акты Республики Казахстан по вопросам технического регулирования, предпринимательства, совершенствования системы государственного управления и платежей»  возвращена компетенция по осуществлению государственного метрологического контроля за количеством фасованной продукции в упаковках любого вида при ее реализации, однако Законом РК «О внесении изменений и дополнений в некоторые законодательные акты Республики Казахстан по вопросам обеспечения единства измерений и стандартизации» из статьи 419 КоАП РК исключена ответственность за допущение несоответствия количества фасованных товаров, содержащихся в упаковках любого вида при их расфасовке, продаже и импорте, величине, обозначенной на упаковках.</w:t>
            </w:r>
          </w:p>
          <w:p w:rsidR="00B5516E" w:rsidRPr="00066888" w:rsidRDefault="00B5516E" w:rsidP="00011ACD">
            <w:pPr>
              <w:widowControl w:val="0"/>
              <w:ind w:firstLine="601"/>
              <w:jc w:val="both"/>
              <w:rPr>
                <w:rFonts w:ascii="Times New Roman" w:hAnsi="Times New Roman"/>
                <w:sz w:val="24"/>
                <w:szCs w:val="24"/>
              </w:rPr>
            </w:pPr>
            <w:r w:rsidRPr="00066888">
              <w:rPr>
                <w:rFonts w:ascii="Times New Roman" w:hAnsi="Times New Roman"/>
                <w:sz w:val="24"/>
                <w:szCs w:val="24"/>
              </w:rPr>
              <w:t>С 1 июля 2021 года при установлении таких нарушений нет возможности привлечения к административной ответственности.</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Отмечаем, что нарушение законодательства РК об обеспечении единства измерений по значимости не выше нарушений требований технических регламентов (безопасности).</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Несмотря на это размер штрафа на субъекты крупного предпринимательства за нарушение законодательства РК об обеспечении единства измерений (1600 МРП) 2,6 раз больше штрафа, предусмотренного за нарушение требований технических регламентов (600 МРП).</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 xml:space="preserve">Предлагается сократить размер штрафа по части 1 статьи 419, так как действующий размер штрафа несет административную нагрузку на субъект контроля. Так как действующие штрафы за нарушения в области метрологии не соразмерны с работой проводимой субъектами контроля в части обеспечения единств измерений. </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Также за нарушение, совершенное повторно в течение года после наложения административного взыскания налагается штраф на субъекты крупного предпринимательства за нарушение законодательства РК об обеспечении единства измерений (2000 МРП) 1,2 раз больше штрафа, предусмотренного за нарушение требований технических регламентов (1200 МРП).</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В этой связи предлагается установить размер штрафов на субъекты крупного предпринимательства за нарушение законодательства РК об обеспечении единства измерений на уровне 600 МРП, при повторном нарушении 1200 МРП по аналогии с размерами штрафов на субъекты крупного предпринимательства за нарушения требований технических регламентов.</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rPr>
                <w:rFonts w:ascii="Times New Roman" w:hAnsi="Times New Roman"/>
                <w:sz w:val="24"/>
                <w:szCs w:val="24"/>
              </w:rPr>
            </w:pPr>
            <w:r w:rsidRPr="00066888">
              <w:rPr>
                <w:rFonts w:ascii="Times New Roman" w:hAnsi="Times New Roman"/>
                <w:sz w:val="24"/>
                <w:szCs w:val="24"/>
              </w:rPr>
              <w:t>Стаья  424-1</w:t>
            </w:r>
          </w:p>
        </w:tc>
        <w:tc>
          <w:tcPr>
            <w:tcW w:w="4791" w:type="dxa"/>
            <w:shd w:val="clear" w:color="auto" w:fill="FFFFFF"/>
          </w:tcPr>
          <w:p w:rsidR="00B5516E" w:rsidRPr="00066888" w:rsidRDefault="00B5516E" w:rsidP="00011ACD">
            <w:pPr>
              <w:pStyle w:val="ab"/>
              <w:jc w:val="both"/>
              <w:rPr>
                <w:b/>
              </w:rPr>
            </w:pPr>
            <w:r w:rsidRPr="00066888">
              <w:rPr>
                <w:b/>
                <w:bdr w:val="none" w:sz="0" w:space="0" w:color="auto" w:frame="1"/>
              </w:rPr>
              <w:t>Статья 424-1.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p w:rsidR="00B5516E" w:rsidRPr="00066888" w:rsidRDefault="00B5516E" w:rsidP="00011ACD">
            <w:pPr>
              <w:pStyle w:val="ab"/>
              <w:jc w:val="both"/>
            </w:pPr>
            <w:r w:rsidRPr="00066888">
              <w:t>      Нарушение медицинским работником порядка проведения клинических исследований и применения новых методов и средств профилактики, диагностики, лечения и медицинской реабилитации, если это действие не содержит признаков уголовно наказуемого деяния, –</w:t>
            </w:r>
          </w:p>
          <w:p w:rsidR="00B5516E" w:rsidRPr="00066888" w:rsidRDefault="00B5516E" w:rsidP="00011ACD">
            <w:pPr>
              <w:pStyle w:val="ab"/>
              <w:jc w:val="both"/>
            </w:pPr>
            <w:r w:rsidRPr="00066888">
              <w:t xml:space="preserve">      влечет штраф на физических лиц в размере двухсот месячных расчетных показателей </w:t>
            </w:r>
            <w:r w:rsidRPr="00066888">
              <w:rPr>
                <w:b/>
              </w:rPr>
              <w:t>либо арест на срок до двадцати суток.</w:t>
            </w:r>
          </w:p>
        </w:tc>
        <w:tc>
          <w:tcPr>
            <w:tcW w:w="4848" w:type="dxa"/>
            <w:gridSpan w:val="2"/>
            <w:shd w:val="clear" w:color="auto" w:fill="FFFFFF"/>
            <w:vAlign w:val="center"/>
          </w:tcPr>
          <w:p w:rsidR="00B5516E" w:rsidRPr="00066888" w:rsidRDefault="00B5516E" w:rsidP="00011ACD">
            <w:pPr>
              <w:pStyle w:val="ab"/>
              <w:jc w:val="both"/>
              <w:rPr>
                <w:b/>
              </w:rPr>
            </w:pPr>
            <w:bookmarkStart w:id="68" w:name="_Hlk137658565"/>
            <w:r w:rsidRPr="00066888">
              <w:rPr>
                <w:b/>
              </w:rPr>
              <w:t>Статья 424-1.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p w:rsidR="00B5516E" w:rsidRPr="00066888" w:rsidRDefault="00B5516E" w:rsidP="00011ACD">
            <w:pPr>
              <w:pStyle w:val="ab"/>
              <w:jc w:val="both"/>
              <w:rPr>
                <w:rFonts w:eastAsia="Calibri"/>
              </w:rPr>
            </w:pPr>
            <w:r w:rsidRPr="00066888">
              <w:t>Нарушение медицинским работником порядка проведения клинических исследований и применения новых методов и средств профилактики, диагностики, лечения и медицинской реабилитации, если это действие не содержит признаков уголовно наказуемого деяния, –</w:t>
            </w:r>
          </w:p>
          <w:p w:rsidR="00B5516E" w:rsidRPr="00066888" w:rsidRDefault="00B5516E" w:rsidP="00011ACD">
            <w:pPr>
              <w:pStyle w:val="ab"/>
              <w:jc w:val="both"/>
              <w:rPr>
                <w:b/>
              </w:rPr>
            </w:pPr>
            <w:r w:rsidRPr="00066888">
              <w:t xml:space="preserve">влечет штраф на физических лиц в размере двухсот месячных расчетных показателей </w:t>
            </w:r>
            <w:r w:rsidRPr="00066888">
              <w:rPr>
                <w:b/>
              </w:rPr>
              <w:t>либо лишение сертификата специалиста в области здравоохранения, либо без такового.</w:t>
            </w:r>
            <w:bookmarkEnd w:id="68"/>
          </w:p>
        </w:tc>
        <w:tc>
          <w:tcPr>
            <w:tcW w:w="3998" w:type="dxa"/>
            <w:gridSpan w:val="2"/>
            <w:shd w:val="clear" w:color="auto" w:fill="FFFFFF"/>
          </w:tcPr>
          <w:p w:rsidR="00B5516E" w:rsidRPr="00066888" w:rsidRDefault="00B5516E" w:rsidP="00011ACD">
            <w:pPr>
              <w:widowControl w:val="0"/>
              <w:ind w:firstLine="601"/>
              <w:jc w:val="both"/>
              <w:rPr>
                <w:rFonts w:ascii="Times New Roman" w:hAnsi="Times New Roman"/>
                <w:sz w:val="24"/>
                <w:szCs w:val="24"/>
              </w:rPr>
            </w:pPr>
            <w:r w:rsidRPr="00066888">
              <w:rPr>
                <w:rFonts w:ascii="Times New Roman" w:hAnsi="Times New Roman"/>
                <w:sz w:val="24"/>
              </w:rPr>
              <w:t xml:space="preserve">Поправки одобрены </w:t>
            </w:r>
            <w:r w:rsidRPr="00066888">
              <w:rPr>
                <w:rFonts w:ascii="Times New Roman" w:hAnsi="Times New Roman"/>
                <w:b/>
                <w:sz w:val="24"/>
              </w:rPr>
              <w:t xml:space="preserve">Комиссией по реформе правоохранительной и судебной систем при Президенте, в части </w:t>
            </w:r>
            <w:r w:rsidRPr="00066888">
              <w:rPr>
                <w:rFonts w:ascii="Times New Roman" w:hAnsi="Times New Roman"/>
                <w:sz w:val="24"/>
              </w:rPr>
              <w:t xml:space="preserve"> нарушения порядка проведения клинических исследований и применения новых методов и средств профилактики, диагностики, лечения и медицинской реабилитации </w:t>
            </w:r>
            <w:r w:rsidRPr="00066888">
              <w:rPr>
                <w:rFonts w:ascii="Times New Roman" w:hAnsi="Times New Roman"/>
                <w:i/>
                <w:sz w:val="24"/>
              </w:rPr>
              <w:t>(статья 424-1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Статья</w:t>
            </w:r>
          </w:p>
          <w:p w:rsidR="00B5516E" w:rsidRPr="00066888" w:rsidRDefault="00B5516E" w:rsidP="00011ACD">
            <w:pPr>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425</w:t>
            </w:r>
          </w:p>
        </w:tc>
        <w:tc>
          <w:tcPr>
            <w:tcW w:w="4791" w:type="dxa"/>
            <w:shd w:val="clear" w:color="auto" w:fill="FFFFFF"/>
          </w:tcPr>
          <w:p w:rsidR="00B5516E" w:rsidRPr="00066888" w:rsidRDefault="00B5516E" w:rsidP="00011ACD">
            <w:pPr>
              <w:ind w:firstLine="425"/>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425. Нарушение требований законодательства в области санитарно-эпидемиологического благополучия населения, а также гигиенических нормативов</w:t>
            </w:r>
          </w:p>
          <w:p w:rsidR="00B5516E" w:rsidRPr="00066888" w:rsidRDefault="00B5516E" w:rsidP="00011ACD">
            <w:pPr>
              <w:ind w:firstLine="425"/>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1. Нарушение требований законодательства Республики Казахстан в области санитарно-эпидемиологического благополучия населения, а также гигиенических нормативов, технических регламентов, не повлекшее причинение вреда здоровью человека, –</w:t>
            </w:r>
          </w:p>
          <w:p w:rsidR="00B5516E" w:rsidRPr="00066888" w:rsidRDefault="00B5516E" w:rsidP="00011ACD">
            <w:pPr>
              <w:ind w:firstLine="425"/>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 xml:space="preserve">влечет штраф на физических лиц в размере </w:t>
            </w:r>
            <w:r w:rsidRPr="00066888">
              <w:rPr>
                <w:rFonts w:ascii="Times New Roman" w:hAnsi="Times New Roman"/>
                <w:b/>
                <w:color w:val="000000" w:themeColor="text1"/>
                <w:spacing w:val="2"/>
                <w:sz w:val="24"/>
                <w:szCs w:val="24"/>
              </w:rPr>
              <w:t>тридцати</w:t>
            </w:r>
            <w:r w:rsidRPr="00066888">
              <w:rPr>
                <w:rFonts w:ascii="Times New Roman" w:hAnsi="Times New Roman"/>
                <w:color w:val="000000" w:themeColor="text1"/>
                <w:spacing w:val="2"/>
                <w:sz w:val="24"/>
                <w:szCs w:val="24"/>
              </w:rPr>
              <w:t xml:space="preserve">, на должностных лиц, субъектов малого предпринимательства или некоммерческие организации – в размере </w:t>
            </w:r>
            <w:r w:rsidRPr="00066888">
              <w:rPr>
                <w:rFonts w:ascii="Times New Roman" w:hAnsi="Times New Roman"/>
                <w:b/>
                <w:color w:val="000000" w:themeColor="text1"/>
                <w:spacing w:val="2"/>
                <w:sz w:val="24"/>
                <w:szCs w:val="24"/>
              </w:rPr>
              <w:t>двухсот</w:t>
            </w:r>
            <w:r w:rsidRPr="00066888">
              <w:rPr>
                <w:rFonts w:ascii="Times New Roman" w:hAnsi="Times New Roman"/>
                <w:color w:val="000000" w:themeColor="text1"/>
                <w:spacing w:val="2"/>
                <w:sz w:val="24"/>
                <w:szCs w:val="24"/>
              </w:rPr>
              <w:t xml:space="preserve">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p w:rsidR="00B5516E" w:rsidRPr="00066888" w:rsidRDefault="00B5516E" w:rsidP="00011ACD">
            <w:pPr>
              <w:ind w:firstLine="425"/>
              <w:contextualSpacing/>
              <w:jc w:val="both"/>
              <w:rPr>
                <w:rFonts w:ascii="Times New Roman" w:hAnsi="Times New Roman"/>
                <w:color w:val="000000" w:themeColor="text1"/>
                <w:spacing w:val="2"/>
                <w:sz w:val="24"/>
                <w:szCs w:val="24"/>
              </w:rPr>
            </w:pPr>
          </w:p>
          <w:p w:rsidR="00B5516E" w:rsidRPr="00066888" w:rsidRDefault="00B5516E" w:rsidP="00011ACD">
            <w:pPr>
              <w:ind w:firstLine="425"/>
              <w:contextualSpacing/>
              <w:jc w:val="both"/>
              <w:rPr>
                <w:rFonts w:ascii="Times New Roman" w:hAnsi="Times New Roman"/>
                <w:b/>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425. Нарушение требований законодательства в области санитарно-эпидемиологического благополучия населения, а также гигиенических нормативов</w:t>
            </w:r>
          </w:p>
          <w:p w:rsidR="00B5516E" w:rsidRPr="00066888" w:rsidRDefault="00B5516E" w:rsidP="00011ACD">
            <w:pPr>
              <w:ind w:firstLine="45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1. Нарушение требований законодательства Республики Казахстан в области санитарно-эпидемиологического благополучия населения, а также гигиенических нормативов, технических регламентов, не повлекшее причинение вреда здоровью человека, –</w:t>
            </w:r>
          </w:p>
          <w:p w:rsidR="00B5516E" w:rsidRPr="00066888" w:rsidRDefault="00B5516E" w:rsidP="00011ACD">
            <w:pPr>
              <w:ind w:firstLine="45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 xml:space="preserve">влечет штраф на физических лиц в размере </w:t>
            </w:r>
            <w:r w:rsidRPr="00066888">
              <w:rPr>
                <w:rFonts w:ascii="Times New Roman" w:hAnsi="Times New Roman"/>
                <w:b/>
                <w:color w:val="000000" w:themeColor="text1"/>
                <w:spacing w:val="2"/>
                <w:sz w:val="24"/>
                <w:szCs w:val="24"/>
              </w:rPr>
              <w:t>двадцати</w:t>
            </w:r>
            <w:r w:rsidRPr="00066888">
              <w:rPr>
                <w:rFonts w:ascii="Times New Roman" w:hAnsi="Times New Roman"/>
                <w:color w:val="000000" w:themeColor="text1"/>
                <w:spacing w:val="2"/>
                <w:sz w:val="24"/>
                <w:szCs w:val="24"/>
              </w:rPr>
              <w:t xml:space="preserve">, на должностных лиц, субъектов малого предпринимательства или некоммерческие организации – в размере </w:t>
            </w:r>
            <w:r w:rsidRPr="00066888">
              <w:rPr>
                <w:rFonts w:ascii="Times New Roman" w:hAnsi="Times New Roman"/>
                <w:b/>
                <w:color w:val="000000" w:themeColor="text1"/>
                <w:spacing w:val="2"/>
                <w:sz w:val="24"/>
                <w:szCs w:val="24"/>
              </w:rPr>
              <w:t>ста шестидесяти</w:t>
            </w:r>
            <w:r w:rsidRPr="00066888">
              <w:rPr>
                <w:rFonts w:ascii="Times New Roman" w:hAnsi="Times New Roman"/>
                <w:color w:val="000000" w:themeColor="text1"/>
                <w:spacing w:val="2"/>
                <w:sz w:val="24"/>
                <w:szCs w:val="24"/>
              </w:rPr>
              <w:t xml:space="preserve">, на субъектов среднего предпринимательства – в размере </w:t>
            </w:r>
            <w:r w:rsidRPr="00066888">
              <w:rPr>
                <w:rFonts w:ascii="Times New Roman" w:hAnsi="Times New Roman"/>
                <w:b/>
                <w:color w:val="000000" w:themeColor="text1"/>
                <w:spacing w:val="2"/>
                <w:sz w:val="24"/>
                <w:szCs w:val="24"/>
              </w:rPr>
              <w:t>двухсот десяти,</w:t>
            </w:r>
            <w:r w:rsidRPr="00066888">
              <w:rPr>
                <w:rFonts w:ascii="Times New Roman" w:hAnsi="Times New Roman"/>
                <w:color w:val="000000" w:themeColor="text1"/>
                <w:spacing w:val="2"/>
                <w:sz w:val="24"/>
                <w:szCs w:val="24"/>
              </w:rPr>
              <w:t xml:space="preserve"> на субъектов крупного предпринимательства – в размере тысячи шестисот месячных расчетных показателей.</w:t>
            </w:r>
          </w:p>
          <w:p w:rsidR="00B5516E" w:rsidRPr="00066888" w:rsidRDefault="00B5516E" w:rsidP="00011ACD">
            <w:pPr>
              <w:ind w:firstLine="459"/>
              <w:contextualSpacing/>
              <w:jc w:val="both"/>
              <w:rPr>
                <w:rFonts w:ascii="Times New Roman" w:hAnsi="Times New Roman"/>
                <w:color w:val="000000" w:themeColor="text1"/>
                <w:spacing w:val="2"/>
                <w:sz w:val="24"/>
                <w:szCs w:val="24"/>
              </w:rPr>
            </w:pPr>
          </w:p>
          <w:p w:rsidR="00B5516E" w:rsidRPr="00066888" w:rsidRDefault="00B5516E" w:rsidP="00011ACD">
            <w:pPr>
              <w:ind w:firstLine="459"/>
              <w:contextualSpacing/>
              <w:jc w:val="both"/>
              <w:rPr>
                <w:rFonts w:ascii="Times New Roman" w:hAnsi="Times New Roman"/>
                <w:b/>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11 апреля 2019 года введены в действие новые штрафные санкции по статье 425 КоАП, таким образом, размеры штрафов за нарушение требований законодательства в области санитарно-эпидемиологического благополучия населения, а также гигиенических нормативов были увеличены в 8-13 раз, что, по мнению Национальной палаты предпринимателей «Атамекен» (далее – НПП «Атамекен») является не соразмерным тяжести правонарушения.</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Данный вопрос неоднократно обсуждался на совещаниях по проблемным вопросам бизнеса под руководством Первого заместителя Премьер-Министра Республики Казахстан где Министерству здравоохранения Республики Казахстан, совместно с заинтересованными государственными органами было поручено проработать подходы по дифференцированному применению административных санкций за нарушение требований законодательства в области санитарно-эпидемиологического благополучия населения и гигиенических нормативов в зависимости от степени причинения вреда жизни и здоровью граждан.</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рамках рассмотрения законопроекта, по предложениям НПП «Атамекен», депутатами Мажилиса Парламента Республики Казахстан были инициированы поправки в статью 425 КоАП, направленные на снижение размеров взысканий, а также дифференцированный подход к размеру ответственности в зависимости от степени общественной опасности правонарушения.</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При этом, за основу было предложено принять деление нарушений на незначительные, значительные и грубые, предусмотренные в Критериях оценки степени риска и проверочных листах в сфере санитарно-эпидемиологического благополучия населения, утверждаемых совместным приказом Уполномоченного органа и Уполномоченного органа по предпринимательству.</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Однако, поправки не были приняты ввиду преждевременности, поскольку не апробированы на практике, а также отсутствует анализ их воздействия на субъекты правоотношений.</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Статистика:</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xml:space="preserve">2018 год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Общее количество лиц, в отношении которых вынесены постановления о привлечении к ответственности составило – 22 215 дел, из них:</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в отношении физических лиц – 19 756 дел или 89 %;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xml:space="preserve">- в отношении юридических лиц – 2 459 дел или 11 %;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наложено штрафов на сумму – 679 299 324 тенге;</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взыскано на сумму – 668 028 412 тенге (98%).</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Из 22 215 дел в сокращенном порядке рассмотрено – 12 274 дело или 55 %.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xml:space="preserve">2019 год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Общее количество лиц, в отношении которых вынесены постановления о привлечении к ответственности составило – 28 705 дел, из них:</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в отношении физических лиц – 25 812 дел или 89 %;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в отношении юридических лиц – 2 893 дел или 11 %;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наложено штрафов на сумму – 2 521 592 434 тенге;</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xml:space="preserve">- взыскано на сумму – 2 323 655 246 тенге (92%).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ab/>
              <w:t>Из 28 705 дел в сокращенном порядке рассмотрено – 27 301 дело или 95 %.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xml:space="preserve">2020 год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Общее количество лиц, в отношении которых вынесены постановления о привлечении к ответственности составило – 36 147 дел, из них:</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в отношении физических лиц – 34 954 дел или 97 %;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в отношении юридических лиц – 1 193 дел или 3 %;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наложено штрафов на сумму – 3 299 938 705 тенге;</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xml:space="preserve">- взыскано на сумму – 2 754 743 380 тенге (83%).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ab/>
              <w:t>Из 36 147 дел в сокращенном порядке рассмотрено – 30 235 дело или 84 %.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xml:space="preserve">2021 год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Общее количество лиц, в отношении которых вынесены постановления о привлечении к ответственности составило – 49 571 дел, из них:</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в отношении физических лиц – 43 126 дел или 95 %;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в отношении юридических лиц – 6 445 дел или 5 %;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наложено штрафов на сумму – 5 149 712 298 тенге;</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xml:space="preserve">- взыскано на сумму – 4 389 054 504  тенге (85%).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ab/>
              <w:t>Из 49 571 дел в сокращенном порядке рассмотрено – 43 126 дело или 87 %.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xml:space="preserve">2022 год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Общее количество лиц, в отношении которых вынесены постановления о привлечении к ответственности составило – 20 923 дел, из них:</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в отношении физических лиц – 19 668 дел или 94 %;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в отношении юридических лиц – 1 255 дел или 6 %;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наложено штрафов на сумму – 3 454 549 285 тенге;</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xml:space="preserve">- взыскано на сумму – 3 131 897 094 тенге (90%). </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ab/>
              <w:t>Из 20 923 дел в сокращенном порядке рассмотрено – 17 993 дело или 86 %.</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Проведенный НПП «Атамекен» анализ практики применения по указанной выше статье показал увеличение административных дел на 6.5 тысяч в 2019 году и на 7.4 тысяч в 2020 году. </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Общая сумма наложенных штрафов по данной статье выросла с 0,6 млрд. тенге в 2018 году до 2,5 млрд. тенге в 2019 и 3,3 млрд. тенге в 2020 году.</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Следует отметить, что заметна тенденция увеличения количества дел, рассмотренных в отношении физических лиц с 19,7 тыс. в 2018 году до 25,8 тыс. в 2019 году. Т.е. после введения в действие поправки, число оштрафованных граждан выросло на 6 тыс., а если сравнивать 2018 и 2020 годы, то и вовсе – число оштрафованных выросло на 15 тыс. человек (в этом случае пандемия сыграла роль).</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Проведенный анализ воздействия принятых поправок показал, что большие штрафы не выполняют свою превентивную роль (</w:t>
            </w:r>
            <w:r w:rsidRPr="00066888">
              <w:rPr>
                <w:rFonts w:ascii="Times New Roman" w:eastAsia="Calibri" w:hAnsi="Times New Roman"/>
                <w:i/>
                <w:color w:val="000000" w:themeColor="text1"/>
                <w:sz w:val="24"/>
                <w:szCs w:val="24"/>
              </w:rPr>
              <w:t>количество дел, а также суммы штрафа выросли в разы</w:t>
            </w:r>
            <w:r w:rsidRPr="00066888">
              <w:rPr>
                <w:rFonts w:ascii="Times New Roman" w:eastAsia="Calibri" w:hAnsi="Times New Roman"/>
                <w:color w:val="000000" w:themeColor="text1"/>
                <w:sz w:val="24"/>
                <w:szCs w:val="24"/>
              </w:rPr>
              <w:t>).</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Международная практика:</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Согласно Кодексу РФ об административных правонарушениях, предусмотрены следующие предупреждающие меры и штрафы (курс 6 тенге за 1 рубль):</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6.3.</w:t>
            </w:r>
          </w:p>
          <w:p w:rsidR="00B5516E" w:rsidRPr="00066888" w:rsidRDefault="00B5516E" w:rsidP="00B5516E">
            <w:pPr>
              <w:numPr>
                <w:ilvl w:val="0"/>
                <w:numId w:val="14"/>
              </w:numPr>
              <w:ind w:left="0"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предупреждение или наложение административного штрафа на граждан</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граждан – 100-500 рублей (600 – 3 000 тенге);</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должностных лиц – 500 – 1 000 рублей (3 000 – 6 000 тенге);</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ИП - 500 – 1 000 рублей (3 000 – 6 000 тенге) или приостановление деятельности до 90 дней;</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ЮЛ – 10 000 – 20 000 рублей (60 000 – 120 000 тенге) или приостановление деятельности до 90 дней;</w:t>
            </w:r>
          </w:p>
          <w:p w:rsidR="00B5516E" w:rsidRPr="00066888" w:rsidRDefault="00B5516E" w:rsidP="00B5516E">
            <w:pPr>
              <w:numPr>
                <w:ilvl w:val="0"/>
                <w:numId w:val="14"/>
              </w:numPr>
              <w:ind w:left="0"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граждан – 15 000-40 000 рублей (90 000 – 240 000 тенге);</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должностных лиц – 50 000 – 150 000 рублей (300 000 – 900 000 тенге);</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ИП - 50 000 – 150 000 рублей (300 000 – 900 000 тенге) или приостановление деятельности до 90 дней;</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ЮЛ – 200 000 – 500 000 рублей (1 200 000 – 3 000 000 тенге) или приостановление деятельности до 90 дней;</w:t>
            </w:r>
          </w:p>
          <w:p w:rsidR="00B5516E" w:rsidRPr="00066888" w:rsidRDefault="00B5516E" w:rsidP="00B5516E">
            <w:pPr>
              <w:numPr>
                <w:ilvl w:val="0"/>
                <w:numId w:val="14"/>
              </w:numPr>
              <w:ind w:left="0"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Действия (бездействие), предусмотренные пунктом 2, повлекшие причинение вреда здоровью человека или смерть человека, если эти действия (бездействие) не содержат уголовно наказуемого деяния, влекут наложение административного штрафа:</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граждан – 150 000 – 300 000 рублей (900 000 – 1 800 000 тенге);</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должностных лиц – 300 000 – 500 000 рублей (1 800 000 – 3 000 000 тенге) или дисквалификация на 1-3 года;</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ИП - 300 000 – 500 000 рублей (1 800 000 – 3 000 000 тенге) или приостановление деятельности до 90 дней;</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ЮЛ – 500 000 – 1 000 000 рублей (3 000 000 – 6 000 000 тенге) или приостановление деятельности до 90 дней.</w:t>
            </w:r>
          </w:p>
          <w:p w:rsidR="00B5516E" w:rsidRPr="00066888" w:rsidRDefault="00B5516E" w:rsidP="00011ACD">
            <w:pPr>
              <w:ind w:left="175"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6.7.</w:t>
            </w:r>
          </w:p>
          <w:p w:rsidR="00B5516E" w:rsidRPr="00066888" w:rsidRDefault="00B5516E" w:rsidP="00011ACD">
            <w:pPr>
              <w:ind w:left="34"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   Нарушение санитарно-эпидемиологических требований к условиям отдыха и оздоровления детей, их воспитания и обучения</w:t>
            </w:r>
          </w:p>
          <w:p w:rsidR="00B5516E" w:rsidRPr="00066888" w:rsidRDefault="00B5516E" w:rsidP="00011ACD">
            <w:pPr>
              <w:ind w:left="34"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1.Нарушение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влечет наложение административного штрафа:</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должностных лиц в размере от 3 000 – 7 000 рублей (18 000 – 42 000 тенге);</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юридических лиц – 30 000- 70 000 рублей (180 000 – 420 000 тенге).</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2. Повторное совершение административного правонарушения, предусмотренного частью 1 настоящей статьи, влечет наложение административного штрафа:</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на должностных лиц в размере от 10 000 – 15 000 рублей (60 000 – 90 000 тенге)</w:t>
            </w:r>
          </w:p>
          <w:p w:rsidR="00B5516E" w:rsidRPr="00066888" w:rsidRDefault="00B5516E" w:rsidP="00011ACD">
            <w:pPr>
              <w:ind w:firstLine="601"/>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на юридических лиц - от 100 000 – 150 000 рублей (600 000 – 900 000 тенге) или административное приостановление деятельности на срок до девяноста суток.</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Согласно Кодексу Республики Беларусь об административных правонарушениях, предусмотрены следующие предупреждающие меры и штрафы:</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16.8.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либо представление недостоверных данных для процедуры государственной регистрации продукции влекут наложение штрафа</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в размере до 30 базовых величин 27*30 = 810 БР, что составляет 136 080 тенге (курс 168 тенге/1 БР)</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индивидуального предпринимателя – до 200 базовых величин = 907 200 тенге,</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на юридическое лицо – до 500 базовых величин = 2 268 000 тенге.</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Базовая величина с 01.01.2020г. составляет 27 Беларусских рублей.</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Таким образом,  НПП «Атамекен» твердо убеждена в том, что санкции статьи 425 КоАП должны быть снижены и предусмотрена дифференциация штрафов в зависимости от тяжести совершенного правонарушения.</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Кроме того, снижение размеров штрафов по части первой указанной статьи считаем объективным, поскольку ответственность предусмотрена за нарушения, не повлекшие причинение вреда здоровью человека.</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 учетом позиции ГП,  НПП «Атамекен» предлагает снизить штраф в целом в 2 раза, но в 5 раз выше прежних штрафов (действовавших до 11 апреля 2019 года).</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right="34"/>
              <w:contextualSpacing/>
              <w:rPr>
                <w:rFonts w:ascii="Times New Roman" w:eastAsia="Calibri" w:hAnsi="Times New Roman"/>
                <w:sz w:val="24"/>
                <w:szCs w:val="24"/>
              </w:rPr>
            </w:pPr>
            <w:r w:rsidRPr="00066888">
              <w:rPr>
                <w:rFonts w:ascii="Times New Roman" w:eastAsia="Calibri" w:hAnsi="Times New Roman"/>
                <w:sz w:val="24"/>
                <w:szCs w:val="24"/>
              </w:rPr>
              <w:t xml:space="preserve">Статья 434 </w:t>
            </w:r>
          </w:p>
        </w:tc>
        <w:tc>
          <w:tcPr>
            <w:tcW w:w="4791" w:type="dxa"/>
            <w:shd w:val="clear" w:color="auto" w:fill="FFFFFF"/>
          </w:tcPr>
          <w:p w:rsidR="00B5516E" w:rsidRPr="00066888" w:rsidRDefault="00B5516E" w:rsidP="00011ACD">
            <w:pPr>
              <w:jc w:val="both"/>
              <w:rPr>
                <w:rFonts w:ascii="Times New Roman" w:hAnsi="Times New Roman"/>
                <w:b/>
                <w:sz w:val="24"/>
                <w:szCs w:val="24"/>
              </w:rPr>
            </w:pPr>
            <w:r w:rsidRPr="00066888">
              <w:rPr>
                <w:rFonts w:ascii="Times New Roman" w:hAnsi="Times New Roman"/>
                <w:b/>
                <w:sz w:val="24"/>
                <w:szCs w:val="24"/>
              </w:rPr>
              <w:t>Статья 434. Мелкое хулиганство</w:t>
            </w:r>
          </w:p>
          <w:p w:rsidR="00B5516E" w:rsidRPr="00066888" w:rsidRDefault="00B5516E" w:rsidP="00011ACD">
            <w:pPr>
              <w:pStyle w:val="ab"/>
              <w:spacing w:before="0" w:beforeAutospacing="0" w:after="0" w:afterAutospacing="0"/>
              <w:ind w:firstLine="590"/>
              <w:contextualSpacing/>
              <w:jc w:val="both"/>
            </w:pPr>
            <w:r w:rsidRPr="00066888">
              <w:t>1. Мелкое хулиганство, то есть нецензурная брань в общественных местах, оскорбительное приставание к физическим лицам, осквернение зданий, иных сооружений, жилых помещений, мест общего пользования, имущества на транспорте и в иных общественных местах и другие подобные действия, выражающие неуважение к окружающим, нарушающие общественный порядок и спокойствие физических лиц, –</w:t>
            </w:r>
          </w:p>
          <w:p w:rsidR="00B5516E" w:rsidRPr="00066888" w:rsidRDefault="00B5516E" w:rsidP="00011ACD">
            <w:pPr>
              <w:pStyle w:val="ab"/>
              <w:spacing w:after="0" w:afterAutospacing="0"/>
              <w:ind w:firstLine="590"/>
              <w:contextualSpacing/>
              <w:jc w:val="both"/>
            </w:pPr>
            <w:r w:rsidRPr="00066888">
              <w:t>влечет штраф в размере двадцати месячных расчетных показателей либо административный арест на срок от пяти до пятнадцати суток.</w:t>
            </w:r>
          </w:p>
          <w:p w:rsidR="00B5516E" w:rsidRPr="00066888" w:rsidRDefault="00B5516E" w:rsidP="00011ACD">
            <w:pPr>
              <w:jc w:val="both"/>
              <w:rPr>
                <w:rFonts w:ascii="Times New Roman" w:hAnsi="Times New Roman"/>
                <w:sz w:val="24"/>
                <w:szCs w:val="24"/>
              </w:rPr>
            </w:pP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влекут административный арест на срок до пятнадцати суток.</w:t>
            </w:r>
          </w:p>
          <w:p w:rsidR="00B5516E" w:rsidRPr="00066888" w:rsidRDefault="00B5516E" w:rsidP="00011ACD">
            <w:pPr>
              <w:jc w:val="both"/>
              <w:rPr>
                <w:rFonts w:ascii="Times New Roman" w:hAnsi="Times New Roman"/>
                <w:b/>
                <w:sz w:val="24"/>
                <w:szCs w:val="24"/>
              </w:rPr>
            </w:pPr>
          </w:p>
          <w:p w:rsidR="00B5516E" w:rsidRPr="00066888" w:rsidRDefault="00B5516E" w:rsidP="00011ACD">
            <w:pPr>
              <w:jc w:val="both"/>
              <w:rPr>
                <w:rFonts w:ascii="Times New Roman" w:hAnsi="Times New Roman"/>
                <w:b/>
                <w:sz w:val="24"/>
                <w:szCs w:val="24"/>
              </w:rPr>
            </w:pPr>
          </w:p>
        </w:tc>
        <w:tc>
          <w:tcPr>
            <w:tcW w:w="4848" w:type="dxa"/>
            <w:gridSpan w:val="2"/>
            <w:shd w:val="clear" w:color="auto" w:fill="FFFFFF"/>
          </w:tcPr>
          <w:p w:rsidR="00B5516E" w:rsidRPr="00066888" w:rsidRDefault="00B5516E" w:rsidP="00011ACD">
            <w:pPr>
              <w:contextualSpacing/>
              <w:jc w:val="both"/>
              <w:rPr>
                <w:rFonts w:ascii="Times New Roman" w:eastAsia="Calibri" w:hAnsi="Times New Roman"/>
                <w:b/>
                <w:sz w:val="24"/>
              </w:rPr>
            </w:pPr>
            <w:r w:rsidRPr="00066888">
              <w:rPr>
                <w:rFonts w:ascii="Times New Roman" w:eastAsia="Calibri" w:hAnsi="Times New Roman"/>
                <w:b/>
                <w:sz w:val="24"/>
              </w:rPr>
              <w:t>Статья 434. Мелкое хулиганство</w:t>
            </w:r>
          </w:p>
          <w:p w:rsidR="00B5516E" w:rsidRPr="00066888" w:rsidRDefault="00B5516E" w:rsidP="00011ACD">
            <w:pPr>
              <w:contextualSpacing/>
              <w:jc w:val="both"/>
              <w:rPr>
                <w:rFonts w:ascii="Times New Roman" w:eastAsia="Calibri" w:hAnsi="Times New Roman"/>
                <w:sz w:val="24"/>
              </w:rPr>
            </w:pPr>
            <w:r w:rsidRPr="00066888">
              <w:rPr>
                <w:rFonts w:ascii="Times New Roman" w:eastAsia="Calibri" w:hAnsi="Times New Roman"/>
                <w:sz w:val="24"/>
              </w:rPr>
              <w:t xml:space="preserve">     1. Мелкое хулиганство, то есть нецензурная брань в общественных местах, оскорбительное приставание к физическим лицам, осквернение зданий, иных сооружений, жилых помещений, мест общего пользования, имущества на транспорте и в иных общественных местах и другие подобные действия, выражающие неуважение к окружающим, нарушающие общественный порядок и спокойствие физических лиц, –</w:t>
            </w:r>
          </w:p>
          <w:p w:rsidR="00B5516E" w:rsidRPr="00066888" w:rsidRDefault="00B5516E" w:rsidP="00011ACD">
            <w:pPr>
              <w:contextualSpacing/>
              <w:jc w:val="both"/>
              <w:rPr>
                <w:rFonts w:ascii="Times New Roman" w:eastAsia="Calibri" w:hAnsi="Times New Roman"/>
                <w:sz w:val="24"/>
              </w:rPr>
            </w:pPr>
            <w:r w:rsidRPr="00066888">
              <w:rPr>
                <w:rFonts w:ascii="Times New Roman" w:eastAsia="Calibri" w:hAnsi="Times New Roman"/>
                <w:sz w:val="24"/>
              </w:rPr>
              <w:t xml:space="preserve">      влечет штраф в размере двадцати месячных расчетных показателей </w:t>
            </w:r>
            <w:r w:rsidRPr="00066888">
              <w:rPr>
                <w:rFonts w:ascii="Times New Roman" w:eastAsia="Calibri" w:hAnsi="Times New Roman"/>
                <w:b/>
                <w:sz w:val="24"/>
              </w:rPr>
              <w:t>или</w:t>
            </w:r>
            <w:r w:rsidRPr="00066888">
              <w:rPr>
                <w:rFonts w:ascii="Times New Roman" w:eastAsia="Calibri" w:hAnsi="Times New Roman"/>
                <w:sz w:val="24"/>
              </w:rPr>
              <w:t xml:space="preserve"> </w:t>
            </w:r>
            <w:r w:rsidRPr="00066888">
              <w:rPr>
                <w:rFonts w:ascii="Times New Roman" w:eastAsia="Calibri" w:hAnsi="Times New Roman"/>
                <w:b/>
                <w:sz w:val="24"/>
              </w:rPr>
              <w:t>привлечение к общественным работам на срок от двадцати до шестидесяти часов</w:t>
            </w:r>
            <w:r w:rsidRPr="00066888">
              <w:rPr>
                <w:rFonts w:ascii="Times New Roman" w:eastAsia="Calibri" w:hAnsi="Times New Roman"/>
                <w:sz w:val="24"/>
              </w:rPr>
              <w:t xml:space="preserve"> либо административный арест на срок от пяти до пятнадцати суток.</w:t>
            </w:r>
          </w:p>
          <w:p w:rsidR="00B5516E" w:rsidRPr="00066888" w:rsidRDefault="00B5516E" w:rsidP="00011ACD">
            <w:pPr>
              <w:contextualSpacing/>
              <w:jc w:val="both"/>
              <w:rPr>
                <w:rFonts w:ascii="Times New Roman" w:eastAsia="Calibri" w:hAnsi="Times New Roman"/>
                <w:sz w:val="24"/>
              </w:rPr>
            </w:pPr>
            <w:r w:rsidRPr="00066888">
              <w:rPr>
                <w:rFonts w:ascii="Times New Roman" w:eastAsia="Calibri" w:hAnsi="Times New Roman"/>
                <w:sz w:val="24"/>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B5516E" w:rsidRPr="00066888" w:rsidRDefault="00B5516E" w:rsidP="00011ACD">
            <w:pPr>
              <w:contextualSpacing/>
              <w:jc w:val="both"/>
              <w:rPr>
                <w:rFonts w:ascii="Times New Roman" w:hAnsi="Times New Roman"/>
                <w:b/>
                <w:sz w:val="24"/>
                <w:szCs w:val="20"/>
              </w:rPr>
            </w:pPr>
            <w:r w:rsidRPr="00066888">
              <w:rPr>
                <w:rFonts w:ascii="Times New Roman" w:eastAsia="Calibri" w:hAnsi="Times New Roman"/>
                <w:sz w:val="24"/>
              </w:rPr>
              <w:t xml:space="preserve">     влекут </w:t>
            </w:r>
            <w:r w:rsidRPr="00066888">
              <w:rPr>
                <w:rFonts w:ascii="Times New Roman" w:eastAsia="Calibri" w:hAnsi="Times New Roman"/>
                <w:b/>
                <w:sz w:val="24"/>
              </w:rPr>
              <w:t>привлечение к общественным работам на срок от шестидесяти до ста часов</w:t>
            </w:r>
            <w:r w:rsidRPr="00066888">
              <w:rPr>
                <w:rFonts w:ascii="Times New Roman" w:eastAsia="Calibri" w:hAnsi="Times New Roman"/>
                <w:sz w:val="24"/>
              </w:rPr>
              <w:t xml:space="preserve"> </w:t>
            </w:r>
            <w:r w:rsidRPr="00066888">
              <w:rPr>
                <w:rFonts w:ascii="Times New Roman" w:eastAsia="Calibri" w:hAnsi="Times New Roman"/>
                <w:b/>
                <w:sz w:val="24"/>
              </w:rPr>
              <w:t xml:space="preserve">либо </w:t>
            </w:r>
            <w:r w:rsidRPr="00066888">
              <w:rPr>
                <w:rFonts w:ascii="Times New Roman" w:eastAsia="Calibri" w:hAnsi="Times New Roman"/>
                <w:sz w:val="24"/>
              </w:rPr>
              <w:t>административный арест на срок от пятнадцати до тридцати суток.</w:t>
            </w:r>
          </w:p>
        </w:tc>
        <w:tc>
          <w:tcPr>
            <w:tcW w:w="3998" w:type="dxa"/>
            <w:gridSpan w:val="2"/>
            <w:shd w:val="clear" w:color="auto" w:fill="FFFFFF"/>
          </w:tcPr>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   В связи с применением нового вида административного взыскания, в виде «общественных работ», которое налагается судом. </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Определять количество назначенных часов предлагается из расчета общий срок ареста (5 суток) помножить на (4 часов) - 5* 4 = 20 часов.</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right="34"/>
              <w:contextualSpacing/>
              <w:rPr>
                <w:rFonts w:ascii="Times New Roman" w:eastAsia="Calibri" w:hAnsi="Times New Roman"/>
                <w:sz w:val="24"/>
                <w:szCs w:val="24"/>
              </w:rPr>
            </w:pPr>
            <w:r w:rsidRPr="00066888">
              <w:rPr>
                <w:rFonts w:ascii="Times New Roman" w:eastAsia="Calibri" w:hAnsi="Times New Roman"/>
                <w:sz w:val="24"/>
                <w:szCs w:val="24"/>
              </w:rPr>
              <w:t>Часть первая и вторая статьи 434-2</w:t>
            </w:r>
          </w:p>
        </w:tc>
        <w:tc>
          <w:tcPr>
            <w:tcW w:w="4791" w:type="dxa"/>
            <w:shd w:val="clear" w:color="auto" w:fill="FFFFFF"/>
          </w:tcPr>
          <w:p w:rsidR="00B5516E" w:rsidRPr="00066888" w:rsidRDefault="00B5516E" w:rsidP="00011ACD">
            <w:pPr>
              <w:contextualSpacing/>
              <w:jc w:val="both"/>
              <w:rPr>
                <w:rFonts w:ascii="Times New Roman" w:hAnsi="Times New Roman"/>
                <w:b/>
                <w:sz w:val="24"/>
                <w:szCs w:val="20"/>
              </w:rPr>
            </w:pPr>
            <w:r w:rsidRPr="00066888">
              <w:rPr>
                <w:rFonts w:ascii="Times New Roman" w:hAnsi="Times New Roman"/>
                <w:b/>
                <w:sz w:val="24"/>
                <w:szCs w:val="20"/>
              </w:rPr>
              <w:t>Статья 434-2. Загрязнение мест общего пользования</w:t>
            </w:r>
          </w:p>
          <w:p w:rsidR="00B5516E" w:rsidRPr="00066888" w:rsidRDefault="00B5516E" w:rsidP="00011ACD">
            <w:pPr>
              <w:contextualSpacing/>
              <w:jc w:val="both"/>
              <w:rPr>
                <w:rFonts w:ascii="Times New Roman" w:hAnsi="Times New Roman"/>
                <w:sz w:val="24"/>
                <w:szCs w:val="20"/>
              </w:rPr>
            </w:pPr>
            <w:r w:rsidRPr="00066888">
              <w:rPr>
                <w:rFonts w:ascii="Times New Roman" w:hAnsi="Times New Roman"/>
                <w:sz w:val="24"/>
                <w:szCs w:val="20"/>
              </w:rPr>
              <w:t xml:space="preserve">      1. Загрязнение мест общего пользования, парков, скверов, в том числе выброс коммунальных отходов в неустановленных местах, –</w:t>
            </w:r>
          </w:p>
          <w:p w:rsidR="00B5516E" w:rsidRPr="00066888" w:rsidRDefault="00B5516E" w:rsidP="00011ACD">
            <w:pPr>
              <w:contextualSpacing/>
              <w:jc w:val="both"/>
              <w:rPr>
                <w:rFonts w:ascii="Times New Roman" w:hAnsi="Times New Roman"/>
                <w:sz w:val="24"/>
                <w:szCs w:val="20"/>
              </w:rPr>
            </w:pPr>
            <w:r w:rsidRPr="00066888">
              <w:rPr>
                <w:rFonts w:ascii="Times New Roman" w:hAnsi="Times New Roman"/>
                <w:sz w:val="24"/>
                <w:szCs w:val="20"/>
              </w:rPr>
              <w:t xml:space="preserve">      влечет штраф в размере пяти месячных расчетных показателей.</w:t>
            </w:r>
          </w:p>
          <w:p w:rsidR="00B5516E" w:rsidRPr="00066888" w:rsidRDefault="00B5516E" w:rsidP="00011ACD">
            <w:pPr>
              <w:contextualSpacing/>
              <w:jc w:val="both"/>
              <w:rPr>
                <w:rFonts w:ascii="Times New Roman" w:hAnsi="Times New Roman"/>
                <w:sz w:val="24"/>
                <w:szCs w:val="20"/>
              </w:rPr>
            </w:pPr>
          </w:p>
          <w:p w:rsidR="00B5516E" w:rsidRPr="00066888" w:rsidRDefault="00B5516E" w:rsidP="00011ACD">
            <w:pPr>
              <w:contextualSpacing/>
              <w:jc w:val="both"/>
              <w:rPr>
                <w:rFonts w:ascii="Times New Roman" w:hAnsi="Times New Roman"/>
                <w:sz w:val="24"/>
                <w:szCs w:val="20"/>
              </w:rPr>
            </w:pPr>
          </w:p>
          <w:p w:rsidR="00B5516E" w:rsidRPr="00066888" w:rsidRDefault="00B5516E" w:rsidP="00011ACD">
            <w:pPr>
              <w:contextualSpacing/>
              <w:jc w:val="both"/>
              <w:rPr>
                <w:rFonts w:ascii="Times New Roman" w:hAnsi="Times New Roman"/>
                <w:sz w:val="24"/>
                <w:szCs w:val="20"/>
              </w:rPr>
            </w:pPr>
            <w:r w:rsidRPr="00066888">
              <w:rPr>
                <w:rFonts w:ascii="Times New Roman" w:hAnsi="Times New Roman"/>
                <w:sz w:val="24"/>
                <w:szCs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B5516E" w:rsidRPr="00066888" w:rsidRDefault="00B5516E" w:rsidP="00011ACD">
            <w:pPr>
              <w:contextualSpacing/>
              <w:jc w:val="both"/>
              <w:rPr>
                <w:rFonts w:ascii="Times New Roman" w:hAnsi="Times New Roman"/>
                <w:b/>
                <w:sz w:val="24"/>
                <w:szCs w:val="24"/>
              </w:rPr>
            </w:pPr>
            <w:r w:rsidRPr="00066888">
              <w:rPr>
                <w:rFonts w:ascii="Times New Roman" w:hAnsi="Times New Roman"/>
                <w:sz w:val="24"/>
                <w:szCs w:val="20"/>
              </w:rPr>
              <w:t xml:space="preserve">      влекут штраф в размере десяти месячных расчетных показателей.</w:t>
            </w:r>
          </w:p>
        </w:tc>
        <w:tc>
          <w:tcPr>
            <w:tcW w:w="4848" w:type="dxa"/>
            <w:gridSpan w:val="2"/>
            <w:shd w:val="clear" w:color="auto" w:fill="FFFFFF"/>
          </w:tcPr>
          <w:p w:rsidR="00B5516E" w:rsidRPr="00066888" w:rsidRDefault="00B5516E" w:rsidP="00011ACD">
            <w:pPr>
              <w:tabs>
                <w:tab w:val="left" w:pos="1494"/>
              </w:tabs>
              <w:jc w:val="both"/>
              <w:rPr>
                <w:rFonts w:ascii="Times New Roman" w:hAnsi="Times New Roman"/>
                <w:b/>
                <w:sz w:val="24"/>
                <w:szCs w:val="24"/>
              </w:rPr>
            </w:pPr>
            <w:r w:rsidRPr="00066888">
              <w:rPr>
                <w:rFonts w:ascii="Times New Roman" w:hAnsi="Times New Roman"/>
                <w:b/>
                <w:sz w:val="24"/>
                <w:szCs w:val="24"/>
              </w:rPr>
              <w:t xml:space="preserve">Статья 434-2. Загрязнение мест общего пользования </w:t>
            </w:r>
          </w:p>
          <w:p w:rsidR="00B5516E" w:rsidRPr="00066888" w:rsidRDefault="00B5516E" w:rsidP="00011ACD">
            <w:pPr>
              <w:tabs>
                <w:tab w:val="left" w:pos="1494"/>
              </w:tabs>
              <w:jc w:val="both"/>
              <w:rPr>
                <w:rFonts w:ascii="Times New Roman" w:hAnsi="Times New Roman"/>
                <w:sz w:val="24"/>
                <w:szCs w:val="24"/>
              </w:rPr>
            </w:pPr>
            <w:r w:rsidRPr="00066888">
              <w:rPr>
                <w:rFonts w:ascii="Times New Roman" w:hAnsi="Times New Roman"/>
                <w:sz w:val="24"/>
                <w:szCs w:val="24"/>
              </w:rPr>
              <w:t xml:space="preserve">      1. Загрязнение мест общего пользования, парков, скверов, в том числе выброс коммунальных отходов в неустановленных местах, –</w:t>
            </w:r>
          </w:p>
          <w:p w:rsidR="00B5516E" w:rsidRPr="00066888" w:rsidRDefault="00B5516E" w:rsidP="00011ACD">
            <w:pPr>
              <w:tabs>
                <w:tab w:val="left" w:pos="1494"/>
              </w:tabs>
              <w:jc w:val="both"/>
              <w:rPr>
                <w:rFonts w:ascii="Times New Roman" w:hAnsi="Times New Roman"/>
                <w:sz w:val="24"/>
                <w:szCs w:val="24"/>
              </w:rPr>
            </w:pPr>
            <w:r w:rsidRPr="00066888">
              <w:rPr>
                <w:rFonts w:ascii="Times New Roman" w:hAnsi="Times New Roman"/>
                <w:sz w:val="24"/>
                <w:szCs w:val="24"/>
              </w:rPr>
              <w:t xml:space="preserve">      </w:t>
            </w:r>
            <w:bookmarkStart w:id="69" w:name="_Hlk138266193"/>
            <w:r w:rsidRPr="00066888">
              <w:rPr>
                <w:rFonts w:ascii="Times New Roman" w:hAnsi="Times New Roman"/>
                <w:sz w:val="24"/>
                <w:szCs w:val="24"/>
              </w:rPr>
              <w:t xml:space="preserve">влечет штраф в размере пяти месячных расчетных показателей </w:t>
            </w:r>
            <w:r w:rsidRPr="00066888">
              <w:rPr>
                <w:rFonts w:ascii="Times New Roman" w:hAnsi="Times New Roman"/>
                <w:b/>
                <w:sz w:val="24"/>
                <w:szCs w:val="24"/>
              </w:rPr>
              <w:t>либо привлечение к общественным работам на двадцать часов.</w:t>
            </w:r>
            <w:bookmarkEnd w:id="69"/>
          </w:p>
          <w:p w:rsidR="00B5516E" w:rsidRPr="00066888" w:rsidRDefault="00B5516E" w:rsidP="00011ACD">
            <w:pPr>
              <w:tabs>
                <w:tab w:val="left" w:pos="1494"/>
              </w:tabs>
              <w:jc w:val="both"/>
              <w:rPr>
                <w:rFonts w:ascii="Times New Roman" w:hAnsi="Times New Roman"/>
                <w:sz w:val="24"/>
                <w:szCs w:val="24"/>
              </w:rPr>
            </w:pPr>
            <w:r w:rsidRPr="00066888">
              <w:rPr>
                <w:rFonts w:ascii="Times New Roman" w:hAnsi="Times New Roman"/>
                <w:sz w:val="24"/>
                <w:szCs w:val="24"/>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B5516E" w:rsidRPr="00066888" w:rsidRDefault="00B5516E" w:rsidP="00011ACD">
            <w:pPr>
              <w:jc w:val="both"/>
              <w:rPr>
                <w:rFonts w:ascii="Times New Roman" w:hAnsi="Times New Roman"/>
                <w:b/>
                <w:sz w:val="24"/>
                <w:szCs w:val="24"/>
              </w:rPr>
            </w:pPr>
            <w:r w:rsidRPr="00066888">
              <w:rPr>
                <w:rFonts w:ascii="Times New Roman" w:hAnsi="Times New Roman"/>
                <w:sz w:val="24"/>
                <w:szCs w:val="24"/>
              </w:rPr>
              <w:t xml:space="preserve">      </w:t>
            </w:r>
            <w:bookmarkStart w:id="70" w:name="_Hlk138266256"/>
            <w:r w:rsidRPr="00066888">
              <w:rPr>
                <w:rFonts w:ascii="Times New Roman" w:hAnsi="Times New Roman"/>
                <w:sz w:val="24"/>
                <w:szCs w:val="24"/>
              </w:rPr>
              <w:t xml:space="preserve">влекут штраф в размере десяти месячных расчетных показателей </w:t>
            </w:r>
            <w:r w:rsidRPr="00066888">
              <w:rPr>
                <w:rFonts w:ascii="Times New Roman" w:hAnsi="Times New Roman"/>
                <w:b/>
                <w:sz w:val="24"/>
                <w:szCs w:val="24"/>
              </w:rPr>
              <w:t>либо привлечение к общественным работам на сорок часов.</w:t>
            </w:r>
            <w:bookmarkEnd w:id="70"/>
          </w:p>
        </w:tc>
        <w:tc>
          <w:tcPr>
            <w:tcW w:w="3998" w:type="dxa"/>
            <w:gridSpan w:val="2"/>
            <w:shd w:val="clear" w:color="auto" w:fill="FFFFFF"/>
          </w:tcPr>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   В связи с применением нового вида административного взыскания, в виде «общественных работ», которое налагается судом. </w:t>
            </w:r>
          </w:p>
          <w:p w:rsidR="00B5516E" w:rsidRPr="00066888" w:rsidRDefault="00B5516E" w:rsidP="00011ACD">
            <w:pPr>
              <w:jc w:val="both"/>
              <w:rPr>
                <w:rFonts w:ascii="Times New Roman" w:eastAsia="Calibri" w:hAnsi="Times New Roman"/>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right="34"/>
              <w:contextualSpacing/>
              <w:rPr>
                <w:rFonts w:ascii="Times New Roman" w:eastAsia="Calibri" w:hAnsi="Times New Roman"/>
                <w:sz w:val="24"/>
                <w:szCs w:val="24"/>
              </w:rPr>
            </w:pPr>
            <w:r w:rsidRPr="00066888">
              <w:rPr>
                <w:rFonts w:ascii="Times New Roman" w:eastAsia="Calibri" w:hAnsi="Times New Roman"/>
                <w:sz w:val="24"/>
                <w:szCs w:val="24"/>
              </w:rPr>
              <w:t xml:space="preserve">Часть третья статьи 440 </w:t>
            </w:r>
          </w:p>
        </w:tc>
        <w:tc>
          <w:tcPr>
            <w:tcW w:w="4791" w:type="dxa"/>
            <w:shd w:val="clear" w:color="auto" w:fill="FFFFFF"/>
          </w:tcPr>
          <w:p w:rsidR="00B5516E" w:rsidRPr="00066888" w:rsidRDefault="00B5516E" w:rsidP="00011ACD">
            <w:pPr>
              <w:jc w:val="both"/>
              <w:rPr>
                <w:rFonts w:ascii="Times New Roman" w:hAnsi="Times New Roman"/>
                <w:b/>
                <w:sz w:val="24"/>
                <w:szCs w:val="24"/>
              </w:rPr>
            </w:pPr>
            <w:r w:rsidRPr="00066888">
              <w:rPr>
                <w:rFonts w:ascii="Times New Roman" w:hAnsi="Times New Roman"/>
                <w:b/>
                <w:sz w:val="24"/>
                <w:szCs w:val="24"/>
              </w:rPr>
              <w:t>Статья 440. Распитие алкогольных напитков или появление в общественных местах в состоянии опьянения</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B5516E" w:rsidRPr="00066888" w:rsidRDefault="00B5516E" w:rsidP="00011ACD">
            <w:pPr>
              <w:jc w:val="both"/>
              <w:rPr>
                <w:rFonts w:ascii="Times New Roman" w:hAnsi="Times New Roman"/>
                <w:b/>
                <w:sz w:val="24"/>
                <w:szCs w:val="24"/>
              </w:rPr>
            </w:pPr>
            <w:r w:rsidRPr="00066888">
              <w:rPr>
                <w:rFonts w:ascii="Times New Roman" w:hAnsi="Times New Roman"/>
                <w:sz w:val="24"/>
                <w:szCs w:val="24"/>
              </w:rPr>
              <w:t xml:space="preserve">      влекут штраф в размере десяти месячных расчетных показателей </w:t>
            </w:r>
            <w:r w:rsidRPr="00066888">
              <w:rPr>
                <w:rFonts w:ascii="Times New Roman" w:hAnsi="Times New Roman"/>
                <w:b/>
                <w:sz w:val="24"/>
                <w:szCs w:val="24"/>
              </w:rPr>
              <w:t>либо</w:t>
            </w:r>
            <w:r w:rsidRPr="00066888">
              <w:rPr>
                <w:rFonts w:ascii="Times New Roman" w:hAnsi="Times New Roman"/>
                <w:sz w:val="24"/>
                <w:szCs w:val="24"/>
              </w:rPr>
              <w:t xml:space="preserve"> административный арест на срок до пяти суток.</w:t>
            </w:r>
          </w:p>
        </w:tc>
        <w:tc>
          <w:tcPr>
            <w:tcW w:w="4848" w:type="dxa"/>
            <w:gridSpan w:val="2"/>
            <w:shd w:val="clear" w:color="auto" w:fill="FFFFFF"/>
          </w:tcPr>
          <w:p w:rsidR="00B5516E" w:rsidRPr="00066888" w:rsidRDefault="00B5516E" w:rsidP="00011ACD">
            <w:pPr>
              <w:contextualSpacing/>
              <w:jc w:val="both"/>
              <w:rPr>
                <w:rFonts w:ascii="Times New Roman" w:hAnsi="Times New Roman"/>
                <w:b/>
                <w:sz w:val="24"/>
                <w:szCs w:val="20"/>
              </w:rPr>
            </w:pPr>
            <w:r w:rsidRPr="00066888">
              <w:rPr>
                <w:rFonts w:ascii="Times New Roman" w:hAnsi="Times New Roman"/>
                <w:b/>
                <w:sz w:val="24"/>
                <w:szCs w:val="20"/>
              </w:rPr>
              <w:t>Статья 440. Распитие алкогольных напитков или появление в общественных местах в состоянии опьянения</w:t>
            </w:r>
          </w:p>
          <w:p w:rsidR="00B5516E" w:rsidRPr="00066888" w:rsidRDefault="00B5516E" w:rsidP="00011ACD">
            <w:pPr>
              <w:contextualSpacing/>
              <w:jc w:val="both"/>
              <w:rPr>
                <w:rFonts w:ascii="Times New Roman" w:hAnsi="Times New Roman"/>
                <w:sz w:val="24"/>
                <w:szCs w:val="20"/>
              </w:rPr>
            </w:pPr>
            <w:r w:rsidRPr="00066888">
              <w:rPr>
                <w:rFonts w:ascii="Times New Roman" w:hAnsi="Times New Roman"/>
                <w:sz w:val="24"/>
                <w:szCs w:val="20"/>
              </w:rPr>
              <w:t xml:space="preserve"> </w:t>
            </w:r>
          </w:p>
          <w:p w:rsidR="00B5516E" w:rsidRPr="00066888" w:rsidRDefault="00B5516E" w:rsidP="00011ACD">
            <w:pPr>
              <w:contextualSpacing/>
              <w:jc w:val="both"/>
              <w:rPr>
                <w:rFonts w:ascii="Times New Roman" w:hAnsi="Times New Roman"/>
                <w:sz w:val="24"/>
                <w:szCs w:val="20"/>
              </w:rPr>
            </w:pPr>
            <w:r w:rsidRPr="00066888">
              <w:rPr>
                <w:rFonts w:ascii="Times New Roman" w:hAnsi="Times New Roman"/>
                <w:sz w:val="24"/>
                <w:szCs w:val="20"/>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B5516E" w:rsidRPr="00066888" w:rsidRDefault="00B5516E" w:rsidP="00011ACD">
            <w:pPr>
              <w:contextualSpacing/>
              <w:jc w:val="both"/>
              <w:rPr>
                <w:rFonts w:ascii="Times New Roman" w:hAnsi="Times New Roman"/>
                <w:b/>
                <w:sz w:val="24"/>
                <w:szCs w:val="20"/>
              </w:rPr>
            </w:pPr>
            <w:r w:rsidRPr="00066888">
              <w:rPr>
                <w:rFonts w:ascii="Times New Roman" w:hAnsi="Times New Roman"/>
                <w:sz w:val="24"/>
                <w:szCs w:val="20"/>
              </w:rPr>
              <w:t xml:space="preserve">      влекут штраф в размере десяти месячных расчетных показателей </w:t>
            </w:r>
            <w:bookmarkStart w:id="71" w:name="_Hlk138266294"/>
            <w:r w:rsidRPr="00066888">
              <w:rPr>
                <w:rFonts w:ascii="Times New Roman" w:hAnsi="Times New Roman"/>
                <w:b/>
                <w:sz w:val="24"/>
                <w:szCs w:val="20"/>
              </w:rPr>
              <w:t>или привлечение к общественным работам на срок до двадцати часов</w:t>
            </w:r>
            <w:r w:rsidRPr="00066888">
              <w:rPr>
                <w:rFonts w:ascii="Times New Roman" w:hAnsi="Times New Roman"/>
                <w:sz w:val="24"/>
                <w:szCs w:val="20"/>
              </w:rPr>
              <w:t xml:space="preserve"> </w:t>
            </w:r>
            <w:bookmarkEnd w:id="71"/>
            <w:r w:rsidRPr="00066888">
              <w:rPr>
                <w:rFonts w:ascii="Times New Roman" w:hAnsi="Times New Roman"/>
                <w:sz w:val="24"/>
                <w:szCs w:val="20"/>
              </w:rPr>
              <w:t>либо административный арест на срок до пяти суток.</w:t>
            </w:r>
          </w:p>
        </w:tc>
        <w:tc>
          <w:tcPr>
            <w:tcW w:w="3998" w:type="dxa"/>
            <w:gridSpan w:val="2"/>
            <w:shd w:val="clear" w:color="auto" w:fill="FFFFFF"/>
          </w:tcPr>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     В связи с применением нового вида административного взыскания, в виде «общественных работ», которое налагается судом. </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Определять количество назначенных часов предлагается из расчета общий срок ареста (5 суток) помножить на (4 часов) - 5* 4 = 20 часов.</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right="34"/>
              <w:contextualSpacing/>
              <w:rPr>
                <w:rFonts w:ascii="Times New Roman" w:eastAsia="Calibri" w:hAnsi="Times New Roman"/>
                <w:sz w:val="24"/>
                <w:szCs w:val="24"/>
              </w:rPr>
            </w:pPr>
            <w:r w:rsidRPr="00066888">
              <w:rPr>
                <w:rFonts w:ascii="Times New Roman" w:eastAsia="Calibri" w:hAnsi="Times New Roman"/>
                <w:sz w:val="24"/>
                <w:szCs w:val="24"/>
              </w:rPr>
              <w:t xml:space="preserve">Часть вторая статьи 443 </w:t>
            </w:r>
          </w:p>
        </w:tc>
        <w:tc>
          <w:tcPr>
            <w:tcW w:w="4791" w:type="dxa"/>
            <w:shd w:val="clear" w:color="auto" w:fill="FFFFFF"/>
          </w:tcPr>
          <w:p w:rsidR="00B5516E" w:rsidRPr="00066888" w:rsidRDefault="00B5516E" w:rsidP="00011ACD">
            <w:pPr>
              <w:jc w:val="both"/>
              <w:rPr>
                <w:rFonts w:ascii="Times New Roman" w:hAnsi="Times New Roman"/>
                <w:b/>
                <w:sz w:val="24"/>
                <w:szCs w:val="24"/>
              </w:rPr>
            </w:pPr>
            <w:r w:rsidRPr="00066888">
              <w:rPr>
                <w:rFonts w:ascii="Times New Roman" w:hAnsi="Times New Roman"/>
                <w:b/>
                <w:sz w:val="24"/>
                <w:szCs w:val="24"/>
              </w:rPr>
              <w:t xml:space="preserve">Статья 443. Неповиновение законному требованию лица, участвующего в обеспечении общественного порядка  </w:t>
            </w:r>
          </w:p>
          <w:p w:rsidR="00B5516E" w:rsidRPr="00066888" w:rsidRDefault="00B5516E" w:rsidP="00011ACD">
            <w:pPr>
              <w:ind w:firstLine="346"/>
              <w:jc w:val="both"/>
              <w:rPr>
                <w:rFonts w:ascii="Times New Roman" w:hAnsi="Times New Roman"/>
                <w:b/>
                <w:sz w:val="24"/>
                <w:szCs w:val="24"/>
              </w:rPr>
            </w:pPr>
            <w:r w:rsidRPr="00066888">
              <w:rPr>
                <w:rFonts w:ascii="Times New Roman" w:hAnsi="Times New Roman"/>
                <w:b/>
                <w:sz w:val="24"/>
                <w:szCs w:val="24"/>
              </w:rPr>
              <w:t>…</w:t>
            </w:r>
          </w:p>
          <w:p w:rsidR="00B5516E" w:rsidRPr="00066888" w:rsidRDefault="00B5516E" w:rsidP="00011ACD">
            <w:pPr>
              <w:ind w:firstLine="346"/>
              <w:jc w:val="both"/>
              <w:rPr>
                <w:rFonts w:ascii="Times New Roman" w:hAnsi="Times New Roman"/>
                <w:sz w:val="24"/>
                <w:szCs w:val="24"/>
              </w:rPr>
            </w:pPr>
            <w:r w:rsidRPr="00066888">
              <w:rPr>
                <w:rFonts w:ascii="Times New Roman" w:hAnsi="Times New Roman"/>
                <w:sz w:val="24"/>
                <w:szCs w:val="24"/>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влечет штраф в размере десяти месячных расчетных показателей либо административный арест до пяти суток.</w:t>
            </w:r>
          </w:p>
        </w:tc>
        <w:tc>
          <w:tcPr>
            <w:tcW w:w="4848" w:type="dxa"/>
            <w:gridSpan w:val="2"/>
            <w:shd w:val="clear" w:color="auto" w:fill="FFFFFF"/>
          </w:tcPr>
          <w:p w:rsidR="00B5516E" w:rsidRPr="00066888" w:rsidRDefault="00B5516E" w:rsidP="00011ACD">
            <w:pPr>
              <w:contextualSpacing/>
              <w:jc w:val="both"/>
              <w:rPr>
                <w:rFonts w:ascii="Times New Roman" w:hAnsi="Times New Roman"/>
                <w:b/>
                <w:sz w:val="24"/>
                <w:szCs w:val="24"/>
              </w:rPr>
            </w:pPr>
            <w:r w:rsidRPr="00066888">
              <w:rPr>
                <w:rFonts w:ascii="Times New Roman" w:hAnsi="Times New Roman"/>
                <w:b/>
                <w:sz w:val="24"/>
                <w:szCs w:val="24"/>
              </w:rPr>
              <w:t>Статья 443. Неповиновение законному требованию лица, участвующего в обеспечении общественного порядка</w:t>
            </w:r>
          </w:p>
          <w:p w:rsidR="00B5516E" w:rsidRPr="00066888" w:rsidRDefault="00B5516E" w:rsidP="00011ACD">
            <w:pPr>
              <w:ind w:firstLine="317"/>
              <w:contextualSpacing/>
              <w:jc w:val="both"/>
              <w:rPr>
                <w:rFonts w:ascii="Times New Roman" w:hAnsi="Times New Roman"/>
                <w:b/>
                <w:sz w:val="24"/>
                <w:szCs w:val="24"/>
              </w:rPr>
            </w:pPr>
            <w:r w:rsidRPr="00066888">
              <w:rPr>
                <w:rFonts w:ascii="Times New Roman" w:hAnsi="Times New Roman"/>
                <w:b/>
                <w:sz w:val="24"/>
                <w:szCs w:val="24"/>
              </w:rPr>
              <w:t>…</w:t>
            </w:r>
          </w:p>
          <w:p w:rsidR="00B5516E" w:rsidRPr="00066888" w:rsidRDefault="00B5516E" w:rsidP="00011ACD">
            <w:pPr>
              <w:ind w:firstLine="317"/>
              <w:contextualSpacing/>
              <w:jc w:val="both"/>
              <w:rPr>
                <w:rFonts w:ascii="Times New Roman" w:hAnsi="Times New Roman"/>
                <w:sz w:val="24"/>
                <w:szCs w:val="24"/>
              </w:rPr>
            </w:pPr>
            <w:r w:rsidRPr="00066888">
              <w:rPr>
                <w:rFonts w:ascii="Times New Roman" w:hAnsi="Times New Roman"/>
                <w:sz w:val="24"/>
                <w:szCs w:val="24"/>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B5516E" w:rsidRPr="00066888" w:rsidRDefault="00B5516E" w:rsidP="00011ACD">
            <w:pPr>
              <w:contextualSpacing/>
              <w:jc w:val="both"/>
              <w:rPr>
                <w:rFonts w:ascii="Times New Roman" w:hAnsi="Times New Roman"/>
                <w:sz w:val="24"/>
                <w:szCs w:val="24"/>
              </w:rPr>
            </w:pPr>
            <w:r w:rsidRPr="00066888">
              <w:rPr>
                <w:rFonts w:ascii="Times New Roman" w:hAnsi="Times New Roman"/>
                <w:sz w:val="24"/>
                <w:szCs w:val="24"/>
              </w:rPr>
              <w:t xml:space="preserve">      влечет штраф в размере десяти месячных расчетных показателей </w:t>
            </w:r>
            <w:bookmarkStart w:id="72" w:name="_Hlk138266329"/>
            <w:r w:rsidRPr="00066888">
              <w:rPr>
                <w:rFonts w:ascii="Times New Roman" w:hAnsi="Times New Roman"/>
                <w:b/>
                <w:sz w:val="24"/>
                <w:szCs w:val="24"/>
              </w:rPr>
              <w:t xml:space="preserve">или привлечение к общественным работам на срок до двадцати часов </w:t>
            </w:r>
            <w:bookmarkEnd w:id="72"/>
            <w:r w:rsidRPr="00066888">
              <w:rPr>
                <w:rFonts w:ascii="Times New Roman" w:hAnsi="Times New Roman"/>
                <w:sz w:val="24"/>
                <w:szCs w:val="24"/>
              </w:rPr>
              <w:t>либо административный арест до пяти суток.</w:t>
            </w:r>
          </w:p>
        </w:tc>
        <w:tc>
          <w:tcPr>
            <w:tcW w:w="3998" w:type="dxa"/>
            <w:gridSpan w:val="2"/>
            <w:shd w:val="clear" w:color="auto" w:fill="FFFFFF"/>
          </w:tcPr>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     В связи с применением нового вида административного взыскания, в виде «общественных работ», которое налагается судом. </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Определять количество назначенных часов предлагается из расчета общий срок ареста (5 суток) помножить на (4 часов) - 5* 4 = 20 часов.</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right="34"/>
              <w:contextualSpacing/>
              <w:rPr>
                <w:rFonts w:ascii="Times New Roman" w:eastAsia="Calibri" w:hAnsi="Times New Roman"/>
                <w:sz w:val="24"/>
                <w:szCs w:val="24"/>
              </w:rPr>
            </w:pPr>
            <w:r w:rsidRPr="00066888">
              <w:rPr>
                <w:rFonts w:ascii="Times New Roman" w:eastAsia="Calibri" w:hAnsi="Times New Roman"/>
                <w:sz w:val="24"/>
                <w:szCs w:val="24"/>
              </w:rPr>
              <w:t>Часть вторая статьи 449</w:t>
            </w:r>
          </w:p>
        </w:tc>
        <w:tc>
          <w:tcPr>
            <w:tcW w:w="4791" w:type="dxa"/>
            <w:shd w:val="clear" w:color="auto" w:fill="FFFFFF"/>
          </w:tcPr>
          <w:p w:rsidR="00B5516E" w:rsidRPr="00066888" w:rsidRDefault="00B5516E" w:rsidP="00011ACD">
            <w:pPr>
              <w:jc w:val="both"/>
              <w:rPr>
                <w:rFonts w:ascii="Times New Roman" w:hAnsi="Times New Roman"/>
                <w:b/>
                <w:sz w:val="24"/>
                <w:szCs w:val="24"/>
              </w:rPr>
            </w:pPr>
            <w:r w:rsidRPr="00066888">
              <w:rPr>
                <w:rFonts w:ascii="Times New Roman" w:hAnsi="Times New Roman"/>
                <w:b/>
                <w:sz w:val="24"/>
                <w:szCs w:val="24"/>
              </w:rPr>
              <w:t>Статья 449. Приставание в общественных местах</w:t>
            </w:r>
          </w:p>
          <w:p w:rsidR="00B5516E" w:rsidRPr="00066888" w:rsidRDefault="00B5516E" w:rsidP="00011ACD">
            <w:pPr>
              <w:ind w:firstLine="346"/>
              <w:jc w:val="both"/>
              <w:rPr>
                <w:rFonts w:ascii="Times New Roman" w:hAnsi="Times New Roman"/>
                <w:sz w:val="24"/>
                <w:szCs w:val="24"/>
              </w:rPr>
            </w:pPr>
            <w:r w:rsidRPr="00066888">
              <w:rPr>
                <w:rFonts w:ascii="Times New Roman" w:hAnsi="Times New Roman"/>
                <w:sz w:val="24"/>
                <w:szCs w:val="24"/>
              </w:rPr>
              <w:t>…</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влекут штраф в размере десяти месячных расчетных показателей либо административный арест сроком до пяти суток.</w:t>
            </w:r>
          </w:p>
          <w:p w:rsidR="00B5516E" w:rsidRPr="00066888" w:rsidRDefault="00B5516E" w:rsidP="00011ACD">
            <w:pPr>
              <w:ind w:firstLine="204"/>
              <w:jc w:val="both"/>
              <w:rPr>
                <w:rFonts w:ascii="Times New Roman" w:hAnsi="Times New Roman"/>
                <w:b/>
                <w:sz w:val="24"/>
                <w:szCs w:val="24"/>
              </w:rPr>
            </w:pPr>
            <w:r w:rsidRPr="00066888">
              <w:rPr>
                <w:rFonts w:ascii="Times New Roman" w:hAnsi="Times New Roman"/>
                <w:sz w:val="24"/>
                <w:szCs w:val="24"/>
              </w:rPr>
              <w:t>…</w:t>
            </w:r>
          </w:p>
        </w:tc>
        <w:tc>
          <w:tcPr>
            <w:tcW w:w="4848" w:type="dxa"/>
            <w:gridSpan w:val="2"/>
            <w:shd w:val="clear" w:color="auto" w:fill="FFFFFF"/>
          </w:tcPr>
          <w:p w:rsidR="00B5516E" w:rsidRPr="00066888" w:rsidRDefault="00B5516E" w:rsidP="00011ACD">
            <w:pPr>
              <w:jc w:val="both"/>
              <w:rPr>
                <w:rFonts w:ascii="Times New Roman" w:hAnsi="Times New Roman"/>
                <w:b/>
                <w:sz w:val="24"/>
                <w:szCs w:val="20"/>
              </w:rPr>
            </w:pPr>
            <w:r w:rsidRPr="00066888">
              <w:rPr>
                <w:rFonts w:ascii="Times New Roman" w:hAnsi="Times New Roman"/>
                <w:b/>
                <w:sz w:val="24"/>
                <w:szCs w:val="20"/>
              </w:rPr>
              <w:t>Статья 449. Приставание в общественных местах</w:t>
            </w:r>
          </w:p>
          <w:p w:rsidR="00B5516E" w:rsidRPr="00066888" w:rsidRDefault="00B5516E" w:rsidP="00011ACD">
            <w:pPr>
              <w:tabs>
                <w:tab w:val="left" w:pos="542"/>
              </w:tabs>
              <w:jc w:val="both"/>
              <w:rPr>
                <w:rFonts w:ascii="Times New Roman" w:hAnsi="Times New Roman"/>
                <w:sz w:val="24"/>
                <w:szCs w:val="20"/>
              </w:rPr>
            </w:pPr>
          </w:p>
          <w:p w:rsidR="00B5516E" w:rsidRPr="00066888" w:rsidRDefault="00B5516E" w:rsidP="00011ACD">
            <w:pPr>
              <w:tabs>
                <w:tab w:val="left" w:pos="542"/>
              </w:tabs>
              <w:jc w:val="both"/>
              <w:rPr>
                <w:rFonts w:ascii="Times New Roman" w:hAnsi="Times New Roman"/>
                <w:sz w:val="24"/>
                <w:szCs w:val="20"/>
              </w:rPr>
            </w:pPr>
            <w:r w:rsidRPr="00066888">
              <w:rPr>
                <w:rFonts w:ascii="Times New Roman" w:hAnsi="Times New Roman"/>
                <w:sz w:val="24"/>
                <w:szCs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B5516E" w:rsidRPr="00066888" w:rsidRDefault="00B5516E" w:rsidP="00011ACD">
            <w:pPr>
              <w:jc w:val="both"/>
              <w:rPr>
                <w:rFonts w:ascii="Times New Roman" w:hAnsi="Times New Roman"/>
                <w:b/>
                <w:sz w:val="24"/>
                <w:szCs w:val="20"/>
              </w:rPr>
            </w:pPr>
            <w:r w:rsidRPr="00066888">
              <w:rPr>
                <w:rFonts w:ascii="Times New Roman" w:hAnsi="Times New Roman"/>
                <w:sz w:val="24"/>
                <w:szCs w:val="20"/>
              </w:rPr>
              <w:t xml:space="preserve">      влекут штраф в размере десяти месячных расчетных показателей </w:t>
            </w:r>
            <w:bookmarkStart w:id="73" w:name="_Hlk138266355"/>
            <w:r w:rsidRPr="00066888">
              <w:rPr>
                <w:rFonts w:ascii="Times New Roman" w:hAnsi="Times New Roman"/>
                <w:b/>
                <w:sz w:val="24"/>
                <w:szCs w:val="20"/>
              </w:rPr>
              <w:t xml:space="preserve">или привлечение к общественным работам на срок до двадцати часов </w:t>
            </w:r>
            <w:bookmarkEnd w:id="73"/>
            <w:r w:rsidRPr="00066888">
              <w:rPr>
                <w:rFonts w:ascii="Times New Roman" w:hAnsi="Times New Roman"/>
                <w:sz w:val="24"/>
                <w:szCs w:val="20"/>
              </w:rPr>
              <w:t>либо административный арест сроком до пяти суток.</w:t>
            </w:r>
          </w:p>
        </w:tc>
        <w:tc>
          <w:tcPr>
            <w:tcW w:w="3998" w:type="dxa"/>
            <w:gridSpan w:val="2"/>
            <w:shd w:val="clear" w:color="auto" w:fill="FFFFFF"/>
          </w:tcPr>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     В связи с применением нового вида административного взыскания, в виде «общественных работ», которое налагается судом. </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Определять количество назначенных часов предлагается из расчета общий срок ареста (5 суток) помножить на (4 часов) - 5* 4 = 20 часов.</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Абзац второй части первой, новая часть 1-1, абзац второй части второй, новая часть 2-1 статьи 463</w:t>
            </w:r>
          </w:p>
        </w:tc>
        <w:tc>
          <w:tcPr>
            <w:tcW w:w="4791" w:type="dxa"/>
            <w:shd w:val="clear" w:color="auto" w:fill="FFFFFF"/>
          </w:tcPr>
          <w:p w:rsidR="00B5516E" w:rsidRPr="00066888" w:rsidRDefault="00B5516E" w:rsidP="00011ACD">
            <w:pPr>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463. Занятие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1. Занятие предпринимательской или иной деятельностью, а также осуществление действий (операций) без регистрации, разрешения, а равно ненаправление уведомления в случаях, когда регистрация, разрешение, направление уведомления обязательны, если эти действия не содержат признаков уголовно наказуемого деяния, –</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в размере ста пятидесяти месячных расчетных показателей, с конфискацией предметов и (или) орудия совершения административных правонарушений либо без таковой,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p>
          <w:p w:rsidR="00B5516E" w:rsidRPr="00066888" w:rsidRDefault="00B5516E" w:rsidP="00011ACD">
            <w:pPr>
              <w:ind w:firstLine="425"/>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B5516E" w:rsidRPr="00066888" w:rsidRDefault="00B5516E" w:rsidP="00011ACD">
            <w:pPr>
              <w:ind w:firstLine="425"/>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влекут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конфискацией предметов и (или) орудия совершения административного правонарушения,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tc>
        <w:tc>
          <w:tcPr>
            <w:tcW w:w="4848" w:type="dxa"/>
            <w:gridSpan w:val="2"/>
            <w:shd w:val="clear" w:color="auto" w:fill="FFFFFF"/>
          </w:tcPr>
          <w:p w:rsidR="00B5516E" w:rsidRPr="00066888" w:rsidRDefault="00B5516E" w:rsidP="00011ACD">
            <w:pPr>
              <w:contextualSpacing/>
              <w:jc w:val="both"/>
              <w:outlineLvl w:val="2"/>
              <w:rPr>
                <w:rFonts w:ascii="Times New Roman" w:hAnsi="Times New Roman"/>
                <w:b/>
                <w:bCs/>
                <w:sz w:val="24"/>
              </w:rPr>
            </w:pPr>
            <w:r w:rsidRPr="00066888">
              <w:rPr>
                <w:rFonts w:ascii="Times New Roman" w:hAnsi="Times New Roman"/>
                <w:b/>
                <w:bCs/>
                <w:sz w:val="24"/>
              </w:rPr>
              <w:t>Статья 463. Занятие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w:t>
            </w:r>
          </w:p>
          <w:p w:rsidR="00B5516E" w:rsidRPr="00066888" w:rsidRDefault="00B5516E" w:rsidP="00011ACD">
            <w:pPr>
              <w:ind w:firstLine="459"/>
              <w:contextualSpacing/>
              <w:jc w:val="both"/>
              <w:rPr>
                <w:rFonts w:ascii="Times New Roman" w:eastAsia="Calibri" w:hAnsi="Times New Roman"/>
                <w:sz w:val="24"/>
              </w:rPr>
            </w:pPr>
          </w:p>
          <w:p w:rsidR="00B5516E" w:rsidRPr="00066888" w:rsidRDefault="00B5516E" w:rsidP="00011ACD">
            <w:pPr>
              <w:ind w:firstLine="459"/>
              <w:contextualSpacing/>
              <w:jc w:val="both"/>
              <w:rPr>
                <w:rFonts w:ascii="Times New Roman" w:eastAsia="Calibri" w:hAnsi="Times New Roman"/>
                <w:sz w:val="24"/>
              </w:rPr>
            </w:pPr>
            <w:r w:rsidRPr="00066888">
              <w:rPr>
                <w:rFonts w:ascii="Times New Roman" w:eastAsia="Calibri" w:hAnsi="Times New Roman"/>
                <w:sz w:val="24"/>
              </w:rPr>
              <w:t xml:space="preserve">1. Занятие предпринимательской или иной деятельностью, а также осуществление действий (операций) без регистрации, разрешения, а равно не направление уведомления в случаях, когда </w:t>
            </w:r>
            <w:hyperlink r:id="rId45" w:tooltip="Закон Республики Казахстан от 16 мая 2014 года № 202-V " w:history="1">
              <w:r w:rsidRPr="00066888">
                <w:rPr>
                  <w:rFonts w:ascii="Times New Roman" w:eastAsia="Calibri" w:hAnsi="Times New Roman"/>
                  <w:sz w:val="24"/>
                </w:rPr>
                <w:t>регистрация, разрешение, направление уведомления обязательны</w:t>
              </w:r>
            </w:hyperlink>
            <w:r w:rsidRPr="00066888">
              <w:rPr>
                <w:rFonts w:ascii="Times New Roman" w:eastAsia="Calibri" w:hAnsi="Times New Roman"/>
                <w:sz w:val="24"/>
              </w:rPr>
              <w:t xml:space="preserve">, если эти действия не содержат признаков </w:t>
            </w:r>
            <w:hyperlink r:id="rId46" w:history="1">
              <w:r w:rsidRPr="00066888">
                <w:rPr>
                  <w:rFonts w:ascii="Times New Roman" w:eastAsia="Calibri" w:hAnsi="Times New Roman"/>
                  <w:sz w:val="24"/>
                </w:rPr>
                <w:t>уголовно наказуемого деяния</w:t>
              </w:r>
            </w:hyperlink>
            <w:r w:rsidRPr="00066888">
              <w:rPr>
                <w:rFonts w:ascii="Times New Roman" w:eastAsia="Calibri" w:hAnsi="Times New Roman"/>
                <w:sz w:val="24"/>
              </w:rPr>
              <w:t>, -</w:t>
            </w:r>
          </w:p>
          <w:p w:rsidR="00B5516E" w:rsidRPr="00066888" w:rsidRDefault="00B5516E" w:rsidP="00011ACD">
            <w:pPr>
              <w:ind w:firstLine="459"/>
              <w:contextualSpacing/>
              <w:jc w:val="both"/>
              <w:rPr>
                <w:rFonts w:ascii="Times New Roman" w:eastAsia="Calibri" w:hAnsi="Times New Roman"/>
                <w:sz w:val="24"/>
              </w:rPr>
            </w:pPr>
            <w:r w:rsidRPr="00066888">
              <w:rPr>
                <w:rFonts w:ascii="Times New Roman" w:eastAsia="Calibri" w:hAnsi="Times New Roman"/>
                <w:sz w:val="24"/>
              </w:rPr>
              <w:t>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w:t>
            </w:r>
            <w:bookmarkStart w:id="74" w:name="_Hlk137659311"/>
            <w:r w:rsidRPr="00066888">
              <w:rPr>
                <w:rFonts w:ascii="Times New Roman" w:eastAsia="Calibri" w:hAnsi="Times New Roman"/>
                <w:b/>
                <w:sz w:val="24"/>
              </w:rPr>
              <w:t>,</w:t>
            </w:r>
            <w:r w:rsidRPr="00066888">
              <w:rPr>
                <w:rFonts w:ascii="Times New Roman" w:hAnsi="Times New Roman"/>
                <w:b/>
                <w:bCs/>
                <w:sz w:val="24"/>
              </w:rPr>
              <w:t xml:space="preserve">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bookmarkEnd w:id="74"/>
            <w:r w:rsidRPr="00066888">
              <w:rPr>
                <w:rFonts w:ascii="Times New Roman" w:eastAsia="Calibri" w:hAnsi="Times New Roman"/>
                <w:sz w:val="24"/>
              </w:rPr>
              <w:t xml:space="preserve"> - в размере ста пятидесяти месячных расчетных показателей, с конфискацией предметов и (или) орудия совершения административных правонарушений либо без таковой,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B5516E" w:rsidRPr="00066888" w:rsidRDefault="00B5516E" w:rsidP="00011ACD">
            <w:pPr>
              <w:ind w:firstLine="459"/>
              <w:contextualSpacing/>
              <w:jc w:val="both"/>
              <w:rPr>
                <w:rFonts w:ascii="Times New Roman" w:eastAsia="Calibri" w:hAnsi="Times New Roman"/>
                <w:sz w:val="24"/>
              </w:rPr>
            </w:pPr>
            <w:r w:rsidRPr="00066888">
              <w:rPr>
                <w:rFonts w:ascii="Times New Roman" w:eastAsia="Calibri" w:hAnsi="Times New Roman"/>
                <w:sz w:val="24"/>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B5516E" w:rsidRPr="00066888" w:rsidRDefault="00B5516E" w:rsidP="00011ACD">
            <w:pPr>
              <w:ind w:firstLine="459"/>
              <w:contextualSpacing/>
              <w:jc w:val="both"/>
              <w:rPr>
                <w:rFonts w:ascii="Times New Roman" w:eastAsia="Calibri" w:hAnsi="Times New Roman"/>
                <w:sz w:val="24"/>
              </w:rPr>
            </w:pPr>
            <w:r w:rsidRPr="00066888">
              <w:rPr>
                <w:rFonts w:ascii="Times New Roman" w:eastAsia="Calibri" w:hAnsi="Times New Roman"/>
                <w:sz w:val="24"/>
              </w:rPr>
              <w:t xml:space="preserve">влекут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w:t>
            </w:r>
            <w:bookmarkStart w:id="75" w:name="_Hlk137659345"/>
            <w:r w:rsidRPr="00066888">
              <w:rPr>
                <w:rFonts w:ascii="Times New Roman" w:eastAsia="Calibri" w:hAnsi="Times New Roman"/>
                <w:sz w:val="24"/>
              </w:rPr>
              <w:t>на субъектов среднего предпринимательства</w:t>
            </w:r>
            <w:bookmarkStart w:id="76" w:name="_Hlk137659380"/>
            <w:bookmarkEnd w:id="75"/>
            <w:r w:rsidRPr="00066888">
              <w:rPr>
                <w:rFonts w:ascii="Times New Roman" w:eastAsia="Calibri" w:hAnsi="Times New Roman"/>
                <w:sz w:val="24"/>
              </w:rPr>
              <w:t xml:space="preserve"> </w:t>
            </w:r>
            <w:bookmarkEnd w:id="76"/>
            <w:r w:rsidRPr="00066888">
              <w:rPr>
                <w:rFonts w:ascii="Times New Roman" w:eastAsia="Calibri" w:hAnsi="Times New Roman"/>
                <w:sz w:val="24"/>
              </w:rPr>
              <w:t>- в размере восьмидесяти, на субъектов крупного предпринимательства</w:t>
            </w:r>
            <w:bookmarkStart w:id="77" w:name="_Hlk137659418"/>
            <w:r w:rsidRPr="00066888">
              <w:rPr>
                <w:rFonts w:ascii="Times New Roman" w:eastAsia="Calibri" w:hAnsi="Times New Roman"/>
                <w:b/>
                <w:sz w:val="24"/>
              </w:rPr>
              <w:t>,</w:t>
            </w:r>
            <w:r w:rsidRPr="00066888">
              <w:rPr>
                <w:rFonts w:ascii="Times New Roman" w:eastAsia="Calibri" w:hAnsi="Times New Roman"/>
                <w:b/>
                <w:bCs/>
                <w:sz w:val="24"/>
              </w:rPr>
              <w:t xml:space="preserve"> </w:t>
            </w:r>
            <w:r w:rsidRPr="00066888">
              <w:rPr>
                <w:rFonts w:ascii="Times New Roman" w:hAnsi="Times New Roman"/>
                <w:b/>
                <w:bCs/>
                <w:sz w:val="24"/>
              </w:rPr>
              <w:t>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066888">
              <w:rPr>
                <w:rFonts w:ascii="Times New Roman" w:eastAsia="Calibri" w:hAnsi="Times New Roman"/>
                <w:sz w:val="24"/>
              </w:rPr>
              <w:t xml:space="preserve"> </w:t>
            </w:r>
            <w:bookmarkEnd w:id="77"/>
            <w:r w:rsidRPr="00066888">
              <w:rPr>
                <w:rFonts w:ascii="Times New Roman" w:eastAsia="Calibri" w:hAnsi="Times New Roman"/>
                <w:b/>
                <w:sz w:val="24"/>
              </w:rPr>
              <w:t>-</w:t>
            </w:r>
            <w:r w:rsidRPr="00066888">
              <w:rPr>
                <w:rFonts w:ascii="Times New Roman" w:eastAsia="Calibri" w:hAnsi="Times New Roman"/>
                <w:sz w:val="24"/>
              </w:rPr>
              <w:t xml:space="preserve"> в размере пятисот месячных расчетных показателей, с конфискацией предметов и (или) орудия совершения административного правонарушения,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B5516E" w:rsidRPr="00066888" w:rsidRDefault="00B5516E" w:rsidP="00011ACD">
            <w:pPr>
              <w:ind w:firstLine="459"/>
              <w:contextualSpacing/>
              <w:jc w:val="both"/>
              <w:outlineLvl w:val="2"/>
              <w:rPr>
                <w:rFonts w:ascii="Times New Roman" w:hAnsi="Times New Roman"/>
                <w:bCs/>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Особенности открытия филиалов финансовых организаций-нерезидентов Республики Казахстан, лицензирования и осуществления банковской и страховой деятельности, деятельности страхового брокера на финансовом рынке Республики Казахстан устанавливаются законами о банках и о страховой деятельности.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Филиалы финансовых организаций-нерезидентов Республики Казахстан для осуществления деятельности на финансовом рынке Республики Казахстан обязаны получить лицензию, поскольку в соответствии с действующим законодательством не допускается осуществление профессиональной деятельности на финансовом рынке лицами, не обладающими соответствующей лицензией.</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 пунктом 1 статьи 4-1 Закона Республики Казахстан «О банках и банковской деятельности в Республике Казахстан» (далее – Закон о банках) филиалом банка-нерезидента Республики Казахстан является обособленное подразделение банка-нерезидента Республики Казахстан, не являющееся юридическим лицом, расположенное на территории Республики Казахстан, прошедшее учетную регистрацию в Корпорации и осуществляющее банковскую деятельность на основании лицензии уполномоченного органа.</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Согласно подпункту 1) пункта 1 статьи 6 Закона о банках ни одно лицо, не имеющее соответствующей лицензии уполномоченного органа или Национального Банка Республики Казахстан, не имеет права выполнять банковские операции в качестве основной или дополнительной деятельности.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Аналогичные нормы предусмотрены подпунктами 8-1), 8-2) статьи 3 и статьей 14 Закона Республики Казахстан «О страховой деятельности».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 целях привлечения к административной ответственности юридических лиц-нерезидентов Республики Казахстан за занятие предпринимательской </w:t>
            </w:r>
            <w:r w:rsidRPr="00066888">
              <w:rPr>
                <w:rFonts w:ascii="Times New Roman" w:eastAsia="Calibri" w:hAnsi="Times New Roman"/>
                <w:b/>
                <w:color w:val="000000" w:themeColor="text1"/>
                <w:sz w:val="24"/>
                <w:szCs w:val="24"/>
              </w:rPr>
              <w:t>или иной деятельностью, а также осуществление действий (операций) без соответствующей регистрации, разрешения или направления уведомления на территории Республики Казахстан.</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Принятые статьей 463 КОАП РК санкции за правонарушения, не соответствуют степени тяжести последствий, к которым могут привести нарушения законодательства в сфере контроля специфических товаров (создание оружия массового уничтожения, попадание оружия в руки террористов и т.д.), что может спровоцировать попытки со стороны бизнеса провозить специфические товары без получения разрешительных документов. Кроме того, 463 статья КОАП распространяется на всех субъектов бизнеса и государственных органов, в связи с чем, повышение санкций по данной статье, а также введение отдельных санкций не представляется возможным.</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Например: МИИР РК выявлен случай, когда ТОО «Оркен Алем» импортировало на территорию РК шлемы защитные (заготовки корпуса шлема) с последующей поставкой их Министерству обороны РК.</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По решению суда ТОО «Оркен Алем» было привлечено к административной ответственности по статье 463 КОАП РК с административным взысканием в виде штрафа в размере 25 МРП, что в соотношении с полученной выгодой в миллионы тенге не соответствует понесенному наказанию.</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Абзац второй части первой, абзац второй части второй статьи 464</w:t>
            </w:r>
          </w:p>
        </w:tc>
        <w:tc>
          <w:tcPr>
            <w:tcW w:w="4791" w:type="dxa"/>
            <w:shd w:val="clear" w:color="auto" w:fill="FFFFFF"/>
          </w:tcPr>
          <w:p w:rsidR="00B5516E" w:rsidRPr="00066888" w:rsidRDefault="00B5516E" w:rsidP="00011ACD">
            <w:pPr>
              <w:ind w:firstLine="425"/>
              <w:jc w:val="both"/>
              <w:textAlignment w:val="baseline"/>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464. Нарушение норм лицензирования</w:t>
            </w:r>
          </w:p>
          <w:p w:rsidR="00B5516E" w:rsidRPr="00066888" w:rsidRDefault="00B5516E" w:rsidP="00011ACD">
            <w:pPr>
              <w:ind w:firstLine="425"/>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1. Нарушение установленных законодательством Республики Казахстан норм лицензирования, в том числе несоответствие квалификационным требованиям, предъявляемым к лицензируемым видам деятельности, –</w:t>
            </w:r>
          </w:p>
          <w:p w:rsidR="00B5516E" w:rsidRPr="00066888" w:rsidRDefault="00B5516E" w:rsidP="00011ACD">
            <w:pPr>
              <w:ind w:firstLine="425"/>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 с приостановлением действия лицензии или без такового.</w:t>
            </w:r>
          </w:p>
          <w:p w:rsidR="00B5516E" w:rsidRPr="00066888" w:rsidRDefault="00B5516E" w:rsidP="00011ACD">
            <w:pPr>
              <w:ind w:firstLine="425"/>
              <w:jc w:val="both"/>
              <w:textAlignment w:val="baseline"/>
              <w:rPr>
                <w:rFonts w:ascii="Times New Roman" w:hAnsi="Times New Roman"/>
                <w:bCs/>
                <w:color w:val="000000" w:themeColor="text1"/>
                <w:sz w:val="24"/>
                <w:szCs w:val="24"/>
              </w:rPr>
            </w:pPr>
          </w:p>
          <w:p w:rsidR="00B5516E" w:rsidRPr="00066888" w:rsidRDefault="00B5516E" w:rsidP="00011ACD">
            <w:pPr>
              <w:ind w:firstLine="425"/>
              <w:jc w:val="both"/>
              <w:textAlignment w:val="baseline"/>
              <w:rPr>
                <w:rFonts w:ascii="Times New Roman" w:hAnsi="Times New Roman"/>
                <w:bCs/>
                <w:color w:val="000000" w:themeColor="text1"/>
                <w:sz w:val="24"/>
                <w:szCs w:val="24"/>
              </w:rPr>
            </w:pPr>
          </w:p>
          <w:p w:rsidR="00B5516E" w:rsidRPr="00066888" w:rsidRDefault="00B5516E" w:rsidP="00011ACD">
            <w:pPr>
              <w:ind w:firstLine="425"/>
              <w:jc w:val="both"/>
              <w:textAlignment w:val="baseline"/>
              <w:rPr>
                <w:rFonts w:ascii="Times New Roman" w:hAnsi="Times New Roman"/>
                <w:bCs/>
                <w:color w:val="000000" w:themeColor="text1"/>
                <w:sz w:val="24"/>
                <w:szCs w:val="24"/>
              </w:rPr>
            </w:pPr>
          </w:p>
          <w:p w:rsidR="00B5516E" w:rsidRPr="00066888" w:rsidRDefault="00B5516E" w:rsidP="00011ACD">
            <w:pPr>
              <w:ind w:firstLine="425"/>
              <w:jc w:val="both"/>
              <w:textAlignment w:val="baseline"/>
              <w:rPr>
                <w:rFonts w:ascii="Times New Roman" w:hAnsi="Times New Roman"/>
                <w:bCs/>
                <w:color w:val="000000" w:themeColor="text1"/>
                <w:sz w:val="24"/>
                <w:szCs w:val="24"/>
              </w:rPr>
            </w:pPr>
          </w:p>
          <w:p w:rsidR="00B5516E" w:rsidRPr="00066888" w:rsidRDefault="00B5516E" w:rsidP="00011ACD">
            <w:pPr>
              <w:ind w:firstLine="425"/>
              <w:jc w:val="both"/>
              <w:textAlignment w:val="baseline"/>
              <w:rPr>
                <w:rFonts w:ascii="Times New Roman" w:hAnsi="Times New Roman"/>
                <w:bCs/>
                <w:color w:val="000000" w:themeColor="text1"/>
                <w:sz w:val="24"/>
                <w:szCs w:val="24"/>
              </w:rPr>
            </w:pPr>
          </w:p>
          <w:p w:rsidR="00B5516E" w:rsidRPr="00066888" w:rsidRDefault="00B5516E" w:rsidP="00011ACD">
            <w:pPr>
              <w:ind w:firstLine="425"/>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2. Предоставление лицензиатом заведомо недостоверной информации при получении лицензии, а равно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а также неустранение нарушений норм лицензирования, повлекших привлечение к административной ответственности, по истечении срока приостановления действия лицензии –</w:t>
            </w:r>
          </w:p>
          <w:p w:rsidR="00B5516E" w:rsidRPr="00066888" w:rsidRDefault="00B5516E" w:rsidP="00011ACD">
            <w:pPr>
              <w:ind w:firstLine="425"/>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лишением лицензии либо без такового.</w:t>
            </w:r>
          </w:p>
        </w:tc>
        <w:tc>
          <w:tcPr>
            <w:tcW w:w="4848" w:type="dxa"/>
            <w:gridSpan w:val="2"/>
            <w:shd w:val="clear" w:color="auto" w:fill="FFFFFF"/>
          </w:tcPr>
          <w:p w:rsidR="00B5516E" w:rsidRPr="00066888" w:rsidRDefault="00B5516E" w:rsidP="00011ACD">
            <w:pPr>
              <w:ind w:firstLine="459"/>
              <w:jc w:val="both"/>
              <w:textAlignment w:val="baseline"/>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 xml:space="preserve">Статья 464. Нарушение норм лицензирования </w:t>
            </w:r>
          </w:p>
          <w:p w:rsidR="00B5516E" w:rsidRPr="00066888" w:rsidRDefault="00B5516E" w:rsidP="00011ACD">
            <w:pPr>
              <w:ind w:firstLine="459"/>
              <w:jc w:val="both"/>
              <w:textAlignment w:val="baseline"/>
              <w:rPr>
                <w:rFonts w:ascii="Times New Roman" w:hAnsi="Times New Roman"/>
                <w:color w:val="000000" w:themeColor="text1"/>
                <w:sz w:val="24"/>
                <w:szCs w:val="24"/>
              </w:rPr>
            </w:pPr>
            <w:r w:rsidRPr="00066888">
              <w:rPr>
                <w:rFonts w:ascii="Times New Roman" w:hAnsi="Times New Roman"/>
                <w:color w:val="000000" w:themeColor="text1"/>
                <w:sz w:val="24"/>
                <w:szCs w:val="24"/>
              </w:rPr>
              <w:t>1. Нарушение установленных законодательством Республики Казахстан норм лицензирования, в том числе несоответствие квалификационным требованиям, предъявляемым к лицензируемым видам деятельности, -</w:t>
            </w:r>
          </w:p>
          <w:p w:rsidR="00B5516E" w:rsidRPr="00066888" w:rsidRDefault="00B5516E" w:rsidP="00011ACD">
            <w:pPr>
              <w:ind w:firstLine="459"/>
              <w:jc w:val="both"/>
              <w:textAlignment w:val="baseline"/>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восьмидесяти, на субъектов крупного предпринимательства, </w:t>
            </w:r>
            <w:r w:rsidRPr="00066888">
              <w:rPr>
                <w:rFonts w:ascii="Times New Roman" w:hAnsi="Times New Roman"/>
                <w:b/>
                <w:color w:val="000000" w:themeColor="text1"/>
                <w:sz w:val="24"/>
                <w:szCs w:val="24"/>
              </w:rPr>
              <w:t>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066888">
              <w:rPr>
                <w:rFonts w:ascii="Times New Roman" w:hAnsi="Times New Roman"/>
                <w:color w:val="000000" w:themeColor="text1"/>
                <w:sz w:val="24"/>
                <w:szCs w:val="24"/>
              </w:rPr>
              <w:t xml:space="preserve"> - в размере ста пятидесяти месячных расчетных показателей, с приостановлением действия лицензии или без такового.</w:t>
            </w:r>
          </w:p>
          <w:p w:rsidR="00B5516E" w:rsidRPr="00066888" w:rsidRDefault="00B5516E" w:rsidP="00011ACD">
            <w:pPr>
              <w:ind w:firstLine="459"/>
              <w:jc w:val="both"/>
              <w:textAlignment w:val="baseline"/>
              <w:rPr>
                <w:rFonts w:ascii="Times New Roman" w:hAnsi="Times New Roman"/>
                <w:color w:val="000000" w:themeColor="text1"/>
                <w:sz w:val="24"/>
                <w:szCs w:val="24"/>
              </w:rPr>
            </w:pPr>
            <w:r w:rsidRPr="00066888">
              <w:rPr>
                <w:rFonts w:ascii="Times New Roman" w:hAnsi="Times New Roman"/>
                <w:color w:val="000000" w:themeColor="text1"/>
                <w:sz w:val="24"/>
                <w:szCs w:val="24"/>
              </w:rPr>
              <w:t>2. Предоставление лицензиатом заведомо недостоверной информации при получении лицензии, а равно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а также неустранение нарушений норм лицензирования, повлекших привлечение к административной ответственности, по истечении срока приостановления действия лицензии –</w:t>
            </w:r>
          </w:p>
          <w:p w:rsidR="00B5516E" w:rsidRPr="00066888" w:rsidRDefault="00B5516E" w:rsidP="00011ACD">
            <w:pPr>
              <w:ind w:firstLine="459"/>
              <w:jc w:val="both"/>
              <w:textAlignment w:val="baseline"/>
              <w:rPr>
                <w:rFonts w:ascii="Times New Roman" w:hAnsi="Times New Roman"/>
                <w:bCs/>
                <w:color w:val="000000" w:themeColor="text1"/>
                <w:sz w:val="24"/>
                <w:szCs w:val="24"/>
              </w:rPr>
            </w:pPr>
            <w:r w:rsidRPr="00066888">
              <w:rPr>
                <w:rFonts w:ascii="Times New Roman" w:eastAsia="Calibri" w:hAnsi="Times New Roman"/>
                <w:color w:val="000000" w:themeColor="text1"/>
                <w:sz w:val="24"/>
                <w:szCs w:val="24"/>
              </w:rPr>
              <w:t>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w:t>
            </w:r>
            <w:r w:rsidRPr="00066888">
              <w:rPr>
                <w:rFonts w:ascii="Times New Roman" w:eastAsia="Calibri" w:hAnsi="Times New Roman"/>
                <w:b/>
                <w:color w:val="000000" w:themeColor="text1"/>
                <w:sz w:val="24"/>
                <w:szCs w:val="24"/>
              </w:rPr>
              <w:t>,</w:t>
            </w:r>
            <w:r w:rsidRPr="00066888">
              <w:rPr>
                <w:rFonts w:ascii="Times New Roman" w:eastAsia="Calibri" w:hAnsi="Times New Roman"/>
                <w:color w:val="000000" w:themeColor="text1"/>
                <w:sz w:val="24"/>
                <w:szCs w:val="24"/>
              </w:rPr>
              <w:t xml:space="preserve"> </w:t>
            </w:r>
            <w:r w:rsidRPr="00066888">
              <w:rPr>
                <w:rFonts w:ascii="Times New Roman" w:eastAsia="Calibri" w:hAnsi="Times New Roman"/>
                <w:b/>
                <w:color w:val="000000" w:themeColor="text1"/>
                <w:sz w:val="24"/>
                <w:szCs w:val="24"/>
              </w:rPr>
              <w:t>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066888">
              <w:rPr>
                <w:rFonts w:ascii="Times New Roman" w:eastAsia="Calibri" w:hAnsi="Times New Roman"/>
                <w:color w:val="000000" w:themeColor="text1"/>
                <w:sz w:val="24"/>
                <w:szCs w:val="24"/>
              </w:rPr>
              <w:t xml:space="preserve"> - в размере трехсот месячных расчетных показателей с лишением лицензии либо без такового.</w:t>
            </w:r>
          </w:p>
        </w:tc>
        <w:tc>
          <w:tcPr>
            <w:tcW w:w="3998" w:type="dxa"/>
            <w:gridSpan w:val="2"/>
            <w:shd w:val="clear" w:color="auto" w:fill="FFFFFF"/>
          </w:tcPr>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части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пунктом 1 статьи 4 Закона Республики Казахстан «О государственном регулировании, контроле и надзоре финансового рынка и финансовых организаций» не допускается осуществление профессиональной деятельности на финансовом рынке лицами, не обладающими соответствующей лицензией, выданной в соответствии с законодательством Республики Казахстан.</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связи с чем, деятельность филиалов финансовых организаций-нерезидентов Республики Казахстан, подлежит лицензированию уполномоченным органом по регулированию, контролю и надзору финансового рынка и финансовых организаций.</w:t>
            </w:r>
          </w:p>
          <w:p w:rsidR="00B5516E" w:rsidRPr="00066888" w:rsidRDefault="00B5516E" w:rsidP="00011ACD">
            <w:pPr>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законами Республики Казахстан «О государственном регулировании, контроле и надзоре финансового рынка и финансовых организаций», «О банках и банковской деятельности в Республике Казахстан», «О страховой деятельности»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осуществляют свою деятельность на территории Республики Казахстан при наличии соответствующей лицензии.</w:t>
            </w:r>
          </w:p>
          <w:p w:rsidR="00B5516E" w:rsidRPr="00066888" w:rsidRDefault="00B5516E" w:rsidP="00011ACD">
            <w:pPr>
              <w:contextualSpacing/>
              <w:jc w:val="both"/>
              <w:rPr>
                <w:rFonts w:ascii="Times New Roman" w:hAnsi="Times New Roman"/>
                <w:i/>
                <w:color w:val="000000" w:themeColor="text1"/>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rPr>
                <w:rFonts w:ascii="Times New Roman" w:hAnsi="Times New Roman"/>
                <w:color w:val="000000" w:themeColor="text1"/>
                <w:sz w:val="24"/>
                <w:szCs w:val="24"/>
              </w:rPr>
            </w:pPr>
            <w:bookmarkStart w:id="78" w:name="_Hlk100300886"/>
            <w:r w:rsidRPr="00066888">
              <w:rPr>
                <w:rFonts w:ascii="Times New Roman" w:hAnsi="Times New Roman"/>
                <w:color w:val="000000" w:themeColor="text1"/>
                <w:sz w:val="24"/>
                <w:szCs w:val="24"/>
              </w:rPr>
              <w:t>Абзацы тринадцатый и четырнадцатый части первой статьи 468</w:t>
            </w:r>
          </w:p>
          <w:bookmarkEnd w:id="78"/>
          <w:p w:rsidR="00B5516E" w:rsidRPr="00066888" w:rsidRDefault="00B5516E" w:rsidP="00011ACD">
            <w:pPr>
              <w:ind w:hanging="108"/>
              <w:contextualSpacing/>
              <w:jc w:val="center"/>
              <w:rPr>
                <w:rFonts w:ascii="Times New Roman" w:hAnsi="Times New Roman"/>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468. Нарушение законодательства Республики Казахстан о национальных реестрах идентификационных номеров</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1. Разглашение сведений, содержащихся в национальных реестрах идентификационных номеров, не подлежащих разглашению, а равно неисполнение либо ненадлежащее исполнение обязанностей, установленных </w:t>
            </w:r>
            <w:hyperlink r:id="rId47" w:history="1">
              <w:r w:rsidRPr="00066888">
                <w:rPr>
                  <w:rFonts w:ascii="Times New Roman" w:hAnsi="Times New Roman"/>
                  <w:color w:val="000000" w:themeColor="text1"/>
                  <w:sz w:val="24"/>
                  <w:szCs w:val="24"/>
                </w:rPr>
                <w:t>законодательством</w:t>
              </w:r>
            </w:hyperlink>
            <w:r w:rsidRPr="00066888">
              <w:rPr>
                <w:rFonts w:ascii="Times New Roman" w:hAnsi="Times New Roman"/>
                <w:color w:val="000000" w:themeColor="text1"/>
                <w:sz w:val="24"/>
                <w:szCs w:val="24"/>
              </w:rPr>
              <w:t xml:space="preserve"> Республики Казахстан о национальных реестрах идентификационных номеров, совершенные:</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b/>
                <w:color w:val="000000" w:themeColor="text1"/>
                <w:sz w:val="24"/>
                <w:szCs w:val="24"/>
              </w:rPr>
              <w:t>банками</w:t>
            </w:r>
            <w:r w:rsidRPr="00066888">
              <w:rPr>
                <w:rFonts w:ascii="Times New Roman" w:hAnsi="Times New Roman"/>
                <w:color w:val="000000" w:themeColor="text1"/>
                <w:sz w:val="24"/>
                <w:szCs w:val="24"/>
              </w:rPr>
              <w:t xml:space="preserve"> и организациями, осуществляющими отдельные виды банковских операций в виде:</w:t>
            </w: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неучитывания идентификационного номера, а также неконтролирования правильности указания в соответствии с алгоритмом формирования </w:t>
            </w:r>
            <w:r w:rsidRPr="00066888">
              <w:rPr>
                <w:rFonts w:ascii="Times New Roman" w:hAnsi="Times New Roman"/>
                <w:b/>
                <w:color w:val="000000" w:themeColor="text1"/>
                <w:sz w:val="24"/>
                <w:szCs w:val="24"/>
              </w:rPr>
              <w:t>идентификационного номера</w:t>
            </w:r>
            <w:r w:rsidRPr="00066888">
              <w:rPr>
                <w:rFonts w:ascii="Times New Roman" w:hAnsi="Times New Roman"/>
                <w:color w:val="000000" w:themeColor="text1"/>
                <w:sz w:val="24"/>
                <w:szCs w:val="24"/>
              </w:rPr>
              <w:t>, установленным законодательством Республики Казахстан, -</w:t>
            </w:r>
          </w:p>
          <w:p w:rsidR="00B5516E" w:rsidRPr="00066888" w:rsidRDefault="00B5516E" w:rsidP="00011ACD">
            <w:pPr>
              <w:ind w:firstLine="425"/>
              <w:contextualSpacing/>
              <w:jc w:val="both"/>
              <w:textAlignment w:val="baseline"/>
              <w:outlineLvl w:val="2"/>
              <w:rPr>
                <w:rFonts w:ascii="Times New Roman" w:hAnsi="Times New Roman"/>
                <w:color w:val="000000" w:themeColor="text1"/>
                <w:sz w:val="24"/>
                <w:szCs w:val="24"/>
              </w:rPr>
            </w:pPr>
          </w:p>
          <w:p w:rsidR="00B5516E" w:rsidRPr="00066888" w:rsidRDefault="00B5516E" w:rsidP="00011ACD">
            <w:pPr>
              <w:ind w:firstLine="425"/>
              <w:contextualSpacing/>
              <w:jc w:val="both"/>
              <w:textAlignment w:val="baseline"/>
              <w:outlineLvl w:val="2"/>
              <w:rPr>
                <w:rFonts w:ascii="Times New Roman" w:hAnsi="Times New Roman"/>
                <w:color w:val="000000" w:themeColor="text1"/>
                <w:sz w:val="24"/>
                <w:szCs w:val="24"/>
              </w:rPr>
            </w:pPr>
          </w:p>
          <w:p w:rsidR="00B5516E" w:rsidRPr="00066888" w:rsidRDefault="00B5516E" w:rsidP="00011ACD">
            <w:pPr>
              <w:ind w:firstLine="425"/>
              <w:contextualSpacing/>
              <w:jc w:val="both"/>
              <w:textAlignment w:val="baseline"/>
              <w:outlineLvl w:val="2"/>
              <w:rPr>
                <w:rFonts w:ascii="Times New Roman" w:hAnsi="Times New Roman"/>
                <w:color w:val="000000" w:themeColor="text1"/>
                <w:sz w:val="24"/>
                <w:szCs w:val="24"/>
              </w:rPr>
            </w:pPr>
          </w:p>
          <w:p w:rsidR="00B5516E" w:rsidRPr="00066888" w:rsidRDefault="00B5516E" w:rsidP="00011ACD">
            <w:pPr>
              <w:ind w:firstLine="425"/>
              <w:contextualSpacing/>
              <w:jc w:val="both"/>
              <w:textAlignment w:val="baseline"/>
              <w:outlineLvl w:val="2"/>
              <w:rPr>
                <w:rFonts w:ascii="Times New Roman" w:hAnsi="Times New Roman"/>
                <w:color w:val="000000" w:themeColor="text1"/>
                <w:sz w:val="24"/>
                <w:szCs w:val="24"/>
              </w:rPr>
            </w:pPr>
          </w:p>
          <w:p w:rsidR="00B5516E" w:rsidRPr="00066888" w:rsidRDefault="00B5516E" w:rsidP="00011ACD">
            <w:pPr>
              <w:ind w:firstLine="425"/>
              <w:contextualSpacing/>
              <w:jc w:val="both"/>
              <w:textAlignment w:val="baseline"/>
              <w:outlineLvl w:val="2"/>
              <w:rPr>
                <w:rFonts w:ascii="Times New Roman" w:hAnsi="Times New Roman"/>
                <w:color w:val="000000" w:themeColor="text1"/>
                <w:sz w:val="24"/>
                <w:szCs w:val="24"/>
              </w:rPr>
            </w:pPr>
          </w:p>
          <w:p w:rsidR="00B5516E" w:rsidRPr="00066888" w:rsidRDefault="00B5516E" w:rsidP="00011ACD">
            <w:pPr>
              <w:ind w:firstLine="425"/>
              <w:contextualSpacing/>
              <w:jc w:val="both"/>
              <w:textAlignment w:val="baseline"/>
              <w:outlineLvl w:val="2"/>
              <w:rPr>
                <w:rFonts w:ascii="Times New Roman" w:hAnsi="Times New Roman"/>
                <w:b/>
                <w:bCs/>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b/>
                <w:color w:val="000000" w:themeColor="text1"/>
                <w:sz w:val="24"/>
                <w:szCs w:val="24"/>
              </w:rPr>
            </w:pPr>
            <w:r w:rsidRPr="00066888">
              <w:rPr>
                <w:rFonts w:ascii="Times New Roman" w:hAnsi="Times New Roman"/>
                <w:b/>
                <w:bCs/>
                <w:color w:val="000000" w:themeColor="text1"/>
                <w:sz w:val="24"/>
                <w:szCs w:val="24"/>
              </w:rPr>
              <w:t>Статья 468. Нарушение законодательства Республики Казахстан о национальных реестрах идентификационных номеров</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1. Разглашение сведений, содержащихся в национальных реестрах идентификационных номеров, не подлежащих разглашению, а равно неисполнение либо ненадлежащее исполнение обязанностей, установленных </w:t>
            </w:r>
            <w:hyperlink r:id="rId48" w:history="1">
              <w:r w:rsidRPr="00066888">
                <w:rPr>
                  <w:rFonts w:ascii="Times New Roman" w:hAnsi="Times New Roman"/>
                  <w:color w:val="000000" w:themeColor="text1"/>
                  <w:sz w:val="24"/>
                  <w:szCs w:val="24"/>
                </w:rPr>
                <w:t>законодательством</w:t>
              </w:r>
            </w:hyperlink>
            <w:r w:rsidRPr="00066888">
              <w:rPr>
                <w:rFonts w:ascii="Times New Roman" w:hAnsi="Times New Roman"/>
                <w:color w:val="000000" w:themeColor="text1"/>
                <w:sz w:val="24"/>
                <w:szCs w:val="24"/>
              </w:rPr>
              <w:t xml:space="preserve"> Республики Казахстан о национальных реестрах идентификационных номеров, совершенные:</w:t>
            </w:r>
          </w:p>
          <w:p w:rsidR="00B5516E" w:rsidRPr="00066888" w:rsidRDefault="00B5516E" w:rsidP="00011ACD">
            <w:pPr>
              <w:ind w:firstLine="425"/>
              <w:contextualSpacing/>
              <w:jc w:val="both"/>
              <w:rPr>
                <w:rFonts w:ascii="Times New Roman" w:hAnsi="Times New Roman"/>
                <w:color w:val="000000" w:themeColor="text1"/>
                <w:sz w:val="24"/>
                <w:szCs w:val="24"/>
              </w:rPr>
            </w:pPr>
            <w:bookmarkStart w:id="79" w:name="_Hlk100300938"/>
            <w:r w:rsidRPr="00066888">
              <w:rPr>
                <w:rFonts w:ascii="Times New Roman" w:hAnsi="Times New Roman"/>
                <w:color w:val="000000" w:themeColor="text1"/>
                <w:sz w:val="24"/>
                <w:szCs w:val="24"/>
              </w:rPr>
              <w:t>…</w:t>
            </w:r>
          </w:p>
          <w:p w:rsidR="00B5516E" w:rsidRPr="00066888" w:rsidRDefault="00B5516E" w:rsidP="00011ACD">
            <w:pPr>
              <w:contextualSpacing/>
              <w:jc w:val="both"/>
              <w:rPr>
                <w:rFonts w:ascii="Times New Roman" w:hAnsi="Times New Roman"/>
                <w:color w:val="000000" w:themeColor="text1"/>
                <w:sz w:val="24"/>
                <w:szCs w:val="24"/>
              </w:rPr>
            </w:pP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банками</w:t>
            </w:r>
            <w:r w:rsidRPr="00066888">
              <w:rPr>
                <w:rFonts w:ascii="Times New Roman" w:hAnsi="Times New Roman"/>
                <w:b/>
                <w:bCs/>
                <w:color w:val="000000" w:themeColor="text1"/>
                <w:sz w:val="24"/>
                <w:szCs w:val="24"/>
              </w:rPr>
              <w:t>, филиалами банков-нерезидентов Республики Казахстан</w:t>
            </w:r>
            <w:r w:rsidRPr="00066888">
              <w:rPr>
                <w:rFonts w:ascii="Times New Roman" w:hAnsi="Times New Roman"/>
                <w:color w:val="000000" w:themeColor="text1"/>
                <w:sz w:val="24"/>
                <w:szCs w:val="24"/>
              </w:rPr>
              <w:t xml:space="preserve"> и организациями, осуществляющими отдельные виды банковских операций в виде:</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неучитывания идентификационного номера, а также неконтролирования правильности указания в соответствии с алгоритмом формирования </w:t>
            </w:r>
            <w:r w:rsidRPr="00066888">
              <w:rPr>
                <w:rFonts w:ascii="Times New Roman" w:hAnsi="Times New Roman"/>
                <w:b/>
                <w:color w:val="000000" w:themeColor="text1"/>
                <w:sz w:val="24"/>
                <w:szCs w:val="24"/>
              </w:rPr>
              <w:t xml:space="preserve">бизнес-идентификационного номера и (или) контрольного разряда в индивидуальном идентификационном номере в соответствии с алгоритмом его расчета, </w:t>
            </w:r>
            <w:r w:rsidRPr="00066888">
              <w:rPr>
                <w:rFonts w:ascii="Times New Roman" w:hAnsi="Times New Roman"/>
                <w:color w:val="000000" w:themeColor="text1"/>
                <w:sz w:val="24"/>
                <w:szCs w:val="24"/>
              </w:rPr>
              <w:t>установленным законодательством Республики Казахстан, -</w:t>
            </w:r>
          </w:p>
          <w:bookmarkEnd w:id="79"/>
          <w:p w:rsidR="00B5516E" w:rsidRPr="00066888" w:rsidRDefault="00B5516E" w:rsidP="00011ACD">
            <w:pPr>
              <w:ind w:firstLine="459"/>
              <w:contextualSpacing/>
              <w:jc w:val="both"/>
              <w:textAlignment w:val="baseline"/>
              <w:outlineLvl w:val="2"/>
              <w:rPr>
                <w:rFonts w:ascii="Times New Roman" w:hAnsi="Times New Roman"/>
                <w:b/>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обязательствами Республики Казахстан в рамках Всемирной торговой организации с 16.12.2020г. иностранные банки, страховые (перестраховочные) организации и страховые брокеры вправе открывать на территории Республики Казахстан свои филиалы.</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рамках указанных обязательств, к филиалам-банков нерезидентов Республики Казахстан должны применяться требования, эквивалентные требованиям, предъявляемым к казахстанским финансовым организациям, и создаваться эквивалентные (недискриминационные) условия деятельности.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предусматривается распространение норм законодательства Республики Казахстан на филиалы банков-нерезидентов Республики Казахстан по аналогии с нормами, установленными к банкам.</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частью второй пункта 5 статьи 9 Закона Республики Казахстан «О национальных реестрах идентификационных номеров» банки, филиалы банков-нерезидентов и организации, осуществляющие отдельные виды банковских операций, обязаны учитывать идентификационный номер, а также контролировать правильность указания в соответствии с алгоритмом формирования бизнес-идентификационного номера и (или) контрольного разряда в индивидуальном идентификационном номере в соответствии с алгоритмом его расчета, установленным законодательством Республики Казахстан.</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Часть первая статьи 470</w:t>
            </w:r>
          </w:p>
        </w:tc>
        <w:tc>
          <w:tcPr>
            <w:tcW w:w="4791" w:type="dxa"/>
            <w:shd w:val="clear" w:color="auto" w:fill="FFFFFF"/>
          </w:tcPr>
          <w:p w:rsidR="00B5516E" w:rsidRPr="00066888" w:rsidRDefault="00B5516E" w:rsidP="00011ACD">
            <w:pPr>
              <w:ind w:firstLine="709"/>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470. Нарушение законодательства Республики Казахстан в области охранной деятельности</w:t>
            </w: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1. Нарушение законодательства Республики Казахстан в области охранной деятельности, совершенное в виде:</w:t>
            </w: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w:t>
            </w: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3) принятия на должность охранника частной охранной организации лиц, не соответствующих требованиям пункт</w:t>
            </w:r>
            <w:r w:rsidRPr="00066888">
              <w:rPr>
                <w:rFonts w:ascii="Times New Roman" w:hAnsi="Times New Roman"/>
                <w:b/>
                <w:color w:val="000000" w:themeColor="text1"/>
                <w:spacing w:val="2"/>
                <w:sz w:val="24"/>
                <w:szCs w:val="24"/>
              </w:rPr>
              <w:t>а</w:t>
            </w:r>
            <w:r w:rsidRPr="00066888">
              <w:rPr>
                <w:rFonts w:ascii="Times New Roman" w:hAnsi="Times New Roman"/>
                <w:color w:val="000000" w:themeColor="text1"/>
                <w:spacing w:val="2"/>
                <w:sz w:val="24"/>
                <w:szCs w:val="24"/>
              </w:rPr>
              <w:t xml:space="preserve"> 6 статьи 10 Закона Республики Казахстан «Об охранной деятельности»;</w:t>
            </w:r>
          </w:p>
          <w:p w:rsidR="00B5516E" w:rsidRPr="00066888" w:rsidRDefault="00B5516E" w:rsidP="00011ACD">
            <w:pPr>
              <w:ind w:firstLine="709"/>
              <w:contextualSpacing/>
              <w:jc w:val="both"/>
              <w:rPr>
                <w:rFonts w:ascii="Times New Roman" w:hAnsi="Times New Roman"/>
                <w:color w:val="000000" w:themeColor="text1"/>
                <w:spacing w:val="2"/>
                <w:sz w:val="24"/>
                <w:szCs w:val="24"/>
              </w:rPr>
            </w:pP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 xml:space="preserve">4) невыполнения требований по обеспечению охранника при исполнении им своих должностных обязанностей документом установленного образца, удостоверяющим его личность и принадлежность к частной охранной организации, и </w:t>
            </w:r>
            <w:r w:rsidRPr="00066888">
              <w:rPr>
                <w:rFonts w:ascii="Times New Roman" w:hAnsi="Times New Roman"/>
                <w:b/>
                <w:color w:val="000000" w:themeColor="text1"/>
                <w:spacing w:val="2"/>
                <w:sz w:val="24"/>
                <w:szCs w:val="24"/>
              </w:rPr>
              <w:t>специальной</w:t>
            </w:r>
            <w:r w:rsidRPr="00066888">
              <w:rPr>
                <w:rFonts w:ascii="Times New Roman" w:hAnsi="Times New Roman"/>
                <w:color w:val="000000" w:themeColor="text1"/>
                <w:spacing w:val="2"/>
                <w:sz w:val="24"/>
                <w:szCs w:val="24"/>
              </w:rPr>
              <w:t xml:space="preserve"> одеждой;</w:t>
            </w:r>
          </w:p>
          <w:p w:rsidR="00B5516E" w:rsidRPr="00066888" w:rsidRDefault="00B5516E" w:rsidP="00011ACD">
            <w:pPr>
              <w:ind w:firstLine="709"/>
              <w:contextualSpacing/>
              <w:jc w:val="both"/>
              <w:rPr>
                <w:rFonts w:ascii="Times New Roman" w:hAnsi="Times New Roman"/>
                <w:color w:val="000000" w:themeColor="text1"/>
                <w:spacing w:val="2"/>
                <w:sz w:val="24"/>
                <w:szCs w:val="24"/>
              </w:rPr>
            </w:pPr>
          </w:p>
        </w:tc>
        <w:tc>
          <w:tcPr>
            <w:tcW w:w="4848" w:type="dxa"/>
            <w:gridSpan w:val="2"/>
            <w:shd w:val="clear" w:color="auto" w:fill="FFFFFF"/>
          </w:tcPr>
          <w:p w:rsidR="00B5516E" w:rsidRPr="00066888" w:rsidRDefault="00B5516E" w:rsidP="00011ACD">
            <w:pPr>
              <w:ind w:firstLine="709"/>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470. Нарушение законодательства Республики Казахстан в области охранной деятельности</w:t>
            </w: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1. Нарушение законодательства Республики Казахстан в области охранной деятельности, совершенное в виде:</w:t>
            </w: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3) принятия на должность охранника частной охранной организации лиц, не соответствующих требованиям пункт</w:t>
            </w:r>
            <w:r w:rsidRPr="00066888">
              <w:rPr>
                <w:rFonts w:ascii="Times New Roman" w:hAnsi="Times New Roman"/>
                <w:b/>
                <w:color w:val="000000" w:themeColor="text1"/>
                <w:sz w:val="24"/>
                <w:szCs w:val="24"/>
              </w:rPr>
              <w:t>ов</w:t>
            </w:r>
            <w:r w:rsidRPr="00066888">
              <w:rPr>
                <w:rFonts w:ascii="Times New Roman" w:hAnsi="Times New Roman"/>
                <w:color w:val="000000" w:themeColor="text1"/>
                <w:sz w:val="24"/>
                <w:szCs w:val="24"/>
              </w:rPr>
              <w:t xml:space="preserve"> </w:t>
            </w:r>
            <w:r w:rsidRPr="00066888">
              <w:rPr>
                <w:rFonts w:ascii="Times New Roman" w:hAnsi="Times New Roman"/>
                <w:b/>
                <w:color w:val="000000" w:themeColor="text1"/>
                <w:sz w:val="24"/>
                <w:szCs w:val="24"/>
              </w:rPr>
              <w:t>4 и</w:t>
            </w:r>
            <w:r w:rsidRPr="00066888">
              <w:rPr>
                <w:rFonts w:ascii="Times New Roman" w:hAnsi="Times New Roman"/>
                <w:color w:val="000000" w:themeColor="text1"/>
                <w:sz w:val="24"/>
                <w:szCs w:val="24"/>
              </w:rPr>
              <w:t xml:space="preserve"> 6 статьи 10 Закона Республики Казахстан «Об охранной деятельности»;</w:t>
            </w:r>
          </w:p>
          <w:p w:rsidR="00B5516E" w:rsidRPr="00066888" w:rsidRDefault="00B5516E" w:rsidP="00011ACD">
            <w:pPr>
              <w:ind w:firstLine="709"/>
              <w:contextualSpacing/>
              <w:jc w:val="both"/>
              <w:rPr>
                <w:rFonts w:ascii="Times New Roman" w:hAnsi="Times New Roman"/>
                <w:color w:val="000000" w:themeColor="text1"/>
                <w:sz w:val="24"/>
                <w:szCs w:val="24"/>
              </w:rPr>
            </w:pP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4) невыполнения требований по обеспечению охранника при исполнении им своих должностных обязанностей документом установленного образца, удостоверяющим его личность и принадлежность к частной охранной организации, и </w:t>
            </w:r>
            <w:r w:rsidRPr="00066888">
              <w:rPr>
                <w:rFonts w:ascii="Times New Roman" w:hAnsi="Times New Roman"/>
                <w:b/>
                <w:color w:val="000000" w:themeColor="text1"/>
                <w:sz w:val="24"/>
                <w:szCs w:val="24"/>
              </w:rPr>
              <w:t>форменной</w:t>
            </w:r>
            <w:r w:rsidRPr="00066888">
              <w:rPr>
                <w:rFonts w:ascii="Times New Roman" w:hAnsi="Times New Roman"/>
                <w:color w:val="000000" w:themeColor="text1"/>
                <w:sz w:val="24"/>
                <w:szCs w:val="24"/>
              </w:rPr>
              <w:t xml:space="preserve"> одеждой;</w:t>
            </w:r>
          </w:p>
          <w:p w:rsidR="00B5516E" w:rsidRPr="00066888" w:rsidRDefault="00B5516E" w:rsidP="00011ACD">
            <w:pPr>
              <w:ind w:firstLine="709"/>
              <w:contextualSpacing/>
              <w:jc w:val="both"/>
              <w:rPr>
                <w:rFonts w:ascii="Times New Roman" w:hAnsi="Times New Roman"/>
                <w:color w:val="000000" w:themeColor="text1"/>
                <w:spacing w:val="2"/>
                <w:sz w:val="24"/>
                <w:szCs w:val="24"/>
              </w:rPr>
            </w:pPr>
          </w:p>
        </w:tc>
        <w:tc>
          <w:tcPr>
            <w:tcW w:w="3998" w:type="dxa"/>
            <w:gridSpan w:val="2"/>
            <w:shd w:val="clear" w:color="auto" w:fill="FFFFFF"/>
          </w:tcPr>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Пунктом 4 статьи 10 Закона «Об охранной деятельности» (далее – Закон) установлено, что на должность охранника частной охранной организации могут быть приняты граждане Республики Казахстан не моложе 19 лет и прошедшие специальную подготовку охранника (специальный курс обучения охранника).</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Между тем, ответственность частной охранной организации по указанным требованиям не предусмотрена.</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Наряду с этим, данные квалификационные требования вместе с требованиями, указанными в пункте 6 статьи 10 Закона предусмотрены в приказе МВД от 30 декабря 2014 года № 959 «Об утверждении квалификационных требований и перечня документов, подтверждающих соответствие им, для осуществления охранной деятельности», по которым в действующем КоАП установлена   ответственность для частной охранной организации в случае принятия им на должность охранника лиц, не соответствующих требованиям только пункта 6 статьи 10 Закона.</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свою очередь, ответственность в случае нарушения пункта 4 статьи 10 Закона отсутствует.</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подпункт 3) части 1 статьи 470 КоАП необходимо дополнить пунктом 4 статьи 10 Закона.</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подпункт 4) части 1 статьи 470 КоАП вносится поправка для приведения в соответствие с Законом от 2 января 2021 года № 405-VI «О внесении изменений и дополнений в некоторые законодательные акты Республики Казахстан по вопросам охранной деятельности» которым внесены поправки в пункт 4 статьи 15 Закона «Об охранной деятельности», предусматривающие замену слова «специальной» словом «форменной».</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firstLine="306"/>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Часть вторая статьи 471</w:t>
            </w:r>
          </w:p>
        </w:tc>
        <w:tc>
          <w:tcPr>
            <w:tcW w:w="4791" w:type="dxa"/>
            <w:shd w:val="clear" w:color="auto" w:fill="FFFFFF"/>
          </w:tcPr>
          <w:p w:rsidR="00B5516E" w:rsidRPr="00066888" w:rsidRDefault="00B5516E" w:rsidP="00011ACD">
            <w:pPr>
              <w:ind w:firstLine="425"/>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471. Невыполнение местными исполнительными органами, иными уполномоченными органами и уполномоченными лицами обязанностей, установленных налоговым законодательством Республики Казахстан</w:t>
            </w:r>
          </w:p>
          <w:p w:rsidR="00B5516E" w:rsidRPr="00066888" w:rsidRDefault="00B5516E" w:rsidP="00011ACD">
            <w:pPr>
              <w:pStyle w:val="ab"/>
              <w:spacing w:before="0" w:beforeAutospacing="0"/>
              <w:contextualSpacing/>
              <w:jc w:val="both"/>
              <w:textAlignment w:val="baseline"/>
              <w:rPr>
                <w:color w:val="000000"/>
                <w:spacing w:val="2"/>
              </w:rPr>
            </w:pPr>
            <w:r w:rsidRPr="00066888">
              <w:rPr>
                <w:color w:val="000000"/>
                <w:spacing w:val="2"/>
              </w:rPr>
              <w:t>1. Непредставление, несвоевременное, недостоверное или неполное представление местными исполнительными органами, иными уполномоченными органами и уполномоченными лицами сведений, определенных налоговым законодательством Республики Казахстан для представления органам государственных доходов, –</w:t>
            </w:r>
          </w:p>
          <w:p w:rsidR="00B5516E" w:rsidRPr="00066888" w:rsidRDefault="00B5516E" w:rsidP="00011ACD">
            <w:pPr>
              <w:pStyle w:val="ab"/>
              <w:spacing w:before="0" w:beforeAutospacing="0"/>
              <w:contextualSpacing/>
              <w:jc w:val="both"/>
              <w:textAlignment w:val="baseline"/>
              <w:rPr>
                <w:color w:val="000000"/>
                <w:spacing w:val="2"/>
              </w:rPr>
            </w:pPr>
            <w:r w:rsidRPr="00066888">
              <w:rPr>
                <w:color w:val="000000"/>
                <w:spacing w:val="2"/>
              </w:rPr>
              <w:t>      влекут штраф на должностных лиц в размере тридцати месячных расчетных показателей.</w:t>
            </w:r>
          </w:p>
          <w:p w:rsidR="00B5516E" w:rsidRPr="00066888" w:rsidRDefault="00B5516E" w:rsidP="00011ACD">
            <w:pPr>
              <w:pStyle w:val="ab"/>
              <w:spacing w:before="0" w:beforeAutospacing="0"/>
              <w:contextualSpacing/>
              <w:jc w:val="both"/>
              <w:textAlignment w:val="baseline"/>
              <w:rPr>
                <w:color w:val="000000" w:themeColor="text1"/>
              </w:rPr>
            </w:pPr>
            <w:r w:rsidRPr="00066888">
              <w:rPr>
                <w:color w:val="000000" w:themeColor="text1"/>
              </w:rPr>
              <w:t>4. Действия (бездействие), предусмотренные частями первой, второй настоящей статьи, совершенные повторно в течение года после наложения административного взыскания, –</w:t>
            </w:r>
          </w:p>
          <w:p w:rsidR="00B5516E" w:rsidRPr="00066888" w:rsidRDefault="00B5516E" w:rsidP="00011ACD">
            <w:pPr>
              <w:pStyle w:val="ab"/>
              <w:spacing w:before="0" w:beforeAutospacing="0"/>
              <w:contextualSpacing/>
              <w:jc w:val="both"/>
              <w:textAlignment w:val="baseline"/>
              <w:rPr>
                <w:b/>
                <w:color w:val="000000" w:themeColor="text1"/>
              </w:rPr>
            </w:pPr>
            <w:r w:rsidRPr="00066888">
              <w:rPr>
                <w:color w:val="000000" w:themeColor="text1"/>
              </w:rPr>
              <w:t>влекут штраф на должностных лиц в размере шестидесяти месячных расчетных показателей.</w:t>
            </w: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b/>
                <w:sz w:val="24"/>
              </w:rPr>
            </w:pPr>
            <w:r w:rsidRPr="00066888">
              <w:rPr>
                <w:rFonts w:ascii="Times New Roman" w:hAnsi="Times New Roman"/>
                <w:b/>
                <w:sz w:val="24"/>
              </w:rPr>
              <w:t xml:space="preserve">Статья 471. Невыполнение местными исполнительными органами, иными уполномоченными органами и </w:t>
            </w:r>
            <w:bookmarkStart w:id="80" w:name="_Hlk137659566"/>
            <w:r w:rsidRPr="00066888">
              <w:rPr>
                <w:rFonts w:ascii="Times New Roman" w:hAnsi="Times New Roman"/>
                <w:b/>
                <w:sz w:val="24"/>
              </w:rPr>
              <w:t>уполномоченными лицами,</w:t>
            </w:r>
            <w:r w:rsidRPr="00066888">
              <w:rPr>
                <w:rFonts w:ascii="Times New Roman" w:hAnsi="Times New Roman"/>
                <w:b/>
                <w:bCs/>
                <w:sz w:val="24"/>
              </w:rPr>
              <w:t xml:space="preserve"> </w:t>
            </w:r>
            <w:bookmarkEnd w:id="80"/>
            <w:r w:rsidRPr="00066888">
              <w:rPr>
                <w:rFonts w:ascii="Times New Roman" w:hAnsi="Times New Roman"/>
                <w:b/>
                <w:sz w:val="24"/>
              </w:rPr>
              <w:t>обязанностей, установленных налоговым законодательством Республики Казахстан</w:t>
            </w:r>
          </w:p>
          <w:p w:rsidR="00B5516E" w:rsidRPr="00066888" w:rsidRDefault="00B5516E" w:rsidP="00011ACD">
            <w:pPr>
              <w:ind w:firstLine="459"/>
              <w:contextualSpacing/>
              <w:jc w:val="both"/>
              <w:rPr>
                <w:rFonts w:ascii="Times New Roman" w:hAnsi="Times New Roman"/>
                <w:spacing w:val="2"/>
                <w:sz w:val="24"/>
              </w:rPr>
            </w:pPr>
          </w:p>
          <w:p w:rsidR="00B5516E" w:rsidRPr="00066888" w:rsidRDefault="00B5516E" w:rsidP="00011ACD">
            <w:pPr>
              <w:ind w:firstLine="459"/>
              <w:contextualSpacing/>
              <w:jc w:val="both"/>
              <w:rPr>
                <w:rFonts w:ascii="Times New Roman" w:hAnsi="Times New Roman"/>
                <w:sz w:val="24"/>
              </w:rPr>
            </w:pPr>
            <w:r w:rsidRPr="00066888">
              <w:rPr>
                <w:rFonts w:ascii="Times New Roman" w:hAnsi="Times New Roman"/>
                <w:spacing w:val="2"/>
                <w:sz w:val="24"/>
              </w:rPr>
              <w:t>1. Непредставление, несвоевременное, недостоверное или неполное представление местными исполнительными органами, иными уполномоченными органами и уполномоченными лицами сведений, определенных налоговым законодательством Республики Казахстан для представления органам государственных доходов, –</w:t>
            </w:r>
          </w:p>
          <w:p w:rsidR="00B5516E" w:rsidRPr="00066888" w:rsidRDefault="00B5516E" w:rsidP="00011ACD">
            <w:pPr>
              <w:pStyle w:val="ab"/>
              <w:spacing w:after="0" w:afterAutospacing="0"/>
              <w:ind w:firstLine="351"/>
              <w:contextualSpacing/>
              <w:jc w:val="both"/>
              <w:textAlignment w:val="baseline"/>
              <w:rPr>
                <w:szCs w:val="22"/>
              </w:rPr>
            </w:pPr>
            <w:bookmarkStart w:id="81" w:name="_Hlk137659668"/>
            <w:r w:rsidRPr="00066888">
              <w:rPr>
                <w:szCs w:val="22"/>
              </w:rPr>
              <w:t xml:space="preserve">влекут штраф на должностных лиц, </w:t>
            </w:r>
            <w:r w:rsidRPr="00066888">
              <w:rPr>
                <w:b/>
                <w:szCs w:val="22"/>
              </w:rPr>
              <w:t>нотариусов</w:t>
            </w:r>
            <w:r w:rsidRPr="00066888">
              <w:rPr>
                <w:szCs w:val="22"/>
              </w:rPr>
              <w:t xml:space="preserve"> в размере тридцати месячных расчетных показателей.</w:t>
            </w:r>
            <w:bookmarkEnd w:id="81"/>
          </w:p>
          <w:p w:rsidR="00B5516E" w:rsidRPr="00066888" w:rsidRDefault="00B5516E" w:rsidP="00011ACD">
            <w:pPr>
              <w:ind w:firstLine="459"/>
              <w:contextualSpacing/>
              <w:jc w:val="both"/>
              <w:rPr>
                <w:rFonts w:ascii="Times New Roman" w:hAnsi="Times New Roman"/>
                <w:sz w:val="24"/>
              </w:rPr>
            </w:pPr>
            <w:r w:rsidRPr="00066888">
              <w:rPr>
                <w:rFonts w:ascii="Times New Roman" w:hAnsi="Times New Roman"/>
                <w:sz w:val="24"/>
              </w:rPr>
              <w:t>4. Действия (бездействие), предусмотренные частями первой, второй настоящей статьи, совершенные повторно в течение года после наложения административного взыскания, –</w:t>
            </w:r>
            <w:bookmarkStart w:id="82" w:name="_Hlk137660261"/>
          </w:p>
          <w:p w:rsidR="00B5516E" w:rsidRPr="00066888" w:rsidRDefault="00B5516E" w:rsidP="00011ACD">
            <w:pPr>
              <w:ind w:firstLine="459"/>
              <w:contextualSpacing/>
              <w:jc w:val="both"/>
              <w:rPr>
                <w:rFonts w:ascii="Times New Roman" w:hAnsi="Times New Roman"/>
                <w:sz w:val="24"/>
              </w:rPr>
            </w:pPr>
            <w:r w:rsidRPr="00066888">
              <w:rPr>
                <w:rFonts w:ascii="Times New Roman" w:hAnsi="Times New Roman"/>
                <w:sz w:val="24"/>
              </w:rPr>
              <w:t xml:space="preserve">влекут штраф на должностных лиц, </w:t>
            </w:r>
            <w:r w:rsidRPr="00066888">
              <w:rPr>
                <w:rFonts w:ascii="Times New Roman" w:hAnsi="Times New Roman"/>
                <w:b/>
                <w:sz w:val="24"/>
              </w:rPr>
              <w:t>нотариусов</w:t>
            </w:r>
            <w:r w:rsidRPr="00066888">
              <w:rPr>
                <w:rFonts w:ascii="Times New Roman" w:hAnsi="Times New Roman"/>
                <w:sz w:val="24"/>
              </w:rPr>
              <w:t xml:space="preserve"> в размере шестидесяти месячных расчетных показателей</w:t>
            </w:r>
            <w:bookmarkEnd w:id="82"/>
            <w:r w:rsidRPr="00066888">
              <w:rPr>
                <w:rFonts w:ascii="Times New Roman" w:hAnsi="Times New Roman"/>
                <w:sz w:val="24"/>
              </w:rPr>
              <w:t>.</w:t>
            </w:r>
          </w:p>
          <w:p w:rsidR="00B5516E" w:rsidRPr="00066888" w:rsidRDefault="00B5516E" w:rsidP="00011ACD">
            <w:pPr>
              <w:ind w:firstLine="459"/>
              <w:contextualSpacing/>
              <w:jc w:val="both"/>
              <w:rPr>
                <w:rFonts w:ascii="Times New Roman" w:hAnsi="Times New Roman"/>
                <w:b/>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пунктом 13 статьи 26 Кодекса Республики Казахстан от 25 декабря 2017 года «О налогах и других обязательных платежах в бюджет» (Налоговый кодекс) нотариусы обязаны представлять в уполномоченный орган следующие сведения по физическим лицам о (об):</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1) сделках и договорах по имуществу, подлежащему государственной или иной регистрации, а также имуществу, по которому права и (или) сделки подлежат государственной или иной регистрации;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2) выданных свидетельствах о праве на наследство;</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3) других сделках и договорах, не указанных в настоящем пункте, в случае, если цена, предусмотренная сделкой (договором), превышает 2000-кратный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 за исключением договоров, указанных в подпунктах 4) и 5) настоящего пункта;</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4) договорах займа, заключенных между физическими лицами;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5) иных договорах по передаче имущества, не подлежащих государственной или иной регистрации.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При этом в законодательном порядке у нотариусов не предусмотрена ответственность при невыполнении налоговых обязательств.</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Учитывая вышеизложенное, необходимо определить ответственность нотариусов.</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Вместе с тем, отмечаем, что согласно подпункту 8) статьи 1 ЗРК «О государственной службе Республики Казахстан»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связи с чем, нотариусы не являются должностными лицами, что свидетельствует о необходимости исключения из санкций слов «на должностных лиц» и об установлении ответственности в санкциях без указания субъектов правонарушений.</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keepNext/>
              <w:contextualSpacing/>
              <w:jc w:val="both"/>
              <w:rPr>
                <w:rFonts w:ascii="Times New Roman" w:hAnsi="Times New Roman"/>
                <w:sz w:val="24"/>
                <w:szCs w:val="24"/>
              </w:rPr>
            </w:pPr>
            <w:r w:rsidRPr="00066888">
              <w:rPr>
                <w:rFonts w:ascii="Times New Roman" w:hAnsi="Times New Roman"/>
                <w:sz w:val="24"/>
                <w:szCs w:val="24"/>
              </w:rPr>
              <w:t>Подпункт 4) части первой  статьи 472</w:t>
            </w:r>
          </w:p>
        </w:tc>
        <w:tc>
          <w:tcPr>
            <w:tcW w:w="4791" w:type="dxa"/>
            <w:shd w:val="clear" w:color="auto" w:fill="FFFFFF"/>
          </w:tcPr>
          <w:p w:rsidR="00B5516E" w:rsidRPr="00066888" w:rsidRDefault="00B5516E" w:rsidP="00011ACD">
            <w:pPr>
              <w:keepNext/>
              <w:ind w:firstLine="460"/>
              <w:contextualSpacing/>
              <w:jc w:val="both"/>
              <w:rPr>
                <w:rFonts w:ascii="Times New Roman" w:hAnsi="Times New Roman"/>
                <w:b/>
                <w:sz w:val="24"/>
                <w:szCs w:val="24"/>
              </w:rPr>
            </w:pPr>
            <w:r w:rsidRPr="00066888">
              <w:rPr>
                <w:rFonts w:ascii="Times New Roman" w:hAnsi="Times New Roman"/>
                <w:b/>
                <w:sz w:val="24"/>
                <w:szCs w:val="24"/>
              </w:rPr>
              <w:t>Статья 472. Нарушение правил учета и дальнейшего использования имущества, поступившего в собственность государства по отдельным основаниям, в случаях, предусмотренных законодательными актами</w:t>
            </w:r>
          </w:p>
          <w:p w:rsidR="00B5516E" w:rsidRPr="00066888" w:rsidRDefault="00B5516E" w:rsidP="00011ACD">
            <w:pPr>
              <w:keepNext/>
              <w:ind w:firstLine="460"/>
              <w:contextualSpacing/>
              <w:jc w:val="both"/>
              <w:rPr>
                <w:rFonts w:ascii="Times New Roman" w:hAnsi="Times New Roman"/>
                <w:sz w:val="24"/>
                <w:szCs w:val="24"/>
              </w:rPr>
            </w:pPr>
            <w:r w:rsidRPr="00066888">
              <w:rPr>
                <w:rFonts w:ascii="Times New Roman" w:hAnsi="Times New Roman"/>
                <w:sz w:val="24"/>
                <w:szCs w:val="24"/>
              </w:rPr>
              <w:t>1. Неполная и (или) несвоевременная передача в уполномоченный орган имущества, поступившего в собственность государства по отдельным основаниям, если эти деяния не имеют признаков уголовно наказуемого деяния, а именно:</w:t>
            </w:r>
          </w:p>
          <w:p w:rsidR="00B5516E" w:rsidRPr="00066888" w:rsidRDefault="00B5516E" w:rsidP="00011ACD">
            <w:pPr>
              <w:keepNext/>
              <w:ind w:firstLine="460"/>
              <w:contextualSpacing/>
              <w:jc w:val="both"/>
              <w:rPr>
                <w:rFonts w:ascii="Times New Roman" w:hAnsi="Times New Roman"/>
                <w:sz w:val="24"/>
                <w:szCs w:val="24"/>
              </w:rPr>
            </w:pPr>
            <w:r w:rsidRPr="00066888">
              <w:rPr>
                <w:rFonts w:ascii="Times New Roman" w:hAnsi="Times New Roman"/>
                <w:sz w:val="24"/>
                <w:szCs w:val="24"/>
              </w:rPr>
              <w:t>…</w:t>
            </w:r>
          </w:p>
          <w:p w:rsidR="00B5516E" w:rsidRPr="00066888" w:rsidRDefault="00B5516E" w:rsidP="00011ACD">
            <w:pPr>
              <w:keepNext/>
              <w:ind w:firstLine="460"/>
              <w:contextualSpacing/>
              <w:jc w:val="both"/>
              <w:rPr>
                <w:rFonts w:ascii="Times New Roman" w:hAnsi="Times New Roman"/>
                <w:sz w:val="24"/>
                <w:szCs w:val="24"/>
              </w:rPr>
            </w:pPr>
            <w:r w:rsidRPr="00066888">
              <w:rPr>
                <w:rFonts w:ascii="Times New Roman" w:hAnsi="Times New Roman"/>
                <w:sz w:val="24"/>
                <w:szCs w:val="24"/>
              </w:rPr>
              <w:t xml:space="preserve">4) подарков, поступивших лицам, занимающим ответственную государственную должность, лицам, уполномоченным на выполнение государственных функций, лицам, приравненным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 лицам, а также лицам, являющимся кандидатами, уполномоченными на выполнение указанных функций, подлежащих безвозмездной </w:t>
            </w:r>
            <w:r w:rsidRPr="00066888">
              <w:rPr>
                <w:rFonts w:ascii="Times New Roman" w:hAnsi="Times New Roman"/>
                <w:b/>
                <w:sz w:val="24"/>
                <w:szCs w:val="24"/>
              </w:rPr>
              <w:t>сдаче в специальный государственный фонд</w:t>
            </w:r>
            <w:r w:rsidRPr="00066888">
              <w:rPr>
                <w:rFonts w:ascii="Times New Roman" w:hAnsi="Times New Roman"/>
                <w:sz w:val="24"/>
                <w:szCs w:val="24"/>
              </w:rPr>
              <w:t>;</w:t>
            </w:r>
          </w:p>
        </w:tc>
        <w:tc>
          <w:tcPr>
            <w:tcW w:w="4848" w:type="dxa"/>
            <w:gridSpan w:val="2"/>
            <w:shd w:val="clear" w:color="auto" w:fill="FFFFFF"/>
          </w:tcPr>
          <w:p w:rsidR="00B5516E" w:rsidRPr="00066888" w:rsidRDefault="00B5516E" w:rsidP="00011ACD">
            <w:pPr>
              <w:keepNext/>
              <w:ind w:firstLine="460"/>
              <w:contextualSpacing/>
              <w:jc w:val="both"/>
              <w:rPr>
                <w:rFonts w:ascii="Times New Roman" w:hAnsi="Times New Roman"/>
                <w:b/>
                <w:sz w:val="24"/>
                <w:szCs w:val="24"/>
              </w:rPr>
            </w:pPr>
            <w:r w:rsidRPr="00066888">
              <w:rPr>
                <w:rFonts w:ascii="Times New Roman" w:hAnsi="Times New Roman"/>
                <w:b/>
                <w:sz w:val="24"/>
                <w:szCs w:val="24"/>
              </w:rPr>
              <w:t>Статья 472. Нарушение правил учета и дальнейшего использования имущества, поступившего в собственность государства по отдельным основаниям, в случаях, предусмотренных законодательными актами</w:t>
            </w:r>
          </w:p>
          <w:p w:rsidR="00B5516E" w:rsidRPr="00066888" w:rsidRDefault="00B5516E" w:rsidP="00011ACD">
            <w:pPr>
              <w:keepNext/>
              <w:ind w:firstLine="460"/>
              <w:contextualSpacing/>
              <w:jc w:val="both"/>
              <w:rPr>
                <w:rFonts w:ascii="Times New Roman" w:hAnsi="Times New Roman"/>
                <w:sz w:val="24"/>
                <w:szCs w:val="24"/>
              </w:rPr>
            </w:pPr>
            <w:r w:rsidRPr="00066888">
              <w:rPr>
                <w:rFonts w:ascii="Times New Roman" w:hAnsi="Times New Roman"/>
                <w:sz w:val="24"/>
                <w:szCs w:val="24"/>
              </w:rPr>
              <w:t>1. Неполная и (или) несвоевременная передача в уполномоченный орган имущества, поступившего в собственность государства по отдельным основаниям, если эти деяния не имеют признаков уголовно наказуемого деяния, а именно:</w:t>
            </w:r>
          </w:p>
          <w:p w:rsidR="00B5516E" w:rsidRPr="00066888" w:rsidRDefault="00B5516E" w:rsidP="00011ACD">
            <w:pPr>
              <w:keepNext/>
              <w:ind w:firstLine="460"/>
              <w:contextualSpacing/>
              <w:jc w:val="both"/>
              <w:rPr>
                <w:rFonts w:ascii="Times New Roman" w:hAnsi="Times New Roman"/>
                <w:sz w:val="24"/>
                <w:szCs w:val="24"/>
              </w:rPr>
            </w:pPr>
            <w:r w:rsidRPr="00066888">
              <w:rPr>
                <w:rFonts w:ascii="Times New Roman" w:hAnsi="Times New Roman"/>
                <w:sz w:val="24"/>
                <w:szCs w:val="24"/>
              </w:rPr>
              <w:t>…</w:t>
            </w:r>
          </w:p>
          <w:p w:rsidR="00B5516E" w:rsidRPr="00066888" w:rsidRDefault="00B5516E" w:rsidP="00011ACD">
            <w:pPr>
              <w:keepNext/>
              <w:ind w:firstLine="460"/>
              <w:contextualSpacing/>
              <w:jc w:val="both"/>
              <w:rPr>
                <w:rFonts w:ascii="Times New Roman" w:hAnsi="Times New Roman"/>
                <w:sz w:val="24"/>
                <w:szCs w:val="24"/>
              </w:rPr>
            </w:pPr>
            <w:r w:rsidRPr="00066888">
              <w:rPr>
                <w:rFonts w:ascii="Times New Roman" w:hAnsi="Times New Roman"/>
                <w:sz w:val="24"/>
                <w:szCs w:val="24"/>
              </w:rPr>
              <w:t xml:space="preserve">4) подарков, поступивших лицам, занимающим ответственную государственную должность, лицам, уполномоченным на выполнение государственных функций, лицам, приравненным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 лицам, а также лицам, являющимся кандидатами, уполномоченными на выполнение указанных функций, подлежащих безвозмездной </w:t>
            </w:r>
            <w:r w:rsidRPr="00066888">
              <w:rPr>
                <w:rFonts w:ascii="Times New Roman" w:hAnsi="Times New Roman"/>
                <w:b/>
                <w:sz w:val="24"/>
                <w:szCs w:val="24"/>
              </w:rPr>
              <w:t>передаче уполномоченному органу по управлению государственным имуществом</w:t>
            </w:r>
            <w:r w:rsidRPr="00066888">
              <w:rPr>
                <w:rFonts w:ascii="Times New Roman" w:hAnsi="Times New Roman"/>
                <w:sz w:val="24"/>
                <w:szCs w:val="24"/>
              </w:rPr>
              <w:t>;</w:t>
            </w:r>
          </w:p>
        </w:tc>
        <w:tc>
          <w:tcPr>
            <w:tcW w:w="3998" w:type="dxa"/>
            <w:gridSpan w:val="2"/>
            <w:shd w:val="clear" w:color="auto" w:fill="FFFFFF"/>
          </w:tcPr>
          <w:p w:rsidR="00B5516E" w:rsidRPr="00066888" w:rsidRDefault="00B5516E" w:rsidP="00011ACD">
            <w:pPr>
              <w:keepNext/>
              <w:ind w:firstLine="318"/>
              <w:contextualSpacing/>
              <w:jc w:val="both"/>
              <w:rPr>
                <w:rFonts w:ascii="Times New Roman" w:hAnsi="Times New Roman"/>
                <w:sz w:val="24"/>
                <w:szCs w:val="24"/>
              </w:rPr>
            </w:pPr>
            <w:r w:rsidRPr="00066888">
              <w:rPr>
                <w:rFonts w:ascii="Times New Roman" w:hAnsi="Times New Roman"/>
                <w:sz w:val="24"/>
                <w:szCs w:val="24"/>
              </w:rPr>
              <w:t xml:space="preserve">Законом «О внесении изменений и дополнений в некоторые законодательные акты по вопросам противодействия коррупции» от 6 октября 2020 года были внесены изменения в Закон «О государственном имуществе», предусматривающие исключение понятия «специальный государственный фонд». </w:t>
            </w:r>
          </w:p>
          <w:p w:rsidR="00B5516E" w:rsidRPr="00066888" w:rsidRDefault="00B5516E" w:rsidP="00011ACD">
            <w:pPr>
              <w:keepNext/>
              <w:ind w:firstLine="318"/>
              <w:contextualSpacing/>
              <w:jc w:val="both"/>
              <w:rPr>
                <w:rFonts w:ascii="Times New Roman" w:hAnsi="Times New Roman"/>
                <w:bCs/>
                <w:sz w:val="24"/>
                <w:szCs w:val="24"/>
              </w:rPr>
            </w:pPr>
            <w:r w:rsidRPr="00066888">
              <w:rPr>
                <w:rFonts w:ascii="Times New Roman" w:hAnsi="Times New Roman"/>
                <w:bCs/>
                <w:sz w:val="24"/>
                <w:szCs w:val="24"/>
              </w:rPr>
              <w:t xml:space="preserve">В соответствии с пунктом 1 статьи 216 </w:t>
            </w:r>
            <w:r w:rsidRPr="00066888">
              <w:rPr>
                <w:rFonts w:ascii="Times New Roman" w:hAnsi="Times New Roman"/>
                <w:sz w:val="24"/>
                <w:szCs w:val="24"/>
              </w:rPr>
              <w:t>Закона «О государственном имуществе» п</w:t>
            </w:r>
            <w:r w:rsidRPr="00066888">
              <w:rPr>
                <w:rFonts w:ascii="Times New Roman" w:hAnsi="Times New Roman"/>
                <w:bCs/>
                <w:sz w:val="24"/>
                <w:szCs w:val="24"/>
              </w:rPr>
              <w:t xml:space="preserve">одарки, полученные государственными служащими или иными лицами, принимающими на себя антикоррупционные ограничения в соответствии с Законом Республики Казахстан «О противодействии коррупции», и членами их семей за действия (бездействие) в пользу дарителя, если такие действия входили в служебные полномочия указанных лиц или они в силу должностного положения способствовали таким действиям (бездействию), либо подарки, поступившие без ведома указанных лиц и членов их семей, а также подарки, переданные (врученные) им и членам их семей во время протокольных и других официальных мероприятий, за исключением подарков, вручаемых за достижения в работе и другие заслуги, считаются подарками государству и поступают в состав государственного имущества </w:t>
            </w:r>
            <w:r w:rsidRPr="00066888">
              <w:rPr>
                <w:rFonts w:ascii="Times New Roman" w:hAnsi="Times New Roman"/>
                <w:b/>
                <w:bCs/>
                <w:sz w:val="24"/>
                <w:szCs w:val="24"/>
              </w:rPr>
              <w:t>посредством их безвозмездной передачи уполномоченному органу по государственному имуществу</w:t>
            </w:r>
            <w:r w:rsidRPr="00066888">
              <w:rPr>
                <w:rFonts w:ascii="Times New Roman" w:hAnsi="Times New Roman"/>
                <w:bCs/>
                <w:sz w:val="24"/>
                <w:szCs w:val="24"/>
              </w:rPr>
              <w:t xml:space="preserve"> в порядке и сроки, которые определены законодательством Республики Казахстан.</w:t>
            </w:r>
          </w:p>
          <w:p w:rsidR="00B5516E" w:rsidRPr="00066888" w:rsidRDefault="00B5516E" w:rsidP="00011ACD">
            <w:pPr>
              <w:keepNext/>
              <w:ind w:firstLine="318"/>
              <w:contextualSpacing/>
              <w:jc w:val="both"/>
              <w:rPr>
                <w:rFonts w:ascii="Times New Roman" w:hAnsi="Times New Roman"/>
                <w:bCs/>
                <w:sz w:val="24"/>
                <w:szCs w:val="24"/>
              </w:rPr>
            </w:pPr>
            <w:r w:rsidRPr="00066888">
              <w:rPr>
                <w:rFonts w:ascii="Times New Roman" w:hAnsi="Times New Roman"/>
                <w:bCs/>
                <w:sz w:val="24"/>
                <w:szCs w:val="24"/>
              </w:rPr>
              <w:t>В этой связи, в подпункт 4) части первой статьи 472 КоАП необходимо внести предлагаемую поправку.</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Статья 478</w:t>
            </w: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firstLine="306"/>
              <w:contextualSpacing/>
              <w:jc w:val="both"/>
              <w:rPr>
                <w:rFonts w:ascii="Times New Roman" w:eastAsia="Calibri" w:hAnsi="Times New Roman"/>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Статья 478. Действия, провоцирующие нарушение правопорядка в условиях чрезвычайного положения</w:t>
            </w: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Cs/>
                <w:color w:val="000000" w:themeColor="text1"/>
                <w:sz w:val="24"/>
                <w:szCs w:val="24"/>
              </w:rPr>
              <w:t>1. Действия, провоцирующие нарушение правопорядка или разжигающие национальную и религиозную рознь, активное воспрепятствование осуществлению физическими лицами и должностными лицами их законных прав и обязанностей, а равно злостное неповиновение законному распоряжению или требованию сотрудника органов внутренних дел, национальной безопасности, военнослужащего, представителей власти или общественности, выполняющих служебные обязанности или общественный долг по охране общественного порядка, либо действия, нарушающие общественный порядок и спокойствие физических лиц, а также нарушение законодательства об административном надзоре, совершенные в местности, где объявлено чрезвычайное положение, –</w:t>
            </w: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Статья 478. Действия, провоцирующие нарушение правопорядка в условиях чрезвычайного </w:t>
            </w:r>
            <w:r w:rsidRPr="00066888">
              <w:rPr>
                <w:rFonts w:ascii="Times New Roman" w:eastAsia="Calibri" w:hAnsi="Times New Roman"/>
                <w:b/>
                <w:bCs/>
                <w:color w:val="000000" w:themeColor="text1"/>
                <w:sz w:val="24"/>
                <w:szCs w:val="24"/>
              </w:rPr>
              <w:t>и</w:t>
            </w:r>
            <w:r w:rsidRPr="00066888">
              <w:rPr>
                <w:rFonts w:ascii="Times New Roman" w:eastAsia="Calibri" w:hAnsi="Times New Roman"/>
                <w:bCs/>
                <w:color w:val="000000" w:themeColor="text1"/>
                <w:sz w:val="24"/>
                <w:szCs w:val="24"/>
              </w:rPr>
              <w:t xml:space="preserve"> </w:t>
            </w:r>
            <w:r w:rsidRPr="00066888">
              <w:rPr>
                <w:rFonts w:ascii="Times New Roman" w:eastAsia="Calibri" w:hAnsi="Times New Roman"/>
                <w:b/>
                <w:bCs/>
                <w:color w:val="000000" w:themeColor="text1"/>
                <w:sz w:val="24"/>
                <w:szCs w:val="24"/>
              </w:rPr>
              <w:t xml:space="preserve">военного </w:t>
            </w:r>
            <w:r w:rsidRPr="00066888">
              <w:rPr>
                <w:rFonts w:ascii="Times New Roman" w:eastAsia="Calibri" w:hAnsi="Times New Roman"/>
                <w:bCs/>
                <w:color w:val="000000" w:themeColor="text1"/>
                <w:sz w:val="24"/>
                <w:szCs w:val="24"/>
              </w:rPr>
              <w:t>положения</w:t>
            </w:r>
          </w:p>
          <w:p w:rsidR="00B5516E" w:rsidRPr="00066888" w:rsidRDefault="00B5516E" w:rsidP="00011ACD">
            <w:pPr>
              <w:ind w:firstLine="45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1. Действия, провоцирующие нарушение правопорядка или разжигающие национальную и религиозную рознь, активное воспрепятствование осуществлению физическими лицами и должностными лицами их законных прав и обязанностей, а равно злостное неповиновение законному распоряжению или требованию сотрудника органов внутренних дел, национальной безопасности, военнослужащего, представителей власти или общественности, выполняющих служебные обязанности или общественный долг по охране общественного порядка, либо действия, нарушающие общественный порядок и спокойствие физических лиц, а также нарушение законодательства об административном надзоре, совершенные в местности, где объявлено чрезвычайное </w:t>
            </w:r>
            <w:r w:rsidRPr="00066888">
              <w:rPr>
                <w:rFonts w:ascii="Times New Roman" w:eastAsia="Calibri" w:hAnsi="Times New Roman"/>
                <w:b/>
                <w:bCs/>
                <w:color w:val="000000" w:themeColor="text1"/>
                <w:sz w:val="24"/>
                <w:szCs w:val="24"/>
              </w:rPr>
              <w:t>или военное</w:t>
            </w:r>
            <w:r w:rsidRPr="00066888">
              <w:rPr>
                <w:rFonts w:ascii="Times New Roman" w:eastAsia="Calibri" w:hAnsi="Times New Roman"/>
                <w:bCs/>
                <w:color w:val="000000" w:themeColor="text1"/>
                <w:sz w:val="24"/>
                <w:szCs w:val="24"/>
              </w:rPr>
              <w:t xml:space="preserve"> положение, –</w:t>
            </w: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целях устранения правого пробела, связанного с режимом военного положения, так как совершенные в условиях военного положения и военное время правонарушения также представляют повышенную общественную опасность.</w:t>
            </w: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ind w:firstLine="601"/>
              <w:contextualSpacing/>
              <w:jc w:val="both"/>
              <w:rPr>
                <w:rFonts w:ascii="Times New Roman" w:eastAsia="Calibri" w:hAnsi="Times New Roman"/>
                <w:bCs/>
                <w:color w:val="000000" w:themeColor="text1"/>
                <w:sz w:val="24"/>
                <w:szCs w:val="24"/>
              </w:rPr>
            </w:pPr>
          </w:p>
          <w:p w:rsidR="00B5516E" w:rsidRPr="00066888" w:rsidRDefault="00B5516E" w:rsidP="00011ACD">
            <w:pPr>
              <w:keepNext/>
              <w:ind w:firstLine="601"/>
              <w:contextualSpacing/>
              <w:jc w:val="both"/>
              <w:rPr>
                <w:rFonts w:ascii="Times New Roman" w:hAnsi="Times New Roman"/>
                <w:color w:val="000000" w:themeColor="text1"/>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bCs/>
                <w:sz w:val="24"/>
                <w:szCs w:val="24"/>
              </w:rPr>
            </w:pPr>
            <w:r w:rsidRPr="00066888">
              <w:rPr>
                <w:rFonts w:ascii="Times New Roman" w:hAnsi="Times New Roman"/>
                <w:color w:val="000000" w:themeColor="text1"/>
                <w:sz w:val="24"/>
                <w:szCs w:val="24"/>
              </w:rPr>
              <w:t>Статья 490</w:t>
            </w:r>
          </w:p>
        </w:tc>
        <w:tc>
          <w:tcPr>
            <w:tcW w:w="4791" w:type="dxa"/>
            <w:shd w:val="clear" w:color="auto" w:fill="FFFFFF"/>
          </w:tcPr>
          <w:p w:rsidR="00B5516E" w:rsidRPr="00066888" w:rsidRDefault="00B5516E" w:rsidP="00011ACD">
            <w:pPr>
              <w:keepNext/>
              <w:ind w:firstLine="604"/>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490. Нарушение законодательства Республики Казахстан о религиозной деятельности и религиозных объединениях</w:t>
            </w:r>
          </w:p>
          <w:p w:rsidR="00B5516E" w:rsidRPr="00066888" w:rsidRDefault="00B5516E" w:rsidP="00011ACD">
            <w:pPr>
              <w:ind w:firstLine="709"/>
              <w:contextualSpacing/>
              <w:jc w:val="both"/>
              <w:rPr>
                <w:rFonts w:ascii="Times New Roman" w:hAnsi="Times New Roman"/>
                <w:color w:val="000000" w:themeColor="text1"/>
                <w:spacing w:val="2"/>
                <w:sz w:val="24"/>
                <w:szCs w:val="24"/>
              </w:rPr>
            </w:pP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1. Нарушение установленных законодательством Республики Казахстан требований к:</w:t>
            </w: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влечет штраф на физических лиц в размере пятидесяти, на юридических лиц – в размере двухсот месячных расчетных показателей с приостановлением деятельности сроком на три месяца.</w:t>
            </w:r>
          </w:p>
          <w:p w:rsidR="00B5516E" w:rsidRPr="00066888" w:rsidRDefault="00B5516E" w:rsidP="00011ACD">
            <w:pPr>
              <w:contextualSpacing/>
              <w:jc w:val="both"/>
              <w:rPr>
                <w:rFonts w:ascii="Times New Roman" w:hAnsi="Times New Roman"/>
                <w:color w:val="000000" w:themeColor="text1"/>
                <w:spacing w:val="2"/>
                <w:sz w:val="24"/>
                <w:szCs w:val="24"/>
              </w:rPr>
            </w:pP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 строений и мест, если все вышеизложенные действия не содержат признаков уголовно наказуемого деяния, -</w:t>
            </w: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влекут штраф на физических лиц в размере пятидесяти, на должностных лиц – в размере ста, на юридических лиц – в размере двухсот месячных расчетных показателей.</w:t>
            </w: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влекут штраф на граждан Республики Казахстан в размере ста месячных расчетных показателей, на иностранцев и лиц без гражданства – в размере ста месячных расчетных показателей с административным выдворением за пределы Республики Казахстан.</w:t>
            </w:r>
          </w:p>
          <w:p w:rsidR="00B5516E" w:rsidRPr="00066888" w:rsidRDefault="00B5516E" w:rsidP="00011ACD">
            <w:pPr>
              <w:ind w:firstLine="709"/>
              <w:contextualSpacing/>
              <w:jc w:val="both"/>
              <w:rPr>
                <w:rFonts w:ascii="Times New Roman" w:hAnsi="Times New Roman"/>
                <w:color w:val="000000" w:themeColor="text1"/>
                <w:spacing w:val="2"/>
                <w:sz w:val="24"/>
                <w:szCs w:val="24"/>
              </w:rPr>
            </w:pP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sz w:val="24"/>
                <w:szCs w:val="24"/>
              </w:rPr>
              <w:t>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r w:rsidRPr="00066888">
              <w:rPr>
                <w:rFonts w:ascii="Times New Roman" w:hAnsi="Times New Roman"/>
                <w:b/>
                <w:sz w:val="24"/>
                <w:szCs w:val="24"/>
              </w:rPr>
              <w:t xml:space="preserve"> </w:t>
            </w:r>
          </w:p>
          <w:p w:rsidR="00B5516E" w:rsidRPr="00066888" w:rsidRDefault="00B5516E" w:rsidP="00011ACD">
            <w:pPr>
              <w:spacing w:before="100" w:beforeAutospacing="1" w:after="100" w:afterAutospacing="1"/>
              <w:ind w:firstLine="460"/>
              <w:jc w:val="both"/>
              <w:rPr>
                <w:rFonts w:ascii="Times New Roman" w:hAnsi="Times New Roman"/>
                <w:sz w:val="24"/>
                <w:szCs w:val="24"/>
              </w:rPr>
            </w:pPr>
            <w:r w:rsidRPr="00066888">
              <w:rPr>
                <w:rFonts w:ascii="Times New Roman" w:hAnsi="Times New Roman"/>
                <w:sz w:val="24"/>
                <w:szCs w:val="24"/>
              </w:rPr>
              <w:t>влекут штраф в размере пятидесяти месячных расчетных показателей с административным выдворением за пределы Республики.</w:t>
            </w:r>
          </w:p>
        </w:tc>
        <w:tc>
          <w:tcPr>
            <w:tcW w:w="4848" w:type="dxa"/>
            <w:gridSpan w:val="2"/>
            <w:shd w:val="clear" w:color="auto" w:fill="FFFFFF"/>
          </w:tcPr>
          <w:p w:rsidR="00B5516E" w:rsidRPr="00066888" w:rsidRDefault="00B5516E" w:rsidP="00011ACD">
            <w:pPr>
              <w:keepNext/>
              <w:ind w:firstLine="709"/>
              <w:jc w:val="both"/>
              <w:outlineLvl w:val="2"/>
              <w:rPr>
                <w:rFonts w:ascii="Times New Roman" w:hAnsi="Times New Roman"/>
                <w:b/>
                <w:bCs/>
                <w:sz w:val="24"/>
                <w:szCs w:val="24"/>
              </w:rPr>
            </w:pPr>
            <w:r w:rsidRPr="00066888">
              <w:rPr>
                <w:rFonts w:ascii="Times New Roman" w:hAnsi="Times New Roman"/>
                <w:b/>
                <w:bCs/>
                <w:sz w:val="24"/>
                <w:szCs w:val="24"/>
              </w:rPr>
              <w:t>Статья 490. Нарушение законодательства Республики Казахстан о религиозной деятельности и религиозных объединениях</w:t>
            </w: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1. Нарушение установленных законодательством Республики Казахстан требований к:</w:t>
            </w: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w:t>
            </w: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 xml:space="preserve">влечет </w:t>
            </w:r>
            <w:r w:rsidRPr="00066888">
              <w:rPr>
                <w:rFonts w:ascii="Times New Roman" w:eastAsia="Calibri" w:hAnsi="Times New Roman"/>
                <w:b/>
                <w:color w:val="000000" w:themeColor="text1"/>
                <w:sz w:val="24"/>
                <w:szCs w:val="24"/>
              </w:rPr>
              <w:t>предупреждение либо</w:t>
            </w:r>
            <w:r w:rsidRPr="00066888">
              <w:rPr>
                <w:rFonts w:ascii="Times New Roman" w:hAnsi="Times New Roman"/>
                <w:b/>
                <w:color w:val="000000" w:themeColor="text1"/>
                <w:spacing w:val="2"/>
                <w:sz w:val="24"/>
                <w:szCs w:val="24"/>
              </w:rPr>
              <w:t xml:space="preserve"> штраф на физических лиц в размере двадцати пяти,</w:t>
            </w:r>
            <w:r w:rsidRPr="00066888">
              <w:rPr>
                <w:rFonts w:ascii="Times New Roman" w:hAnsi="Times New Roman"/>
                <w:color w:val="000000" w:themeColor="text1"/>
                <w:spacing w:val="2"/>
                <w:sz w:val="24"/>
                <w:szCs w:val="24"/>
              </w:rPr>
              <w:t xml:space="preserve"> на юридических лиц – в размере ста месячных расчетных показателей с приостановлением деятельности сроком на три месяца.</w:t>
            </w:r>
          </w:p>
          <w:p w:rsidR="00B5516E" w:rsidRPr="00066888" w:rsidRDefault="00B5516E" w:rsidP="00011ACD">
            <w:pPr>
              <w:ind w:firstLine="709"/>
              <w:contextualSpacing/>
              <w:jc w:val="both"/>
              <w:rPr>
                <w:rFonts w:ascii="Times New Roman" w:hAnsi="Times New Roman"/>
                <w:b/>
                <w:color w:val="000000" w:themeColor="text1"/>
                <w:spacing w:val="2"/>
                <w:sz w:val="24"/>
                <w:szCs w:val="24"/>
              </w:rPr>
            </w:pPr>
            <w:r w:rsidRPr="00066888">
              <w:rPr>
                <w:rFonts w:ascii="Times New Roman" w:hAnsi="Times New Roman"/>
                <w:color w:val="000000" w:themeColor="text1"/>
                <w:sz w:val="24"/>
                <w:szCs w:val="24"/>
              </w:rPr>
              <w:t>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 строений и мест, если все вышеизложенные действия не содержат признаков</w:t>
            </w:r>
            <w:r w:rsidRPr="00066888">
              <w:rPr>
                <w:rFonts w:ascii="Times New Roman" w:hAnsi="Times New Roman"/>
                <w:b/>
                <w:color w:val="000000" w:themeColor="text1"/>
                <w:sz w:val="24"/>
                <w:szCs w:val="24"/>
              </w:rPr>
              <w:t xml:space="preserve"> </w:t>
            </w:r>
            <w:r w:rsidRPr="00066888">
              <w:rPr>
                <w:rFonts w:ascii="Times New Roman" w:hAnsi="Times New Roman"/>
                <w:color w:val="000000" w:themeColor="text1"/>
                <w:sz w:val="24"/>
                <w:szCs w:val="24"/>
              </w:rPr>
              <w:t>уголовно наказуемого деяния, –</w:t>
            </w:r>
          </w:p>
          <w:p w:rsidR="00B5516E" w:rsidRPr="00066888" w:rsidRDefault="00B5516E" w:rsidP="00011ACD">
            <w:pPr>
              <w:pStyle w:val="a4"/>
              <w:ind w:left="35" w:firstLine="685"/>
              <w:jc w:val="both"/>
              <w:rPr>
                <w:rFonts w:ascii="Times New Roman" w:hAnsi="Times New Roman" w:cs="Times New Roman"/>
                <w:b/>
                <w:color w:val="000000" w:themeColor="text1"/>
                <w:sz w:val="24"/>
                <w:szCs w:val="24"/>
              </w:rPr>
            </w:pPr>
            <w:r w:rsidRPr="00066888">
              <w:rPr>
                <w:rFonts w:ascii="Times New Roman" w:hAnsi="Times New Roman" w:cs="Times New Roman"/>
                <w:color w:val="000000" w:themeColor="text1"/>
                <w:sz w:val="24"/>
                <w:szCs w:val="24"/>
              </w:rPr>
              <w:t xml:space="preserve">влекут штраф на физических лиц в размере </w:t>
            </w:r>
            <w:r w:rsidRPr="00066888">
              <w:rPr>
                <w:rFonts w:ascii="Times New Roman" w:hAnsi="Times New Roman" w:cs="Times New Roman"/>
                <w:b/>
                <w:color w:val="000000" w:themeColor="text1"/>
                <w:sz w:val="24"/>
                <w:szCs w:val="24"/>
              </w:rPr>
              <w:t>двадцати пяти</w:t>
            </w:r>
            <w:r w:rsidRPr="00066888">
              <w:rPr>
                <w:rFonts w:ascii="Times New Roman" w:hAnsi="Times New Roman" w:cs="Times New Roman"/>
                <w:color w:val="000000" w:themeColor="text1"/>
                <w:sz w:val="24"/>
                <w:szCs w:val="24"/>
              </w:rPr>
              <w:t xml:space="preserve">, на должностных лиц – в размере </w:t>
            </w:r>
            <w:r w:rsidRPr="00066888">
              <w:rPr>
                <w:rFonts w:ascii="Times New Roman" w:hAnsi="Times New Roman" w:cs="Times New Roman"/>
                <w:b/>
                <w:color w:val="000000" w:themeColor="text1"/>
                <w:sz w:val="24"/>
                <w:szCs w:val="24"/>
              </w:rPr>
              <w:t>пятидесяти</w:t>
            </w:r>
            <w:r w:rsidRPr="00066888">
              <w:rPr>
                <w:rFonts w:ascii="Times New Roman" w:hAnsi="Times New Roman" w:cs="Times New Roman"/>
                <w:color w:val="000000" w:themeColor="text1"/>
                <w:sz w:val="24"/>
                <w:szCs w:val="24"/>
              </w:rPr>
              <w:t xml:space="preserve">, на юридических лиц – в размере </w:t>
            </w:r>
            <w:r w:rsidRPr="00066888">
              <w:rPr>
                <w:rFonts w:ascii="Times New Roman" w:hAnsi="Times New Roman" w:cs="Times New Roman"/>
                <w:b/>
                <w:color w:val="000000" w:themeColor="text1"/>
                <w:sz w:val="24"/>
                <w:szCs w:val="24"/>
              </w:rPr>
              <w:t xml:space="preserve">ста </w:t>
            </w:r>
            <w:r w:rsidRPr="00066888">
              <w:rPr>
                <w:rFonts w:ascii="Times New Roman" w:hAnsi="Times New Roman" w:cs="Times New Roman"/>
                <w:color w:val="000000" w:themeColor="text1"/>
                <w:sz w:val="24"/>
                <w:szCs w:val="24"/>
              </w:rPr>
              <w:t>месячных расчетных показателей.</w:t>
            </w:r>
          </w:p>
          <w:p w:rsidR="00B5516E" w:rsidRPr="00066888" w:rsidRDefault="00B5516E" w:rsidP="00011ACD">
            <w:pPr>
              <w:pStyle w:val="a4"/>
              <w:ind w:left="35" w:firstLine="685"/>
              <w:jc w:val="both"/>
              <w:rPr>
                <w:rFonts w:ascii="Times New Roman" w:hAnsi="Times New Roman" w:cs="Times New Roman"/>
                <w:color w:val="000000" w:themeColor="text1"/>
                <w:sz w:val="24"/>
                <w:szCs w:val="24"/>
              </w:rPr>
            </w:pPr>
            <w:r w:rsidRPr="00066888">
              <w:rPr>
                <w:rFonts w:ascii="Times New Roman" w:hAnsi="Times New Roman" w:cs="Times New Roman"/>
                <w:color w:val="000000" w:themeColor="text1"/>
                <w:spacing w:val="2"/>
                <w:sz w:val="24"/>
                <w:szCs w:val="24"/>
              </w:rPr>
              <w:t>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w:t>
            </w:r>
            <w:r w:rsidRPr="00066888">
              <w:rPr>
                <w:rFonts w:ascii="Times New Roman" w:hAnsi="Times New Roman" w:cs="Times New Roman"/>
                <w:b/>
                <w:color w:val="000000" w:themeColor="text1"/>
                <w:spacing w:val="2"/>
                <w:sz w:val="24"/>
                <w:szCs w:val="24"/>
              </w:rPr>
              <w:t xml:space="preserve"> </w:t>
            </w:r>
            <w:r w:rsidRPr="00066888">
              <w:rPr>
                <w:rFonts w:ascii="Times New Roman" w:hAnsi="Times New Roman" w:cs="Times New Roman"/>
                <w:color w:val="000000" w:themeColor="text1"/>
                <w:spacing w:val="2"/>
                <w:sz w:val="24"/>
                <w:szCs w:val="24"/>
              </w:rPr>
              <w:t>и предметов религиозного</w:t>
            </w:r>
            <w:r w:rsidRPr="00066888">
              <w:rPr>
                <w:rFonts w:ascii="Times New Roman" w:hAnsi="Times New Roman" w:cs="Times New Roman"/>
                <w:b/>
                <w:color w:val="000000" w:themeColor="text1"/>
                <w:spacing w:val="2"/>
                <w:sz w:val="24"/>
                <w:szCs w:val="24"/>
              </w:rPr>
              <w:t xml:space="preserve"> </w:t>
            </w:r>
            <w:r w:rsidRPr="00066888">
              <w:rPr>
                <w:rFonts w:ascii="Times New Roman" w:hAnsi="Times New Roman" w:cs="Times New Roman"/>
                <w:color w:val="000000" w:themeColor="text1"/>
                <w:spacing w:val="2"/>
                <w:sz w:val="24"/>
                <w:szCs w:val="24"/>
              </w:rPr>
              <w:t>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 xml:space="preserve">влекут </w:t>
            </w:r>
            <w:r w:rsidRPr="00066888">
              <w:rPr>
                <w:rFonts w:ascii="Times New Roman" w:eastAsia="Calibri" w:hAnsi="Times New Roman"/>
                <w:b/>
                <w:color w:val="000000" w:themeColor="text1"/>
                <w:sz w:val="24"/>
                <w:szCs w:val="24"/>
              </w:rPr>
              <w:t>предупреждение</w:t>
            </w:r>
            <w:r w:rsidRPr="00066888">
              <w:rPr>
                <w:rFonts w:ascii="Times New Roman" w:eastAsia="Calibri" w:hAnsi="Times New Roman"/>
                <w:color w:val="000000" w:themeColor="text1"/>
                <w:sz w:val="24"/>
                <w:szCs w:val="24"/>
              </w:rPr>
              <w:t xml:space="preserve"> </w:t>
            </w:r>
            <w:r w:rsidRPr="00066888">
              <w:rPr>
                <w:rFonts w:ascii="Times New Roman" w:eastAsia="Calibri" w:hAnsi="Times New Roman"/>
                <w:b/>
                <w:color w:val="000000" w:themeColor="text1"/>
                <w:sz w:val="24"/>
                <w:szCs w:val="24"/>
              </w:rPr>
              <w:t>либо</w:t>
            </w:r>
            <w:r w:rsidRPr="00066888">
              <w:rPr>
                <w:rFonts w:ascii="Times New Roman" w:hAnsi="Times New Roman"/>
                <w:color w:val="000000" w:themeColor="text1"/>
                <w:spacing w:val="2"/>
                <w:sz w:val="24"/>
                <w:szCs w:val="24"/>
              </w:rPr>
              <w:t xml:space="preserve"> штраф на граждан Республики Казахстан в размере </w:t>
            </w:r>
            <w:r w:rsidRPr="00066888">
              <w:rPr>
                <w:rFonts w:ascii="Times New Roman" w:hAnsi="Times New Roman"/>
                <w:b/>
                <w:color w:val="000000" w:themeColor="text1"/>
                <w:sz w:val="24"/>
                <w:szCs w:val="24"/>
              </w:rPr>
              <w:t>пятидесяти</w:t>
            </w:r>
            <w:r w:rsidRPr="00066888">
              <w:rPr>
                <w:rFonts w:ascii="Times New Roman" w:hAnsi="Times New Roman"/>
                <w:color w:val="000000" w:themeColor="text1"/>
                <w:spacing w:val="2"/>
                <w:sz w:val="24"/>
                <w:szCs w:val="24"/>
              </w:rPr>
              <w:t xml:space="preserve"> месячных расчетных показателей, на иностранцев и лиц без гражданства – в размере </w:t>
            </w:r>
            <w:r w:rsidRPr="00066888">
              <w:rPr>
                <w:rFonts w:ascii="Times New Roman" w:hAnsi="Times New Roman"/>
                <w:b/>
                <w:color w:val="000000" w:themeColor="text1"/>
                <w:sz w:val="24"/>
                <w:szCs w:val="24"/>
              </w:rPr>
              <w:t>пятидесяти</w:t>
            </w:r>
            <w:r w:rsidRPr="00066888">
              <w:rPr>
                <w:rFonts w:ascii="Times New Roman" w:hAnsi="Times New Roman"/>
                <w:color w:val="000000" w:themeColor="text1"/>
                <w:spacing w:val="2"/>
                <w:sz w:val="24"/>
                <w:szCs w:val="24"/>
              </w:rPr>
              <w:t xml:space="preserve"> месячных расчетных показателей с административным выдворением за пределы Республики Казахстан.</w:t>
            </w:r>
          </w:p>
          <w:p w:rsidR="00B5516E" w:rsidRPr="00066888" w:rsidRDefault="00B5516E" w:rsidP="00011ACD">
            <w:pPr>
              <w:autoSpaceDE w:val="0"/>
              <w:autoSpaceDN w:val="0"/>
              <w:adjustRightInd w:val="0"/>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autoSpaceDE w:val="0"/>
              <w:autoSpaceDN w:val="0"/>
              <w:adjustRightInd w:val="0"/>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7. Руководство религиозным объединением лицом, назначенным иностранным религиозным центром без согласования с уполномоченным органом, –</w:t>
            </w:r>
            <w:r w:rsidRPr="00066888">
              <w:rPr>
                <w:rFonts w:ascii="Times New Roman" w:hAnsi="Times New Roman"/>
                <w:sz w:val="24"/>
                <w:szCs w:val="24"/>
              </w:rPr>
              <w:t xml:space="preserve"> а равно непринятие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p>
          <w:p w:rsidR="00B5516E" w:rsidRPr="00066888" w:rsidRDefault="00B5516E" w:rsidP="00011ACD">
            <w:pPr>
              <w:widowControl w:val="0"/>
              <w:ind w:firstLine="488"/>
              <w:contextualSpacing/>
              <w:jc w:val="both"/>
              <w:rPr>
                <w:rFonts w:ascii="Times New Roman" w:hAnsi="Times New Roman"/>
                <w:color w:val="000000" w:themeColor="text1"/>
                <w:sz w:val="24"/>
                <w:szCs w:val="24"/>
              </w:rPr>
            </w:pPr>
            <w:r w:rsidRPr="00066888">
              <w:rPr>
                <w:rFonts w:ascii="Times New Roman" w:eastAsia="Calibri" w:hAnsi="Times New Roman"/>
                <w:color w:val="000000" w:themeColor="text1"/>
                <w:sz w:val="24"/>
                <w:szCs w:val="24"/>
              </w:rPr>
              <w:t xml:space="preserve">влечет </w:t>
            </w:r>
            <w:r w:rsidRPr="00066888">
              <w:rPr>
                <w:rFonts w:ascii="Times New Roman" w:eastAsia="Calibri" w:hAnsi="Times New Roman"/>
                <w:b/>
                <w:color w:val="000000" w:themeColor="text1"/>
                <w:sz w:val="24"/>
                <w:szCs w:val="24"/>
              </w:rPr>
              <w:t>предупреждение либо</w:t>
            </w:r>
            <w:r w:rsidRPr="00066888">
              <w:rPr>
                <w:rFonts w:ascii="Times New Roman" w:eastAsia="Calibri" w:hAnsi="Times New Roman"/>
                <w:color w:val="000000" w:themeColor="text1"/>
                <w:sz w:val="24"/>
                <w:szCs w:val="24"/>
              </w:rPr>
              <w:t xml:space="preserve"> штраф </w:t>
            </w:r>
            <w:r w:rsidRPr="00066888">
              <w:rPr>
                <w:rFonts w:ascii="Times New Roman" w:hAnsi="Times New Roman"/>
                <w:color w:val="000000" w:themeColor="text1"/>
                <w:sz w:val="24"/>
                <w:szCs w:val="24"/>
              </w:rPr>
              <w:t xml:space="preserve">на граждан Республики Казахстан в размере </w:t>
            </w:r>
            <w:r w:rsidRPr="00066888">
              <w:rPr>
                <w:rFonts w:ascii="Times New Roman" w:eastAsia="Calibri" w:hAnsi="Times New Roman"/>
                <w:b/>
                <w:color w:val="000000" w:themeColor="text1"/>
                <w:sz w:val="24"/>
                <w:szCs w:val="24"/>
              </w:rPr>
              <w:t>пятидесяти</w:t>
            </w:r>
            <w:r w:rsidRPr="00066888">
              <w:rPr>
                <w:rFonts w:ascii="Times New Roman" w:hAnsi="Times New Roman"/>
                <w:color w:val="000000" w:themeColor="text1"/>
                <w:sz w:val="24"/>
                <w:szCs w:val="24"/>
              </w:rPr>
              <w:t xml:space="preserve"> месячных расчетных показателей, на иностранцев и лиц без гражданства – в размере </w:t>
            </w:r>
            <w:r w:rsidRPr="00066888">
              <w:rPr>
                <w:rFonts w:ascii="Times New Roman" w:hAnsi="Times New Roman"/>
                <w:b/>
                <w:color w:val="000000" w:themeColor="text1"/>
                <w:sz w:val="24"/>
                <w:szCs w:val="24"/>
              </w:rPr>
              <w:t>пятидесяти</w:t>
            </w:r>
            <w:r w:rsidRPr="00066888">
              <w:rPr>
                <w:rFonts w:ascii="Times New Roman" w:hAnsi="Times New Roman"/>
                <w:color w:val="000000" w:themeColor="text1"/>
                <w:sz w:val="24"/>
                <w:szCs w:val="24"/>
              </w:rPr>
              <w:t xml:space="preserve"> месячных расчетных показателей с административным выдворением за пределы Республики Казахстан.</w:t>
            </w:r>
          </w:p>
        </w:tc>
        <w:tc>
          <w:tcPr>
            <w:tcW w:w="3998" w:type="dxa"/>
            <w:gridSpan w:val="2"/>
            <w:shd w:val="clear" w:color="auto" w:fill="FFFFFF"/>
          </w:tcPr>
          <w:p w:rsidR="00B5516E" w:rsidRPr="00066888" w:rsidRDefault="00B5516E" w:rsidP="00011ACD">
            <w:pPr>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Часть вторая КоАП изложена в соответствии с пунктом 2 Замечаний общего порядка Комитета по правам человека ООН № 22 (48) от 27.09.1993г. по статье 18 Международного пакта о гражданских и политических правах </w:t>
            </w:r>
            <w:r w:rsidRPr="00066888">
              <w:rPr>
                <w:rFonts w:ascii="Times New Roman" w:eastAsia="Calibri" w:hAnsi="Times New Roman"/>
                <w:i/>
                <w:color w:val="000000" w:themeColor="text1"/>
              </w:rPr>
              <w:t>(принят резолюцией 2200 А (XXI) Генеральной Ассамблеи от 16 декабря 1966 года)</w:t>
            </w:r>
            <w:r w:rsidRPr="00066888">
              <w:rPr>
                <w:rFonts w:ascii="Times New Roman" w:eastAsia="Calibri" w:hAnsi="Times New Roman"/>
                <w:color w:val="000000" w:themeColor="text1"/>
              </w:rPr>
              <w:t>.</w:t>
            </w:r>
          </w:p>
          <w:p w:rsidR="00B5516E" w:rsidRPr="00066888" w:rsidRDefault="00B5516E" w:rsidP="00011ACD">
            <w:pPr>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Зачастую на практике граждане, не выполняющие в полном объеме религиозные обряды, или атеисты подвергаются оскорблениям, упрекам в «неверии», «греховности», что является проявлением религиозной нетерпимости. </w:t>
            </w:r>
          </w:p>
          <w:p w:rsidR="00B5516E" w:rsidRPr="00066888" w:rsidRDefault="00B5516E" w:rsidP="00011ACD">
            <w:pPr>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Одной из причин религиозной радикализации людей является страх граждан быть обвиненными в неверии, вероотступничестве и не соблюдении религиозных обрядов.</w:t>
            </w:r>
          </w:p>
          <w:p w:rsidR="00B5516E" w:rsidRPr="00066888" w:rsidRDefault="00B5516E" w:rsidP="00011ACD">
            <w:pPr>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Данное дополнение соответствует опыту большинства западных стран, где гарантируется свобода вероисповедания, в том числе свобода не причислять себя ни к одной религии.</w:t>
            </w:r>
          </w:p>
          <w:p w:rsidR="00B5516E" w:rsidRPr="00066888" w:rsidRDefault="00B5516E" w:rsidP="00011ACD">
            <w:pPr>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мировой практике свобода вероисповедания по умолчанию включает свободу выбирать свою религию и убеждения, а также следовать атеистическому мировоззрению.</w:t>
            </w:r>
          </w:p>
          <w:p w:rsidR="00B5516E" w:rsidRPr="00066888" w:rsidRDefault="00B5516E" w:rsidP="00011ACD">
            <w:pPr>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Послании Первого Президента РК народу Казахстана от 31 января 2017 года Правительству РК поручено гуманизировать административное и уголовное законодательство. При этом отмечено, что административные штрафы должны быть справедливыми и соразмерными совершенному правонарушению.</w:t>
            </w:r>
          </w:p>
          <w:p w:rsidR="00B5516E" w:rsidRPr="00066888" w:rsidRDefault="00B5516E" w:rsidP="00011ACD">
            <w:pPr>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Части 7 и 8 статьи 490 изложены в целях улучшения редакции и соблюдения юридической техники, а также в рамках гуманизации административного законодательства.</w:t>
            </w:r>
          </w:p>
          <w:p w:rsidR="00B5516E" w:rsidRPr="00066888" w:rsidRDefault="00B5516E" w:rsidP="00011ACD">
            <w:pPr>
              <w:widowControl w:val="0"/>
              <w:ind w:firstLine="317"/>
              <w:contextualSpacing/>
              <w:jc w:val="both"/>
              <w:rPr>
                <w:rFonts w:ascii="Times New Roman" w:hAnsi="Times New Roman"/>
                <w:bCs/>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rPr>
                <w:rFonts w:ascii="Times New Roman" w:hAnsi="Times New Roman"/>
                <w:sz w:val="24"/>
                <w:szCs w:val="24"/>
              </w:rPr>
            </w:pPr>
            <w:r w:rsidRPr="00066888">
              <w:rPr>
                <w:rFonts w:ascii="Times New Roman" w:hAnsi="Times New Roman"/>
                <w:sz w:val="24"/>
                <w:szCs w:val="24"/>
              </w:rPr>
              <w:t>Статья 496</w:t>
            </w:r>
          </w:p>
        </w:tc>
        <w:tc>
          <w:tcPr>
            <w:tcW w:w="4791" w:type="dxa"/>
            <w:shd w:val="clear" w:color="auto" w:fill="FFFFFF"/>
          </w:tcPr>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b/>
                <w:sz w:val="24"/>
                <w:szCs w:val="24"/>
              </w:rPr>
              <w:t>Статья 496. Нарушение законодательства Республики Казахстан о гражданстве</w:t>
            </w:r>
          </w:p>
          <w:p w:rsidR="00B5516E" w:rsidRPr="00066888" w:rsidRDefault="00B5516E" w:rsidP="00011ACD">
            <w:pPr>
              <w:ind w:firstLine="425"/>
              <w:jc w:val="both"/>
              <w:rPr>
                <w:rFonts w:ascii="Times New Roman" w:hAnsi="Times New Roman"/>
                <w:b/>
                <w:sz w:val="24"/>
                <w:szCs w:val="24"/>
              </w:rPr>
            </w:pP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1. Использование паспорта и (или) удостоверения личности гражданина Республики Казахстан лицом, утратившим гражданство Республики Казахстан, –</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влечет штраф на физических лиц в размере </w:t>
            </w:r>
            <w:r w:rsidRPr="00066888">
              <w:rPr>
                <w:rFonts w:ascii="Times New Roman" w:hAnsi="Times New Roman"/>
                <w:b/>
                <w:sz w:val="24"/>
                <w:szCs w:val="24"/>
              </w:rPr>
              <w:t>ста</w:t>
            </w:r>
            <w:r w:rsidRPr="00066888">
              <w:rPr>
                <w:rFonts w:ascii="Times New Roman" w:hAnsi="Times New Roman"/>
                <w:sz w:val="24"/>
                <w:szCs w:val="24"/>
              </w:rPr>
              <w:t xml:space="preserve"> месячных расчетных показателей.</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2. Несообщение </w:t>
            </w:r>
            <w:r w:rsidRPr="00066888">
              <w:rPr>
                <w:rFonts w:ascii="Times New Roman" w:hAnsi="Times New Roman"/>
                <w:b/>
                <w:bCs/>
                <w:sz w:val="24"/>
                <w:szCs w:val="24"/>
              </w:rPr>
              <w:t>в установленные</w:t>
            </w:r>
            <w:r w:rsidRPr="00066888">
              <w:rPr>
                <w:rFonts w:ascii="Times New Roman" w:hAnsi="Times New Roman"/>
                <w:bCs/>
                <w:sz w:val="24"/>
                <w:szCs w:val="24"/>
              </w:rPr>
              <w:t xml:space="preserve"> законодательством Республики Казахстан сроки </w:t>
            </w:r>
            <w:r w:rsidRPr="00066888">
              <w:rPr>
                <w:rFonts w:ascii="Times New Roman" w:hAnsi="Times New Roman"/>
                <w:b/>
                <w:bCs/>
                <w:sz w:val="24"/>
                <w:szCs w:val="24"/>
              </w:rPr>
              <w:t>факта</w:t>
            </w:r>
            <w:r w:rsidRPr="00066888">
              <w:rPr>
                <w:rFonts w:ascii="Times New Roman" w:hAnsi="Times New Roman"/>
                <w:b/>
                <w:sz w:val="24"/>
                <w:szCs w:val="24"/>
              </w:rPr>
              <w:t xml:space="preserve"> </w:t>
            </w:r>
            <w:r w:rsidRPr="00066888">
              <w:rPr>
                <w:rFonts w:ascii="Times New Roman" w:hAnsi="Times New Roman"/>
                <w:sz w:val="24"/>
                <w:szCs w:val="24"/>
              </w:rPr>
              <w:t>приобретения иностранного гражданства –</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      влечет штраф в размере </w:t>
            </w:r>
            <w:r w:rsidRPr="00066888">
              <w:rPr>
                <w:rFonts w:ascii="Times New Roman" w:hAnsi="Times New Roman"/>
                <w:bCs/>
                <w:sz w:val="24"/>
                <w:szCs w:val="24"/>
              </w:rPr>
              <w:t xml:space="preserve">двухсот </w:t>
            </w:r>
            <w:r w:rsidRPr="00066888">
              <w:rPr>
                <w:rFonts w:ascii="Times New Roman" w:hAnsi="Times New Roman"/>
                <w:sz w:val="24"/>
                <w:szCs w:val="24"/>
              </w:rPr>
              <w:t>месячных расчетных показателей либо административное выдворение за пределы Республики Казахстан.</w:t>
            </w: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bCs/>
                <w:sz w:val="24"/>
                <w:szCs w:val="24"/>
              </w:rPr>
              <w:t>3.</w:t>
            </w:r>
            <w:r w:rsidRPr="00066888">
              <w:rPr>
                <w:rFonts w:ascii="Times New Roman" w:hAnsi="Times New Roman"/>
                <w:sz w:val="24"/>
                <w:szCs w:val="24"/>
              </w:rPr>
              <w:t xml:space="preserve"> Деяния, предусмотренные частями первой и </w:t>
            </w:r>
            <w:r w:rsidRPr="00066888">
              <w:rPr>
                <w:rFonts w:ascii="Times New Roman" w:hAnsi="Times New Roman"/>
                <w:bCs/>
                <w:sz w:val="24"/>
                <w:szCs w:val="24"/>
              </w:rPr>
              <w:t>второй</w:t>
            </w:r>
            <w:r w:rsidRPr="00066888">
              <w:rPr>
                <w:rFonts w:ascii="Times New Roman" w:hAnsi="Times New Roman"/>
                <w:sz w:val="24"/>
                <w:szCs w:val="24"/>
              </w:rPr>
              <w:t xml:space="preserve"> настоящей статьи, совершенные лицами, состоящими на государственной службе, а также лицами,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w:t>
            </w: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sz w:val="24"/>
                <w:szCs w:val="24"/>
              </w:rPr>
              <w:t xml:space="preserve">влекут штраф в размере трехсот месячных расчетных показателей </w:t>
            </w:r>
            <w:r w:rsidRPr="00066888">
              <w:rPr>
                <w:rFonts w:ascii="Times New Roman" w:hAnsi="Times New Roman"/>
                <w:b/>
                <w:sz w:val="24"/>
                <w:szCs w:val="24"/>
              </w:rPr>
              <w:t>либо административное выдворение</w:t>
            </w:r>
            <w:r w:rsidRPr="00066888">
              <w:rPr>
                <w:rFonts w:ascii="Times New Roman" w:hAnsi="Times New Roman"/>
                <w:sz w:val="24"/>
                <w:szCs w:val="24"/>
              </w:rPr>
              <w:t xml:space="preserve"> за пределы Республики Казахстан.</w:t>
            </w:r>
          </w:p>
        </w:tc>
        <w:tc>
          <w:tcPr>
            <w:tcW w:w="4848" w:type="dxa"/>
            <w:gridSpan w:val="2"/>
            <w:shd w:val="clear" w:color="auto" w:fill="FFFFFF"/>
          </w:tcPr>
          <w:p w:rsidR="00B5516E" w:rsidRPr="00066888" w:rsidRDefault="00B5516E" w:rsidP="00011ACD">
            <w:pPr>
              <w:ind w:firstLine="459"/>
              <w:jc w:val="both"/>
              <w:rPr>
                <w:rFonts w:ascii="Times New Roman" w:hAnsi="Times New Roman"/>
                <w:b/>
                <w:sz w:val="24"/>
                <w:szCs w:val="24"/>
              </w:rPr>
            </w:pPr>
            <w:r w:rsidRPr="00066888">
              <w:rPr>
                <w:rFonts w:ascii="Times New Roman" w:hAnsi="Times New Roman"/>
                <w:b/>
                <w:sz w:val="24"/>
                <w:szCs w:val="24"/>
              </w:rPr>
              <w:t>Статья 496. Нарушение законодательства Республики Казахстан о гражданстве</w:t>
            </w:r>
          </w:p>
          <w:p w:rsidR="00B5516E" w:rsidRPr="00066888" w:rsidRDefault="00B5516E" w:rsidP="00011ACD">
            <w:pPr>
              <w:ind w:firstLine="459"/>
              <w:jc w:val="both"/>
              <w:rPr>
                <w:rFonts w:ascii="Times New Roman" w:hAnsi="Times New Roman"/>
                <w:sz w:val="24"/>
                <w:szCs w:val="24"/>
              </w:rPr>
            </w:pP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1. Использование паспорта и (или) удостоверения личности гражданина Республики Казахстан лицом, утратившим гражданство Республики Казахстан,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влечет штраф на физических лиц в размере </w:t>
            </w:r>
            <w:r w:rsidRPr="00066888">
              <w:rPr>
                <w:rFonts w:ascii="Times New Roman" w:hAnsi="Times New Roman"/>
                <w:b/>
                <w:sz w:val="24"/>
                <w:szCs w:val="24"/>
              </w:rPr>
              <w:t>двухсот</w:t>
            </w:r>
            <w:r w:rsidRPr="00066888">
              <w:rPr>
                <w:rFonts w:ascii="Times New Roman" w:hAnsi="Times New Roman"/>
                <w:sz w:val="24"/>
                <w:szCs w:val="24"/>
              </w:rPr>
              <w:t xml:space="preserve"> месячных расчетных показателей.</w:t>
            </w:r>
          </w:p>
          <w:p w:rsidR="00B5516E" w:rsidRPr="00066888" w:rsidRDefault="00B5516E" w:rsidP="00011ACD">
            <w:pPr>
              <w:ind w:firstLine="459"/>
              <w:jc w:val="both"/>
              <w:rPr>
                <w:rFonts w:ascii="Times New Roman" w:hAnsi="Times New Roman"/>
                <w:sz w:val="24"/>
                <w:szCs w:val="24"/>
              </w:rPr>
            </w:pP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 xml:space="preserve">2. Несообщение </w:t>
            </w:r>
            <w:r w:rsidRPr="00066888">
              <w:rPr>
                <w:rFonts w:ascii="Times New Roman" w:hAnsi="Times New Roman"/>
                <w:b/>
                <w:sz w:val="24"/>
                <w:szCs w:val="24"/>
              </w:rPr>
              <w:t>свыше</w:t>
            </w:r>
            <w:r w:rsidRPr="00066888">
              <w:rPr>
                <w:rFonts w:ascii="Times New Roman" w:hAnsi="Times New Roman"/>
                <w:sz w:val="24"/>
                <w:szCs w:val="24"/>
              </w:rPr>
              <w:t xml:space="preserve"> </w:t>
            </w:r>
            <w:r w:rsidRPr="00066888">
              <w:rPr>
                <w:rFonts w:ascii="Times New Roman" w:hAnsi="Times New Roman"/>
                <w:b/>
                <w:sz w:val="24"/>
                <w:szCs w:val="24"/>
              </w:rPr>
              <w:t>установленных</w:t>
            </w:r>
            <w:r w:rsidRPr="00066888">
              <w:rPr>
                <w:rFonts w:ascii="Times New Roman" w:hAnsi="Times New Roman"/>
                <w:sz w:val="24"/>
                <w:szCs w:val="24"/>
              </w:rPr>
              <w:t xml:space="preserve"> законодательством Республики Казахстан сроков факта приобретения иностранного гражданства –</w:t>
            </w: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 xml:space="preserve">влечет штраф в размере </w:t>
            </w:r>
            <w:r w:rsidRPr="00066888">
              <w:rPr>
                <w:rFonts w:ascii="Times New Roman" w:hAnsi="Times New Roman"/>
                <w:b/>
                <w:bCs/>
                <w:sz w:val="24"/>
                <w:szCs w:val="24"/>
              </w:rPr>
              <w:t>ста</w:t>
            </w:r>
            <w:r w:rsidRPr="00066888">
              <w:rPr>
                <w:rFonts w:ascii="Times New Roman" w:hAnsi="Times New Roman"/>
                <w:sz w:val="24"/>
                <w:szCs w:val="24"/>
              </w:rPr>
              <w:t xml:space="preserve"> месячных расчетных показателей либо административное выдворение за пределы Республики Казахстан.</w:t>
            </w:r>
          </w:p>
          <w:p w:rsidR="00B5516E" w:rsidRPr="00066888" w:rsidRDefault="00B5516E" w:rsidP="00011ACD">
            <w:pPr>
              <w:ind w:firstLine="459"/>
              <w:jc w:val="both"/>
              <w:rPr>
                <w:rFonts w:ascii="Times New Roman" w:hAnsi="Times New Roman"/>
                <w:b/>
                <w:bCs/>
                <w:sz w:val="24"/>
                <w:szCs w:val="24"/>
              </w:rPr>
            </w:pPr>
            <w:r w:rsidRPr="00066888">
              <w:rPr>
                <w:rFonts w:ascii="Times New Roman" w:hAnsi="Times New Roman"/>
                <w:b/>
                <w:bCs/>
                <w:sz w:val="24"/>
                <w:szCs w:val="24"/>
              </w:rPr>
              <w:t xml:space="preserve">    </w:t>
            </w:r>
          </w:p>
          <w:p w:rsidR="00B5516E" w:rsidRPr="00066888" w:rsidRDefault="00B5516E" w:rsidP="00011ACD">
            <w:pPr>
              <w:ind w:firstLine="459"/>
              <w:jc w:val="both"/>
              <w:rPr>
                <w:rFonts w:ascii="Times New Roman" w:hAnsi="Times New Roman"/>
                <w:b/>
                <w:sz w:val="24"/>
                <w:szCs w:val="24"/>
              </w:rPr>
            </w:pPr>
            <w:r w:rsidRPr="00066888">
              <w:rPr>
                <w:rFonts w:ascii="Times New Roman" w:hAnsi="Times New Roman"/>
                <w:bCs/>
                <w:sz w:val="24"/>
                <w:szCs w:val="24"/>
              </w:rPr>
              <w:t>3.</w:t>
            </w:r>
            <w:r w:rsidRPr="00066888">
              <w:rPr>
                <w:rFonts w:ascii="Times New Roman" w:hAnsi="Times New Roman"/>
                <w:b/>
                <w:bCs/>
                <w:sz w:val="24"/>
                <w:szCs w:val="24"/>
              </w:rPr>
              <w:t xml:space="preserve"> </w:t>
            </w:r>
            <w:r w:rsidRPr="00066888">
              <w:rPr>
                <w:rFonts w:ascii="Times New Roman" w:hAnsi="Times New Roman"/>
                <w:sz w:val="24"/>
                <w:szCs w:val="24"/>
              </w:rPr>
              <w:t>Деяния, предусмотренные частями первой и второй</w:t>
            </w:r>
            <w:r w:rsidRPr="00066888">
              <w:rPr>
                <w:rFonts w:ascii="Times New Roman" w:hAnsi="Times New Roman"/>
                <w:b/>
                <w:sz w:val="24"/>
                <w:szCs w:val="24"/>
              </w:rPr>
              <w:t xml:space="preserve"> </w:t>
            </w:r>
            <w:r w:rsidRPr="00066888">
              <w:rPr>
                <w:rFonts w:ascii="Times New Roman" w:hAnsi="Times New Roman"/>
                <w:sz w:val="24"/>
                <w:szCs w:val="24"/>
              </w:rPr>
              <w:t xml:space="preserve">настоящей статьи, совершенные лицами, состоящими на государственной службе, а также лицами,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w:t>
            </w:r>
            <w:r w:rsidRPr="00066888">
              <w:rPr>
                <w:rFonts w:ascii="Times New Roman" w:hAnsi="Times New Roman"/>
                <w:b/>
                <w:sz w:val="24"/>
                <w:szCs w:val="24"/>
              </w:rPr>
              <w:t xml:space="preserve">а также в субъектах квазигосударственного сектора, </w:t>
            </w:r>
            <w:r w:rsidRPr="00066888">
              <w:rPr>
                <w:rFonts w:ascii="Times New Roman" w:hAnsi="Times New Roman"/>
                <w:sz w:val="24"/>
                <w:szCs w:val="24"/>
              </w:rPr>
              <w:t>–</w:t>
            </w: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 xml:space="preserve">влекут штраф в размере трехсот месячных расчетных показателей </w:t>
            </w:r>
            <w:r w:rsidRPr="00066888">
              <w:rPr>
                <w:rFonts w:ascii="Times New Roman" w:hAnsi="Times New Roman"/>
                <w:b/>
                <w:sz w:val="24"/>
                <w:szCs w:val="24"/>
              </w:rPr>
              <w:t>с административным выдворением</w:t>
            </w:r>
            <w:r w:rsidRPr="00066888">
              <w:rPr>
                <w:rFonts w:ascii="Times New Roman" w:hAnsi="Times New Roman"/>
                <w:sz w:val="24"/>
                <w:szCs w:val="24"/>
              </w:rPr>
              <w:t xml:space="preserve"> за пределы Республики Казахстан.</w:t>
            </w:r>
          </w:p>
        </w:tc>
        <w:tc>
          <w:tcPr>
            <w:tcW w:w="3998" w:type="dxa"/>
            <w:gridSpan w:val="2"/>
            <w:shd w:val="clear" w:color="auto" w:fill="FFFFFF"/>
          </w:tcPr>
          <w:p w:rsidR="00B5516E" w:rsidRPr="00066888" w:rsidRDefault="00B5516E" w:rsidP="00011ACD">
            <w:pPr>
              <w:ind w:firstLine="601"/>
              <w:jc w:val="both"/>
              <w:rPr>
                <w:rFonts w:ascii="Times New Roman" w:hAnsi="Times New Roman"/>
                <w:sz w:val="24"/>
                <w:szCs w:val="24"/>
              </w:rPr>
            </w:pPr>
            <w:r w:rsidRPr="00066888">
              <w:rPr>
                <w:rFonts w:ascii="Times New Roman" w:hAnsi="Times New Roman"/>
                <w:bCs/>
                <w:sz w:val="24"/>
                <w:szCs w:val="24"/>
              </w:rPr>
              <w:t xml:space="preserve">В соответствии с поручением Президента Республики Казахстан №21-4550 от 23.10.2022 года, в части устранения нарушений законодательства о гражданстве </w:t>
            </w:r>
          </w:p>
          <w:p w:rsidR="00B5516E" w:rsidRPr="00066888" w:rsidRDefault="00B5516E" w:rsidP="00011ACD">
            <w:pPr>
              <w:ind w:firstLine="601"/>
              <w:jc w:val="both"/>
              <w:rPr>
                <w:rFonts w:ascii="Times New Roman" w:hAnsi="Times New Roman"/>
                <w:bCs/>
                <w:sz w:val="24"/>
                <w:szCs w:val="24"/>
              </w:rPr>
            </w:pPr>
            <w:r w:rsidRPr="00066888">
              <w:rPr>
                <w:rFonts w:ascii="Times New Roman" w:hAnsi="Times New Roman"/>
                <w:bCs/>
                <w:sz w:val="24"/>
                <w:szCs w:val="24"/>
              </w:rPr>
              <w:t xml:space="preserve"> В статье 496 ч.2 КРКоАП при обращении лиц, сообщением о факте приобретения гражданства иностранного государства свыше 90</w:t>
            </w:r>
          </w:p>
          <w:p w:rsidR="00B5516E" w:rsidRPr="00066888" w:rsidRDefault="00B5516E" w:rsidP="00011ACD">
            <w:pPr>
              <w:jc w:val="both"/>
              <w:rPr>
                <w:rFonts w:ascii="Times New Roman" w:hAnsi="Times New Roman"/>
                <w:bCs/>
                <w:sz w:val="24"/>
                <w:szCs w:val="24"/>
              </w:rPr>
            </w:pPr>
            <w:r w:rsidRPr="00066888">
              <w:rPr>
                <w:rFonts w:ascii="Times New Roman" w:hAnsi="Times New Roman"/>
                <w:bCs/>
                <w:sz w:val="24"/>
                <w:szCs w:val="24"/>
              </w:rPr>
              <w:t>календарных дней, суд отказывает в привлечении граждан по данной статье, ссылаясь на статью 62 КоАП.</w:t>
            </w:r>
          </w:p>
          <w:p w:rsidR="00B5516E" w:rsidRPr="00066888" w:rsidRDefault="00B5516E" w:rsidP="00011ACD">
            <w:pPr>
              <w:ind w:firstLine="601"/>
              <w:jc w:val="both"/>
              <w:rPr>
                <w:rFonts w:ascii="Times New Roman" w:hAnsi="Times New Roman"/>
                <w:bCs/>
                <w:sz w:val="24"/>
                <w:szCs w:val="24"/>
              </w:rPr>
            </w:pPr>
            <w:r w:rsidRPr="00066888">
              <w:rPr>
                <w:rFonts w:ascii="Times New Roman" w:hAnsi="Times New Roman"/>
                <w:bCs/>
                <w:sz w:val="24"/>
                <w:szCs w:val="24"/>
              </w:rPr>
              <w:t>Как показала практика, лица выжидают указанный срок, для получения освобождения от ответственности, что   позволяют людям игнорировать законодательства РК.</w:t>
            </w:r>
          </w:p>
          <w:p w:rsidR="00B5516E" w:rsidRPr="00066888" w:rsidRDefault="00B5516E" w:rsidP="00011ACD">
            <w:pPr>
              <w:ind w:firstLine="601"/>
              <w:jc w:val="both"/>
              <w:rPr>
                <w:rFonts w:ascii="Times New Roman" w:hAnsi="Times New Roman"/>
                <w:bCs/>
                <w:sz w:val="24"/>
                <w:szCs w:val="24"/>
              </w:rPr>
            </w:pPr>
            <w:r w:rsidRPr="00066888">
              <w:rPr>
                <w:rFonts w:ascii="Times New Roman" w:hAnsi="Times New Roman"/>
                <w:bCs/>
                <w:sz w:val="24"/>
                <w:szCs w:val="24"/>
              </w:rPr>
              <w:t>В этой связи, для ужесточения предлагаем внести ответственность за допущение двойного гражданства в части несообщения в срок, установленный законодательством.</w:t>
            </w:r>
          </w:p>
          <w:p w:rsidR="00B5516E" w:rsidRPr="00066888" w:rsidRDefault="00B5516E" w:rsidP="00011ACD">
            <w:pPr>
              <w:ind w:firstLine="601"/>
              <w:jc w:val="both"/>
              <w:rPr>
                <w:rFonts w:ascii="Times New Roman" w:hAnsi="Times New Roman"/>
                <w:bCs/>
                <w:sz w:val="24"/>
                <w:szCs w:val="24"/>
              </w:rPr>
            </w:pPr>
            <w:r w:rsidRPr="00066888">
              <w:rPr>
                <w:rFonts w:ascii="Times New Roman" w:eastAsia="Calibri" w:hAnsi="Times New Roman"/>
                <w:bCs/>
                <w:sz w:val="24"/>
                <w:szCs w:val="24"/>
              </w:rPr>
              <w:t>Согласно пункту 23 Плана мероприятий по реализации поручений Президента Республики Казахстан К.К. Токаева, данных на пятом заседании Национального совета общественного доверия при Президенте Республики Казахстан 25 февраля 2021 года МВД совместно с АГДС, КНБ, Минюст поручено ужесточить  ответственность за наличие двойного гражданства у лиц, занимающих должности госслужащих и руководителей квазигосударственных организаций.</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widowControl w:val="0"/>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Часть вторая статьи 504</w:t>
            </w:r>
          </w:p>
          <w:p w:rsidR="00B5516E" w:rsidRPr="00066888" w:rsidRDefault="00B5516E" w:rsidP="00011ACD">
            <w:pPr>
              <w:widowControl w:val="0"/>
              <w:ind w:hanging="108"/>
              <w:contextualSpacing/>
              <w:jc w:val="center"/>
              <w:rPr>
                <w:rFonts w:ascii="Times New Roman" w:eastAsia="Calibri" w:hAnsi="Times New Roman"/>
                <w:color w:val="000000" w:themeColor="text1"/>
                <w:sz w:val="24"/>
                <w:szCs w:val="24"/>
              </w:rPr>
            </w:pPr>
          </w:p>
          <w:p w:rsidR="00B5516E" w:rsidRPr="00066888" w:rsidRDefault="00B5516E" w:rsidP="00011ACD">
            <w:pPr>
              <w:ind w:hanging="108"/>
              <w:contextualSpacing/>
              <w:jc w:val="center"/>
              <w:rPr>
                <w:rFonts w:ascii="Times New Roman" w:hAnsi="Times New Roman"/>
                <w:color w:val="000000" w:themeColor="text1"/>
                <w:sz w:val="24"/>
                <w:szCs w:val="24"/>
              </w:rPr>
            </w:pPr>
          </w:p>
        </w:tc>
        <w:tc>
          <w:tcPr>
            <w:tcW w:w="4791" w:type="dxa"/>
            <w:shd w:val="clear" w:color="auto" w:fill="FFFFFF"/>
          </w:tcPr>
          <w:p w:rsidR="00B5516E" w:rsidRPr="00066888" w:rsidRDefault="00B5516E" w:rsidP="00011ACD">
            <w:pPr>
              <w:widowControl w:val="0"/>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504. Нарушение установленных требований в сфере защиты государственных секретов, а также в работе со служебной информацией ограниченного распространения</w:t>
            </w:r>
          </w:p>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eastAsia="Calibri" w:hAnsi="Times New Roman"/>
                <w:color w:val="000000" w:themeColor="text1"/>
                <w:sz w:val="24"/>
                <w:szCs w:val="24"/>
              </w:rPr>
              <w:t xml:space="preserve">2. Нарушение установленных требований по обеспечению режима секретности лицами, допущенными к работе с государственными секретами </w:t>
            </w:r>
            <w:r w:rsidRPr="00066888">
              <w:rPr>
                <w:rFonts w:ascii="Times New Roman" w:eastAsia="Calibri" w:hAnsi="Times New Roman"/>
                <w:b/>
                <w:color w:val="000000" w:themeColor="text1"/>
                <w:sz w:val="24"/>
                <w:szCs w:val="24"/>
              </w:rPr>
              <w:t>или их носителями</w:t>
            </w:r>
            <w:r w:rsidRPr="00066888">
              <w:rPr>
                <w:rFonts w:ascii="Times New Roman" w:eastAsia="Calibri" w:hAnsi="Times New Roman"/>
                <w:color w:val="000000" w:themeColor="text1"/>
                <w:sz w:val="24"/>
                <w:szCs w:val="24"/>
              </w:rPr>
              <w:t>, если эти действия не содержат признаков уголовно наказуемого деяния</w:t>
            </w:r>
          </w:p>
        </w:tc>
        <w:tc>
          <w:tcPr>
            <w:tcW w:w="4848" w:type="dxa"/>
            <w:gridSpan w:val="2"/>
            <w:shd w:val="clear" w:color="auto" w:fill="FFFFFF"/>
          </w:tcPr>
          <w:p w:rsidR="00B5516E" w:rsidRPr="00066888" w:rsidRDefault="00B5516E" w:rsidP="00011ACD">
            <w:pPr>
              <w:widowControl w:val="0"/>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504. Нарушение установленных требований в сфере защиты государственных секретов, а также в работе со служебной информацией ограниченного распространения</w:t>
            </w:r>
          </w:p>
          <w:p w:rsidR="00B5516E" w:rsidRPr="00066888" w:rsidRDefault="00B5516E" w:rsidP="00011ACD">
            <w:pPr>
              <w:ind w:firstLine="459"/>
              <w:contextualSpacing/>
              <w:jc w:val="both"/>
              <w:outlineLvl w:val="2"/>
              <w:rPr>
                <w:rFonts w:ascii="Times New Roman" w:hAnsi="Times New Roman"/>
                <w:b/>
                <w:bCs/>
                <w:color w:val="000000" w:themeColor="text1"/>
                <w:sz w:val="24"/>
                <w:szCs w:val="24"/>
              </w:rPr>
            </w:pPr>
            <w:r w:rsidRPr="00066888">
              <w:rPr>
                <w:rFonts w:ascii="Times New Roman" w:eastAsia="Calibri" w:hAnsi="Times New Roman"/>
                <w:color w:val="000000" w:themeColor="text1"/>
                <w:sz w:val="24"/>
                <w:szCs w:val="24"/>
              </w:rPr>
              <w:t xml:space="preserve">2. Нарушение установленных требований </w:t>
            </w:r>
            <w:r w:rsidRPr="00066888">
              <w:rPr>
                <w:rFonts w:ascii="Times New Roman" w:eastAsia="Calibri" w:hAnsi="Times New Roman"/>
                <w:b/>
                <w:color w:val="000000" w:themeColor="text1"/>
                <w:sz w:val="24"/>
                <w:szCs w:val="24"/>
              </w:rPr>
              <w:t>по защите государственных секретов</w:t>
            </w:r>
            <w:r w:rsidRPr="00066888">
              <w:rPr>
                <w:rFonts w:ascii="Times New Roman" w:eastAsia="Calibri" w:hAnsi="Times New Roman"/>
                <w:color w:val="000000" w:themeColor="text1"/>
                <w:sz w:val="24"/>
                <w:szCs w:val="24"/>
              </w:rPr>
              <w:t xml:space="preserve"> лицами, допущенными </w:t>
            </w:r>
            <w:r w:rsidRPr="00066888">
              <w:rPr>
                <w:rFonts w:ascii="Times New Roman" w:eastAsia="Calibri" w:hAnsi="Times New Roman"/>
                <w:b/>
                <w:color w:val="000000" w:themeColor="text1"/>
                <w:sz w:val="24"/>
                <w:szCs w:val="24"/>
              </w:rPr>
              <w:t>или ранее допускавшимися</w:t>
            </w:r>
            <w:r w:rsidRPr="00066888">
              <w:rPr>
                <w:rFonts w:ascii="Times New Roman" w:eastAsia="Calibri" w:hAnsi="Times New Roman"/>
                <w:color w:val="000000" w:themeColor="text1"/>
                <w:sz w:val="24"/>
                <w:szCs w:val="24"/>
              </w:rPr>
              <w:t xml:space="preserve"> к работе с государственными секретами, если эти действия не содержат признаков уголовно наказуемого деяния, -</w:t>
            </w:r>
          </w:p>
        </w:tc>
        <w:tc>
          <w:tcPr>
            <w:tcW w:w="3998" w:type="dxa"/>
            <w:gridSpan w:val="2"/>
            <w:shd w:val="clear" w:color="auto" w:fill="FFFFFF"/>
          </w:tcPr>
          <w:p w:rsidR="00B5516E" w:rsidRPr="00066888" w:rsidRDefault="00B5516E" w:rsidP="00011ACD">
            <w:pPr>
              <w:widowControl w:val="0"/>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Административная ответственность по части 2 статьи 504 КоАП «Нарушение установленных требований по обеспечению режима секретности …» наступает за нарушение требований Инструкции.</w:t>
            </w:r>
          </w:p>
          <w:p w:rsidR="00B5516E" w:rsidRPr="00066888" w:rsidRDefault="00B5516E" w:rsidP="00011ACD">
            <w:pPr>
              <w:widowControl w:val="0"/>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При этом, Инструкция, помимо режима секретности, детализирует такие вопросы, как противодействие техническим разведкам, секретное делопроизводство, работа с секретными мобилизационными документами, техническая защита информации, шифрованная переписка в организациях, не имеющих шифровальных органов, а также отдельные вопросы деятельности государственных органов и организаций по защите госсекретов.</w:t>
            </w:r>
          </w:p>
          <w:p w:rsidR="00B5516E" w:rsidRPr="00066888" w:rsidRDefault="00B5516E" w:rsidP="00011ACD">
            <w:pPr>
              <w:widowControl w:val="0"/>
              <w:ind w:firstLine="601"/>
              <w:contextualSpacing/>
              <w:jc w:val="both"/>
              <w:rPr>
                <w:rFonts w:ascii="Times New Roman" w:eastAsia="Calibri" w:hAnsi="Times New Roman"/>
                <w:bCs/>
                <w:color w:val="000000" w:themeColor="text1"/>
                <w:sz w:val="24"/>
                <w:szCs w:val="24"/>
              </w:rPr>
            </w:pPr>
            <w:r w:rsidRPr="00066888">
              <w:rPr>
                <w:rFonts w:ascii="Times New Roman" w:eastAsia="Calibri" w:hAnsi="Times New Roman"/>
                <w:color w:val="000000" w:themeColor="text1"/>
                <w:sz w:val="24"/>
                <w:szCs w:val="24"/>
              </w:rPr>
              <w:t>Кроме того, в статье 32 Закона «О государственных секретах», ограничения прав должностного лица или гражданина распространяются на лиц, ранее допущенных к государственным секретам.</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widowControl w:val="0"/>
              <w:ind w:hanging="108"/>
              <w:contextualSpacing/>
              <w:jc w:val="center"/>
              <w:rPr>
                <w:rFonts w:ascii="Times New Roman" w:eastAsia="Calibri" w:hAnsi="Times New Roman"/>
                <w:color w:val="000000" w:themeColor="text1"/>
                <w:sz w:val="24"/>
                <w:szCs w:val="24"/>
              </w:rPr>
            </w:pPr>
            <w:r w:rsidRPr="00066888">
              <w:rPr>
                <w:rFonts w:ascii="Times New Roman" w:hAnsi="Times New Roman"/>
                <w:color w:val="000000" w:themeColor="text1"/>
                <w:sz w:val="24"/>
                <w:szCs w:val="24"/>
              </w:rPr>
              <w:t>Статья 506</w:t>
            </w:r>
          </w:p>
        </w:tc>
        <w:tc>
          <w:tcPr>
            <w:tcW w:w="4791" w:type="dxa"/>
            <w:shd w:val="clear" w:color="auto" w:fill="FFFFFF"/>
          </w:tcPr>
          <w:p w:rsidR="00B5516E" w:rsidRPr="00066888" w:rsidRDefault="00B5516E" w:rsidP="00011ACD">
            <w:pPr>
              <w:ind w:firstLine="425"/>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506. Незаконное проникновение на охраняемые объекты</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если это деяние не содержит признаков уголовно наказуемого деяния, –</w:t>
            </w: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709"/>
              <w:contextualSpacing/>
              <w:jc w:val="both"/>
              <w:rPr>
                <w:rFonts w:ascii="Times New Roman" w:eastAsia="Calibri" w:hAnsi="Times New Roman"/>
                <w:b/>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b/>
                <w:color w:val="000000" w:themeColor="text1"/>
                <w:sz w:val="24"/>
                <w:szCs w:val="24"/>
              </w:rPr>
            </w:pPr>
            <w:bookmarkStart w:id="83" w:name="_Hlk138266794"/>
            <w:r w:rsidRPr="00066888">
              <w:rPr>
                <w:rFonts w:ascii="Times New Roman" w:hAnsi="Times New Roman"/>
                <w:b/>
                <w:color w:val="000000" w:themeColor="text1"/>
                <w:sz w:val="24"/>
                <w:szCs w:val="24"/>
              </w:rPr>
              <w:t>Статья 506. Незаконное проникновение на охраняемые объекты</w:t>
            </w:r>
          </w:p>
          <w:bookmarkEnd w:id="83"/>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sz w:val="24"/>
                <w:szCs w:val="24"/>
              </w:rPr>
              <w:t xml:space="preserve">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w:t>
            </w:r>
            <w:r w:rsidRPr="00066888">
              <w:rPr>
                <w:rFonts w:ascii="Times New Roman" w:hAnsi="Times New Roman"/>
                <w:color w:val="000000" w:themeColor="text1"/>
                <w:sz w:val="24"/>
                <w:szCs w:val="24"/>
              </w:rPr>
              <w:t xml:space="preserve">на </w:t>
            </w:r>
            <w:r w:rsidRPr="00066888">
              <w:rPr>
                <w:rFonts w:ascii="Times New Roman" w:hAnsi="Times New Roman"/>
                <w:b/>
                <w:color w:val="000000" w:themeColor="text1"/>
                <w:sz w:val="24"/>
                <w:szCs w:val="24"/>
              </w:rPr>
              <w:t>особо важный государственный, стратегический и объект отраслей экономики, имеющих стратегическое значение,</w:t>
            </w:r>
            <w:r w:rsidRPr="00066888">
              <w:rPr>
                <w:rFonts w:ascii="Times New Roman" w:hAnsi="Times New Roman"/>
                <w:b/>
                <w:sz w:val="24"/>
                <w:szCs w:val="24"/>
              </w:rPr>
              <w:t xml:space="preserve"> </w:t>
            </w:r>
            <w:r w:rsidRPr="00066888">
              <w:rPr>
                <w:rFonts w:ascii="Times New Roman" w:hAnsi="Times New Roman"/>
                <w:b/>
                <w:color w:val="000000" w:themeColor="text1"/>
                <w:sz w:val="24"/>
                <w:szCs w:val="24"/>
              </w:rPr>
              <w:t xml:space="preserve">и принадлежащих юридическим лицам, в уставном капитале которых государство прямо или косвенно владеет контрольным пакетом акций (долей участия), </w:t>
            </w:r>
            <w:r w:rsidRPr="00066888">
              <w:rPr>
                <w:rFonts w:ascii="Times New Roman" w:hAnsi="Times New Roman"/>
                <w:color w:val="000000" w:themeColor="text1"/>
                <w:sz w:val="24"/>
                <w:szCs w:val="24"/>
              </w:rPr>
              <w:t>опасный производственный объект, охраняем</w:t>
            </w:r>
            <w:r w:rsidRPr="00066888">
              <w:rPr>
                <w:rFonts w:ascii="Times New Roman" w:hAnsi="Times New Roman"/>
                <w:b/>
                <w:color w:val="000000" w:themeColor="text1"/>
                <w:sz w:val="24"/>
                <w:szCs w:val="24"/>
              </w:rPr>
              <w:t>ые</w:t>
            </w:r>
            <w:r w:rsidRPr="00066888">
              <w:rPr>
                <w:rFonts w:ascii="Times New Roman" w:hAnsi="Times New Roman"/>
                <w:color w:val="000000" w:themeColor="text1"/>
                <w:sz w:val="24"/>
                <w:szCs w:val="24"/>
              </w:rPr>
              <w:t xml:space="preserve"> частной охранной организацией</w:t>
            </w:r>
            <w:r w:rsidRPr="00066888">
              <w:rPr>
                <w:rFonts w:ascii="Times New Roman" w:hAnsi="Times New Roman"/>
                <w:sz w:val="24"/>
                <w:szCs w:val="24"/>
              </w:rPr>
              <w:t>, –</w:t>
            </w:r>
            <w:r w:rsidRPr="00066888">
              <w:rPr>
                <w:rFonts w:ascii="Times New Roman" w:hAnsi="Times New Roman"/>
                <w:color w:val="000000" w:themeColor="text1"/>
                <w:sz w:val="24"/>
                <w:szCs w:val="24"/>
              </w:rPr>
              <w:t xml:space="preserve"> </w:t>
            </w:r>
          </w:p>
          <w:p w:rsidR="00B5516E" w:rsidRPr="00066888" w:rsidRDefault="00B5516E" w:rsidP="00011ACD">
            <w:pPr>
              <w:widowControl w:val="0"/>
              <w:ind w:firstLine="459"/>
              <w:contextualSpacing/>
              <w:jc w:val="both"/>
              <w:rPr>
                <w:rFonts w:ascii="Times New Roman" w:eastAsia="Calibri" w:hAnsi="Times New Roman"/>
                <w:b/>
                <w:color w:val="000000" w:themeColor="text1"/>
                <w:sz w:val="24"/>
                <w:szCs w:val="24"/>
              </w:rPr>
            </w:pPr>
          </w:p>
        </w:tc>
        <w:tc>
          <w:tcPr>
            <w:tcW w:w="3998" w:type="dxa"/>
            <w:gridSpan w:val="2"/>
            <w:shd w:val="clear" w:color="auto" w:fill="FFFFFF"/>
          </w:tcPr>
          <w:p w:rsidR="00B5516E" w:rsidRPr="00066888" w:rsidRDefault="00B5516E" w:rsidP="00011ACD">
            <w:pPr>
              <w:ind w:firstLine="601"/>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рамках исключения из компетенции Министерства внутренних дел несвойственных функций в период с 2019-2020 годы отдельными решениями Правительства РК регламентирована передача в конкурентную среду функции по охране 653-х объектов подлежащих государственной охране, подведомственных государственным и местным исполнительным органам, а также юридическим лицам.</w:t>
            </w:r>
          </w:p>
          <w:p w:rsidR="00B5516E" w:rsidRPr="00066888" w:rsidRDefault="00B5516E" w:rsidP="00011ACD">
            <w:pPr>
              <w:ind w:firstLine="601"/>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Таким образом, действие данной статьи не будет распространяться на объекты, исключаемые из Перечня объектов, подлежащих государственной охране, охраняемых МВД.</w:t>
            </w:r>
          </w:p>
          <w:p w:rsidR="00B5516E" w:rsidRPr="00066888" w:rsidRDefault="00B5516E" w:rsidP="00011ACD">
            <w:pPr>
              <w:ind w:firstLine="601"/>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критериями Правил, утвержденных постановлением Правительства РК от 12 апреля 2021 года № 234, указанные объекты, относятся к особо важным государственным, стратегическим и объектам отраслей экономики, имеющих стратегическое значение, являющимися уязвимыми в террористическом отношении.</w:t>
            </w:r>
          </w:p>
          <w:p w:rsidR="00B5516E" w:rsidRPr="00066888" w:rsidRDefault="00B5516E" w:rsidP="00011ACD">
            <w:pPr>
              <w:ind w:firstLine="601"/>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К примеру, здания акиматов, судов и прокуратур городского и районного масштабов, являющихся особо важными государственными объектами, будут переданы под охрану частных охранных организаций.</w:t>
            </w:r>
          </w:p>
          <w:p w:rsidR="00B5516E" w:rsidRPr="00066888" w:rsidRDefault="00B5516E" w:rsidP="00011ACD">
            <w:pPr>
              <w:ind w:firstLine="601"/>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Вместе с тем, указанные объекты не относятся к опасным производственным объектам.</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Согласно статье 71 Закона «О гражданской защите» к опасным производственным объектам относятся предприятия, производственные подразделения и другие объекты данных предприятий, обладающие признаками, установленными статьей 70 настоящего Закона, и идентифицируемые как таковые в соответствии с правилами идентификации опасных производственных объектов, утвержденными уполномоченным органом в области промышленной безопасности.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sz w:val="24"/>
                <w:szCs w:val="24"/>
              </w:rPr>
              <w:t>Диспозиция предлагаемого абзаца первого статьи 506 с корреспондирована с действующей статьей 506 КоАП.</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sz w:val="24"/>
                <w:szCs w:val="24"/>
              </w:rPr>
              <w:t xml:space="preserve">Законом от 2 июля 2021 года «О внесении изменений и дополнений в Кодекс Республики Казахстан об административных правонарушениях», </w:t>
            </w:r>
            <w:r w:rsidRPr="00066888">
              <w:rPr>
                <w:rFonts w:ascii="Times New Roman" w:hAnsi="Times New Roman"/>
                <w:sz w:val="24"/>
                <w:szCs w:val="24"/>
              </w:rPr>
              <w:br/>
              <w:t xml:space="preserve">в абзац первый статьи 506 КоАП </w:t>
            </w:r>
            <w:r w:rsidRPr="00066888">
              <w:rPr>
                <w:rFonts w:ascii="Times New Roman" w:hAnsi="Times New Roman"/>
                <w:i/>
                <w:sz w:val="24"/>
                <w:szCs w:val="24"/>
              </w:rPr>
              <w:t>(введены в действие с 4 сентября 2021г.)</w:t>
            </w:r>
            <w:r w:rsidRPr="00066888">
              <w:rPr>
                <w:rFonts w:ascii="Times New Roman" w:hAnsi="Times New Roman"/>
                <w:sz w:val="24"/>
                <w:szCs w:val="24"/>
              </w:rPr>
              <w:t xml:space="preserve"> внесены поправки, в рамках которых слова: </w:t>
            </w:r>
            <w:r w:rsidRPr="00066888">
              <w:rPr>
                <w:rFonts w:ascii="Times New Roman" w:hAnsi="Times New Roman"/>
                <w:i/>
                <w:sz w:val="24"/>
                <w:szCs w:val="24"/>
              </w:rPr>
              <w:t>«Службой государственной охраны, органами и подразделениями Комитета национальной безопасности, Министерства внутренних дел, Министерства обороны»</w:t>
            </w:r>
            <w:r w:rsidRPr="00066888">
              <w:rPr>
                <w:rFonts w:ascii="Times New Roman" w:hAnsi="Times New Roman"/>
                <w:sz w:val="24"/>
                <w:szCs w:val="24"/>
              </w:rPr>
              <w:t xml:space="preserve"> заменены на слова: </w:t>
            </w:r>
            <w:r w:rsidRPr="00066888">
              <w:rPr>
                <w:rFonts w:ascii="Times New Roman" w:hAnsi="Times New Roman"/>
                <w:i/>
                <w:sz w:val="24"/>
                <w:szCs w:val="24"/>
              </w:rPr>
              <w:t xml:space="preserve">«правоохранительными или специальными государственными органами, органами....», </w:t>
            </w:r>
            <w:r w:rsidRPr="00066888">
              <w:rPr>
                <w:rFonts w:ascii="Times New Roman" w:hAnsi="Times New Roman"/>
                <w:sz w:val="24"/>
                <w:szCs w:val="24"/>
              </w:rPr>
              <w:t>также дополнена нормой</w:t>
            </w:r>
            <w:r w:rsidRPr="00066888">
              <w:rPr>
                <w:rFonts w:ascii="Times New Roman" w:hAnsi="Times New Roman"/>
                <w:i/>
                <w:sz w:val="24"/>
                <w:szCs w:val="24"/>
              </w:rPr>
              <w:t xml:space="preserve"> «если это деяние не содержит признаков уголовно наказуемого деяния,», </w:t>
            </w:r>
            <w:r w:rsidRPr="00066888">
              <w:rPr>
                <w:rFonts w:ascii="Times New Roman" w:hAnsi="Times New Roman"/>
                <w:sz w:val="24"/>
                <w:szCs w:val="24"/>
              </w:rPr>
              <w:t>однако в предоставленном проекте Закона содержится еще старая редакция.</w:t>
            </w:r>
          </w:p>
          <w:p w:rsidR="00B5516E" w:rsidRPr="00066888" w:rsidRDefault="00B5516E" w:rsidP="00011ACD">
            <w:pPr>
              <w:ind w:firstLine="601"/>
              <w:contextualSpacing/>
              <w:jc w:val="both"/>
              <w:rPr>
                <w:rFonts w:ascii="Times New Roman" w:hAnsi="Times New Roman"/>
                <w:sz w:val="24"/>
                <w:szCs w:val="24"/>
              </w:rPr>
            </w:pPr>
            <w:r w:rsidRPr="00066888">
              <w:rPr>
                <w:rFonts w:ascii="Times New Roman" w:hAnsi="Times New Roman"/>
                <w:sz w:val="24"/>
                <w:szCs w:val="24"/>
              </w:rPr>
              <w:t>В этой связи, диспозицию предлагаемого абзаца первого статьи 506 КоАП необходимо с корреспондировать с действующей статьей 506 КоАП и изложить в следующей редакции:</w:t>
            </w:r>
          </w:p>
          <w:p w:rsidR="00B5516E" w:rsidRPr="00066888" w:rsidRDefault="00B5516E" w:rsidP="00011ACD">
            <w:pPr>
              <w:widowControl w:val="0"/>
              <w:ind w:firstLine="601"/>
              <w:contextualSpacing/>
              <w:jc w:val="both"/>
              <w:rPr>
                <w:rFonts w:ascii="Times New Roman" w:hAnsi="Times New Roman"/>
                <w:i/>
                <w:sz w:val="24"/>
                <w:szCs w:val="24"/>
              </w:rPr>
            </w:pPr>
            <w:r w:rsidRPr="00066888">
              <w:rPr>
                <w:rFonts w:ascii="Times New Roman" w:hAnsi="Times New Roman"/>
                <w:i/>
                <w:sz w:val="24"/>
                <w:szCs w:val="24"/>
              </w:rPr>
              <w:t>«Незаконное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особо важный государственный, стратегический и объект отраслей экономики, имеющих стратегическое значение и принадлежащих юридическим лицам, в уставном капитале которых государство прямо или косвенно владеет контрольным пакетом акций (долей участия), опасный производственный объект, охраняемые частной охранной организацией, если это деяние не содержит признаков уголовно наказуемого деяния,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left="-57" w:right="57"/>
              <w:jc w:val="center"/>
              <w:rPr>
                <w:rFonts w:ascii="Times New Roman" w:hAnsi="Times New Roman"/>
                <w:sz w:val="24"/>
                <w:szCs w:val="24"/>
              </w:rPr>
            </w:pPr>
            <w:r w:rsidRPr="00066888">
              <w:rPr>
                <w:rFonts w:ascii="Times New Roman" w:hAnsi="Times New Roman"/>
                <w:sz w:val="24"/>
                <w:szCs w:val="24"/>
              </w:rPr>
              <w:t>подпункт 1)</w:t>
            </w:r>
          </w:p>
          <w:p w:rsidR="00B5516E" w:rsidRPr="00066888" w:rsidRDefault="00B5516E" w:rsidP="00011ACD">
            <w:pPr>
              <w:ind w:left="-57" w:right="57"/>
              <w:jc w:val="center"/>
              <w:rPr>
                <w:rFonts w:ascii="Times New Roman" w:hAnsi="Times New Roman"/>
                <w:sz w:val="24"/>
                <w:szCs w:val="24"/>
              </w:rPr>
            </w:pPr>
            <w:r w:rsidRPr="00066888">
              <w:rPr>
                <w:rFonts w:ascii="Times New Roman" w:hAnsi="Times New Roman"/>
                <w:sz w:val="24"/>
                <w:szCs w:val="24"/>
              </w:rPr>
              <w:t>части 1</w:t>
            </w:r>
          </w:p>
          <w:p w:rsidR="00B5516E" w:rsidRPr="00066888" w:rsidRDefault="00B5516E" w:rsidP="00011ACD">
            <w:pPr>
              <w:ind w:left="-57" w:right="57"/>
              <w:jc w:val="center"/>
              <w:rPr>
                <w:rFonts w:ascii="Times New Roman" w:hAnsi="Times New Roman"/>
                <w:sz w:val="24"/>
                <w:szCs w:val="24"/>
              </w:rPr>
            </w:pPr>
            <w:r w:rsidRPr="00066888">
              <w:rPr>
                <w:rFonts w:ascii="Times New Roman" w:hAnsi="Times New Roman"/>
                <w:sz w:val="24"/>
                <w:szCs w:val="24"/>
              </w:rPr>
              <w:t>статьи 510</w:t>
            </w:r>
          </w:p>
          <w:p w:rsidR="00B5516E" w:rsidRPr="00066888" w:rsidRDefault="00B5516E" w:rsidP="00011ACD">
            <w:pPr>
              <w:ind w:left="-57" w:right="57"/>
              <w:jc w:val="center"/>
              <w:rPr>
                <w:rFonts w:ascii="Times New Roman" w:hAnsi="Times New Roman"/>
                <w:sz w:val="24"/>
                <w:szCs w:val="24"/>
              </w:rPr>
            </w:pPr>
          </w:p>
        </w:tc>
        <w:tc>
          <w:tcPr>
            <w:tcW w:w="4791" w:type="dxa"/>
            <w:shd w:val="clear" w:color="auto" w:fill="FFFFFF"/>
          </w:tcPr>
          <w:p w:rsidR="00B5516E" w:rsidRPr="00066888" w:rsidRDefault="00B5516E" w:rsidP="00011ACD">
            <w:pPr>
              <w:ind w:firstLine="425"/>
              <w:jc w:val="both"/>
              <w:textAlignment w:val="baseline"/>
              <w:rPr>
                <w:rFonts w:ascii="Times New Roman" w:hAnsi="Times New Roman"/>
                <w:b/>
                <w:spacing w:val="2"/>
                <w:sz w:val="24"/>
                <w:szCs w:val="24"/>
              </w:rPr>
            </w:pPr>
            <w:r w:rsidRPr="00066888">
              <w:rPr>
                <w:rFonts w:ascii="Times New Roman" w:hAnsi="Times New Roman"/>
                <w:b/>
                <w:bCs/>
                <w:spacing w:val="2"/>
                <w:sz w:val="24"/>
                <w:szCs w:val="24"/>
                <w:bdr w:val="none" w:sz="0" w:space="0" w:color="auto" w:frame="1"/>
              </w:rPr>
              <w:t>Статья 510. Нарушение пограничного режима в пограничной зоне и порядка пребывания в отдельных местностях</w:t>
            </w:r>
          </w:p>
          <w:p w:rsidR="00B5516E" w:rsidRPr="00066888" w:rsidRDefault="00B5516E" w:rsidP="00011ACD">
            <w:pPr>
              <w:ind w:firstLine="425"/>
              <w:jc w:val="both"/>
              <w:textAlignment w:val="baseline"/>
              <w:rPr>
                <w:rFonts w:ascii="Times New Roman" w:hAnsi="Times New Roman"/>
                <w:spacing w:val="2"/>
                <w:sz w:val="24"/>
                <w:szCs w:val="24"/>
              </w:rPr>
            </w:pPr>
            <w:r w:rsidRPr="00066888">
              <w:rPr>
                <w:rFonts w:ascii="Times New Roman" w:hAnsi="Times New Roman"/>
                <w:spacing w:val="2"/>
                <w:sz w:val="24"/>
                <w:szCs w:val="24"/>
              </w:rPr>
              <w:t>1. Нарушение пограничного режима в пограничной зоне при въезде (проходе), временном пребывании или передвиже</w:t>
            </w:r>
            <w:r w:rsidRPr="00066888">
              <w:rPr>
                <w:rFonts w:ascii="Times New Roman" w:hAnsi="Times New Roman"/>
                <w:spacing w:val="2"/>
                <w:sz w:val="24"/>
                <w:szCs w:val="24"/>
              </w:rPr>
              <w:softHyphen/>
              <w:t>нии в пограничной зоне:</w:t>
            </w:r>
          </w:p>
          <w:p w:rsidR="00B5516E" w:rsidRPr="00066888" w:rsidRDefault="00B5516E" w:rsidP="00011ACD">
            <w:pPr>
              <w:ind w:firstLine="425"/>
              <w:jc w:val="both"/>
              <w:textAlignment w:val="baseline"/>
              <w:rPr>
                <w:rFonts w:ascii="Times New Roman" w:hAnsi="Times New Roman"/>
                <w:spacing w:val="2"/>
                <w:sz w:val="24"/>
                <w:szCs w:val="24"/>
              </w:rPr>
            </w:pPr>
            <w:r w:rsidRPr="00066888">
              <w:rPr>
                <w:rFonts w:ascii="Times New Roman" w:hAnsi="Times New Roman"/>
                <w:spacing w:val="2"/>
                <w:sz w:val="24"/>
                <w:szCs w:val="24"/>
              </w:rPr>
              <w:t>1) гражданином Республики Казахстан без документов, удостоверяющих лич</w:t>
            </w:r>
            <w:r w:rsidRPr="00066888">
              <w:rPr>
                <w:rFonts w:ascii="Times New Roman" w:hAnsi="Times New Roman"/>
                <w:spacing w:val="2"/>
                <w:sz w:val="24"/>
                <w:szCs w:val="24"/>
              </w:rPr>
              <w:softHyphen/>
              <w:t>ность;</w:t>
            </w:r>
          </w:p>
          <w:p w:rsidR="00B5516E" w:rsidRPr="00066888" w:rsidRDefault="00B5516E" w:rsidP="00011ACD">
            <w:pPr>
              <w:ind w:firstLine="425"/>
              <w:jc w:val="both"/>
              <w:textAlignment w:val="baseline"/>
              <w:rPr>
                <w:rFonts w:ascii="Times New Roman" w:hAnsi="Times New Roman"/>
                <w:spacing w:val="2"/>
                <w:sz w:val="24"/>
                <w:szCs w:val="24"/>
              </w:rPr>
            </w:pPr>
          </w:p>
          <w:p w:rsidR="00B5516E" w:rsidRPr="00066888" w:rsidRDefault="00B5516E" w:rsidP="00011ACD">
            <w:pPr>
              <w:ind w:firstLine="709"/>
              <w:contextualSpacing/>
              <w:jc w:val="both"/>
              <w:rPr>
                <w:rFonts w:ascii="Times New Roman" w:eastAsia="Calibri" w:hAnsi="Times New Roman"/>
                <w:b/>
                <w:color w:val="000000" w:themeColor="text1"/>
                <w:sz w:val="24"/>
                <w:szCs w:val="24"/>
              </w:rPr>
            </w:pPr>
          </w:p>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2) иностранцем или лицом без гражданства без документов, удостоверяющих личность, либо пропусков, выдаваемых органами внутренних дел;</w:t>
            </w:r>
          </w:p>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t>4</w:t>
            </w:r>
            <w:r w:rsidRPr="00066888">
              <w:rPr>
                <w:rFonts w:ascii="Times New Roman" w:hAnsi="Times New Roman"/>
                <w:sz w:val="24"/>
                <w:szCs w:val="24"/>
              </w:rPr>
              <w:t>. Деяния, предусмотренные частями, второй, третьей настоящей статьи, совершенные иностранцем или лицом без гражданства повторно в течение года после наложения административного взыскания,</w:t>
            </w:r>
            <w:r w:rsidRPr="00066888">
              <w:rPr>
                <w:sz w:val="24"/>
              </w:rPr>
              <w:t xml:space="preserve"> </w:t>
            </w:r>
            <w:r w:rsidRPr="00066888">
              <w:t xml:space="preserve">– </w:t>
            </w:r>
          </w:p>
          <w:p w:rsidR="00B5516E" w:rsidRPr="00066888" w:rsidRDefault="00B5516E" w:rsidP="00011ACD">
            <w:pPr>
              <w:widowControl w:val="0"/>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5. Деяния, предусмотренные </w:t>
            </w:r>
            <w:bookmarkStart w:id="84" w:name="_Hlk135165342"/>
            <w:r w:rsidRPr="00066888">
              <w:rPr>
                <w:rFonts w:ascii="Times New Roman" w:eastAsia="Calibri" w:hAnsi="Times New Roman"/>
                <w:b/>
                <w:color w:val="000000" w:themeColor="text1"/>
                <w:sz w:val="24"/>
                <w:szCs w:val="24"/>
              </w:rPr>
              <w:t xml:space="preserve">частью первой </w:t>
            </w:r>
            <w:bookmarkEnd w:id="84"/>
            <w:r w:rsidRPr="00066888">
              <w:rPr>
                <w:rFonts w:ascii="Times New Roman" w:eastAsia="Calibri" w:hAnsi="Times New Roman"/>
                <w:color w:val="000000" w:themeColor="text1"/>
                <w:sz w:val="24"/>
                <w:szCs w:val="24"/>
              </w:rPr>
              <w:t xml:space="preserve">настоящей статьи, совершенные гражданином Республики Казахстан повторно в течение года после наложения административного взыскания, –   </w:t>
            </w:r>
          </w:p>
          <w:p w:rsidR="00B5516E" w:rsidRPr="00066888" w:rsidRDefault="00B5516E" w:rsidP="00011ACD">
            <w:pPr>
              <w:ind w:firstLine="425"/>
              <w:jc w:val="both"/>
              <w:textAlignment w:val="baseline"/>
              <w:rPr>
                <w:rStyle w:val="s1"/>
                <w:b w:val="0"/>
                <w:spacing w:val="2"/>
                <w:sz w:val="24"/>
                <w:szCs w:val="24"/>
              </w:rPr>
            </w:pPr>
          </w:p>
        </w:tc>
        <w:tc>
          <w:tcPr>
            <w:tcW w:w="4848" w:type="dxa"/>
            <w:gridSpan w:val="2"/>
            <w:shd w:val="clear" w:color="auto" w:fill="FFFFFF"/>
          </w:tcPr>
          <w:p w:rsidR="00B5516E" w:rsidRPr="00066888" w:rsidRDefault="00B5516E" w:rsidP="00011ACD">
            <w:pPr>
              <w:ind w:firstLine="459"/>
              <w:jc w:val="both"/>
              <w:textAlignment w:val="baseline"/>
              <w:rPr>
                <w:rFonts w:ascii="Times New Roman" w:hAnsi="Times New Roman"/>
                <w:b/>
                <w:spacing w:val="2"/>
                <w:sz w:val="24"/>
                <w:szCs w:val="24"/>
              </w:rPr>
            </w:pPr>
            <w:r w:rsidRPr="00066888">
              <w:rPr>
                <w:rFonts w:ascii="Times New Roman" w:hAnsi="Times New Roman"/>
                <w:b/>
                <w:spacing w:val="2"/>
                <w:sz w:val="24"/>
                <w:szCs w:val="24"/>
                <w:bdr w:val="none" w:sz="0" w:space="0" w:color="auto" w:frame="1"/>
              </w:rPr>
              <w:t>Статья 510. Нарушение погранич</w:t>
            </w:r>
            <w:r w:rsidRPr="00066888">
              <w:rPr>
                <w:rFonts w:ascii="Times New Roman" w:hAnsi="Times New Roman"/>
                <w:b/>
                <w:spacing w:val="2"/>
                <w:sz w:val="24"/>
                <w:szCs w:val="24"/>
                <w:bdr w:val="none" w:sz="0" w:space="0" w:color="auto" w:frame="1"/>
              </w:rPr>
              <w:softHyphen/>
              <w:t>ного режима в пограничной зоне и по</w:t>
            </w:r>
            <w:r w:rsidRPr="00066888">
              <w:rPr>
                <w:rFonts w:ascii="Times New Roman" w:hAnsi="Times New Roman"/>
                <w:b/>
                <w:spacing w:val="2"/>
                <w:sz w:val="24"/>
                <w:szCs w:val="24"/>
                <w:bdr w:val="none" w:sz="0" w:space="0" w:color="auto" w:frame="1"/>
              </w:rPr>
              <w:softHyphen/>
              <w:t>рядка пребывания в отдельных мест</w:t>
            </w:r>
            <w:r w:rsidRPr="00066888">
              <w:rPr>
                <w:rFonts w:ascii="Times New Roman" w:hAnsi="Times New Roman"/>
                <w:b/>
                <w:spacing w:val="2"/>
                <w:sz w:val="24"/>
                <w:szCs w:val="24"/>
                <w:bdr w:val="none" w:sz="0" w:space="0" w:color="auto" w:frame="1"/>
              </w:rPr>
              <w:softHyphen/>
              <w:t>ностях</w:t>
            </w:r>
          </w:p>
          <w:p w:rsidR="00B5516E" w:rsidRPr="00066888" w:rsidRDefault="00B5516E" w:rsidP="00011ACD">
            <w:pPr>
              <w:ind w:firstLine="459"/>
              <w:jc w:val="both"/>
              <w:textAlignment w:val="baseline"/>
              <w:rPr>
                <w:rFonts w:ascii="Times New Roman" w:hAnsi="Times New Roman"/>
                <w:spacing w:val="2"/>
                <w:sz w:val="24"/>
                <w:szCs w:val="24"/>
              </w:rPr>
            </w:pPr>
            <w:r w:rsidRPr="00066888">
              <w:rPr>
                <w:rFonts w:ascii="Times New Roman" w:hAnsi="Times New Roman"/>
                <w:spacing w:val="2"/>
                <w:sz w:val="24"/>
                <w:szCs w:val="24"/>
              </w:rPr>
              <w:t>1. Нарушение пограничного режима в пограничной зоне при въезде (проходе), временном пребывании или передвижении в пограничной зоне:</w:t>
            </w:r>
          </w:p>
          <w:p w:rsidR="00B5516E" w:rsidRPr="00066888" w:rsidRDefault="00B5516E" w:rsidP="00B5516E">
            <w:pPr>
              <w:pStyle w:val="a4"/>
              <w:numPr>
                <w:ilvl w:val="0"/>
                <w:numId w:val="20"/>
              </w:numPr>
              <w:ind w:left="0" w:firstLine="459"/>
              <w:jc w:val="both"/>
              <w:textAlignment w:val="baseline"/>
              <w:rPr>
                <w:rFonts w:ascii="Times New Roman" w:hAnsi="Times New Roman" w:cs="Times New Roman"/>
                <w:spacing w:val="2"/>
                <w:sz w:val="24"/>
                <w:szCs w:val="24"/>
              </w:rPr>
            </w:pPr>
            <w:r w:rsidRPr="00066888">
              <w:rPr>
                <w:rFonts w:ascii="Times New Roman" w:hAnsi="Times New Roman" w:cs="Times New Roman"/>
                <w:b/>
                <w:sz w:val="24"/>
                <w:szCs w:val="24"/>
              </w:rPr>
              <w:t>гражданином Республики Казахстан, иностранцем или лицом без гражданства без документов, удосто</w:t>
            </w:r>
            <w:r w:rsidRPr="00066888">
              <w:rPr>
                <w:rFonts w:ascii="Times New Roman" w:hAnsi="Times New Roman" w:cs="Times New Roman"/>
                <w:b/>
                <w:sz w:val="24"/>
                <w:szCs w:val="24"/>
              </w:rPr>
              <w:softHyphen/>
              <w:t>веряющих личность</w:t>
            </w:r>
            <w:r w:rsidRPr="00066888">
              <w:rPr>
                <w:rFonts w:ascii="Times New Roman" w:hAnsi="Times New Roman" w:cs="Times New Roman"/>
                <w:spacing w:val="2"/>
                <w:sz w:val="24"/>
                <w:szCs w:val="24"/>
              </w:rPr>
              <w:t>;</w:t>
            </w:r>
          </w:p>
          <w:p w:rsidR="00B5516E" w:rsidRPr="00066888" w:rsidRDefault="00B5516E" w:rsidP="00B5516E">
            <w:pPr>
              <w:pStyle w:val="a4"/>
              <w:numPr>
                <w:ilvl w:val="0"/>
                <w:numId w:val="20"/>
              </w:numPr>
              <w:ind w:left="0" w:firstLine="459"/>
              <w:jc w:val="both"/>
              <w:textAlignment w:val="baseline"/>
              <w:rPr>
                <w:rFonts w:ascii="Times New Roman" w:hAnsi="Times New Roman" w:cs="Times New Roman"/>
                <w:spacing w:val="2"/>
                <w:sz w:val="24"/>
                <w:szCs w:val="24"/>
              </w:rPr>
            </w:pPr>
            <w:r w:rsidRPr="00066888">
              <w:rPr>
                <w:rFonts w:ascii="Times New Roman" w:eastAsia="Calibri" w:hAnsi="Times New Roman" w:cs="Times New Roman"/>
                <w:b/>
                <w:color w:val="000000" w:themeColor="text1"/>
                <w:sz w:val="24"/>
                <w:szCs w:val="24"/>
              </w:rPr>
              <w:t xml:space="preserve"> Исключить;</w:t>
            </w:r>
          </w:p>
          <w:p w:rsidR="00B5516E" w:rsidRPr="00066888" w:rsidRDefault="00B5516E" w:rsidP="00011ACD">
            <w:pPr>
              <w:ind w:firstLine="459"/>
              <w:jc w:val="both"/>
              <w:textAlignment w:val="baseline"/>
              <w:rPr>
                <w:rStyle w:val="s1"/>
                <w:sz w:val="24"/>
                <w:szCs w:val="24"/>
              </w:rPr>
            </w:pPr>
          </w:p>
          <w:p w:rsidR="00B5516E" w:rsidRPr="00066888" w:rsidRDefault="00B5516E" w:rsidP="00011ACD">
            <w:pPr>
              <w:ind w:firstLine="459"/>
              <w:jc w:val="both"/>
              <w:textAlignment w:val="baseline"/>
              <w:rPr>
                <w:rStyle w:val="s1"/>
                <w:sz w:val="24"/>
                <w:szCs w:val="24"/>
              </w:rPr>
            </w:pPr>
          </w:p>
          <w:p w:rsidR="00B5516E" w:rsidRPr="00066888" w:rsidRDefault="00B5516E" w:rsidP="00011ACD">
            <w:pPr>
              <w:jc w:val="both"/>
              <w:textAlignment w:val="baseline"/>
              <w:rPr>
                <w:rStyle w:val="s1"/>
                <w:sz w:val="24"/>
                <w:szCs w:val="24"/>
              </w:rPr>
            </w:pPr>
          </w:p>
          <w:p w:rsidR="00B5516E" w:rsidRPr="00066888" w:rsidRDefault="00B5516E" w:rsidP="00011ACD">
            <w:pPr>
              <w:ind w:firstLine="459"/>
              <w:jc w:val="both"/>
              <w:textAlignment w:val="baseline"/>
              <w:rPr>
                <w:rStyle w:val="s1"/>
                <w:sz w:val="24"/>
                <w:szCs w:val="24"/>
              </w:rPr>
            </w:pPr>
          </w:p>
          <w:p w:rsidR="00B5516E" w:rsidRPr="00066888" w:rsidRDefault="00B5516E" w:rsidP="00011ACD">
            <w:pPr>
              <w:ind w:firstLine="459"/>
              <w:jc w:val="both"/>
              <w:textAlignment w:val="baseline"/>
              <w:rPr>
                <w:rStyle w:val="s1"/>
                <w:sz w:val="24"/>
                <w:szCs w:val="24"/>
              </w:rPr>
            </w:pPr>
          </w:p>
          <w:p w:rsidR="00B5516E" w:rsidRPr="00066888" w:rsidRDefault="00B5516E" w:rsidP="00011ACD">
            <w:pPr>
              <w:pStyle w:val="ab"/>
              <w:spacing w:before="0" w:beforeAutospacing="0" w:after="0" w:afterAutospacing="0"/>
              <w:ind w:firstLine="314"/>
              <w:contextualSpacing/>
              <w:jc w:val="both"/>
            </w:pPr>
            <w:r w:rsidRPr="00066888">
              <w:t xml:space="preserve">4. Деяния, предусмотренные частями, </w:t>
            </w:r>
            <w:r w:rsidRPr="00066888">
              <w:rPr>
                <w:b/>
              </w:rPr>
              <w:t xml:space="preserve">первой, </w:t>
            </w:r>
            <w:r w:rsidRPr="00066888">
              <w:t>второй, третьей настоящей статьи, совершенные иностранцем или лицом без гражданства повторно в течение года после наложения административного взыскания, –</w:t>
            </w:r>
          </w:p>
          <w:p w:rsidR="00B5516E" w:rsidRPr="00066888" w:rsidRDefault="00B5516E" w:rsidP="00011ACD">
            <w:pPr>
              <w:widowControl w:val="0"/>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5. Деяния, предусмотренные </w:t>
            </w:r>
            <w:r w:rsidRPr="00066888">
              <w:rPr>
                <w:rFonts w:ascii="Times New Roman" w:eastAsia="Calibri" w:hAnsi="Times New Roman"/>
                <w:b/>
                <w:color w:val="000000" w:themeColor="text1"/>
                <w:sz w:val="24"/>
                <w:szCs w:val="24"/>
              </w:rPr>
              <w:t>частями первой, второй</w:t>
            </w:r>
            <w:r w:rsidRPr="00066888">
              <w:rPr>
                <w:rFonts w:ascii="Times New Roman" w:eastAsia="Calibri" w:hAnsi="Times New Roman"/>
                <w:color w:val="000000" w:themeColor="text1"/>
                <w:sz w:val="24"/>
                <w:szCs w:val="24"/>
              </w:rPr>
              <w:t>, настоящей статьи, совершенные гражданином Республики Казахстан, повторно в течение года после наложения административного взыскания, –</w:t>
            </w:r>
          </w:p>
          <w:p w:rsidR="00B5516E" w:rsidRPr="00066888" w:rsidRDefault="00B5516E" w:rsidP="00011ACD">
            <w:pPr>
              <w:ind w:firstLine="459"/>
              <w:jc w:val="both"/>
              <w:textAlignment w:val="baseline"/>
              <w:rPr>
                <w:rStyle w:val="s1"/>
                <w:sz w:val="24"/>
                <w:szCs w:val="24"/>
              </w:rPr>
            </w:pPr>
          </w:p>
        </w:tc>
        <w:tc>
          <w:tcPr>
            <w:tcW w:w="3998" w:type="dxa"/>
            <w:gridSpan w:val="2"/>
            <w:shd w:val="clear" w:color="auto" w:fill="FFFFFF"/>
          </w:tcPr>
          <w:p w:rsidR="00B5516E" w:rsidRPr="00066888" w:rsidRDefault="00B5516E" w:rsidP="00011ACD">
            <w:pPr>
              <w:widowControl w:val="0"/>
              <w:ind w:firstLine="601"/>
              <w:jc w:val="both"/>
              <w:rPr>
                <w:rFonts w:ascii="Times New Roman" w:hAnsi="Times New Roman"/>
                <w:sz w:val="24"/>
                <w:szCs w:val="24"/>
              </w:rPr>
            </w:pPr>
            <w:r w:rsidRPr="00066888">
              <w:rPr>
                <w:rFonts w:ascii="Times New Roman" w:hAnsi="Times New Roman"/>
                <w:sz w:val="24"/>
                <w:szCs w:val="24"/>
              </w:rPr>
              <w:t xml:space="preserve">В целях приведения в соответствие с    Законом РК от 13 мая 2020 года </w:t>
            </w:r>
            <w:hyperlink r:id="rId49" w:anchor="z202" w:history="1"/>
            <w:r w:rsidRPr="00066888">
              <w:rPr>
                <w:rFonts w:ascii="Times New Roman" w:hAnsi="Times New Roman"/>
                <w:sz w:val="24"/>
                <w:szCs w:val="24"/>
              </w:rPr>
              <w:t>«О внесении изменений и дополнений в некоторые зако</w:t>
            </w:r>
            <w:r w:rsidRPr="00066888">
              <w:rPr>
                <w:rFonts w:ascii="Times New Roman" w:hAnsi="Times New Roman"/>
                <w:sz w:val="24"/>
                <w:szCs w:val="24"/>
              </w:rPr>
              <w:softHyphen/>
              <w:t xml:space="preserve">нодательные акты РК по вопросам регулирования миграционных процессов», которым отменен пропускной режим для иностранцев или лиц без гражданства при въезде (проходе), временном пребывании или передвижении в пограничной зоне. </w:t>
            </w:r>
          </w:p>
          <w:p w:rsidR="00B5516E" w:rsidRPr="00066888" w:rsidRDefault="00B5516E" w:rsidP="00011ACD">
            <w:pPr>
              <w:widowControl w:val="0"/>
              <w:ind w:firstLine="601"/>
              <w:jc w:val="both"/>
              <w:rPr>
                <w:rFonts w:ascii="Times New Roman" w:hAnsi="Times New Roman"/>
                <w:sz w:val="24"/>
                <w:szCs w:val="24"/>
              </w:rPr>
            </w:pPr>
            <w:r w:rsidRPr="00066888">
              <w:rPr>
                <w:rFonts w:ascii="Times New Roman" w:hAnsi="Times New Roman"/>
                <w:sz w:val="24"/>
                <w:szCs w:val="24"/>
              </w:rPr>
              <w:t xml:space="preserve">В этой связи, учитывая наличие единой санкции как для граждан РК, так и для иностранцев, возникла необходимость объединить их в один пункт, т.е. в пункт 1 части 1 статьи 510 КоАП. </w:t>
            </w:r>
          </w:p>
          <w:p w:rsidR="00B5516E" w:rsidRPr="00066888" w:rsidRDefault="00B5516E" w:rsidP="00011ACD">
            <w:pPr>
              <w:widowControl w:val="0"/>
              <w:ind w:firstLine="601"/>
              <w:jc w:val="both"/>
              <w:rPr>
                <w:rFonts w:ascii="Times New Roman" w:hAnsi="Times New Roman"/>
                <w:sz w:val="24"/>
                <w:szCs w:val="24"/>
              </w:rPr>
            </w:pPr>
            <w:r w:rsidRPr="00066888">
              <w:rPr>
                <w:rFonts w:ascii="Times New Roman" w:hAnsi="Times New Roman"/>
                <w:sz w:val="24"/>
                <w:szCs w:val="24"/>
              </w:rPr>
              <w:t xml:space="preserve">При этом, предлагается пункт 2 исключить. </w:t>
            </w:r>
          </w:p>
          <w:p w:rsidR="00B5516E" w:rsidRPr="00066888" w:rsidRDefault="00B5516E" w:rsidP="00011ACD">
            <w:pPr>
              <w:contextualSpacing/>
              <w:jc w:val="both"/>
              <w:textAlignment w:val="baseline"/>
              <w:rPr>
                <w:rFonts w:ascii="Times New Roman" w:hAnsi="Times New Roman"/>
                <w:spacing w:val="2"/>
                <w:sz w:val="24"/>
                <w:szCs w:val="24"/>
              </w:rPr>
            </w:pPr>
            <w:r w:rsidRPr="00066888">
              <w:rPr>
                <w:rFonts w:ascii="Times New Roman" w:hAnsi="Times New Roman"/>
                <w:spacing w:val="2"/>
                <w:sz w:val="24"/>
                <w:szCs w:val="24"/>
              </w:rPr>
              <w:t xml:space="preserve">В действующей редакции </w:t>
            </w:r>
            <w:r w:rsidRPr="00066888">
              <w:rPr>
                <w:rFonts w:ascii="Times New Roman" w:hAnsi="Times New Roman"/>
                <w:b/>
                <w:spacing w:val="2"/>
                <w:sz w:val="24"/>
                <w:szCs w:val="24"/>
              </w:rPr>
              <w:t>за повторное нарушение</w:t>
            </w:r>
            <w:r w:rsidRPr="00066888">
              <w:rPr>
                <w:rFonts w:ascii="Times New Roman" w:hAnsi="Times New Roman"/>
                <w:spacing w:val="2"/>
                <w:sz w:val="24"/>
                <w:szCs w:val="24"/>
              </w:rPr>
              <w:t xml:space="preserve"> пограничного режима в пограничной зоне и порядка пребывания в отдельных местностях предусмотрена ответственность только для граждан РК.</w:t>
            </w:r>
          </w:p>
          <w:p w:rsidR="00B5516E" w:rsidRPr="00066888" w:rsidRDefault="00B5516E" w:rsidP="00011ACD">
            <w:pPr>
              <w:contextualSpacing/>
              <w:jc w:val="both"/>
              <w:textAlignment w:val="baseline"/>
              <w:rPr>
                <w:rFonts w:ascii="Times New Roman" w:hAnsi="Times New Roman"/>
                <w:spacing w:val="2"/>
                <w:sz w:val="24"/>
                <w:szCs w:val="24"/>
              </w:rPr>
            </w:pPr>
            <w:r w:rsidRPr="00066888">
              <w:rPr>
                <w:rFonts w:ascii="Times New Roman" w:hAnsi="Times New Roman"/>
                <w:spacing w:val="2"/>
                <w:sz w:val="24"/>
                <w:szCs w:val="24"/>
              </w:rPr>
              <w:t xml:space="preserve">В отношении иностранных граждан ответственность за </w:t>
            </w:r>
            <w:r w:rsidRPr="00066888">
              <w:rPr>
                <w:rFonts w:ascii="Times New Roman" w:hAnsi="Times New Roman"/>
                <w:b/>
                <w:spacing w:val="2"/>
                <w:sz w:val="24"/>
                <w:szCs w:val="24"/>
              </w:rPr>
              <w:t>повторное нарушение</w:t>
            </w:r>
            <w:r w:rsidRPr="00066888">
              <w:rPr>
                <w:rFonts w:ascii="Times New Roman" w:hAnsi="Times New Roman"/>
                <w:spacing w:val="2"/>
                <w:sz w:val="24"/>
                <w:szCs w:val="24"/>
              </w:rPr>
              <w:t xml:space="preserve"> пограничного режима в пограничной зоне не предусмотрена.</w:t>
            </w:r>
          </w:p>
          <w:p w:rsidR="00B5516E" w:rsidRPr="00066888" w:rsidRDefault="00B5516E" w:rsidP="00011ACD">
            <w:pPr>
              <w:contextualSpacing/>
              <w:jc w:val="both"/>
              <w:textAlignment w:val="baseline"/>
              <w:rPr>
                <w:rFonts w:ascii="Times New Roman" w:hAnsi="Times New Roman"/>
                <w:spacing w:val="2"/>
                <w:sz w:val="24"/>
                <w:szCs w:val="24"/>
              </w:rPr>
            </w:pPr>
            <w:r w:rsidRPr="00066888">
              <w:rPr>
                <w:rFonts w:ascii="Times New Roman" w:hAnsi="Times New Roman"/>
                <w:spacing w:val="2"/>
                <w:sz w:val="24"/>
                <w:szCs w:val="24"/>
              </w:rPr>
              <w:t>Однако подобные факты имеют место быть.</w:t>
            </w:r>
          </w:p>
          <w:p w:rsidR="00B5516E" w:rsidRPr="00066888" w:rsidRDefault="00B5516E" w:rsidP="00011ACD">
            <w:pPr>
              <w:contextualSpacing/>
              <w:jc w:val="both"/>
              <w:textAlignment w:val="baseline"/>
              <w:rPr>
                <w:rFonts w:ascii="Times New Roman" w:hAnsi="Times New Roman"/>
                <w:sz w:val="24"/>
                <w:szCs w:val="24"/>
              </w:rPr>
            </w:pPr>
            <w:r w:rsidRPr="00066888">
              <w:rPr>
                <w:rFonts w:ascii="Times New Roman" w:hAnsi="Times New Roman"/>
                <w:spacing w:val="2"/>
                <w:sz w:val="24"/>
                <w:szCs w:val="24"/>
              </w:rPr>
              <w:t xml:space="preserve">Так, </w:t>
            </w:r>
            <w:r w:rsidRPr="00066888">
              <w:rPr>
                <w:rFonts w:ascii="Times New Roman" w:hAnsi="Times New Roman"/>
                <w:sz w:val="24"/>
                <w:szCs w:val="24"/>
              </w:rPr>
              <w:t xml:space="preserve">в 2022 году в Пограничной службе зарегистрировано по ст. 510 КоАП – 3 545 дел об административных правонарушениях, из них привлечено 2112 граждан РК, из которых 9 за совершение правонарушения повторно. При этом за </w:t>
            </w:r>
            <w:r w:rsidRPr="00066888">
              <w:rPr>
                <w:rFonts w:ascii="Times New Roman" w:hAnsi="Times New Roman"/>
                <w:spacing w:val="2"/>
                <w:sz w:val="24"/>
                <w:szCs w:val="24"/>
              </w:rPr>
              <w:t xml:space="preserve">нарушение пограничного режима в пограничной зоне </w:t>
            </w:r>
            <w:r w:rsidRPr="00066888">
              <w:rPr>
                <w:rFonts w:ascii="Times New Roman" w:hAnsi="Times New Roman"/>
                <w:sz w:val="24"/>
                <w:szCs w:val="24"/>
              </w:rPr>
              <w:t>привлечено 1424 иностранцев, из которых порядка 10 человек совершали правонарушение повторно в течении года, за что ответственность в КоАП не предусмотрена.</w:t>
            </w:r>
          </w:p>
          <w:p w:rsidR="00B5516E" w:rsidRPr="00066888" w:rsidRDefault="00B5516E" w:rsidP="00011ACD">
            <w:pPr>
              <w:contextualSpacing/>
              <w:jc w:val="both"/>
              <w:textAlignment w:val="baseline"/>
              <w:rPr>
                <w:rFonts w:ascii="Times New Roman" w:hAnsi="Times New Roman"/>
                <w:sz w:val="24"/>
                <w:szCs w:val="24"/>
              </w:rPr>
            </w:pPr>
            <w:r w:rsidRPr="00066888">
              <w:rPr>
                <w:rFonts w:ascii="Times New Roman" w:hAnsi="Times New Roman"/>
                <w:sz w:val="24"/>
                <w:szCs w:val="24"/>
              </w:rPr>
              <w:t>Данное обстоятельство указывает на необъективность законодательства по отношению к гражданам РК.</w:t>
            </w:r>
          </w:p>
          <w:p w:rsidR="00B5516E" w:rsidRPr="00066888" w:rsidRDefault="00B5516E" w:rsidP="00011ACD">
            <w:pPr>
              <w:widowControl w:val="0"/>
              <w:contextualSpacing/>
              <w:jc w:val="both"/>
              <w:rPr>
                <w:rFonts w:ascii="Times New Roman" w:hAnsi="Times New Roman"/>
                <w:sz w:val="24"/>
                <w:szCs w:val="24"/>
              </w:rPr>
            </w:pPr>
            <w:r w:rsidRPr="00066888">
              <w:rPr>
                <w:rFonts w:ascii="Times New Roman" w:hAnsi="Times New Roman"/>
                <w:i/>
                <w:sz w:val="24"/>
                <w:szCs w:val="24"/>
              </w:rPr>
              <w:t xml:space="preserve"> (в 2021 году зарегистрировано по ст. 510 КоАП – 4 340 дел об административных правонарушениях, из них привлечено 3037 граждан РК, из которых 7 за совершение правонарушения повторно.)</w:t>
            </w:r>
            <w:r w:rsidRPr="00066888">
              <w:rPr>
                <w:rFonts w:ascii="Times New Roman" w:hAnsi="Times New Roman"/>
                <w:sz w:val="24"/>
                <w:szCs w:val="24"/>
              </w:rPr>
              <w:t xml:space="preserve"> </w:t>
            </w:r>
          </w:p>
          <w:p w:rsidR="00B5516E" w:rsidRPr="00066888" w:rsidRDefault="00B5516E" w:rsidP="00011ACD">
            <w:pPr>
              <w:contextualSpacing/>
              <w:jc w:val="both"/>
              <w:textAlignment w:val="baseline"/>
              <w:rPr>
                <w:rFonts w:ascii="Times New Roman" w:hAnsi="Times New Roman"/>
                <w:sz w:val="24"/>
                <w:szCs w:val="24"/>
              </w:rPr>
            </w:pPr>
            <w:r w:rsidRPr="00066888">
              <w:rPr>
                <w:rFonts w:ascii="Times New Roman" w:hAnsi="Times New Roman"/>
                <w:spacing w:val="2"/>
                <w:sz w:val="24"/>
                <w:szCs w:val="24"/>
              </w:rPr>
              <w:t xml:space="preserve"> В этой связи предлагается предусмотреть ответственность за повторное правонарушение в течение года для иностранцев,  </w:t>
            </w:r>
          </w:p>
          <w:p w:rsidR="00B5516E" w:rsidRPr="00066888" w:rsidRDefault="00B5516E" w:rsidP="00011ACD">
            <w:pPr>
              <w:widowControl w:val="0"/>
              <w:ind w:firstLine="601"/>
              <w:contextualSpacing/>
              <w:jc w:val="both"/>
              <w:rPr>
                <w:rFonts w:ascii="Times New Roman" w:hAnsi="Times New Roman"/>
                <w:sz w:val="24"/>
                <w:szCs w:val="24"/>
              </w:rPr>
            </w:pPr>
            <w:r w:rsidRPr="00066888">
              <w:rPr>
                <w:rFonts w:ascii="Times New Roman" w:hAnsi="Times New Roman"/>
                <w:sz w:val="24"/>
                <w:szCs w:val="24"/>
              </w:rPr>
              <w:t>в целях эффективности и объективности применения  данной статьи.</w:t>
            </w:r>
          </w:p>
          <w:p w:rsidR="00B5516E" w:rsidRPr="00066888" w:rsidRDefault="00B5516E" w:rsidP="00011ACD">
            <w:pPr>
              <w:widowControl w:val="0"/>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 целях обеспечения пограничного режима в отношении физических лиц, субъектов предпринимательства, нарушающих установленный порядок пребывания в пограничной зоне, применяется административная ответственность </w:t>
            </w:r>
            <w:r w:rsidRPr="00066888">
              <w:rPr>
                <w:rFonts w:ascii="Times New Roman" w:eastAsia="Calibri" w:hAnsi="Times New Roman"/>
                <w:i/>
                <w:color w:val="000000" w:themeColor="text1"/>
                <w:sz w:val="24"/>
                <w:szCs w:val="24"/>
              </w:rPr>
              <w:t>(в 2022 году - 77, в 2021 году - 86)</w:t>
            </w:r>
            <w:r w:rsidRPr="00066888">
              <w:rPr>
                <w:rFonts w:ascii="Times New Roman" w:eastAsia="Calibri" w:hAnsi="Times New Roman"/>
                <w:color w:val="000000" w:themeColor="text1"/>
                <w:sz w:val="24"/>
                <w:szCs w:val="24"/>
              </w:rPr>
              <w:t>. При этом, указанной категорией граждан допускается повторное совершение правонарушения в течении года, за что ответственность не предусмотрена, тем самым в целях реализации своего замысла правонарушители игнорируют требования Закона РК «О Государственной границе РК» (к примеру, организаторы охоты, рыболовного промысла, туризма, изыскатели драгметаллов, рогов, редких растений и пр.).</w:t>
            </w:r>
          </w:p>
          <w:p w:rsidR="00B5516E" w:rsidRPr="00066888" w:rsidRDefault="00B5516E" w:rsidP="00011ACD">
            <w:pPr>
              <w:widowControl w:val="0"/>
              <w:ind w:firstLine="601"/>
              <w:contextualSpacing/>
              <w:jc w:val="both"/>
              <w:rPr>
                <w:rFonts w:ascii="Times New Roman" w:hAnsi="Times New Roman"/>
                <w:b/>
                <w:sz w:val="24"/>
                <w:szCs w:val="24"/>
              </w:rPr>
            </w:pPr>
            <w:r w:rsidRPr="00066888">
              <w:rPr>
                <w:rFonts w:ascii="Times New Roman" w:hAnsi="Times New Roman"/>
                <w:spacing w:val="2"/>
                <w:sz w:val="24"/>
                <w:szCs w:val="24"/>
              </w:rPr>
              <w:t xml:space="preserve">В этой связи предлагаем предусмотреть ответственность за совершение правонарушение повторно в течении года.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Заголовок и абзацы первые частей первой и второй статьи 512</w:t>
            </w:r>
          </w:p>
          <w:p w:rsidR="00B5516E" w:rsidRPr="00066888" w:rsidRDefault="00B5516E" w:rsidP="00011ACD">
            <w:pPr>
              <w:jc w:val="center"/>
              <w:rPr>
                <w:rFonts w:ascii="Times New Roman" w:hAnsi="Times New Roman"/>
                <w:sz w:val="24"/>
                <w:szCs w:val="24"/>
              </w:rPr>
            </w:pPr>
          </w:p>
        </w:tc>
        <w:tc>
          <w:tcPr>
            <w:tcW w:w="4791" w:type="dxa"/>
            <w:shd w:val="clear" w:color="auto" w:fill="FFFFFF"/>
          </w:tcPr>
          <w:p w:rsidR="00B5516E" w:rsidRPr="00066888" w:rsidRDefault="00B5516E" w:rsidP="00011ACD">
            <w:pPr>
              <w:ind w:firstLine="425"/>
              <w:jc w:val="both"/>
              <w:textAlignment w:val="baseline"/>
              <w:rPr>
                <w:rFonts w:ascii="Times New Roman" w:hAnsi="Times New Roman"/>
                <w:spacing w:val="2"/>
                <w:sz w:val="24"/>
                <w:szCs w:val="24"/>
              </w:rPr>
            </w:pPr>
            <w:r w:rsidRPr="00066888">
              <w:rPr>
                <w:rFonts w:ascii="Times New Roman" w:eastAsia="Consolas" w:hAnsi="Times New Roman"/>
                <w:sz w:val="24"/>
                <w:szCs w:val="24"/>
              </w:rPr>
              <w:t xml:space="preserve">Статья 512. </w:t>
            </w:r>
            <w:r w:rsidRPr="00066888">
              <w:rPr>
                <w:rFonts w:ascii="Times New Roman" w:hAnsi="Times New Roman"/>
                <w:sz w:val="24"/>
                <w:szCs w:val="24"/>
              </w:rPr>
              <w:t>Нарушение режимов терри</w:t>
            </w:r>
            <w:r w:rsidRPr="00066888">
              <w:rPr>
                <w:rFonts w:ascii="Times New Roman" w:hAnsi="Times New Roman"/>
                <w:sz w:val="24"/>
                <w:szCs w:val="24"/>
              </w:rPr>
              <w:softHyphen/>
              <w:t>ториальных вод (моря) и внутренних вод Республики Казахстан</w:t>
            </w:r>
          </w:p>
          <w:p w:rsidR="00B5516E" w:rsidRPr="00066888" w:rsidRDefault="00B5516E" w:rsidP="00011ACD">
            <w:pPr>
              <w:ind w:firstLine="425"/>
              <w:jc w:val="both"/>
              <w:textAlignment w:val="baseline"/>
              <w:rPr>
                <w:rFonts w:ascii="Times New Roman" w:hAnsi="Times New Roman"/>
                <w:color w:val="000000"/>
                <w:spacing w:val="2"/>
                <w:sz w:val="24"/>
                <w:szCs w:val="24"/>
              </w:rPr>
            </w:pPr>
            <w:r w:rsidRPr="00066888">
              <w:rPr>
                <w:rFonts w:ascii="Times New Roman" w:hAnsi="Times New Roman"/>
                <w:color w:val="000000"/>
                <w:spacing w:val="2"/>
                <w:sz w:val="24"/>
                <w:szCs w:val="24"/>
              </w:rPr>
              <w:t xml:space="preserve">   1. Нарушение режима в территориаль</w:t>
            </w:r>
            <w:r w:rsidRPr="00066888">
              <w:rPr>
                <w:rFonts w:ascii="Times New Roman" w:hAnsi="Times New Roman"/>
                <w:color w:val="000000"/>
                <w:spacing w:val="2"/>
                <w:sz w:val="24"/>
                <w:szCs w:val="24"/>
              </w:rPr>
              <w:softHyphen/>
              <w:t>ных водах (море) и внутренних водах Республики Казахстан, казахстанской ча</w:t>
            </w:r>
            <w:r w:rsidRPr="00066888">
              <w:rPr>
                <w:rFonts w:ascii="Times New Roman" w:hAnsi="Times New Roman"/>
                <w:color w:val="000000"/>
                <w:spacing w:val="2"/>
                <w:sz w:val="24"/>
                <w:szCs w:val="24"/>
              </w:rPr>
              <w:softHyphen/>
              <w:t>сти вод пограничных рек, озер и иных во</w:t>
            </w:r>
            <w:r w:rsidRPr="00066888">
              <w:rPr>
                <w:rFonts w:ascii="Times New Roman" w:hAnsi="Times New Roman"/>
                <w:color w:val="000000"/>
                <w:spacing w:val="2"/>
                <w:sz w:val="24"/>
                <w:szCs w:val="24"/>
              </w:rPr>
              <w:softHyphen/>
              <w:t>доемов, выразившееся в несоблюде</w:t>
            </w:r>
            <w:r w:rsidRPr="00066888">
              <w:rPr>
                <w:rFonts w:ascii="Times New Roman" w:hAnsi="Times New Roman"/>
                <w:color w:val="000000"/>
                <w:spacing w:val="2"/>
                <w:sz w:val="24"/>
                <w:szCs w:val="24"/>
              </w:rPr>
              <w:softHyphen/>
              <w:t>нии установленного порядка учета, со</w:t>
            </w:r>
            <w:r w:rsidRPr="00066888">
              <w:rPr>
                <w:rFonts w:ascii="Times New Roman" w:hAnsi="Times New Roman"/>
                <w:color w:val="000000"/>
                <w:spacing w:val="2"/>
                <w:sz w:val="24"/>
                <w:szCs w:val="24"/>
              </w:rPr>
              <w:softHyphen/>
              <w:t>держа</w:t>
            </w:r>
            <w:r w:rsidRPr="00066888">
              <w:rPr>
                <w:rFonts w:ascii="Times New Roman" w:hAnsi="Times New Roman"/>
                <w:color w:val="000000"/>
                <w:spacing w:val="2"/>
                <w:sz w:val="24"/>
                <w:szCs w:val="24"/>
              </w:rPr>
              <w:softHyphen/>
              <w:t>ния, выхода из пунктов базирова</w:t>
            </w:r>
            <w:r w:rsidRPr="00066888">
              <w:rPr>
                <w:rFonts w:ascii="Times New Roman" w:hAnsi="Times New Roman"/>
                <w:color w:val="000000"/>
                <w:spacing w:val="2"/>
                <w:sz w:val="24"/>
                <w:szCs w:val="24"/>
              </w:rPr>
              <w:softHyphen/>
              <w:t>ния и возвращения в пункты базирова</w:t>
            </w:r>
            <w:r w:rsidRPr="00066888">
              <w:rPr>
                <w:rFonts w:ascii="Times New Roman" w:hAnsi="Times New Roman"/>
                <w:color w:val="000000"/>
                <w:spacing w:val="2"/>
                <w:sz w:val="24"/>
                <w:szCs w:val="24"/>
              </w:rPr>
              <w:softHyphen/>
              <w:t>ния, пре</w:t>
            </w:r>
            <w:r w:rsidRPr="00066888">
              <w:rPr>
                <w:rFonts w:ascii="Times New Roman" w:hAnsi="Times New Roman"/>
                <w:color w:val="000000"/>
                <w:spacing w:val="2"/>
                <w:sz w:val="24"/>
                <w:szCs w:val="24"/>
              </w:rPr>
              <w:softHyphen/>
              <w:t>бывания на воде казахстанских маломер</w:t>
            </w:r>
            <w:r w:rsidRPr="00066888">
              <w:rPr>
                <w:rFonts w:ascii="Times New Roman" w:hAnsi="Times New Roman"/>
                <w:color w:val="000000"/>
                <w:spacing w:val="2"/>
                <w:sz w:val="24"/>
                <w:szCs w:val="24"/>
              </w:rPr>
              <w:softHyphen/>
              <w:t>ных самоходных и несамоход</w:t>
            </w:r>
            <w:r w:rsidRPr="00066888">
              <w:rPr>
                <w:rFonts w:ascii="Times New Roman" w:hAnsi="Times New Roman"/>
                <w:color w:val="000000"/>
                <w:spacing w:val="2"/>
                <w:sz w:val="24"/>
                <w:szCs w:val="24"/>
              </w:rPr>
              <w:softHyphen/>
              <w:t>ных (надводных и подводных) судов (средств) и судов (средств) передвиже</w:t>
            </w:r>
            <w:r w:rsidRPr="00066888">
              <w:rPr>
                <w:rFonts w:ascii="Times New Roman" w:hAnsi="Times New Roman"/>
                <w:color w:val="000000"/>
                <w:spacing w:val="2"/>
                <w:sz w:val="24"/>
                <w:szCs w:val="24"/>
              </w:rPr>
              <w:softHyphen/>
              <w:t>ния по льду, –</w:t>
            </w:r>
          </w:p>
          <w:p w:rsidR="00B5516E" w:rsidRPr="00066888" w:rsidRDefault="00B5516E" w:rsidP="00011ACD">
            <w:pPr>
              <w:ind w:firstLine="425"/>
              <w:jc w:val="both"/>
              <w:textAlignment w:val="baseline"/>
              <w:rPr>
                <w:rFonts w:ascii="Times New Roman" w:hAnsi="Times New Roman"/>
                <w:color w:val="000000"/>
                <w:spacing w:val="2"/>
                <w:sz w:val="24"/>
                <w:szCs w:val="24"/>
              </w:rPr>
            </w:pPr>
            <w:r w:rsidRPr="00066888">
              <w:rPr>
                <w:rFonts w:ascii="Times New Roman" w:hAnsi="Times New Roman"/>
                <w:color w:val="000000"/>
                <w:spacing w:val="2"/>
                <w:sz w:val="24"/>
                <w:szCs w:val="24"/>
              </w:rP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B5516E" w:rsidRPr="00066888" w:rsidRDefault="00B5516E" w:rsidP="00011ACD">
            <w:pPr>
              <w:ind w:firstLine="425"/>
              <w:jc w:val="both"/>
              <w:textAlignment w:val="baseline"/>
              <w:rPr>
                <w:rFonts w:ascii="Times New Roman" w:hAnsi="Times New Roman"/>
                <w:color w:val="000000"/>
                <w:spacing w:val="2"/>
                <w:sz w:val="24"/>
                <w:szCs w:val="24"/>
              </w:rPr>
            </w:pPr>
            <w:r w:rsidRPr="00066888">
              <w:rPr>
                <w:rFonts w:ascii="Times New Roman" w:hAnsi="Times New Roman"/>
                <w:color w:val="000000"/>
                <w:spacing w:val="2"/>
                <w:sz w:val="24"/>
                <w:szCs w:val="24"/>
              </w:rPr>
              <w:t xml:space="preserve">2. Ведение </w:t>
            </w:r>
            <w:r w:rsidRPr="00066888">
              <w:rPr>
                <w:rFonts w:ascii="Times New Roman" w:hAnsi="Times New Roman"/>
                <w:bCs/>
                <w:color w:val="000000"/>
                <w:spacing w:val="2"/>
                <w:sz w:val="24"/>
                <w:szCs w:val="24"/>
              </w:rPr>
              <w:t>в территориальных водах (море) и внутренних водах</w:t>
            </w:r>
            <w:r w:rsidRPr="00066888">
              <w:rPr>
                <w:rFonts w:ascii="Times New Roman" w:hAnsi="Times New Roman"/>
                <w:color w:val="000000"/>
                <w:spacing w:val="2"/>
                <w:sz w:val="24"/>
                <w:szCs w:val="24"/>
              </w:rPr>
              <w:t xml:space="preserve"> Республики Казахстан, казахстанской части вод по</w:t>
            </w:r>
            <w:r w:rsidRPr="00066888">
              <w:rPr>
                <w:rFonts w:ascii="Times New Roman" w:hAnsi="Times New Roman"/>
                <w:color w:val="000000"/>
                <w:spacing w:val="2"/>
                <w:sz w:val="24"/>
                <w:szCs w:val="24"/>
              </w:rPr>
              <w:softHyphen/>
              <w:t>граничных рек, озер и иных водоемов промысловой, исследовательской, изыс</w:t>
            </w:r>
            <w:r w:rsidRPr="00066888">
              <w:rPr>
                <w:rFonts w:ascii="Times New Roman" w:hAnsi="Times New Roman"/>
                <w:color w:val="000000"/>
                <w:spacing w:val="2"/>
                <w:sz w:val="24"/>
                <w:szCs w:val="24"/>
              </w:rPr>
              <w:softHyphen/>
              <w:t>кательской или иной деятельности без разрешения уполномоченного государ</w:t>
            </w:r>
            <w:r w:rsidRPr="00066888">
              <w:rPr>
                <w:rFonts w:ascii="Times New Roman" w:hAnsi="Times New Roman"/>
                <w:color w:val="000000"/>
                <w:spacing w:val="2"/>
                <w:sz w:val="24"/>
                <w:szCs w:val="24"/>
              </w:rPr>
              <w:softHyphen/>
              <w:t>ственного органа с нарушением установ</w:t>
            </w:r>
            <w:r w:rsidRPr="00066888">
              <w:rPr>
                <w:rFonts w:ascii="Times New Roman" w:hAnsi="Times New Roman"/>
                <w:color w:val="000000"/>
                <w:spacing w:val="2"/>
                <w:sz w:val="24"/>
                <w:szCs w:val="24"/>
              </w:rPr>
              <w:softHyphen/>
              <w:t>ленного законодательством Республики Казахстан порядка –</w:t>
            </w:r>
          </w:p>
          <w:p w:rsidR="00B5516E" w:rsidRPr="00066888" w:rsidRDefault="00B5516E" w:rsidP="00011ACD">
            <w:pPr>
              <w:ind w:firstLine="425"/>
              <w:jc w:val="both"/>
              <w:textAlignment w:val="baseline"/>
              <w:rPr>
                <w:rFonts w:ascii="Times New Roman" w:hAnsi="Times New Roman"/>
                <w:color w:val="000000"/>
                <w:spacing w:val="2"/>
                <w:sz w:val="24"/>
                <w:szCs w:val="24"/>
              </w:rPr>
            </w:pPr>
            <w:r w:rsidRPr="00066888">
              <w:rPr>
                <w:rFonts w:ascii="Times New Roman" w:hAnsi="Times New Roman"/>
                <w:color w:val="000000"/>
                <w:spacing w:val="2"/>
                <w:sz w:val="24"/>
                <w:szCs w:val="24"/>
              </w:rP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w:t>
            </w:r>
          </w:p>
        </w:tc>
        <w:tc>
          <w:tcPr>
            <w:tcW w:w="4848" w:type="dxa"/>
            <w:gridSpan w:val="2"/>
            <w:shd w:val="clear" w:color="auto" w:fill="FFFFFF"/>
          </w:tcPr>
          <w:p w:rsidR="00B5516E" w:rsidRPr="00066888" w:rsidRDefault="00B5516E" w:rsidP="00011ACD">
            <w:pPr>
              <w:keepNext/>
              <w:keepLines/>
              <w:ind w:firstLine="459"/>
              <w:contextualSpacing/>
              <w:jc w:val="both"/>
              <w:textAlignment w:val="baseline"/>
              <w:outlineLvl w:val="2"/>
              <w:rPr>
                <w:rFonts w:ascii="Times New Roman" w:eastAsia="Consolas" w:hAnsi="Times New Roman"/>
                <w:sz w:val="24"/>
                <w:szCs w:val="24"/>
              </w:rPr>
            </w:pPr>
            <w:bookmarkStart w:id="85" w:name="_Hlk137660748"/>
            <w:bookmarkStart w:id="86" w:name="_Hlk137660730"/>
            <w:bookmarkStart w:id="87" w:name="_Hlk137660694"/>
            <w:r w:rsidRPr="00066888">
              <w:rPr>
                <w:rFonts w:ascii="Times New Roman" w:eastAsia="Consolas" w:hAnsi="Times New Roman"/>
                <w:sz w:val="24"/>
                <w:szCs w:val="24"/>
              </w:rPr>
              <w:t xml:space="preserve">Статью 512 </w:t>
            </w:r>
            <w:r w:rsidRPr="00066888">
              <w:rPr>
                <w:rFonts w:ascii="Times New Roman" w:hAnsi="Times New Roman"/>
                <w:sz w:val="24"/>
                <w:szCs w:val="24"/>
              </w:rPr>
              <w:t xml:space="preserve">Нарушение режимов </w:t>
            </w:r>
            <w:r w:rsidRPr="00066888">
              <w:rPr>
                <w:rFonts w:ascii="Times New Roman" w:hAnsi="Times New Roman"/>
                <w:b/>
                <w:sz w:val="24"/>
                <w:szCs w:val="24"/>
              </w:rPr>
              <w:t>внут</w:t>
            </w:r>
            <w:r w:rsidRPr="00066888">
              <w:rPr>
                <w:rFonts w:ascii="Times New Roman" w:hAnsi="Times New Roman"/>
                <w:b/>
                <w:sz w:val="24"/>
                <w:szCs w:val="24"/>
              </w:rPr>
              <w:softHyphen/>
              <w:t>ренних и территориальных вод</w:t>
            </w:r>
            <w:r w:rsidRPr="00066888">
              <w:rPr>
                <w:rFonts w:ascii="Times New Roman" w:hAnsi="Times New Roman"/>
                <w:sz w:val="24"/>
                <w:szCs w:val="24"/>
              </w:rPr>
              <w:t xml:space="preserve"> Респуб</w:t>
            </w:r>
            <w:r w:rsidRPr="00066888">
              <w:rPr>
                <w:rFonts w:ascii="Times New Roman" w:hAnsi="Times New Roman"/>
                <w:sz w:val="24"/>
                <w:szCs w:val="24"/>
              </w:rPr>
              <w:softHyphen/>
              <w:t>лики Казахстан</w:t>
            </w:r>
            <w:bookmarkEnd w:id="85"/>
          </w:p>
          <w:p w:rsidR="00B5516E" w:rsidRPr="00066888" w:rsidRDefault="00B5516E" w:rsidP="00011ACD">
            <w:pPr>
              <w:jc w:val="both"/>
              <w:textAlignment w:val="baseline"/>
              <w:rPr>
                <w:rFonts w:ascii="Times New Roman" w:hAnsi="Times New Roman"/>
                <w:spacing w:val="2"/>
                <w:sz w:val="24"/>
              </w:rPr>
            </w:pPr>
            <w:bookmarkStart w:id="88" w:name="_Hlk137660774"/>
            <w:r w:rsidRPr="00066888">
              <w:rPr>
                <w:rFonts w:ascii="Times New Roman" w:hAnsi="Times New Roman"/>
                <w:spacing w:val="2"/>
                <w:sz w:val="24"/>
              </w:rPr>
              <w:t xml:space="preserve">1. Нарушение режима </w:t>
            </w:r>
            <w:r w:rsidRPr="00066888">
              <w:rPr>
                <w:rFonts w:ascii="Times New Roman" w:hAnsi="Times New Roman"/>
                <w:b/>
                <w:spacing w:val="2"/>
                <w:sz w:val="24"/>
              </w:rPr>
              <w:t>внутренних и территориальных вод</w:t>
            </w:r>
            <w:r w:rsidRPr="00066888">
              <w:rPr>
                <w:rFonts w:ascii="Times New Roman" w:hAnsi="Times New Roman"/>
                <w:spacing w:val="2"/>
                <w:sz w:val="24"/>
              </w:rPr>
              <w:t xml:space="preserve"> Республики Ка</w:t>
            </w:r>
            <w:r w:rsidRPr="00066888">
              <w:rPr>
                <w:rFonts w:ascii="Times New Roman" w:hAnsi="Times New Roman"/>
                <w:spacing w:val="2"/>
                <w:sz w:val="24"/>
              </w:rPr>
              <w:softHyphen/>
              <w:t>захстан, казахстанской части вод погра</w:t>
            </w:r>
            <w:r w:rsidRPr="00066888">
              <w:rPr>
                <w:rFonts w:ascii="Times New Roman" w:hAnsi="Times New Roman"/>
                <w:spacing w:val="2"/>
                <w:sz w:val="24"/>
              </w:rPr>
              <w:softHyphen/>
              <w:t>ничных рек, озер и иных водоемов, выра</w:t>
            </w:r>
            <w:r w:rsidRPr="00066888">
              <w:rPr>
                <w:rFonts w:ascii="Times New Roman" w:hAnsi="Times New Roman"/>
                <w:spacing w:val="2"/>
                <w:sz w:val="24"/>
              </w:rPr>
              <w:softHyphen/>
              <w:t>зившееся в несоблюдении установленного порядка учёта, содержания, выхода из пунктов базирования и возвра</w:t>
            </w:r>
            <w:r w:rsidRPr="00066888">
              <w:rPr>
                <w:rFonts w:ascii="Times New Roman" w:hAnsi="Times New Roman"/>
                <w:spacing w:val="2"/>
                <w:sz w:val="24"/>
              </w:rPr>
              <w:softHyphen/>
              <w:t>щения в пункты базирования, пребывания на воде казахстанских ма</w:t>
            </w:r>
            <w:r w:rsidRPr="00066888">
              <w:rPr>
                <w:rFonts w:ascii="Times New Roman" w:hAnsi="Times New Roman"/>
                <w:spacing w:val="2"/>
                <w:sz w:val="24"/>
              </w:rPr>
              <w:softHyphen/>
              <w:t>ломерных самоходных и несамоходных (надводных и подводных) судов (средств) и судов (средств) передвижения по льду,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B5516E" w:rsidRPr="00066888" w:rsidRDefault="00B5516E" w:rsidP="00011ACD">
            <w:pPr>
              <w:shd w:val="clear" w:color="auto" w:fill="FFFFFF" w:themeFill="background1"/>
              <w:ind w:firstLine="142"/>
              <w:contextualSpacing/>
              <w:jc w:val="both"/>
              <w:textAlignment w:val="baseline"/>
              <w:rPr>
                <w:rFonts w:ascii="Times New Roman" w:hAnsi="Times New Roman"/>
                <w:spacing w:val="2"/>
                <w:sz w:val="24"/>
              </w:rPr>
            </w:pPr>
            <w:bookmarkStart w:id="89" w:name="_Hlk137660821"/>
            <w:bookmarkEnd w:id="86"/>
            <w:bookmarkEnd w:id="88"/>
          </w:p>
          <w:p w:rsidR="00B5516E" w:rsidRPr="00066888" w:rsidRDefault="00B5516E" w:rsidP="00011ACD">
            <w:pPr>
              <w:shd w:val="clear" w:color="auto" w:fill="FFFFFF" w:themeFill="background1"/>
              <w:ind w:firstLine="142"/>
              <w:contextualSpacing/>
              <w:jc w:val="both"/>
              <w:textAlignment w:val="baseline"/>
              <w:rPr>
                <w:rFonts w:ascii="Times New Roman" w:hAnsi="Times New Roman"/>
                <w:sz w:val="24"/>
              </w:rPr>
            </w:pPr>
            <w:r w:rsidRPr="00066888">
              <w:rPr>
                <w:rFonts w:ascii="Times New Roman" w:hAnsi="Times New Roman"/>
                <w:spacing w:val="2"/>
                <w:sz w:val="24"/>
              </w:rPr>
              <w:t xml:space="preserve">2. Ведение </w:t>
            </w:r>
            <w:r w:rsidRPr="00066888">
              <w:rPr>
                <w:rFonts w:ascii="Times New Roman" w:hAnsi="Times New Roman"/>
                <w:b/>
                <w:spacing w:val="2"/>
                <w:sz w:val="24"/>
              </w:rPr>
              <w:t>во внутренних и террито</w:t>
            </w:r>
            <w:r w:rsidRPr="00066888">
              <w:rPr>
                <w:rFonts w:ascii="Times New Roman" w:hAnsi="Times New Roman"/>
                <w:b/>
                <w:spacing w:val="2"/>
                <w:sz w:val="24"/>
              </w:rPr>
              <w:softHyphen/>
              <w:t>риальных водах</w:t>
            </w:r>
            <w:r w:rsidRPr="00066888">
              <w:rPr>
                <w:rFonts w:ascii="Times New Roman" w:hAnsi="Times New Roman"/>
                <w:spacing w:val="2"/>
                <w:sz w:val="24"/>
              </w:rPr>
              <w:t xml:space="preserve"> Республики Казахстан, казахстанской части вод пограничных рек, озер и иных водоемов промысловой, исследовательской, изыскательской или иной деятельно</w:t>
            </w:r>
            <w:r w:rsidRPr="00066888">
              <w:rPr>
                <w:rFonts w:ascii="Times New Roman" w:hAnsi="Times New Roman"/>
                <w:spacing w:val="2"/>
                <w:sz w:val="24"/>
              </w:rPr>
              <w:softHyphen/>
              <w:t>сти без разрешения упол</w:t>
            </w:r>
            <w:r w:rsidRPr="00066888">
              <w:rPr>
                <w:rFonts w:ascii="Times New Roman" w:hAnsi="Times New Roman"/>
                <w:spacing w:val="2"/>
                <w:sz w:val="24"/>
              </w:rPr>
              <w:softHyphen/>
              <w:t>номоченного государствен</w:t>
            </w:r>
            <w:r w:rsidRPr="00066888">
              <w:rPr>
                <w:rFonts w:ascii="Times New Roman" w:hAnsi="Times New Roman"/>
                <w:spacing w:val="2"/>
                <w:sz w:val="24"/>
              </w:rPr>
              <w:softHyphen/>
              <w:t>ного органа с нарушением установленного законода</w:t>
            </w:r>
            <w:r w:rsidRPr="00066888">
              <w:rPr>
                <w:rFonts w:ascii="Times New Roman" w:hAnsi="Times New Roman"/>
                <w:spacing w:val="2"/>
                <w:sz w:val="24"/>
              </w:rPr>
              <w:softHyphen/>
              <w:t>тель</w:t>
            </w:r>
            <w:r w:rsidRPr="00066888">
              <w:rPr>
                <w:rFonts w:ascii="Times New Roman" w:hAnsi="Times New Roman"/>
                <w:spacing w:val="2"/>
                <w:sz w:val="24"/>
              </w:rPr>
              <w:softHyphen/>
              <w:t>ством Республики Казахстан порядка –</w:t>
            </w:r>
            <w:bookmarkEnd w:id="87"/>
            <w:bookmarkEnd w:id="89"/>
            <w:r w:rsidRPr="00066888">
              <w:rPr>
                <w:rFonts w:ascii="Times New Roman" w:hAnsi="Times New Roman"/>
                <w:sz w:val="24"/>
              </w:rPr>
              <w:t xml:space="preserve"> </w:t>
            </w:r>
          </w:p>
          <w:p w:rsidR="00B5516E" w:rsidRPr="00066888" w:rsidRDefault="00B5516E" w:rsidP="00011ACD">
            <w:pPr>
              <w:shd w:val="clear" w:color="auto" w:fill="FFFFFF" w:themeFill="background1"/>
              <w:ind w:firstLine="142"/>
              <w:contextualSpacing/>
              <w:jc w:val="both"/>
              <w:textAlignment w:val="baseline"/>
              <w:rPr>
                <w:rFonts w:ascii="Times New Roman" w:hAnsi="Times New Roman"/>
                <w:spacing w:val="2"/>
                <w:sz w:val="24"/>
              </w:rPr>
            </w:pPr>
            <w:r w:rsidRPr="00066888">
              <w:rPr>
                <w:rFonts w:ascii="Times New Roman" w:hAnsi="Times New Roman"/>
                <w:spacing w:val="2"/>
                <w:sz w:val="24"/>
              </w:rPr>
              <w:t>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w:t>
            </w:r>
          </w:p>
        </w:tc>
        <w:tc>
          <w:tcPr>
            <w:tcW w:w="3998" w:type="dxa"/>
            <w:gridSpan w:val="2"/>
            <w:shd w:val="clear" w:color="auto" w:fill="FFFFFF"/>
          </w:tcPr>
          <w:p w:rsidR="00B5516E" w:rsidRPr="00066888" w:rsidRDefault="00B5516E" w:rsidP="00011ACD">
            <w:pPr>
              <w:ind w:firstLine="601"/>
              <w:jc w:val="both"/>
              <w:rPr>
                <w:rFonts w:ascii="Times New Roman" w:hAnsi="Times New Roman"/>
                <w:spacing w:val="2"/>
                <w:sz w:val="24"/>
                <w:szCs w:val="24"/>
                <w:shd w:val="clear" w:color="auto" w:fill="FFFFFF"/>
              </w:rPr>
            </w:pPr>
            <w:r w:rsidRPr="00066888">
              <w:rPr>
                <w:rFonts w:ascii="Times New Roman" w:hAnsi="Times New Roman"/>
                <w:spacing w:val="2"/>
                <w:sz w:val="24"/>
                <w:szCs w:val="24"/>
                <w:shd w:val="clear" w:color="auto" w:fill="FFFFFF"/>
              </w:rPr>
              <w:t xml:space="preserve">  В целях приведения форму</w:t>
            </w:r>
            <w:r w:rsidRPr="00066888">
              <w:rPr>
                <w:rFonts w:ascii="Times New Roman" w:hAnsi="Times New Roman"/>
                <w:spacing w:val="2"/>
                <w:sz w:val="24"/>
                <w:szCs w:val="24"/>
                <w:shd w:val="clear" w:color="auto" w:fill="FFFFFF"/>
              </w:rPr>
              <w:softHyphen/>
              <w:t>лировки статьи в соответствие со статьей 44 Закона РК «О Государ</w:t>
            </w:r>
            <w:r w:rsidRPr="00066888">
              <w:rPr>
                <w:rFonts w:ascii="Times New Roman" w:hAnsi="Times New Roman"/>
                <w:spacing w:val="2"/>
                <w:sz w:val="24"/>
                <w:szCs w:val="24"/>
                <w:shd w:val="clear" w:color="auto" w:fill="FFFFFF"/>
              </w:rPr>
              <w:softHyphen/>
              <w:t>ственной границе Республики Ка</w:t>
            </w:r>
            <w:r w:rsidRPr="00066888">
              <w:rPr>
                <w:rFonts w:ascii="Times New Roman" w:hAnsi="Times New Roman"/>
                <w:spacing w:val="2"/>
                <w:sz w:val="24"/>
                <w:szCs w:val="24"/>
                <w:shd w:val="clear" w:color="auto" w:fill="FFFFFF"/>
              </w:rPr>
              <w:softHyphen/>
              <w:t>захстан» слова «</w:t>
            </w:r>
            <w:r w:rsidRPr="00066888">
              <w:rPr>
                <w:rFonts w:ascii="Times New Roman" w:hAnsi="Times New Roman"/>
                <w:sz w:val="24"/>
                <w:szCs w:val="24"/>
              </w:rPr>
              <w:t>территориальых вод (моря) и внутренних вод</w:t>
            </w:r>
            <w:r w:rsidRPr="00066888">
              <w:rPr>
                <w:rFonts w:ascii="Times New Roman" w:hAnsi="Times New Roman"/>
                <w:spacing w:val="2"/>
                <w:sz w:val="24"/>
                <w:szCs w:val="24"/>
                <w:shd w:val="clear" w:color="auto" w:fill="FFFFFF"/>
              </w:rPr>
              <w:t xml:space="preserve">» изменить </w:t>
            </w:r>
            <w:r w:rsidRPr="00066888">
              <w:rPr>
                <w:rFonts w:ascii="Times New Roman" w:hAnsi="Times New Roman"/>
                <w:color w:val="000000"/>
                <w:spacing w:val="2"/>
                <w:sz w:val="24"/>
                <w:szCs w:val="24"/>
              </w:rPr>
              <w:t>на «внутренних и территориаль</w:t>
            </w:r>
            <w:r w:rsidRPr="00066888">
              <w:rPr>
                <w:rFonts w:ascii="Times New Roman" w:hAnsi="Times New Roman"/>
                <w:color w:val="000000"/>
                <w:spacing w:val="2"/>
                <w:sz w:val="24"/>
                <w:szCs w:val="24"/>
              </w:rPr>
              <w:softHyphen/>
              <w:t>ных вод</w:t>
            </w:r>
            <w:r w:rsidRPr="00066888">
              <w:rPr>
                <w:rFonts w:ascii="Times New Roman" w:hAnsi="Times New Roman"/>
                <w:spacing w:val="2"/>
                <w:sz w:val="24"/>
                <w:szCs w:val="24"/>
                <w:shd w:val="clear" w:color="auto" w:fill="FFFFFF"/>
              </w:rPr>
              <w:t>» по всему тексту ста</w:t>
            </w:r>
            <w:r w:rsidRPr="00066888">
              <w:rPr>
                <w:rFonts w:ascii="Times New Roman" w:hAnsi="Times New Roman"/>
                <w:spacing w:val="2"/>
                <w:sz w:val="24"/>
                <w:szCs w:val="24"/>
                <w:shd w:val="clear" w:color="auto" w:fill="FFFFFF"/>
              </w:rPr>
              <w:softHyphen/>
              <w:t>тьи.</w:t>
            </w:r>
          </w:p>
          <w:p w:rsidR="00B5516E" w:rsidRPr="00066888" w:rsidRDefault="00B5516E" w:rsidP="00011ACD">
            <w:pPr>
              <w:ind w:firstLine="601"/>
              <w:jc w:val="both"/>
              <w:rPr>
                <w:rFonts w:ascii="Times New Roman" w:hAnsi="Times New Roman"/>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Часть 1-1 статьи 543</w:t>
            </w:r>
          </w:p>
          <w:p w:rsidR="00B5516E" w:rsidRPr="00066888" w:rsidRDefault="00B5516E" w:rsidP="00011ACD">
            <w:pPr>
              <w:ind w:hanging="108"/>
              <w:contextualSpacing/>
              <w:jc w:val="center"/>
              <w:rPr>
                <w:rFonts w:ascii="Times New Roman" w:eastAsia="Calibri" w:hAnsi="Times New Roman"/>
                <w:color w:val="000000" w:themeColor="text1"/>
                <w:sz w:val="24"/>
                <w:szCs w:val="24"/>
              </w:rPr>
            </w:pPr>
          </w:p>
          <w:p w:rsidR="00B5516E" w:rsidRPr="00066888" w:rsidRDefault="00B5516E" w:rsidP="00011ACD">
            <w:pPr>
              <w:widowControl w:val="0"/>
              <w:ind w:hanging="108"/>
              <w:contextualSpacing/>
              <w:jc w:val="center"/>
              <w:rPr>
                <w:rFonts w:ascii="Times New Roman" w:eastAsia="Calibri" w:hAnsi="Times New Roman"/>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543. Незавершение в установленные сроки таможенной процедуры</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1-1. Невывоз с таможенной территории Евразийского экономического союза временно ввезенных транспортных средств международной перевозки -</w:t>
            </w: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 xml:space="preserve">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w:t>
            </w:r>
            <w:r w:rsidRPr="00066888">
              <w:rPr>
                <w:rFonts w:ascii="Times New Roman" w:eastAsia="Calibri" w:hAnsi="Times New Roman"/>
                <w:b/>
                <w:color w:val="000000" w:themeColor="text1"/>
                <w:sz w:val="24"/>
                <w:szCs w:val="24"/>
              </w:rPr>
              <w:t>с конфискацией транспортных средств, являющихся непосредственными предметами совершения административного правонарушения, или без таковой.</w:t>
            </w: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textAlignment w:val="baseline"/>
              <w:rPr>
                <w:rFonts w:ascii="Times New Roman" w:eastAsia="Calibri" w:hAnsi="Times New Roman"/>
                <w:b/>
                <w:color w:val="000000" w:themeColor="text1"/>
                <w:spacing w:val="2"/>
                <w:sz w:val="24"/>
                <w:szCs w:val="24"/>
              </w:rPr>
            </w:pPr>
            <w:r w:rsidRPr="00066888">
              <w:rPr>
                <w:rFonts w:ascii="Times New Roman" w:eastAsia="Calibri" w:hAnsi="Times New Roman"/>
                <w:color w:val="000000" w:themeColor="text1"/>
                <w:spacing w:val="2"/>
                <w:sz w:val="24"/>
                <w:szCs w:val="24"/>
              </w:rPr>
              <w:t xml:space="preserve">  </w:t>
            </w: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425"/>
              <w:contextualSpacing/>
              <w:jc w:val="both"/>
              <w:rPr>
                <w:rFonts w:ascii="Times New Roman" w:eastAsia="Calibri" w:hAnsi="Times New Roman"/>
                <w:b/>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543. Незавершение в установленные сроки таможенной процедуры</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1-1. Невывоз с таможенной территории Евразийского экономического союза временно ввезенных транспортных средств международной перевозки -</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p>
          <w:p w:rsidR="00B5516E" w:rsidRPr="00066888" w:rsidRDefault="00B5516E" w:rsidP="00011ACD">
            <w:pPr>
              <w:widowControl w:val="0"/>
              <w:ind w:firstLine="459"/>
              <w:contextualSpacing/>
              <w:jc w:val="both"/>
              <w:rPr>
                <w:rFonts w:ascii="Times New Roman" w:eastAsia="Calibri" w:hAnsi="Times New Roman"/>
                <w:b/>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Сумма штрафа 50 МРП с возможной конфискацией ТСМП, установленная в отношении субъекта крупного предпринимательства, не соответствует тяжести правонарушения и не учитывает, что ТСМП является собственностью третьего лица, не резидента государства Евразийского экономического союза, а в случае конфискации ТСМП лицо, привлеченное к адм.ответственности, несет риски обязательств по компенсации ущерба собственнику за утрату имущества.</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настоящее время сложилась неоднозначная судебная практика по привлечению Национального перевозчика к административной ответственности за невывоз ТСМП. Наряду  со штрафами к Национальному перевозчику применяется и конфискация ТСПМ  (контейнеров), которые не принадлежат последнему, а принадлежат на праве собственности иностранному субъекту.</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Так, в 2018-2019 годах судами вынесено 12 постановлений по ч. 1-1 ст. 543 КоАП РК о привлечении Национального перевозчика к административной ответственности с конфискацией имущества. </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За тот же период, судами вынесено 20 постановлений о привлечении Национального перевозчика к административной ответственности по той же ч. 1-1 ст. 543 КоАП РК без конфискации имущества. </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Кроме того, имеют место 2 случая прекращения производства по делу об административном правонарушении по той же ч. 1-1 ст. 543 КоАП РК.</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Дополнительное наказание в виде конфискации транспортных средств, не являющихся собственностью лица, влечет для самого юридического лица значительные убытки, связанные с денежным покрытием стоимости контейнеров их собственникам и потерю собственной репутации.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Кроме того, имеются расхождения в нормативных правовых актах  по определению «контейнера».  </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Так, в соответствии с  подпунктом с) статьи 1 Главы 1 Конвенции о временном ввозе </w:t>
            </w:r>
            <w:r w:rsidRPr="00066888">
              <w:rPr>
                <w:rFonts w:ascii="Times New Roman" w:eastAsia="Calibri" w:hAnsi="Times New Roman"/>
                <w:i/>
                <w:color w:val="000000" w:themeColor="text1"/>
                <w:sz w:val="24"/>
                <w:szCs w:val="24"/>
              </w:rPr>
              <w:t xml:space="preserve">(Стамбул, 26 июня 1990 года, ратифицирована Законом </w:t>
            </w:r>
            <w:r w:rsidRPr="00066888">
              <w:rPr>
                <w:rFonts w:ascii="Times New Roman" w:eastAsia="Calibri" w:hAnsi="Times New Roman"/>
                <w:i/>
                <w:color w:val="000000" w:themeColor="text1"/>
                <w:sz w:val="24"/>
                <w:szCs w:val="24"/>
              </w:rPr>
              <w:br/>
              <w:t>«О ратификации Конвенции о временном ввозе» от 3 ноября 2010 года № 346-IV)</w:t>
            </w:r>
            <w:r w:rsidRPr="00066888">
              <w:rPr>
                <w:rFonts w:ascii="Times New Roman" w:eastAsia="Calibri" w:hAnsi="Times New Roman"/>
                <w:color w:val="000000" w:themeColor="text1"/>
                <w:sz w:val="24"/>
                <w:szCs w:val="24"/>
              </w:rPr>
              <w:t xml:space="preserve"> термин  «контейнер» отнесен к  транспортному оборудованию. </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Целью Конвенции является единообразие положений в области временного ввоза в целях достижения и развития экономических, гуманитарных, культурных, социальных и туристических связей.</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Однако, согласно пункту 49)  статьи 2 Таможенного Кодекса  Евразийского экономического союза от 11 апреля 2017 года </w:t>
            </w:r>
            <w:r w:rsidRPr="00066888">
              <w:rPr>
                <w:rFonts w:ascii="Times New Roman" w:eastAsia="Calibri" w:hAnsi="Times New Roman"/>
                <w:i/>
                <w:color w:val="000000" w:themeColor="text1"/>
              </w:rPr>
              <w:t>(Договор о Таможенном кодексе Евразийского экономического союза ратифицирован Законом «О ратификации Договора о Таможенном кодексе Евразийского экономического союза» от 13 декабря 2017 года № 115-VI ЗРК)</w:t>
            </w:r>
            <w:r w:rsidRPr="00066888">
              <w:rPr>
                <w:rFonts w:ascii="Times New Roman" w:eastAsia="Calibri" w:hAnsi="Times New Roman"/>
                <w:color w:val="000000" w:themeColor="text1"/>
                <w:sz w:val="28"/>
                <w:szCs w:val="24"/>
              </w:rPr>
              <w:t xml:space="preserve">   </w:t>
            </w:r>
            <w:r w:rsidRPr="00066888">
              <w:rPr>
                <w:rFonts w:ascii="Times New Roman" w:eastAsia="Calibri" w:hAnsi="Times New Roman"/>
                <w:color w:val="000000" w:themeColor="text1"/>
                <w:sz w:val="24"/>
                <w:szCs w:val="24"/>
              </w:rPr>
              <w:t>термин «контейнер» отнесен к транспортным средствам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B5516E" w:rsidRPr="00066888" w:rsidRDefault="00B5516E" w:rsidP="00011ACD">
            <w:pPr>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Кроме того, согласно пп.24) п.1 ст. 1 Закона «О железнодорожном транспорте», контейнер - универсальное транспортное оборудование многократного применения, предназначенное для перевозки грузов, на основании чего контейнер не является транспортным средством.</w:t>
            </w:r>
          </w:p>
          <w:p w:rsidR="00B5516E" w:rsidRPr="00066888" w:rsidRDefault="00B5516E" w:rsidP="00011ACD">
            <w:pPr>
              <w:widowControl w:val="0"/>
              <w:ind w:firstLine="601"/>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 связи с тем, что контейнера принадлежат иностранным субъектам, а также принимая во внимание различные определения понятия контейнера, которые противоречат друг другу, необходимо исключить дополнительную санкцию в виде конфискации транспортного средства.  </w:t>
            </w:r>
          </w:p>
        </w:tc>
      </w:tr>
      <w:tr w:rsidR="00B5516E" w:rsidRPr="00066888" w:rsidTr="00011ACD">
        <w:trPr>
          <w:gridAfter w:val="1"/>
          <w:wAfter w:w="10" w:type="dxa"/>
          <w:trHeight w:val="8924"/>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b/>
                <w:bCs/>
                <w:color w:val="000000" w:themeColor="text1"/>
                <w:sz w:val="24"/>
                <w:szCs w:val="24"/>
              </w:rPr>
            </w:pPr>
            <w:r w:rsidRPr="00066888">
              <w:rPr>
                <w:rFonts w:ascii="Times New Roman" w:hAnsi="Times New Roman"/>
                <w:sz w:val="24"/>
                <w:szCs w:val="24"/>
              </w:rPr>
              <w:t>Часть первая, новые части 1-1, 1-2, 1-3, 5-1 статьи 559</w:t>
            </w:r>
          </w:p>
        </w:tc>
        <w:tc>
          <w:tcPr>
            <w:tcW w:w="4791" w:type="dxa"/>
            <w:shd w:val="clear" w:color="auto" w:fill="FFFFFF"/>
          </w:tcPr>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b/>
                <w:sz w:val="24"/>
                <w:szCs w:val="24"/>
              </w:rPr>
              <w:t>Статья 559. Нарушение правил, обеспечивающих безопасность движения на железнодорожном транспорте</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1. Нарушение правил проезда гужевых повозок (саней) и прогона вьючных, верховых животных и скота через железнодорожные пути, выпаса скота в полосе отвода железных дорог –</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xml:space="preserve">влечет предупреждение или штраф в размере </w:t>
            </w:r>
            <w:r w:rsidRPr="00066888">
              <w:rPr>
                <w:rFonts w:ascii="Times New Roman" w:hAnsi="Times New Roman"/>
                <w:b/>
                <w:sz w:val="24"/>
                <w:szCs w:val="24"/>
              </w:rPr>
              <w:t>пяти</w:t>
            </w:r>
            <w:r w:rsidRPr="00066888">
              <w:rPr>
                <w:rFonts w:ascii="Times New Roman" w:hAnsi="Times New Roman"/>
                <w:sz w:val="24"/>
                <w:szCs w:val="24"/>
              </w:rPr>
              <w:t xml:space="preserve"> месячных расчетных показателей.</w:t>
            </w:r>
          </w:p>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b/>
                <w:sz w:val="24"/>
                <w:szCs w:val="24"/>
              </w:rPr>
              <w:t>Отсутствует</w:t>
            </w: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b/>
                <w:sz w:val="24"/>
                <w:szCs w:val="24"/>
              </w:rPr>
              <w:t>Отсутствует</w:t>
            </w: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b/>
                <w:sz w:val="24"/>
                <w:szCs w:val="24"/>
              </w:rPr>
              <w:t>Отсутствует</w:t>
            </w:r>
          </w:p>
          <w:p w:rsidR="00B5516E" w:rsidRPr="00066888" w:rsidRDefault="00B5516E" w:rsidP="00011ACD">
            <w:pPr>
              <w:ind w:firstLine="425"/>
              <w:jc w:val="both"/>
              <w:rPr>
                <w:rFonts w:ascii="Times New Roman" w:hAnsi="Times New Roman"/>
                <w:b/>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pBdr>
                <w:bottom w:val="single" w:sz="4" w:space="31" w:color="FFFFFF"/>
              </w:pBdr>
              <w:autoSpaceDE w:val="0"/>
              <w:autoSpaceDN w:val="0"/>
              <w:adjustRightInd w:val="0"/>
              <w:ind w:firstLine="425"/>
              <w:jc w:val="both"/>
              <w:rPr>
                <w:rFonts w:ascii="Times New Roman" w:hAnsi="Times New Roman"/>
                <w:b/>
                <w:bCs/>
                <w:sz w:val="24"/>
                <w:szCs w:val="24"/>
              </w:rPr>
            </w:pPr>
            <w:r w:rsidRPr="00066888">
              <w:rPr>
                <w:rFonts w:ascii="Times New Roman" w:hAnsi="Times New Roman"/>
                <w:b/>
                <w:bCs/>
                <w:sz w:val="24"/>
                <w:szCs w:val="24"/>
              </w:rPr>
              <w:t>Отсутствует</w:t>
            </w:r>
          </w:p>
          <w:p w:rsidR="00B5516E" w:rsidRPr="00066888" w:rsidRDefault="00B5516E" w:rsidP="00011ACD">
            <w:pPr>
              <w:pStyle w:val="3"/>
              <w:spacing w:before="0"/>
              <w:ind w:firstLine="425"/>
              <w:contextualSpacing/>
              <w:jc w:val="both"/>
              <w:textAlignment w:val="baseline"/>
              <w:outlineLvl w:val="2"/>
              <w:rPr>
                <w:rFonts w:ascii="Times New Roman" w:hAnsi="Times New Roman" w:cs="Times New Roman"/>
                <w:bCs w:val="0"/>
                <w:color w:val="auto"/>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b/>
                <w:sz w:val="24"/>
                <w:szCs w:val="28"/>
              </w:rPr>
            </w:pPr>
            <w:r w:rsidRPr="00066888">
              <w:rPr>
                <w:rFonts w:ascii="Times New Roman" w:hAnsi="Times New Roman"/>
                <w:b/>
                <w:sz w:val="24"/>
                <w:szCs w:val="28"/>
              </w:rPr>
              <w:t>Статья 559. Нарушение правил, обеспечивающих безопасность движения на железнодорожном транспорте</w:t>
            </w:r>
          </w:p>
          <w:p w:rsidR="00B5516E" w:rsidRPr="00066888" w:rsidRDefault="00B5516E" w:rsidP="00011ACD">
            <w:pPr>
              <w:ind w:firstLine="459"/>
              <w:contextualSpacing/>
              <w:jc w:val="both"/>
              <w:rPr>
                <w:rFonts w:ascii="Times New Roman" w:hAnsi="Times New Roman"/>
                <w:sz w:val="24"/>
                <w:szCs w:val="28"/>
              </w:rPr>
            </w:pPr>
            <w:r w:rsidRPr="00066888">
              <w:rPr>
                <w:rFonts w:ascii="Times New Roman" w:hAnsi="Times New Roman"/>
                <w:sz w:val="24"/>
                <w:szCs w:val="28"/>
              </w:rPr>
              <w:t>1. Нарушение правил проезда гужевых повозок (саней) и прогона вьючных, верховых животных и скота через железнодорожные пути, выпаса скота в полосе отвода железных дорог –</w:t>
            </w:r>
          </w:p>
          <w:p w:rsidR="00B5516E" w:rsidRPr="00066888" w:rsidRDefault="00B5516E" w:rsidP="00011ACD">
            <w:pPr>
              <w:ind w:firstLine="459"/>
              <w:contextualSpacing/>
              <w:jc w:val="both"/>
              <w:rPr>
                <w:rFonts w:ascii="Times New Roman" w:hAnsi="Times New Roman"/>
                <w:sz w:val="24"/>
                <w:szCs w:val="28"/>
              </w:rPr>
            </w:pPr>
            <w:r w:rsidRPr="00066888">
              <w:rPr>
                <w:rFonts w:ascii="Times New Roman" w:hAnsi="Times New Roman"/>
                <w:sz w:val="24"/>
                <w:szCs w:val="28"/>
              </w:rPr>
              <w:t xml:space="preserve">влечет </w:t>
            </w:r>
            <w:r w:rsidRPr="00066888">
              <w:rPr>
                <w:rFonts w:ascii="Times New Roman" w:hAnsi="Times New Roman"/>
                <w:b/>
                <w:sz w:val="24"/>
                <w:szCs w:val="28"/>
              </w:rPr>
              <w:t>штраф в размере пяти месячных расчетных показателей.</w:t>
            </w:r>
          </w:p>
          <w:p w:rsidR="00B5516E" w:rsidRPr="00066888" w:rsidRDefault="00B5516E" w:rsidP="00011ACD">
            <w:pPr>
              <w:ind w:firstLine="459"/>
              <w:contextualSpacing/>
              <w:jc w:val="both"/>
              <w:rPr>
                <w:rFonts w:ascii="Times New Roman" w:hAnsi="Times New Roman"/>
                <w:b/>
                <w:sz w:val="24"/>
                <w:szCs w:val="28"/>
              </w:rPr>
            </w:pPr>
          </w:p>
          <w:p w:rsidR="00B5516E" w:rsidRPr="00066888" w:rsidRDefault="00B5516E" w:rsidP="00011ACD">
            <w:pPr>
              <w:ind w:firstLine="459"/>
              <w:contextualSpacing/>
              <w:jc w:val="both"/>
              <w:rPr>
                <w:rFonts w:ascii="Times New Roman" w:hAnsi="Times New Roman"/>
                <w:b/>
                <w:sz w:val="24"/>
                <w:szCs w:val="28"/>
              </w:rPr>
            </w:pPr>
            <w:r w:rsidRPr="00066888">
              <w:rPr>
                <w:rFonts w:ascii="Times New Roman" w:hAnsi="Times New Roman"/>
                <w:b/>
                <w:sz w:val="24"/>
                <w:szCs w:val="28"/>
              </w:rPr>
              <w:t xml:space="preserve">1-1. Действия, предусмотренные частью первой настоящей статьи, совершенные повторно в течение года после наложения административного взыскания, - </w:t>
            </w:r>
          </w:p>
          <w:p w:rsidR="00B5516E" w:rsidRPr="00066888" w:rsidRDefault="00B5516E" w:rsidP="00011ACD">
            <w:pPr>
              <w:ind w:firstLine="459"/>
              <w:contextualSpacing/>
              <w:jc w:val="both"/>
              <w:rPr>
                <w:rFonts w:ascii="Times New Roman" w:hAnsi="Times New Roman"/>
                <w:b/>
                <w:sz w:val="24"/>
                <w:szCs w:val="28"/>
              </w:rPr>
            </w:pPr>
            <w:r w:rsidRPr="00066888">
              <w:rPr>
                <w:rFonts w:ascii="Times New Roman" w:hAnsi="Times New Roman"/>
                <w:b/>
                <w:sz w:val="24"/>
                <w:szCs w:val="28"/>
              </w:rPr>
              <w:t>влекут штраф в размере десяти месячных расчетных показателей.</w:t>
            </w:r>
          </w:p>
          <w:p w:rsidR="00B5516E" w:rsidRPr="00066888" w:rsidRDefault="00B5516E" w:rsidP="00011ACD">
            <w:pPr>
              <w:ind w:firstLine="459"/>
              <w:contextualSpacing/>
              <w:jc w:val="both"/>
              <w:rPr>
                <w:rFonts w:ascii="Times New Roman" w:hAnsi="Times New Roman"/>
                <w:b/>
                <w:sz w:val="24"/>
                <w:szCs w:val="28"/>
              </w:rPr>
            </w:pPr>
            <w:r w:rsidRPr="00066888">
              <w:rPr>
                <w:rFonts w:ascii="Times New Roman" w:hAnsi="Times New Roman"/>
                <w:b/>
                <w:sz w:val="24"/>
                <w:szCs w:val="28"/>
              </w:rPr>
              <w:t xml:space="preserve">1-2. Прогон животных и скота через железнодорожные пути, выпас скота в полосе отвода железных дорог, повлекший наезд на скот – </w:t>
            </w:r>
          </w:p>
          <w:p w:rsidR="00B5516E" w:rsidRPr="00066888" w:rsidRDefault="00B5516E" w:rsidP="00011ACD">
            <w:pPr>
              <w:ind w:firstLine="459"/>
              <w:contextualSpacing/>
              <w:jc w:val="both"/>
              <w:rPr>
                <w:rFonts w:ascii="Times New Roman" w:hAnsi="Times New Roman"/>
                <w:b/>
                <w:sz w:val="24"/>
                <w:szCs w:val="28"/>
              </w:rPr>
            </w:pPr>
            <w:r w:rsidRPr="00066888">
              <w:rPr>
                <w:rFonts w:ascii="Times New Roman" w:hAnsi="Times New Roman"/>
                <w:b/>
                <w:sz w:val="24"/>
                <w:szCs w:val="28"/>
              </w:rPr>
              <w:t>влечет штраф в размере десяти расчетных показателей.</w:t>
            </w:r>
          </w:p>
          <w:p w:rsidR="00B5516E" w:rsidRPr="00066888" w:rsidRDefault="00B5516E" w:rsidP="00011ACD">
            <w:pPr>
              <w:ind w:firstLine="459"/>
              <w:contextualSpacing/>
              <w:jc w:val="both"/>
              <w:rPr>
                <w:rFonts w:ascii="Times New Roman" w:hAnsi="Times New Roman"/>
                <w:b/>
                <w:sz w:val="24"/>
                <w:szCs w:val="28"/>
              </w:rPr>
            </w:pPr>
            <w:r w:rsidRPr="00066888">
              <w:rPr>
                <w:rFonts w:ascii="Times New Roman" w:hAnsi="Times New Roman"/>
                <w:b/>
                <w:sz w:val="24"/>
                <w:szCs w:val="28"/>
              </w:rPr>
              <w:t xml:space="preserve">1-3. Действия, предусмотренные частью 1-2 настоящей статьи, совершенные повторно в течение года после наложения административного взыскания, - </w:t>
            </w:r>
          </w:p>
          <w:p w:rsidR="00B5516E" w:rsidRPr="00066888" w:rsidRDefault="00B5516E" w:rsidP="00011ACD">
            <w:pPr>
              <w:ind w:firstLine="459"/>
              <w:contextualSpacing/>
              <w:jc w:val="both"/>
              <w:rPr>
                <w:rFonts w:ascii="Times New Roman" w:hAnsi="Times New Roman"/>
                <w:b/>
                <w:sz w:val="24"/>
                <w:szCs w:val="28"/>
              </w:rPr>
            </w:pPr>
            <w:r w:rsidRPr="00066888">
              <w:rPr>
                <w:rFonts w:ascii="Times New Roman" w:hAnsi="Times New Roman"/>
                <w:b/>
                <w:sz w:val="24"/>
                <w:szCs w:val="28"/>
              </w:rPr>
              <w:t>влекут штраф в размере пятнадцати месячных расчетных показателей.</w:t>
            </w:r>
          </w:p>
          <w:p w:rsidR="00B5516E" w:rsidRPr="00066888" w:rsidRDefault="00B5516E" w:rsidP="00011ACD">
            <w:pPr>
              <w:ind w:firstLine="459"/>
              <w:contextualSpacing/>
              <w:jc w:val="both"/>
              <w:rPr>
                <w:rFonts w:ascii="Times New Roman" w:hAnsi="Times New Roman"/>
                <w:sz w:val="24"/>
                <w:szCs w:val="28"/>
              </w:rPr>
            </w:pPr>
            <w:r w:rsidRPr="00066888">
              <w:rPr>
                <w:rFonts w:ascii="Times New Roman" w:hAnsi="Times New Roman"/>
                <w:sz w:val="24"/>
                <w:szCs w:val="28"/>
              </w:rPr>
              <w:t>…</w:t>
            </w:r>
          </w:p>
          <w:p w:rsidR="00B5516E" w:rsidRPr="00066888" w:rsidRDefault="00B5516E" w:rsidP="00011ACD">
            <w:pPr>
              <w:ind w:firstLine="459"/>
              <w:contextualSpacing/>
              <w:jc w:val="both"/>
              <w:rPr>
                <w:rFonts w:ascii="Times New Roman" w:hAnsi="Times New Roman"/>
                <w:b/>
                <w:sz w:val="24"/>
                <w:szCs w:val="28"/>
              </w:rPr>
            </w:pPr>
            <w:r w:rsidRPr="00066888">
              <w:rPr>
                <w:rFonts w:ascii="Times New Roman" w:hAnsi="Times New Roman"/>
                <w:b/>
                <w:sz w:val="24"/>
                <w:szCs w:val="28"/>
              </w:rPr>
              <w:t xml:space="preserve">5-1. Действия, предусмотренные частью пятой настоящей статьи, совершенные повторно в течение года после наложения административного взыскания, - </w:t>
            </w:r>
          </w:p>
          <w:p w:rsidR="00B5516E" w:rsidRPr="00066888" w:rsidRDefault="00B5516E" w:rsidP="00011ACD">
            <w:pPr>
              <w:ind w:firstLine="459"/>
              <w:contextualSpacing/>
              <w:jc w:val="both"/>
              <w:rPr>
                <w:rFonts w:ascii="Times New Roman" w:hAnsi="Times New Roman"/>
                <w:b/>
                <w:sz w:val="24"/>
                <w:szCs w:val="28"/>
              </w:rPr>
            </w:pPr>
            <w:r w:rsidRPr="00066888">
              <w:rPr>
                <w:rFonts w:ascii="Times New Roman" w:hAnsi="Times New Roman"/>
                <w:b/>
                <w:sz w:val="24"/>
                <w:szCs w:val="28"/>
              </w:rPr>
              <w:t>влекут штраф в размере пяти месячных расчетных показателей.</w:t>
            </w:r>
          </w:p>
          <w:p w:rsidR="00B5516E" w:rsidRPr="00066888" w:rsidRDefault="00B5516E" w:rsidP="00011ACD">
            <w:pPr>
              <w:pStyle w:val="3"/>
              <w:spacing w:before="0"/>
              <w:ind w:firstLine="459"/>
              <w:contextualSpacing/>
              <w:jc w:val="both"/>
              <w:textAlignment w:val="baseline"/>
              <w:outlineLvl w:val="2"/>
              <w:rPr>
                <w:rFonts w:ascii="Times New Roman" w:hAnsi="Times New Roman" w:cs="Times New Roman"/>
                <w:color w:val="auto"/>
                <w:sz w:val="24"/>
                <w:szCs w:val="28"/>
              </w:rPr>
            </w:pPr>
          </w:p>
        </w:tc>
        <w:tc>
          <w:tcPr>
            <w:tcW w:w="3998" w:type="dxa"/>
            <w:gridSpan w:val="2"/>
            <w:shd w:val="clear" w:color="auto" w:fill="FFFFFF"/>
          </w:tcPr>
          <w:p w:rsidR="00B5516E" w:rsidRPr="00066888" w:rsidRDefault="00B5516E" w:rsidP="00011ACD">
            <w:pPr>
              <w:ind w:firstLine="601"/>
              <w:jc w:val="both"/>
              <w:rPr>
                <w:rFonts w:ascii="Times New Roman" w:hAnsi="Times New Roman"/>
                <w:color w:val="000000"/>
                <w:sz w:val="24"/>
                <w:szCs w:val="24"/>
              </w:rPr>
            </w:pPr>
            <w:r w:rsidRPr="00066888">
              <w:rPr>
                <w:rFonts w:ascii="Times New Roman" w:hAnsi="Times New Roman"/>
                <w:color w:val="000000"/>
                <w:sz w:val="24"/>
                <w:szCs w:val="24"/>
              </w:rPr>
              <w:t>Департаментом полиции на транспорте проведен анализ случаев, связанных с фактами экстренного торможения пассажирских и грузовых поездов, а также проход граждан по железнодорожным путям в неустановленных местах.</w:t>
            </w:r>
          </w:p>
          <w:p w:rsidR="00B5516E" w:rsidRPr="00066888" w:rsidRDefault="00B5516E" w:rsidP="00011ACD">
            <w:pPr>
              <w:ind w:firstLine="601"/>
              <w:jc w:val="both"/>
              <w:rPr>
                <w:rFonts w:ascii="Times New Roman" w:hAnsi="Times New Roman"/>
                <w:i/>
                <w:sz w:val="24"/>
                <w:szCs w:val="24"/>
              </w:rPr>
            </w:pPr>
            <w:r w:rsidRPr="00066888">
              <w:rPr>
                <w:rFonts w:ascii="Times New Roman" w:hAnsi="Times New Roman"/>
                <w:color w:val="000000"/>
                <w:sz w:val="24"/>
                <w:szCs w:val="24"/>
              </w:rPr>
              <w:t>З</w:t>
            </w:r>
            <w:r w:rsidRPr="00066888">
              <w:rPr>
                <w:rFonts w:ascii="Times New Roman" w:hAnsi="Times New Roman"/>
                <w:sz w:val="24"/>
                <w:szCs w:val="24"/>
              </w:rPr>
              <w:t xml:space="preserve">а последние 5 лет было совершено 10 115 экстренных торможений поездов </w:t>
            </w:r>
            <w:r w:rsidRPr="00066888">
              <w:rPr>
                <w:rFonts w:ascii="Times New Roman" w:hAnsi="Times New Roman"/>
                <w:i/>
                <w:sz w:val="24"/>
                <w:szCs w:val="24"/>
              </w:rPr>
              <w:t>(2017г. – 1423, 2018г. – 1933, 2019г. – 2607, 2020г. – 2515, 8 мес. 2021г. – 1637).</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 xml:space="preserve">Из них 2 892 случая – из-за нахождения людей </w:t>
            </w:r>
            <w:r w:rsidRPr="00066888">
              <w:rPr>
                <w:rFonts w:ascii="Times New Roman" w:hAnsi="Times New Roman"/>
                <w:i/>
                <w:sz w:val="24"/>
                <w:szCs w:val="24"/>
              </w:rPr>
              <w:t>(2017г. – 584, 2018г. – 641, 2019г. – 696, 2020г. – 566, 8 мес. 2021г. – 405).</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Всего пассажирскими поездами было применено 2 627 фактов экстренных торможений, грузовыми поездами – 6 897 случаев.</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Ввиду опасности, представляемой для железнодорожных составов, в том числе пассажирских поездов, и непосредственно людей, необходимо в санкции части 3 статьи 559 исключить меру наказания в виде предупреждения, а также ввести наказание за повторное нарушение данной статьи.</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В то же время предлагаем ввести более строгое наказание в тех случаях, когда произошел наезд на домашний скот, а также предусмотреть наказание за повторное нарушение с наездом на скот ввиду его чрезвычайной опасности для жизни и здоровья людей. Ведь данные обстоятельства угрожают безопасности пассажиров, а также жителям населенных пунктов, расположенных вдоль железнодорожного полотна.</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В настоящий момент штраф в размере 5 МРП является незначительным для владельцев крестьянских хозяйств, что влечет бездействие с их стороны и приводит к повторным нарушениям. Увеличение размеров штрафов, во-первых, обусловлено общественной опасностью, которую представляют нарушения правил безопасности на железнодорожном транспорте и их последствия, во-вторых, выступает в качестве профилактической меры по недопущению подобных случаев.</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По части 5 статьи 559 считаем необходимым предусмотреть наказание за повторное нарушение данной статьи, в связи с тем, что в настоящий момент этого не предусмотрено.</w:t>
            </w:r>
          </w:p>
        </w:tc>
      </w:tr>
      <w:tr w:rsidR="00B5516E" w:rsidRPr="00066888" w:rsidTr="00011ACD">
        <w:trPr>
          <w:gridAfter w:val="1"/>
          <w:wAfter w:w="10" w:type="dxa"/>
          <w:trHeight w:val="8924"/>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widowControl w:val="0"/>
              <w:autoSpaceDE w:val="0"/>
              <w:autoSpaceDN w:val="0"/>
              <w:adjustRightInd w:val="0"/>
              <w:ind w:hanging="108"/>
              <w:contextualSpacing/>
              <w:jc w:val="center"/>
              <w:rPr>
                <w:rFonts w:ascii="Times New Roman" w:eastAsia="Calibri" w:hAnsi="Times New Roman"/>
                <w:color w:val="000000" w:themeColor="text1"/>
                <w:sz w:val="24"/>
                <w:szCs w:val="28"/>
              </w:rPr>
            </w:pPr>
            <w:r w:rsidRPr="00066888">
              <w:rPr>
                <w:rFonts w:ascii="Times New Roman" w:eastAsia="Calibri" w:hAnsi="Times New Roman"/>
                <w:color w:val="000000" w:themeColor="text1"/>
                <w:sz w:val="24"/>
                <w:szCs w:val="28"/>
              </w:rPr>
              <w:t>Заголовок</w:t>
            </w:r>
          </w:p>
          <w:p w:rsidR="00B5516E" w:rsidRPr="00066888" w:rsidRDefault="00B5516E" w:rsidP="00011ACD">
            <w:pPr>
              <w:widowControl w:val="0"/>
              <w:autoSpaceDE w:val="0"/>
              <w:autoSpaceDN w:val="0"/>
              <w:adjustRightInd w:val="0"/>
              <w:ind w:hanging="108"/>
              <w:contextualSpacing/>
              <w:jc w:val="center"/>
              <w:rPr>
                <w:rFonts w:ascii="Times New Roman" w:eastAsia="Calibri" w:hAnsi="Times New Roman"/>
                <w:color w:val="000000" w:themeColor="text1"/>
                <w:sz w:val="24"/>
                <w:szCs w:val="28"/>
              </w:rPr>
            </w:pPr>
            <w:r w:rsidRPr="00066888">
              <w:rPr>
                <w:rFonts w:ascii="Times New Roman" w:eastAsia="Calibri" w:hAnsi="Times New Roman"/>
                <w:color w:val="000000" w:themeColor="text1"/>
                <w:sz w:val="24"/>
                <w:szCs w:val="28"/>
              </w:rPr>
              <w:t>и часть первая статьи 571-1</w:t>
            </w:r>
          </w:p>
        </w:tc>
        <w:tc>
          <w:tcPr>
            <w:tcW w:w="4791" w:type="dxa"/>
            <w:shd w:val="clear" w:color="auto" w:fill="FFFFFF"/>
          </w:tcPr>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Статья 571-1. Непредставление перевозчиком товарно-транспортной накладной (акта замера или взвешивания), путевого листа при осуществлении перевозок автомобильным транспортом</w:t>
            </w: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1. Непредставление перевозчиком товарно-транспортной накладной (акта замера или взвешивания, CMR), путевого листа при осуществлении перевозки груза, пассажиров и багажа автомобильным транспортом, а равно их незаполнение –</w:t>
            </w: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tc>
        <w:tc>
          <w:tcPr>
            <w:tcW w:w="4848" w:type="dxa"/>
            <w:gridSpan w:val="2"/>
            <w:shd w:val="clear" w:color="auto" w:fill="FFFFFF"/>
          </w:tcPr>
          <w:p w:rsidR="00B5516E" w:rsidRPr="00066888" w:rsidRDefault="00B5516E" w:rsidP="00011ACD">
            <w:pPr>
              <w:keepLines/>
              <w:ind w:firstLine="709"/>
              <w:contextualSpacing/>
              <w:jc w:val="both"/>
              <w:rPr>
                <w:rFonts w:ascii="Times New Roman" w:eastAsia="Calibri" w:hAnsi="Times New Roman"/>
                <w:b/>
                <w:bCs/>
                <w:color w:val="000000" w:themeColor="text1"/>
                <w:sz w:val="24"/>
                <w:szCs w:val="28"/>
              </w:rPr>
            </w:pPr>
            <w:r w:rsidRPr="00066888">
              <w:rPr>
                <w:rFonts w:ascii="Times New Roman" w:eastAsia="Calibri" w:hAnsi="Times New Roman"/>
                <w:bCs/>
                <w:color w:val="000000" w:themeColor="text1"/>
                <w:sz w:val="24"/>
                <w:szCs w:val="28"/>
              </w:rPr>
              <w:t>Статья 571-1.</w:t>
            </w:r>
            <w:r w:rsidRPr="00066888">
              <w:rPr>
                <w:rFonts w:ascii="Times New Roman" w:eastAsia="Calibri" w:hAnsi="Times New Roman"/>
                <w:b/>
                <w:bCs/>
                <w:color w:val="000000" w:themeColor="text1"/>
                <w:sz w:val="24"/>
                <w:szCs w:val="28"/>
              </w:rPr>
              <w:t xml:space="preserve"> </w:t>
            </w:r>
            <w:r w:rsidRPr="00066888">
              <w:rPr>
                <w:rFonts w:ascii="Times New Roman" w:eastAsia="Calibri" w:hAnsi="Times New Roman"/>
                <w:bCs/>
                <w:color w:val="000000" w:themeColor="text1"/>
                <w:sz w:val="24"/>
                <w:szCs w:val="28"/>
              </w:rPr>
              <w:t>Непредставление перевозчиком товарно-транспортной накладной (акта замера или взвешивания), путевого листа при осуществлении перевозок груза, пассажиров и багажа автомобильным транспортом</w:t>
            </w:r>
            <w:r w:rsidRPr="00066888">
              <w:rPr>
                <w:rFonts w:ascii="Times New Roman" w:eastAsia="Calibri" w:hAnsi="Times New Roman"/>
                <w:b/>
                <w:bCs/>
                <w:color w:val="000000" w:themeColor="text1"/>
                <w:sz w:val="24"/>
                <w:szCs w:val="28"/>
              </w:rPr>
              <w:t xml:space="preserve"> или осуществление этих перевозок без регистрации товарно-транспортной накладной (акта замера или взвешивания), путевого листа в Единой системе управления транспортными документами</w:t>
            </w:r>
          </w:p>
          <w:p w:rsidR="00B5516E" w:rsidRPr="00066888" w:rsidRDefault="00B5516E" w:rsidP="00011ACD">
            <w:pPr>
              <w:keepLines/>
              <w:ind w:firstLine="709"/>
              <w:contextualSpacing/>
              <w:jc w:val="both"/>
              <w:rPr>
                <w:rFonts w:ascii="Times New Roman" w:eastAsia="Calibri" w:hAnsi="Times New Roman"/>
                <w:b/>
                <w:bCs/>
                <w:color w:val="000000" w:themeColor="text1"/>
                <w:sz w:val="24"/>
                <w:szCs w:val="28"/>
              </w:rPr>
            </w:pPr>
            <w:r w:rsidRPr="00066888">
              <w:rPr>
                <w:rFonts w:ascii="Times New Roman" w:eastAsia="Calibri" w:hAnsi="Times New Roman"/>
                <w:bCs/>
                <w:color w:val="000000" w:themeColor="text1"/>
                <w:sz w:val="24"/>
                <w:szCs w:val="28"/>
              </w:rPr>
              <w:t>1. Непредставление перевозчиком товарно-транспортной накладной (акта замера или взвешивания), путевого листа при осуществлении перевозок груза, пассажиров и багажа автомобильным транспортом</w:t>
            </w:r>
            <w:r w:rsidRPr="00066888">
              <w:rPr>
                <w:rFonts w:ascii="Times New Roman" w:eastAsia="Calibri" w:hAnsi="Times New Roman"/>
                <w:b/>
                <w:bCs/>
                <w:color w:val="000000" w:themeColor="text1"/>
                <w:sz w:val="24"/>
                <w:szCs w:val="28"/>
              </w:rPr>
              <w:t xml:space="preserve"> или осуществление таких перевозок без регистрации товарно-транспортной накладной (акта замера или взвешивания), путевого листа в Единой системе управления транспортными документами, а равно незаполнение этих документов или внесение в них заведомо недостоверных сведений –</w:t>
            </w:r>
          </w:p>
          <w:p w:rsidR="00B5516E" w:rsidRPr="00066888" w:rsidRDefault="00B5516E" w:rsidP="00011ACD">
            <w:pPr>
              <w:keepLines/>
              <w:ind w:firstLine="709"/>
              <w:contextualSpacing/>
              <w:jc w:val="both"/>
              <w:rPr>
                <w:rFonts w:ascii="Times New Roman" w:eastAsia="Calibri" w:hAnsi="Times New Roman"/>
                <w:bCs/>
                <w:color w:val="000000" w:themeColor="text1"/>
                <w:sz w:val="24"/>
                <w:szCs w:val="28"/>
              </w:rPr>
            </w:pPr>
          </w:p>
        </w:tc>
        <w:tc>
          <w:tcPr>
            <w:tcW w:w="3998" w:type="dxa"/>
            <w:gridSpan w:val="2"/>
            <w:shd w:val="clear" w:color="auto" w:fill="FFFFFF"/>
          </w:tcPr>
          <w:p w:rsidR="00B5516E" w:rsidRPr="00066888" w:rsidRDefault="00B5516E" w:rsidP="00011ACD">
            <w:pPr>
              <w:ind w:firstLine="709"/>
              <w:contextualSpacing/>
              <w:jc w:val="both"/>
              <w:rPr>
                <w:rFonts w:ascii="Times New Roman" w:eastAsia="Calibri" w:hAnsi="Times New Roman"/>
                <w:bCs/>
                <w:color w:val="000000" w:themeColor="text1"/>
                <w:sz w:val="24"/>
                <w:szCs w:val="28"/>
              </w:rPr>
            </w:pPr>
            <w:r w:rsidRPr="00066888">
              <w:rPr>
                <w:rFonts w:ascii="Times New Roman" w:eastAsia="Calibri" w:hAnsi="Times New Roman"/>
                <w:bCs/>
                <w:color w:val="000000" w:themeColor="text1"/>
                <w:sz w:val="24"/>
                <w:szCs w:val="28"/>
              </w:rPr>
              <w:t>Предлагается в связи с внедрением  Единой системы управления транспортными документами (ЗРК «О дорожном движении», «Об автомобильном транспорте»), в соответствии с Правилами организации и эксплуатации единой системы управления транспортными документами, перечня документов, подлежащих регистрации, учету, обработке и хранению в единой системе управления транспортными документами, утвержденных Приказом и.о. Министра индустрии и инфраструктурного развития Республики Казахстан от 25 мая 2021 года № 258</w:t>
            </w:r>
          </w:p>
        </w:tc>
      </w:tr>
      <w:tr w:rsidR="00B5516E" w:rsidRPr="00066888" w:rsidTr="00011ACD">
        <w:trPr>
          <w:gridAfter w:val="1"/>
          <w:wAfter w:w="10" w:type="dxa"/>
          <w:trHeight w:val="8924"/>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8"/>
              </w:rPr>
            </w:pPr>
            <w:r w:rsidRPr="00066888">
              <w:rPr>
                <w:rFonts w:ascii="Times New Roman" w:eastAsia="Calibri" w:hAnsi="Times New Roman"/>
                <w:color w:val="000000" w:themeColor="text1"/>
                <w:sz w:val="24"/>
                <w:szCs w:val="28"/>
              </w:rPr>
              <w:t>Часть первая и вторая статья 572</w:t>
            </w:r>
          </w:p>
        </w:tc>
        <w:tc>
          <w:tcPr>
            <w:tcW w:w="4791" w:type="dxa"/>
            <w:shd w:val="clear" w:color="auto" w:fill="FFFFFF"/>
          </w:tcPr>
          <w:p w:rsidR="00B5516E" w:rsidRPr="00066888" w:rsidRDefault="00B5516E" w:rsidP="00011ACD">
            <w:pPr>
              <w:ind w:firstLine="709"/>
              <w:contextualSpacing/>
              <w:jc w:val="both"/>
              <w:rPr>
                <w:rFonts w:ascii="Times New Roman" w:hAnsi="Times New Roman"/>
                <w:b/>
                <w:color w:val="000000" w:themeColor="text1"/>
                <w:sz w:val="24"/>
                <w:szCs w:val="28"/>
              </w:rPr>
            </w:pPr>
            <w:r w:rsidRPr="00066888">
              <w:rPr>
                <w:rFonts w:ascii="Times New Roman" w:hAnsi="Times New Roman"/>
                <w:b/>
                <w:color w:val="000000" w:themeColor="text1"/>
                <w:sz w:val="24"/>
                <w:szCs w:val="28"/>
              </w:rPr>
              <w:t>Статья 572. Нарушение режима труда и отдыха водителей при осуществлении автомобильных перевозок пассажиров, багажа или грузов</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1. Эксплуатация автотранспортного средства без контрольных устройств регистрации режима труда и отдыха водителей (тахографов) или с выключенными исправными такими устройствами либо с незаполненными диаграммными дисками, или с применением ранее использованных диаграммных дисков либо без использования электронных карточек в случае применения электронных (цифровых) тахографов, а равно без ведения ежедневных регистрационных листков режима труда и отдыха водителей (в случае неисправности контрольного устройства) при осуществлении:</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1) автомобильных перевозок опасных грузов;</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2) международных автомобильных перевозок пассажиров, багажа и грузов;</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3) междугородных межобластных регулярных автомобильных перевозок пассажиров и багажа;</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4) междугородных, межобластных, межрайонных (междугородных внутриобластных) нерегулярных автомобильных перевозок пассажиров и багажа –</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tc>
        <w:tc>
          <w:tcPr>
            <w:tcW w:w="4848" w:type="dxa"/>
            <w:gridSpan w:val="2"/>
            <w:shd w:val="clear" w:color="auto" w:fill="FFFFFF"/>
          </w:tcPr>
          <w:p w:rsidR="00B5516E" w:rsidRPr="00066888" w:rsidRDefault="00B5516E" w:rsidP="00011ACD">
            <w:pPr>
              <w:keepLines/>
              <w:ind w:firstLine="709"/>
              <w:contextualSpacing/>
              <w:jc w:val="both"/>
              <w:rPr>
                <w:rFonts w:ascii="Times New Roman" w:eastAsia="Calibri" w:hAnsi="Times New Roman"/>
                <w:b/>
                <w:bCs/>
                <w:color w:val="000000" w:themeColor="text1"/>
                <w:sz w:val="24"/>
                <w:szCs w:val="28"/>
              </w:rPr>
            </w:pPr>
            <w:r w:rsidRPr="00066888">
              <w:rPr>
                <w:rFonts w:ascii="Times New Roman" w:eastAsia="Calibri" w:hAnsi="Times New Roman"/>
                <w:b/>
                <w:bCs/>
                <w:color w:val="000000" w:themeColor="text1"/>
                <w:sz w:val="24"/>
                <w:szCs w:val="28"/>
              </w:rPr>
              <w:t>Статья 572. Нарушение режима труда и отдыха водителей при осуществлении автомобильных перевозок пассажиров, багажа или грузов</w:t>
            </w:r>
          </w:p>
          <w:p w:rsidR="00B5516E" w:rsidRPr="00066888" w:rsidRDefault="00B5516E" w:rsidP="00011ACD">
            <w:pPr>
              <w:keepLines/>
              <w:ind w:firstLine="709"/>
              <w:contextualSpacing/>
              <w:jc w:val="both"/>
              <w:rPr>
                <w:rFonts w:ascii="Times New Roman" w:eastAsia="Calibri" w:hAnsi="Times New Roman"/>
                <w:bCs/>
                <w:color w:val="000000" w:themeColor="text1"/>
                <w:sz w:val="24"/>
                <w:szCs w:val="28"/>
              </w:rPr>
            </w:pPr>
            <w:r w:rsidRPr="00066888">
              <w:rPr>
                <w:rFonts w:ascii="Times New Roman" w:eastAsia="Calibri" w:hAnsi="Times New Roman"/>
                <w:bCs/>
                <w:color w:val="000000" w:themeColor="text1"/>
                <w:sz w:val="24"/>
                <w:szCs w:val="28"/>
              </w:rPr>
              <w:t>1. Эксплуатация автотранспортного средства без контрольных устройств регистрации режима труда и отдыха водителей (тахографов) или с выключенными исправными такими устройствами либо с незаполненными диаграммными дисками, или с применением ранее использованных диаграммных дисков либо без использования электронных карточек в случае применения электронных (цифровых) тахографов, а равно без ведения ежедневных регистрационных листков режима труда и отдыха водителей (в случае неисправности контрольного устройства) при осуществлении:</w:t>
            </w:r>
          </w:p>
          <w:p w:rsidR="00B5516E" w:rsidRPr="00066888" w:rsidRDefault="00B5516E" w:rsidP="00011ACD">
            <w:pPr>
              <w:keepLines/>
              <w:ind w:firstLine="709"/>
              <w:contextualSpacing/>
              <w:jc w:val="both"/>
              <w:rPr>
                <w:rFonts w:ascii="Times New Roman" w:eastAsia="Calibri" w:hAnsi="Times New Roman"/>
                <w:bCs/>
                <w:color w:val="000000" w:themeColor="text1"/>
                <w:sz w:val="24"/>
                <w:szCs w:val="28"/>
              </w:rPr>
            </w:pPr>
          </w:p>
          <w:p w:rsidR="00B5516E" w:rsidRPr="00066888" w:rsidRDefault="00B5516E" w:rsidP="00011ACD">
            <w:pPr>
              <w:keepLines/>
              <w:ind w:firstLine="709"/>
              <w:contextualSpacing/>
              <w:jc w:val="both"/>
              <w:rPr>
                <w:rFonts w:ascii="Times New Roman" w:eastAsia="Calibri" w:hAnsi="Times New Roman"/>
                <w:bCs/>
                <w:color w:val="000000" w:themeColor="text1"/>
                <w:sz w:val="24"/>
                <w:szCs w:val="28"/>
              </w:rPr>
            </w:pPr>
            <w:r w:rsidRPr="00066888">
              <w:rPr>
                <w:rFonts w:ascii="Times New Roman" w:eastAsia="Calibri" w:hAnsi="Times New Roman"/>
                <w:bCs/>
                <w:color w:val="000000" w:themeColor="text1"/>
                <w:sz w:val="24"/>
                <w:szCs w:val="28"/>
              </w:rPr>
              <w:t>1) автомобильных перевозок опасных грузов;</w:t>
            </w:r>
          </w:p>
          <w:p w:rsidR="00B5516E" w:rsidRPr="00066888" w:rsidRDefault="00B5516E" w:rsidP="00011ACD">
            <w:pPr>
              <w:keepLines/>
              <w:ind w:firstLine="709"/>
              <w:contextualSpacing/>
              <w:jc w:val="both"/>
              <w:rPr>
                <w:rFonts w:ascii="Times New Roman" w:eastAsia="Calibri" w:hAnsi="Times New Roman"/>
                <w:bCs/>
                <w:color w:val="000000" w:themeColor="text1"/>
                <w:sz w:val="24"/>
                <w:szCs w:val="28"/>
              </w:rPr>
            </w:pPr>
            <w:r w:rsidRPr="00066888">
              <w:rPr>
                <w:rFonts w:ascii="Times New Roman" w:eastAsia="Calibri" w:hAnsi="Times New Roman"/>
                <w:bCs/>
                <w:color w:val="000000" w:themeColor="text1"/>
                <w:sz w:val="24"/>
                <w:szCs w:val="28"/>
              </w:rPr>
              <w:t>2) международных автомобильных перевозок пассажиров, багажа и грузов;</w:t>
            </w:r>
          </w:p>
          <w:p w:rsidR="00B5516E" w:rsidRPr="00066888" w:rsidRDefault="00B5516E" w:rsidP="00011ACD">
            <w:pPr>
              <w:keepLines/>
              <w:ind w:firstLine="709"/>
              <w:contextualSpacing/>
              <w:jc w:val="both"/>
              <w:rPr>
                <w:rFonts w:ascii="Times New Roman" w:eastAsia="Calibri" w:hAnsi="Times New Roman"/>
                <w:bCs/>
                <w:color w:val="000000" w:themeColor="text1"/>
                <w:sz w:val="24"/>
                <w:szCs w:val="28"/>
              </w:rPr>
            </w:pPr>
            <w:r w:rsidRPr="00066888">
              <w:rPr>
                <w:rFonts w:ascii="Times New Roman" w:eastAsia="Calibri" w:hAnsi="Times New Roman"/>
                <w:bCs/>
                <w:color w:val="000000" w:themeColor="text1"/>
                <w:sz w:val="24"/>
                <w:szCs w:val="28"/>
              </w:rPr>
              <w:t>3) междугородных межобластных регулярных автомобильных перевозок пассажиров и багажа;</w:t>
            </w:r>
          </w:p>
          <w:p w:rsidR="00B5516E" w:rsidRPr="00066888" w:rsidRDefault="00B5516E" w:rsidP="00011ACD">
            <w:pPr>
              <w:keepLines/>
              <w:ind w:firstLine="709"/>
              <w:contextualSpacing/>
              <w:jc w:val="both"/>
              <w:rPr>
                <w:rFonts w:ascii="Times New Roman" w:eastAsia="Calibri" w:hAnsi="Times New Roman"/>
                <w:bCs/>
                <w:color w:val="000000" w:themeColor="text1"/>
                <w:sz w:val="24"/>
                <w:szCs w:val="28"/>
              </w:rPr>
            </w:pPr>
            <w:r w:rsidRPr="00066888">
              <w:rPr>
                <w:rFonts w:ascii="Times New Roman" w:eastAsia="Calibri" w:hAnsi="Times New Roman"/>
                <w:bCs/>
                <w:color w:val="000000" w:themeColor="text1"/>
                <w:sz w:val="24"/>
                <w:szCs w:val="28"/>
              </w:rPr>
              <w:t>4) междугородных, межобластных, межрайонных (междугородных внутриобластных) нерегулярных автомобильных перевозок пассажиров и багажа –</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eastAsia="Calibri" w:hAnsi="Times New Roman"/>
                <w:b/>
                <w:bCs/>
                <w:color w:val="000000" w:themeColor="text1"/>
                <w:sz w:val="24"/>
                <w:szCs w:val="28"/>
              </w:rPr>
              <w:t>влечет штраф на физических лиц в размере</w:t>
            </w:r>
            <w:r w:rsidRPr="00066888">
              <w:rPr>
                <w:rFonts w:ascii="Times New Roman" w:eastAsia="Calibri" w:hAnsi="Times New Roman"/>
                <w:bCs/>
                <w:color w:val="000000" w:themeColor="text1"/>
                <w:sz w:val="24"/>
                <w:szCs w:val="28"/>
              </w:rPr>
              <w:t xml:space="preserve"> </w:t>
            </w:r>
            <w:r w:rsidRPr="00066888">
              <w:rPr>
                <w:rFonts w:ascii="Times New Roman" w:eastAsia="Calibri" w:hAnsi="Times New Roman"/>
                <w:b/>
                <w:bCs/>
                <w:color w:val="000000" w:themeColor="text1"/>
                <w:sz w:val="24"/>
                <w:szCs w:val="28"/>
              </w:rPr>
              <w:t>пяти</w:t>
            </w:r>
            <w:r w:rsidRPr="00066888">
              <w:rPr>
                <w:rFonts w:ascii="Times New Roman" w:eastAsia="Calibri" w:hAnsi="Times New Roman"/>
                <w:bCs/>
                <w:color w:val="000000" w:themeColor="text1"/>
                <w:sz w:val="24"/>
                <w:szCs w:val="28"/>
              </w:rPr>
              <w:t xml:space="preserve">, </w:t>
            </w:r>
            <w:r w:rsidRPr="00066888">
              <w:rPr>
                <w:rFonts w:ascii="Times New Roman" w:hAnsi="Times New Roman"/>
                <w:color w:val="000000" w:themeColor="text1"/>
                <w:sz w:val="24"/>
                <w:szCs w:val="28"/>
              </w:rPr>
              <w:t>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B5516E" w:rsidRPr="00066888" w:rsidRDefault="00B5516E" w:rsidP="00011ACD">
            <w:pPr>
              <w:keepLines/>
              <w:ind w:firstLine="709"/>
              <w:contextualSpacing/>
              <w:jc w:val="both"/>
              <w:rPr>
                <w:rFonts w:ascii="Times New Roman" w:eastAsia="Calibri" w:hAnsi="Times New Roman"/>
                <w:bCs/>
                <w:color w:val="000000" w:themeColor="text1"/>
                <w:sz w:val="24"/>
                <w:szCs w:val="28"/>
              </w:rPr>
            </w:pPr>
          </w:p>
          <w:p w:rsidR="00B5516E" w:rsidRPr="00066888" w:rsidRDefault="00B5516E" w:rsidP="00011ACD">
            <w:pPr>
              <w:ind w:firstLine="709"/>
              <w:contextualSpacing/>
              <w:jc w:val="both"/>
              <w:rPr>
                <w:rFonts w:ascii="Times New Roman" w:hAnsi="Times New Roman"/>
                <w:color w:val="000000" w:themeColor="text1"/>
                <w:sz w:val="24"/>
                <w:szCs w:val="28"/>
              </w:rPr>
            </w:pPr>
          </w:p>
        </w:tc>
        <w:tc>
          <w:tcPr>
            <w:tcW w:w="3998" w:type="dxa"/>
            <w:gridSpan w:val="2"/>
            <w:shd w:val="clear" w:color="auto" w:fill="FFFFFF"/>
          </w:tcPr>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Основными принципами дорожного движения является приоритет жизни и здоровья участников дорожного движения над экономическими результатами хозяйственной деятельности. Соответственно не соблюдение режимов труда и отдыха водителей, а равно не использование контрольных регистрирующих устройств (тахографов) может повлечь за собой необратимые последствия такие как массовые ДТП, гибель участников дорожного движения. контроль тахографов в большей части сможет предупредить такие нарушения.</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В странах Европы контроль за соблюдением  режима труда и отдыха водителей является одним из приоритетных задач и функции. Штраф за нарушение режима труда и отдыха составляет более 1500 Евро на водителя, когда как на юридическое лицо составляет больше чем 1500 евро.</w:t>
            </w:r>
          </w:p>
          <w:p w:rsidR="00B5516E" w:rsidRPr="00066888" w:rsidRDefault="00B5516E" w:rsidP="00011ACD">
            <w:pPr>
              <w:ind w:firstLine="709"/>
              <w:contextualSpacing/>
              <w:jc w:val="both"/>
              <w:rPr>
                <w:rFonts w:ascii="Times New Roman" w:hAnsi="Times New Roman"/>
                <w:i/>
                <w:color w:val="000000" w:themeColor="text1"/>
                <w:sz w:val="24"/>
                <w:szCs w:val="28"/>
              </w:rPr>
            </w:pPr>
            <w:r w:rsidRPr="00066888">
              <w:rPr>
                <w:rFonts w:ascii="Times New Roman" w:hAnsi="Times New Roman"/>
                <w:color w:val="000000" w:themeColor="text1"/>
                <w:sz w:val="24"/>
                <w:szCs w:val="28"/>
              </w:rPr>
              <w:t xml:space="preserve">Ввиду незначительного размера  штрафа водители иностранных и отечественных перевозчиков грубо нарушают режим труда и отдыха по РК, где перед выездом в Европу где штраф соответственно больше «сдаются» контрольно надзорным органам, получают малый штраф в 5 МРП (сокращенное производство) и заезжают на территорию европейских стран, где после штрафа в странах СНГ контроль соблюдения режима труда и отдыха не производится. </w:t>
            </w:r>
          </w:p>
        </w:tc>
      </w:tr>
      <w:tr w:rsidR="00B5516E" w:rsidRPr="00066888" w:rsidTr="00011ACD">
        <w:trPr>
          <w:gridAfter w:val="1"/>
          <w:wAfter w:w="10" w:type="dxa"/>
          <w:trHeight w:val="8924"/>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outlineLvl w:val="2"/>
              <w:rPr>
                <w:rFonts w:ascii="Times New Roman" w:hAnsi="Times New Roman"/>
                <w:bCs/>
                <w:sz w:val="24"/>
                <w:szCs w:val="28"/>
              </w:rPr>
            </w:pPr>
            <w:r w:rsidRPr="00066888">
              <w:rPr>
                <w:rFonts w:ascii="Times New Roman" w:hAnsi="Times New Roman"/>
                <w:bCs/>
                <w:sz w:val="24"/>
                <w:szCs w:val="28"/>
              </w:rPr>
              <w:t>часть первая статьи 573</w:t>
            </w:r>
          </w:p>
          <w:p w:rsidR="00B5516E" w:rsidRPr="00066888" w:rsidRDefault="00B5516E" w:rsidP="00011ACD">
            <w:pPr>
              <w:jc w:val="both"/>
              <w:rPr>
                <w:rFonts w:ascii="Times New Roman" w:hAnsi="Times New Roman"/>
                <w:sz w:val="24"/>
                <w:szCs w:val="28"/>
              </w:rPr>
            </w:pPr>
          </w:p>
        </w:tc>
        <w:tc>
          <w:tcPr>
            <w:tcW w:w="4791" w:type="dxa"/>
            <w:shd w:val="clear" w:color="auto" w:fill="FFFFFF"/>
          </w:tcPr>
          <w:p w:rsidR="00B5516E" w:rsidRPr="00066888" w:rsidRDefault="00B5516E" w:rsidP="00011ACD">
            <w:pPr>
              <w:ind w:firstLine="425"/>
              <w:contextualSpacing/>
              <w:jc w:val="both"/>
              <w:outlineLvl w:val="2"/>
              <w:rPr>
                <w:rFonts w:ascii="Times New Roman" w:hAnsi="Times New Roman"/>
                <w:b/>
                <w:bCs/>
                <w:sz w:val="24"/>
                <w:szCs w:val="28"/>
              </w:rPr>
            </w:pPr>
            <w:r w:rsidRPr="00066888">
              <w:rPr>
                <w:rFonts w:ascii="Times New Roman" w:hAnsi="Times New Roman"/>
                <w:b/>
                <w:bCs/>
                <w:sz w:val="24"/>
                <w:szCs w:val="28"/>
              </w:rPr>
              <w:t>Статья 573. Нарушение Правил применения разрешительной системы автомобильных перевозок в Республике Казахстан в международном сообщении</w:t>
            </w:r>
          </w:p>
          <w:p w:rsidR="00B5516E" w:rsidRPr="00066888" w:rsidRDefault="00B5516E" w:rsidP="00011ACD">
            <w:pPr>
              <w:ind w:firstLine="425"/>
              <w:contextualSpacing/>
              <w:jc w:val="both"/>
              <w:outlineLvl w:val="2"/>
              <w:rPr>
                <w:rFonts w:ascii="Times New Roman" w:hAnsi="Times New Roman"/>
                <w:bCs/>
                <w:sz w:val="24"/>
                <w:szCs w:val="28"/>
              </w:rPr>
            </w:pPr>
            <w:r w:rsidRPr="00066888">
              <w:rPr>
                <w:rFonts w:ascii="Times New Roman" w:hAnsi="Times New Roman"/>
                <w:sz w:val="24"/>
                <w:szCs w:val="28"/>
              </w:rPr>
              <w:t xml:space="preserve">1. Осуществление </w:t>
            </w:r>
            <w:r w:rsidRPr="00066888">
              <w:rPr>
                <w:rFonts w:ascii="Times New Roman" w:hAnsi="Times New Roman"/>
                <w:b/>
                <w:sz w:val="24"/>
                <w:szCs w:val="28"/>
              </w:rPr>
              <w:t>иностранцами или иностранными юридическими лицами</w:t>
            </w:r>
            <w:r w:rsidRPr="00066888">
              <w:rPr>
                <w:rFonts w:ascii="Times New Roman" w:hAnsi="Times New Roman"/>
                <w:sz w:val="24"/>
                <w:szCs w:val="28"/>
              </w:rPr>
              <w:t xml:space="preserve"> международных автомобильных перевозок на территории Республики Казахстан без разрешения или специального разрешения в случаях, предусмотренных законодательством Республики Казахстан об автомобильном транспорте, –</w:t>
            </w:r>
          </w:p>
          <w:p w:rsidR="00B5516E" w:rsidRPr="00066888" w:rsidRDefault="00B5516E" w:rsidP="00011ACD">
            <w:pPr>
              <w:ind w:firstLine="425"/>
              <w:contextualSpacing/>
              <w:jc w:val="both"/>
              <w:outlineLvl w:val="2"/>
              <w:rPr>
                <w:rFonts w:ascii="Times New Roman" w:hAnsi="Times New Roman"/>
                <w:sz w:val="24"/>
                <w:szCs w:val="28"/>
              </w:rPr>
            </w:pPr>
            <w:r w:rsidRPr="00066888">
              <w:rPr>
                <w:rFonts w:ascii="Times New Roman" w:hAnsi="Times New Roman"/>
                <w:sz w:val="24"/>
                <w:szCs w:val="28"/>
              </w:rPr>
              <w:t xml:space="preserve">влечет штраф </w:t>
            </w:r>
            <w:r w:rsidRPr="00066888">
              <w:rPr>
                <w:rFonts w:ascii="Times New Roman" w:hAnsi="Times New Roman"/>
                <w:b/>
                <w:sz w:val="24"/>
                <w:szCs w:val="28"/>
              </w:rPr>
              <w:t>на водителей автотранспортных средств в размере двухсот,</w:t>
            </w:r>
            <w:r w:rsidRPr="00066888">
              <w:rPr>
                <w:rFonts w:ascii="Times New Roman" w:hAnsi="Times New Roman"/>
                <w:sz w:val="24"/>
                <w:szCs w:val="28"/>
              </w:rPr>
              <w:t xml:space="preserve"> на юридических лиц – в размере пятисот месячных расчетных показателей.</w:t>
            </w:r>
          </w:p>
          <w:p w:rsidR="00B5516E" w:rsidRPr="00066888" w:rsidRDefault="00B5516E" w:rsidP="00011ACD">
            <w:pPr>
              <w:ind w:firstLine="425"/>
              <w:contextualSpacing/>
              <w:jc w:val="both"/>
              <w:outlineLvl w:val="2"/>
              <w:rPr>
                <w:rFonts w:ascii="Times New Roman" w:hAnsi="Times New Roman"/>
                <w:sz w:val="24"/>
                <w:szCs w:val="28"/>
              </w:rPr>
            </w:pPr>
          </w:p>
          <w:p w:rsidR="00B5516E" w:rsidRPr="00066888" w:rsidRDefault="00B5516E" w:rsidP="00011ACD">
            <w:pPr>
              <w:ind w:firstLine="425"/>
              <w:jc w:val="both"/>
              <w:rPr>
                <w:rFonts w:ascii="Times New Roman" w:hAnsi="Times New Roman"/>
                <w:sz w:val="24"/>
                <w:szCs w:val="28"/>
              </w:rPr>
            </w:pPr>
          </w:p>
          <w:p w:rsidR="00B5516E" w:rsidRPr="00066888" w:rsidRDefault="00B5516E" w:rsidP="00011ACD">
            <w:pPr>
              <w:ind w:firstLine="425"/>
              <w:jc w:val="both"/>
              <w:rPr>
                <w:rFonts w:ascii="Times New Roman" w:hAnsi="Times New Roman"/>
                <w:sz w:val="24"/>
                <w:szCs w:val="28"/>
              </w:rPr>
            </w:pPr>
            <w:r w:rsidRPr="00066888">
              <w:rPr>
                <w:rFonts w:ascii="Times New Roman" w:hAnsi="Times New Roman"/>
                <w:sz w:val="24"/>
                <w:szCs w:val="28"/>
              </w:rPr>
              <w:t>5. Использование иностранным</w:t>
            </w:r>
            <w:r w:rsidRPr="00066888">
              <w:rPr>
                <w:rFonts w:ascii="Times New Roman" w:hAnsi="Times New Roman"/>
                <w:b/>
                <w:sz w:val="24"/>
                <w:szCs w:val="28"/>
              </w:rPr>
              <w:t xml:space="preserve"> </w:t>
            </w:r>
            <w:r w:rsidRPr="00066888">
              <w:rPr>
                <w:rFonts w:ascii="Times New Roman" w:hAnsi="Times New Roman"/>
                <w:sz w:val="24"/>
                <w:szCs w:val="28"/>
              </w:rPr>
              <w:t xml:space="preserve">перевозчиком отечественного разрешения, </w:t>
            </w:r>
            <w:r w:rsidRPr="00066888">
              <w:rPr>
                <w:rFonts w:ascii="Times New Roman" w:hAnsi="Times New Roman"/>
                <w:b/>
                <w:sz w:val="24"/>
                <w:szCs w:val="28"/>
              </w:rPr>
              <w:t>не оформленного в соответствии с Правилами</w:t>
            </w:r>
            <w:r w:rsidRPr="00066888">
              <w:rPr>
                <w:rFonts w:ascii="Times New Roman" w:hAnsi="Times New Roman"/>
                <w:sz w:val="24"/>
                <w:szCs w:val="28"/>
              </w:rPr>
              <w:t xml:space="preserve"> применения разрешительной системы автомобильных перевозок в Республике Казахстан в международном сообщении, –</w:t>
            </w:r>
          </w:p>
          <w:p w:rsidR="00B5516E" w:rsidRPr="00066888" w:rsidRDefault="00B5516E" w:rsidP="00011ACD">
            <w:pPr>
              <w:ind w:firstLine="425"/>
              <w:contextualSpacing/>
              <w:jc w:val="both"/>
              <w:outlineLvl w:val="2"/>
              <w:rPr>
                <w:rFonts w:ascii="Times New Roman" w:hAnsi="Times New Roman"/>
                <w:bCs/>
                <w:sz w:val="24"/>
                <w:szCs w:val="28"/>
              </w:rPr>
            </w:pPr>
            <w:r w:rsidRPr="00066888">
              <w:rPr>
                <w:rFonts w:ascii="Times New Roman" w:hAnsi="Times New Roman"/>
                <w:sz w:val="24"/>
                <w:szCs w:val="28"/>
              </w:rPr>
              <w:t xml:space="preserve">влечет штраф на </w:t>
            </w:r>
            <w:r w:rsidRPr="00066888">
              <w:rPr>
                <w:rFonts w:ascii="Times New Roman" w:hAnsi="Times New Roman"/>
                <w:b/>
                <w:sz w:val="24"/>
                <w:szCs w:val="28"/>
              </w:rPr>
              <w:t>водителей автотранспортных средств</w:t>
            </w:r>
            <w:r w:rsidRPr="00066888">
              <w:rPr>
                <w:rFonts w:ascii="Times New Roman" w:hAnsi="Times New Roman"/>
                <w:sz w:val="24"/>
                <w:szCs w:val="28"/>
              </w:rPr>
              <w:t xml:space="preserve"> в размере </w:t>
            </w:r>
            <w:r w:rsidRPr="00066888">
              <w:rPr>
                <w:rFonts w:ascii="Times New Roman" w:hAnsi="Times New Roman"/>
                <w:b/>
                <w:sz w:val="24"/>
                <w:szCs w:val="28"/>
              </w:rPr>
              <w:t>двадцати</w:t>
            </w:r>
            <w:r w:rsidRPr="00066888">
              <w:rPr>
                <w:rFonts w:ascii="Times New Roman" w:hAnsi="Times New Roman"/>
                <w:sz w:val="24"/>
                <w:szCs w:val="28"/>
              </w:rPr>
              <w:t xml:space="preserve"> месячных расчетных показателей.</w:t>
            </w:r>
          </w:p>
        </w:tc>
        <w:tc>
          <w:tcPr>
            <w:tcW w:w="4848" w:type="dxa"/>
            <w:gridSpan w:val="2"/>
            <w:shd w:val="clear" w:color="auto" w:fill="FFFFFF"/>
          </w:tcPr>
          <w:p w:rsidR="00B5516E" w:rsidRPr="00066888" w:rsidRDefault="00B5516E" w:rsidP="00011ACD">
            <w:pPr>
              <w:ind w:firstLine="455"/>
              <w:contextualSpacing/>
              <w:jc w:val="both"/>
              <w:outlineLvl w:val="2"/>
              <w:rPr>
                <w:rFonts w:ascii="Times New Roman" w:hAnsi="Times New Roman"/>
                <w:b/>
                <w:bCs/>
                <w:sz w:val="24"/>
                <w:szCs w:val="28"/>
              </w:rPr>
            </w:pPr>
            <w:r w:rsidRPr="00066888">
              <w:rPr>
                <w:rFonts w:ascii="Times New Roman" w:hAnsi="Times New Roman"/>
                <w:b/>
                <w:bCs/>
                <w:sz w:val="24"/>
                <w:szCs w:val="28"/>
              </w:rPr>
              <w:t>Статья 573. Нарушение Правил применения разрешительной системы автомобильных перевозок в Республике Казахстан в международном сообщении</w:t>
            </w:r>
          </w:p>
          <w:p w:rsidR="00B5516E" w:rsidRPr="00066888" w:rsidRDefault="00B5516E" w:rsidP="00011ACD">
            <w:pPr>
              <w:ind w:firstLine="455"/>
              <w:contextualSpacing/>
              <w:jc w:val="both"/>
              <w:outlineLvl w:val="2"/>
              <w:rPr>
                <w:rFonts w:ascii="Times New Roman" w:hAnsi="Times New Roman"/>
                <w:sz w:val="24"/>
                <w:szCs w:val="28"/>
              </w:rPr>
            </w:pPr>
            <w:r w:rsidRPr="00066888">
              <w:rPr>
                <w:rFonts w:ascii="Times New Roman" w:hAnsi="Times New Roman"/>
                <w:sz w:val="24"/>
                <w:szCs w:val="28"/>
              </w:rPr>
              <w:t xml:space="preserve">1. Осуществление </w:t>
            </w:r>
            <w:r w:rsidRPr="00066888">
              <w:rPr>
                <w:rFonts w:ascii="Times New Roman" w:hAnsi="Times New Roman"/>
                <w:b/>
                <w:sz w:val="24"/>
                <w:szCs w:val="28"/>
              </w:rPr>
              <w:t xml:space="preserve">иностранным перевозчиком </w:t>
            </w:r>
            <w:r w:rsidRPr="00066888">
              <w:rPr>
                <w:rFonts w:ascii="Times New Roman" w:hAnsi="Times New Roman"/>
                <w:sz w:val="24"/>
                <w:szCs w:val="28"/>
              </w:rPr>
              <w:t xml:space="preserve">международных автомобильных перевозок на территории Республики Казахстан без разрешения или специального разрешения в случаях, предусмотренных законодательством Республики Казахстан об автомобильном транспорте, </w:t>
            </w:r>
            <w:r w:rsidRPr="00066888">
              <w:rPr>
                <w:rFonts w:ascii="Times New Roman" w:hAnsi="Times New Roman"/>
                <w:b/>
                <w:sz w:val="24"/>
                <w:szCs w:val="28"/>
              </w:rPr>
              <w:t>а также с</w:t>
            </w:r>
            <w:r w:rsidRPr="00066888">
              <w:rPr>
                <w:rFonts w:ascii="Times New Roman" w:hAnsi="Times New Roman"/>
                <w:sz w:val="24"/>
                <w:szCs w:val="28"/>
              </w:rPr>
              <w:t xml:space="preserve"> </w:t>
            </w:r>
            <w:r w:rsidRPr="00066888">
              <w:rPr>
                <w:rFonts w:ascii="Times New Roman" w:hAnsi="Times New Roman"/>
                <w:b/>
                <w:sz w:val="24"/>
                <w:szCs w:val="28"/>
              </w:rPr>
              <w:t>использованием разрешения не соответствующего виду перевозки</w:t>
            </w:r>
            <w:r w:rsidRPr="00066888">
              <w:rPr>
                <w:rFonts w:ascii="Times New Roman" w:hAnsi="Times New Roman"/>
                <w:sz w:val="24"/>
                <w:szCs w:val="28"/>
              </w:rPr>
              <w:t xml:space="preserve"> </w:t>
            </w:r>
          </w:p>
          <w:p w:rsidR="00B5516E" w:rsidRPr="00066888" w:rsidRDefault="00B5516E" w:rsidP="00011ACD">
            <w:pPr>
              <w:ind w:firstLine="455"/>
              <w:contextualSpacing/>
              <w:jc w:val="both"/>
              <w:outlineLvl w:val="2"/>
              <w:rPr>
                <w:rFonts w:ascii="Times New Roman" w:hAnsi="Times New Roman"/>
                <w:sz w:val="24"/>
                <w:szCs w:val="28"/>
              </w:rPr>
            </w:pPr>
            <w:r w:rsidRPr="00066888">
              <w:rPr>
                <w:rFonts w:ascii="Times New Roman" w:hAnsi="Times New Roman"/>
                <w:sz w:val="24"/>
                <w:szCs w:val="28"/>
              </w:rPr>
              <w:t xml:space="preserve">влечет штраф в размере пятисот месячных расчетных показателей. </w:t>
            </w:r>
          </w:p>
          <w:p w:rsidR="00B5516E" w:rsidRPr="00066888" w:rsidRDefault="00B5516E" w:rsidP="00011ACD">
            <w:pPr>
              <w:ind w:firstLine="455"/>
              <w:contextualSpacing/>
              <w:jc w:val="both"/>
              <w:outlineLvl w:val="2"/>
              <w:rPr>
                <w:rFonts w:ascii="Times New Roman" w:hAnsi="Times New Roman"/>
                <w:sz w:val="24"/>
                <w:szCs w:val="28"/>
              </w:rPr>
            </w:pPr>
          </w:p>
          <w:p w:rsidR="00B5516E" w:rsidRPr="00066888" w:rsidRDefault="00B5516E" w:rsidP="00011ACD">
            <w:pPr>
              <w:ind w:firstLine="455"/>
              <w:contextualSpacing/>
              <w:jc w:val="both"/>
              <w:outlineLvl w:val="2"/>
              <w:rPr>
                <w:rFonts w:ascii="Times New Roman" w:hAnsi="Times New Roman"/>
                <w:sz w:val="24"/>
                <w:szCs w:val="28"/>
              </w:rPr>
            </w:pPr>
          </w:p>
          <w:p w:rsidR="00B5516E" w:rsidRPr="00066888" w:rsidRDefault="00B5516E" w:rsidP="00011ACD">
            <w:pPr>
              <w:shd w:val="clear" w:color="auto" w:fill="FFFFFF" w:themeFill="background1"/>
              <w:ind w:firstLine="459"/>
              <w:contextualSpacing/>
              <w:jc w:val="both"/>
              <w:rPr>
                <w:rFonts w:ascii="Times New Roman" w:hAnsi="Times New Roman"/>
                <w:sz w:val="24"/>
                <w:szCs w:val="20"/>
              </w:rPr>
            </w:pPr>
            <w:r w:rsidRPr="00066888">
              <w:rPr>
                <w:rFonts w:ascii="Times New Roman" w:hAnsi="Times New Roman"/>
                <w:sz w:val="24"/>
              </w:rPr>
              <w:t xml:space="preserve">5. </w:t>
            </w:r>
            <w:r w:rsidRPr="00066888">
              <w:rPr>
                <w:rFonts w:ascii="Times New Roman" w:hAnsi="Times New Roman"/>
                <w:sz w:val="24"/>
                <w:szCs w:val="20"/>
              </w:rPr>
              <w:t xml:space="preserve">Использование иностранным перевозчиком отечественного разрешения, </w:t>
            </w:r>
            <w:r w:rsidRPr="00066888">
              <w:rPr>
                <w:rFonts w:ascii="Times New Roman" w:hAnsi="Times New Roman"/>
                <w:b/>
                <w:sz w:val="24"/>
                <w:szCs w:val="20"/>
              </w:rPr>
              <w:t>незаполненного или заполненного</w:t>
            </w:r>
            <w:r w:rsidRPr="00066888">
              <w:rPr>
                <w:rFonts w:ascii="Times New Roman" w:hAnsi="Times New Roman"/>
                <w:sz w:val="24"/>
                <w:szCs w:val="20"/>
              </w:rPr>
              <w:t xml:space="preserve"> с нарушением Правил применения разрешительной системы автомобильных перевозок в Республике Казахстан в международном сообщении, - </w:t>
            </w:r>
          </w:p>
          <w:p w:rsidR="00B5516E" w:rsidRPr="00066888" w:rsidRDefault="00B5516E" w:rsidP="00011ACD">
            <w:pPr>
              <w:shd w:val="clear" w:color="auto" w:fill="FFFFFF" w:themeFill="background1"/>
              <w:ind w:firstLine="459"/>
              <w:contextualSpacing/>
              <w:jc w:val="both"/>
              <w:rPr>
                <w:rFonts w:ascii="Times New Roman" w:hAnsi="Times New Roman"/>
                <w:sz w:val="24"/>
                <w:szCs w:val="20"/>
              </w:rPr>
            </w:pPr>
            <w:r w:rsidRPr="00066888">
              <w:rPr>
                <w:rFonts w:ascii="Times New Roman" w:hAnsi="Times New Roman"/>
                <w:sz w:val="24"/>
                <w:szCs w:val="20"/>
              </w:rPr>
              <w:t>влечет штраф в размере ста пятидесяти месячных расчетных показателей.</w:t>
            </w:r>
          </w:p>
          <w:p w:rsidR="00B5516E" w:rsidRPr="00066888" w:rsidRDefault="00B5516E" w:rsidP="00011ACD">
            <w:pPr>
              <w:ind w:firstLine="455"/>
              <w:contextualSpacing/>
              <w:jc w:val="both"/>
              <w:outlineLvl w:val="2"/>
              <w:rPr>
                <w:rFonts w:ascii="Times New Roman" w:hAnsi="Times New Roman"/>
                <w:bCs/>
                <w:sz w:val="24"/>
                <w:szCs w:val="28"/>
              </w:rPr>
            </w:pPr>
          </w:p>
        </w:tc>
        <w:tc>
          <w:tcPr>
            <w:tcW w:w="3998" w:type="dxa"/>
            <w:gridSpan w:val="2"/>
            <w:shd w:val="clear" w:color="auto" w:fill="FFFFFF"/>
          </w:tcPr>
          <w:p w:rsidR="00B5516E" w:rsidRPr="00066888" w:rsidRDefault="00B5516E" w:rsidP="00011ACD">
            <w:pPr>
              <w:keepNext/>
              <w:ind w:firstLine="601"/>
              <w:contextualSpacing/>
              <w:jc w:val="both"/>
              <w:rPr>
                <w:rFonts w:ascii="Times New Roman" w:hAnsi="Times New Roman"/>
                <w:bCs/>
                <w:sz w:val="24"/>
                <w:szCs w:val="28"/>
              </w:rPr>
            </w:pPr>
            <w:r w:rsidRPr="00066888">
              <w:rPr>
                <w:rFonts w:ascii="Times New Roman" w:hAnsi="Times New Roman"/>
                <w:bCs/>
                <w:sz w:val="24"/>
                <w:szCs w:val="28"/>
              </w:rPr>
              <w:t>В соответствии с ЗРК «Об автомобильном транспорте» и межправительственными соглашениями о международном автомобильном сообщении (42 ед.), ратифицированными РК, перевозки, предусмотренные ЗРК и Соглашением, могут выполняться только перевозчиками, которые согласно внутреннему законодательству своей страны допущены к осуществлению международных перевозок.</w:t>
            </w:r>
          </w:p>
          <w:p w:rsidR="00B5516E" w:rsidRPr="00066888" w:rsidRDefault="00B5516E" w:rsidP="00011ACD">
            <w:pPr>
              <w:keepNext/>
              <w:ind w:firstLine="601"/>
              <w:contextualSpacing/>
              <w:jc w:val="both"/>
              <w:rPr>
                <w:rFonts w:ascii="Times New Roman" w:hAnsi="Times New Roman"/>
                <w:bCs/>
                <w:sz w:val="24"/>
                <w:szCs w:val="28"/>
              </w:rPr>
            </w:pPr>
            <w:r w:rsidRPr="00066888">
              <w:rPr>
                <w:rFonts w:ascii="Times New Roman" w:hAnsi="Times New Roman"/>
                <w:bCs/>
                <w:sz w:val="24"/>
                <w:szCs w:val="28"/>
              </w:rPr>
              <w:t>При этом термин «перевозчик» конкретно определяет субъекта предпринимательства и охватывает как физическое, так и юридическое лицо, осуществляющее предпринимательскую деятельность, тогда как водитель как привило является представителем перевозчика.</w:t>
            </w:r>
          </w:p>
          <w:p w:rsidR="00B5516E" w:rsidRPr="00066888" w:rsidRDefault="00B5516E" w:rsidP="00011ACD">
            <w:pPr>
              <w:keepNext/>
              <w:ind w:firstLine="601"/>
              <w:contextualSpacing/>
              <w:jc w:val="both"/>
              <w:rPr>
                <w:rFonts w:ascii="Times New Roman" w:hAnsi="Times New Roman"/>
                <w:bCs/>
                <w:sz w:val="24"/>
                <w:szCs w:val="28"/>
              </w:rPr>
            </w:pPr>
            <w:r w:rsidRPr="00066888">
              <w:rPr>
                <w:rFonts w:ascii="Times New Roman" w:hAnsi="Times New Roman"/>
                <w:bCs/>
                <w:sz w:val="24"/>
                <w:szCs w:val="28"/>
              </w:rPr>
              <w:t xml:space="preserve">Согласно подпункта 16) пункта 3 Правил применения разрешительной системы автомобильных перевозок в Республике Казахстан в международном сообщении, утвержденных Приказом и.о. Министра по инвестициям и развитию Республики Казахстан от 27 марта 2015 года № 353, иностранный перевозчик - это иностранные физические и юридические лица, осуществляющие международные автомобильные перевозки по территории Республики Казахстан в соответствии международными договорами о международном автомобильном сообщении между Республикой Казахстан и иностранными государствами, ратифицированными Республикой Казахстан. </w:t>
            </w:r>
          </w:p>
          <w:p w:rsidR="00B5516E" w:rsidRPr="00066888" w:rsidRDefault="00B5516E" w:rsidP="00011ACD">
            <w:pPr>
              <w:keepNext/>
              <w:ind w:firstLine="601"/>
              <w:contextualSpacing/>
              <w:jc w:val="both"/>
              <w:rPr>
                <w:rFonts w:ascii="Times New Roman" w:hAnsi="Times New Roman"/>
                <w:bCs/>
                <w:sz w:val="24"/>
                <w:szCs w:val="28"/>
              </w:rPr>
            </w:pPr>
            <w:r w:rsidRPr="00066888">
              <w:rPr>
                <w:rFonts w:ascii="Times New Roman" w:hAnsi="Times New Roman"/>
                <w:bCs/>
                <w:sz w:val="24"/>
                <w:szCs w:val="28"/>
              </w:rPr>
              <w:t>Кроме того, ч. 5 ст. 573 КоАП предусматривает нарушения непосредственно иностранным перевозчиком.</w:t>
            </w:r>
          </w:p>
          <w:p w:rsidR="00B5516E" w:rsidRPr="00066888" w:rsidRDefault="00B5516E" w:rsidP="00011ACD">
            <w:pPr>
              <w:keepNext/>
              <w:ind w:firstLine="601"/>
              <w:contextualSpacing/>
              <w:jc w:val="both"/>
              <w:rPr>
                <w:rFonts w:ascii="Times New Roman" w:hAnsi="Times New Roman"/>
                <w:bCs/>
                <w:sz w:val="24"/>
                <w:szCs w:val="28"/>
              </w:rPr>
            </w:pPr>
            <w:r w:rsidRPr="00066888">
              <w:rPr>
                <w:rFonts w:ascii="Times New Roman" w:hAnsi="Times New Roman"/>
                <w:bCs/>
                <w:sz w:val="24"/>
                <w:szCs w:val="28"/>
              </w:rPr>
              <w:t>Также, межправительственными соглашениями о международном автомобильном сообщении при наличии разрешения допускается перевозка между договаривающими сторонами, транзитом по территории сторон, а также в/из третьих стран, на каждую из которых требуется отдельный вид разрешения, которые имеют конкретное ограниченное количество.</w:t>
            </w:r>
          </w:p>
          <w:p w:rsidR="00B5516E" w:rsidRPr="00066888" w:rsidRDefault="00B5516E" w:rsidP="00011ACD">
            <w:pPr>
              <w:keepNext/>
              <w:ind w:firstLine="601"/>
              <w:contextualSpacing/>
              <w:jc w:val="both"/>
              <w:rPr>
                <w:rFonts w:ascii="Times New Roman" w:hAnsi="Times New Roman"/>
                <w:bCs/>
                <w:sz w:val="24"/>
                <w:szCs w:val="28"/>
              </w:rPr>
            </w:pPr>
            <w:r w:rsidRPr="00066888">
              <w:rPr>
                <w:rFonts w:ascii="Times New Roman" w:hAnsi="Times New Roman"/>
                <w:bCs/>
                <w:sz w:val="24"/>
                <w:szCs w:val="28"/>
              </w:rPr>
              <w:t>В свою очередь, требования НПА (документы на перевозку) по ст. 573 предъявляются к перевозчику, а не к водителю, который по своему усмотрению может менять условия перевозки.</w:t>
            </w:r>
          </w:p>
          <w:p w:rsidR="00B5516E" w:rsidRPr="00066888" w:rsidRDefault="00B5516E" w:rsidP="00011ACD">
            <w:pPr>
              <w:keepNext/>
              <w:ind w:firstLine="601"/>
              <w:contextualSpacing/>
              <w:jc w:val="both"/>
              <w:rPr>
                <w:rFonts w:ascii="Times New Roman" w:hAnsi="Times New Roman"/>
                <w:bCs/>
                <w:sz w:val="24"/>
                <w:szCs w:val="28"/>
              </w:rPr>
            </w:pPr>
            <w:r w:rsidRPr="00066888">
              <w:rPr>
                <w:rFonts w:ascii="Times New Roman" w:hAnsi="Times New Roman"/>
                <w:bCs/>
                <w:sz w:val="24"/>
                <w:szCs w:val="28"/>
              </w:rPr>
              <w:t>В связи с этим, ответственность за нарушение требований НПА должен нести перевозчик и привлечение к ответственности водителя является уводом от ответственности перевозчика.</w:t>
            </w:r>
          </w:p>
          <w:p w:rsidR="00B5516E" w:rsidRPr="00066888" w:rsidRDefault="00B5516E" w:rsidP="00011ACD">
            <w:pPr>
              <w:keepNext/>
              <w:ind w:firstLine="601"/>
              <w:contextualSpacing/>
              <w:jc w:val="both"/>
              <w:rPr>
                <w:rFonts w:ascii="Times New Roman" w:hAnsi="Times New Roman"/>
                <w:bCs/>
                <w:sz w:val="24"/>
                <w:szCs w:val="28"/>
              </w:rPr>
            </w:pPr>
            <w:r w:rsidRPr="00066888">
              <w:rPr>
                <w:rFonts w:ascii="Times New Roman" w:eastAsia="Calibri" w:hAnsi="Times New Roman"/>
                <w:bCs/>
                <w:sz w:val="24"/>
                <w:szCs w:val="28"/>
              </w:rPr>
              <w:t xml:space="preserve"> Органами транспортного контроля </w:t>
            </w:r>
            <w:r w:rsidRPr="00066888">
              <w:rPr>
                <w:rFonts w:ascii="Times New Roman" w:hAnsi="Times New Roman"/>
                <w:bCs/>
                <w:sz w:val="24"/>
                <w:szCs w:val="28"/>
              </w:rPr>
              <w:t xml:space="preserve">по части 1 статьи 573 КоАП за 2020 год были привлечены к ответственности 17 водителей, 59 юридических лиц; 2021 году – 29 водителей, 94 юридических лиц; </w:t>
            </w:r>
          </w:p>
          <w:p w:rsidR="00B5516E" w:rsidRPr="00066888" w:rsidRDefault="00B5516E" w:rsidP="00011ACD">
            <w:pPr>
              <w:keepNext/>
              <w:ind w:firstLine="601"/>
              <w:contextualSpacing/>
              <w:jc w:val="both"/>
              <w:rPr>
                <w:rFonts w:ascii="Times New Roman" w:hAnsi="Times New Roman"/>
                <w:b/>
                <w:bCs/>
                <w:sz w:val="24"/>
                <w:szCs w:val="28"/>
              </w:rPr>
            </w:pPr>
            <w:r w:rsidRPr="00066888">
              <w:rPr>
                <w:rFonts w:ascii="Times New Roman" w:hAnsi="Times New Roman"/>
                <w:bCs/>
                <w:sz w:val="24"/>
                <w:szCs w:val="28"/>
              </w:rPr>
              <w:t>2022 году – 27 водителей, 117 юридических лиц.</w:t>
            </w:r>
            <w:r w:rsidRPr="00066888">
              <w:rPr>
                <w:rFonts w:ascii="Times New Roman" w:hAnsi="Times New Roman"/>
                <w:b/>
                <w:bCs/>
                <w:sz w:val="24"/>
                <w:szCs w:val="28"/>
              </w:rPr>
              <w:t xml:space="preserve">  </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В соответствии с ч. 2 п. 1 ст. 19-9 ЗРК «Об автомобильном транспорте» разрешительные и другие документы, которые в соответствии с законодательством РК и международными договорами РК необходимы для осуществления международных автомобильных перевозок, должны быть оформлены в соответствии с Правилами применения разрешительной системы автомобильных перевозок в РК в международном сообщении и находиться у водителей автотранспортных средств и предъявляться по требованию должностных лиц уполномоченных государственных органов.</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Предлагаемой редакцией конкретизируются вид нарушения как не заполненного или заполненного с нарушением Правил.</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П. 56 Правил установлено, что иностранные перевозчики на отечественных разрешениях, подтверждающих право проезда по территории РК, перед началом поездки заполняют:</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1) наименование перевозчика и его полный адрес;</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2) номер автотранспортного средства;</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3) страну загрузки;</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4) страну разгрузки;</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5) наименование перевозимого груза;</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6) вес перевозимого груза.</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Исправления в отечественных разрешениях не допускаются.</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Незаполненное разрешение дает возможность повторного его использования и несет риск сговора с проверяющим инспектором.</w:t>
            </w:r>
          </w:p>
          <w:p w:rsidR="00B5516E" w:rsidRPr="00066888" w:rsidRDefault="00B5516E" w:rsidP="00011ACD">
            <w:pPr>
              <w:ind w:firstLine="601"/>
              <w:jc w:val="both"/>
              <w:rPr>
                <w:rFonts w:ascii="Times New Roman" w:hAnsi="Times New Roman"/>
                <w:b/>
                <w:sz w:val="24"/>
                <w:szCs w:val="28"/>
              </w:rPr>
            </w:pPr>
            <w:r w:rsidRPr="00066888">
              <w:rPr>
                <w:rFonts w:ascii="Times New Roman" w:hAnsi="Times New Roman"/>
                <w:sz w:val="24"/>
                <w:szCs w:val="28"/>
              </w:rPr>
              <w:t>Также предлагаемая сумма штрафа за указанное правонарушение соразмерна с размером штрафа с РФ и ряда Европейских стран за подобные нарушения.</w:t>
            </w:r>
            <w:r w:rsidRPr="00066888">
              <w:rPr>
                <w:rFonts w:ascii="Times New Roman" w:hAnsi="Times New Roman"/>
                <w:b/>
                <w:sz w:val="24"/>
                <w:szCs w:val="28"/>
              </w:rPr>
              <w:t xml:space="preserve">  </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 xml:space="preserve">Например, размеры административных штрафов за незаполненный бланк или заполненный с нарушением бланк на осуществление международных автомобильных перевозок составляют: </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 xml:space="preserve">РФ – 300-400 тыс.руб (2,1-2,8 млн.тенге); </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Турция – 3000 евро (1,46 млн.тенге);</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 xml:space="preserve">Румыния  - 9-12 тыс.лей (0,9-1,2 млн.тенге); </w:t>
            </w:r>
          </w:p>
          <w:p w:rsidR="00B5516E" w:rsidRPr="00066888" w:rsidRDefault="00B5516E" w:rsidP="00011ACD">
            <w:pPr>
              <w:ind w:firstLine="601"/>
              <w:jc w:val="both"/>
              <w:rPr>
                <w:rFonts w:ascii="Times New Roman" w:hAnsi="Times New Roman"/>
                <w:sz w:val="24"/>
                <w:szCs w:val="28"/>
              </w:rPr>
            </w:pPr>
            <w:r w:rsidRPr="00066888">
              <w:rPr>
                <w:rFonts w:ascii="Times New Roman" w:hAnsi="Times New Roman"/>
                <w:sz w:val="24"/>
                <w:szCs w:val="28"/>
              </w:rPr>
              <w:t>Литва – 3-5 тыс.лит (438-730 тыс.тенге).</w:t>
            </w:r>
          </w:p>
          <w:p w:rsidR="00B5516E" w:rsidRPr="00066888" w:rsidRDefault="00B5516E" w:rsidP="00011ACD">
            <w:pPr>
              <w:ind w:firstLine="601"/>
              <w:contextualSpacing/>
              <w:jc w:val="both"/>
              <w:rPr>
                <w:rFonts w:ascii="Times New Roman" w:eastAsia="Calibri" w:hAnsi="Times New Roman"/>
                <w:bCs/>
                <w:sz w:val="24"/>
                <w:szCs w:val="28"/>
              </w:rPr>
            </w:pPr>
            <w:r w:rsidRPr="00066888">
              <w:rPr>
                <w:rFonts w:ascii="Times New Roman" w:eastAsia="Calibri" w:hAnsi="Times New Roman"/>
                <w:bCs/>
                <w:sz w:val="24"/>
                <w:szCs w:val="28"/>
              </w:rPr>
              <w:t xml:space="preserve">Органами транспортного контроля за 2020 год по части 5 статьи 573 КоАП возбуждено 745 дел об административных правонарушениях, за 2021 год – 973, за 2022 год – 960. </w:t>
            </w:r>
          </w:p>
          <w:p w:rsidR="00B5516E" w:rsidRPr="00066888" w:rsidRDefault="00B5516E" w:rsidP="00011ACD">
            <w:pPr>
              <w:ind w:firstLine="601"/>
              <w:contextualSpacing/>
              <w:jc w:val="both"/>
              <w:rPr>
                <w:rFonts w:ascii="Times New Roman" w:eastAsia="Calibri" w:hAnsi="Times New Roman"/>
                <w:bCs/>
                <w:sz w:val="24"/>
                <w:szCs w:val="28"/>
              </w:rPr>
            </w:pPr>
            <w:r w:rsidRPr="00066888">
              <w:rPr>
                <w:rFonts w:ascii="Times New Roman" w:eastAsia="Calibri" w:hAnsi="Times New Roman"/>
                <w:bCs/>
                <w:sz w:val="24"/>
                <w:szCs w:val="28"/>
              </w:rPr>
              <w:t xml:space="preserve">Административные штрафы по данным материалам взысканы в сокращенном порядке в размере пятидесяти процентов от 20 МРП. </w:t>
            </w:r>
          </w:p>
          <w:p w:rsidR="00B5516E" w:rsidRPr="00066888" w:rsidRDefault="00B5516E" w:rsidP="00011ACD">
            <w:pPr>
              <w:ind w:firstLine="601"/>
              <w:contextualSpacing/>
              <w:jc w:val="both"/>
              <w:rPr>
                <w:rFonts w:ascii="Times New Roman" w:eastAsia="Calibri" w:hAnsi="Times New Roman"/>
                <w:bCs/>
                <w:sz w:val="24"/>
                <w:szCs w:val="28"/>
              </w:rPr>
            </w:pPr>
            <w:r w:rsidRPr="00066888">
              <w:rPr>
                <w:rFonts w:ascii="Times New Roman" w:eastAsia="Calibri" w:hAnsi="Times New Roman"/>
                <w:bCs/>
                <w:sz w:val="24"/>
                <w:szCs w:val="28"/>
              </w:rPr>
              <w:t xml:space="preserve">В действующей редакции КоАП установлен максимально низкий размер штрафа за указанные нарушения, и еще штраф взыскивается в размере пятидесяти процентов, то есть в республиканский бюджет не до поступают деньги. </w:t>
            </w:r>
          </w:p>
          <w:p w:rsidR="00B5516E" w:rsidRPr="00066888" w:rsidRDefault="00B5516E" w:rsidP="00011ACD">
            <w:pPr>
              <w:ind w:firstLine="601"/>
              <w:contextualSpacing/>
              <w:jc w:val="both"/>
              <w:rPr>
                <w:rFonts w:ascii="Times New Roman" w:eastAsia="Calibri" w:hAnsi="Times New Roman"/>
                <w:bCs/>
                <w:sz w:val="24"/>
                <w:szCs w:val="28"/>
              </w:rPr>
            </w:pPr>
            <w:r w:rsidRPr="00066888">
              <w:rPr>
                <w:rFonts w:ascii="Times New Roman" w:eastAsia="Calibri" w:hAnsi="Times New Roman"/>
                <w:bCs/>
                <w:sz w:val="24"/>
                <w:szCs w:val="28"/>
              </w:rPr>
              <w:t xml:space="preserve">В других государствах для казахстанских перевозчиков льготы не применяются. </w:t>
            </w:r>
          </w:p>
          <w:p w:rsidR="00B5516E" w:rsidRPr="00066888" w:rsidRDefault="00B5516E" w:rsidP="00011ACD">
            <w:pPr>
              <w:keepNext/>
              <w:contextualSpacing/>
              <w:jc w:val="both"/>
              <w:rPr>
                <w:rFonts w:ascii="Times New Roman" w:hAnsi="Times New Roman"/>
                <w:b/>
                <w:bCs/>
                <w:sz w:val="24"/>
                <w:szCs w:val="28"/>
              </w:rPr>
            </w:pPr>
            <w:r w:rsidRPr="00066888">
              <w:rPr>
                <w:rFonts w:ascii="Times New Roman" w:eastAsia="Calibri" w:hAnsi="Times New Roman"/>
                <w:bCs/>
                <w:sz w:val="24"/>
                <w:szCs w:val="28"/>
              </w:rPr>
              <w:t>Указанная поправка необходима для защиты и развития отечественного рынка международных перевозок грузов.</w:t>
            </w:r>
          </w:p>
        </w:tc>
      </w:tr>
      <w:tr w:rsidR="00B5516E" w:rsidRPr="00066888" w:rsidTr="00011ACD">
        <w:trPr>
          <w:gridAfter w:val="1"/>
          <w:wAfter w:w="10" w:type="dxa"/>
          <w:trHeight w:val="4952"/>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rPr>
                <w:rFonts w:ascii="Times New Roman" w:hAnsi="Times New Roman"/>
                <w:spacing w:val="2"/>
                <w:sz w:val="24"/>
                <w:szCs w:val="24"/>
                <w:shd w:val="clear" w:color="auto" w:fill="FFFFFF"/>
              </w:rPr>
            </w:pPr>
            <w:r w:rsidRPr="00066888">
              <w:rPr>
                <w:rFonts w:ascii="Times New Roman" w:hAnsi="Times New Roman"/>
                <w:spacing w:val="2"/>
                <w:sz w:val="24"/>
                <w:szCs w:val="24"/>
                <w:shd w:val="clear" w:color="auto" w:fill="FFFFFF"/>
              </w:rPr>
              <w:t>Часть первая, новая часть 1-1, четвертая</w:t>
            </w:r>
          </w:p>
          <w:p w:rsidR="00B5516E" w:rsidRPr="00066888" w:rsidRDefault="00B5516E" w:rsidP="00011ACD">
            <w:pPr>
              <w:ind w:hanging="108"/>
              <w:jc w:val="center"/>
              <w:rPr>
                <w:rFonts w:ascii="Times New Roman" w:hAnsi="Times New Roman"/>
                <w:b/>
                <w:color w:val="000000" w:themeColor="text1"/>
                <w:sz w:val="24"/>
                <w:szCs w:val="24"/>
              </w:rPr>
            </w:pPr>
            <w:r w:rsidRPr="00066888">
              <w:rPr>
                <w:rFonts w:ascii="Times New Roman" w:hAnsi="Times New Roman"/>
                <w:spacing w:val="2"/>
                <w:sz w:val="24"/>
                <w:szCs w:val="24"/>
                <w:shd w:val="clear" w:color="auto" w:fill="FFFFFF"/>
              </w:rPr>
              <w:t xml:space="preserve">статьи 593 </w:t>
            </w:r>
          </w:p>
        </w:tc>
        <w:tc>
          <w:tcPr>
            <w:tcW w:w="4791" w:type="dxa"/>
            <w:shd w:val="clear" w:color="auto" w:fill="FFFFFF"/>
          </w:tcPr>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b/>
                <w:bCs/>
                <w:sz w:val="24"/>
                <w:szCs w:val="24"/>
              </w:rPr>
              <w:t>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1. Несоблюдение правил перевозки пассажиров и грузов –</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влечет штраф в размере пяти месячных расчетных показателей.</w:t>
            </w:r>
          </w:p>
          <w:p w:rsidR="00B5516E" w:rsidRPr="00066888" w:rsidRDefault="00B5516E" w:rsidP="00011ACD">
            <w:pPr>
              <w:ind w:firstLine="425"/>
              <w:jc w:val="both"/>
              <w:rPr>
                <w:rFonts w:ascii="Times New Roman" w:hAnsi="Times New Roman"/>
                <w:sz w:val="24"/>
                <w:szCs w:val="24"/>
              </w:rPr>
            </w:pPr>
            <w:r w:rsidRPr="00066888">
              <w:rPr>
                <w:rFonts w:ascii="Times New Roman" w:hAnsi="Times New Roman"/>
                <w:sz w:val="24"/>
                <w:szCs w:val="24"/>
              </w:rPr>
              <w:t> </w:t>
            </w: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b/>
                <w:sz w:val="24"/>
                <w:szCs w:val="24"/>
              </w:rPr>
              <w:t xml:space="preserve">Отсувствует </w:t>
            </w: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sz w:val="24"/>
                <w:szCs w:val="24"/>
              </w:rPr>
            </w:pPr>
          </w:p>
          <w:p w:rsidR="00B5516E" w:rsidRPr="00066888" w:rsidRDefault="00B5516E" w:rsidP="00011ACD">
            <w:pPr>
              <w:ind w:firstLine="425"/>
              <w:jc w:val="both"/>
              <w:rPr>
                <w:rFonts w:ascii="Times New Roman" w:hAnsi="Times New Roman"/>
                <w:b/>
                <w:sz w:val="24"/>
                <w:szCs w:val="24"/>
              </w:rPr>
            </w:pPr>
            <w:r w:rsidRPr="00066888">
              <w:rPr>
                <w:rFonts w:ascii="Times New Roman" w:hAnsi="Times New Roman"/>
                <w:b/>
                <w:sz w:val="24"/>
                <w:szCs w:val="24"/>
              </w:rPr>
              <w:t xml:space="preserve">Отсувствует </w:t>
            </w:r>
          </w:p>
          <w:p w:rsidR="00B5516E" w:rsidRPr="00066888" w:rsidRDefault="00B5516E" w:rsidP="00011ACD">
            <w:pPr>
              <w:ind w:firstLine="425"/>
              <w:jc w:val="both"/>
              <w:rPr>
                <w:rFonts w:ascii="Times New Roman" w:hAnsi="Times New Roman"/>
                <w:color w:val="000000" w:themeColor="text1"/>
                <w:sz w:val="24"/>
                <w:szCs w:val="24"/>
              </w:rPr>
            </w:pPr>
          </w:p>
        </w:tc>
        <w:tc>
          <w:tcPr>
            <w:tcW w:w="4848" w:type="dxa"/>
            <w:gridSpan w:val="2"/>
            <w:shd w:val="clear" w:color="auto" w:fill="FFFFFF"/>
          </w:tcPr>
          <w:p w:rsidR="00B5516E" w:rsidRPr="00066888" w:rsidRDefault="00B5516E" w:rsidP="00011ACD">
            <w:pPr>
              <w:ind w:firstLine="459"/>
              <w:jc w:val="both"/>
              <w:rPr>
                <w:rFonts w:ascii="Times New Roman" w:hAnsi="Times New Roman"/>
                <w:b/>
                <w:sz w:val="24"/>
                <w:szCs w:val="24"/>
              </w:rPr>
            </w:pPr>
            <w:r w:rsidRPr="00066888">
              <w:rPr>
                <w:rFonts w:ascii="Times New Roman" w:hAnsi="Times New Roman"/>
                <w:b/>
                <w:bCs/>
                <w:sz w:val="24"/>
                <w:szCs w:val="24"/>
              </w:rPr>
              <w:t>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p>
          <w:p w:rsidR="00B5516E" w:rsidRPr="00066888" w:rsidRDefault="00B5516E" w:rsidP="00011ACD">
            <w:pPr>
              <w:ind w:firstLine="459"/>
              <w:jc w:val="both"/>
              <w:rPr>
                <w:rFonts w:ascii="Times New Roman" w:hAnsi="Times New Roman"/>
                <w:sz w:val="24"/>
                <w:szCs w:val="24"/>
              </w:rPr>
            </w:pPr>
          </w:p>
          <w:p w:rsidR="00B5516E" w:rsidRPr="00066888" w:rsidRDefault="00B5516E" w:rsidP="00011ACD">
            <w:pPr>
              <w:ind w:firstLine="459"/>
              <w:jc w:val="both"/>
              <w:rPr>
                <w:rFonts w:ascii="Times New Roman" w:hAnsi="Times New Roman"/>
                <w:sz w:val="24"/>
                <w:szCs w:val="24"/>
              </w:rPr>
            </w:pPr>
          </w:p>
          <w:p w:rsidR="00B5516E" w:rsidRPr="00066888" w:rsidRDefault="00B5516E" w:rsidP="00011ACD">
            <w:pPr>
              <w:ind w:firstLine="459"/>
              <w:jc w:val="both"/>
              <w:rPr>
                <w:rFonts w:ascii="Times New Roman" w:hAnsi="Times New Roman"/>
                <w:b/>
                <w:sz w:val="24"/>
                <w:szCs w:val="24"/>
              </w:rPr>
            </w:pPr>
            <w:r w:rsidRPr="00066888">
              <w:rPr>
                <w:rFonts w:ascii="Times New Roman" w:hAnsi="Times New Roman"/>
                <w:sz w:val="24"/>
                <w:szCs w:val="24"/>
              </w:rPr>
              <w:t xml:space="preserve">1. Несоблюдение правил перевозки пассажиров и грузов, </w:t>
            </w:r>
            <w:r w:rsidRPr="00066888">
              <w:rPr>
                <w:rFonts w:ascii="Times New Roman" w:hAnsi="Times New Roman"/>
                <w:b/>
                <w:sz w:val="24"/>
                <w:szCs w:val="24"/>
              </w:rPr>
              <w:t>за исключением случаев, предусмотренных частью 1-1 настоящей статьи  –</w:t>
            </w:r>
          </w:p>
          <w:p w:rsidR="00B5516E" w:rsidRPr="00066888" w:rsidRDefault="00B5516E" w:rsidP="00011ACD">
            <w:pPr>
              <w:ind w:firstLine="459"/>
              <w:jc w:val="both"/>
              <w:rPr>
                <w:rFonts w:ascii="Times New Roman" w:hAnsi="Times New Roman"/>
                <w:sz w:val="24"/>
                <w:szCs w:val="24"/>
              </w:rPr>
            </w:pP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влечет штраф в размере пяти месячных расчетных показателей.</w:t>
            </w:r>
          </w:p>
          <w:p w:rsidR="00B5516E" w:rsidRPr="00066888" w:rsidRDefault="00B5516E" w:rsidP="00B5516E">
            <w:pPr>
              <w:pStyle w:val="a4"/>
              <w:numPr>
                <w:ilvl w:val="1"/>
                <w:numId w:val="17"/>
              </w:numPr>
              <w:tabs>
                <w:tab w:val="left" w:pos="1026"/>
              </w:tabs>
              <w:ind w:left="34" w:firstLine="459"/>
              <w:jc w:val="both"/>
              <w:rPr>
                <w:rFonts w:ascii="Times New Roman" w:eastAsia="Times New Roman" w:hAnsi="Times New Roman" w:cs="Times New Roman"/>
                <w:b/>
                <w:sz w:val="24"/>
                <w:szCs w:val="24"/>
              </w:rPr>
            </w:pPr>
            <w:r w:rsidRPr="00066888">
              <w:rPr>
                <w:rFonts w:ascii="Times New Roman" w:eastAsia="Times New Roman" w:hAnsi="Times New Roman" w:cs="Times New Roman"/>
                <w:b/>
                <w:sz w:val="24"/>
                <w:szCs w:val="24"/>
              </w:rPr>
              <w:t xml:space="preserve">Перевозка пассажиров вне кабины транспортного средства, а равно допущение их </w:t>
            </w:r>
            <w:r w:rsidRPr="00066888">
              <w:rPr>
                <w:rFonts w:ascii="Times New Roman" w:hAnsi="Times New Roman" w:cs="Times New Roman"/>
                <w:b/>
                <w:sz w:val="24"/>
                <w:szCs w:val="24"/>
              </w:rPr>
              <w:t>высовывания</w:t>
            </w:r>
            <w:r w:rsidRPr="00066888">
              <w:rPr>
                <w:rFonts w:ascii="Times New Roman" w:eastAsia="Times New Roman" w:hAnsi="Times New Roman" w:cs="Times New Roman"/>
                <w:b/>
                <w:sz w:val="24"/>
                <w:szCs w:val="24"/>
              </w:rPr>
              <w:t xml:space="preserve"> </w:t>
            </w:r>
            <w:r w:rsidRPr="00066888">
              <w:rPr>
                <w:rFonts w:ascii="Times New Roman" w:hAnsi="Times New Roman" w:cs="Times New Roman"/>
                <w:b/>
                <w:sz w:val="24"/>
                <w:szCs w:val="24"/>
              </w:rPr>
              <w:t xml:space="preserve">в оконные проемы и люки транспортного средства, открывание дверей, а также  совершение других подобных действий во время движения, - </w:t>
            </w:r>
            <w:r w:rsidRPr="00066888">
              <w:rPr>
                <w:rFonts w:ascii="Times New Roman" w:eastAsia="Times New Roman" w:hAnsi="Times New Roman" w:cs="Times New Roman"/>
                <w:b/>
                <w:sz w:val="24"/>
                <w:szCs w:val="24"/>
              </w:rPr>
              <w:t xml:space="preserve"> </w:t>
            </w:r>
          </w:p>
          <w:p w:rsidR="00B5516E" w:rsidRPr="00066888" w:rsidRDefault="00B5516E" w:rsidP="00011ACD">
            <w:pPr>
              <w:tabs>
                <w:tab w:val="left" w:pos="1026"/>
              </w:tabs>
              <w:ind w:left="34" w:firstLine="459"/>
              <w:jc w:val="both"/>
              <w:rPr>
                <w:rFonts w:ascii="Times New Roman" w:hAnsi="Times New Roman"/>
                <w:b/>
                <w:sz w:val="24"/>
                <w:szCs w:val="24"/>
              </w:rPr>
            </w:pPr>
            <w:r w:rsidRPr="00066888">
              <w:rPr>
                <w:rFonts w:ascii="Times New Roman" w:hAnsi="Times New Roman"/>
                <w:b/>
                <w:sz w:val="24"/>
                <w:szCs w:val="24"/>
              </w:rPr>
              <w:t>влечет штраф в размере десяти месячных расчетных показателей;</w:t>
            </w: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 xml:space="preserve">      </w:t>
            </w:r>
          </w:p>
          <w:p w:rsidR="00B5516E" w:rsidRPr="00066888" w:rsidRDefault="00B5516E" w:rsidP="00011ACD">
            <w:pPr>
              <w:ind w:firstLine="459"/>
              <w:jc w:val="both"/>
              <w:rPr>
                <w:rFonts w:ascii="Times New Roman" w:hAnsi="Times New Roman"/>
                <w:b/>
                <w:sz w:val="24"/>
                <w:szCs w:val="24"/>
              </w:rPr>
            </w:pPr>
            <w:r w:rsidRPr="00066888">
              <w:rPr>
                <w:rFonts w:ascii="Times New Roman" w:hAnsi="Times New Roman"/>
                <w:b/>
                <w:sz w:val="24"/>
                <w:szCs w:val="24"/>
              </w:rPr>
              <w:t xml:space="preserve">4. Несоблюдение требования пассажирами, выразившееся в нахождении их вне салона транспортного средства при его движении, – </w:t>
            </w:r>
          </w:p>
          <w:p w:rsidR="00B5516E" w:rsidRPr="00066888" w:rsidRDefault="00B5516E" w:rsidP="00011ACD">
            <w:pPr>
              <w:ind w:firstLine="459"/>
              <w:jc w:val="both"/>
              <w:rPr>
                <w:rFonts w:ascii="Times New Roman" w:hAnsi="Times New Roman"/>
                <w:color w:val="000000" w:themeColor="text1"/>
                <w:sz w:val="24"/>
                <w:szCs w:val="24"/>
              </w:rPr>
            </w:pPr>
            <w:r w:rsidRPr="00066888">
              <w:rPr>
                <w:rFonts w:ascii="Times New Roman" w:hAnsi="Times New Roman"/>
                <w:b/>
                <w:sz w:val="24"/>
                <w:szCs w:val="24"/>
              </w:rPr>
              <w:t>влекут штраф в размере десяти месячных расчетных показателей.</w:t>
            </w:r>
          </w:p>
        </w:tc>
        <w:tc>
          <w:tcPr>
            <w:tcW w:w="3998" w:type="dxa"/>
            <w:gridSpan w:val="2"/>
            <w:shd w:val="clear" w:color="auto" w:fill="FFFFFF"/>
          </w:tcPr>
          <w:p w:rsidR="00B5516E" w:rsidRPr="00066888" w:rsidRDefault="00B5516E" w:rsidP="00011ACD">
            <w:pPr>
              <w:widowControl w:val="0"/>
              <w:pBdr>
                <w:bottom w:val="single" w:sz="4" w:space="29" w:color="FFFFFF"/>
              </w:pBdr>
              <w:tabs>
                <w:tab w:val="left" w:pos="0"/>
              </w:tabs>
              <w:ind w:left="33" w:right="62" w:firstLine="426"/>
              <w:jc w:val="both"/>
              <w:rPr>
                <w:rFonts w:ascii="Times New Roman" w:hAnsi="Times New Roman"/>
                <w:sz w:val="24"/>
                <w:szCs w:val="24"/>
              </w:rPr>
            </w:pPr>
            <w:r w:rsidRPr="00066888">
              <w:rPr>
                <w:rFonts w:ascii="Times New Roman" w:hAnsi="Times New Roman"/>
                <w:sz w:val="24"/>
                <w:szCs w:val="24"/>
              </w:rPr>
              <w:t>В настоящее время участились случаи, когда в период проведения выпускных вечеров либо свадебных мероприятий при движении кортежей, пассажиры высовываются из люков либо оконных проемов транспортного средства, тем самым ставя под угрозу свою безопасность или даже жизнь.</w:t>
            </w:r>
          </w:p>
          <w:p w:rsidR="00B5516E" w:rsidRPr="00066888" w:rsidRDefault="00B5516E" w:rsidP="00011ACD">
            <w:pPr>
              <w:widowControl w:val="0"/>
              <w:pBdr>
                <w:bottom w:val="single" w:sz="4" w:space="29" w:color="FFFFFF"/>
              </w:pBdr>
              <w:tabs>
                <w:tab w:val="left" w:pos="0"/>
              </w:tabs>
              <w:ind w:left="33" w:right="62" w:firstLine="426"/>
              <w:jc w:val="both"/>
              <w:rPr>
                <w:rFonts w:ascii="Times New Roman" w:hAnsi="Times New Roman"/>
                <w:sz w:val="24"/>
                <w:szCs w:val="24"/>
              </w:rPr>
            </w:pPr>
            <w:r w:rsidRPr="00066888">
              <w:rPr>
                <w:rFonts w:ascii="Times New Roman" w:hAnsi="Times New Roman"/>
                <w:sz w:val="24"/>
                <w:szCs w:val="24"/>
              </w:rPr>
              <w:t xml:space="preserve">В целях недопущения трагичных последствий, не дожидаясь их наступления,  предлагается выделить отдельный квалифицирующий признак за допущение таких действий со стороны пассажиров, а также предусмотреть отдельную ответственность для самих пассажиров. Такой подход позволит исключить риски наступления различных негативных последствий. </w:t>
            </w:r>
          </w:p>
          <w:p w:rsidR="00B5516E" w:rsidRPr="00066888" w:rsidRDefault="00B5516E" w:rsidP="00011ACD">
            <w:pPr>
              <w:widowControl w:val="0"/>
              <w:pBdr>
                <w:bottom w:val="single" w:sz="4" w:space="29" w:color="FFFFFF"/>
              </w:pBdr>
              <w:tabs>
                <w:tab w:val="left" w:pos="0"/>
              </w:tabs>
              <w:ind w:left="33" w:right="62" w:firstLine="426"/>
              <w:jc w:val="both"/>
              <w:rPr>
                <w:rFonts w:ascii="Times New Roman" w:hAnsi="Times New Roman"/>
                <w:sz w:val="24"/>
                <w:szCs w:val="24"/>
              </w:rPr>
            </w:pPr>
            <w:r w:rsidRPr="00066888">
              <w:rPr>
                <w:rFonts w:ascii="Times New Roman" w:hAnsi="Times New Roman"/>
                <w:sz w:val="24"/>
                <w:szCs w:val="24"/>
              </w:rPr>
              <w:t>Согласно примечания ст. 54 п. 4 п/п 5. при возникновении в пути прочих неисправностей и условий, с которыми запрещена эксплуатация транспортных средств и которые водитель в состоянии обнаружить, он должен устранить их, а если это невозможно, то может следовать к месту стоянки или ремонта с соблюдением необходимых мер предосторожности.</w:t>
            </w:r>
          </w:p>
          <w:p w:rsidR="00B5516E" w:rsidRPr="00066888" w:rsidRDefault="00B5516E" w:rsidP="00011ACD">
            <w:pPr>
              <w:widowControl w:val="0"/>
              <w:pBdr>
                <w:bottom w:val="single" w:sz="4" w:space="29" w:color="FFFFFF"/>
              </w:pBdr>
              <w:tabs>
                <w:tab w:val="left" w:pos="0"/>
              </w:tabs>
              <w:ind w:left="33" w:right="62" w:firstLine="426"/>
              <w:jc w:val="both"/>
              <w:rPr>
                <w:rFonts w:ascii="Times New Roman" w:hAnsi="Times New Roman"/>
                <w:sz w:val="24"/>
                <w:szCs w:val="24"/>
              </w:rPr>
            </w:pPr>
            <w:r w:rsidRPr="00066888">
              <w:rPr>
                <w:rFonts w:ascii="Times New Roman" w:hAnsi="Times New Roman"/>
                <w:sz w:val="24"/>
                <w:szCs w:val="24"/>
              </w:rPr>
              <w:t xml:space="preserve"> Согласно ст. 54 ч. 4 п. 36) водителю запрещается перевозить пассажиров: вне кабины автомобиля (кроме случаев перевозки пассажиров в кузове грузового автомобиля с бортовой платформой или в кузове-фургоне), трактора, самоходной машины, на грузовом прицепе, в прицепе-даче, в кузове грузового мотоцикла и вне предусмотренных конструкцией мотоцикла мест для сидения;</w:t>
            </w:r>
          </w:p>
          <w:p w:rsidR="00B5516E" w:rsidRPr="00066888" w:rsidRDefault="00B5516E" w:rsidP="00011ACD">
            <w:pPr>
              <w:widowControl w:val="0"/>
              <w:pBdr>
                <w:bottom w:val="single" w:sz="4" w:space="29" w:color="FFFFFF"/>
              </w:pBdr>
              <w:tabs>
                <w:tab w:val="left" w:pos="0"/>
              </w:tabs>
              <w:ind w:left="33" w:right="62" w:firstLine="426"/>
              <w:jc w:val="both"/>
              <w:rPr>
                <w:rFonts w:ascii="Times New Roman" w:hAnsi="Times New Roman"/>
                <w:sz w:val="24"/>
                <w:szCs w:val="24"/>
              </w:rPr>
            </w:pPr>
            <w:r w:rsidRPr="00066888">
              <w:rPr>
                <w:rFonts w:ascii="Times New Roman" w:hAnsi="Times New Roman"/>
                <w:sz w:val="24"/>
                <w:szCs w:val="24"/>
              </w:rPr>
              <w:t>Ст 55 п. 3п/п 3 пассажирам запрещается открывать двери, а также высовываться в оконные проемы и люки транспортного средства во время его движения.</w:t>
            </w:r>
          </w:p>
          <w:p w:rsidR="00B5516E" w:rsidRPr="00066888" w:rsidRDefault="00B5516E" w:rsidP="00011ACD">
            <w:pPr>
              <w:widowControl w:val="0"/>
              <w:pBdr>
                <w:bottom w:val="single" w:sz="4" w:space="29" w:color="FFFFFF"/>
              </w:pBdr>
              <w:tabs>
                <w:tab w:val="left" w:pos="0"/>
              </w:tabs>
              <w:ind w:left="33" w:right="62" w:firstLine="426"/>
              <w:jc w:val="both"/>
              <w:rPr>
                <w:rFonts w:ascii="Times New Roman" w:hAnsi="Times New Roman"/>
                <w:color w:val="000000" w:themeColor="text1"/>
                <w:sz w:val="24"/>
                <w:szCs w:val="24"/>
              </w:rPr>
            </w:pPr>
            <w:r w:rsidRPr="00066888">
              <w:rPr>
                <w:rFonts w:ascii="Times New Roman" w:hAnsi="Times New Roman"/>
                <w:sz w:val="24"/>
                <w:szCs w:val="24"/>
              </w:rPr>
              <w:t>Всего за 2022г. выявлено 28 155 правонарушений (2021г. -29 290).</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suppressAutoHyphens/>
              <w:contextualSpacing/>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Новая часть </w:t>
            </w:r>
          </w:p>
          <w:p w:rsidR="00B5516E" w:rsidRPr="00066888" w:rsidRDefault="00B5516E" w:rsidP="00011ACD">
            <w:pPr>
              <w:suppressAutoHyphens/>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3-1 и 4-1 статьи 596</w:t>
            </w:r>
          </w:p>
        </w:tc>
        <w:tc>
          <w:tcPr>
            <w:tcW w:w="4791" w:type="dxa"/>
            <w:shd w:val="clear" w:color="auto" w:fill="FFFFFF"/>
          </w:tcPr>
          <w:p w:rsidR="00B5516E" w:rsidRPr="00066888" w:rsidRDefault="00B5516E" w:rsidP="00011ACD">
            <w:pPr>
              <w:pStyle w:val="3"/>
              <w:spacing w:before="0"/>
              <w:ind w:firstLine="425"/>
              <w:contextualSpacing/>
              <w:jc w:val="both"/>
              <w:outlineLvl w:val="2"/>
              <w:rPr>
                <w:rFonts w:ascii="Times New Roman" w:hAnsi="Times New Roman" w:cs="Times New Roman"/>
                <w:color w:val="000000" w:themeColor="text1"/>
                <w:sz w:val="24"/>
                <w:szCs w:val="24"/>
              </w:rPr>
            </w:pPr>
            <w:r w:rsidRPr="00066888">
              <w:rPr>
                <w:rFonts w:ascii="Times New Roman" w:hAnsi="Times New Roman" w:cs="Times New Roman"/>
                <w:color w:val="000000" w:themeColor="text1"/>
                <w:sz w:val="24"/>
                <w:szCs w:val="24"/>
              </w:rPr>
              <w:t>Статья 596. Нарушение правил расположения транспортного средства на проезжей части дороги, встречного разъезда или обгона</w:t>
            </w:r>
          </w:p>
          <w:p w:rsidR="00B5516E" w:rsidRPr="00066888" w:rsidRDefault="00B5516E" w:rsidP="00011ACD">
            <w:pPr>
              <w:suppressAutoHyphens/>
              <w:ind w:firstLine="425"/>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Отсутствует</w:t>
            </w:r>
          </w:p>
          <w:p w:rsidR="00B5516E" w:rsidRPr="00066888" w:rsidRDefault="00B5516E" w:rsidP="00011ACD">
            <w:pPr>
              <w:suppressAutoHyphens/>
              <w:ind w:firstLine="425"/>
              <w:contextualSpacing/>
              <w:jc w:val="both"/>
              <w:rPr>
                <w:rFonts w:ascii="Times New Roman" w:hAnsi="Times New Roman"/>
                <w:b/>
                <w:color w:val="000000" w:themeColor="text1"/>
                <w:sz w:val="24"/>
                <w:szCs w:val="24"/>
              </w:rPr>
            </w:pPr>
          </w:p>
          <w:p w:rsidR="00B5516E" w:rsidRPr="00066888" w:rsidRDefault="00B5516E" w:rsidP="00011ACD">
            <w:pPr>
              <w:suppressAutoHyphens/>
              <w:ind w:firstLine="425"/>
              <w:contextualSpacing/>
              <w:jc w:val="both"/>
              <w:rPr>
                <w:rFonts w:ascii="Times New Roman" w:hAnsi="Times New Roman"/>
                <w:b/>
                <w:color w:val="000000" w:themeColor="text1"/>
                <w:sz w:val="24"/>
                <w:szCs w:val="24"/>
              </w:rPr>
            </w:pPr>
          </w:p>
          <w:p w:rsidR="00B5516E" w:rsidRPr="00066888" w:rsidRDefault="00B5516E" w:rsidP="00011ACD">
            <w:pPr>
              <w:suppressAutoHyphens/>
              <w:ind w:firstLine="425"/>
              <w:contextualSpacing/>
              <w:jc w:val="both"/>
              <w:rPr>
                <w:rFonts w:ascii="Times New Roman" w:hAnsi="Times New Roman"/>
                <w:b/>
                <w:color w:val="000000" w:themeColor="text1"/>
                <w:sz w:val="24"/>
                <w:szCs w:val="24"/>
              </w:rPr>
            </w:pPr>
          </w:p>
          <w:p w:rsidR="00B5516E" w:rsidRPr="00066888" w:rsidRDefault="00B5516E" w:rsidP="00011ACD">
            <w:pPr>
              <w:suppressAutoHyphens/>
              <w:ind w:firstLine="425"/>
              <w:contextualSpacing/>
              <w:jc w:val="both"/>
              <w:rPr>
                <w:rFonts w:ascii="Times New Roman" w:hAnsi="Times New Roman"/>
                <w:b/>
                <w:color w:val="000000" w:themeColor="text1"/>
                <w:sz w:val="24"/>
                <w:szCs w:val="24"/>
              </w:rPr>
            </w:pPr>
          </w:p>
          <w:p w:rsidR="00B5516E" w:rsidRPr="00066888" w:rsidRDefault="00B5516E" w:rsidP="00011ACD">
            <w:pPr>
              <w:suppressAutoHyphens/>
              <w:ind w:firstLine="425"/>
              <w:contextualSpacing/>
              <w:jc w:val="both"/>
              <w:rPr>
                <w:rFonts w:ascii="Times New Roman" w:hAnsi="Times New Roman"/>
                <w:b/>
                <w:color w:val="000000" w:themeColor="text1"/>
                <w:sz w:val="24"/>
                <w:szCs w:val="24"/>
              </w:rPr>
            </w:pPr>
          </w:p>
          <w:p w:rsidR="00B5516E" w:rsidRPr="00066888" w:rsidRDefault="00B5516E" w:rsidP="00011ACD">
            <w:pPr>
              <w:suppressAutoHyphens/>
              <w:ind w:firstLine="425"/>
              <w:contextualSpacing/>
              <w:jc w:val="both"/>
              <w:rPr>
                <w:rFonts w:ascii="Times New Roman" w:hAnsi="Times New Roman"/>
                <w:b/>
                <w:color w:val="000000" w:themeColor="text1"/>
                <w:sz w:val="24"/>
                <w:szCs w:val="24"/>
              </w:rPr>
            </w:pPr>
          </w:p>
          <w:p w:rsidR="00B5516E" w:rsidRPr="00066888" w:rsidRDefault="00B5516E" w:rsidP="00011ACD">
            <w:pPr>
              <w:suppressAutoHyphens/>
              <w:ind w:firstLine="425"/>
              <w:contextualSpacing/>
              <w:jc w:val="both"/>
              <w:rPr>
                <w:rFonts w:ascii="Times New Roman" w:hAnsi="Times New Roman"/>
                <w:b/>
                <w:color w:val="000000" w:themeColor="text1"/>
                <w:sz w:val="24"/>
                <w:szCs w:val="24"/>
              </w:rPr>
            </w:pPr>
          </w:p>
          <w:p w:rsidR="00B5516E" w:rsidRPr="00066888" w:rsidRDefault="00B5516E" w:rsidP="00011ACD">
            <w:pPr>
              <w:suppressAutoHyphens/>
              <w:ind w:firstLine="425"/>
              <w:contextualSpacing/>
              <w:jc w:val="both"/>
              <w:rPr>
                <w:rFonts w:ascii="Times New Roman" w:hAnsi="Times New Roman"/>
                <w:b/>
                <w:color w:val="000000" w:themeColor="text1"/>
                <w:sz w:val="24"/>
                <w:szCs w:val="24"/>
              </w:rPr>
            </w:pPr>
          </w:p>
          <w:p w:rsidR="00B5516E" w:rsidRPr="00066888" w:rsidRDefault="00B5516E" w:rsidP="00011ACD">
            <w:pPr>
              <w:suppressAutoHyphens/>
              <w:ind w:firstLine="425"/>
              <w:contextualSpacing/>
              <w:jc w:val="both"/>
              <w:rPr>
                <w:rFonts w:ascii="Times New Roman" w:hAnsi="Times New Roman"/>
                <w:b/>
                <w:bCs/>
                <w:sz w:val="24"/>
                <w:szCs w:val="24"/>
              </w:rPr>
            </w:pPr>
            <w:r w:rsidRPr="00066888">
              <w:rPr>
                <w:rFonts w:ascii="Times New Roman" w:hAnsi="Times New Roman"/>
                <w:b/>
                <w:bCs/>
                <w:sz w:val="24"/>
                <w:szCs w:val="24"/>
              </w:rPr>
              <w:t>Отсутствует</w:t>
            </w:r>
          </w:p>
          <w:p w:rsidR="00B5516E" w:rsidRPr="00066888" w:rsidRDefault="00B5516E" w:rsidP="00011ACD">
            <w:pPr>
              <w:suppressAutoHyphens/>
              <w:ind w:firstLine="425"/>
              <w:contextualSpacing/>
              <w:jc w:val="both"/>
              <w:rPr>
                <w:rFonts w:ascii="Times New Roman" w:hAnsi="Times New Roman"/>
                <w:b/>
                <w:color w:val="000000" w:themeColor="text1"/>
                <w:sz w:val="24"/>
                <w:szCs w:val="24"/>
              </w:rPr>
            </w:pPr>
          </w:p>
        </w:tc>
        <w:tc>
          <w:tcPr>
            <w:tcW w:w="4848" w:type="dxa"/>
            <w:gridSpan w:val="2"/>
            <w:shd w:val="clear" w:color="auto" w:fill="FFFFFF"/>
          </w:tcPr>
          <w:p w:rsidR="00B5516E" w:rsidRPr="00066888" w:rsidRDefault="00B5516E" w:rsidP="00011ACD">
            <w:pPr>
              <w:pStyle w:val="3"/>
              <w:spacing w:before="0"/>
              <w:ind w:firstLine="459"/>
              <w:contextualSpacing/>
              <w:jc w:val="both"/>
              <w:outlineLvl w:val="2"/>
              <w:rPr>
                <w:rFonts w:ascii="Times New Roman" w:hAnsi="Times New Roman" w:cs="Times New Roman"/>
                <w:color w:val="000000" w:themeColor="text1"/>
                <w:sz w:val="24"/>
                <w:szCs w:val="24"/>
              </w:rPr>
            </w:pPr>
            <w:r w:rsidRPr="00066888">
              <w:rPr>
                <w:rFonts w:ascii="Times New Roman" w:hAnsi="Times New Roman" w:cs="Times New Roman"/>
                <w:color w:val="000000" w:themeColor="text1"/>
                <w:sz w:val="24"/>
                <w:szCs w:val="24"/>
              </w:rPr>
              <w:t>Статья 596. Нарушение правил расположения транспортного средства на проезжей части дороги, встречного разъезда или обгона</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3-1. Действие, предусмотренное частью третьей настоящей статьи, совершенные лицами, к которым лишение специального права в соответствии частью четвертой статьи 46 настоящего Кодекса не применяется, - </w:t>
            </w:r>
          </w:p>
          <w:p w:rsidR="00B5516E" w:rsidRPr="00066888" w:rsidRDefault="00B5516E" w:rsidP="00011ACD">
            <w:pPr>
              <w:suppressAutoHyphens/>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влечет штраф в размере тридцати месячных расчетных показателей.</w:t>
            </w:r>
          </w:p>
          <w:p w:rsidR="00B5516E" w:rsidRPr="00066888" w:rsidRDefault="00B5516E" w:rsidP="00011ACD">
            <w:pPr>
              <w:suppressAutoHyphens/>
              <w:ind w:firstLine="459"/>
              <w:contextualSpacing/>
              <w:jc w:val="both"/>
              <w:rPr>
                <w:rFonts w:ascii="Times New Roman" w:hAnsi="Times New Roman"/>
                <w:color w:val="000000" w:themeColor="text1"/>
                <w:sz w:val="24"/>
                <w:szCs w:val="24"/>
              </w:rPr>
            </w:pPr>
          </w:p>
          <w:p w:rsidR="00B5516E" w:rsidRPr="00066888" w:rsidRDefault="00B5516E" w:rsidP="00011ACD">
            <w:pPr>
              <w:suppressAutoHyphens/>
              <w:ind w:firstLine="459"/>
              <w:contextualSpacing/>
              <w:jc w:val="both"/>
              <w:rPr>
                <w:rFonts w:ascii="Times New Roman" w:hAnsi="Times New Roman"/>
                <w:bCs/>
                <w:sz w:val="24"/>
                <w:szCs w:val="24"/>
              </w:rPr>
            </w:pPr>
            <w:r w:rsidRPr="00066888">
              <w:rPr>
                <w:rFonts w:ascii="Times New Roman" w:hAnsi="Times New Roman"/>
                <w:bCs/>
                <w:sz w:val="24"/>
                <w:szCs w:val="24"/>
              </w:rPr>
              <w:t>4-1. Действие, предусмотренное частью третьей настоящей статьи, повлекшие повреждение транспортных средств, грузов, дорог, дорожных и иных сооружений либо иного имущества, причинившее материальный ущерб, –</w:t>
            </w:r>
          </w:p>
          <w:p w:rsidR="00B5516E" w:rsidRPr="00066888" w:rsidRDefault="00B5516E" w:rsidP="00011ACD">
            <w:pPr>
              <w:suppressAutoHyphens/>
              <w:ind w:firstLine="459"/>
              <w:contextualSpacing/>
              <w:jc w:val="both"/>
              <w:rPr>
                <w:rFonts w:ascii="Times New Roman" w:hAnsi="Times New Roman"/>
                <w:color w:val="000000" w:themeColor="text1"/>
                <w:sz w:val="24"/>
                <w:szCs w:val="24"/>
              </w:rPr>
            </w:pPr>
            <w:r w:rsidRPr="00066888">
              <w:rPr>
                <w:rFonts w:ascii="Times New Roman" w:hAnsi="Times New Roman"/>
                <w:bCs/>
                <w:sz w:val="24"/>
                <w:szCs w:val="24"/>
              </w:rPr>
              <w:t>влечет лишение права на управление транспортными средствами на срок девять месяцев.</w:t>
            </w:r>
          </w:p>
        </w:tc>
        <w:tc>
          <w:tcPr>
            <w:tcW w:w="3998" w:type="dxa"/>
            <w:gridSpan w:val="2"/>
            <w:shd w:val="clear" w:color="auto" w:fill="FFFFFF"/>
          </w:tcPr>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 xml:space="preserve">На практике невозможно привлечь к адмответственности лиц, на которых в соответствии с ч. 4 ст. 46 КоАП лишение права управления транспортными средствами не применяется. </w:t>
            </w:r>
          </w:p>
          <w:p w:rsidR="00B5516E" w:rsidRPr="00066888" w:rsidRDefault="00B5516E" w:rsidP="00011ACD">
            <w:pPr>
              <w:ind w:firstLine="601"/>
              <w:contextualSpacing/>
              <w:jc w:val="both"/>
              <w:rPr>
                <w:rFonts w:ascii="Times New Roman" w:hAnsi="Times New Roman"/>
                <w:bCs/>
                <w:sz w:val="24"/>
                <w:szCs w:val="24"/>
              </w:rPr>
            </w:pPr>
            <w:r w:rsidRPr="00066888">
              <w:rPr>
                <w:rFonts w:ascii="Times New Roman" w:hAnsi="Times New Roman"/>
                <w:sz w:val="24"/>
                <w:szCs w:val="24"/>
              </w:rPr>
              <w:t>В этой связи в отношении таких лиц предлагаем налагать взыскание в виде штрафа.</w:t>
            </w:r>
            <w:r w:rsidRPr="00066888">
              <w:rPr>
                <w:rFonts w:ascii="Times New Roman" w:hAnsi="Times New Roman"/>
                <w:bCs/>
                <w:sz w:val="24"/>
                <w:szCs w:val="24"/>
              </w:rPr>
              <w:t xml:space="preserve"> </w:t>
            </w:r>
          </w:p>
          <w:p w:rsidR="00B5516E" w:rsidRPr="00066888" w:rsidRDefault="00B5516E" w:rsidP="00011ACD">
            <w:pPr>
              <w:ind w:firstLine="601"/>
              <w:contextualSpacing/>
              <w:jc w:val="both"/>
              <w:rPr>
                <w:rFonts w:ascii="Times New Roman" w:hAnsi="Times New Roman"/>
                <w:bCs/>
                <w:sz w:val="24"/>
                <w:szCs w:val="24"/>
              </w:rPr>
            </w:pPr>
          </w:p>
          <w:p w:rsidR="00B5516E" w:rsidRPr="00066888" w:rsidRDefault="00B5516E" w:rsidP="00011ACD">
            <w:pPr>
              <w:ind w:firstLine="601"/>
              <w:contextualSpacing/>
              <w:jc w:val="both"/>
              <w:rPr>
                <w:rFonts w:ascii="Times New Roman" w:hAnsi="Times New Roman"/>
                <w:bCs/>
                <w:sz w:val="24"/>
                <w:szCs w:val="24"/>
              </w:rPr>
            </w:pPr>
          </w:p>
          <w:p w:rsidR="00B5516E" w:rsidRPr="00066888" w:rsidRDefault="00B5516E" w:rsidP="00011ACD">
            <w:pPr>
              <w:ind w:firstLine="601"/>
              <w:contextualSpacing/>
              <w:jc w:val="both"/>
              <w:rPr>
                <w:rFonts w:ascii="Times New Roman" w:hAnsi="Times New Roman"/>
                <w:bCs/>
                <w:sz w:val="24"/>
                <w:szCs w:val="24"/>
              </w:rPr>
            </w:pPr>
          </w:p>
          <w:p w:rsidR="00B5516E" w:rsidRPr="00066888" w:rsidRDefault="00B5516E" w:rsidP="00011ACD">
            <w:pPr>
              <w:ind w:firstLine="601"/>
              <w:contextualSpacing/>
              <w:jc w:val="both"/>
              <w:rPr>
                <w:rFonts w:ascii="Times New Roman" w:hAnsi="Times New Roman"/>
                <w:bCs/>
                <w:sz w:val="24"/>
                <w:szCs w:val="24"/>
              </w:rPr>
            </w:pPr>
          </w:p>
          <w:p w:rsidR="00B5516E" w:rsidRPr="00066888" w:rsidRDefault="00B5516E" w:rsidP="00011ACD">
            <w:pPr>
              <w:ind w:firstLine="601"/>
              <w:contextualSpacing/>
              <w:jc w:val="both"/>
              <w:rPr>
                <w:rFonts w:ascii="Times New Roman" w:hAnsi="Times New Roman"/>
                <w:strike/>
                <w:sz w:val="24"/>
                <w:szCs w:val="24"/>
              </w:rPr>
            </w:pPr>
            <w:r w:rsidRPr="00066888">
              <w:rPr>
                <w:rFonts w:ascii="Times New Roman" w:hAnsi="Times New Roman"/>
                <w:bCs/>
                <w:sz w:val="24"/>
                <w:szCs w:val="24"/>
              </w:rPr>
              <w:t>В связи с исключением в ч. 1 ст. 610 альтернативы в виде лишения права управления транспортным средством</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4-1, 4-2 статьи 597</w:t>
            </w:r>
          </w:p>
          <w:p w:rsidR="00B5516E" w:rsidRPr="00066888" w:rsidRDefault="00B5516E" w:rsidP="00011ACD">
            <w:pPr>
              <w:jc w:val="both"/>
              <w:rPr>
                <w:rFonts w:ascii="Times New Roman" w:hAnsi="Times New Roman"/>
                <w:color w:val="000000" w:themeColor="text1"/>
                <w:sz w:val="24"/>
                <w:szCs w:val="24"/>
              </w:rPr>
            </w:pPr>
          </w:p>
        </w:tc>
        <w:tc>
          <w:tcPr>
            <w:tcW w:w="4791" w:type="dxa"/>
            <w:shd w:val="clear" w:color="auto" w:fill="FFFFFF"/>
          </w:tcPr>
          <w:p w:rsidR="00B5516E" w:rsidRPr="00066888" w:rsidRDefault="00B5516E" w:rsidP="00011ACD">
            <w:pPr>
              <w:suppressAutoHyphens/>
              <w:ind w:firstLine="425"/>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597. Нарушение правил остановки или стоянки транспортных средств</w:t>
            </w:r>
          </w:p>
          <w:p w:rsidR="00B5516E" w:rsidRPr="00066888" w:rsidRDefault="00B5516E" w:rsidP="00011ACD">
            <w:pPr>
              <w:suppressAutoHyphens/>
              <w:ind w:firstLine="425"/>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w:t>
            </w:r>
          </w:p>
          <w:p w:rsidR="00B5516E" w:rsidRPr="00066888" w:rsidRDefault="00B5516E" w:rsidP="00011ACD">
            <w:pPr>
              <w:ind w:firstLine="425"/>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4-1.</w:t>
            </w:r>
            <w:r w:rsidRPr="00066888">
              <w:rPr>
                <w:rFonts w:ascii="Times New Roman" w:hAnsi="Times New Roman"/>
                <w:b/>
                <w:color w:val="000000" w:themeColor="text1"/>
                <w:sz w:val="24"/>
                <w:szCs w:val="24"/>
              </w:rPr>
              <w:t xml:space="preserve"> </w:t>
            </w:r>
            <w:r w:rsidRPr="00066888">
              <w:rPr>
                <w:rFonts w:ascii="Times New Roman" w:hAnsi="Times New Roman"/>
                <w:color w:val="000000" w:themeColor="text1"/>
                <w:sz w:val="24"/>
                <w:szCs w:val="24"/>
              </w:rPr>
              <w:t xml:space="preserve">Уклонение от уплаты за парковку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 определенных местными исполнительными органами областей, городов республиканского значения и столицы, – </w:t>
            </w:r>
          </w:p>
          <w:p w:rsidR="00B5516E" w:rsidRPr="00066888" w:rsidRDefault="00B5516E" w:rsidP="00011ACD">
            <w:pPr>
              <w:pStyle w:val="af6"/>
              <w:ind w:firstLine="425"/>
              <w:jc w:val="both"/>
              <w:rPr>
                <w:rFonts w:ascii="Times New Roman" w:eastAsia="Times New Roman" w:hAnsi="Times New Roman"/>
                <w:color w:val="000000" w:themeColor="text1"/>
                <w:sz w:val="24"/>
                <w:szCs w:val="24"/>
              </w:rPr>
            </w:pPr>
            <w:r w:rsidRPr="00066888">
              <w:rPr>
                <w:rFonts w:ascii="Times New Roman" w:eastAsia="Times New Roman" w:hAnsi="Times New Roman"/>
                <w:color w:val="000000" w:themeColor="text1"/>
                <w:sz w:val="24"/>
                <w:szCs w:val="24"/>
              </w:rPr>
              <w:t>влечет штраф в размере трех месячных расчетных показателей.</w:t>
            </w:r>
          </w:p>
          <w:p w:rsidR="00B5516E" w:rsidRPr="00066888" w:rsidRDefault="00B5516E" w:rsidP="00011ACD">
            <w:pPr>
              <w:pStyle w:val="af6"/>
              <w:ind w:firstLine="425"/>
              <w:jc w:val="both"/>
              <w:rPr>
                <w:rFonts w:ascii="Courier New" w:hAnsi="Courier New" w:cs="Courier New"/>
                <w:color w:val="000000"/>
                <w:spacing w:val="2"/>
                <w:sz w:val="20"/>
                <w:szCs w:val="20"/>
              </w:rPr>
            </w:pPr>
          </w:p>
          <w:p w:rsidR="00B5516E" w:rsidRPr="00066888" w:rsidRDefault="00B5516E" w:rsidP="00011ACD">
            <w:pPr>
              <w:pStyle w:val="af6"/>
              <w:ind w:firstLine="425"/>
              <w:jc w:val="both"/>
              <w:rPr>
                <w:rFonts w:ascii="Times New Roman" w:eastAsia="Times New Roman" w:hAnsi="Times New Roman"/>
                <w:color w:val="000000" w:themeColor="text1"/>
                <w:sz w:val="32"/>
                <w:szCs w:val="24"/>
              </w:rPr>
            </w:pPr>
            <w:r w:rsidRPr="00066888">
              <w:rPr>
                <w:rFonts w:ascii="Times New Roman" w:hAnsi="Times New Roman"/>
                <w:color w:val="000000"/>
                <w:spacing w:val="2"/>
                <w:sz w:val="24"/>
                <w:szCs w:val="20"/>
              </w:rPr>
              <w:t>4-2. Действие, предусмотренное частью 4-1 настоящей статьи, совершенное повторно в течение года после наложения административного взыскания, –</w:t>
            </w:r>
          </w:p>
          <w:p w:rsidR="00B5516E" w:rsidRPr="00066888" w:rsidRDefault="00B5516E" w:rsidP="00011ACD">
            <w:pPr>
              <w:pStyle w:val="ab"/>
              <w:spacing w:before="0" w:beforeAutospacing="0" w:after="360" w:afterAutospacing="0" w:line="285" w:lineRule="atLeast"/>
              <w:jc w:val="both"/>
              <w:textAlignment w:val="baseline"/>
              <w:rPr>
                <w:b/>
                <w:color w:val="000000"/>
                <w:spacing w:val="2"/>
                <w:szCs w:val="20"/>
              </w:rPr>
            </w:pPr>
            <w:r w:rsidRPr="00066888">
              <w:rPr>
                <w:color w:val="000000"/>
                <w:spacing w:val="2"/>
                <w:szCs w:val="20"/>
              </w:rPr>
              <w:t>      влечет штраф в размере пяти месячных расчетных показателей</w:t>
            </w:r>
            <w:r w:rsidRPr="00066888">
              <w:rPr>
                <w:b/>
                <w:color w:val="000000"/>
                <w:spacing w:val="2"/>
                <w:szCs w:val="20"/>
              </w:rPr>
              <w:t>.</w:t>
            </w:r>
          </w:p>
        </w:tc>
        <w:tc>
          <w:tcPr>
            <w:tcW w:w="4848" w:type="dxa"/>
            <w:gridSpan w:val="2"/>
            <w:shd w:val="clear" w:color="auto" w:fill="FFFFFF"/>
          </w:tcPr>
          <w:p w:rsidR="00B5516E" w:rsidRPr="00066888" w:rsidRDefault="00B5516E" w:rsidP="00011ACD">
            <w:pPr>
              <w:suppressAutoHyphens/>
              <w:ind w:firstLine="425"/>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597. Нарушение правил остановки или стоянки транспортных средств</w:t>
            </w:r>
          </w:p>
          <w:p w:rsidR="00B5516E" w:rsidRPr="00066888" w:rsidRDefault="00B5516E" w:rsidP="00011ACD">
            <w:pPr>
              <w:suppressAutoHyphens/>
              <w:ind w:firstLine="425"/>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w:t>
            </w:r>
          </w:p>
          <w:p w:rsidR="00B5516E" w:rsidRPr="00066888" w:rsidRDefault="00B5516E" w:rsidP="00011ACD">
            <w:pPr>
              <w:suppressAutoHyphens/>
              <w:ind w:firstLine="459"/>
              <w:contextualSpacing/>
              <w:jc w:val="both"/>
              <w:rPr>
                <w:rFonts w:ascii="Times New Roman" w:hAnsi="Times New Roman"/>
                <w:b/>
                <w:bCs/>
                <w:sz w:val="24"/>
                <w:szCs w:val="24"/>
              </w:rPr>
            </w:pPr>
            <w:r w:rsidRPr="00066888">
              <w:rPr>
                <w:rFonts w:ascii="Times New Roman" w:hAnsi="Times New Roman"/>
                <w:b/>
                <w:bCs/>
                <w:sz w:val="24"/>
                <w:szCs w:val="24"/>
              </w:rPr>
              <w:t xml:space="preserve">Исключить </w:t>
            </w:r>
          </w:p>
          <w:p w:rsidR="00B5516E" w:rsidRPr="00066888" w:rsidRDefault="00B5516E" w:rsidP="00011ACD">
            <w:pPr>
              <w:suppressAutoHyphens/>
              <w:ind w:firstLine="459"/>
              <w:contextualSpacing/>
              <w:jc w:val="both"/>
              <w:rPr>
                <w:rFonts w:ascii="Times New Roman" w:hAnsi="Times New Roman"/>
                <w:b/>
                <w:bCs/>
                <w:sz w:val="24"/>
                <w:szCs w:val="24"/>
              </w:rPr>
            </w:pPr>
          </w:p>
          <w:p w:rsidR="00B5516E" w:rsidRPr="00066888" w:rsidRDefault="00B5516E" w:rsidP="00011ACD">
            <w:pPr>
              <w:suppressAutoHyphens/>
              <w:ind w:firstLine="459"/>
              <w:contextualSpacing/>
              <w:jc w:val="both"/>
              <w:rPr>
                <w:rFonts w:ascii="Times New Roman" w:hAnsi="Times New Roman"/>
                <w:b/>
                <w:bCs/>
                <w:sz w:val="24"/>
                <w:szCs w:val="24"/>
              </w:rPr>
            </w:pPr>
          </w:p>
          <w:p w:rsidR="00B5516E" w:rsidRPr="00066888" w:rsidRDefault="00B5516E" w:rsidP="00011ACD">
            <w:pPr>
              <w:suppressAutoHyphens/>
              <w:ind w:firstLine="459"/>
              <w:contextualSpacing/>
              <w:jc w:val="both"/>
              <w:rPr>
                <w:rFonts w:ascii="Times New Roman" w:hAnsi="Times New Roman"/>
                <w:b/>
                <w:bCs/>
                <w:sz w:val="24"/>
                <w:szCs w:val="24"/>
              </w:rPr>
            </w:pPr>
          </w:p>
          <w:p w:rsidR="00B5516E" w:rsidRPr="00066888" w:rsidRDefault="00B5516E" w:rsidP="00011ACD">
            <w:pPr>
              <w:suppressAutoHyphens/>
              <w:ind w:firstLine="459"/>
              <w:contextualSpacing/>
              <w:jc w:val="both"/>
              <w:rPr>
                <w:rFonts w:ascii="Times New Roman" w:hAnsi="Times New Roman"/>
                <w:b/>
                <w:bCs/>
                <w:sz w:val="24"/>
                <w:szCs w:val="24"/>
              </w:rPr>
            </w:pPr>
          </w:p>
          <w:p w:rsidR="00B5516E" w:rsidRPr="00066888" w:rsidRDefault="00B5516E" w:rsidP="00011ACD">
            <w:pPr>
              <w:suppressAutoHyphens/>
              <w:ind w:firstLine="459"/>
              <w:contextualSpacing/>
              <w:jc w:val="both"/>
              <w:rPr>
                <w:rFonts w:ascii="Times New Roman" w:hAnsi="Times New Roman"/>
                <w:b/>
                <w:bCs/>
                <w:sz w:val="24"/>
                <w:szCs w:val="24"/>
              </w:rPr>
            </w:pPr>
          </w:p>
          <w:p w:rsidR="00B5516E" w:rsidRPr="00066888" w:rsidRDefault="00B5516E" w:rsidP="00011ACD">
            <w:pPr>
              <w:suppressAutoHyphens/>
              <w:ind w:firstLine="459"/>
              <w:contextualSpacing/>
              <w:jc w:val="both"/>
              <w:rPr>
                <w:rFonts w:ascii="Times New Roman" w:hAnsi="Times New Roman"/>
                <w:b/>
                <w:bCs/>
                <w:sz w:val="24"/>
                <w:szCs w:val="24"/>
              </w:rPr>
            </w:pPr>
          </w:p>
          <w:p w:rsidR="00B5516E" w:rsidRPr="00066888" w:rsidRDefault="00B5516E" w:rsidP="00011ACD">
            <w:pPr>
              <w:suppressAutoHyphens/>
              <w:ind w:firstLine="459"/>
              <w:contextualSpacing/>
              <w:jc w:val="both"/>
              <w:rPr>
                <w:rFonts w:ascii="Times New Roman" w:hAnsi="Times New Roman"/>
                <w:b/>
                <w:bCs/>
                <w:sz w:val="24"/>
                <w:szCs w:val="24"/>
              </w:rPr>
            </w:pPr>
          </w:p>
          <w:p w:rsidR="00B5516E" w:rsidRPr="00066888" w:rsidRDefault="00B5516E" w:rsidP="00011ACD">
            <w:pPr>
              <w:suppressAutoHyphens/>
              <w:ind w:firstLine="459"/>
              <w:contextualSpacing/>
              <w:jc w:val="both"/>
              <w:rPr>
                <w:rFonts w:ascii="Times New Roman" w:hAnsi="Times New Roman"/>
                <w:b/>
                <w:bCs/>
                <w:sz w:val="24"/>
                <w:szCs w:val="24"/>
              </w:rPr>
            </w:pPr>
          </w:p>
          <w:p w:rsidR="00B5516E" w:rsidRPr="00066888" w:rsidRDefault="00B5516E" w:rsidP="00011ACD">
            <w:pPr>
              <w:suppressAutoHyphens/>
              <w:ind w:firstLine="459"/>
              <w:contextualSpacing/>
              <w:jc w:val="both"/>
              <w:rPr>
                <w:rFonts w:ascii="Times New Roman" w:hAnsi="Times New Roman"/>
                <w:b/>
                <w:bCs/>
                <w:sz w:val="24"/>
                <w:szCs w:val="24"/>
              </w:rPr>
            </w:pPr>
          </w:p>
          <w:p w:rsidR="00B5516E" w:rsidRPr="00066888" w:rsidRDefault="00B5516E" w:rsidP="00011ACD">
            <w:pPr>
              <w:suppressAutoHyphens/>
              <w:ind w:firstLine="459"/>
              <w:contextualSpacing/>
              <w:jc w:val="both"/>
              <w:rPr>
                <w:rFonts w:ascii="Times New Roman" w:hAnsi="Times New Roman"/>
                <w:b/>
                <w:bCs/>
                <w:sz w:val="24"/>
                <w:szCs w:val="24"/>
              </w:rPr>
            </w:pPr>
          </w:p>
          <w:p w:rsidR="00B5516E" w:rsidRPr="00066888" w:rsidRDefault="00B5516E" w:rsidP="00011ACD">
            <w:pPr>
              <w:suppressAutoHyphens/>
              <w:ind w:firstLine="459"/>
              <w:contextualSpacing/>
              <w:jc w:val="both"/>
              <w:rPr>
                <w:rFonts w:ascii="Times New Roman" w:hAnsi="Times New Roman"/>
                <w:b/>
                <w:bCs/>
                <w:sz w:val="24"/>
                <w:szCs w:val="24"/>
              </w:rPr>
            </w:pPr>
            <w:r w:rsidRPr="00066888">
              <w:rPr>
                <w:rFonts w:ascii="Times New Roman" w:hAnsi="Times New Roman"/>
                <w:b/>
                <w:bCs/>
                <w:sz w:val="24"/>
                <w:szCs w:val="24"/>
              </w:rPr>
              <w:t xml:space="preserve">Исключить </w:t>
            </w:r>
          </w:p>
          <w:p w:rsidR="00B5516E" w:rsidRPr="00066888" w:rsidRDefault="00B5516E" w:rsidP="00011ACD">
            <w:pPr>
              <w:suppressAutoHyphens/>
              <w:ind w:firstLine="459"/>
              <w:contextualSpacing/>
              <w:jc w:val="both"/>
              <w:rPr>
                <w:rFonts w:ascii="Times New Roman" w:hAnsi="Times New Roman"/>
                <w:b/>
                <w:bCs/>
                <w:sz w:val="24"/>
                <w:szCs w:val="24"/>
              </w:rPr>
            </w:pPr>
          </w:p>
        </w:tc>
        <w:tc>
          <w:tcPr>
            <w:tcW w:w="3998" w:type="dxa"/>
            <w:gridSpan w:val="2"/>
            <w:shd w:val="clear" w:color="auto" w:fill="FFFFFF"/>
          </w:tcPr>
          <w:p w:rsidR="00B5516E" w:rsidRPr="00066888" w:rsidRDefault="00B5516E" w:rsidP="00011ACD">
            <w:pPr>
              <w:ind w:firstLine="601"/>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Принимая во внимание составы правонарушений частей 4-1 и 4-2 статьи 597 КоАП, полагаем, что разрешение дел по данному деянию может проходить в рамках гражданского производства, так как оплаты услуг носят гражданско-правовой характер.</w:t>
            </w:r>
          </w:p>
          <w:p w:rsidR="00B5516E" w:rsidRPr="00066888" w:rsidRDefault="00B5516E" w:rsidP="00011ACD">
            <w:pPr>
              <w:ind w:firstLine="601"/>
              <w:contextualSpacing/>
              <w:jc w:val="both"/>
              <w:textAlignment w:val="baseline"/>
              <w:rPr>
                <w:rFonts w:ascii="Times New Roman" w:hAnsi="Times New Roman"/>
                <w:bCs/>
                <w:color w:val="000000" w:themeColor="text1"/>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Часть первая, вторая, новая часть третья статьи 607</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607. Нарушение правил проезда железнодорожных переездов</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влекут штраф в размере </w:t>
            </w:r>
            <w:r w:rsidRPr="00066888">
              <w:rPr>
                <w:rFonts w:ascii="Times New Roman" w:eastAsia="Calibri" w:hAnsi="Times New Roman"/>
                <w:b/>
                <w:color w:val="000000" w:themeColor="text1"/>
                <w:sz w:val="24"/>
                <w:szCs w:val="24"/>
              </w:rPr>
              <w:t xml:space="preserve">десяти </w:t>
            </w:r>
            <w:r w:rsidRPr="00066888">
              <w:rPr>
                <w:rFonts w:ascii="Times New Roman" w:eastAsia="Calibri" w:hAnsi="Times New Roman"/>
                <w:color w:val="000000" w:themeColor="text1"/>
                <w:sz w:val="24"/>
                <w:szCs w:val="24"/>
              </w:rPr>
              <w:t>месячных расчетных показателей.</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suppressAutoHyphens/>
              <w:ind w:firstLine="425"/>
              <w:contextualSpacing/>
              <w:jc w:val="both"/>
              <w:rPr>
                <w:rFonts w:ascii="Times New Roman" w:hAnsi="Times New Roman"/>
                <w:b/>
                <w:bCs/>
                <w:sz w:val="24"/>
                <w:szCs w:val="24"/>
              </w:rPr>
            </w:pPr>
            <w:r w:rsidRPr="00066888">
              <w:rPr>
                <w:rFonts w:ascii="Times New Roman" w:hAnsi="Times New Roman"/>
                <w:b/>
                <w:bCs/>
                <w:sz w:val="24"/>
                <w:szCs w:val="24"/>
              </w:rPr>
              <w:t>Отсутствует</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607. Нарушение правил проезда железнодорожных переездов</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влекут штраф в размере </w:t>
            </w:r>
            <w:r w:rsidRPr="00066888">
              <w:rPr>
                <w:rFonts w:ascii="Times New Roman" w:eastAsia="Calibri" w:hAnsi="Times New Roman"/>
                <w:b/>
                <w:color w:val="000000" w:themeColor="text1"/>
                <w:sz w:val="24"/>
                <w:szCs w:val="24"/>
              </w:rPr>
              <w:t>двадцати</w:t>
            </w:r>
            <w:r w:rsidRPr="00066888">
              <w:rPr>
                <w:rFonts w:ascii="Times New Roman" w:eastAsia="Calibri" w:hAnsi="Times New Roman"/>
                <w:color w:val="000000" w:themeColor="text1"/>
                <w:sz w:val="24"/>
                <w:szCs w:val="24"/>
              </w:rPr>
              <w:t xml:space="preserve"> месячных расчетных показателей.</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p>
          <w:p w:rsidR="00B5516E" w:rsidRPr="00066888" w:rsidRDefault="00B5516E" w:rsidP="00011ACD">
            <w:pPr>
              <w:suppressAutoHyphens/>
              <w:ind w:firstLine="459"/>
              <w:jc w:val="both"/>
              <w:rPr>
                <w:rFonts w:ascii="Times New Roman" w:hAnsi="Times New Roman"/>
                <w:b/>
                <w:bCs/>
                <w:sz w:val="24"/>
                <w:szCs w:val="24"/>
              </w:rPr>
            </w:pPr>
            <w:r w:rsidRPr="00066888">
              <w:rPr>
                <w:rFonts w:ascii="Times New Roman" w:hAnsi="Times New Roman"/>
                <w:b/>
                <w:bCs/>
                <w:sz w:val="24"/>
                <w:szCs w:val="24"/>
              </w:rPr>
              <w:t>3. Действия, предусмотренные частями первой и второй настоящей статьи, повлекшие повреждение транспортных средств, грузов, дорожных и иных сооружений либо иного имущества, причинившее материальный ущерб, –</w:t>
            </w:r>
          </w:p>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hAnsi="Times New Roman"/>
                <w:b/>
                <w:bCs/>
                <w:sz w:val="24"/>
                <w:szCs w:val="24"/>
              </w:rPr>
              <w:t>влекут лишение права на управление транспортными средствами на срок девять месяцев.</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p>
        </w:tc>
        <w:tc>
          <w:tcPr>
            <w:tcW w:w="3998" w:type="dxa"/>
            <w:gridSpan w:val="2"/>
            <w:shd w:val="clear" w:color="auto" w:fill="FFFFFF"/>
          </w:tcPr>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     В рамках обеспечения безопасности движения поездов, острой проблемой являются дорожно-транспортные происшествия (далее – ДТП) на железнодорожных переездах, в результате которых машинистами локомотивов применяется большое количество вынужденных экстренных торможений. </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      В период с 2016 по 2019 год было допущено 58 случаев ДТП, в том числе: </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на охраняемых переездах (с дежурным работником) 13 случаев; </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на неохраняемых переездах – 45 случаев. </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Зачастую, ДТП на железнодорожных переездах приводят к тяжелым последствиям, с человеческими жертвами.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Только в 2019 году на железнодорожных переездах РК совершено 17 ДТП, при которых 3 человека погибли и 21 получили травмы различной степени тяжести.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Так, в сентябре 2019 года имели место ДТП, связанные со столкновением подвижного состава с автомобильным транспортом.</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15.09.2019г. произошло столкновение пассажирского поезда с маршрутным автобусом на железнодорожном переезде перегона «Аксенгир-Чемолган», в результате которого погиб один человек и трое получили травмы различной степени тяжести.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      25.09.2019г. столкнулся локомотив поезда с автомашиной УАЗ на неохраняемом регулируемом переезде перегона Шалкар – Сарыжиде, в результате которого, водитель автомашины скончался на месте.</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Указанные случаи вызвали большой общественный резонанс и обнажили ряд проблем, требующих решения.</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Во всех случаях ДТП основной причиной является грубое нарушение водителями автотранспортных средств правил проезда через железнодорожные переезды, игнорирование предупредительных и ограждающих знаков, звуковых и световых сигналов.  </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Для предотвращения случаев столкновения подвижного состава с автомобильным транспортном на железнодорожных переездах в 2019 году машинистами подвижного состава было применено 834 случая экстренных торможений (против 287 случаев за 2018 год), за 4 месяца 2020 года – 335 случаев (против 127 случаев за аналогичный период 2019 года).</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На постоянной основе, ответственными работниками дистанций пути, проводится профилактическая работа с водителями транспортных средств, в процессе которой водителям разъясняют и вручают выписки из Правил проезда через железнодорожные переезды. </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По итогам работы 5 месяцев 2020 года проведено: 580 собраний с населением, ознакомлено с правилами выпаса, прогона скота и проезда через железнодорожный переезд 34 450 человек; организовано совместных, с правоохранительными органами, 212 рейдов, 41 выступление в СМИ.</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 Однако предпринимаемые действия не приносят ожидаемого результата.</w:t>
            </w:r>
          </w:p>
          <w:p w:rsidR="00B5516E" w:rsidRPr="00066888" w:rsidRDefault="00B5516E" w:rsidP="00011ACD">
            <w:pPr>
              <w:ind w:firstLine="601"/>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Таким образом, наблюдается тенденция увеличения случаев нарушения правил проезда железнодорожных переездов.</w:t>
            </w:r>
          </w:p>
          <w:p w:rsidR="00B5516E" w:rsidRPr="00066888" w:rsidRDefault="00B5516E" w:rsidP="00011ACD">
            <w:pPr>
              <w:ind w:firstLine="601"/>
              <w:contextualSpacing/>
              <w:jc w:val="both"/>
              <w:rPr>
                <w:rFonts w:ascii="Times New Roman" w:hAnsi="Times New Roman"/>
                <w:i/>
                <w:color w:val="000000" w:themeColor="text1"/>
                <w:sz w:val="24"/>
                <w:szCs w:val="24"/>
              </w:rPr>
            </w:pPr>
            <w:r w:rsidRPr="00066888">
              <w:rPr>
                <w:rFonts w:ascii="Times New Roman" w:hAnsi="Times New Roman"/>
                <w:color w:val="000000" w:themeColor="text1"/>
                <w:sz w:val="24"/>
                <w:szCs w:val="24"/>
              </w:rPr>
              <w:t xml:space="preserve">Таким образом, ст.607 и 630 носят разные составы, отличие которых заключается тяжести совершаемого деяния, т.к. ст.607 предусматривает нарушение </w:t>
            </w:r>
            <w:r w:rsidRPr="00066888">
              <w:rPr>
                <w:rFonts w:ascii="Times New Roman" w:hAnsi="Times New Roman"/>
                <w:bCs/>
                <w:color w:val="000000" w:themeColor="text1"/>
                <w:sz w:val="24"/>
                <w:szCs w:val="24"/>
              </w:rPr>
              <w:t>правил проезда железнодорожных переездов, ст.630 направлена на недопущение повреждений дорожной инфраструктуры.</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sz w:val="24"/>
                <w:szCs w:val="24"/>
              </w:rPr>
            </w:pPr>
            <w:r w:rsidRPr="00066888">
              <w:rPr>
                <w:rFonts w:ascii="Times New Roman" w:hAnsi="Times New Roman"/>
                <w:sz w:val="24"/>
                <w:szCs w:val="24"/>
              </w:rPr>
              <w:t>Статья</w:t>
            </w:r>
          </w:p>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hAnsi="Times New Roman"/>
                <w:sz w:val="24"/>
                <w:szCs w:val="24"/>
              </w:rPr>
              <w:t xml:space="preserve"> 610</w:t>
            </w:r>
          </w:p>
        </w:tc>
        <w:tc>
          <w:tcPr>
            <w:tcW w:w="4791" w:type="dxa"/>
            <w:shd w:val="clear" w:color="auto" w:fill="FFFFFF"/>
          </w:tcPr>
          <w:p w:rsidR="00B5516E" w:rsidRPr="00066888" w:rsidRDefault="00B5516E" w:rsidP="00011ACD">
            <w:pPr>
              <w:suppressAutoHyphens/>
              <w:ind w:firstLine="425"/>
              <w:contextualSpacing/>
              <w:jc w:val="both"/>
              <w:rPr>
                <w:rFonts w:ascii="Times New Roman" w:hAnsi="Times New Roman"/>
                <w:b/>
                <w:bCs/>
                <w:color w:val="000000"/>
                <w:sz w:val="24"/>
                <w:szCs w:val="24"/>
              </w:rPr>
            </w:pPr>
            <w:r w:rsidRPr="00066888">
              <w:rPr>
                <w:rFonts w:ascii="Times New Roman" w:hAnsi="Times New Roman"/>
                <w:b/>
                <w:bCs/>
                <w:color w:val="000000"/>
                <w:sz w:val="24"/>
                <w:szCs w:val="24"/>
              </w:rPr>
              <w:t>Статья 610. Нарушение водителями транспортных средств правил дорожного движения, повлекшее причинение вреда здоровью людей, повреждение транспортных средств или иного имущества</w:t>
            </w: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Cs/>
                <w:color w:val="000000"/>
                <w:sz w:val="24"/>
                <w:szCs w:val="24"/>
              </w:rPr>
            </w:pPr>
            <w:r w:rsidRPr="00066888">
              <w:rPr>
                <w:rFonts w:ascii="Times New Roman" w:hAnsi="Times New Roman"/>
                <w:bCs/>
                <w:color w:val="000000"/>
                <w:sz w:val="24"/>
                <w:szCs w:val="24"/>
              </w:rPr>
              <w:t>1. Нарушение водителями транспортных средств правил дорожного движения, повлекшее повреждение транспортных средств, грузов, дорог, дорожных и других сооружений или иного имущества, причинившее материальный ущерб, –</w:t>
            </w:r>
          </w:p>
          <w:p w:rsidR="00B5516E" w:rsidRPr="00066888" w:rsidRDefault="00B5516E" w:rsidP="00011ACD">
            <w:pPr>
              <w:suppressAutoHyphens/>
              <w:ind w:firstLine="425"/>
              <w:contextualSpacing/>
              <w:jc w:val="both"/>
              <w:rPr>
                <w:rFonts w:ascii="Times New Roman" w:hAnsi="Times New Roman"/>
                <w:bCs/>
                <w:color w:val="000000"/>
                <w:sz w:val="24"/>
                <w:szCs w:val="24"/>
              </w:rPr>
            </w:pPr>
            <w:r w:rsidRPr="00066888">
              <w:rPr>
                <w:rFonts w:ascii="Times New Roman" w:hAnsi="Times New Roman"/>
                <w:bCs/>
                <w:color w:val="000000"/>
                <w:sz w:val="24"/>
                <w:szCs w:val="24"/>
              </w:rPr>
              <w:t xml:space="preserve">влечет штраф в размере двадцати месячных расчетных показателей </w:t>
            </w:r>
            <w:r w:rsidRPr="00066888">
              <w:rPr>
                <w:rFonts w:ascii="Times New Roman" w:hAnsi="Times New Roman"/>
                <w:b/>
                <w:bCs/>
                <w:color w:val="000000"/>
                <w:sz w:val="24"/>
                <w:szCs w:val="24"/>
              </w:rPr>
              <w:t>или лишение права управления транспортным средством на срок до шести месяцев</w:t>
            </w:r>
            <w:r w:rsidRPr="00066888">
              <w:rPr>
                <w:rFonts w:ascii="Times New Roman" w:hAnsi="Times New Roman"/>
                <w:bCs/>
                <w:color w:val="000000"/>
                <w:sz w:val="24"/>
                <w:szCs w:val="24"/>
              </w:rPr>
              <w:t>.</w:t>
            </w:r>
          </w:p>
          <w:p w:rsidR="00B5516E" w:rsidRPr="00066888" w:rsidRDefault="00B5516E" w:rsidP="00011ACD">
            <w:pPr>
              <w:suppressAutoHyphens/>
              <w:ind w:firstLine="425"/>
              <w:contextualSpacing/>
              <w:jc w:val="both"/>
              <w:rPr>
                <w:rFonts w:ascii="Times New Roman" w:hAnsi="Times New Roman"/>
                <w:bCs/>
                <w:color w:val="000000"/>
                <w:sz w:val="24"/>
                <w:szCs w:val="24"/>
              </w:rPr>
            </w:pPr>
            <w:r w:rsidRPr="00066888">
              <w:rPr>
                <w:rFonts w:ascii="Times New Roman" w:hAnsi="Times New Roman"/>
                <w:bCs/>
                <w:color w:val="000000"/>
                <w:sz w:val="24"/>
                <w:szCs w:val="24"/>
              </w:rPr>
              <w:t>2. То же действие, повлекшее причинение потерпевшему легкого вреда здоровью, –</w:t>
            </w:r>
          </w:p>
          <w:p w:rsidR="00B5516E" w:rsidRPr="00066888" w:rsidRDefault="00B5516E" w:rsidP="00011ACD">
            <w:pPr>
              <w:suppressAutoHyphens/>
              <w:ind w:firstLine="425"/>
              <w:contextualSpacing/>
              <w:jc w:val="both"/>
              <w:rPr>
                <w:rFonts w:ascii="Times New Roman" w:hAnsi="Times New Roman"/>
                <w:bCs/>
                <w:color w:val="000000"/>
                <w:sz w:val="24"/>
                <w:szCs w:val="24"/>
              </w:rPr>
            </w:pPr>
          </w:p>
          <w:p w:rsidR="00B5516E" w:rsidRPr="00066888" w:rsidRDefault="00B5516E" w:rsidP="00011ACD">
            <w:pPr>
              <w:suppressAutoHyphens/>
              <w:ind w:firstLine="425"/>
              <w:contextualSpacing/>
              <w:jc w:val="both"/>
              <w:rPr>
                <w:rFonts w:ascii="Times New Roman" w:hAnsi="Times New Roman"/>
                <w:bCs/>
                <w:color w:val="000000"/>
                <w:sz w:val="24"/>
                <w:szCs w:val="24"/>
              </w:rPr>
            </w:pPr>
          </w:p>
          <w:p w:rsidR="00B5516E" w:rsidRPr="00066888" w:rsidRDefault="00B5516E" w:rsidP="00011ACD">
            <w:pPr>
              <w:suppressAutoHyphens/>
              <w:ind w:firstLine="213"/>
              <w:jc w:val="both"/>
              <w:rPr>
                <w:rFonts w:ascii="Times New Roman" w:hAnsi="Times New Roman"/>
                <w:bCs/>
                <w:color w:val="000000"/>
                <w:sz w:val="24"/>
                <w:szCs w:val="24"/>
              </w:rPr>
            </w:pPr>
          </w:p>
          <w:p w:rsidR="00B5516E" w:rsidRPr="00066888" w:rsidRDefault="00B5516E" w:rsidP="00011ACD">
            <w:pPr>
              <w:suppressAutoHyphens/>
              <w:ind w:firstLine="213"/>
              <w:jc w:val="both"/>
              <w:rPr>
                <w:rFonts w:ascii="Times New Roman" w:hAnsi="Times New Roman"/>
                <w:bCs/>
                <w:color w:val="000000"/>
                <w:sz w:val="24"/>
                <w:szCs w:val="24"/>
              </w:rPr>
            </w:pPr>
            <w:r w:rsidRPr="00066888">
              <w:rPr>
                <w:rFonts w:ascii="Times New Roman" w:hAnsi="Times New Roman"/>
                <w:bCs/>
                <w:color w:val="000000"/>
                <w:sz w:val="24"/>
                <w:szCs w:val="24"/>
              </w:rPr>
              <w:t>влечет штраф в размере сорока месячных расчетных показателей или лишение права управления транспортным средством на срок до девяти месяцев.</w:t>
            </w:r>
          </w:p>
        </w:tc>
        <w:tc>
          <w:tcPr>
            <w:tcW w:w="4848" w:type="dxa"/>
            <w:gridSpan w:val="2"/>
            <w:shd w:val="clear" w:color="auto" w:fill="FFFFFF"/>
          </w:tcPr>
          <w:p w:rsidR="00B5516E" w:rsidRPr="00066888" w:rsidRDefault="00B5516E" w:rsidP="00011ACD">
            <w:pPr>
              <w:suppressAutoHyphens/>
              <w:ind w:firstLine="459"/>
              <w:contextualSpacing/>
              <w:jc w:val="both"/>
              <w:rPr>
                <w:rFonts w:ascii="Times New Roman" w:hAnsi="Times New Roman"/>
                <w:b/>
                <w:bCs/>
                <w:color w:val="000000"/>
                <w:sz w:val="24"/>
                <w:szCs w:val="24"/>
              </w:rPr>
            </w:pPr>
            <w:r w:rsidRPr="00066888">
              <w:rPr>
                <w:rFonts w:ascii="Times New Roman" w:hAnsi="Times New Roman"/>
                <w:b/>
                <w:bCs/>
                <w:color w:val="000000"/>
                <w:sz w:val="24"/>
                <w:szCs w:val="24"/>
              </w:rPr>
              <w:t>Статья 610. Нарушение водителями транспортных средств правил дорожного движения, повлекшее причинение вреда здоровью людей, повреждение транспортных средств или иного имущества</w:t>
            </w:r>
          </w:p>
          <w:p w:rsidR="00B5516E" w:rsidRPr="00066888" w:rsidRDefault="00B5516E" w:rsidP="00011ACD">
            <w:pPr>
              <w:suppressAutoHyphens/>
              <w:ind w:firstLine="459"/>
              <w:contextualSpacing/>
              <w:jc w:val="both"/>
              <w:rPr>
                <w:rFonts w:ascii="Times New Roman" w:hAnsi="Times New Roman"/>
                <w:bCs/>
                <w:color w:val="000000"/>
                <w:sz w:val="24"/>
                <w:szCs w:val="24"/>
              </w:rPr>
            </w:pPr>
          </w:p>
          <w:p w:rsidR="00B5516E" w:rsidRPr="00066888" w:rsidRDefault="00B5516E" w:rsidP="00011ACD">
            <w:pPr>
              <w:suppressAutoHyphens/>
              <w:ind w:firstLine="459"/>
              <w:contextualSpacing/>
              <w:jc w:val="both"/>
              <w:rPr>
                <w:rFonts w:ascii="Times New Roman" w:hAnsi="Times New Roman"/>
                <w:bCs/>
                <w:color w:val="000000"/>
                <w:sz w:val="24"/>
                <w:szCs w:val="24"/>
              </w:rPr>
            </w:pPr>
            <w:r w:rsidRPr="00066888">
              <w:rPr>
                <w:rFonts w:ascii="Times New Roman" w:hAnsi="Times New Roman"/>
                <w:bCs/>
                <w:color w:val="000000"/>
                <w:sz w:val="24"/>
                <w:szCs w:val="24"/>
              </w:rPr>
              <w:t xml:space="preserve">1. Нарушение водителями транспортных средств правил дорожного движения, </w:t>
            </w:r>
            <w:r w:rsidRPr="00066888">
              <w:rPr>
                <w:rFonts w:ascii="Times New Roman" w:hAnsi="Times New Roman"/>
                <w:bCs/>
                <w:sz w:val="24"/>
                <w:szCs w:val="24"/>
              </w:rPr>
              <w:t>повлекшее повреждение транспортных средств, грузов, дорог, дорожных и других сооружений или иного имущества, причинившее материальный ущерб,</w:t>
            </w:r>
            <w:r w:rsidRPr="00066888">
              <w:rPr>
                <w:rFonts w:ascii="Times New Roman" w:hAnsi="Times New Roman"/>
                <w:bCs/>
                <w:color w:val="000000"/>
                <w:sz w:val="24"/>
                <w:szCs w:val="24"/>
              </w:rPr>
              <w:t xml:space="preserve"> –</w:t>
            </w:r>
          </w:p>
          <w:p w:rsidR="00B5516E" w:rsidRPr="00066888" w:rsidRDefault="00B5516E" w:rsidP="00011ACD">
            <w:pPr>
              <w:suppressAutoHyphens/>
              <w:ind w:firstLine="459"/>
              <w:contextualSpacing/>
              <w:jc w:val="both"/>
              <w:rPr>
                <w:rFonts w:ascii="Times New Roman" w:hAnsi="Times New Roman"/>
                <w:bCs/>
                <w:color w:val="000000"/>
                <w:sz w:val="24"/>
                <w:szCs w:val="24"/>
              </w:rPr>
            </w:pPr>
            <w:bookmarkStart w:id="90" w:name="_Hlk100524262"/>
            <w:r w:rsidRPr="00066888">
              <w:rPr>
                <w:rFonts w:ascii="Times New Roman" w:hAnsi="Times New Roman"/>
                <w:bCs/>
                <w:color w:val="000000"/>
                <w:sz w:val="24"/>
                <w:szCs w:val="24"/>
              </w:rPr>
              <w:t>влечет штраф в размере двадцати месячных расчетных показателей</w:t>
            </w:r>
            <w:bookmarkEnd w:id="90"/>
            <w:r w:rsidRPr="00066888">
              <w:rPr>
                <w:rFonts w:ascii="Times New Roman" w:hAnsi="Times New Roman"/>
                <w:bCs/>
                <w:color w:val="000000"/>
                <w:sz w:val="24"/>
                <w:szCs w:val="24"/>
              </w:rPr>
              <w:t>.</w:t>
            </w:r>
          </w:p>
          <w:p w:rsidR="00B5516E" w:rsidRPr="00066888" w:rsidRDefault="00B5516E" w:rsidP="00011ACD">
            <w:pPr>
              <w:suppressAutoHyphens/>
              <w:ind w:firstLine="459"/>
              <w:contextualSpacing/>
              <w:jc w:val="both"/>
              <w:rPr>
                <w:rFonts w:ascii="Times New Roman" w:hAnsi="Times New Roman"/>
                <w:bCs/>
                <w:color w:val="000000"/>
                <w:sz w:val="24"/>
                <w:szCs w:val="24"/>
              </w:rPr>
            </w:pPr>
          </w:p>
          <w:p w:rsidR="00B5516E" w:rsidRPr="00066888" w:rsidRDefault="00B5516E" w:rsidP="00011ACD">
            <w:pPr>
              <w:suppressAutoHyphens/>
              <w:contextualSpacing/>
              <w:jc w:val="both"/>
              <w:rPr>
                <w:rFonts w:ascii="Times New Roman" w:hAnsi="Times New Roman"/>
                <w:bCs/>
                <w:color w:val="000000"/>
                <w:sz w:val="24"/>
                <w:szCs w:val="24"/>
              </w:rPr>
            </w:pPr>
          </w:p>
          <w:p w:rsidR="00B5516E" w:rsidRPr="00066888" w:rsidRDefault="00B5516E" w:rsidP="00011ACD">
            <w:pPr>
              <w:suppressAutoHyphens/>
              <w:ind w:firstLine="459"/>
              <w:contextualSpacing/>
              <w:jc w:val="both"/>
              <w:rPr>
                <w:rFonts w:ascii="Times New Roman" w:hAnsi="Times New Roman"/>
                <w:bCs/>
                <w:color w:val="000000"/>
                <w:sz w:val="24"/>
                <w:szCs w:val="24"/>
              </w:rPr>
            </w:pPr>
          </w:p>
          <w:p w:rsidR="00B5516E" w:rsidRPr="00066888" w:rsidRDefault="00B5516E" w:rsidP="00011ACD">
            <w:pPr>
              <w:suppressAutoHyphens/>
              <w:ind w:firstLine="459"/>
              <w:contextualSpacing/>
              <w:jc w:val="both"/>
              <w:rPr>
                <w:rFonts w:ascii="Times New Roman" w:hAnsi="Times New Roman"/>
                <w:bCs/>
                <w:color w:val="000000"/>
                <w:sz w:val="24"/>
                <w:szCs w:val="24"/>
              </w:rPr>
            </w:pPr>
            <w:r w:rsidRPr="00066888">
              <w:rPr>
                <w:rFonts w:ascii="Times New Roman" w:hAnsi="Times New Roman"/>
                <w:bCs/>
                <w:color w:val="000000"/>
                <w:sz w:val="24"/>
                <w:szCs w:val="24"/>
              </w:rPr>
              <w:t xml:space="preserve">2. </w:t>
            </w:r>
            <w:bookmarkStart w:id="91" w:name="_Hlk100524298"/>
            <w:r w:rsidRPr="00066888">
              <w:rPr>
                <w:rFonts w:ascii="Times New Roman" w:hAnsi="Times New Roman"/>
                <w:bCs/>
                <w:color w:val="000000"/>
                <w:sz w:val="24"/>
                <w:szCs w:val="24"/>
              </w:rPr>
              <w:t xml:space="preserve">То же действие, </w:t>
            </w:r>
            <w:r w:rsidRPr="00066888">
              <w:rPr>
                <w:rFonts w:ascii="Times New Roman" w:hAnsi="Times New Roman"/>
                <w:b/>
                <w:bCs/>
                <w:color w:val="000000"/>
                <w:sz w:val="24"/>
                <w:szCs w:val="24"/>
              </w:rPr>
              <w:t>предусмотренное</w:t>
            </w:r>
            <w:r w:rsidRPr="00066888">
              <w:rPr>
                <w:rFonts w:ascii="Times New Roman" w:hAnsi="Times New Roman"/>
                <w:bCs/>
                <w:color w:val="000000"/>
                <w:sz w:val="24"/>
                <w:szCs w:val="24"/>
              </w:rPr>
              <w:t xml:space="preserve"> </w:t>
            </w:r>
            <w:r w:rsidRPr="00066888">
              <w:rPr>
                <w:rFonts w:ascii="Times New Roman" w:hAnsi="Times New Roman"/>
                <w:b/>
                <w:bCs/>
                <w:color w:val="000000"/>
                <w:sz w:val="24"/>
                <w:szCs w:val="24"/>
              </w:rPr>
              <w:t>частью первой настоящей статьи, совершенное повторно в течение года после наложения административного взыскания либо</w:t>
            </w:r>
            <w:r w:rsidRPr="00066888">
              <w:rPr>
                <w:rFonts w:ascii="Times New Roman" w:hAnsi="Times New Roman"/>
                <w:bCs/>
                <w:color w:val="000000"/>
                <w:sz w:val="24"/>
                <w:szCs w:val="24"/>
              </w:rPr>
              <w:t xml:space="preserve"> повлекшее причинение потерпевшему легкого вреда здоровью, –</w:t>
            </w:r>
            <w:bookmarkEnd w:id="91"/>
          </w:p>
          <w:p w:rsidR="00B5516E" w:rsidRPr="00066888" w:rsidRDefault="00B5516E" w:rsidP="00011ACD">
            <w:pPr>
              <w:suppressAutoHyphens/>
              <w:ind w:firstLine="213"/>
              <w:jc w:val="both"/>
              <w:rPr>
                <w:rFonts w:ascii="Times New Roman" w:hAnsi="Times New Roman"/>
                <w:bCs/>
                <w:color w:val="000000"/>
                <w:sz w:val="24"/>
                <w:szCs w:val="24"/>
              </w:rPr>
            </w:pPr>
            <w:r w:rsidRPr="00066888">
              <w:rPr>
                <w:rFonts w:ascii="Times New Roman" w:hAnsi="Times New Roman"/>
                <w:bCs/>
                <w:color w:val="000000"/>
                <w:sz w:val="24"/>
                <w:szCs w:val="24"/>
              </w:rPr>
              <w:t>влечет штраф в размере сорока месячных расчетных показателей или лишение права управления транспортным средством на срок до девяти месяцев.</w:t>
            </w:r>
          </w:p>
        </w:tc>
        <w:tc>
          <w:tcPr>
            <w:tcW w:w="3998" w:type="dxa"/>
            <w:gridSpan w:val="2"/>
            <w:shd w:val="clear" w:color="auto" w:fill="FFFFFF"/>
          </w:tcPr>
          <w:p w:rsidR="00B5516E" w:rsidRPr="00066888" w:rsidRDefault="00B5516E" w:rsidP="00011ACD">
            <w:pPr>
              <w:ind w:firstLine="601"/>
              <w:jc w:val="both"/>
              <w:textAlignment w:val="baseline"/>
              <w:rPr>
                <w:rFonts w:ascii="Times New Roman" w:hAnsi="Times New Roman"/>
                <w:bCs/>
                <w:sz w:val="24"/>
                <w:szCs w:val="24"/>
              </w:rPr>
            </w:pPr>
            <w:r w:rsidRPr="00066888">
              <w:rPr>
                <w:rFonts w:ascii="Times New Roman" w:hAnsi="Times New Roman"/>
                <w:bCs/>
                <w:sz w:val="24"/>
                <w:szCs w:val="24"/>
              </w:rPr>
              <w:t>Судебная практика свидетельствует, что лишение права управления ТС применяется только за грубые нарушения ПДД.</w:t>
            </w:r>
          </w:p>
          <w:p w:rsidR="00B5516E" w:rsidRPr="00066888" w:rsidRDefault="00B5516E" w:rsidP="00011ACD">
            <w:pPr>
              <w:ind w:firstLine="601"/>
              <w:jc w:val="both"/>
              <w:textAlignment w:val="baseline"/>
              <w:rPr>
                <w:rFonts w:ascii="Times New Roman" w:hAnsi="Times New Roman"/>
                <w:bCs/>
                <w:sz w:val="24"/>
                <w:szCs w:val="24"/>
              </w:rPr>
            </w:pPr>
            <w:r w:rsidRPr="00066888">
              <w:rPr>
                <w:rFonts w:ascii="Times New Roman" w:hAnsi="Times New Roman"/>
                <w:bCs/>
                <w:sz w:val="24"/>
                <w:szCs w:val="24"/>
              </w:rPr>
              <w:t>Поэтому предлагается в ст. 610 исключить данный вид административного взыскания, предусмотрев в ст. 596.</w:t>
            </w:r>
          </w:p>
          <w:p w:rsidR="00B5516E" w:rsidRPr="00066888" w:rsidRDefault="00B5516E" w:rsidP="00011ACD">
            <w:pPr>
              <w:ind w:firstLine="601"/>
              <w:jc w:val="both"/>
              <w:textAlignment w:val="baseline"/>
              <w:rPr>
                <w:rFonts w:ascii="Times New Roman" w:hAnsi="Times New Roman"/>
                <w:bCs/>
                <w:sz w:val="24"/>
                <w:szCs w:val="24"/>
              </w:rPr>
            </w:pPr>
            <w:r w:rsidRPr="00066888">
              <w:rPr>
                <w:rFonts w:ascii="Times New Roman" w:hAnsi="Times New Roman"/>
                <w:bCs/>
                <w:sz w:val="24"/>
                <w:szCs w:val="24"/>
              </w:rPr>
              <w:t>По около 80% делам об административных правонарушениях нарушители согласны и свою вину не оспаривают.</w:t>
            </w:r>
          </w:p>
          <w:p w:rsidR="00B5516E" w:rsidRPr="00066888" w:rsidRDefault="00B5516E" w:rsidP="00011ACD">
            <w:pPr>
              <w:ind w:firstLine="601"/>
              <w:jc w:val="both"/>
              <w:textAlignment w:val="baseline"/>
              <w:rPr>
                <w:rFonts w:ascii="Times New Roman" w:hAnsi="Times New Roman"/>
                <w:bCs/>
                <w:sz w:val="24"/>
                <w:szCs w:val="24"/>
              </w:rPr>
            </w:pPr>
            <w:r w:rsidRPr="00066888">
              <w:rPr>
                <w:rFonts w:ascii="Times New Roman" w:hAnsi="Times New Roman"/>
                <w:bCs/>
                <w:sz w:val="24"/>
                <w:szCs w:val="24"/>
              </w:rPr>
              <w:t>По таким делам применимо сокращенное производство.</w:t>
            </w:r>
          </w:p>
          <w:p w:rsidR="00B5516E" w:rsidRPr="00066888" w:rsidRDefault="00B5516E" w:rsidP="00011ACD">
            <w:pPr>
              <w:ind w:firstLine="601"/>
              <w:contextualSpacing/>
              <w:jc w:val="both"/>
              <w:textAlignment w:val="baseline"/>
              <w:rPr>
                <w:rFonts w:ascii="Times New Roman" w:hAnsi="Times New Roman"/>
                <w:bCs/>
                <w:sz w:val="24"/>
                <w:szCs w:val="24"/>
              </w:rPr>
            </w:pPr>
            <w:r w:rsidRPr="00066888">
              <w:rPr>
                <w:rFonts w:ascii="Times New Roman" w:hAnsi="Times New Roman"/>
                <w:bCs/>
                <w:sz w:val="24"/>
                <w:szCs w:val="24"/>
              </w:rPr>
              <w:t>Это упростит для потерпевших процедуру восстановления материального ущерба.</w:t>
            </w:r>
          </w:p>
          <w:p w:rsidR="00B5516E" w:rsidRPr="00066888" w:rsidRDefault="00B5516E" w:rsidP="00011ACD">
            <w:pPr>
              <w:jc w:val="both"/>
              <w:rPr>
                <w:rFonts w:ascii="Times New Roman" w:eastAsia="Calibri" w:hAnsi="Times New Roman"/>
                <w:strike/>
                <w:sz w:val="24"/>
                <w:szCs w:val="24"/>
              </w:rPr>
            </w:pPr>
            <w:r w:rsidRPr="00066888">
              <w:rPr>
                <w:rFonts w:ascii="Times New Roman" w:eastAsia="Calibri" w:hAnsi="Times New Roman"/>
                <w:strike/>
                <w:sz w:val="24"/>
                <w:szCs w:val="24"/>
              </w:rPr>
              <w:t xml:space="preserve">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sz w:val="24"/>
                <w:szCs w:val="28"/>
              </w:rPr>
            </w:pPr>
            <w:r w:rsidRPr="00066888">
              <w:rPr>
                <w:rFonts w:ascii="Times New Roman" w:hAnsi="Times New Roman"/>
                <w:sz w:val="24"/>
                <w:szCs w:val="28"/>
              </w:rPr>
              <w:t>Часть четвертая статьи 615</w:t>
            </w:r>
          </w:p>
        </w:tc>
        <w:tc>
          <w:tcPr>
            <w:tcW w:w="4791" w:type="dxa"/>
            <w:shd w:val="clear" w:color="auto" w:fill="FFFFFF"/>
          </w:tcPr>
          <w:p w:rsidR="00B5516E" w:rsidRPr="00066888" w:rsidRDefault="00B5516E" w:rsidP="00011ACD">
            <w:pPr>
              <w:jc w:val="both"/>
              <w:rPr>
                <w:rFonts w:ascii="Times New Roman" w:hAnsi="Times New Roman"/>
                <w:b/>
                <w:sz w:val="24"/>
                <w:szCs w:val="28"/>
              </w:rPr>
            </w:pPr>
            <w:r w:rsidRPr="00066888">
              <w:rPr>
                <w:rFonts w:ascii="Times New Roman" w:hAnsi="Times New Roman"/>
                <w:b/>
                <w:sz w:val="24"/>
                <w:szCs w:val="28"/>
              </w:rPr>
              <w:t>Статья 615. Нарушение правил движения пешеходами и иными участниками дорожного движения</w:t>
            </w:r>
          </w:p>
          <w:p w:rsidR="00B5516E" w:rsidRPr="00066888" w:rsidRDefault="00B5516E" w:rsidP="00011ACD">
            <w:pPr>
              <w:jc w:val="both"/>
              <w:rPr>
                <w:rFonts w:ascii="Times New Roman" w:hAnsi="Times New Roman"/>
                <w:sz w:val="24"/>
                <w:szCs w:val="28"/>
              </w:rPr>
            </w:pPr>
            <w:r w:rsidRPr="00066888">
              <w:rPr>
                <w:rFonts w:ascii="Times New Roman" w:hAnsi="Times New Roman"/>
                <w:sz w:val="24"/>
                <w:szCs w:val="28"/>
              </w:rPr>
              <w:t xml:space="preserve">      4. Действие, предусмотренное частью второй настоящей статьи, совершенное повторно в течение года после наложения административного взыскания, –</w:t>
            </w:r>
          </w:p>
          <w:p w:rsidR="00B5516E" w:rsidRPr="00066888" w:rsidRDefault="00B5516E" w:rsidP="00011ACD">
            <w:pPr>
              <w:jc w:val="both"/>
              <w:rPr>
                <w:rFonts w:ascii="Times New Roman" w:hAnsi="Times New Roman"/>
                <w:sz w:val="24"/>
                <w:szCs w:val="28"/>
              </w:rPr>
            </w:pPr>
            <w:r w:rsidRPr="00066888">
              <w:rPr>
                <w:rFonts w:ascii="Times New Roman" w:hAnsi="Times New Roman"/>
                <w:sz w:val="24"/>
                <w:szCs w:val="28"/>
              </w:rPr>
              <w:t xml:space="preserve">      влечет штраф в размере двадцати месячных расчетных показателей или административный арест на трое суток.</w:t>
            </w:r>
          </w:p>
          <w:p w:rsidR="00B5516E" w:rsidRPr="00066888" w:rsidRDefault="00B5516E" w:rsidP="00011ACD">
            <w:pPr>
              <w:jc w:val="both"/>
              <w:rPr>
                <w:rFonts w:ascii="Times New Roman" w:hAnsi="Times New Roman"/>
                <w:sz w:val="24"/>
                <w:szCs w:val="28"/>
              </w:rPr>
            </w:pPr>
          </w:p>
          <w:p w:rsidR="00B5516E" w:rsidRPr="00066888" w:rsidRDefault="00B5516E" w:rsidP="00011ACD">
            <w:pPr>
              <w:jc w:val="both"/>
              <w:rPr>
                <w:rFonts w:ascii="Times New Roman" w:hAnsi="Times New Roman"/>
                <w:sz w:val="24"/>
                <w:szCs w:val="28"/>
              </w:rPr>
            </w:pPr>
          </w:p>
          <w:p w:rsidR="00B5516E" w:rsidRPr="00066888" w:rsidRDefault="00B5516E" w:rsidP="00011ACD">
            <w:pPr>
              <w:jc w:val="both"/>
              <w:rPr>
                <w:rFonts w:ascii="Times New Roman" w:hAnsi="Times New Roman"/>
                <w:sz w:val="24"/>
                <w:szCs w:val="28"/>
              </w:rPr>
            </w:pPr>
            <w:r w:rsidRPr="00066888">
              <w:rPr>
                <w:rFonts w:ascii="Times New Roman" w:hAnsi="Times New Roman"/>
                <w:sz w:val="24"/>
                <w:szCs w:val="28"/>
              </w:rPr>
              <w:t xml:space="preserve">     Примечание. Под иными участниками дорожного движения в настоящей статье следует понимать лиц, управляющих мопедами, велосипедами и гужевыми повозками, погонщиков, ведущих по дороге вьючных, верховых животных или стадо, а также пассажиров транспортных средств.</w:t>
            </w:r>
          </w:p>
        </w:tc>
        <w:tc>
          <w:tcPr>
            <w:tcW w:w="4848" w:type="dxa"/>
            <w:gridSpan w:val="2"/>
            <w:shd w:val="clear" w:color="auto" w:fill="FFFFFF"/>
          </w:tcPr>
          <w:p w:rsidR="00B5516E" w:rsidRPr="00066888" w:rsidRDefault="00B5516E" w:rsidP="00011ACD">
            <w:pPr>
              <w:contextualSpacing/>
              <w:jc w:val="both"/>
              <w:rPr>
                <w:rFonts w:ascii="Times New Roman" w:hAnsi="Times New Roman"/>
                <w:b/>
                <w:sz w:val="24"/>
                <w:szCs w:val="20"/>
              </w:rPr>
            </w:pPr>
            <w:r w:rsidRPr="00066888">
              <w:rPr>
                <w:rFonts w:ascii="Times New Roman" w:hAnsi="Times New Roman"/>
                <w:b/>
                <w:sz w:val="24"/>
                <w:szCs w:val="20"/>
              </w:rPr>
              <w:t>Статья 615. Нарушение правил движения пешеходами и иными участниками дорожного движения</w:t>
            </w:r>
          </w:p>
          <w:p w:rsidR="00B5516E" w:rsidRPr="00066888" w:rsidRDefault="00B5516E" w:rsidP="00011ACD">
            <w:pPr>
              <w:contextualSpacing/>
              <w:jc w:val="both"/>
              <w:rPr>
                <w:rFonts w:ascii="Times New Roman" w:hAnsi="Times New Roman"/>
                <w:sz w:val="24"/>
                <w:szCs w:val="20"/>
              </w:rPr>
            </w:pPr>
            <w:r w:rsidRPr="00066888">
              <w:rPr>
                <w:rFonts w:ascii="Times New Roman" w:hAnsi="Times New Roman"/>
                <w:sz w:val="24"/>
                <w:szCs w:val="20"/>
              </w:rPr>
              <w:t xml:space="preserve">  4. Действие, предусмотренное частью второй настоящей статьи, совершенное повторно в течение года после наложения административного взыскания, –</w:t>
            </w:r>
          </w:p>
          <w:p w:rsidR="00B5516E" w:rsidRPr="00066888" w:rsidRDefault="00B5516E" w:rsidP="00011ACD">
            <w:pPr>
              <w:contextualSpacing/>
              <w:jc w:val="both"/>
              <w:rPr>
                <w:rFonts w:ascii="Times New Roman" w:hAnsi="Times New Roman"/>
                <w:sz w:val="24"/>
                <w:szCs w:val="20"/>
              </w:rPr>
            </w:pPr>
            <w:r w:rsidRPr="00066888">
              <w:rPr>
                <w:rFonts w:ascii="Times New Roman" w:hAnsi="Times New Roman"/>
                <w:sz w:val="24"/>
                <w:szCs w:val="20"/>
              </w:rPr>
              <w:t xml:space="preserve">      влечет штраф в размере двадцати месячных расчетных показателей </w:t>
            </w:r>
            <w:bookmarkStart w:id="92" w:name="_Hlk138267604"/>
            <w:r w:rsidRPr="00066888">
              <w:rPr>
                <w:rFonts w:ascii="Times New Roman" w:hAnsi="Times New Roman"/>
                <w:b/>
                <w:sz w:val="24"/>
                <w:szCs w:val="20"/>
              </w:rPr>
              <w:t>или привлечение к общественным работам на</w:t>
            </w:r>
            <w:r w:rsidRPr="00066888">
              <w:rPr>
                <w:rFonts w:ascii="Times New Roman" w:hAnsi="Times New Roman"/>
                <w:b/>
                <w:strike/>
                <w:sz w:val="24"/>
                <w:szCs w:val="20"/>
              </w:rPr>
              <w:t xml:space="preserve"> </w:t>
            </w:r>
            <w:r w:rsidRPr="00066888">
              <w:rPr>
                <w:rFonts w:ascii="Times New Roman" w:hAnsi="Times New Roman"/>
                <w:b/>
                <w:sz w:val="24"/>
                <w:szCs w:val="20"/>
              </w:rPr>
              <w:t>двенадцать</w:t>
            </w:r>
            <w:r w:rsidRPr="00066888">
              <w:rPr>
                <w:rFonts w:ascii="Times New Roman" w:hAnsi="Times New Roman"/>
                <w:sz w:val="24"/>
                <w:szCs w:val="20"/>
              </w:rPr>
              <w:t xml:space="preserve"> </w:t>
            </w:r>
            <w:r w:rsidRPr="00066888">
              <w:rPr>
                <w:rFonts w:ascii="Times New Roman" w:hAnsi="Times New Roman"/>
                <w:b/>
                <w:sz w:val="24"/>
                <w:szCs w:val="20"/>
              </w:rPr>
              <w:t>часов</w:t>
            </w:r>
            <w:bookmarkEnd w:id="92"/>
            <w:r w:rsidRPr="00066888">
              <w:rPr>
                <w:rFonts w:ascii="Times New Roman" w:hAnsi="Times New Roman"/>
                <w:sz w:val="24"/>
                <w:szCs w:val="20"/>
              </w:rPr>
              <w:t xml:space="preserve"> или административный арест на трое суток.</w:t>
            </w:r>
          </w:p>
          <w:p w:rsidR="00B5516E" w:rsidRPr="00066888" w:rsidRDefault="00B5516E" w:rsidP="00011ACD">
            <w:pPr>
              <w:contextualSpacing/>
              <w:jc w:val="both"/>
              <w:rPr>
                <w:rFonts w:ascii="Times New Roman" w:hAnsi="Times New Roman"/>
                <w:b/>
                <w:sz w:val="24"/>
                <w:szCs w:val="20"/>
              </w:rPr>
            </w:pPr>
            <w:r w:rsidRPr="00066888">
              <w:rPr>
                <w:rFonts w:ascii="Times New Roman" w:hAnsi="Times New Roman"/>
                <w:sz w:val="24"/>
                <w:szCs w:val="20"/>
              </w:rPr>
              <w:t xml:space="preserve">      Примечание. Под иными участниками дорожного движения в настоящей статье следует понимать лиц, управляющих мопедами, велосипедами и гужевыми повозками, погонщиков, ведущих по дороге вьючных, верховых животных или стадо, а также пассажиров транспортных средств.</w:t>
            </w:r>
          </w:p>
        </w:tc>
        <w:tc>
          <w:tcPr>
            <w:tcW w:w="3998" w:type="dxa"/>
            <w:gridSpan w:val="2"/>
            <w:shd w:val="clear" w:color="auto" w:fill="FFFFFF"/>
          </w:tcPr>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          В связи с применением нового вида административного взыскания, в виде </w:t>
            </w:r>
            <w:r w:rsidRPr="00066888">
              <w:rPr>
                <w:rFonts w:ascii="Times New Roman" w:eastAsia="Calibri" w:hAnsi="Times New Roman"/>
                <w:i/>
                <w:sz w:val="24"/>
                <w:szCs w:val="24"/>
              </w:rPr>
              <w:t>«общественных работ»,</w:t>
            </w:r>
            <w:r w:rsidRPr="00066888">
              <w:rPr>
                <w:rFonts w:ascii="Times New Roman" w:eastAsia="Calibri" w:hAnsi="Times New Roman"/>
                <w:sz w:val="24"/>
                <w:szCs w:val="24"/>
              </w:rPr>
              <w:t xml:space="preserve"> которое будет налагаться судом предлагаем в части первой статье </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       Определять количество назначенных часов предлагается из расчета общий срок ареста (10 суток) помножить на (4 часов) - 3* 4 = 12 часов.</w:t>
            </w:r>
          </w:p>
          <w:p w:rsidR="00B5516E" w:rsidRPr="00066888" w:rsidRDefault="00B5516E" w:rsidP="00011ACD">
            <w:pPr>
              <w:jc w:val="both"/>
              <w:rPr>
                <w:rFonts w:ascii="Times New Roman" w:eastAsia="Calibri" w:hAnsi="Times New Roman"/>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sz w:val="24"/>
                <w:szCs w:val="24"/>
              </w:rPr>
            </w:pPr>
            <w:r w:rsidRPr="00066888">
              <w:rPr>
                <w:rFonts w:ascii="Times New Roman" w:hAnsi="Times New Roman"/>
                <w:sz w:val="24"/>
                <w:szCs w:val="24"/>
              </w:rPr>
              <w:t>Часть седьмая и восьмая, новые части шестнадцать, семнадцать, восемнадцать,девятнадцать статьи 637</w:t>
            </w:r>
          </w:p>
        </w:tc>
        <w:tc>
          <w:tcPr>
            <w:tcW w:w="4791" w:type="dxa"/>
            <w:shd w:val="clear" w:color="auto" w:fill="FFFFFF"/>
          </w:tcPr>
          <w:p w:rsidR="00B5516E" w:rsidRPr="00066888" w:rsidRDefault="00B5516E" w:rsidP="00011ACD">
            <w:pPr>
              <w:suppressAutoHyphens/>
              <w:ind w:firstLine="425"/>
              <w:contextualSpacing/>
              <w:jc w:val="both"/>
              <w:rPr>
                <w:rFonts w:ascii="Times New Roman" w:hAnsi="Times New Roman"/>
                <w:b/>
                <w:bCs/>
                <w:sz w:val="24"/>
                <w:szCs w:val="24"/>
              </w:rPr>
            </w:pPr>
            <w:r w:rsidRPr="00066888">
              <w:rPr>
                <w:rFonts w:ascii="Times New Roman" w:hAnsi="Times New Roman"/>
                <w:b/>
                <w:bCs/>
                <w:sz w:val="24"/>
                <w:szCs w:val="24"/>
              </w:rPr>
              <w:t>Статья 637. Нарушение законодательства Республики Казахстан в области связи</w:t>
            </w:r>
          </w:p>
          <w:p w:rsidR="00B5516E" w:rsidRPr="00066888" w:rsidRDefault="00B5516E" w:rsidP="00011ACD">
            <w:pPr>
              <w:spacing w:before="100" w:beforeAutospacing="1" w:after="100" w:afterAutospacing="1"/>
              <w:jc w:val="both"/>
              <w:rPr>
                <w:rFonts w:ascii="Times New Roman" w:hAnsi="Times New Roman"/>
                <w:sz w:val="24"/>
                <w:szCs w:val="24"/>
              </w:rPr>
            </w:pPr>
            <w:r w:rsidRPr="00066888">
              <w:rPr>
                <w:rFonts w:ascii="Times New Roman" w:hAnsi="Times New Roman"/>
                <w:sz w:val="24"/>
                <w:szCs w:val="24"/>
              </w:rPr>
              <w:t>7. Невыполнение оператором связи и (или) владельцем сети связи обязанности по обеспечению функций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w:t>
            </w:r>
          </w:p>
          <w:p w:rsidR="00B5516E" w:rsidRPr="00066888" w:rsidRDefault="00B5516E" w:rsidP="00011ACD">
            <w:pPr>
              <w:spacing w:before="100" w:beforeAutospacing="1" w:after="100" w:afterAutospacing="1"/>
              <w:jc w:val="both"/>
              <w:rPr>
                <w:rFonts w:ascii="Times New Roman" w:hAnsi="Times New Roman"/>
                <w:sz w:val="24"/>
                <w:szCs w:val="24"/>
              </w:rPr>
            </w:pPr>
            <w:r w:rsidRPr="00066888">
              <w:rPr>
                <w:rFonts w:ascii="Times New Roman" w:hAnsi="Times New Roman"/>
                <w:sz w:val="24"/>
                <w:szCs w:val="24"/>
              </w:rPr>
              <w:t xml:space="preserve">      влечет штраф на субъектов малого предпринимательства – в размере </w:t>
            </w:r>
            <w:r w:rsidRPr="00066888">
              <w:rPr>
                <w:rFonts w:ascii="Times New Roman" w:hAnsi="Times New Roman"/>
                <w:b/>
                <w:sz w:val="24"/>
                <w:szCs w:val="24"/>
              </w:rPr>
              <w:t>пятидесяти</w:t>
            </w:r>
            <w:r w:rsidRPr="00066888">
              <w:rPr>
                <w:rFonts w:ascii="Times New Roman" w:hAnsi="Times New Roman"/>
                <w:sz w:val="24"/>
                <w:szCs w:val="24"/>
              </w:rPr>
              <w:t xml:space="preserve">, на субъектов среднего предпринимательства – в размере </w:t>
            </w:r>
            <w:r w:rsidRPr="00066888">
              <w:rPr>
                <w:rFonts w:ascii="Times New Roman" w:hAnsi="Times New Roman"/>
                <w:b/>
                <w:sz w:val="24"/>
                <w:szCs w:val="24"/>
              </w:rPr>
              <w:t>ста,</w:t>
            </w:r>
            <w:r w:rsidRPr="00066888">
              <w:rPr>
                <w:rFonts w:ascii="Times New Roman" w:hAnsi="Times New Roman"/>
                <w:sz w:val="24"/>
                <w:szCs w:val="24"/>
              </w:rPr>
              <w:t xml:space="preserve"> на субъектов крупного предпринимательства – в размере </w:t>
            </w:r>
            <w:r w:rsidRPr="00066888">
              <w:rPr>
                <w:rFonts w:ascii="Times New Roman" w:hAnsi="Times New Roman"/>
                <w:b/>
                <w:sz w:val="24"/>
                <w:szCs w:val="24"/>
              </w:rPr>
              <w:t>пятисот</w:t>
            </w:r>
            <w:r w:rsidRPr="00066888">
              <w:rPr>
                <w:rFonts w:ascii="Times New Roman" w:hAnsi="Times New Roman"/>
                <w:sz w:val="24"/>
                <w:szCs w:val="24"/>
              </w:rPr>
              <w:t xml:space="preserve"> месячных расчетных показателей.</w:t>
            </w:r>
          </w:p>
          <w:p w:rsidR="00B5516E" w:rsidRPr="00066888" w:rsidRDefault="00B5516E" w:rsidP="00011ACD">
            <w:pPr>
              <w:spacing w:before="100" w:beforeAutospacing="1" w:after="100" w:afterAutospacing="1"/>
              <w:jc w:val="both"/>
              <w:rPr>
                <w:rFonts w:ascii="Times New Roman" w:hAnsi="Times New Roman"/>
                <w:sz w:val="24"/>
                <w:szCs w:val="24"/>
              </w:rPr>
            </w:pPr>
            <w:r w:rsidRPr="00066888">
              <w:rPr>
                <w:rFonts w:ascii="Times New Roman" w:hAnsi="Times New Roman"/>
                <w:sz w:val="24"/>
                <w:szCs w:val="24"/>
              </w:rPr>
              <w:t>      8. Действия, предусмотренные частями шестой, седьмой настоящей статьи, совершенные повторно в течение года после наложения административного взыскания, –</w:t>
            </w:r>
          </w:p>
          <w:p w:rsidR="00B5516E" w:rsidRPr="00066888" w:rsidRDefault="00B5516E" w:rsidP="00011ACD">
            <w:pPr>
              <w:spacing w:before="100" w:beforeAutospacing="1" w:after="100" w:afterAutospacing="1"/>
              <w:jc w:val="both"/>
              <w:rPr>
                <w:rFonts w:ascii="Times New Roman" w:hAnsi="Times New Roman"/>
                <w:sz w:val="24"/>
                <w:szCs w:val="24"/>
              </w:rPr>
            </w:pPr>
            <w:r w:rsidRPr="00066888">
              <w:rPr>
                <w:rFonts w:ascii="Times New Roman" w:hAnsi="Times New Roman"/>
                <w:sz w:val="24"/>
                <w:szCs w:val="24"/>
              </w:rPr>
              <w:t>      влекут приостановление лицензии на предоставление услуг в области связи.</w:t>
            </w: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sz w:val="24"/>
              </w:rPr>
            </w:pPr>
            <w:r w:rsidRPr="00066888">
              <w:rPr>
                <w:rFonts w:ascii="Times New Roman" w:hAnsi="Times New Roman"/>
                <w:b/>
                <w:sz w:val="24"/>
              </w:rPr>
              <w:t>Отсутствует</w:t>
            </w: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sz w:val="24"/>
              </w:rPr>
            </w:pPr>
            <w:r w:rsidRPr="00066888">
              <w:rPr>
                <w:rFonts w:ascii="Times New Roman" w:hAnsi="Times New Roman"/>
                <w:b/>
                <w:sz w:val="24"/>
              </w:rPr>
              <w:t>Отсутствует</w:t>
            </w: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p>
          <w:p w:rsidR="00B5516E" w:rsidRPr="00066888" w:rsidRDefault="00B5516E" w:rsidP="00011ACD">
            <w:pPr>
              <w:suppressAutoHyphens/>
              <w:ind w:firstLine="425"/>
              <w:contextualSpacing/>
              <w:jc w:val="both"/>
              <w:rPr>
                <w:rFonts w:ascii="Times New Roman" w:hAnsi="Times New Roman"/>
                <w:b/>
                <w:bCs/>
                <w:color w:val="000000"/>
                <w:sz w:val="24"/>
                <w:szCs w:val="24"/>
              </w:rPr>
            </w:pPr>
            <w:r w:rsidRPr="00066888">
              <w:rPr>
                <w:rFonts w:ascii="Times New Roman" w:hAnsi="Times New Roman"/>
                <w:b/>
                <w:sz w:val="24"/>
              </w:rPr>
              <w:t>Отсутствует</w:t>
            </w: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tabs>
                <w:tab w:val="left" w:pos="1722"/>
              </w:tabs>
              <w:jc w:val="center"/>
              <w:rPr>
                <w:rFonts w:ascii="Times New Roman" w:hAnsi="Times New Roman"/>
                <w:sz w:val="24"/>
                <w:szCs w:val="24"/>
              </w:rPr>
            </w:pPr>
            <w:r w:rsidRPr="00066888">
              <w:rPr>
                <w:rFonts w:ascii="Times New Roman" w:hAnsi="Times New Roman"/>
                <w:b/>
                <w:sz w:val="24"/>
              </w:rPr>
              <w:t>Отсутствует</w:t>
            </w:r>
          </w:p>
          <w:p w:rsidR="00B5516E" w:rsidRPr="00066888" w:rsidRDefault="00B5516E" w:rsidP="00011ACD">
            <w:pPr>
              <w:tabs>
                <w:tab w:val="left" w:pos="1722"/>
              </w:tabs>
              <w:rPr>
                <w:rFonts w:ascii="Times New Roman" w:hAnsi="Times New Roman"/>
                <w:sz w:val="24"/>
                <w:szCs w:val="24"/>
              </w:rPr>
            </w:pPr>
          </w:p>
          <w:p w:rsidR="00B5516E" w:rsidRPr="00066888" w:rsidRDefault="00B5516E" w:rsidP="00011ACD">
            <w:pPr>
              <w:tabs>
                <w:tab w:val="left" w:pos="1722"/>
              </w:tabs>
              <w:rPr>
                <w:rFonts w:ascii="Times New Roman" w:hAnsi="Times New Roman"/>
                <w:sz w:val="24"/>
                <w:szCs w:val="24"/>
              </w:rPr>
            </w:pPr>
          </w:p>
          <w:p w:rsidR="00B5516E" w:rsidRPr="00066888" w:rsidRDefault="00B5516E" w:rsidP="00011ACD">
            <w:pPr>
              <w:tabs>
                <w:tab w:val="left" w:pos="1722"/>
              </w:tabs>
              <w:rPr>
                <w:rFonts w:ascii="Times New Roman" w:hAnsi="Times New Roman"/>
                <w:sz w:val="24"/>
                <w:szCs w:val="24"/>
              </w:rPr>
            </w:pPr>
          </w:p>
          <w:p w:rsidR="00B5516E" w:rsidRPr="00066888" w:rsidRDefault="00B5516E" w:rsidP="00011ACD">
            <w:pPr>
              <w:tabs>
                <w:tab w:val="left" w:pos="1722"/>
              </w:tabs>
              <w:rPr>
                <w:rFonts w:ascii="Times New Roman" w:hAnsi="Times New Roman"/>
                <w:sz w:val="24"/>
                <w:szCs w:val="24"/>
              </w:rPr>
            </w:pPr>
          </w:p>
        </w:tc>
        <w:tc>
          <w:tcPr>
            <w:tcW w:w="4848" w:type="dxa"/>
            <w:gridSpan w:val="2"/>
            <w:shd w:val="clear" w:color="auto" w:fill="FFFFFF"/>
          </w:tcPr>
          <w:p w:rsidR="00B5516E" w:rsidRPr="00066888" w:rsidRDefault="00B5516E" w:rsidP="00011ACD">
            <w:pPr>
              <w:contextualSpacing/>
              <w:jc w:val="both"/>
              <w:textAlignment w:val="baseline"/>
              <w:rPr>
                <w:rFonts w:ascii="Times New Roman" w:hAnsi="Times New Roman"/>
                <w:b/>
                <w:bCs/>
                <w:color w:val="000000" w:themeColor="text1"/>
                <w:spacing w:val="2"/>
                <w:sz w:val="24"/>
              </w:rPr>
            </w:pPr>
            <w:r w:rsidRPr="00066888">
              <w:rPr>
                <w:rFonts w:ascii="Times New Roman" w:hAnsi="Times New Roman"/>
                <w:b/>
                <w:color w:val="000000" w:themeColor="text1"/>
                <w:spacing w:val="2"/>
                <w:sz w:val="24"/>
              </w:rPr>
              <w:t xml:space="preserve">Статья 637. </w:t>
            </w:r>
            <w:r w:rsidRPr="00066888">
              <w:rPr>
                <w:rFonts w:ascii="Times New Roman" w:hAnsi="Times New Roman"/>
                <w:b/>
                <w:bCs/>
                <w:color w:val="000000" w:themeColor="text1"/>
                <w:spacing w:val="2"/>
                <w:sz w:val="24"/>
              </w:rPr>
              <w:t>Нарушение законодатель</w:t>
            </w:r>
            <w:r w:rsidRPr="00066888">
              <w:rPr>
                <w:rFonts w:ascii="Times New Roman" w:hAnsi="Times New Roman"/>
                <w:b/>
                <w:bCs/>
                <w:color w:val="000000" w:themeColor="text1"/>
                <w:spacing w:val="2"/>
                <w:sz w:val="24"/>
              </w:rPr>
              <w:softHyphen/>
              <w:t>ства Республики Казахстан в области связи</w:t>
            </w:r>
          </w:p>
          <w:p w:rsidR="00B5516E" w:rsidRPr="00066888" w:rsidRDefault="00B5516E" w:rsidP="00011ACD">
            <w:pPr>
              <w:jc w:val="both"/>
              <w:rPr>
                <w:rFonts w:ascii="Times New Roman" w:hAnsi="Times New Roman"/>
                <w:color w:val="000000" w:themeColor="text1"/>
                <w:sz w:val="24"/>
              </w:rPr>
            </w:pPr>
          </w:p>
          <w:p w:rsidR="00B5516E" w:rsidRPr="00066888" w:rsidRDefault="00B5516E" w:rsidP="00011ACD">
            <w:pPr>
              <w:jc w:val="both"/>
              <w:rPr>
                <w:rFonts w:ascii="Times New Roman" w:hAnsi="Times New Roman"/>
                <w:color w:val="000000" w:themeColor="text1"/>
                <w:sz w:val="24"/>
              </w:rPr>
            </w:pPr>
            <w:r w:rsidRPr="00066888">
              <w:rPr>
                <w:rFonts w:ascii="Times New Roman" w:hAnsi="Times New Roman"/>
                <w:color w:val="000000" w:themeColor="text1"/>
                <w:sz w:val="24"/>
              </w:rPr>
              <w:t>7. Невыполнение оператором связи и (или) владельцем сети связи обязанности по обеспечению функций своего телеком</w:t>
            </w:r>
            <w:r w:rsidRPr="00066888">
              <w:rPr>
                <w:rFonts w:ascii="Times New Roman" w:hAnsi="Times New Roman"/>
                <w:color w:val="000000" w:themeColor="text1"/>
                <w:sz w:val="24"/>
              </w:rPr>
              <w:softHyphen/>
              <w:t>муникационного оборудования для технического про</w:t>
            </w:r>
            <w:r w:rsidRPr="00066888">
              <w:rPr>
                <w:rFonts w:ascii="Times New Roman" w:hAnsi="Times New Roman"/>
                <w:color w:val="000000" w:themeColor="text1"/>
                <w:sz w:val="24"/>
              </w:rPr>
              <w:softHyphen/>
              <w:t>ведения оперативно-розыскных, контрразведывательных мероприятий в соответствии с требованиями к се</w:t>
            </w:r>
            <w:r w:rsidRPr="00066888">
              <w:rPr>
                <w:rFonts w:ascii="Times New Roman" w:hAnsi="Times New Roman"/>
                <w:color w:val="000000" w:themeColor="text1"/>
                <w:sz w:val="24"/>
              </w:rPr>
              <w:softHyphen/>
              <w:t xml:space="preserve">тям и средствам связи – </w:t>
            </w:r>
          </w:p>
          <w:p w:rsidR="00B5516E" w:rsidRPr="00066888" w:rsidRDefault="00B5516E" w:rsidP="00011ACD">
            <w:pPr>
              <w:contextualSpacing/>
              <w:jc w:val="both"/>
              <w:rPr>
                <w:rFonts w:ascii="Times New Roman" w:hAnsi="Times New Roman"/>
                <w:color w:val="000000" w:themeColor="text1"/>
                <w:sz w:val="24"/>
              </w:rPr>
            </w:pPr>
            <w:bookmarkStart w:id="93" w:name="_Hlk98494226"/>
            <w:r w:rsidRPr="00066888">
              <w:rPr>
                <w:rFonts w:ascii="Times New Roman" w:hAnsi="Times New Roman"/>
                <w:color w:val="000000" w:themeColor="text1"/>
                <w:sz w:val="24"/>
              </w:rPr>
              <w:t xml:space="preserve">  </w:t>
            </w:r>
          </w:p>
          <w:p w:rsidR="00B5516E" w:rsidRPr="00066888" w:rsidRDefault="00B5516E" w:rsidP="00011ACD">
            <w:pPr>
              <w:ind w:firstLine="487"/>
              <w:contextualSpacing/>
              <w:jc w:val="both"/>
              <w:rPr>
                <w:rFonts w:ascii="Times New Roman" w:hAnsi="Times New Roman"/>
                <w:color w:val="000000" w:themeColor="text1"/>
                <w:sz w:val="24"/>
              </w:rPr>
            </w:pPr>
            <w:r w:rsidRPr="00066888">
              <w:rPr>
                <w:rFonts w:ascii="Times New Roman" w:hAnsi="Times New Roman"/>
                <w:color w:val="000000" w:themeColor="text1"/>
                <w:sz w:val="24"/>
              </w:rPr>
              <w:t xml:space="preserve">влечет штраф на субъектов малого предпринимательства в размере </w:t>
            </w:r>
            <w:r w:rsidRPr="00066888">
              <w:rPr>
                <w:rFonts w:ascii="Times New Roman" w:hAnsi="Times New Roman"/>
                <w:b/>
                <w:color w:val="000000" w:themeColor="text1"/>
                <w:sz w:val="24"/>
              </w:rPr>
              <w:t>трехсот,</w:t>
            </w:r>
            <w:r w:rsidRPr="00066888">
              <w:rPr>
                <w:rFonts w:ascii="Times New Roman" w:hAnsi="Times New Roman"/>
                <w:color w:val="000000" w:themeColor="text1"/>
                <w:sz w:val="24"/>
              </w:rPr>
              <w:t xml:space="preserve"> на субъектов среднего предпринимательства – в размере </w:t>
            </w:r>
            <w:r w:rsidRPr="00066888">
              <w:rPr>
                <w:rFonts w:ascii="Times New Roman" w:hAnsi="Times New Roman"/>
                <w:b/>
                <w:color w:val="000000" w:themeColor="text1"/>
                <w:sz w:val="24"/>
              </w:rPr>
              <w:t>пятисот,</w:t>
            </w:r>
            <w:r w:rsidRPr="00066888">
              <w:rPr>
                <w:rFonts w:ascii="Times New Roman" w:hAnsi="Times New Roman"/>
                <w:color w:val="000000" w:themeColor="text1"/>
                <w:sz w:val="24"/>
              </w:rPr>
              <w:t xml:space="preserve"> на субъектов крупного предпринимательства – в размере </w:t>
            </w:r>
            <w:r w:rsidRPr="00066888">
              <w:rPr>
                <w:rFonts w:ascii="Times New Roman" w:hAnsi="Times New Roman"/>
                <w:b/>
                <w:color w:val="000000" w:themeColor="text1"/>
                <w:sz w:val="24"/>
              </w:rPr>
              <w:t>семисот</w:t>
            </w:r>
            <w:r w:rsidRPr="00066888">
              <w:rPr>
                <w:rFonts w:ascii="Times New Roman" w:hAnsi="Times New Roman"/>
                <w:color w:val="000000" w:themeColor="text1"/>
                <w:sz w:val="24"/>
              </w:rPr>
              <w:t xml:space="preserve"> месячных расчетных показателей.</w:t>
            </w:r>
            <w:bookmarkEnd w:id="93"/>
          </w:p>
          <w:p w:rsidR="00B5516E" w:rsidRPr="00066888" w:rsidRDefault="00B5516E" w:rsidP="00011ACD">
            <w:pPr>
              <w:ind w:left="61" w:firstLine="567"/>
              <w:jc w:val="both"/>
              <w:rPr>
                <w:rFonts w:ascii="Times New Roman" w:hAnsi="Times New Roman"/>
                <w:color w:val="000000" w:themeColor="text1"/>
                <w:sz w:val="24"/>
              </w:rPr>
            </w:pPr>
          </w:p>
          <w:p w:rsidR="00B5516E" w:rsidRPr="00066888" w:rsidRDefault="00B5516E" w:rsidP="00011ACD">
            <w:pPr>
              <w:ind w:left="61" w:firstLine="567"/>
              <w:jc w:val="both"/>
              <w:rPr>
                <w:rFonts w:ascii="Times New Roman" w:hAnsi="Times New Roman"/>
                <w:color w:val="000000" w:themeColor="text1"/>
                <w:sz w:val="24"/>
              </w:rPr>
            </w:pPr>
          </w:p>
          <w:p w:rsidR="00B5516E" w:rsidRPr="00066888" w:rsidRDefault="00B5516E" w:rsidP="00011ACD">
            <w:pPr>
              <w:ind w:left="61" w:firstLine="567"/>
              <w:jc w:val="both"/>
              <w:rPr>
                <w:rFonts w:ascii="Times New Roman" w:hAnsi="Times New Roman"/>
                <w:color w:val="000000" w:themeColor="text1"/>
                <w:sz w:val="24"/>
              </w:rPr>
            </w:pPr>
            <w:r w:rsidRPr="00066888">
              <w:rPr>
                <w:rFonts w:ascii="Times New Roman" w:hAnsi="Times New Roman"/>
                <w:color w:val="000000" w:themeColor="text1"/>
                <w:sz w:val="24"/>
              </w:rPr>
              <w:t>8. Действия, предусмотренные ча</w:t>
            </w:r>
            <w:r w:rsidRPr="00066888">
              <w:rPr>
                <w:rFonts w:ascii="Times New Roman" w:hAnsi="Times New Roman"/>
                <w:color w:val="000000" w:themeColor="text1"/>
                <w:sz w:val="24"/>
              </w:rPr>
              <w:softHyphen/>
              <w:t>стями шестой, седьмой настоящей статьи, совершенные повторно в течение года после наложения адми</w:t>
            </w:r>
            <w:r w:rsidRPr="00066888">
              <w:rPr>
                <w:rFonts w:ascii="Times New Roman" w:hAnsi="Times New Roman"/>
                <w:color w:val="000000" w:themeColor="text1"/>
                <w:sz w:val="24"/>
              </w:rPr>
              <w:softHyphen/>
              <w:t>нистративного взыска</w:t>
            </w:r>
            <w:r w:rsidRPr="00066888">
              <w:rPr>
                <w:rFonts w:ascii="Times New Roman" w:hAnsi="Times New Roman"/>
                <w:color w:val="000000" w:themeColor="text1"/>
                <w:sz w:val="24"/>
              </w:rPr>
              <w:softHyphen/>
              <w:t>ния,</w:t>
            </w:r>
            <w:bookmarkStart w:id="94" w:name="_Hlk98494476"/>
            <w:r w:rsidRPr="00066888">
              <w:rPr>
                <w:rFonts w:ascii="Times New Roman" w:hAnsi="Times New Roman"/>
                <w:color w:val="000000" w:themeColor="text1"/>
                <w:sz w:val="24"/>
              </w:rPr>
              <w:t xml:space="preserve"> - </w:t>
            </w:r>
          </w:p>
          <w:p w:rsidR="00B5516E" w:rsidRPr="00066888" w:rsidRDefault="00B5516E" w:rsidP="00011ACD">
            <w:pPr>
              <w:ind w:left="61" w:firstLine="567"/>
              <w:jc w:val="both"/>
              <w:rPr>
                <w:rFonts w:ascii="Times New Roman" w:hAnsi="Times New Roman"/>
                <w:color w:val="000000" w:themeColor="text1"/>
                <w:spacing w:val="2"/>
                <w:sz w:val="24"/>
              </w:rPr>
            </w:pPr>
          </w:p>
          <w:p w:rsidR="00B5516E" w:rsidRPr="00066888" w:rsidRDefault="00B5516E" w:rsidP="00011ACD">
            <w:pPr>
              <w:ind w:left="61" w:firstLine="567"/>
              <w:jc w:val="both"/>
              <w:rPr>
                <w:rFonts w:ascii="Times New Roman" w:hAnsi="Times New Roman"/>
                <w:color w:val="000000" w:themeColor="text1"/>
                <w:sz w:val="24"/>
              </w:rPr>
            </w:pPr>
            <w:r w:rsidRPr="00066888">
              <w:rPr>
                <w:rFonts w:ascii="Times New Roman" w:hAnsi="Times New Roman"/>
                <w:color w:val="000000" w:themeColor="text1"/>
                <w:spacing w:val="2"/>
                <w:sz w:val="24"/>
              </w:rPr>
              <w:t xml:space="preserve">влечет штраф на субъектов малого предпринимательства в размере </w:t>
            </w:r>
            <w:r w:rsidRPr="00066888">
              <w:rPr>
                <w:rFonts w:ascii="Times New Roman" w:hAnsi="Times New Roman"/>
                <w:b/>
                <w:color w:val="000000" w:themeColor="text1"/>
                <w:spacing w:val="2"/>
                <w:sz w:val="24"/>
              </w:rPr>
              <w:t>четырехсот,</w:t>
            </w:r>
            <w:r w:rsidRPr="00066888">
              <w:rPr>
                <w:rFonts w:ascii="Times New Roman" w:hAnsi="Times New Roman"/>
                <w:color w:val="000000" w:themeColor="text1"/>
                <w:spacing w:val="2"/>
                <w:sz w:val="24"/>
              </w:rPr>
              <w:t xml:space="preserve"> на субъектов среднего предпринимательства – в размере </w:t>
            </w:r>
            <w:r w:rsidRPr="00066888">
              <w:rPr>
                <w:rFonts w:ascii="Times New Roman" w:hAnsi="Times New Roman"/>
                <w:b/>
                <w:color w:val="000000" w:themeColor="text1"/>
                <w:spacing w:val="2"/>
                <w:sz w:val="24"/>
              </w:rPr>
              <w:t>семисот</w:t>
            </w:r>
            <w:r w:rsidRPr="00066888">
              <w:rPr>
                <w:rFonts w:ascii="Times New Roman" w:hAnsi="Times New Roman"/>
                <w:color w:val="000000" w:themeColor="text1"/>
                <w:spacing w:val="2"/>
                <w:sz w:val="24"/>
              </w:rPr>
              <w:t xml:space="preserve"> на субъектов крупного предпринимательства – в размере двух тысяч месячных расчетных показателе</w:t>
            </w:r>
            <w:r w:rsidRPr="00066888">
              <w:rPr>
                <w:rFonts w:ascii="Times New Roman" w:hAnsi="Times New Roman"/>
                <w:color w:val="000000" w:themeColor="text1"/>
                <w:sz w:val="24"/>
              </w:rPr>
              <w:t xml:space="preserve"> с при</w:t>
            </w:r>
            <w:r w:rsidRPr="00066888">
              <w:rPr>
                <w:rFonts w:ascii="Times New Roman" w:hAnsi="Times New Roman"/>
                <w:color w:val="000000" w:themeColor="text1"/>
                <w:sz w:val="24"/>
              </w:rPr>
              <w:softHyphen/>
              <w:t>остановлением лицензии на предоставление услуг в области связи или с приостановлением деятельности в области связи или отдельных видов деятельности в области связи в случаях отсутствия лицензиро</w:t>
            </w:r>
            <w:r w:rsidRPr="00066888">
              <w:rPr>
                <w:rFonts w:ascii="Times New Roman" w:hAnsi="Times New Roman"/>
                <w:color w:val="000000" w:themeColor="text1"/>
                <w:sz w:val="24"/>
              </w:rPr>
              <w:softHyphen/>
              <w:t>вания такой деятельности в области связи.</w:t>
            </w:r>
            <w:bookmarkEnd w:id="94"/>
          </w:p>
          <w:p w:rsidR="00B5516E" w:rsidRPr="00066888" w:rsidRDefault="00B5516E" w:rsidP="00011ACD">
            <w:pPr>
              <w:ind w:left="61" w:firstLine="567"/>
              <w:jc w:val="both"/>
              <w:rPr>
                <w:rFonts w:ascii="Times New Roman" w:hAnsi="Times New Roman"/>
                <w:color w:val="000000" w:themeColor="text1"/>
                <w:sz w:val="24"/>
              </w:rPr>
            </w:pPr>
          </w:p>
          <w:p w:rsidR="00B5516E" w:rsidRPr="00066888" w:rsidRDefault="00B5516E" w:rsidP="00011ACD">
            <w:pPr>
              <w:tabs>
                <w:tab w:val="left" w:pos="1029"/>
              </w:tabs>
              <w:ind w:firstLine="487"/>
              <w:jc w:val="both"/>
              <w:rPr>
                <w:rFonts w:ascii="Times New Roman" w:hAnsi="Times New Roman"/>
                <w:b/>
                <w:bCs/>
                <w:color w:val="000000" w:themeColor="text1"/>
                <w:sz w:val="24"/>
              </w:rPr>
            </w:pPr>
            <w:r w:rsidRPr="00066888">
              <w:rPr>
                <w:rFonts w:ascii="Times New Roman" w:hAnsi="Times New Roman"/>
                <w:b/>
                <w:bCs/>
                <w:color w:val="000000" w:themeColor="text1"/>
                <w:sz w:val="24"/>
              </w:rPr>
              <w:t xml:space="preserve">16. Невыполнение оператором связи и (или) владельцем сети связи обязанности по обеспечению сохранности и безопасности, бесперебойного функционирования телекоммуникационного оборудования с функциями технического проведения оперативно-розыскных, контрразведывательных мероприятий – </w:t>
            </w:r>
          </w:p>
          <w:p w:rsidR="00B5516E" w:rsidRPr="00066888" w:rsidRDefault="00B5516E" w:rsidP="00011ACD">
            <w:pPr>
              <w:tabs>
                <w:tab w:val="left" w:pos="1029"/>
              </w:tabs>
              <w:ind w:firstLine="487"/>
              <w:jc w:val="both"/>
              <w:rPr>
                <w:rFonts w:ascii="Times New Roman" w:hAnsi="Times New Roman"/>
                <w:b/>
                <w:sz w:val="24"/>
                <w:szCs w:val="24"/>
              </w:rPr>
            </w:pPr>
            <w:r w:rsidRPr="00066888">
              <w:rPr>
                <w:rFonts w:ascii="Times New Roman" w:hAnsi="Times New Roman"/>
                <w:b/>
                <w:bCs/>
                <w:color w:val="000000" w:themeColor="text1"/>
                <w:sz w:val="24"/>
              </w:rPr>
              <w:t xml:space="preserve">   </w:t>
            </w:r>
            <w:r w:rsidRPr="00066888">
              <w:rPr>
                <w:rFonts w:ascii="Times New Roman" w:hAnsi="Times New Roman"/>
                <w:b/>
                <w:sz w:val="24"/>
                <w:szCs w:val="24"/>
              </w:rPr>
              <w:t>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B5516E" w:rsidRPr="00066888" w:rsidRDefault="00B5516E" w:rsidP="00011ACD">
            <w:pPr>
              <w:tabs>
                <w:tab w:val="left" w:pos="1029"/>
              </w:tabs>
              <w:ind w:firstLine="487"/>
              <w:jc w:val="both"/>
              <w:rPr>
                <w:rFonts w:ascii="Times New Roman" w:hAnsi="Times New Roman"/>
                <w:b/>
                <w:bCs/>
                <w:color w:val="000000" w:themeColor="text1"/>
                <w:sz w:val="24"/>
              </w:rPr>
            </w:pPr>
            <w:r w:rsidRPr="00066888">
              <w:rPr>
                <w:rFonts w:ascii="Times New Roman" w:hAnsi="Times New Roman"/>
                <w:b/>
                <w:bCs/>
                <w:color w:val="000000" w:themeColor="text1"/>
                <w:sz w:val="24"/>
              </w:rPr>
              <w:t xml:space="preserve">17. </w:t>
            </w:r>
            <w:bookmarkStart w:id="95" w:name="_Hlk99295328"/>
            <w:r w:rsidRPr="00066888">
              <w:rPr>
                <w:rFonts w:ascii="Times New Roman" w:hAnsi="Times New Roman"/>
                <w:b/>
                <w:bCs/>
                <w:color w:val="000000" w:themeColor="text1"/>
                <w:sz w:val="24"/>
              </w:rPr>
              <w:t>Невыполнение оператором почты обязанностей по обеспечению органов, осуществляющих опера</w:t>
            </w:r>
            <w:r w:rsidRPr="00066888">
              <w:rPr>
                <w:rFonts w:ascii="Times New Roman" w:hAnsi="Times New Roman"/>
                <w:b/>
                <w:bCs/>
                <w:color w:val="000000" w:themeColor="text1"/>
                <w:sz w:val="24"/>
              </w:rPr>
              <w:softHyphen/>
              <w:t>тивно-розыскную, контрразведывательную деятельность на сетях почтовой связи, органи</w:t>
            </w:r>
            <w:r w:rsidRPr="00066888">
              <w:rPr>
                <w:rFonts w:ascii="Times New Roman" w:hAnsi="Times New Roman"/>
                <w:b/>
                <w:bCs/>
                <w:color w:val="000000" w:themeColor="text1"/>
                <w:sz w:val="24"/>
              </w:rPr>
              <w:softHyphen/>
              <w:t>зационными и техническими возмож</w:t>
            </w:r>
            <w:r w:rsidRPr="00066888">
              <w:rPr>
                <w:rFonts w:ascii="Times New Roman" w:hAnsi="Times New Roman"/>
                <w:b/>
                <w:bCs/>
                <w:color w:val="000000" w:themeColor="text1"/>
                <w:sz w:val="24"/>
              </w:rPr>
              <w:softHyphen/>
              <w:t xml:space="preserve">ностями проведения оперативно-розыскных, контрразведывательных мероприятий на всех сетях почтовой связи, доступа к служебной информации о пользователях услуг оператора почты, а также принятию мер по недопущению раскрытия форм и методов проведения оперативно-розыскных, контрразведывательных мероприятий – </w:t>
            </w:r>
            <w:bookmarkEnd w:id="95"/>
          </w:p>
          <w:p w:rsidR="00B5516E" w:rsidRPr="00066888" w:rsidRDefault="00B5516E" w:rsidP="00011ACD">
            <w:pPr>
              <w:tabs>
                <w:tab w:val="left" w:pos="1029"/>
              </w:tabs>
              <w:ind w:firstLine="487"/>
              <w:jc w:val="both"/>
              <w:rPr>
                <w:rFonts w:ascii="Times New Roman" w:hAnsi="Times New Roman"/>
                <w:b/>
                <w:bCs/>
                <w:color w:val="000000" w:themeColor="text1"/>
                <w:sz w:val="24"/>
              </w:rPr>
            </w:pPr>
            <w:r w:rsidRPr="00066888">
              <w:rPr>
                <w:rFonts w:ascii="Times New Roman" w:hAnsi="Times New Roman"/>
                <w:b/>
                <w:sz w:val="24"/>
                <w:szCs w:val="24"/>
              </w:rPr>
              <w:t>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B5516E" w:rsidRPr="00066888" w:rsidRDefault="00B5516E" w:rsidP="00011ACD">
            <w:pPr>
              <w:widowControl w:val="0"/>
              <w:autoSpaceDE w:val="0"/>
              <w:autoSpaceDN w:val="0"/>
              <w:adjustRightInd w:val="0"/>
              <w:ind w:firstLine="175"/>
              <w:jc w:val="both"/>
              <w:rPr>
                <w:rFonts w:ascii="Times New Roman" w:hAnsi="Times New Roman"/>
                <w:b/>
                <w:bCs/>
                <w:color w:val="000000" w:themeColor="text1"/>
                <w:sz w:val="24"/>
              </w:rPr>
            </w:pPr>
            <w:r w:rsidRPr="00066888">
              <w:rPr>
                <w:rFonts w:ascii="Times New Roman" w:hAnsi="Times New Roman"/>
                <w:b/>
                <w:bCs/>
                <w:color w:val="000000" w:themeColor="text1"/>
                <w:sz w:val="24"/>
              </w:rPr>
              <w:t xml:space="preserve">18. </w:t>
            </w:r>
            <w:bookmarkStart w:id="96" w:name="_Hlk99295411"/>
            <w:r w:rsidRPr="00066888">
              <w:rPr>
                <w:rFonts w:ascii="Times New Roman" w:hAnsi="Times New Roman"/>
                <w:b/>
                <w:bCs/>
                <w:color w:val="000000" w:themeColor="text1"/>
                <w:sz w:val="24"/>
              </w:rPr>
              <w:t>Невыполнение оператором почты обязанностей по установке на почтовых сетях технических средств и оборудова</w:t>
            </w:r>
            <w:r w:rsidRPr="00066888">
              <w:rPr>
                <w:rFonts w:ascii="Times New Roman" w:hAnsi="Times New Roman"/>
                <w:b/>
                <w:bCs/>
                <w:color w:val="000000" w:themeColor="text1"/>
                <w:sz w:val="24"/>
              </w:rPr>
              <w:softHyphen/>
              <w:t xml:space="preserve">ния, которые обеспечивают проведение оперативно-розыскных, контрразведывательных мероприятий, сбор и хранение информации о персональных данных – </w:t>
            </w:r>
          </w:p>
          <w:p w:rsidR="00B5516E" w:rsidRPr="00066888" w:rsidRDefault="00B5516E" w:rsidP="00011ACD">
            <w:pPr>
              <w:ind w:firstLine="175"/>
              <w:jc w:val="both"/>
              <w:rPr>
                <w:rFonts w:ascii="Times New Roman" w:hAnsi="Times New Roman"/>
                <w:b/>
                <w:bCs/>
                <w:color w:val="000000" w:themeColor="text1"/>
                <w:sz w:val="24"/>
              </w:rPr>
            </w:pPr>
            <w:bookmarkStart w:id="97" w:name="_Hlk98494632"/>
            <w:r w:rsidRPr="00066888">
              <w:rPr>
                <w:rFonts w:ascii="Times New Roman" w:hAnsi="Times New Roman"/>
                <w:b/>
                <w:color w:val="000000" w:themeColor="text1"/>
                <w:spacing w:val="2"/>
                <w:sz w:val="24"/>
              </w:rPr>
              <w:t>влечет штраф на субъектов малого 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семисот месячных расчетных показателей.</w:t>
            </w:r>
            <w:bookmarkEnd w:id="96"/>
            <w:bookmarkEnd w:id="97"/>
          </w:p>
          <w:p w:rsidR="00B5516E" w:rsidRPr="00066888" w:rsidRDefault="00B5516E" w:rsidP="00011ACD">
            <w:pPr>
              <w:ind w:firstLine="175"/>
              <w:jc w:val="both"/>
              <w:rPr>
                <w:rFonts w:ascii="Times New Roman" w:hAnsi="Times New Roman"/>
                <w:b/>
                <w:bCs/>
                <w:color w:val="000000" w:themeColor="text1"/>
                <w:sz w:val="24"/>
              </w:rPr>
            </w:pPr>
            <w:r w:rsidRPr="00066888">
              <w:rPr>
                <w:rFonts w:ascii="Times New Roman" w:hAnsi="Times New Roman"/>
                <w:b/>
                <w:bCs/>
                <w:color w:val="000000" w:themeColor="text1"/>
                <w:sz w:val="24"/>
              </w:rPr>
              <w:t xml:space="preserve">19. </w:t>
            </w:r>
            <w:bookmarkStart w:id="98" w:name="_Hlk99295469"/>
            <w:r w:rsidRPr="00066888">
              <w:rPr>
                <w:rFonts w:ascii="Times New Roman" w:hAnsi="Times New Roman"/>
                <w:b/>
                <w:bCs/>
                <w:color w:val="000000" w:themeColor="text1"/>
                <w:sz w:val="24"/>
              </w:rPr>
              <w:t>Действия, предусмотренные ча</w:t>
            </w:r>
            <w:r w:rsidRPr="00066888">
              <w:rPr>
                <w:rFonts w:ascii="Times New Roman" w:hAnsi="Times New Roman"/>
                <w:b/>
                <w:bCs/>
                <w:color w:val="000000" w:themeColor="text1"/>
                <w:sz w:val="24"/>
              </w:rPr>
              <w:softHyphen/>
              <w:t>стями семнадцатой, восемнадцатой настоящей статьи, совершенные по</w:t>
            </w:r>
            <w:r w:rsidRPr="00066888">
              <w:rPr>
                <w:rFonts w:ascii="Times New Roman" w:hAnsi="Times New Roman"/>
                <w:b/>
                <w:bCs/>
                <w:color w:val="000000" w:themeColor="text1"/>
                <w:sz w:val="24"/>
              </w:rPr>
              <w:softHyphen/>
              <w:t xml:space="preserve">вторно в течение года после наложения административного взыскания – </w:t>
            </w:r>
          </w:p>
          <w:p w:rsidR="00B5516E" w:rsidRPr="00066888" w:rsidRDefault="00B5516E" w:rsidP="00011ACD">
            <w:pPr>
              <w:ind w:left="61" w:firstLine="567"/>
              <w:jc w:val="both"/>
              <w:rPr>
                <w:rFonts w:ascii="Times New Roman" w:hAnsi="Times New Roman"/>
                <w:b/>
                <w:color w:val="000000" w:themeColor="text1"/>
                <w:sz w:val="28"/>
              </w:rPr>
            </w:pPr>
            <w:r w:rsidRPr="00066888">
              <w:rPr>
                <w:rFonts w:ascii="Times New Roman" w:hAnsi="Times New Roman"/>
                <w:b/>
                <w:bCs/>
                <w:color w:val="000000" w:themeColor="text1"/>
                <w:sz w:val="24"/>
              </w:rPr>
              <w:t xml:space="preserve">   влечет штраф на субъектов малого предпринимательства в размере четырехсот, на субъектов среднего пред</w:t>
            </w:r>
            <w:r w:rsidRPr="00066888">
              <w:rPr>
                <w:rFonts w:ascii="Times New Roman" w:hAnsi="Times New Roman"/>
                <w:b/>
                <w:bCs/>
                <w:color w:val="000000" w:themeColor="text1"/>
                <w:sz w:val="24"/>
              </w:rPr>
              <w:softHyphen/>
              <w:t>принимательства – в размере семисот, на субъектов крупного предпринимательства – в размере двух тысяч месячных расчетных показателей с приоста</w:t>
            </w:r>
            <w:r w:rsidRPr="00066888">
              <w:rPr>
                <w:rFonts w:ascii="Times New Roman" w:hAnsi="Times New Roman"/>
                <w:b/>
                <w:bCs/>
                <w:color w:val="000000" w:themeColor="text1"/>
                <w:sz w:val="24"/>
              </w:rPr>
              <w:softHyphen/>
              <w:t>новлением лицензии на предоставление услуг в области почтовой связи либо с приостановлением деятельности или отдельных видов деятельности.</w:t>
            </w:r>
            <w:bookmarkEnd w:id="98"/>
          </w:p>
          <w:p w:rsidR="00B5516E" w:rsidRPr="00066888" w:rsidRDefault="00B5516E" w:rsidP="00011ACD">
            <w:pPr>
              <w:ind w:left="61" w:firstLine="567"/>
              <w:jc w:val="both"/>
              <w:rPr>
                <w:rFonts w:ascii="Times New Roman" w:hAnsi="Times New Roman"/>
                <w:color w:val="000000" w:themeColor="text1"/>
                <w:sz w:val="28"/>
              </w:rPr>
            </w:pPr>
          </w:p>
          <w:p w:rsidR="00B5516E" w:rsidRPr="00066888" w:rsidRDefault="00B5516E" w:rsidP="00011ACD">
            <w:pPr>
              <w:ind w:left="61" w:firstLine="567"/>
              <w:jc w:val="both"/>
              <w:rPr>
                <w:rFonts w:ascii="Times New Roman" w:hAnsi="Times New Roman"/>
                <w:color w:val="000000" w:themeColor="text1"/>
                <w:sz w:val="24"/>
              </w:rPr>
            </w:pPr>
          </w:p>
          <w:p w:rsidR="00B5516E" w:rsidRPr="00066888" w:rsidRDefault="00B5516E" w:rsidP="00011ACD">
            <w:pPr>
              <w:ind w:left="61" w:firstLine="567"/>
              <w:jc w:val="both"/>
              <w:rPr>
                <w:rFonts w:ascii="Times New Roman" w:hAnsi="Times New Roman"/>
                <w:color w:val="000000" w:themeColor="text1"/>
                <w:sz w:val="24"/>
              </w:rPr>
            </w:pPr>
          </w:p>
          <w:p w:rsidR="00B5516E" w:rsidRPr="00066888" w:rsidRDefault="00B5516E" w:rsidP="00011ACD">
            <w:pPr>
              <w:ind w:left="61" w:firstLine="567"/>
              <w:jc w:val="both"/>
              <w:rPr>
                <w:rFonts w:ascii="Times New Roman" w:hAnsi="Times New Roman"/>
                <w:color w:val="000000" w:themeColor="text1"/>
                <w:sz w:val="24"/>
              </w:rPr>
            </w:pPr>
          </w:p>
          <w:p w:rsidR="00B5516E" w:rsidRPr="00066888" w:rsidRDefault="00B5516E" w:rsidP="00011ACD">
            <w:pPr>
              <w:ind w:left="61" w:firstLine="567"/>
              <w:jc w:val="both"/>
              <w:rPr>
                <w:rFonts w:ascii="Times New Roman" w:hAnsi="Times New Roman"/>
                <w:color w:val="000000" w:themeColor="text1"/>
                <w:sz w:val="24"/>
              </w:rPr>
            </w:pPr>
          </w:p>
        </w:tc>
        <w:tc>
          <w:tcPr>
            <w:tcW w:w="3998" w:type="dxa"/>
            <w:gridSpan w:val="2"/>
            <w:shd w:val="clear" w:color="auto" w:fill="FFFFFF"/>
          </w:tcPr>
          <w:p w:rsidR="00B5516E" w:rsidRPr="00066888" w:rsidRDefault="00B5516E" w:rsidP="00011ACD">
            <w:pPr>
              <w:ind w:firstLine="483"/>
              <w:jc w:val="both"/>
              <w:rPr>
                <w:rFonts w:ascii="Times New Roman" w:hAnsi="Times New Roman"/>
                <w:color w:val="000000" w:themeColor="text1"/>
                <w:sz w:val="24"/>
              </w:rPr>
            </w:pPr>
            <w:r w:rsidRPr="00066888">
              <w:rPr>
                <w:rFonts w:ascii="Times New Roman" w:hAnsi="Times New Roman"/>
                <w:sz w:val="24"/>
              </w:rPr>
              <w:t>В</w:t>
            </w:r>
            <w:r w:rsidRPr="00066888">
              <w:rPr>
                <w:rFonts w:ascii="Times New Roman" w:hAnsi="Times New Roman"/>
                <w:color w:val="000000" w:themeColor="text1"/>
                <w:sz w:val="24"/>
              </w:rPr>
              <w:t xml:space="preserve"> соответствии с пп.4 </w:t>
            </w:r>
            <w:r w:rsidRPr="00066888">
              <w:rPr>
                <w:rFonts w:ascii="Times New Roman" w:hAnsi="Times New Roman"/>
                <w:color w:val="000000" w:themeColor="text1"/>
                <w:sz w:val="24"/>
              </w:rPr>
              <w:br/>
              <w:t xml:space="preserve">п.1 ст.15 Закона РК </w:t>
            </w:r>
            <w:r w:rsidRPr="00066888">
              <w:rPr>
                <w:rFonts w:ascii="Times New Roman" w:hAnsi="Times New Roman"/>
                <w:color w:val="000000" w:themeColor="text1"/>
                <w:sz w:val="24"/>
              </w:rPr>
              <w:br/>
              <w:t xml:space="preserve">«О связи», операторы связи и (или) владельцы сетей связи, осуществляющие деятельность на территории Республики Казахстан, обязаны обеспечить за счет собственных или привлеченных средств функции своего телекоммуникационного оборудования для технического проведения оперативно-розыскных, контрразведывательных мероприятий </w:t>
            </w:r>
            <w:r w:rsidRPr="00066888">
              <w:rPr>
                <w:rFonts w:ascii="Times New Roman" w:hAnsi="Times New Roman"/>
                <w:i/>
                <w:color w:val="000000" w:themeColor="text1"/>
                <w:sz w:val="24"/>
              </w:rPr>
              <w:t>(далее- ОРМ/КРМ)</w:t>
            </w:r>
            <w:r w:rsidRPr="00066888">
              <w:rPr>
                <w:rFonts w:ascii="Times New Roman" w:hAnsi="Times New Roman"/>
                <w:color w:val="000000" w:themeColor="text1"/>
                <w:sz w:val="24"/>
              </w:rPr>
              <w:t>.</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Не смотря на указанные нормативные обязательства некоторыми операторами связи и владельцами сети связи игнорируются или затягиваются исполнение законодательных требований по внедрению средств проведения ОРМ/КРМ.</w:t>
            </w:r>
          </w:p>
          <w:p w:rsidR="00B5516E" w:rsidRPr="00066888" w:rsidRDefault="00B5516E" w:rsidP="00011ACD">
            <w:pPr>
              <w:ind w:firstLine="709"/>
              <w:jc w:val="both"/>
              <w:rPr>
                <w:rFonts w:ascii="Times New Roman" w:hAnsi="Times New Roman"/>
                <w:sz w:val="24"/>
              </w:rPr>
            </w:pPr>
            <w:r w:rsidRPr="00066888">
              <w:rPr>
                <w:rFonts w:ascii="Times New Roman" w:hAnsi="Times New Roman"/>
                <w:color w:val="000000" w:themeColor="text1"/>
                <w:sz w:val="24"/>
              </w:rPr>
              <w:t xml:space="preserve">При этом текущие меры административного воздействия в виде штрафов не оказывают существенного влияния на операторов связи </w:t>
            </w:r>
            <w:r w:rsidRPr="00066888">
              <w:rPr>
                <w:rFonts w:ascii="Times New Roman" w:hAnsi="Times New Roman"/>
                <w:color w:val="000000" w:themeColor="text1"/>
                <w:sz w:val="24"/>
              </w:rPr>
              <w:br/>
              <w:t>и владельцев сетей связи в части исполнения законодательных обязательств.</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sz w:val="24"/>
              </w:rPr>
              <w:t xml:space="preserve">В этой связи, КНБ не поддерживается позиция МЮ </w:t>
            </w:r>
            <w:r w:rsidRPr="00066888">
              <w:rPr>
                <w:rFonts w:ascii="Times New Roman" w:hAnsi="Times New Roman"/>
                <w:color w:val="000000" w:themeColor="text1"/>
                <w:sz w:val="24"/>
              </w:rPr>
              <w:t>об исключении из Законопроекта норм по увеличению размеров административных штрафов за нарушения операторами связи законодательных обязательств в области обеспечения проведения ОРМ/КРМ</w:t>
            </w:r>
            <w:r w:rsidRPr="00066888">
              <w:rPr>
                <w:rFonts w:ascii="Times New Roman" w:hAnsi="Times New Roman"/>
                <w:sz w:val="24"/>
              </w:rPr>
              <w:t>.</w:t>
            </w:r>
          </w:p>
          <w:p w:rsidR="00B5516E" w:rsidRPr="00066888" w:rsidRDefault="00B5516E" w:rsidP="00011ACD">
            <w:pPr>
              <w:jc w:val="both"/>
              <w:rPr>
                <w:rFonts w:ascii="Times New Roman" w:hAnsi="Times New Roman"/>
                <w:color w:val="000000" w:themeColor="text1"/>
                <w:sz w:val="24"/>
              </w:rPr>
            </w:pPr>
          </w:p>
          <w:p w:rsidR="00B5516E" w:rsidRPr="00066888" w:rsidRDefault="00B5516E" w:rsidP="00011ACD">
            <w:pPr>
              <w:ind w:firstLine="709"/>
              <w:jc w:val="both"/>
              <w:rPr>
                <w:rFonts w:ascii="Times New Roman" w:hAnsi="Times New Roman"/>
                <w:sz w:val="24"/>
              </w:rPr>
            </w:pPr>
            <w:r w:rsidRPr="00066888">
              <w:rPr>
                <w:rFonts w:ascii="Times New Roman" w:hAnsi="Times New Roman"/>
                <w:sz w:val="24"/>
              </w:rPr>
              <w:t xml:space="preserve">Поправки КНБ в статью 637 КоАП вынесены </w:t>
            </w:r>
            <w:r w:rsidRPr="00066888">
              <w:rPr>
                <w:rFonts w:ascii="Times New Roman" w:hAnsi="Times New Roman"/>
                <w:sz w:val="24"/>
              </w:rPr>
              <w:br/>
              <w:t>на обсуждение рабочей группы по разработке проекта Закона в августе 2021 года, а не в январе 2023 года, как утверждает МЮ.</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 xml:space="preserve">В рамках Законопроекта, изначально предлагаемые КНБ размеры штрафов по согласованию с заинтересованными государственными органами </w:t>
            </w:r>
            <w:r w:rsidRPr="00066888">
              <w:rPr>
                <w:rFonts w:ascii="Times New Roman" w:hAnsi="Times New Roman"/>
                <w:i/>
                <w:color w:val="000000" w:themeColor="text1"/>
                <w:sz w:val="24"/>
              </w:rPr>
              <w:t>(Аппарат Президента РК, Генеральная Прокуратура РК, МЦРИАП РК)</w:t>
            </w:r>
            <w:r w:rsidRPr="00066888">
              <w:rPr>
                <w:rFonts w:ascii="Times New Roman" w:hAnsi="Times New Roman"/>
                <w:color w:val="000000" w:themeColor="text1"/>
                <w:sz w:val="24"/>
              </w:rPr>
              <w:t xml:space="preserve"> и НПП «Атамекен» неоднократно пересматривались в сторону уменьшения.</w:t>
            </w:r>
          </w:p>
          <w:p w:rsidR="00B5516E" w:rsidRPr="00066888" w:rsidRDefault="00B5516E" w:rsidP="00011ACD">
            <w:pPr>
              <w:pStyle w:val="ab"/>
              <w:spacing w:before="0" w:beforeAutospacing="0" w:after="0" w:afterAutospacing="0"/>
              <w:ind w:firstLine="709"/>
              <w:contextualSpacing/>
              <w:jc w:val="both"/>
              <w:rPr>
                <w:szCs w:val="22"/>
              </w:rPr>
            </w:pPr>
            <w:r w:rsidRPr="00066888">
              <w:rPr>
                <w:color w:val="000000" w:themeColor="text1"/>
                <w:szCs w:val="22"/>
              </w:rPr>
              <w:t>Касательно тезиса МЮ «</w:t>
            </w:r>
            <w:r w:rsidRPr="00066888">
              <w:rPr>
                <w:szCs w:val="22"/>
              </w:rPr>
              <w:t>что есть и добросовестные сотовые операторы, которые установили СОРМ для деятельности ОРМ/КРМ, поэтому указанные санкции будут неоправданно распространятся и на их деятельность в том числе», следует отметить, что повышение размеров штрафов касается исключительно операторов связи, не выполняющих законодательные обязательства в данной области.</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В соответствии с пп.8 п.6 ст.23 Закона РК «О национальной безопасности Республики Казахстан», запрещается ввод в эксплуатацию сетей связи, не отвечающих требованиям нормативных правовых актов по обеспечению ОРМ/КРМ.</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Отсутствие не сетях операторов связи технических средств СОРМ, ограничивают возможности субъектов ОРД/КРД в проведении ОРМ/КРМ, что несет риски и угрозы обеспечения национальной безопасности РК.</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Касательно тезиса МЮ «вопрос обеспечения телекоммуникационными оборудованиями для технического проведения ОРМ и КРМ должно обеспечиваться государством», следует отметить, что до 2011 года в Республике Казахстан применялась модель внедрения средств СОРМ за счет государственного бюджета. Вместе с тем, подобная практика показала свою неэффективность.</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При этом возврат к прежней модели обеспечения ОРМ/КРМ повлечёт за собой необходимость выделения значительных бюджетных средств, а также длительность их расчёта и планирования.</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 xml:space="preserve">В соответствии с п.4 ст.15 Закона РК </w:t>
            </w:r>
            <w:r w:rsidRPr="00066888">
              <w:rPr>
                <w:rFonts w:ascii="Times New Roman" w:hAnsi="Times New Roman"/>
                <w:color w:val="000000" w:themeColor="text1"/>
                <w:sz w:val="24"/>
              </w:rPr>
              <w:br/>
              <w:t>«О связи» операторы связи и (или) владельцы сетей связи, осуществляющие деятельность на территории Республики Казахстан, обязаны обеспечить сохранность и безопасность, а также необходимые условия для бесперебойного функционирования оборудования с функциями технического проведения оперативно-розыскных, контрразведывательных мероприятий.</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На сегодняшний день административного воздействия за нарушение субъектом предпринимательства, вышеуказанных требований законодательства не предусмотрены. В этой связи привлечь его к ответственности не представляется возможным.</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Оборудование СОРМ является специфическим и необходимо постоянно поддерживать его работоспособность. Однако, некоторыми операторами связи, грубо игнорируются указанная необходимость. При этом, во время выхода из строя оборудования СОРМ, отсутствует возможность технического проведения ОРМ/КРМ на сетях связи, тем самым происходит срыв проведения такого рода мероприятий.</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В отношении довода МЮ «увеличение штрафов в области связи может негативно повлиять и на ежемесячные тарифы, сотовых операторов», отмечаем, что норма закона, обязывающая операторов связи самостоятельно внедрить средства СОРМ действует с 2011 года, при этом всеми казахстанскими сотовыми операторами связи данные обязательства выполнены в полном объеме. В связи с чем, увеличение штрафов не отразится на тарифной политике операторов сотовой связи.</w:t>
            </w:r>
          </w:p>
          <w:p w:rsidR="00B5516E" w:rsidRPr="00066888" w:rsidRDefault="00B5516E" w:rsidP="00011ACD">
            <w:pPr>
              <w:ind w:firstLine="709"/>
              <w:contextualSpacing/>
              <w:jc w:val="both"/>
              <w:rPr>
                <w:rFonts w:ascii="Times New Roman" w:hAnsi="Times New Roman"/>
                <w:color w:val="000000" w:themeColor="text1"/>
                <w:sz w:val="24"/>
              </w:rPr>
            </w:pPr>
            <w:r w:rsidRPr="00066888">
              <w:rPr>
                <w:rFonts w:ascii="Times New Roman" w:hAnsi="Times New Roman"/>
                <w:color w:val="000000" w:themeColor="text1"/>
                <w:sz w:val="24"/>
              </w:rPr>
              <w:t>До 2011 года в Республике Казахстан применялась модель внедрения средств СОРМ за счет государственного бюджета. Вместе с тем, подобная практика показала свою неэффективность.</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При этом возврат к прежней модели обеспечения ОРМ/КРМ повлечёт за собой необходимость выделения значительных бюджетных средств, а также длительность их расчёта и планирования.</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sz w:val="24"/>
              </w:rPr>
              <w:t>Следует отметить</w:t>
            </w:r>
            <w:r w:rsidRPr="00066888">
              <w:rPr>
                <w:rFonts w:ascii="Times New Roman" w:hAnsi="Times New Roman"/>
                <w:color w:val="000000" w:themeColor="text1"/>
                <w:sz w:val="24"/>
              </w:rPr>
              <w:t>, что практика внедрения средств ОРМ за счет телекоммуникационных компаний является общемировой и реализуется в странах Америки, Европы и СНГ.</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 xml:space="preserve">Указанное обусловлено тем, что на современном этапе телекоммуникационные компании осуществляют развитие и расширение своей деятельности путём предоставления абонентам новых видов связи, а также дополнительных сервисов и услуг. </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 xml:space="preserve">Данный процесс осуществляется компаниями индивидуально </w:t>
            </w:r>
            <w:r w:rsidRPr="00066888">
              <w:rPr>
                <w:rFonts w:ascii="Times New Roman" w:hAnsi="Times New Roman"/>
                <w:color w:val="000000" w:themeColor="text1"/>
                <w:sz w:val="24"/>
              </w:rPr>
              <w:br/>
              <w:t>с учётом имеющихся технических, организационных и финансовых возможностей. В данном контексте также необходимо акцентировать внимание на разнообразии видов используемого телекоммуникационного, серверного и иного вспомогательного технического оборудования.</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В этих условиях полноценное обеспечение оборудованием СОРМ может быть технически реализуемо только с позиции непосредственных поставщиков услуг связи - телекоммуникационных компаний.</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sz w:val="24"/>
              </w:rPr>
              <w:t>В</w:t>
            </w:r>
            <w:r w:rsidRPr="00066888">
              <w:rPr>
                <w:rFonts w:ascii="Times New Roman" w:hAnsi="Times New Roman"/>
                <w:color w:val="000000" w:themeColor="text1"/>
                <w:sz w:val="24"/>
              </w:rPr>
              <w:t xml:space="preserve"> целях уменьшения финансовой нагрузки, в соответствии с п.35, п.53 Технического регламента</w:t>
            </w:r>
            <w:r w:rsidRPr="00066888">
              <w:rPr>
                <w:rFonts w:ascii="Times New Roman" w:hAnsi="Times New Roman"/>
                <w:color w:val="000000" w:themeColor="text1"/>
                <w:sz w:val="24"/>
                <w:vertAlign w:val="superscript"/>
              </w:rPr>
              <w:footnoteReference w:id="2"/>
            </w:r>
            <w:r w:rsidRPr="00066888">
              <w:rPr>
                <w:rFonts w:ascii="Times New Roman" w:hAnsi="Times New Roman"/>
                <w:color w:val="000000" w:themeColor="text1"/>
                <w:sz w:val="24"/>
              </w:rPr>
              <w:t>, сети связи разных операторов могут объединяться по функциям технического проведения ОРМ и сбора и хранения служебной информации об абонентах.</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Также, отечественными компаниями-поставщиками технических решений в области СОРМ предоставлена возможность приобретения операторами связи оборудования СОРМ на арендных условиях.</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Практическая реализация указанных механизмов позволяет телекоммуникационным компаниям снизить финансовую нагрузку при внедрении средств СОРМ.</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 xml:space="preserve">В рамках Законопроекта, изначально предлагаемые КНБ размеры штрафов по согласованию с заинтересованными государственными органами </w:t>
            </w:r>
            <w:r w:rsidRPr="00066888">
              <w:rPr>
                <w:rFonts w:ascii="Times New Roman" w:hAnsi="Times New Roman"/>
                <w:i/>
                <w:color w:val="000000" w:themeColor="text1"/>
                <w:sz w:val="24"/>
              </w:rPr>
              <w:t>(Аппарат Президента РК, Генеральная Прокуратура РК, МЦРИАП РК)</w:t>
            </w:r>
            <w:r w:rsidRPr="00066888">
              <w:rPr>
                <w:rFonts w:ascii="Times New Roman" w:hAnsi="Times New Roman"/>
                <w:color w:val="000000" w:themeColor="text1"/>
                <w:sz w:val="24"/>
              </w:rPr>
              <w:t xml:space="preserve"> и НПП «Атамекен» неоднократно пересматривались в сторону уменьшения, в частности, для субъектов малого предпринимательства размер штрафов уменьшен с 500 до 300, для субъектов среднего предпринимательства с 1000 до 500 и для субъектов крупного предпринимательства с 2000 до 700 МРП.</w:t>
            </w:r>
          </w:p>
          <w:p w:rsidR="00B5516E" w:rsidRPr="00066888" w:rsidRDefault="00B5516E" w:rsidP="00011ACD">
            <w:pPr>
              <w:ind w:firstLine="709"/>
              <w:jc w:val="both"/>
              <w:rPr>
                <w:rFonts w:ascii="Times New Roman" w:hAnsi="Times New Roman"/>
                <w:color w:val="000000" w:themeColor="text1"/>
                <w:sz w:val="24"/>
              </w:rPr>
            </w:pPr>
            <w:r w:rsidRPr="00066888">
              <w:rPr>
                <w:rFonts w:ascii="Times New Roman" w:hAnsi="Times New Roman"/>
                <w:color w:val="000000" w:themeColor="text1"/>
                <w:sz w:val="24"/>
              </w:rPr>
              <w:t>В дополнение следует отметить, что в настоящее время оборудование СОРМ установлено на сетях порядка 80% казахстанских операторов связи. Указанное свидетельствует о понимании отечественных компаний актуальности и необходимости реализации требований законодательства по внедрению средств СОРМ.</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Абзац первый части третьей статьи 646</w:t>
            </w:r>
          </w:p>
          <w:p w:rsidR="00B5516E" w:rsidRPr="00066888" w:rsidRDefault="00B5516E" w:rsidP="00011ACD">
            <w:pPr>
              <w:ind w:hanging="108"/>
              <w:contextualSpacing/>
              <w:jc w:val="center"/>
              <w:rPr>
                <w:rFonts w:ascii="Times New Roman" w:eastAsia="Calibri" w:hAnsi="Times New Roman"/>
                <w:color w:val="000000" w:themeColor="text1"/>
                <w:sz w:val="24"/>
                <w:szCs w:val="24"/>
              </w:rPr>
            </w:pPr>
          </w:p>
          <w:p w:rsidR="00B5516E" w:rsidRPr="00066888" w:rsidRDefault="00B5516E" w:rsidP="00011ACD">
            <w:pPr>
              <w:ind w:hanging="108"/>
              <w:contextualSpacing/>
              <w:jc w:val="center"/>
              <w:rPr>
                <w:rFonts w:ascii="Times New Roman" w:eastAsia="Calibri" w:hAnsi="Times New Roman"/>
                <w:color w:val="000000" w:themeColor="text1"/>
                <w:sz w:val="24"/>
                <w:szCs w:val="24"/>
              </w:rPr>
            </w:pPr>
          </w:p>
          <w:p w:rsidR="00B5516E" w:rsidRPr="00066888" w:rsidRDefault="00B5516E" w:rsidP="00011ACD">
            <w:pPr>
              <w:ind w:hanging="108"/>
              <w:contextualSpacing/>
              <w:jc w:val="center"/>
              <w:rPr>
                <w:rFonts w:ascii="Times New Roman" w:eastAsia="Calibri" w:hAnsi="Times New Roman"/>
                <w:color w:val="000000" w:themeColor="text1"/>
                <w:sz w:val="24"/>
                <w:szCs w:val="24"/>
              </w:rPr>
            </w:pPr>
          </w:p>
          <w:p w:rsidR="00B5516E" w:rsidRPr="00066888" w:rsidRDefault="00B5516E" w:rsidP="00011ACD">
            <w:pPr>
              <w:ind w:hanging="108"/>
              <w:contextualSpacing/>
              <w:jc w:val="center"/>
              <w:rPr>
                <w:rFonts w:ascii="Times New Roman" w:eastAsia="Calibri" w:hAnsi="Times New Roman"/>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646. Несообщение сведений о военнообязанных, призывниках и гражданах</w:t>
            </w: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3. Несообщение руководителем или другим должностным лицом организации в </w:t>
            </w:r>
            <w:r w:rsidRPr="00066888">
              <w:rPr>
                <w:rFonts w:ascii="Times New Roman" w:eastAsia="Calibri" w:hAnsi="Times New Roman"/>
                <w:b/>
                <w:color w:val="000000" w:themeColor="text1"/>
                <w:sz w:val="24"/>
                <w:szCs w:val="24"/>
              </w:rPr>
              <w:t>орган, осуществляющий воинский учет</w:t>
            </w:r>
            <w:r w:rsidRPr="00066888">
              <w:rPr>
                <w:rFonts w:ascii="Times New Roman" w:eastAsia="Calibri" w:hAnsi="Times New Roman"/>
                <w:color w:val="000000" w:themeColor="text1"/>
                <w:sz w:val="24"/>
                <w:szCs w:val="24"/>
              </w:rPr>
              <w:t xml:space="preserve">, о принятых на работу (учебу) граждан, обязанных состоять, но не состоящих на воинском учете по месту жительства, – </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646. Несообщение сведений о военнообязанных, призывниках и гражданах</w:t>
            </w:r>
          </w:p>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3. Несообщение руководителем или другим должностным лицом организации </w:t>
            </w:r>
            <w:r w:rsidRPr="00066888">
              <w:rPr>
                <w:rFonts w:ascii="Times New Roman" w:eastAsia="Calibri" w:hAnsi="Times New Roman"/>
                <w:b/>
                <w:color w:val="000000" w:themeColor="text1"/>
                <w:sz w:val="24"/>
                <w:szCs w:val="24"/>
              </w:rPr>
              <w:t xml:space="preserve">в соответствующие местные органы военного управления </w:t>
            </w:r>
            <w:r w:rsidRPr="00066888">
              <w:rPr>
                <w:rFonts w:ascii="Times New Roman" w:eastAsia="Calibri" w:hAnsi="Times New Roman"/>
                <w:color w:val="000000" w:themeColor="text1"/>
                <w:sz w:val="24"/>
                <w:szCs w:val="24"/>
              </w:rPr>
              <w:t>о принятых на работу (учебу) граждан, обязанных состоять, но не состоящих на воинском учете по месту жительства, –</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tc>
        <w:tc>
          <w:tcPr>
            <w:tcW w:w="3998" w:type="dxa"/>
            <w:gridSpan w:val="2"/>
            <w:shd w:val="clear" w:color="auto" w:fill="FFFFFF"/>
          </w:tcPr>
          <w:p w:rsidR="00B5516E" w:rsidRPr="00066888" w:rsidRDefault="00B5516E" w:rsidP="00011ACD">
            <w:pPr>
              <w:ind w:firstLine="601"/>
              <w:contextualSpacing/>
              <w:jc w:val="both"/>
              <w:rPr>
                <w:rFonts w:ascii="Times New Roman" w:eastAsia="Calibri" w:hAnsi="Times New Roman"/>
                <w:color w:val="000000" w:themeColor="text1"/>
                <w:sz w:val="24"/>
                <w:szCs w:val="24"/>
              </w:rPr>
            </w:pPr>
            <w:bookmarkStart w:id="99" w:name="z210"/>
            <w:r w:rsidRPr="00066888">
              <w:rPr>
                <w:rFonts w:ascii="Times New Roman" w:eastAsia="Calibri" w:hAnsi="Times New Roman"/>
                <w:color w:val="000000" w:themeColor="text1"/>
                <w:sz w:val="24"/>
                <w:szCs w:val="24"/>
              </w:rPr>
              <w:t>п.3. ст.17 Закона РК «О воинской службе и статусе военнослужащих» акимы района, города областного значения, поселка, села, сельского округа, а также руководители организаций, в которых работают военнообязанные и призывники, в пределах своей компетенции обязаны:</w:t>
            </w:r>
            <w:bookmarkEnd w:id="99"/>
            <w:r w:rsidRPr="00066888">
              <w:rPr>
                <w:rFonts w:ascii="Times New Roman" w:eastAsia="Calibri" w:hAnsi="Times New Roman"/>
                <w:color w:val="000000" w:themeColor="text1"/>
                <w:sz w:val="24"/>
                <w:szCs w:val="24"/>
              </w:rPr>
              <w:t xml:space="preserve"> </w:t>
            </w:r>
            <w:bookmarkStart w:id="100" w:name="z213"/>
            <w:r w:rsidRPr="00066888">
              <w:rPr>
                <w:rFonts w:ascii="Times New Roman" w:eastAsia="Calibri" w:hAnsi="Times New Roman"/>
                <w:color w:val="000000" w:themeColor="text1"/>
                <w:sz w:val="24"/>
                <w:szCs w:val="24"/>
              </w:rPr>
              <w:t>предоставлять в соответствующие местные органы военного управления районов (городов областного значения) документы, подтверждающие количественный и качественный состав военнообязанных, призывников и допризывников.</w:t>
            </w:r>
            <w:bookmarkEnd w:id="100"/>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Статья 647</w:t>
            </w:r>
          </w:p>
        </w:tc>
        <w:tc>
          <w:tcPr>
            <w:tcW w:w="4791" w:type="dxa"/>
            <w:shd w:val="clear" w:color="auto" w:fill="FFFFFF"/>
          </w:tcPr>
          <w:p w:rsidR="00B5516E" w:rsidRPr="00066888" w:rsidRDefault="00B5516E" w:rsidP="00011ACD">
            <w:pPr>
              <w:ind w:firstLine="250"/>
              <w:jc w:val="both"/>
              <w:rPr>
                <w:rFonts w:ascii="Times New Roman" w:hAnsi="Times New Roman"/>
                <w:b/>
                <w:sz w:val="24"/>
                <w:szCs w:val="24"/>
              </w:rPr>
            </w:pPr>
            <w:r w:rsidRPr="00066888">
              <w:rPr>
                <w:rFonts w:ascii="Times New Roman" w:hAnsi="Times New Roman"/>
                <w:b/>
                <w:sz w:val="24"/>
                <w:szCs w:val="24"/>
              </w:rPr>
              <w:t>Статья 647. Неисполнение гражданами обязанностей по воинскому учету</w:t>
            </w:r>
          </w:p>
          <w:p w:rsidR="00B5516E" w:rsidRPr="00066888" w:rsidRDefault="00B5516E" w:rsidP="00011ACD">
            <w:pPr>
              <w:ind w:firstLine="250"/>
              <w:jc w:val="both"/>
              <w:rPr>
                <w:rFonts w:ascii="Times New Roman" w:hAnsi="Times New Roman"/>
                <w:b/>
                <w:sz w:val="24"/>
                <w:szCs w:val="24"/>
              </w:rPr>
            </w:pPr>
            <w:r w:rsidRPr="00066888">
              <w:rPr>
                <w:rFonts w:ascii="Times New Roman" w:hAnsi="Times New Roman"/>
                <w:sz w:val="24"/>
                <w:szCs w:val="24"/>
              </w:rPr>
              <w:t xml:space="preserve">Неявка гражданина, состоящего или обязанного состоять на воинском учете, по вызову местного органа военного управления в указанный срок без уважительной причины либо прибытие в населенный пункт (административный район) на </w:t>
            </w:r>
            <w:r w:rsidRPr="00066888">
              <w:rPr>
                <w:rFonts w:ascii="Times New Roman" w:hAnsi="Times New Roman"/>
                <w:b/>
                <w:sz w:val="24"/>
                <w:szCs w:val="24"/>
              </w:rPr>
              <w:t>постоянное место жительства или</w:t>
            </w:r>
            <w:r w:rsidRPr="00066888">
              <w:rPr>
                <w:rFonts w:ascii="Times New Roman" w:hAnsi="Times New Roman"/>
                <w:sz w:val="24"/>
                <w:szCs w:val="24"/>
              </w:rPr>
              <w:t xml:space="preserve"> место временного пребывания (на срок свыше трех месяцев), а также в служебные командировки, на учебу, в отпуск или на лечение (на срок свыше трех месяцев),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p>
          <w:p w:rsidR="00B5516E" w:rsidRPr="00066888" w:rsidRDefault="00B5516E" w:rsidP="00011ACD">
            <w:pPr>
              <w:ind w:firstLine="250"/>
              <w:jc w:val="both"/>
              <w:rPr>
                <w:rFonts w:ascii="Times New Roman" w:hAnsi="Times New Roman"/>
                <w:b/>
                <w:sz w:val="24"/>
                <w:szCs w:val="24"/>
              </w:rPr>
            </w:pPr>
          </w:p>
          <w:p w:rsidR="00B5516E" w:rsidRPr="00066888" w:rsidRDefault="00B5516E" w:rsidP="00011ACD">
            <w:pPr>
              <w:ind w:firstLine="250"/>
              <w:jc w:val="both"/>
              <w:rPr>
                <w:rFonts w:ascii="Times New Roman" w:hAnsi="Times New Roman"/>
                <w:b/>
                <w:sz w:val="24"/>
                <w:szCs w:val="24"/>
              </w:rPr>
            </w:pPr>
          </w:p>
        </w:tc>
        <w:tc>
          <w:tcPr>
            <w:tcW w:w="4848" w:type="dxa"/>
            <w:gridSpan w:val="2"/>
            <w:shd w:val="clear" w:color="auto" w:fill="FFFFFF"/>
          </w:tcPr>
          <w:p w:rsidR="00B5516E" w:rsidRPr="00066888" w:rsidRDefault="00B5516E" w:rsidP="00011ACD">
            <w:pPr>
              <w:ind w:firstLine="250"/>
              <w:jc w:val="both"/>
              <w:rPr>
                <w:rFonts w:ascii="Times New Roman" w:hAnsi="Times New Roman"/>
                <w:b/>
                <w:sz w:val="24"/>
                <w:szCs w:val="24"/>
              </w:rPr>
            </w:pPr>
            <w:r w:rsidRPr="00066888">
              <w:rPr>
                <w:rFonts w:ascii="Times New Roman" w:hAnsi="Times New Roman"/>
                <w:b/>
                <w:sz w:val="24"/>
                <w:szCs w:val="24"/>
              </w:rPr>
              <w:t>Статья 647. Неисполнение гражданами обязанностей по воинскому учету</w:t>
            </w:r>
          </w:p>
          <w:p w:rsidR="00B5516E" w:rsidRPr="00066888" w:rsidRDefault="00B5516E" w:rsidP="00011ACD">
            <w:pPr>
              <w:ind w:firstLine="250"/>
              <w:jc w:val="both"/>
              <w:rPr>
                <w:rFonts w:ascii="Times New Roman" w:hAnsi="Times New Roman"/>
                <w:b/>
                <w:sz w:val="24"/>
                <w:szCs w:val="24"/>
              </w:rPr>
            </w:pPr>
            <w:r w:rsidRPr="00066888">
              <w:rPr>
                <w:rFonts w:ascii="Times New Roman" w:hAnsi="Times New Roman"/>
                <w:sz w:val="24"/>
                <w:szCs w:val="24"/>
              </w:rPr>
              <w:t>Неявка гражданина, состоящего или обязанного состоять на воинском учете, по вызову местного органа военного управления в указанный срок без уважительной причины либо прибытие в населенный пункт (административный район) на место временного пребывания (на срок свыше трех месяцев), а также в служебные командировки, на учебу, в отпуск или на лечение (на срок свыше трех месяцев),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p>
          <w:p w:rsidR="00B5516E" w:rsidRPr="00066888" w:rsidRDefault="00B5516E" w:rsidP="00011ACD">
            <w:pPr>
              <w:ind w:firstLine="250"/>
              <w:jc w:val="both"/>
              <w:rPr>
                <w:rFonts w:ascii="Times New Roman" w:hAnsi="Times New Roman"/>
                <w:sz w:val="24"/>
                <w:szCs w:val="24"/>
              </w:rPr>
            </w:pPr>
          </w:p>
          <w:p w:rsidR="00B5516E" w:rsidRPr="00066888" w:rsidRDefault="00B5516E" w:rsidP="00011ACD">
            <w:pPr>
              <w:ind w:firstLine="250"/>
              <w:jc w:val="both"/>
              <w:rPr>
                <w:rFonts w:ascii="Times New Roman" w:hAnsi="Times New Roman"/>
                <w:b/>
                <w:sz w:val="24"/>
                <w:szCs w:val="24"/>
              </w:rPr>
            </w:pPr>
          </w:p>
        </w:tc>
        <w:tc>
          <w:tcPr>
            <w:tcW w:w="3998" w:type="dxa"/>
            <w:gridSpan w:val="2"/>
            <w:shd w:val="clear" w:color="auto" w:fill="FFFFFF"/>
          </w:tcPr>
          <w:p w:rsidR="00B5516E" w:rsidRPr="00066888" w:rsidRDefault="00B5516E" w:rsidP="00011ACD">
            <w:pPr>
              <w:tabs>
                <w:tab w:val="left" w:pos="426"/>
              </w:tabs>
              <w:ind w:firstLine="463"/>
              <w:jc w:val="both"/>
              <w:rPr>
                <w:rFonts w:ascii="Times New Roman" w:hAnsi="Times New Roman"/>
                <w:sz w:val="24"/>
                <w:szCs w:val="24"/>
              </w:rPr>
            </w:pPr>
            <w:r w:rsidRPr="00066888">
              <w:rPr>
                <w:rFonts w:ascii="Times New Roman" w:hAnsi="Times New Roman"/>
                <w:sz w:val="24"/>
                <w:szCs w:val="24"/>
              </w:rPr>
              <w:t xml:space="preserve">В законодательных актах, в том числе в Законе Республики Казахстан «О воинской службе и статусе военнослужащих» </w:t>
            </w:r>
            <w:r w:rsidRPr="00066888">
              <w:rPr>
                <w:rFonts w:ascii="Times New Roman" w:hAnsi="Times New Roman"/>
                <w:sz w:val="24"/>
                <w:szCs w:val="24"/>
              </w:rPr>
              <w:br/>
            </w:r>
            <w:r w:rsidRPr="00066888">
              <w:rPr>
                <w:rFonts w:ascii="Times New Roman" w:hAnsi="Times New Roman"/>
                <w:i/>
                <w:sz w:val="24"/>
                <w:szCs w:val="24"/>
              </w:rPr>
              <w:t>(далее – Закон)</w:t>
            </w:r>
            <w:r w:rsidRPr="00066888">
              <w:rPr>
                <w:rFonts w:ascii="Times New Roman" w:hAnsi="Times New Roman"/>
                <w:sz w:val="24"/>
                <w:szCs w:val="24"/>
              </w:rPr>
              <w:t xml:space="preserve"> не предусмотрены обязанности граждан, за невыполнение которых устанавливается ответственность вышеуказанной поправкой.</w:t>
            </w:r>
          </w:p>
          <w:p w:rsidR="00B5516E" w:rsidRPr="00066888" w:rsidRDefault="00B5516E" w:rsidP="00011ACD">
            <w:pPr>
              <w:tabs>
                <w:tab w:val="left" w:pos="426"/>
              </w:tabs>
              <w:ind w:firstLine="463"/>
              <w:jc w:val="both"/>
              <w:rPr>
                <w:rFonts w:ascii="Times New Roman" w:hAnsi="Times New Roman"/>
                <w:sz w:val="24"/>
                <w:szCs w:val="24"/>
              </w:rPr>
            </w:pPr>
            <w:r w:rsidRPr="00066888">
              <w:rPr>
                <w:rFonts w:ascii="Times New Roman" w:hAnsi="Times New Roman"/>
                <w:sz w:val="24"/>
                <w:szCs w:val="24"/>
              </w:rPr>
              <w:t>В свою очередь согласно пункту 4 статьи 17 Закона сведения на военнообязанных и призывников об изменении фамилии, имени, отчества если оно указано в документе, удостоверяющем личность), даты, места рождения; о регистрации смерти; признанных лицами с инвалидностью; о регистрации и снятии с регистрационного учета граждан по месту жительства; о наличии либо отсутствии совершения лицом уголовного правонарушения местные органы военного управления района (города областного значения) получают из информационных систем уполномоченных органов, осуществляющих деятельность по указанным направлениям, посредством обеспечения взаимодействия информационных систем государственных органов.</w:t>
            </w:r>
          </w:p>
          <w:p w:rsidR="00B5516E" w:rsidRPr="00066888" w:rsidRDefault="00B5516E" w:rsidP="00011ACD">
            <w:pPr>
              <w:tabs>
                <w:tab w:val="left" w:pos="426"/>
              </w:tabs>
              <w:ind w:firstLine="463"/>
              <w:jc w:val="both"/>
              <w:rPr>
                <w:rFonts w:ascii="Times New Roman" w:hAnsi="Times New Roman"/>
                <w:sz w:val="24"/>
                <w:szCs w:val="24"/>
              </w:rPr>
            </w:pPr>
            <w:r w:rsidRPr="00066888">
              <w:rPr>
                <w:rFonts w:ascii="Times New Roman" w:hAnsi="Times New Roman"/>
                <w:sz w:val="24"/>
                <w:szCs w:val="24"/>
              </w:rPr>
              <w:t>При этом согласно пункту 5 Правил оказания государственной услуги «Регистрация по месту жительства населения Республики Казахстан», утвержденных приказом Министра внутренних дел Республики Казахстан                   от 30 марта 2020 года № 267, при регистрации по новому месту жительства, осуществляется автоматическое снятие с регистрации населения Республики Казахстан по прежнему месту жительства.</w:t>
            </w:r>
          </w:p>
          <w:p w:rsidR="00B5516E" w:rsidRPr="00066888" w:rsidRDefault="00B5516E" w:rsidP="00011ACD">
            <w:pPr>
              <w:tabs>
                <w:tab w:val="left" w:pos="426"/>
              </w:tabs>
              <w:ind w:firstLine="463"/>
              <w:jc w:val="both"/>
              <w:rPr>
                <w:rFonts w:ascii="Times New Roman" w:hAnsi="Times New Roman"/>
                <w:sz w:val="24"/>
                <w:szCs w:val="24"/>
              </w:rPr>
            </w:pPr>
            <w:r w:rsidRPr="00066888">
              <w:rPr>
                <w:rFonts w:ascii="Times New Roman" w:hAnsi="Times New Roman"/>
                <w:sz w:val="24"/>
                <w:szCs w:val="24"/>
              </w:rPr>
              <w:t>Таким образом, учитывая, что регистрация по месту жительства  граждан осуществляется через Государственную корпорацию «Правительство для граждан» автоматически, а также требования пункта 2 статьи 5 Закона Республики Казахстан «О государственных услугах», согласно которым при оказании государственных услуг не допускается истребование от услугополучателей документов и сведений, которые могут быть получены из информационных систем, используемых для оказания государственных услуг, или сервиса цифровых документов, ответственность, предусмотренную Проектом, в части не обращения гражданина, состоящего или обязанного состоять в воинском учете в Государственную корпорацию «Правительство для граждан» по месту прибытия с заявлением о постановке на воинский учет при прибытии в населенный пункт, предлагается исключить.</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первая</w:t>
            </w: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статьи 648</w:t>
            </w: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p w:rsidR="00B5516E" w:rsidRPr="00066888" w:rsidRDefault="00B5516E" w:rsidP="00011ACD">
            <w:pPr>
              <w:contextualSpacing/>
              <w:rPr>
                <w:rFonts w:ascii="Times New Roman" w:eastAsia="Calibri" w:hAnsi="Times New Roman"/>
                <w:bCs/>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648. Уклонение от медицинского обследования или сборов</w:t>
            </w:r>
          </w:p>
          <w:p w:rsidR="00B5516E" w:rsidRPr="00066888" w:rsidRDefault="00B5516E" w:rsidP="00011ACD">
            <w:pPr>
              <w:ind w:firstLine="425"/>
              <w:contextualSpacing/>
              <w:jc w:val="both"/>
              <w:rPr>
                <w:rFonts w:ascii="Times New Roman" w:eastAsia="Calibri" w:hAnsi="Times New Roman"/>
                <w:strike/>
                <w:color w:val="000000" w:themeColor="text1"/>
                <w:sz w:val="24"/>
                <w:szCs w:val="24"/>
              </w:rPr>
            </w:pPr>
            <w:r w:rsidRPr="00066888">
              <w:rPr>
                <w:rFonts w:ascii="Times New Roman" w:eastAsia="Calibri" w:hAnsi="Times New Roman"/>
                <w:color w:val="000000" w:themeColor="text1"/>
                <w:sz w:val="24"/>
                <w:szCs w:val="24"/>
              </w:rPr>
              <w:t>1. Уклонение от медицинского освидетельствования либо обследования по направлению комиссии по постановке граждан на воинский учет или призывной комиссии –</w:t>
            </w: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648. Уклонение от медицинского обследования или сборов</w:t>
            </w:r>
          </w:p>
          <w:p w:rsidR="00B5516E" w:rsidRPr="00066888" w:rsidRDefault="00B5516E" w:rsidP="00011ACD">
            <w:pPr>
              <w:ind w:firstLine="459"/>
              <w:contextualSpacing/>
              <w:jc w:val="both"/>
              <w:rPr>
                <w:rFonts w:ascii="Times New Roman" w:eastAsia="Calibri" w:hAnsi="Times New Roman"/>
                <w:strike/>
                <w:color w:val="000000" w:themeColor="text1"/>
                <w:sz w:val="24"/>
                <w:szCs w:val="24"/>
              </w:rPr>
            </w:pPr>
            <w:r w:rsidRPr="00066888">
              <w:rPr>
                <w:rFonts w:ascii="Times New Roman" w:eastAsia="Calibri" w:hAnsi="Times New Roman"/>
                <w:color w:val="000000" w:themeColor="text1"/>
                <w:sz w:val="24"/>
                <w:szCs w:val="24"/>
              </w:rPr>
              <w:t xml:space="preserve">1. Уклонение от медицинского освидетельствования либо обследования по направлению </w:t>
            </w:r>
            <w:r w:rsidRPr="00066888">
              <w:rPr>
                <w:rFonts w:ascii="Times New Roman" w:eastAsia="Calibri" w:hAnsi="Times New Roman"/>
                <w:b/>
                <w:color w:val="000000" w:themeColor="text1"/>
                <w:sz w:val="24"/>
                <w:szCs w:val="24"/>
              </w:rPr>
              <w:t>приписной</w:t>
            </w:r>
            <w:r w:rsidRPr="00066888">
              <w:rPr>
                <w:rFonts w:ascii="Times New Roman" w:eastAsia="Calibri" w:hAnsi="Times New Roman"/>
                <w:color w:val="000000" w:themeColor="text1"/>
                <w:sz w:val="24"/>
                <w:szCs w:val="24"/>
              </w:rPr>
              <w:t xml:space="preserve"> комиссии или призывной комиссии –</w:t>
            </w:r>
          </w:p>
        </w:tc>
        <w:tc>
          <w:tcPr>
            <w:tcW w:w="3998" w:type="dxa"/>
            <w:gridSpan w:val="2"/>
            <w:shd w:val="clear" w:color="auto" w:fill="FFFFFF"/>
          </w:tcPr>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целях приведения в соответствие со ст.16 Закона Республики Казахстан «О воинской службе и статусе военнослужащих»</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первая и вторая статьи 653</w:t>
            </w:r>
          </w:p>
        </w:tc>
        <w:tc>
          <w:tcPr>
            <w:tcW w:w="4791" w:type="dxa"/>
            <w:shd w:val="clear" w:color="auto" w:fill="FFFFFF"/>
          </w:tcPr>
          <w:p w:rsidR="00B5516E" w:rsidRPr="00066888" w:rsidRDefault="00B5516E" w:rsidP="00011ACD">
            <w:pPr>
              <w:jc w:val="both"/>
              <w:rPr>
                <w:rFonts w:ascii="Times New Roman" w:hAnsi="Times New Roman"/>
                <w:b/>
                <w:sz w:val="24"/>
                <w:szCs w:val="24"/>
              </w:rPr>
            </w:pPr>
            <w:r w:rsidRPr="00066888">
              <w:rPr>
                <w:rFonts w:ascii="Times New Roman" w:hAnsi="Times New Roman"/>
                <w:b/>
                <w:sz w:val="24"/>
                <w:szCs w:val="24"/>
              </w:rPr>
              <w:t>Статья 653. Проявление неуважения к суду</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1. Неуважение к суду, выразившееся в неявке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неподчинении распоряжениям председательствующего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влекут предупреждение либо штраф в размере двадцати месячных расчетных показателей либо административный арест на срок до пяти суток.</w:t>
            </w:r>
          </w:p>
          <w:p w:rsidR="00B5516E" w:rsidRPr="00066888" w:rsidRDefault="00B5516E" w:rsidP="00011ACD">
            <w:pPr>
              <w:jc w:val="both"/>
              <w:rPr>
                <w:rFonts w:ascii="Times New Roman" w:hAnsi="Times New Roman"/>
                <w:sz w:val="24"/>
                <w:szCs w:val="24"/>
              </w:rPr>
            </w:pPr>
          </w:p>
          <w:p w:rsidR="00B5516E" w:rsidRPr="00066888" w:rsidRDefault="00B5516E" w:rsidP="00011ACD">
            <w:pPr>
              <w:jc w:val="both"/>
              <w:rPr>
                <w:rFonts w:ascii="Times New Roman" w:hAnsi="Times New Roman"/>
                <w:sz w:val="24"/>
                <w:szCs w:val="24"/>
              </w:rPr>
            </w:pP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      влекут штраф в размере тридцати месячных расчетных показателей либо административный арест на срок до десяти суток.</w:t>
            </w: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tc>
        <w:tc>
          <w:tcPr>
            <w:tcW w:w="4848" w:type="dxa"/>
            <w:gridSpan w:val="2"/>
            <w:shd w:val="clear" w:color="auto" w:fill="FFFFFF"/>
          </w:tcPr>
          <w:p w:rsidR="00B5516E" w:rsidRPr="00066888" w:rsidRDefault="00B5516E" w:rsidP="00011ACD">
            <w:pPr>
              <w:contextualSpacing/>
              <w:jc w:val="both"/>
              <w:rPr>
                <w:rFonts w:ascii="Times New Roman" w:hAnsi="Times New Roman"/>
                <w:sz w:val="24"/>
                <w:szCs w:val="24"/>
              </w:rPr>
            </w:pPr>
            <w:r w:rsidRPr="00066888">
              <w:rPr>
                <w:rFonts w:ascii="Times New Roman" w:hAnsi="Times New Roman"/>
                <w:b/>
                <w:sz w:val="24"/>
                <w:szCs w:val="24"/>
              </w:rPr>
              <w:t>Статья 653. Проявление неуважения к суду</w:t>
            </w:r>
            <w:r w:rsidRPr="00066888">
              <w:rPr>
                <w:rFonts w:ascii="Times New Roman" w:hAnsi="Times New Roman"/>
                <w:sz w:val="24"/>
                <w:szCs w:val="24"/>
              </w:rPr>
              <w:t xml:space="preserve"> </w:t>
            </w:r>
          </w:p>
          <w:p w:rsidR="00B5516E" w:rsidRPr="00066888" w:rsidRDefault="00B5516E" w:rsidP="00011ACD">
            <w:pPr>
              <w:contextualSpacing/>
              <w:jc w:val="both"/>
              <w:rPr>
                <w:rFonts w:ascii="Times New Roman" w:hAnsi="Times New Roman"/>
                <w:sz w:val="24"/>
                <w:szCs w:val="24"/>
              </w:rPr>
            </w:pPr>
            <w:r w:rsidRPr="00066888">
              <w:rPr>
                <w:rFonts w:ascii="Times New Roman" w:hAnsi="Times New Roman"/>
                <w:sz w:val="24"/>
                <w:szCs w:val="24"/>
              </w:rPr>
              <w:t>1. Неуважение к суду, выразившееся в неявке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неподчинении распоряжениям председательствующего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p w:rsidR="00B5516E" w:rsidRPr="00066888" w:rsidRDefault="00B5516E" w:rsidP="00011ACD">
            <w:pPr>
              <w:contextualSpacing/>
              <w:jc w:val="both"/>
              <w:rPr>
                <w:rFonts w:ascii="Times New Roman" w:hAnsi="Times New Roman"/>
                <w:sz w:val="24"/>
                <w:szCs w:val="24"/>
              </w:rPr>
            </w:pPr>
            <w:r w:rsidRPr="00066888">
              <w:rPr>
                <w:rFonts w:ascii="Times New Roman" w:hAnsi="Times New Roman"/>
                <w:sz w:val="24"/>
                <w:szCs w:val="24"/>
              </w:rPr>
              <w:t xml:space="preserve">      влекут предупреждение либо штраф в размере двадцати месячных расчетных показателей </w:t>
            </w:r>
            <w:bookmarkStart w:id="101" w:name="_Hlk138267704"/>
            <w:r w:rsidRPr="00066888">
              <w:rPr>
                <w:rFonts w:ascii="Times New Roman" w:hAnsi="Times New Roman"/>
                <w:b/>
                <w:sz w:val="24"/>
                <w:szCs w:val="24"/>
              </w:rPr>
              <w:t>или привлечение к общественным работам на срок до двадцати часов</w:t>
            </w:r>
            <w:bookmarkEnd w:id="101"/>
            <w:r w:rsidRPr="00066888">
              <w:rPr>
                <w:rFonts w:ascii="Times New Roman" w:hAnsi="Times New Roman"/>
                <w:sz w:val="24"/>
                <w:szCs w:val="24"/>
              </w:rPr>
              <w:t xml:space="preserve"> либо административный арест на срок до пяти суток.</w:t>
            </w:r>
          </w:p>
          <w:p w:rsidR="00B5516E" w:rsidRPr="00066888" w:rsidRDefault="00B5516E" w:rsidP="00011ACD">
            <w:pPr>
              <w:contextualSpacing/>
              <w:jc w:val="both"/>
              <w:rPr>
                <w:rFonts w:ascii="Times New Roman" w:hAnsi="Times New Roman"/>
                <w:sz w:val="24"/>
                <w:szCs w:val="24"/>
              </w:rPr>
            </w:pPr>
            <w:r w:rsidRPr="00066888">
              <w:rPr>
                <w:rFonts w:ascii="Times New Roman" w:hAnsi="Times New Roman"/>
                <w:sz w:val="24"/>
                <w:szCs w:val="24"/>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B5516E" w:rsidRPr="00066888" w:rsidRDefault="00B5516E" w:rsidP="00011ACD">
            <w:pPr>
              <w:contextualSpacing/>
              <w:jc w:val="both"/>
              <w:rPr>
                <w:rFonts w:ascii="Times New Roman" w:hAnsi="Times New Roman"/>
                <w:sz w:val="24"/>
                <w:szCs w:val="24"/>
              </w:rPr>
            </w:pPr>
            <w:r w:rsidRPr="00066888">
              <w:rPr>
                <w:rFonts w:ascii="Times New Roman" w:hAnsi="Times New Roman"/>
                <w:sz w:val="24"/>
                <w:szCs w:val="24"/>
              </w:rPr>
              <w:t xml:space="preserve">      влекут штраф в размере тридцати месячных расчетных показателей </w:t>
            </w:r>
            <w:bookmarkStart w:id="102" w:name="_Hlk138267726"/>
            <w:r w:rsidRPr="00066888">
              <w:rPr>
                <w:rFonts w:ascii="Times New Roman" w:hAnsi="Times New Roman"/>
                <w:b/>
                <w:sz w:val="24"/>
                <w:szCs w:val="24"/>
              </w:rPr>
              <w:t>или привлечение к общественным работам на срок до сорока часов</w:t>
            </w:r>
            <w:r w:rsidRPr="00066888">
              <w:rPr>
                <w:rFonts w:ascii="Times New Roman" w:hAnsi="Times New Roman"/>
                <w:sz w:val="24"/>
                <w:szCs w:val="24"/>
              </w:rPr>
              <w:t xml:space="preserve"> </w:t>
            </w:r>
            <w:bookmarkEnd w:id="102"/>
            <w:r w:rsidRPr="00066888">
              <w:rPr>
                <w:rFonts w:ascii="Times New Roman" w:hAnsi="Times New Roman"/>
                <w:sz w:val="24"/>
                <w:szCs w:val="24"/>
              </w:rPr>
              <w:t>либо административный арест на срок до десяти суток.</w:t>
            </w:r>
          </w:p>
        </w:tc>
        <w:tc>
          <w:tcPr>
            <w:tcW w:w="3998" w:type="dxa"/>
            <w:gridSpan w:val="2"/>
            <w:shd w:val="clear" w:color="auto" w:fill="FFFFFF"/>
          </w:tcPr>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          В связи с применением нового вида административного взыскания, в виде </w:t>
            </w:r>
            <w:r w:rsidRPr="00066888">
              <w:rPr>
                <w:rFonts w:ascii="Times New Roman" w:eastAsia="Calibri" w:hAnsi="Times New Roman"/>
                <w:i/>
                <w:sz w:val="24"/>
                <w:szCs w:val="24"/>
              </w:rPr>
              <w:t>«общественных работ»,</w:t>
            </w:r>
            <w:r w:rsidRPr="00066888">
              <w:rPr>
                <w:rFonts w:ascii="Times New Roman" w:eastAsia="Calibri" w:hAnsi="Times New Roman"/>
                <w:sz w:val="24"/>
                <w:szCs w:val="24"/>
              </w:rPr>
              <w:t xml:space="preserve"> которое будет налагаться судом.</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       Определять количество назначенных часов предлагается из расчета общий срок ареста (5 суток) помножить на (4 часов) - 5* 4 = 20 часов.</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Аналогчная формула по части  второй указанной статьи.</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часть первая стать 659</w:t>
            </w:r>
          </w:p>
          <w:p w:rsidR="00B5516E" w:rsidRPr="00066888" w:rsidRDefault="00B5516E" w:rsidP="00011ACD">
            <w:pPr>
              <w:ind w:hanging="108"/>
              <w:contextualSpacing/>
              <w:jc w:val="center"/>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Примечание</w:t>
            </w:r>
          </w:p>
          <w:p w:rsidR="00B5516E" w:rsidRPr="00066888" w:rsidRDefault="00B5516E" w:rsidP="00011ACD">
            <w:pPr>
              <w:ind w:hanging="108"/>
              <w:contextualSpacing/>
              <w:jc w:val="center"/>
              <w:rPr>
                <w:rFonts w:ascii="Times New Roman" w:hAnsi="Times New Roman"/>
                <w:b/>
                <w:bCs/>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659. Заведомо ложные показания свидетеля, потерпевшего, заключение эксперта или неправильный перевод</w:t>
            </w: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1. Заведомо ложные показания свидетеля, потерпевшего, заключение эксперта </w:t>
            </w:r>
            <w:r w:rsidRPr="00066888">
              <w:rPr>
                <w:rFonts w:ascii="Times New Roman" w:hAnsi="Times New Roman"/>
                <w:b/>
                <w:bCs/>
                <w:color w:val="000000" w:themeColor="text1"/>
                <w:sz w:val="24"/>
                <w:szCs w:val="24"/>
              </w:rPr>
              <w:t>органу (должностному лицу)</w:t>
            </w:r>
            <w:r w:rsidRPr="00066888">
              <w:rPr>
                <w:rFonts w:ascii="Times New Roman" w:hAnsi="Times New Roman"/>
                <w:bCs/>
                <w:color w:val="000000" w:themeColor="text1"/>
                <w:sz w:val="24"/>
                <w:szCs w:val="24"/>
              </w:rPr>
              <w:t xml:space="preserve"> при рассмотрении дела об административном правонарушении и в ходе проведения экспертизы медицинской деятельности, а равно заведомо неправильный перевод, сделанный переводчиком в тех же случаях, </w:t>
            </w: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Примечание. Свидетель, потерпевший, эксперт или переводчик освобождаются от административной ответственности, если они добровольно в ходе рассмотрения дела об административном правонарушении до вынесения решения по делу </w:t>
            </w:r>
            <w:r w:rsidRPr="00066888">
              <w:rPr>
                <w:rFonts w:ascii="Times New Roman" w:hAnsi="Times New Roman"/>
                <w:b/>
                <w:bCs/>
                <w:color w:val="000000" w:themeColor="text1"/>
                <w:sz w:val="24"/>
                <w:szCs w:val="24"/>
              </w:rPr>
              <w:t>уполномоченным на то органом (должностным лицом)</w:t>
            </w:r>
            <w:r w:rsidRPr="00066888">
              <w:rPr>
                <w:rFonts w:ascii="Times New Roman" w:hAnsi="Times New Roman"/>
                <w:bCs/>
                <w:color w:val="000000" w:themeColor="text1"/>
                <w:sz w:val="24"/>
                <w:szCs w:val="24"/>
              </w:rPr>
              <w:t xml:space="preserve"> заявили о ложности данных ими показаний, заключения или неправильном переводе.</w:t>
            </w:r>
          </w:p>
        </w:tc>
        <w:tc>
          <w:tcPr>
            <w:tcW w:w="4848" w:type="dxa"/>
            <w:gridSpan w:val="2"/>
            <w:shd w:val="clear" w:color="auto" w:fill="FFFFFF"/>
          </w:tcPr>
          <w:p w:rsidR="00B5516E" w:rsidRPr="00066888" w:rsidRDefault="00B5516E" w:rsidP="00011ACD">
            <w:pPr>
              <w:ind w:firstLine="459"/>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659. Заведомо ложные показания свидетеля, потерпевшего, заключение эксперта или неправильный перевод</w:t>
            </w:r>
          </w:p>
          <w:p w:rsidR="00B5516E" w:rsidRPr="00066888" w:rsidRDefault="00B5516E" w:rsidP="00011ACD">
            <w:pPr>
              <w:ind w:firstLine="459"/>
              <w:contextualSpacing/>
              <w:jc w:val="both"/>
              <w:rPr>
                <w:rFonts w:ascii="Times New Roman" w:hAnsi="Times New Roman"/>
                <w:bCs/>
                <w:color w:val="000000" w:themeColor="text1"/>
                <w:sz w:val="24"/>
                <w:szCs w:val="24"/>
              </w:rPr>
            </w:pPr>
          </w:p>
          <w:p w:rsidR="00B5516E" w:rsidRPr="00066888" w:rsidRDefault="00B5516E" w:rsidP="00011ACD">
            <w:pPr>
              <w:ind w:firstLine="459"/>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1. Заведомо ложные показания свидетеля, потерпевшего, заключение эксперта при рассмотрении дела об административном правонарушении и в ходе проведения экспертизы медицинской деятельности, а равно заведомо неправильный перевод, сделанный переводчиком в тех же случаях, </w:t>
            </w:r>
          </w:p>
          <w:p w:rsidR="00B5516E" w:rsidRPr="00066888" w:rsidRDefault="00B5516E" w:rsidP="00011ACD">
            <w:pPr>
              <w:ind w:firstLine="459"/>
              <w:contextualSpacing/>
              <w:jc w:val="both"/>
              <w:rPr>
                <w:rFonts w:ascii="Times New Roman" w:hAnsi="Times New Roman"/>
                <w:bCs/>
                <w:color w:val="000000" w:themeColor="text1"/>
                <w:sz w:val="24"/>
                <w:szCs w:val="24"/>
              </w:rPr>
            </w:pPr>
          </w:p>
          <w:p w:rsidR="00B5516E" w:rsidRPr="00066888" w:rsidRDefault="00B5516E" w:rsidP="00011ACD">
            <w:pPr>
              <w:ind w:firstLine="459"/>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Примечание. Свидетель, потерпевший, эксперт или переводчик освобождаются от административной ответственности, если они добровольно в ходе рассмотрения дела об административном правонарушении до вынесения решения по делу заявили о ложности данных ими показаний, заключения или неправильном переводе.</w:t>
            </w:r>
          </w:p>
        </w:tc>
        <w:tc>
          <w:tcPr>
            <w:tcW w:w="3998" w:type="dxa"/>
            <w:gridSpan w:val="2"/>
            <w:shd w:val="clear" w:color="auto" w:fill="FFFFFF"/>
          </w:tcPr>
          <w:p w:rsidR="00B5516E" w:rsidRPr="00066888" w:rsidRDefault="00B5516E" w:rsidP="00011ACD">
            <w:pPr>
              <w:tabs>
                <w:tab w:val="left" w:pos="1560"/>
              </w:tabs>
              <w:ind w:firstLine="459"/>
              <w:contextualSpacing/>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lang w:bidi="en-US"/>
              </w:rPr>
              <w:t xml:space="preserve">В соответствии со статьей 682 КоАП дела об административных правонарушениях рассматриваются не только уполномоченными органами, но и судами. </w:t>
            </w:r>
          </w:p>
          <w:p w:rsidR="00B5516E" w:rsidRPr="00066888" w:rsidRDefault="00B5516E" w:rsidP="00011ACD">
            <w:pPr>
              <w:tabs>
                <w:tab w:val="left" w:pos="1560"/>
              </w:tabs>
              <w:ind w:firstLine="459"/>
              <w:contextualSpacing/>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lang w:bidi="en-US"/>
              </w:rPr>
              <w:t>Полагаем, что за з</w:t>
            </w:r>
            <w:r w:rsidRPr="00066888">
              <w:rPr>
                <w:rFonts w:ascii="Times New Roman" w:hAnsi="Times New Roman"/>
                <w:bCs/>
                <w:color w:val="000000" w:themeColor="text1"/>
                <w:sz w:val="24"/>
                <w:szCs w:val="24"/>
              </w:rPr>
              <w:t xml:space="preserve">аведомо ложные показания свидетеля, потерпевшего, заключение эксперта при рассмотрении дела об административном правонарушении судами, также необходимо привлекать к административной ответственности. </w:t>
            </w:r>
          </w:p>
          <w:p w:rsidR="00B5516E" w:rsidRPr="00066888" w:rsidRDefault="00B5516E" w:rsidP="00011ACD">
            <w:pPr>
              <w:tabs>
                <w:tab w:val="left" w:pos="1560"/>
              </w:tabs>
              <w:ind w:firstLine="459"/>
              <w:contextualSpacing/>
              <w:jc w:val="both"/>
              <w:rPr>
                <w:rFonts w:ascii="Times New Roman" w:eastAsia="Calibri" w:hAnsi="Times New Roman"/>
                <w:color w:val="000000" w:themeColor="text1"/>
                <w:sz w:val="24"/>
                <w:szCs w:val="24"/>
                <w:lang w:bidi="en-US"/>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668</w:t>
            </w:r>
          </w:p>
        </w:tc>
        <w:tc>
          <w:tcPr>
            <w:tcW w:w="4791" w:type="dxa"/>
            <w:shd w:val="clear" w:color="auto" w:fill="FFFFFF"/>
          </w:tcPr>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Статья 668. Воспрепятствование законной деятельности адвоката</w:t>
            </w: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 xml:space="preserve">Воспрепятствование осуществлению законной деятельности адвоката либо коллегии адвокатов, юридической консультации, </w:t>
            </w:r>
            <w:r w:rsidRPr="00066888">
              <w:rPr>
                <w:rFonts w:ascii="Times New Roman" w:hAnsi="Times New Roman"/>
                <w:b/>
                <w:bCs/>
                <w:color w:val="000000" w:themeColor="text1"/>
                <w:spacing w:val="1"/>
                <w:sz w:val="24"/>
                <w:szCs w:val="24"/>
                <w:bdr w:val="none" w:sz="0" w:space="0" w:color="auto" w:frame="1"/>
              </w:rPr>
              <w:t>адвокатской конторы,</w:t>
            </w:r>
            <w:r w:rsidRPr="00066888">
              <w:rPr>
                <w:rFonts w:ascii="Times New Roman" w:hAnsi="Times New Roman"/>
                <w:bCs/>
                <w:color w:val="000000" w:themeColor="text1"/>
                <w:spacing w:val="1"/>
                <w:sz w:val="24"/>
                <w:szCs w:val="24"/>
                <w:bdr w:val="none" w:sz="0" w:space="0" w:color="auto" w:frame="1"/>
              </w:rPr>
              <w:t xml:space="preserve">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rsidR="00B5516E" w:rsidRPr="00066888" w:rsidRDefault="00B5516E" w:rsidP="00011ACD">
            <w:pPr>
              <w:ind w:firstLine="425"/>
              <w:contextualSpacing/>
              <w:jc w:val="both"/>
              <w:textAlignment w:val="baseline"/>
              <w:rPr>
                <w:rFonts w:ascii="Times New Roman" w:hAnsi="Times New Roman"/>
                <w:bCs/>
                <w:strike/>
                <w:color w:val="000000" w:themeColor="text1"/>
                <w:spacing w:val="1"/>
                <w:sz w:val="24"/>
                <w:szCs w:val="24"/>
                <w:bdr w:val="none" w:sz="0" w:space="0" w:color="auto" w:frame="1"/>
              </w:rPr>
            </w:pPr>
          </w:p>
        </w:tc>
        <w:tc>
          <w:tcPr>
            <w:tcW w:w="4848" w:type="dxa"/>
            <w:gridSpan w:val="2"/>
            <w:shd w:val="clear" w:color="auto" w:fill="FFFFFF"/>
          </w:tcPr>
          <w:p w:rsidR="00B5516E" w:rsidRPr="00066888" w:rsidRDefault="00B5516E" w:rsidP="00011ACD">
            <w:pPr>
              <w:ind w:firstLine="459"/>
              <w:contextualSpacing/>
              <w:jc w:val="both"/>
              <w:textAlignment w:val="baseline"/>
              <w:rPr>
                <w:rFonts w:ascii="Times New Roman" w:hAnsi="Times New Roman"/>
                <w:b/>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Статья 668. Воспрепятствование законной деятельности адвоката,</w:t>
            </w:r>
            <w:r w:rsidRPr="00066888">
              <w:rPr>
                <w:rFonts w:ascii="Times New Roman" w:hAnsi="Times New Roman"/>
                <w:b/>
                <w:bCs/>
                <w:color w:val="000000" w:themeColor="text1"/>
                <w:spacing w:val="1"/>
                <w:sz w:val="24"/>
                <w:szCs w:val="24"/>
                <w:bdr w:val="none" w:sz="0" w:space="0" w:color="auto" w:frame="1"/>
              </w:rPr>
              <w:t xml:space="preserve"> юридического консультанта</w:t>
            </w:r>
          </w:p>
          <w:p w:rsidR="00B5516E" w:rsidRPr="00066888" w:rsidRDefault="00B5516E" w:rsidP="00011ACD">
            <w:pPr>
              <w:ind w:firstLine="459"/>
              <w:contextualSpacing/>
              <w:jc w:val="both"/>
              <w:textAlignment w:val="baseline"/>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 xml:space="preserve">Воспрепятствование осуществлению законной деятельности адвоката либо коллегии адвокатов, юридической консультации, адвокатской конторы, </w:t>
            </w:r>
            <w:r w:rsidRPr="00066888">
              <w:rPr>
                <w:rFonts w:ascii="Times New Roman" w:hAnsi="Times New Roman"/>
                <w:b/>
                <w:bCs/>
                <w:color w:val="000000" w:themeColor="text1"/>
                <w:spacing w:val="1"/>
                <w:sz w:val="24"/>
                <w:szCs w:val="24"/>
                <w:bdr w:val="none" w:sz="0" w:space="0" w:color="auto" w:frame="1"/>
              </w:rPr>
              <w:t>юридических консультантов</w:t>
            </w:r>
            <w:r w:rsidRPr="00066888">
              <w:rPr>
                <w:rFonts w:ascii="Times New Roman" w:hAnsi="Times New Roman"/>
                <w:bCs/>
                <w:color w:val="000000" w:themeColor="text1"/>
                <w:spacing w:val="1"/>
                <w:sz w:val="24"/>
                <w:szCs w:val="24"/>
                <w:bdr w:val="none" w:sz="0" w:space="0" w:color="auto" w:frame="1"/>
              </w:rPr>
              <w:t xml:space="preserve">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rsidR="00B5516E" w:rsidRPr="00066888" w:rsidRDefault="00B5516E" w:rsidP="00011ACD">
            <w:pPr>
              <w:ind w:firstLine="459"/>
              <w:contextualSpacing/>
              <w:jc w:val="both"/>
              <w:textAlignment w:val="baseline"/>
              <w:rPr>
                <w:rFonts w:ascii="Times New Roman" w:hAnsi="Times New Roman"/>
                <w:bCs/>
                <w:color w:val="000000" w:themeColor="text1"/>
                <w:spacing w:val="1"/>
                <w:sz w:val="24"/>
                <w:szCs w:val="24"/>
                <w:bdr w:val="none" w:sz="0" w:space="0" w:color="auto" w:frame="1"/>
              </w:rPr>
            </w:pPr>
          </w:p>
          <w:p w:rsidR="00B5516E" w:rsidRPr="00066888" w:rsidRDefault="00B5516E" w:rsidP="00011ACD">
            <w:pPr>
              <w:ind w:firstLine="459"/>
              <w:contextualSpacing/>
              <w:jc w:val="both"/>
              <w:textAlignment w:val="baseline"/>
              <w:rPr>
                <w:rFonts w:ascii="Times New Roman" w:hAnsi="Times New Roman"/>
                <w:strike/>
                <w:color w:val="000000" w:themeColor="text1"/>
                <w:sz w:val="24"/>
                <w:szCs w:val="24"/>
              </w:rPr>
            </w:pPr>
          </w:p>
        </w:tc>
        <w:tc>
          <w:tcPr>
            <w:tcW w:w="3998" w:type="dxa"/>
            <w:gridSpan w:val="2"/>
            <w:shd w:val="clear" w:color="auto" w:fill="FFFFFF"/>
          </w:tcPr>
          <w:p w:rsidR="00B5516E" w:rsidRPr="00066888" w:rsidRDefault="00B5516E" w:rsidP="00011ACD">
            <w:pPr>
              <w:ind w:left="34" w:firstLine="709"/>
              <w:contextualSpacing/>
              <w:jc w:val="both"/>
              <w:textAlignment w:val="baseline"/>
              <w:rPr>
                <w:rFonts w:ascii="Times New Roman" w:hAnsi="Times New Roman"/>
                <w:color w:val="000000" w:themeColor="text1"/>
                <w:sz w:val="24"/>
                <w:szCs w:val="24"/>
              </w:rPr>
            </w:pPr>
            <w:r w:rsidRPr="00066888">
              <w:rPr>
                <w:rFonts w:ascii="Times New Roman" w:hAnsi="Times New Roman"/>
                <w:color w:val="000000" w:themeColor="text1"/>
                <w:sz w:val="24"/>
                <w:szCs w:val="24"/>
              </w:rPr>
              <w:t>Согласно статье 76. Закона Республики Казахстан «Об адвокатской деятельности и юридической помощи» юридический консультант вправе:</w:t>
            </w:r>
          </w:p>
          <w:p w:rsidR="00B5516E" w:rsidRPr="00066888" w:rsidRDefault="00B5516E" w:rsidP="00011ACD">
            <w:pPr>
              <w:ind w:firstLine="709"/>
              <w:contextualSpacing/>
              <w:jc w:val="both"/>
              <w:textAlignment w:val="baseline"/>
              <w:rPr>
                <w:rFonts w:ascii="Times New Roman" w:hAnsi="Times New Roman"/>
                <w:i/>
                <w:color w:val="000000" w:themeColor="text1"/>
                <w:sz w:val="24"/>
                <w:szCs w:val="24"/>
              </w:rPr>
            </w:pPr>
            <w:r w:rsidRPr="00066888">
              <w:rPr>
                <w:rFonts w:ascii="Times New Roman" w:hAnsi="Times New Roman"/>
                <w:i/>
                <w:color w:val="000000" w:themeColor="text1"/>
                <w:sz w:val="24"/>
                <w:szCs w:val="24"/>
              </w:rPr>
              <w:t>«Запрашивать и получать во всех государственных органах, органах местного самоуправления и юридических лицах сведения, необходимые для оказания юридической помощи;</w:t>
            </w:r>
          </w:p>
          <w:p w:rsidR="00B5516E" w:rsidRPr="00066888" w:rsidRDefault="00B5516E" w:rsidP="00011ACD">
            <w:pPr>
              <w:ind w:firstLine="709"/>
              <w:contextualSpacing/>
              <w:jc w:val="both"/>
              <w:textAlignment w:val="baseline"/>
              <w:rPr>
                <w:rFonts w:ascii="Times New Roman" w:hAnsi="Times New Roman"/>
                <w:i/>
                <w:color w:val="000000" w:themeColor="text1"/>
                <w:sz w:val="24"/>
                <w:szCs w:val="24"/>
              </w:rPr>
            </w:pPr>
            <w:r w:rsidRPr="00066888">
              <w:rPr>
                <w:rFonts w:ascii="Times New Roman" w:hAnsi="Times New Roman"/>
                <w:i/>
                <w:color w:val="000000" w:themeColor="text1"/>
                <w:sz w:val="24"/>
                <w:szCs w:val="24"/>
              </w:rPr>
              <w:t>знакомиться с материалами, касающимися лица, обратившегося за юридической помощью, включая процессуальные документы, судебные дела, и фиксировать содержащуюся в них информацию любым способом, не запрещенным законами….».</w:t>
            </w:r>
          </w:p>
          <w:p w:rsidR="00B5516E" w:rsidRPr="00066888" w:rsidRDefault="00B5516E" w:rsidP="00011ACD">
            <w:pPr>
              <w:ind w:firstLine="709"/>
              <w:contextualSpacing/>
              <w:jc w:val="both"/>
              <w:textAlignment w:val="baseline"/>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При этом не установлена ответственность должностных лиц за не предоставление </w:t>
            </w:r>
            <w:r w:rsidRPr="00066888">
              <w:rPr>
                <w:rFonts w:ascii="Times New Roman" w:hAnsi="Times New Roman"/>
                <w:bCs/>
                <w:color w:val="000000" w:themeColor="text1"/>
                <w:spacing w:val="1"/>
                <w:sz w:val="24"/>
                <w:szCs w:val="24"/>
                <w:bdr w:val="none" w:sz="0" w:space="0" w:color="auto" w:frame="1"/>
              </w:rPr>
              <w:t>необходимых документов, материалов или сведений, требуемых для осуществления их профессиональных обязанностей.</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right="34"/>
              <w:contextualSpacing/>
              <w:rPr>
                <w:rFonts w:ascii="Times New Roman" w:eastAsia="Calibri" w:hAnsi="Times New Roman"/>
                <w:sz w:val="24"/>
                <w:szCs w:val="24"/>
              </w:rPr>
            </w:pPr>
            <w:r w:rsidRPr="00066888">
              <w:rPr>
                <w:rFonts w:ascii="Times New Roman" w:eastAsia="Calibri" w:hAnsi="Times New Roman"/>
                <w:sz w:val="24"/>
                <w:szCs w:val="24"/>
              </w:rPr>
              <w:t xml:space="preserve">Новая часть 2-1 статьи 669 </w:t>
            </w:r>
          </w:p>
        </w:tc>
        <w:tc>
          <w:tcPr>
            <w:tcW w:w="4791" w:type="dxa"/>
            <w:shd w:val="clear" w:color="auto" w:fill="FFFFFF"/>
          </w:tcPr>
          <w:p w:rsidR="00B5516E" w:rsidRPr="00066888" w:rsidRDefault="00B5516E" w:rsidP="00011ACD">
            <w:pPr>
              <w:jc w:val="both"/>
              <w:rPr>
                <w:rFonts w:ascii="Times New Roman" w:hAnsi="Times New Roman"/>
                <w:b/>
                <w:sz w:val="24"/>
                <w:szCs w:val="24"/>
              </w:rPr>
            </w:pPr>
            <w:r w:rsidRPr="00066888">
              <w:rPr>
                <w:rFonts w:ascii="Times New Roman" w:hAnsi="Times New Roman"/>
                <w:b/>
                <w:sz w:val="24"/>
                <w:szCs w:val="24"/>
              </w:rPr>
              <w:t>Статья 669. Неисполнение приговора суда, решения суда или иного судебного акта и исполнительного документа</w:t>
            </w:r>
          </w:p>
          <w:p w:rsidR="00B5516E" w:rsidRPr="00066888" w:rsidRDefault="00B5516E" w:rsidP="00011ACD">
            <w:pPr>
              <w:jc w:val="both"/>
              <w:rPr>
                <w:rFonts w:ascii="Times New Roman" w:hAnsi="Times New Roman"/>
                <w:b/>
                <w:sz w:val="24"/>
                <w:szCs w:val="24"/>
              </w:rPr>
            </w:pPr>
            <w:r w:rsidRPr="00066888">
              <w:rPr>
                <w:rFonts w:ascii="Times New Roman" w:hAnsi="Times New Roman"/>
                <w:b/>
                <w:sz w:val="24"/>
                <w:szCs w:val="24"/>
              </w:rPr>
              <w:t xml:space="preserve">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1. Неисполнение приговора суда, решения суда или иного судебного акта и исполнительного документа –</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влечет штраф на физических лиц в размере пяти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на срок до пяти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B5516E" w:rsidRPr="00066888" w:rsidRDefault="00B5516E" w:rsidP="00011ACD">
            <w:pPr>
              <w:ind w:firstLine="346"/>
              <w:jc w:val="both"/>
              <w:rPr>
                <w:rFonts w:ascii="Times New Roman" w:hAnsi="Times New Roman"/>
                <w:b/>
                <w:sz w:val="24"/>
                <w:szCs w:val="24"/>
              </w:rPr>
            </w:pPr>
          </w:p>
          <w:p w:rsidR="00B5516E" w:rsidRPr="00066888" w:rsidRDefault="00B5516E" w:rsidP="00011ACD">
            <w:pPr>
              <w:jc w:val="both"/>
              <w:rPr>
                <w:rFonts w:ascii="Times New Roman" w:hAnsi="Times New Roman"/>
                <w:b/>
                <w:sz w:val="24"/>
                <w:szCs w:val="24"/>
              </w:rPr>
            </w:pPr>
          </w:p>
        </w:tc>
        <w:tc>
          <w:tcPr>
            <w:tcW w:w="4848" w:type="dxa"/>
            <w:gridSpan w:val="2"/>
            <w:shd w:val="clear" w:color="auto" w:fill="FFFFFF"/>
          </w:tcPr>
          <w:p w:rsidR="00B5516E" w:rsidRPr="00066888" w:rsidRDefault="00B5516E" w:rsidP="00011ACD">
            <w:pPr>
              <w:ind w:firstLine="493"/>
              <w:contextualSpacing/>
              <w:jc w:val="both"/>
              <w:rPr>
                <w:rFonts w:ascii="Times New Roman" w:hAnsi="Times New Roman"/>
                <w:b/>
                <w:sz w:val="24"/>
                <w:szCs w:val="20"/>
              </w:rPr>
            </w:pPr>
            <w:r w:rsidRPr="00066888">
              <w:rPr>
                <w:rFonts w:ascii="Times New Roman" w:hAnsi="Times New Roman"/>
                <w:b/>
                <w:sz w:val="24"/>
                <w:szCs w:val="20"/>
              </w:rPr>
              <w:t>Статья 669. Неисполнение приговора суда, решения суда или иного судебного акта и исполнительного документа</w:t>
            </w:r>
          </w:p>
          <w:p w:rsidR="00B5516E" w:rsidRPr="00066888" w:rsidRDefault="00B5516E" w:rsidP="00011ACD">
            <w:pPr>
              <w:ind w:firstLine="493"/>
              <w:contextualSpacing/>
              <w:jc w:val="both"/>
              <w:rPr>
                <w:rFonts w:ascii="Times New Roman" w:hAnsi="Times New Roman"/>
                <w:b/>
                <w:sz w:val="24"/>
                <w:szCs w:val="20"/>
              </w:rPr>
            </w:pPr>
          </w:p>
          <w:p w:rsidR="00B5516E" w:rsidRPr="00066888" w:rsidRDefault="00B5516E" w:rsidP="00011ACD">
            <w:pPr>
              <w:ind w:firstLine="493"/>
              <w:contextualSpacing/>
              <w:jc w:val="both"/>
              <w:rPr>
                <w:rFonts w:ascii="Times New Roman" w:hAnsi="Times New Roman"/>
                <w:sz w:val="24"/>
                <w:szCs w:val="20"/>
              </w:rPr>
            </w:pPr>
            <w:r w:rsidRPr="00066888">
              <w:rPr>
                <w:rFonts w:ascii="Times New Roman" w:hAnsi="Times New Roman"/>
                <w:sz w:val="24"/>
                <w:szCs w:val="20"/>
              </w:rPr>
              <w:t>1. Неисполнение приговора суда, решения суда или иного судебного акта и исполнительного документа –</w:t>
            </w:r>
          </w:p>
          <w:p w:rsidR="00B5516E" w:rsidRPr="00066888" w:rsidRDefault="00B5516E" w:rsidP="00011ACD">
            <w:pPr>
              <w:ind w:firstLine="493"/>
              <w:contextualSpacing/>
              <w:jc w:val="both"/>
              <w:rPr>
                <w:rFonts w:ascii="Times New Roman" w:hAnsi="Times New Roman"/>
                <w:sz w:val="24"/>
                <w:szCs w:val="20"/>
              </w:rPr>
            </w:pPr>
            <w:r w:rsidRPr="00066888">
              <w:rPr>
                <w:rFonts w:ascii="Times New Roman" w:hAnsi="Times New Roman"/>
                <w:sz w:val="24"/>
                <w:szCs w:val="20"/>
              </w:rPr>
              <w:t xml:space="preserve">влечет штраф на физических лиц в размере пяти месячных расчетных показателей </w:t>
            </w:r>
            <w:bookmarkStart w:id="103" w:name="_Hlk138267784"/>
            <w:r w:rsidRPr="00066888">
              <w:rPr>
                <w:rFonts w:ascii="Times New Roman" w:hAnsi="Times New Roman"/>
                <w:b/>
                <w:sz w:val="24"/>
                <w:szCs w:val="20"/>
              </w:rPr>
              <w:t>или привлечение к общественным работам на срок до двадцати часов</w:t>
            </w:r>
            <w:r w:rsidRPr="00066888">
              <w:rPr>
                <w:rFonts w:ascii="Times New Roman" w:hAnsi="Times New Roman"/>
                <w:sz w:val="24"/>
                <w:szCs w:val="20"/>
              </w:rPr>
              <w:t xml:space="preserve"> </w:t>
            </w:r>
            <w:bookmarkEnd w:id="103"/>
            <w:r w:rsidRPr="00066888">
              <w:rPr>
                <w:rFonts w:ascii="Times New Roman" w:hAnsi="Times New Roman"/>
                <w:sz w:val="24"/>
                <w:szCs w:val="20"/>
              </w:rPr>
              <w:t>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на срок до пяти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B5516E" w:rsidRPr="00066888" w:rsidRDefault="00B5516E" w:rsidP="00011ACD">
            <w:pPr>
              <w:contextualSpacing/>
              <w:jc w:val="both"/>
              <w:rPr>
                <w:rFonts w:ascii="Times New Roman" w:hAnsi="Times New Roman"/>
                <w:b/>
                <w:sz w:val="24"/>
                <w:szCs w:val="20"/>
              </w:rPr>
            </w:pPr>
          </w:p>
        </w:tc>
        <w:tc>
          <w:tcPr>
            <w:tcW w:w="3998" w:type="dxa"/>
            <w:gridSpan w:val="2"/>
            <w:shd w:val="clear" w:color="auto" w:fill="FFFFFF"/>
          </w:tcPr>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 xml:space="preserve">В связи с применением нового вида административного взыскания, в виде «общественных работ», которое будет налагаться судом. </w:t>
            </w:r>
          </w:p>
          <w:p w:rsidR="00B5516E" w:rsidRPr="00066888" w:rsidRDefault="00B5516E" w:rsidP="00011ACD">
            <w:pPr>
              <w:jc w:val="both"/>
              <w:rPr>
                <w:rFonts w:ascii="Times New Roman" w:eastAsia="Calibri" w:hAnsi="Times New Roman"/>
                <w:sz w:val="24"/>
                <w:szCs w:val="24"/>
              </w:rPr>
            </w:pPr>
            <w:r w:rsidRPr="00066888">
              <w:rPr>
                <w:rFonts w:ascii="Times New Roman" w:eastAsia="Calibri" w:hAnsi="Times New Roman"/>
                <w:sz w:val="24"/>
                <w:szCs w:val="24"/>
              </w:rPr>
              <w:t>Предлагается при рассмотрении материалов  о привлечении должников к административной ответственности за  неисполнение судебного акта и исполнительного документа назначать общественные работы.</w:t>
            </w:r>
          </w:p>
          <w:p w:rsidR="00B5516E" w:rsidRPr="00066888" w:rsidRDefault="00B5516E" w:rsidP="00011ACD">
            <w:pPr>
              <w:pStyle w:val="33"/>
              <w:spacing w:after="0"/>
              <w:ind w:firstLine="356"/>
              <w:jc w:val="both"/>
              <w:rPr>
                <w:rFonts w:ascii="Times New Roman" w:hAnsi="Times New Roman" w:cs="Times New Roman"/>
                <w:noProof/>
                <w:sz w:val="24"/>
                <w:szCs w:val="24"/>
              </w:rPr>
            </w:pPr>
            <w:r w:rsidRPr="00066888">
              <w:rPr>
                <w:rFonts w:ascii="Times New Roman" w:hAnsi="Times New Roman" w:cs="Times New Roman"/>
                <w:sz w:val="24"/>
                <w:szCs w:val="24"/>
              </w:rPr>
              <w:t xml:space="preserve">На сегодня, как показывает практика в отношении должника </w:t>
            </w:r>
            <w:r w:rsidRPr="00066888">
              <w:rPr>
                <w:rFonts w:ascii="Times New Roman" w:hAnsi="Times New Roman" w:cs="Times New Roman"/>
                <w:noProof/>
                <w:sz w:val="24"/>
                <w:szCs w:val="24"/>
              </w:rPr>
              <w:t xml:space="preserve">в основном, назначают наказание в виде административного штрафа, который поступает обратно судебному исполнителю для взыскания. </w:t>
            </w:r>
          </w:p>
          <w:p w:rsidR="00B5516E" w:rsidRPr="00066888" w:rsidRDefault="00B5516E" w:rsidP="00011ACD">
            <w:pPr>
              <w:pStyle w:val="33"/>
              <w:spacing w:after="0"/>
              <w:ind w:firstLine="356"/>
              <w:jc w:val="both"/>
              <w:rPr>
                <w:rFonts w:ascii="Times New Roman" w:hAnsi="Times New Roman" w:cs="Times New Roman"/>
                <w:sz w:val="24"/>
                <w:szCs w:val="24"/>
              </w:rPr>
            </w:pPr>
            <w:r w:rsidRPr="00066888">
              <w:rPr>
                <w:rFonts w:ascii="Times New Roman" w:hAnsi="Times New Roman" w:cs="Times New Roman"/>
                <w:sz w:val="24"/>
                <w:szCs w:val="24"/>
              </w:rPr>
              <w:t xml:space="preserve">В свою очередь </w:t>
            </w:r>
            <w:r w:rsidRPr="00066888">
              <w:rPr>
                <w:rFonts w:ascii="Times New Roman" w:hAnsi="Times New Roman" w:cs="Times New Roman"/>
                <w:noProof/>
                <w:sz w:val="24"/>
                <w:szCs w:val="24"/>
              </w:rPr>
              <w:t xml:space="preserve">должники, которые не уплачивают долг по исполнительному документу (к примеру алименты), зачастую продолжают </w:t>
            </w:r>
            <w:r w:rsidRPr="00066888">
              <w:rPr>
                <w:rFonts w:ascii="Times New Roman" w:hAnsi="Times New Roman" w:cs="Times New Roman"/>
                <w:sz w:val="24"/>
                <w:szCs w:val="24"/>
              </w:rPr>
              <w:t xml:space="preserve">уклоняться и от уплаты штрафа. </w:t>
            </w:r>
          </w:p>
          <w:p w:rsidR="00B5516E" w:rsidRPr="00066888" w:rsidRDefault="00B5516E" w:rsidP="00011ACD">
            <w:pPr>
              <w:pStyle w:val="33"/>
              <w:spacing w:after="0"/>
              <w:ind w:firstLine="356"/>
              <w:jc w:val="both"/>
              <w:rPr>
                <w:rFonts w:ascii="Times New Roman" w:hAnsi="Times New Roman" w:cs="Times New Roman"/>
                <w:noProof/>
                <w:sz w:val="24"/>
                <w:szCs w:val="24"/>
              </w:rPr>
            </w:pPr>
            <w:r w:rsidRPr="00066888">
              <w:rPr>
                <w:rFonts w:ascii="Times New Roman" w:hAnsi="Times New Roman" w:cs="Times New Roman"/>
                <w:noProof/>
                <w:sz w:val="24"/>
                <w:szCs w:val="24"/>
              </w:rPr>
              <w:t xml:space="preserve">Либо должники вовсе не привлекаются к административной ответственности, поскольку суды учитывают обстоятельства его неплатежеспособности. </w:t>
            </w:r>
          </w:p>
          <w:p w:rsidR="00B5516E" w:rsidRPr="00066888" w:rsidRDefault="00B5516E" w:rsidP="00011ACD">
            <w:pPr>
              <w:pStyle w:val="33"/>
              <w:spacing w:after="0"/>
              <w:ind w:firstLine="356"/>
              <w:jc w:val="both"/>
              <w:rPr>
                <w:rFonts w:ascii="Times New Roman" w:hAnsi="Times New Roman" w:cs="Times New Roman"/>
                <w:sz w:val="24"/>
                <w:szCs w:val="24"/>
              </w:rPr>
            </w:pPr>
            <w:r w:rsidRPr="00066888">
              <w:rPr>
                <w:rFonts w:ascii="Times New Roman" w:hAnsi="Times New Roman" w:cs="Times New Roman"/>
                <w:noProof/>
                <w:sz w:val="24"/>
                <w:szCs w:val="24"/>
              </w:rPr>
              <w:t xml:space="preserve">Таким образом в отношении таких должников </w:t>
            </w:r>
            <w:r w:rsidRPr="00066888">
              <w:rPr>
                <w:rFonts w:ascii="Times New Roman" w:hAnsi="Times New Roman" w:cs="Times New Roman"/>
                <w:sz w:val="24"/>
                <w:szCs w:val="24"/>
              </w:rPr>
              <w:t xml:space="preserve">было бы правильным применять общественные работы, что </w:t>
            </w:r>
            <w:r w:rsidRPr="00066888">
              <w:rPr>
                <w:rFonts w:ascii="Times New Roman" w:hAnsi="Times New Roman" w:cs="Times New Roman"/>
                <w:noProof/>
                <w:sz w:val="24"/>
                <w:szCs w:val="24"/>
              </w:rPr>
              <w:t xml:space="preserve"> будет </w:t>
            </w:r>
            <w:r w:rsidRPr="00066888">
              <w:rPr>
                <w:rFonts w:ascii="Times New Roman" w:hAnsi="Times New Roman" w:cs="Times New Roman"/>
                <w:sz w:val="24"/>
                <w:szCs w:val="24"/>
              </w:rPr>
              <w:t>оказывать воспитательное и превентивное воздействие на них по уплате алиментов и иных долгов.</w:t>
            </w:r>
          </w:p>
          <w:p w:rsidR="00B5516E" w:rsidRPr="00066888" w:rsidRDefault="00B5516E" w:rsidP="00011ACD">
            <w:pPr>
              <w:pStyle w:val="33"/>
              <w:spacing w:after="0"/>
              <w:ind w:firstLine="720"/>
              <w:jc w:val="both"/>
              <w:rPr>
                <w:rFonts w:ascii="Times New Roman" w:hAnsi="Times New Roman" w:cs="Times New Roman"/>
                <w:noProof/>
                <w:sz w:val="24"/>
                <w:szCs w:val="24"/>
              </w:rPr>
            </w:pPr>
            <w:r w:rsidRPr="00066888">
              <w:rPr>
                <w:rFonts w:ascii="Times New Roman" w:eastAsia="Calibri" w:hAnsi="Times New Roman" w:cs="Times New Roman"/>
                <w:sz w:val="24"/>
                <w:szCs w:val="24"/>
              </w:rPr>
              <w:t>Определять количество назначенных часов предлагается из расчета общий срок ареста (5 суток) помножить на (4 часов) - 5* 4 = 20 часов.</w:t>
            </w:r>
          </w:p>
          <w:p w:rsidR="00B5516E" w:rsidRPr="00066888" w:rsidRDefault="00B5516E" w:rsidP="00011ACD">
            <w:pPr>
              <w:pStyle w:val="33"/>
              <w:spacing w:after="0"/>
              <w:ind w:firstLine="720"/>
              <w:rPr>
                <w:rFonts w:ascii="Times New Roman" w:hAnsi="Times New Roman" w:cs="Times New Roman"/>
                <w:noProof/>
                <w:sz w:val="24"/>
                <w:szCs w:val="24"/>
              </w:rPr>
            </w:pPr>
          </w:p>
          <w:p w:rsidR="00B5516E" w:rsidRPr="00066888" w:rsidRDefault="00B5516E" w:rsidP="00011ACD">
            <w:pPr>
              <w:ind w:firstLine="460"/>
              <w:contextualSpacing/>
              <w:jc w:val="both"/>
              <w:textAlignment w:val="baseline"/>
              <w:rPr>
                <w:rFonts w:ascii="Times New Roman" w:hAnsi="Times New Roman"/>
                <w:sz w:val="24"/>
                <w:szCs w:val="24"/>
              </w:rPr>
            </w:pPr>
            <w:r w:rsidRPr="00066888">
              <w:rPr>
                <w:rFonts w:ascii="Times New Roman" w:hAnsi="Times New Roman"/>
                <w:sz w:val="24"/>
                <w:szCs w:val="24"/>
              </w:rPr>
              <w:t xml:space="preserve">В новой статье 49-2 предусмотрены случаи, при которых лицо признается уклоняющимся от выполнения общественных работ. </w:t>
            </w:r>
          </w:p>
          <w:p w:rsidR="00B5516E" w:rsidRPr="00066888" w:rsidRDefault="00B5516E" w:rsidP="00011ACD">
            <w:pPr>
              <w:contextualSpacing/>
              <w:jc w:val="both"/>
              <w:textAlignment w:val="baseline"/>
              <w:rPr>
                <w:rFonts w:ascii="Times New Roman" w:hAnsi="Times New Roman"/>
                <w:sz w:val="24"/>
                <w:szCs w:val="24"/>
              </w:rPr>
            </w:pPr>
            <w:r w:rsidRPr="00066888">
              <w:rPr>
                <w:rFonts w:ascii="Times New Roman" w:hAnsi="Times New Roman"/>
                <w:sz w:val="24"/>
                <w:szCs w:val="24"/>
              </w:rPr>
              <w:t xml:space="preserve">При этом необходимо предусмотреть отдельный состав в статье 669 КоАП за уклонение от общетственных работ, за нарушение которого  будет применяться административный арест. </w:t>
            </w:r>
          </w:p>
          <w:p w:rsidR="00B5516E" w:rsidRPr="00066888" w:rsidRDefault="00B5516E" w:rsidP="00011ACD">
            <w:pPr>
              <w:contextualSpacing/>
              <w:jc w:val="both"/>
              <w:textAlignment w:val="baseline"/>
              <w:rPr>
                <w:rFonts w:ascii="Times New Roman" w:hAnsi="Times New Roman"/>
                <w:color w:val="FF0000"/>
                <w:sz w:val="24"/>
                <w:szCs w:val="24"/>
              </w:rPr>
            </w:pPr>
            <w:r w:rsidRPr="00066888">
              <w:rPr>
                <w:rFonts w:ascii="Times New Roman" w:hAnsi="Times New Roman"/>
                <w:sz w:val="24"/>
                <w:szCs w:val="24"/>
              </w:rPr>
              <w:t xml:space="preserve">Действующие составы статьи 669 КоАП предусматривают помимо административного ареста и другие санкции, например, административный штраф. Это в целом некоррелириуется с основной целью внедрения общественных работ.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r w:rsidRPr="00066888">
              <w:rPr>
                <w:rFonts w:ascii="Times New Roman" w:hAnsi="Times New Roman" w:cs="Times New Roman"/>
                <w:sz w:val="24"/>
                <w:szCs w:val="24"/>
              </w:rPr>
              <w:t>ч</w:t>
            </w: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часть третья</w:t>
            </w:r>
          </w:p>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hAnsi="Times New Roman"/>
                <w:color w:val="000000" w:themeColor="text1"/>
                <w:sz w:val="24"/>
                <w:szCs w:val="24"/>
              </w:rPr>
              <w:t>статьи 675</w:t>
            </w:r>
          </w:p>
        </w:tc>
        <w:tc>
          <w:tcPr>
            <w:tcW w:w="4791" w:type="dxa"/>
            <w:shd w:val="clear" w:color="auto" w:fill="FFFFFF"/>
          </w:tcPr>
          <w:p w:rsidR="00B5516E" w:rsidRPr="00066888" w:rsidRDefault="00B5516E" w:rsidP="00011ACD">
            <w:pPr>
              <w:ind w:firstLine="709"/>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675. Незаконное ношение (использование) одежды со знаками различия и (или) символикой военной формы, а также форменной одежды и специального обмундирования</w:t>
            </w:r>
          </w:p>
          <w:p w:rsidR="00B5516E" w:rsidRPr="00066888" w:rsidRDefault="00B5516E" w:rsidP="00011ACD">
            <w:pPr>
              <w:ind w:firstLine="709"/>
              <w:contextualSpacing/>
              <w:jc w:val="both"/>
              <w:rPr>
                <w:rFonts w:ascii="Times New Roman" w:hAnsi="Times New Roman"/>
                <w:color w:val="000000" w:themeColor="text1"/>
                <w:spacing w:val="2"/>
                <w:sz w:val="24"/>
                <w:szCs w:val="24"/>
              </w:rPr>
            </w:pPr>
          </w:p>
          <w:p w:rsidR="00B5516E" w:rsidRPr="00066888" w:rsidRDefault="00B5516E" w:rsidP="00011ACD">
            <w:pPr>
              <w:ind w:firstLine="709"/>
              <w:contextualSpacing/>
              <w:jc w:val="both"/>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 xml:space="preserve">3. Незаконное ношение (использование) </w:t>
            </w:r>
            <w:r w:rsidRPr="00066888">
              <w:rPr>
                <w:rFonts w:ascii="Times New Roman" w:hAnsi="Times New Roman"/>
                <w:b/>
                <w:color w:val="000000" w:themeColor="text1"/>
                <w:spacing w:val="2"/>
                <w:sz w:val="24"/>
                <w:szCs w:val="24"/>
              </w:rPr>
              <w:t>специальной</w:t>
            </w:r>
            <w:r w:rsidRPr="00066888">
              <w:rPr>
                <w:rFonts w:ascii="Times New Roman" w:hAnsi="Times New Roman"/>
                <w:color w:val="000000" w:themeColor="text1"/>
                <w:spacing w:val="2"/>
                <w:sz w:val="24"/>
                <w:szCs w:val="24"/>
              </w:rPr>
              <w:t xml:space="preserve"> одежды работника частной охранной организации, занимающего должность охранника, –</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pacing w:val="2"/>
                <w:sz w:val="24"/>
                <w:szCs w:val="24"/>
              </w:rPr>
              <w:t xml:space="preserve">влечет штраф на физических лиц в размере пяти месячных расчетных показателей с конфискацией </w:t>
            </w:r>
            <w:r w:rsidRPr="00066888">
              <w:rPr>
                <w:rFonts w:ascii="Times New Roman" w:hAnsi="Times New Roman"/>
                <w:b/>
                <w:color w:val="000000" w:themeColor="text1"/>
                <w:spacing w:val="2"/>
                <w:sz w:val="24"/>
                <w:szCs w:val="24"/>
              </w:rPr>
              <w:t>специальной</w:t>
            </w:r>
            <w:r w:rsidRPr="00066888">
              <w:rPr>
                <w:rFonts w:ascii="Times New Roman" w:hAnsi="Times New Roman"/>
                <w:color w:val="000000" w:themeColor="text1"/>
                <w:spacing w:val="2"/>
                <w:sz w:val="24"/>
                <w:szCs w:val="24"/>
              </w:rPr>
              <w:t xml:space="preserve"> одежды.</w:t>
            </w:r>
          </w:p>
        </w:tc>
        <w:tc>
          <w:tcPr>
            <w:tcW w:w="4848" w:type="dxa"/>
            <w:gridSpan w:val="2"/>
            <w:shd w:val="clear" w:color="auto" w:fill="FFFFFF"/>
          </w:tcPr>
          <w:p w:rsidR="00B5516E" w:rsidRPr="00066888" w:rsidRDefault="00B5516E" w:rsidP="00011ACD">
            <w:pPr>
              <w:ind w:firstLine="709"/>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675. Незаконное ношение (использование) одежды со знаками различия и (или) символикой военной формы, а также форменной одежды и специального обмундирования</w:t>
            </w:r>
          </w:p>
          <w:p w:rsidR="00B5516E" w:rsidRPr="00066888" w:rsidRDefault="00B5516E" w:rsidP="00011ACD">
            <w:pPr>
              <w:ind w:firstLine="709"/>
              <w:contextualSpacing/>
              <w:jc w:val="both"/>
              <w:rPr>
                <w:rFonts w:ascii="Times New Roman" w:hAnsi="Times New Roman"/>
                <w:color w:val="000000" w:themeColor="text1"/>
                <w:sz w:val="24"/>
                <w:szCs w:val="24"/>
              </w:rPr>
            </w:pP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3. Незаконное ношение (использование) </w:t>
            </w:r>
            <w:r w:rsidRPr="00066888">
              <w:rPr>
                <w:rFonts w:ascii="Times New Roman" w:hAnsi="Times New Roman"/>
                <w:b/>
                <w:color w:val="000000" w:themeColor="text1"/>
                <w:sz w:val="24"/>
                <w:szCs w:val="24"/>
              </w:rPr>
              <w:t>форменной</w:t>
            </w:r>
            <w:r w:rsidRPr="00066888">
              <w:rPr>
                <w:rFonts w:ascii="Times New Roman" w:hAnsi="Times New Roman"/>
                <w:color w:val="000000" w:themeColor="text1"/>
                <w:sz w:val="24"/>
                <w:szCs w:val="24"/>
              </w:rPr>
              <w:t xml:space="preserve"> одежды работника частной охранной организации, занимающего должность охранника, –</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влечет штраф на физических лиц в размере пяти месячных расчетных показателей с конфискацией </w:t>
            </w:r>
            <w:r w:rsidRPr="00066888">
              <w:rPr>
                <w:rFonts w:ascii="Times New Roman" w:hAnsi="Times New Roman"/>
                <w:b/>
                <w:color w:val="000000" w:themeColor="text1"/>
                <w:sz w:val="24"/>
                <w:szCs w:val="24"/>
              </w:rPr>
              <w:t>форменной</w:t>
            </w:r>
            <w:r w:rsidRPr="00066888">
              <w:rPr>
                <w:rFonts w:ascii="Times New Roman" w:hAnsi="Times New Roman"/>
                <w:color w:val="000000" w:themeColor="text1"/>
                <w:sz w:val="24"/>
                <w:szCs w:val="24"/>
              </w:rPr>
              <w:t xml:space="preserve"> одежды.</w:t>
            </w:r>
          </w:p>
        </w:tc>
        <w:tc>
          <w:tcPr>
            <w:tcW w:w="3998" w:type="dxa"/>
            <w:gridSpan w:val="2"/>
            <w:shd w:val="clear" w:color="auto" w:fill="FFFFFF"/>
          </w:tcPr>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Приведение в соответствие с Законом от 2 января 2021 года № 405-VI «О внесении изменений и дополнений в некоторые законодательные акты Республики Казахстан по вопросам охранной деятельности» которым внесены поправки в пункт 4 статьи 15 Закона «Об охранной деятельности», предусматривающие замену слова «специальной» словом «форменной».</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b/>
                <w:color w:val="000000" w:themeColor="text1"/>
                <w:sz w:val="24"/>
                <w:szCs w:val="24"/>
              </w:rPr>
            </w:pPr>
            <w:r w:rsidRPr="00066888">
              <w:rPr>
                <w:rFonts w:ascii="Times New Roman" w:hAnsi="Times New Roman"/>
                <w:sz w:val="24"/>
                <w:szCs w:val="24"/>
              </w:rPr>
              <w:t>абзац первый статьи 676</w:t>
            </w:r>
          </w:p>
        </w:tc>
        <w:tc>
          <w:tcPr>
            <w:tcW w:w="4791" w:type="dxa"/>
            <w:shd w:val="clear" w:color="auto" w:fill="FFFFFF"/>
          </w:tcPr>
          <w:p w:rsidR="00B5516E" w:rsidRPr="00066888" w:rsidRDefault="00B5516E" w:rsidP="00011ACD">
            <w:pPr>
              <w:keepNext/>
              <w:ind w:firstLine="425"/>
              <w:contextualSpacing/>
              <w:jc w:val="both"/>
              <w:rPr>
                <w:rFonts w:ascii="Times New Roman" w:hAnsi="Times New Roman"/>
                <w:b/>
                <w:sz w:val="24"/>
                <w:szCs w:val="24"/>
              </w:rPr>
            </w:pPr>
            <w:r w:rsidRPr="00066888">
              <w:rPr>
                <w:rFonts w:ascii="Times New Roman" w:hAnsi="Times New Roman"/>
                <w:b/>
                <w:sz w:val="24"/>
                <w:szCs w:val="24"/>
              </w:rPr>
              <w:t>Статья 676. Предоставление незаконного материального вознаграждения физическими лицами</w:t>
            </w:r>
          </w:p>
          <w:p w:rsidR="00B5516E" w:rsidRPr="00066888" w:rsidRDefault="00B5516E" w:rsidP="00011ACD">
            <w:pPr>
              <w:keepNext/>
              <w:ind w:firstLine="425"/>
              <w:contextualSpacing/>
              <w:jc w:val="both"/>
              <w:rPr>
                <w:rFonts w:ascii="Times New Roman" w:hAnsi="Times New Roman"/>
                <w:b/>
                <w:sz w:val="24"/>
                <w:szCs w:val="24"/>
              </w:rPr>
            </w:pPr>
          </w:p>
          <w:p w:rsidR="00B5516E" w:rsidRPr="00066888" w:rsidRDefault="00B5516E" w:rsidP="00011ACD">
            <w:pPr>
              <w:keepNext/>
              <w:ind w:firstLine="425"/>
              <w:contextualSpacing/>
              <w:jc w:val="both"/>
              <w:rPr>
                <w:rFonts w:ascii="Times New Roman" w:hAnsi="Times New Roman"/>
                <w:sz w:val="24"/>
                <w:szCs w:val="24"/>
              </w:rPr>
            </w:pPr>
            <w:r w:rsidRPr="00066888">
              <w:rPr>
                <w:rFonts w:ascii="Times New Roman" w:hAnsi="Times New Roman"/>
                <w:sz w:val="24"/>
                <w:szCs w:val="24"/>
              </w:rPr>
              <w:t xml:space="preserve">Предоставление физическими лицами лицам, уполномоченным на выполнение государственных функций, </w:t>
            </w:r>
            <w:r w:rsidRPr="00066888">
              <w:rPr>
                <w:rFonts w:ascii="Times New Roman" w:hAnsi="Times New Roman"/>
                <w:b/>
                <w:sz w:val="24"/>
                <w:szCs w:val="24"/>
              </w:rPr>
              <w:t>или</w:t>
            </w:r>
            <w:r w:rsidRPr="00066888">
              <w:rPr>
                <w:rFonts w:ascii="Times New Roman" w:hAnsi="Times New Roman"/>
                <w:sz w:val="24"/>
                <w:szCs w:val="24"/>
              </w:rPr>
              <w:t xml:space="preserve"> </w:t>
            </w:r>
            <w:r w:rsidRPr="00066888">
              <w:rPr>
                <w:rFonts w:ascii="Times New Roman" w:hAnsi="Times New Roman"/>
                <w:b/>
                <w:sz w:val="24"/>
                <w:szCs w:val="24"/>
              </w:rPr>
              <w:t>лицам, приравненным к ним</w:t>
            </w:r>
            <w:r w:rsidRPr="00066888">
              <w:rPr>
                <w:rFonts w:ascii="Times New Roman" w:hAnsi="Times New Roman"/>
                <w:sz w:val="24"/>
                <w:szCs w:val="24"/>
              </w:rPr>
              <w:t>, незаконного материального вознаграждения, подарков, льгот либо услуг, если эти действия не содержат признаков уголовно наказуемого деяния, –</w:t>
            </w:r>
          </w:p>
          <w:p w:rsidR="00B5516E" w:rsidRPr="00066888" w:rsidRDefault="00B5516E" w:rsidP="00011ACD">
            <w:pPr>
              <w:keepNext/>
              <w:ind w:firstLine="425"/>
              <w:contextualSpacing/>
              <w:jc w:val="both"/>
              <w:rPr>
                <w:rFonts w:ascii="Times New Roman" w:hAnsi="Times New Roman"/>
                <w:sz w:val="24"/>
                <w:szCs w:val="24"/>
              </w:rPr>
            </w:pPr>
          </w:p>
          <w:p w:rsidR="00B5516E" w:rsidRPr="00066888" w:rsidRDefault="00B5516E" w:rsidP="00011ACD">
            <w:pPr>
              <w:keepNext/>
              <w:ind w:firstLine="425"/>
              <w:contextualSpacing/>
              <w:jc w:val="both"/>
              <w:rPr>
                <w:rFonts w:ascii="Times New Roman" w:hAnsi="Times New Roman"/>
                <w:sz w:val="24"/>
                <w:szCs w:val="24"/>
              </w:rPr>
            </w:pPr>
          </w:p>
          <w:p w:rsidR="00B5516E" w:rsidRPr="00066888" w:rsidRDefault="00B5516E" w:rsidP="00011ACD">
            <w:pPr>
              <w:keepNext/>
              <w:ind w:firstLine="425"/>
              <w:contextualSpacing/>
              <w:jc w:val="both"/>
              <w:rPr>
                <w:rFonts w:ascii="Times New Roman" w:hAnsi="Times New Roman"/>
                <w:sz w:val="24"/>
                <w:szCs w:val="24"/>
              </w:rPr>
            </w:pPr>
          </w:p>
          <w:p w:rsidR="00B5516E" w:rsidRPr="00066888" w:rsidRDefault="00B5516E" w:rsidP="00011ACD">
            <w:pPr>
              <w:keepNext/>
              <w:ind w:firstLine="425"/>
              <w:contextualSpacing/>
              <w:jc w:val="both"/>
              <w:rPr>
                <w:rFonts w:ascii="Times New Roman" w:hAnsi="Times New Roman"/>
                <w:b/>
                <w:sz w:val="24"/>
                <w:szCs w:val="24"/>
              </w:rPr>
            </w:pPr>
          </w:p>
          <w:p w:rsidR="00B5516E" w:rsidRPr="00066888" w:rsidRDefault="00B5516E" w:rsidP="00011ACD">
            <w:pPr>
              <w:ind w:firstLine="425"/>
              <w:contextualSpacing/>
              <w:jc w:val="both"/>
              <w:rPr>
                <w:rFonts w:ascii="Times New Roman" w:hAnsi="Times New Roman"/>
                <w:b/>
                <w:color w:val="000000" w:themeColor="text1"/>
                <w:sz w:val="24"/>
                <w:szCs w:val="24"/>
              </w:rPr>
            </w:pPr>
          </w:p>
        </w:tc>
        <w:tc>
          <w:tcPr>
            <w:tcW w:w="4848" w:type="dxa"/>
            <w:gridSpan w:val="2"/>
            <w:shd w:val="clear" w:color="auto" w:fill="FFFFFF"/>
          </w:tcPr>
          <w:p w:rsidR="00B5516E" w:rsidRPr="00066888" w:rsidRDefault="00B5516E" w:rsidP="00011ACD">
            <w:pPr>
              <w:keepNext/>
              <w:ind w:firstLine="460"/>
              <w:contextualSpacing/>
              <w:jc w:val="both"/>
              <w:rPr>
                <w:rFonts w:ascii="Times New Roman" w:hAnsi="Times New Roman"/>
                <w:b/>
                <w:sz w:val="24"/>
                <w:szCs w:val="24"/>
              </w:rPr>
            </w:pPr>
            <w:bookmarkStart w:id="104" w:name="_Hlk100197879"/>
            <w:r w:rsidRPr="00066888">
              <w:rPr>
                <w:rFonts w:ascii="Times New Roman" w:hAnsi="Times New Roman"/>
                <w:b/>
                <w:sz w:val="24"/>
                <w:szCs w:val="24"/>
              </w:rPr>
              <w:t>Статья 676. Предоставление незаконного материального вознаграждения физическими лицами</w:t>
            </w:r>
          </w:p>
          <w:p w:rsidR="00B5516E" w:rsidRPr="00066888" w:rsidRDefault="00B5516E" w:rsidP="00011ACD">
            <w:pPr>
              <w:keepNext/>
              <w:ind w:firstLine="460"/>
              <w:contextualSpacing/>
              <w:jc w:val="both"/>
              <w:rPr>
                <w:rFonts w:ascii="Times New Roman" w:hAnsi="Times New Roman"/>
                <w:b/>
                <w:sz w:val="24"/>
                <w:szCs w:val="24"/>
              </w:rPr>
            </w:pPr>
          </w:p>
          <w:p w:rsidR="00B5516E" w:rsidRPr="00066888" w:rsidRDefault="00B5516E" w:rsidP="00011ACD">
            <w:pPr>
              <w:keepNext/>
              <w:ind w:firstLine="318"/>
              <w:contextualSpacing/>
              <w:jc w:val="both"/>
              <w:rPr>
                <w:rFonts w:ascii="Times New Roman" w:hAnsi="Times New Roman"/>
                <w:sz w:val="24"/>
                <w:szCs w:val="24"/>
              </w:rPr>
            </w:pPr>
            <w:r w:rsidRPr="00066888">
              <w:rPr>
                <w:rFonts w:ascii="Times New Roman" w:hAnsi="Times New Roman"/>
                <w:sz w:val="24"/>
                <w:szCs w:val="24"/>
              </w:rPr>
              <w:t xml:space="preserve">Предоставление физическими лицами лицам, уполномоченным на выполнение государственных функций, </w:t>
            </w:r>
            <w:r w:rsidRPr="00066888">
              <w:rPr>
                <w:rFonts w:ascii="Times New Roman" w:hAnsi="Times New Roman"/>
                <w:b/>
                <w:sz w:val="24"/>
                <w:szCs w:val="24"/>
              </w:rPr>
              <w:t>либо лицам,</w:t>
            </w:r>
            <w:r w:rsidRPr="00066888">
              <w:rPr>
                <w:rFonts w:ascii="Times New Roman" w:hAnsi="Times New Roman"/>
                <w:sz w:val="24"/>
                <w:szCs w:val="24"/>
              </w:rPr>
              <w:t xml:space="preserve"> </w:t>
            </w:r>
            <w:r w:rsidRPr="00066888">
              <w:rPr>
                <w:rFonts w:ascii="Times New Roman" w:hAnsi="Times New Roman"/>
                <w:b/>
                <w:sz w:val="24"/>
                <w:szCs w:val="24"/>
              </w:rPr>
              <w:t>приравненным к ним, либо должностным лицам, либо лицам, занимающим ответственную государственную должность</w:t>
            </w:r>
            <w:r w:rsidRPr="00066888">
              <w:rPr>
                <w:rFonts w:ascii="Times New Roman" w:hAnsi="Times New Roman"/>
                <w:bCs/>
                <w:sz w:val="24"/>
                <w:szCs w:val="24"/>
              </w:rPr>
              <w:t xml:space="preserve">, </w:t>
            </w:r>
            <w:r w:rsidRPr="00066888">
              <w:rPr>
                <w:rFonts w:ascii="Times New Roman" w:hAnsi="Times New Roman"/>
                <w:sz w:val="24"/>
                <w:szCs w:val="24"/>
              </w:rPr>
              <w:t>незаконного материального вознаграждения, подарков, льгот либо услуг, если эти действия не содержат признаков уголовно наказуемого деяния, –</w:t>
            </w:r>
          </w:p>
          <w:bookmarkEnd w:id="104"/>
          <w:p w:rsidR="00B5516E" w:rsidRPr="00066888" w:rsidRDefault="00B5516E" w:rsidP="00011ACD">
            <w:pPr>
              <w:keepNext/>
              <w:ind w:firstLine="460"/>
              <w:contextualSpacing/>
              <w:jc w:val="both"/>
              <w:rPr>
                <w:rFonts w:ascii="Times New Roman" w:hAnsi="Times New Roman"/>
                <w:b/>
                <w:sz w:val="24"/>
                <w:szCs w:val="24"/>
              </w:rPr>
            </w:pPr>
          </w:p>
          <w:p w:rsidR="00B5516E" w:rsidRPr="00066888" w:rsidRDefault="00B5516E" w:rsidP="00011ACD">
            <w:pPr>
              <w:ind w:firstLine="709"/>
              <w:contextualSpacing/>
              <w:jc w:val="both"/>
              <w:rPr>
                <w:rFonts w:ascii="Times New Roman" w:hAnsi="Times New Roman"/>
                <w:b/>
                <w:color w:val="000000" w:themeColor="text1"/>
                <w:sz w:val="24"/>
                <w:szCs w:val="24"/>
              </w:rPr>
            </w:pPr>
          </w:p>
        </w:tc>
        <w:tc>
          <w:tcPr>
            <w:tcW w:w="3998" w:type="dxa"/>
            <w:gridSpan w:val="2"/>
            <w:shd w:val="clear" w:color="auto" w:fill="FFFFFF"/>
          </w:tcPr>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примечанием к статье 367 УК («Дача взятки») не влечет уголовной ответственности передача впервые лицу, указанному в части первой статьи 366 настоящего Кодекса, за ранее совершенные им законные действия (бездействие) подарка в сумме или стоимостью, не превышающей двух месячных расчетных показателей, если совершенные этим лицом действия (бездействие) не были обусловлены предварительной договоренностью.</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Согласно части первой статьи 366 УК к уголовной ответственности по данной статье могут быть привлечены лица, уполномоченные на выполнение государственных функций, либо приравненные к нему лица, либо лица, занимающие ответственную государственную должность, либо должностные лица.</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со статьей 12 Закона «О противодействии коррупции» указанные лица принимают на себя антикоррупционные ограничения по принятию подарков в связи с исполнением служебных полномочий.</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действующей редакции статьи 676 отсутствуют должностные лица и лица, занимающие ответственную государственную должность.</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Соответственно, если физическое лицо предоставит незаконное материальное вознаграждение в сумме менее 2 МРП должностному лицу и лицу, занимающему ответственную государственную должность, то данное физическое лицо не представляется возможным привлечь к административной ответственности.  </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связи с изложенным, в диспозицию статьи 676 КоАП необходимо включить должностных лиц и лиц, занимающих ответственную государственную должность.</w:t>
            </w:r>
          </w:p>
          <w:p w:rsidR="00B5516E" w:rsidRPr="00066888" w:rsidRDefault="00B5516E" w:rsidP="00011ACD">
            <w:pPr>
              <w:ind w:firstLine="743"/>
              <w:contextualSpacing/>
              <w:jc w:val="both"/>
              <w:rPr>
                <w:rFonts w:ascii="Times New Roman" w:hAnsi="Times New Roman"/>
                <w:color w:val="000000" w:themeColor="text1"/>
                <w:sz w:val="24"/>
                <w:szCs w:val="24"/>
              </w:rPr>
            </w:pP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Включение в диспозицию указанной статьи КоАП лиц, являющихся кандидатами, на выполнение государственных и приравненных к ним функций, видится нецелесообразным по следующим основаниям:</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Действительно, в соответствии с абзацем первым пункта 1 статьи 12 Закона «О противодействии коррупции» (далее - Закон) лица, являющиеся кандидатами, уполномоченными на выполнение государственных и приравненных к ним функций принимают на себя антикоррупционные ограничения.</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При этом согласно пункту 3 статьи 12 Закона согласие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 На деле оформить такое согласие в отношении кандидатов на гос. должность не представляется возможным, так как у кандидатов нет трудовых отношений с соответствующим органом или организацией.</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Более того, статья 677 КоАП предусматривает наказание за  получение лицом, уполномоченным на выполнение государственных функций, либо приравненным к нему лицом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если эти действия не содержат признаков уголовно наказуемого деяния.</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 Исходя из содержания диспозиции становится ясным, что кандидатов на гос.должности, у которых отсутствуют служебные полномочия, привлекать к адмответственности по данной статье не представляется возможным.</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Кроме того, в соответствии с пунктом 2 статьи 509 ГК не допускается дарение подарков государственным служащим и иным лицам, принявшим на себя антикоррупционные ограничения в соответствии с Законом Республики Казахстан "О противодействии коррупции", а также членам их семей за действия (бездействие) государственных служащих и иных лиц, принявших на себя антикоррупционные ограничения, в пользу дарителя, если такие действия входят в служебные полномочия указанных лиц или эти лица в силу должностного положения могут способствовать таким действиям (бездействию).</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Соответственно, физические и юридические лица должны привлекаться к административной ответственности за предоставление незаконного материального вознаграждения, подарков, льгот либо услуг именно действующим госслужащим и приравненным к ним лицам, которые в силу должностного положения могут выполнить какие-либо действия (бездействие) в пользу дарителя.</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настоящее время Агентством ведется подготовка КДРП к законопроекту по вопросам противодействия коррупции в целях реализации Концепции антикоррупционной политики Республики Казахстан на 2022 – 2026 годы, утвержденной Указом Президента РК от 2 февраля 2022 года № 802.</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рамках данного законопроекта будет проработан вопрос исключения из абзаца первого пункта 1 статьи 12 Закона лиц, являющихся кандидатами, на выполнение государственных и приравненных к ним функций.</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Аналогичная ситуация и по статье 680 КоАП.</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Кандидаты на гос. должность не могут принять меры по предотвращению и урегулированию конфликта интересов, так как в таком статусе у них отсутствуют должностные полномочия.</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Следует отметить, что согласно статье 15 Закона («Конфликт интересов») лицам, занимающим ответственную госдолжность, лицам, уполномоченным на выполнение госфункций, приравненным к ним лицам, должностным лицам запрещается осуществлять должностные обязанности, если имеется конфликт интересов.</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Кандидаты на гос.должность в этой статье не предусмотрены.</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keepNext/>
              <w:rPr>
                <w:rFonts w:ascii="Times New Roman" w:hAnsi="Times New Roman"/>
                <w:sz w:val="24"/>
                <w:szCs w:val="24"/>
              </w:rPr>
            </w:pPr>
            <w:r w:rsidRPr="00066888">
              <w:rPr>
                <w:rFonts w:ascii="Times New Roman" w:hAnsi="Times New Roman"/>
                <w:sz w:val="24"/>
                <w:szCs w:val="24"/>
              </w:rPr>
              <w:t>Статья 677</w:t>
            </w:r>
          </w:p>
        </w:tc>
        <w:tc>
          <w:tcPr>
            <w:tcW w:w="4791" w:type="dxa"/>
            <w:shd w:val="clear" w:color="auto" w:fill="FFFFFF"/>
          </w:tcPr>
          <w:p w:rsidR="00B5516E" w:rsidRPr="00066888" w:rsidRDefault="00B5516E" w:rsidP="00011ACD">
            <w:pPr>
              <w:keepNext/>
              <w:ind w:firstLine="460"/>
              <w:jc w:val="both"/>
              <w:rPr>
                <w:rFonts w:ascii="Times New Roman" w:hAnsi="Times New Roman"/>
                <w:b/>
                <w:sz w:val="24"/>
                <w:szCs w:val="24"/>
              </w:rPr>
            </w:pPr>
            <w:r w:rsidRPr="00066888">
              <w:rPr>
                <w:rFonts w:ascii="Times New Roman" w:hAnsi="Times New Roman"/>
                <w:sz w:val="24"/>
                <w:szCs w:val="24"/>
              </w:rPr>
              <w:t>Статья 677. Получение незаконного материального вознаграждения</w:t>
            </w:r>
            <w:r w:rsidRPr="00066888">
              <w:rPr>
                <w:rFonts w:ascii="Times New Roman" w:hAnsi="Times New Roman"/>
                <w:b/>
                <w:sz w:val="24"/>
                <w:szCs w:val="24"/>
              </w:rPr>
              <w:t xml:space="preserve"> лицом, уполномоченным на выполнение государственных функций, либо приравненным к нему лицом</w:t>
            </w:r>
          </w:p>
          <w:p w:rsidR="00B5516E" w:rsidRPr="00066888" w:rsidRDefault="00B5516E" w:rsidP="00011ACD">
            <w:pPr>
              <w:keepNext/>
              <w:ind w:firstLine="460"/>
              <w:jc w:val="both"/>
              <w:rPr>
                <w:rFonts w:ascii="Times New Roman" w:hAnsi="Times New Roman"/>
                <w:sz w:val="24"/>
                <w:szCs w:val="24"/>
              </w:rPr>
            </w:pPr>
            <w:r w:rsidRPr="00066888">
              <w:rPr>
                <w:rFonts w:ascii="Times New Roman" w:hAnsi="Times New Roman"/>
                <w:sz w:val="24"/>
                <w:szCs w:val="24"/>
              </w:rPr>
              <w:t xml:space="preserve">Получение лицом, уполномоченным на выполнение государственных функций, либо приравненным к нему лицом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w:t>
            </w:r>
            <w:r w:rsidRPr="00066888">
              <w:rPr>
                <w:rFonts w:ascii="Times New Roman" w:hAnsi="Times New Roman"/>
                <w:b/>
                <w:sz w:val="24"/>
                <w:szCs w:val="24"/>
              </w:rPr>
              <w:t>лица, уполномоченного на выполнение государственных функций, либо приравненного к нему лица, если</w:t>
            </w:r>
            <w:r w:rsidRPr="00066888">
              <w:rPr>
                <w:rFonts w:ascii="Times New Roman" w:hAnsi="Times New Roman"/>
                <w:sz w:val="24"/>
                <w:szCs w:val="24"/>
              </w:rPr>
              <w:t xml:space="preserve"> эти действия не содержат признаков уголовно наказуемого деяния, –</w:t>
            </w:r>
          </w:p>
          <w:p w:rsidR="00B5516E" w:rsidRPr="00066888" w:rsidRDefault="00B5516E" w:rsidP="00011ACD">
            <w:pPr>
              <w:keepNext/>
              <w:ind w:firstLine="460"/>
              <w:jc w:val="both"/>
              <w:rPr>
                <w:rFonts w:ascii="Times New Roman" w:hAnsi="Times New Roman"/>
                <w:b/>
                <w:sz w:val="24"/>
                <w:szCs w:val="24"/>
              </w:rPr>
            </w:pPr>
            <w:r w:rsidRPr="00066888">
              <w:rPr>
                <w:rFonts w:ascii="Times New Roman" w:hAnsi="Times New Roman"/>
                <w:sz w:val="24"/>
                <w:szCs w:val="24"/>
              </w:rPr>
              <w:t>влечет штраф в размере шестисот месячных расчетных показателей.</w:t>
            </w:r>
          </w:p>
        </w:tc>
        <w:tc>
          <w:tcPr>
            <w:tcW w:w="4848" w:type="dxa"/>
            <w:gridSpan w:val="2"/>
            <w:shd w:val="clear" w:color="auto" w:fill="FFFFFF"/>
          </w:tcPr>
          <w:p w:rsidR="00B5516E" w:rsidRPr="00066888" w:rsidRDefault="00B5516E" w:rsidP="00011ACD">
            <w:pPr>
              <w:keepNext/>
              <w:ind w:firstLine="460"/>
              <w:jc w:val="both"/>
              <w:rPr>
                <w:rFonts w:ascii="Times New Roman" w:hAnsi="Times New Roman"/>
                <w:b/>
                <w:sz w:val="24"/>
                <w:szCs w:val="24"/>
              </w:rPr>
            </w:pPr>
            <w:bookmarkStart w:id="105" w:name="_Hlk138678342"/>
            <w:r w:rsidRPr="00066888">
              <w:rPr>
                <w:rFonts w:ascii="Times New Roman" w:hAnsi="Times New Roman"/>
                <w:b/>
                <w:sz w:val="24"/>
                <w:szCs w:val="24"/>
              </w:rPr>
              <w:t xml:space="preserve">Статья 677. Получение незаконного материального вознаграждения </w:t>
            </w:r>
          </w:p>
          <w:p w:rsidR="00B5516E" w:rsidRPr="00066888" w:rsidRDefault="00B5516E" w:rsidP="00011ACD">
            <w:pPr>
              <w:keepNext/>
              <w:ind w:firstLine="460"/>
              <w:jc w:val="both"/>
              <w:rPr>
                <w:rFonts w:ascii="Times New Roman" w:hAnsi="Times New Roman"/>
                <w:sz w:val="24"/>
                <w:szCs w:val="24"/>
              </w:rPr>
            </w:pPr>
          </w:p>
          <w:p w:rsidR="00B5516E" w:rsidRPr="00066888" w:rsidRDefault="00B5516E" w:rsidP="00011ACD">
            <w:pPr>
              <w:keepNext/>
              <w:ind w:firstLine="460"/>
              <w:jc w:val="both"/>
              <w:rPr>
                <w:rFonts w:ascii="Times New Roman" w:hAnsi="Times New Roman"/>
                <w:sz w:val="24"/>
                <w:szCs w:val="24"/>
              </w:rPr>
            </w:pPr>
          </w:p>
          <w:p w:rsidR="00B5516E" w:rsidRPr="00066888" w:rsidRDefault="00B5516E" w:rsidP="00011ACD">
            <w:pPr>
              <w:keepNext/>
              <w:ind w:firstLine="460"/>
              <w:jc w:val="both"/>
              <w:rPr>
                <w:rFonts w:ascii="Times New Roman" w:hAnsi="Times New Roman"/>
                <w:sz w:val="24"/>
                <w:szCs w:val="24"/>
              </w:rPr>
            </w:pPr>
          </w:p>
          <w:p w:rsidR="00B5516E" w:rsidRPr="00066888" w:rsidRDefault="00B5516E" w:rsidP="00011ACD">
            <w:pPr>
              <w:keepNext/>
              <w:ind w:firstLine="460"/>
              <w:jc w:val="both"/>
              <w:rPr>
                <w:rFonts w:ascii="Times New Roman" w:hAnsi="Times New Roman"/>
                <w:sz w:val="24"/>
                <w:szCs w:val="24"/>
              </w:rPr>
            </w:pPr>
            <w:r w:rsidRPr="00066888">
              <w:rPr>
                <w:rFonts w:ascii="Times New Roman" w:hAnsi="Times New Roman"/>
                <w:sz w:val="24"/>
                <w:szCs w:val="24"/>
              </w:rPr>
              <w:t xml:space="preserve">Получение лицом, уполномоченным на выполнение государственных функций либо приравненным к нему лицом, </w:t>
            </w:r>
            <w:r w:rsidRPr="00066888">
              <w:rPr>
                <w:rFonts w:ascii="Times New Roman" w:hAnsi="Times New Roman"/>
                <w:b/>
                <w:bCs/>
                <w:sz w:val="24"/>
                <w:szCs w:val="24"/>
              </w:rPr>
              <w:t>либо должностным лицом, либо лицом, занимающим ответственную государственную должность,</w:t>
            </w:r>
            <w:r w:rsidRPr="00066888">
              <w:rPr>
                <w:rFonts w:ascii="Times New Roman" w:hAnsi="Times New Roman"/>
                <w:sz w:val="24"/>
                <w:szCs w:val="24"/>
              </w:rPr>
              <w:t xml:space="preserve">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w:t>
            </w:r>
            <w:r w:rsidRPr="00066888">
              <w:rPr>
                <w:rFonts w:ascii="Times New Roman" w:hAnsi="Times New Roman"/>
                <w:b/>
                <w:sz w:val="24"/>
                <w:szCs w:val="24"/>
              </w:rPr>
              <w:t>указанных лиц и</w:t>
            </w:r>
            <w:r w:rsidRPr="00066888">
              <w:rPr>
                <w:rFonts w:ascii="Times New Roman" w:hAnsi="Times New Roman"/>
                <w:sz w:val="24"/>
                <w:szCs w:val="24"/>
              </w:rPr>
              <w:t xml:space="preserve"> эти действия не содержат признаков уголовно наказуемого деяния, –</w:t>
            </w:r>
          </w:p>
          <w:p w:rsidR="00B5516E" w:rsidRPr="00066888" w:rsidRDefault="00B5516E" w:rsidP="00011ACD">
            <w:pPr>
              <w:keepNext/>
              <w:ind w:firstLine="460"/>
              <w:jc w:val="both"/>
              <w:rPr>
                <w:rFonts w:ascii="Times New Roman" w:hAnsi="Times New Roman"/>
                <w:sz w:val="24"/>
                <w:szCs w:val="24"/>
              </w:rPr>
            </w:pPr>
            <w:r w:rsidRPr="00066888">
              <w:rPr>
                <w:rFonts w:ascii="Times New Roman" w:hAnsi="Times New Roman"/>
                <w:sz w:val="24"/>
                <w:szCs w:val="24"/>
              </w:rPr>
              <w:t>влечет штраф в размере шестисот месячных расчетных показателей.</w:t>
            </w:r>
          </w:p>
          <w:bookmarkEnd w:id="105"/>
          <w:p w:rsidR="00B5516E" w:rsidRPr="00066888" w:rsidRDefault="00B5516E" w:rsidP="00011ACD">
            <w:pPr>
              <w:keepNext/>
              <w:ind w:firstLine="460"/>
              <w:jc w:val="both"/>
              <w:rPr>
                <w:rFonts w:ascii="Times New Roman" w:hAnsi="Times New Roman"/>
                <w:sz w:val="24"/>
                <w:szCs w:val="24"/>
              </w:rPr>
            </w:pPr>
          </w:p>
        </w:tc>
        <w:tc>
          <w:tcPr>
            <w:tcW w:w="3998" w:type="dxa"/>
            <w:gridSpan w:val="2"/>
            <w:shd w:val="clear" w:color="auto" w:fill="FFFFFF"/>
          </w:tcPr>
          <w:p w:rsidR="00B5516E" w:rsidRPr="00066888" w:rsidRDefault="00B5516E" w:rsidP="00011ACD">
            <w:pPr>
              <w:keepNext/>
              <w:ind w:firstLine="318"/>
              <w:jc w:val="both"/>
              <w:rPr>
                <w:rFonts w:ascii="Times New Roman" w:hAnsi="Times New Roman"/>
                <w:bCs/>
                <w:sz w:val="24"/>
                <w:szCs w:val="24"/>
              </w:rPr>
            </w:pPr>
            <w:r w:rsidRPr="00066888">
              <w:rPr>
                <w:rFonts w:ascii="Times New Roman" w:hAnsi="Times New Roman"/>
                <w:bCs/>
                <w:sz w:val="24"/>
                <w:szCs w:val="24"/>
              </w:rPr>
              <w:t>По аналогии со статьей 676 КоАП в диспозицию статьи 678 КоАП предлагается включить должностных лиц и лиц, занимающих ответственную государственную должность.</w:t>
            </w:r>
          </w:p>
          <w:p w:rsidR="00B5516E" w:rsidRPr="00066888" w:rsidRDefault="00B5516E" w:rsidP="00011ACD">
            <w:pPr>
              <w:keepNext/>
              <w:ind w:firstLine="318"/>
              <w:jc w:val="both"/>
              <w:rPr>
                <w:rFonts w:ascii="Times New Roman" w:hAnsi="Times New Roman"/>
                <w:bCs/>
                <w:sz w:val="24"/>
                <w:szCs w:val="24"/>
              </w:rPr>
            </w:pPr>
            <w:r w:rsidRPr="00066888">
              <w:rPr>
                <w:rFonts w:ascii="Times New Roman" w:hAnsi="Times New Roman"/>
                <w:bCs/>
                <w:sz w:val="24"/>
                <w:szCs w:val="24"/>
              </w:rPr>
              <w:t>В соответствии с примечанием к статье 366 УК («Получение взятки») не является преступлением в силу малозначительности и преследуется в дисциплинарном или административном порядке получение впервые лицом, указанным в части первой настоящей статьи, имущества, права на имущество или иной имущественной выгоды в качестве подарка при отсутствии предварительной договоренности за ранее совершенные законные действия (бездействие), если стоимость подарка не превышала двух месячных расчетных показателей.</w:t>
            </w:r>
          </w:p>
          <w:p w:rsidR="00B5516E" w:rsidRPr="00066888" w:rsidRDefault="00B5516E" w:rsidP="00011ACD">
            <w:pPr>
              <w:keepNext/>
              <w:ind w:firstLine="318"/>
              <w:jc w:val="both"/>
              <w:rPr>
                <w:rFonts w:ascii="Times New Roman" w:hAnsi="Times New Roman"/>
                <w:bCs/>
                <w:sz w:val="24"/>
                <w:szCs w:val="24"/>
              </w:rPr>
            </w:pPr>
            <w:r w:rsidRPr="00066888">
              <w:rPr>
                <w:rFonts w:ascii="Times New Roman" w:hAnsi="Times New Roman"/>
                <w:bCs/>
                <w:sz w:val="24"/>
                <w:szCs w:val="24"/>
              </w:rPr>
              <w:t>Согласно части первой статьи 366 УК к уголовной ответственности по данной статье могут быть привлечены лица, уполномоченные на выполнение государственных функций, либо приравненные к нему лица, либо лица, занимающие ответственную государственную должность, либо должностные лица.</w:t>
            </w:r>
          </w:p>
          <w:p w:rsidR="00B5516E" w:rsidRPr="00066888" w:rsidRDefault="00B5516E" w:rsidP="00011ACD">
            <w:pPr>
              <w:keepNext/>
              <w:ind w:firstLine="318"/>
              <w:jc w:val="both"/>
              <w:rPr>
                <w:rFonts w:ascii="Times New Roman" w:hAnsi="Times New Roman"/>
                <w:bCs/>
                <w:sz w:val="24"/>
                <w:szCs w:val="24"/>
              </w:rPr>
            </w:pPr>
            <w:r w:rsidRPr="00066888">
              <w:rPr>
                <w:rFonts w:ascii="Times New Roman" w:hAnsi="Times New Roman"/>
                <w:bCs/>
                <w:sz w:val="24"/>
                <w:szCs w:val="24"/>
              </w:rPr>
              <w:t>В соответствии со статьей 12 Закона «О противодействии коррупции» указанные лица принимают на себя антикоррупционные ограничения по принятию подарков в связи с исполнением служебных полномочий.</w:t>
            </w:r>
          </w:p>
          <w:p w:rsidR="00B5516E" w:rsidRPr="00066888" w:rsidRDefault="00B5516E" w:rsidP="00011ACD">
            <w:pPr>
              <w:keepNext/>
              <w:ind w:firstLine="318"/>
              <w:jc w:val="both"/>
              <w:rPr>
                <w:rFonts w:ascii="Times New Roman" w:hAnsi="Times New Roman"/>
                <w:bCs/>
                <w:sz w:val="24"/>
                <w:szCs w:val="24"/>
              </w:rPr>
            </w:pPr>
            <w:r w:rsidRPr="00066888">
              <w:rPr>
                <w:rFonts w:ascii="Times New Roman" w:hAnsi="Times New Roman"/>
                <w:bCs/>
                <w:sz w:val="24"/>
                <w:szCs w:val="24"/>
              </w:rPr>
              <w:t>В действующей редакции статьи 677 отсутствуют должностные лица и лица, занимающие ответственную государственную должность.</w:t>
            </w:r>
          </w:p>
          <w:p w:rsidR="00B5516E" w:rsidRPr="00066888" w:rsidRDefault="00B5516E" w:rsidP="00011ACD">
            <w:pPr>
              <w:keepNext/>
              <w:ind w:firstLine="318"/>
              <w:jc w:val="both"/>
              <w:rPr>
                <w:rFonts w:ascii="Times New Roman" w:hAnsi="Times New Roman"/>
                <w:bCs/>
                <w:sz w:val="24"/>
                <w:szCs w:val="24"/>
              </w:rPr>
            </w:pPr>
            <w:r w:rsidRPr="00066888">
              <w:rPr>
                <w:rFonts w:ascii="Times New Roman" w:hAnsi="Times New Roman"/>
                <w:bCs/>
                <w:sz w:val="24"/>
                <w:szCs w:val="24"/>
              </w:rPr>
              <w:t xml:space="preserve">Соответственно, если сумма полученного подарка будет менее 2 МРП, то не представляется возможным привлечь к административной ответственности должностных лиц и лиц, занимающих ответственную государственную должность.  </w:t>
            </w:r>
          </w:p>
          <w:p w:rsidR="00B5516E" w:rsidRPr="00066888" w:rsidRDefault="00B5516E" w:rsidP="00011ACD">
            <w:pPr>
              <w:keepNext/>
              <w:ind w:firstLine="318"/>
              <w:jc w:val="both"/>
              <w:rPr>
                <w:rFonts w:ascii="Times New Roman" w:hAnsi="Times New Roman"/>
                <w:bCs/>
                <w:sz w:val="24"/>
                <w:szCs w:val="24"/>
              </w:rPr>
            </w:pPr>
            <w:r w:rsidRPr="00066888">
              <w:rPr>
                <w:rFonts w:ascii="Times New Roman" w:hAnsi="Times New Roman"/>
                <w:bCs/>
                <w:sz w:val="24"/>
                <w:szCs w:val="24"/>
              </w:rPr>
              <w:t>В связи с изложенным, в диспозицию статьи 677 КоАП необходимо включить должностных лиц и лиц, занимающих ответственную государственную должность.</w:t>
            </w:r>
          </w:p>
        </w:tc>
      </w:tr>
      <w:tr w:rsidR="00B5516E" w:rsidRPr="00066888" w:rsidTr="00011ACD">
        <w:trPr>
          <w:gridAfter w:val="1"/>
          <w:wAfter w:w="10" w:type="dxa"/>
          <w:trHeight w:val="3862"/>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sz w:val="24"/>
                <w:szCs w:val="24"/>
              </w:rPr>
            </w:pPr>
            <w:r w:rsidRPr="00066888">
              <w:rPr>
                <w:rFonts w:ascii="Times New Roman" w:hAnsi="Times New Roman"/>
                <w:sz w:val="24"/>
                <w:szCs w:val="24"/>
              </w:rPr>
              <w:t>Часть первая статьи 678</w:t>
            </w:r>
          </w:p>
        </w:tc>
        <w:tc>
          <w:tcPr>
            <w:tcW w:w="4791" w:type="dxa"/>
            <w:shd w:val="clear" w:color="auto" w:fill="FFFFFF"/>
          </w:tcPr>
          <w:p w:rsidR="00B5516E" w:rsidRPr="00066888" w:rsidRDefault="00B5516E" w:rsidP="00011ACD">
            <w:pPr>
              <w:keepNext/>
              <w:ind w:firstLine="425"/>
              <w:contextualSpacing/>
              <w:jc w:val="both"/>
              <w:rPr>
                <w:rFonts w:ascii="Times New Roman" w:hAnsi="Times New Roman"/>
                <w:b/>
                <w:sz w:val="24"/>
                <w:szCs w:val="24"/>
              </w:rPr>
            </w:pPr>
            <w:r w:rsidRPr="00066888">
              <w:rPr>
                <w:rFonts w:ascii="Times New Roman" w:hAnsi="Times New Roman"/>
                <w:b/>
                <w:sz w:val="24"/>
                <w:szCs w:val="24"/>
              </w:rPr>
              <w:t>Статья 678. Предоставление незаконного материального вознаграждения юридическими лицами</w:t>
            </w:r>
          </w:p>
          <w:p w:rsidR="00B5516E" w:rsidRPr="00066888" w:rsidRDefault="00B5516E" w:rsidP="00011ACD">
            <w:pPr>
              <w:keepNext/>
              <w:ind w:firstLine="425"/>
              <w:contextualSpacing/>
              <w:jc w:val="both"/>
              <w:rPr>
                <w:rFonts w:ascii="Times New Roman" w:hAnsi="Times New Roman"/>
                <w:b/>
                <w:sz w:val="24"/>
                <w:szCs w:val="24"/>
              </w:rPr>
            </w:pPr>
          </w:p>
          <w:p w:rsidR="00B5516E" w:rsidRPr="00066888" w:rsidRDefault="00B5516E" w:rsidP="00011ACD">
            <w:pPr>
              <w:keepNext/>
              <w:ind w:firstLine="425"/>
              <w:contextualSpacing/>
              <w:jc w:val="both"/>
              <w:rPr>
                <w:rFonts w:ascii="Times New Roman" w:hAnsi="Times New Roman"/>
                <w:sz w:val="24"/>
                <w:szCs w:val="24"/>
              </w:rPr>
            </w:pPr>
            <w:r w:rsidRPr="00066888">
              <w:rPr>
                <w:rFonts w:ascii="Times New Roman" w:hAnsi="Times New Roman"/>
                <w:sz w:val="24"/>
                <w:szCs w:val="24"/>
              </w:rPr>
              <w:t xml:space="preserve">1. Предоставление юридическими лицами лицам, уполномоченным на выполнение государственных функций, </w:t>
            </w:r>
            <w:r w:rsidRPr="00066888">
              <w:rPr>
                <w:rFonts w:ascii="Times New Roman" w:hAnsi="Times New Roman"/>
                <w:b/>
                <w:sz w:val="24"/>
                <w:szCs w:val="24"/>
              </w:rPr>
              <w:t>или</w:t>
            </w:r>
            <w:r w:rsidRPr="00066888">
              <w:rPr>
                <w:rFonts w:ascii="Times New Roman" w:hAnsi="Times New Roman"/>
                <w:sz w:val="24"/>
                <w:szCs w:val="24"/>
              </w:rPr>
              <w:t xml:space="preserve"> </w:t>
            </w:r>
            <w:r w:rsidRPr="00066888">
              <w:rPr>
                <w:rFonts w:ascii="Times New Roman" w:hAnsi="Times New Roman"/>
                <w:b/>
                <w:sz w:val="24"/>
                <w:szCs w:val="24"/>
              </w:rPr>
              <w:t>лицам, приравненным к ним</w:t>
            </w:r>
            <w:r w:rsidRPr="00066888">
              <w:rPr>
                <w:rFonts w:ascii="Times New Roman" w:hAnsi="Times New Roman"/>
                <w:sz w:val="24"/>
                <w:szCs w:val="24"/>
              </w:rPr>
              <w:t>, незаконного материального вознаграждения, подарков, льгот либо услуг, если эти действия не содержат признаков уголовно наказуемого деяния, –</w:t>
            </w:r>
          </w:p>
          <w:p w:rsidR="00B5516E" w:rsidRPr="00066888" w:rsidRDefault="00B5516E" w:rsidP="00011ACD">
            <w:pPr>
              <w:keepNext/>
              <w:contextualSpacing/>
              <w:jc w:val="both"/>
              <w:rPr>
                <w:rFonts w:ascii="Times New Roman" w:hAnsi="Times New Roman"/>
                <w:sz w:val="24"/>
                <w:szCs w:val="24"/>
              </w:rPr>
            </w:pPr>
          </w:p>
        </w:tc>
        <w:tc>
          <w:tcPr>
            <w:tcW w:w="4848" w:type="dxa"/>
            <w:gridSpan w:val="2"/>
            <w:shd w:val="clear" w:color="auto" w:fill="FFFFFF"/>
          </w:tcPr>
          <w:p w:rsidR="00B5516E" w:rsidRPr="00066888" w:rsidRDefault="00B5516E" w:rsidP="00011ACD">
            <w:pPr>
              <w:keepNext/>
              <w:ind w:firstLine="460"/>
              <w:contextualSpacing/>
              <w:jc w:val="both"/>
              <w:rPr>
                <w:rFonts w:ascii="Times New Roman" w:hAnsi="Times New Roman"/>
                <w:b/>
                <w:sz w:val="24"/>
                <w:szCs w:val="24"/>
              </w:rPr>
            </w:pPr>
            <w:r w:rsidRPr="00066888">
              <w:rPr>
                <w:rFonts w:ascii="Times New Roman" w:hAnsi="Times New Roman"/>
                <w:b/>
                <w:sz w:val="24"/>
                <w:szCs w:val="24"/>
              </w:rPr>
              <w:t>Статья 678. Предоставление незаконного материального вознаграждения юридическими лицами</w:t>
            </w:r>
          </w:p>
          <w:p w:rsidR="00B5516E" w:rsidRPr="00066888" w:rsidRDefault="00B5516E" w:rsidP="00011ACD">
            <w:pPr>
              <w:keepNext/>
              <w:ind w:firstLine="460"/>
              <w:contextualSpacing/>
              <w:jc w:val="both"/>
              <w:rPr>
                <w:rFonts w:ascii="Times New Roman" w:hAnsi="Times New Roman"/>
                <w:b/>
                <w:sz w:val="24"/>
                <w:szCs w:val="24"/>
              </w:rPr>
            </w:pPr>
          </w:p>
          <w:p w:rsidR="00B5516E" w:rsidRPr="00066888" w:rsidRDefault="00B5516E" w:rsidP="00011ACD">
            <w:pPr>
              <w:keepNext/>
              <w:ind w:firstLine="460"/>
              <w:contextualSpacing/>
              <w:jc w:val="both"/>
              <w:rPr>
                <w:rFonts w:ascii="Times New Roman" w:hAnsi="Times New Roman"/>
                <w:sz w:val="24"/>
                <w:szCs w:val="24"/>
              </w:rPr>
            </w:pPr>
            <w:r w:rsidRPr="00066888">
              <w:rPr>
                <w:rFonts w:ascii="Times New Roman" w:hAnsi="Times New Roman"/>
                <w:sz w:val="24"/>
                <w:szCs w:val="24"/>
              </w:rPr>
              <w:t xml:space="preserve">1. Предоставление юридическими лицами лицам, уполномоченным на выполнение государственных функций, </w:t>
            </w:r>
            <w:r w:rsidRPr="00066888">
              <w:rPr>
                <w:rFonts w:ascii="Times New Roman" w:hAnsi="Times New Roman"/>
                <w:b/>
                <w:sz w:val="24"/>
                <w:szCs w:val="24"/>
              </w:rPr>
              <w:t>либо лицам,</w:t>
            </w:r>
            <w:r w:rsidRPr="00066888">
              <w:rPr>
                <w:rFonts w:ascii="Times New Roman" w:hAnsi="Times New Roman"/>
                <w:sz w:val="24"/>
                <w:szCs w:val="24"/>
              </w:rPr>
              <w:t xml:space="preserve"> </w:t>
            </w:r>
            <w:r w:rsidRPr="00066888">
              <w:rPr>
                <w:rFonts w:ascii="Times New Roman" w:hAnsi="Times New Roman"/>
                <w:b/>
                <w:sz w:val="24"/>
                <w:szCs w:val="24"/>
              </w:rPr>
              <w:t>приравненным к ним, либо должностным лицам, либо лицам, занимающим ответственную государственную должность</w:t>
            </w:r>
            <w:r w:rsidRPr="00066888">
              <w:rPr>
                <w:rFonts w:ascii="Times New Roman" w:hAnsi="Times New Roman"/>
                <w:bCs/>
                <w:sz w:val="24"/>
                <w:szCs w:val="24"/>
              </w:rPr>
              <w:t>,</w:t>
            </w:r>
            <w:r w:rsidRPr="00066888">
              <w:rPr>
                <w:rFonts w:ascii="Times New Roman" w:hAnsi="Times New Roman"/>
                <w:sz w:val="24"/>
                <w:szCs w:val="24"/>
              </w:rPr>
              <w:t xml:space="preserve"> незаконного материального вознаграждения, подарков, льгот либо услуг, если эти действия не содержат признаков уголовно наказуемого деяния, –</w:t>
            </w:r>
          </w:p>
        </w:tc>
        <w:tc>
          <w:tcPr>
            <w:tcW w:w="3998" w:type="dxa"/>
            <w:gridSpan w:val="2"/>
            <w:shd w:val="clear" w:color="auto" w:fill="FFFFFF"/>
          </w:tcPr>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По аналогии со статьей 676 КоАП в диспозицию статьи 678 КоАП предлагается включить должностных лиц и лиц, занимающих ответственную государственную должность.</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bCs/>
                <w:sz w:val="24"/>
                <w:szCs w:val="24"/>
              </w:rPr>
              <w:t>Обоснование указано в строке по статье 676 КоАП</w:t>
            </w: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p w:rsidR="00B5516E" w:rsidRPr="00066888" w:rsidRDefault="00B5516E" w:rsidP="00011ACD">
            <w:pPr>
              <w:rPr>
                <w:rFonts w:ascii="Times New Roman" w:hAnsi="Times New Roman"/>
                <w:sz w:val="24"/>
                <w:szCs w:val="24"/>
              </w:rPr>
            </w:pPr>
          </w:p>
        </w:tc>
      </w:tr>
      <w:tr w:rsidR="00B5516E" w:rsidRPr="00066888" w:rsidTr="00011ACD">
        <w:trPr>
          <w:gridAfter w:val="1"/>
          <w:wAfter w:w="10" w:type="dxa"/>
          <w:trHeight w:val="1549"/>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bCs/>
                <w:sz w:val="24"/>
                <w:szCs w:val="24"/>
              </w:rPr>
            </w:pPr>
            <w:r w:rsidRPr="00066888">
              <w:rPr>
                <w:rFonts w:ascii="Times New Roman" w:hAnsi="Times New Roman"/>
                <w:bCs/>
                <w:sz w:val="24"/>
                <w:szCs w:val="24"/>
              </w:rPr>
              <w:t>Статья 680</w:t>
            </w:r>
          </w:p>
        </w:tc>
        <w:tc>
          <w:tcPr>
            <w:tcW w:w="4791" w:type="dxa"/>
            <w:shd w:val="clear" w:color="auto" w:fill="FFFFFF"/>
          </w:tcPr>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 xml:space="preserve">Статья 680. Непринятие </w:t>
            </w:r>
            <w:r w:rsidRPr="00066888">
              <w:rPr>
                <w:rFonts w:ascii="Times New Roman" w:hAnsi="Times New Roman"/>
                <w:b/>
                <w:sz w:val="24"/>
                <w:szCs w:val="24"/>
              </w:rPr>
              <w:t>руководителями государственных органов</w:t>
            </w:r>
            <w:r w:rsidRPr="00066888">
              <w:rPr>
                <w:rFonts w:ascii="Times New Roman" w:hAnsi="Times New Roman"/>
                <w:sz w:val="24"/>
                <w:szCs w:val="24"/>
              </w:rPr>
              <w:t xml:space="preserve"> мер по противодействию коррупции</w:t>
            </w:r>
          </w:p>
          <w:p w:rsidR="00B5516E" w:rsidRPr="00066888" w:rsidRDefault="00B5516E" w:rsidP="00011ACD">
            <w:pPr>
              <w:ind w:firstLine="459"/>
              <w:jc w:val="both"/>
              <w:rPr>
                <w:rFonts w:ascii="Times New Roman" w:hAnsi="Times New Roman"/>
                <w:sz w:val="24"/>
                <w:szCs w:val="24"/>
              </w:rPr>
            </w:pPr>
          </w:p>
          <w:p w:rsidR="00B5516E" w:rsidRPr="00066888" w:rsidRDefault="00B5516E" w:rsidP="00011ACD">
            <w:pPr>
              <w:ind w:firstLine="459"/>
              <w:jc w:val="both"/>
              <w:rPr>
                <w:rFonts w:ascii="Times New Roman" w:hAnsi="Times New Roman"/>
                <w:b/>
                <w:sz w:val="24"/>
                <w:szCs w:val="24"/>
              </w:rPr>
            </w:pPr>
            <w:r w:rsidRPr="00066888">
              <w:rPr>
                <w:rFonts w:ascii="Times New Roman" w:hAnsi="Times New Roman"/>
                <w:b/>
                <w:sz w:val="24"/>
                <w:szCs w:val="24"/>
              </w:rPr>
              <w:t>Непринятие руководителями либо ответственными секретарями или иными должностными лицами, определяемыми Президентом Республики Казахстан, государственных органов, Вооруженных Сил Республики Казахстан, других войск и воинских формирований Республики Казахстан в пределах своих полномочий мер по устранению нарушений законодательства Республики Казахстан о противодействии коррупции либо в отношении подчиненных им лиц, виновных в совершении коррупционных правонарушений, либо принятие указанных мер с нарушением законодательства Республики Казахстан о противодействии коррупции, либо непредоставление соответствующей информации в органы государственных доходов по месту жительства виновных лиц –</w:t>
            </w:r>
          </w:p>
          <w:p w:rsidR="00B5516E" w:rsidRPr="00066888" w:rsidRDefault="00B5516E" w:rsidP="00011ACD">
            <w:pPr>
              <w:ind w:firstLine="459"/>
              <w:jc w:val="both"/>
              <w:rPr>
                <w:rFonts w:ascii="Times New Roman" w:hAnsi="Times New Roman"/>
                <w:b/>
                <w:sz w:val="24"/>
                <w:szCs w:val="24"/>
              </w:rPr>
            </w:pPr>
            <w:r w:rsidRPr="00066888">
              <w:rPr>
                <w:rFonts w:ascii="Times New Roman" w:hAnsi="Times New Roman"/>
                <w:b/>
                <w:sz w:val="24"/>
                <w:szCs w:val="24"/>
              </w:rPr>
              <w:t>влечет штраф в размере ста месячных расчетных показателей.</w:t>
            </w:r>
          </w:p>
          <w:p w:rsidR="00B5516E" w:rsidRPr="00066888" w:rsidRDefault="00B5516E" w:rsidP="00011ACD">
            <w:pPr>
              <w:ind w:firstLine="459"/>
              <w:jc w:val="both"/>
              <w:rPr>
                <w:rFonts w:ascii="Times New Roman" w:hAnsi="Times New Roman"/>
                <w:sz w:val="24"/>
                <w:szCs w:val="24"/>
              </w:rPr>
            </w:pPr>
            <w:r w:rsidRPr="00066888">
              <w:rPr>
                <w:rFonts w:ascii="Times New Roman" w:hAnsi="Times New Roman"/>
                <w:sz w:val="24"/>
                <w:szCs w:val="24"/>
              </w:rPr>
              <w:t xml:space="preserve"> </w:t>
            </w:r>
          </w:p>
          <w:p w:rsidR="00B5516E" w:rsidRPr="00066888" w:rsidRDefault="00B5516E" w:rsidP="00011ACD">
            <w:pPr>
              <w:ind w:firstLine="459"/>
              <w:jc w:val="both"/>
              <w:rPr>
                <w:rFonts w:ascii="Times New Roman" w:hAnsi="Times New Roman"/>
                <w:b/>
                <w:sz w:val="24"/>
                <w:szCs w:val="24"/>
              </w:rPr>
            </w:pPr>
            <w:r w:rsidRPr="00066888">
              <w:rPr>
                <w:rFonts w:ascii="Times New Roman" w:hAnsi="Times New Roman"/>
                <w:b/>
                <w:sz w:val="24"/>
                <w:szCs w:val="24"/>
              </w:rPr>
              <w:t xml:space="preserve">Отсутствует </w:t>
            </w: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r w:rsidRPr="00066888">
              <w:rPr>
                <w:rFonts w:ascii="Times New Roman" w:hAnsi="Times New Roman"/>
                <w:b/>
                <w:sz w:val="24"/>
                <w:szCs w:val="24"/>
              </w:rPr>
              <w:t>Отсутствует</w:t>
            </w: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p>
          <w:p w:rsidR="00B5516E" w:rsidRPr="00066888" w:rsidRDefault="00B5516E" w:rsidP="00011ACD">
            <w:pPr>
              <w:ind w:firstLine="459"/>
              <w:jc w:val="both"/>
              <w:rPr>
                <w:rFonts w:ascii="Times New Roman" w:hAnsi="Times New Roman"/>
                <w:b/>
                <w:sz w:val="24"/>
                <w:szCs w:val="24"/>
              </w:rPr>
            </w:pPr>
            <w:r w:rsidRPr="00066888">
              <w:rPr>
                <w:rFonts w:ascii="Times New Roman" w:hAnsi="Times New Roman"/>
                <w:b/>
                <w:sz w:val="24"/>
                <w:szCs w:val="24"/>
              </w:rPr>
              <w:t>Отсутствует</w:t>
            </w:r>
          </w:p>
        </w:tc>
        <w:tc>
          <w:tcPr>
            <w:tcW w:w="4848" w:type="dxa"/>
            <w:gridSpan w:val="2"/>
            <w:shd w:val="clear" w:color="auto" w:fill="FFFFFF"/>
          </w:tcPr>
          <w:p w:rsidR="00B5516E" w:rsidRPr="00066888" w:rsidRDefault="00B5516E" w:rsidP="00011ACD">
            <w:pPr>
              <w:ind w:firstLine="459"/>
              <w:jc w:val="both"/>
              <w:rPr>
                <w:rFonts w:ascii="Times New Roman" w:hAnsi="Times New Roman"/>
                <w:color w:val="000000" w:themeColor="text1"/>
                <w:sz w:val="24"/>
                <w:szCs w:val="24"/>
              </w:rPr>
            </w:pPr>
            <w:bookmarkStart w:id="106" w:name="_Hlk128666755"/>
            <w:r w:rsidRPr="00066888">
              <w:rPr>
                <w:rFonts w:ascii="Times New Roman" w:hAnsi="Times New Roman"/>
                <w:color w:val="000000" w:themeColor="text1"/>
                <w:sz w:val="24"/>
                <w:szCs w:val="24"/>
              </w:rPr>
              <w:t>Статья 680. Непринятие мер по противодействию коррупции</w:t>
            </w:r>
          </w:p>
          <w:p w:rsidR="00B5516E" w:rsidRPr="00066888" w:rsidRDefault="00B5516E" w:rsidP="00011ACD">
            <w:pPr>
              <w:ind w:firstLine="459"/>
              <w:jc w:val="both"/>
              <w:rPr>
                <w:rFonts w:ascii="Times New Roman" w:hAnsi="Times New Roman"/>
                <w:b/>
                <w:color w:val="000000" w:themeColor="text1"/>
                <w:sz w:val="24"/>
                <w:szCs w:val="24"/>
              </w:rPr>
            </w:pPr>
          </w:p>
          <w:p w:rsidR="00B5516E" w:rsidRPr="00066888" w:rsidRDefault="00B5516E" w:rsidP="00011ACD">
            <w:pPr>
              <w:ind w:firstLine="459"/>
              <w:jc w:val="both"/>
              <w:rPr>
                <w:rFonts w:ascii="Times New Roman" w:hAnsi="Times New Roman"/>
                <w:b/>
                <w:color w:val="000000" w:themeColor="text1"/>
                <w:sz w:val="24"/>
                <w:szCs w:val="24"/>
              </w:rPr>
            </w:pPr>
          </w:p>
          <w:p w:rsidR="00B5516E" w:rsidRPr="00066888" w:rsidRDefault="00B5516E" w:rsidP="00011ACD">
            <w:pPr>
              <w:ind w:firstLine="459"/>
              <w:jc w:val="both"/>
              <w:rPr>
                <w:rFonts w:ascii="Times New Roman" w:hAnsi="Times New Roman"/>
                <w:b/>
                <w:color w:val="000000" w:themeColor="text1"/>
                <w:sz w:val="24"/>
                <w:szCs w:val="24"/>
              </w:rPr>
            </w:pPr>
          </w:p>
          <w:p w:rsidR="00B5516E" w:rsidRPr="00066888" w:rsidRDefault="00B5516E" w:rsidP="00011ACD">
            <w:pPr>
              <w:ind w:firstLine="459"/>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 xml:space="preserve">1. Непринятие лицами, занимающими ответственную государственную должность, лицами, уполномоченными на выполнение государственных функций, лицами, приравненным к лицам, уполномоченным на выполнение государственных функций, должностными лицами мер по предотвращению и урегулированию конфликта интересов, а также осуществление указанными лицами должностных полномочий при наличии конфликта интересов – </w:t>
            </w:r>
          </w:p>
          <w:p w:rsidR="00B5516E" w:rsidRPr="00066888" w:rsidRDefault="00B5516E" w:rsidP="00011ACD">
            <w:pPr>
              <w:ind w:firstLine="459"/>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влечет штраф в размере восьмидесяти месячных расчетных показателей.</w:t>
            </w:r>
          </w:p>
          <w:p w:rsidR="00B5516E" w:rsidRPr="00066888" w:rsidRDefault="00B5516E" w:rsidP="00011ACD">
            <w:pPr>
              <w:ind w:firstLine="459"/>
              <w:jc w:val="both"/>
              <w:rPr>
                <w:rFonts w:ascii="Times New Roman" w:hAnsi="Times New Roman"/>
                <w:b/>
                <w:color w:val="000000" w:themeColor="text1"/>
                <w:sz w:val="24"/>
                <w:szCs w:val="24"/>
              </w:rPr>
            </w:pPr>
          </w:p>
          <w:p w:rsidR="00B5516E" w:rsidRPr="00066888" w:rsidRDefault="00B5516E" w:rsidP="00011ACD">
            <w:pPr>
              <w:ind w:firstLine="459"/>
              <w:jc w:val="both"/>
              <w:rPr>
                <w:rFonts w:ascii="Times New Roman" w:hAnsi="Times New Roman"/>
                <w:b/>
                <w:color w:val="000000" w:themeColor="text1"/>
                <w:sz w:val="24"/>
                <w:szCs w:val="24"/>
              </w:rPr>
            </w:pPr>
          </w:p>
          <w:p w:rsidR="00B5516E" w:rsidRPr="00066888" w:rsidRDefault="00B5516E" w:rsidP="00011ACD">
            <w:pPr>
              <w:ind w:firstLine="459"/>
              <w:jc w:val="both"/>
              <w:rPr>
                <w:rFonts w:ascii="Times New Roman" w:hAnsi="Times New Roman"/>
                <w:b/>
                <w:color w:val="000000" w:themeColor="text1"/>
                <w:sz w:val="24"/>
                <w:szCs w:val="24"/>
              </w:rPr>
            </w:pPr>
          </w:p>
          <w:p w:rsidR="00B5516E" w:rsidRPr="00066888" w:rsidRDefault="00B5516E" w:rsidP="00011ACD">
            <w:pPr>
              <w:ind w:firstLine="459"/>
              <w:jc w:val="both"/>
              <w:rPr>
                <w:rFonts w:ascii="Times New Roman" w:hAnsi="Times New Roman"/>
                <w:b/>
                <w:color w:val="000000" w:themeColor="text1"/>
                <w:sz w:val="24"/>
                <w:szCs w:val="24"/>
              </w:rPr>
            </w:pPr>
          </w:p>
          <w:p w:rsidR="00B5516E" w:rsidRPr="00066888" w:rsidRDefault="00B5516E" w:rsidP="00011ACD">
            <w:pPr>
              <w:ind w:firstLine="459"/>
              <w:jc w:val="both"/>
              <w:rPr>
                <w:rFonts w:ascii="Times New Roman" w:hAnsi="Times New Roman"/>
                <w:b/>
                <w:color w:val="000000" w:themeColor="text1"/>
                <w:sz w:val="24"/>
                <w:szCs w:val="24"/>
              </w:rPr>
            </w:pPr>
          </w:p>
          <w:p w:rsidR="00B5516E" w:rsidRPr="00066888" w:rsidRDefault="00B5516E" w:rsidP="00011ACD">
            <w:pPr>
              <w:ind w:firstLine="459"/>
              <w:jc w:val="both"/>
              <w:rPr>
                <w:rFonts w:ascii="Times New Roman" w:hAnsi="Times New Roman"/>
                <w:b/>
                <w:color w:val="000000" w:themeColor="text1"/>
                <w:sz w:val="24"/>
                <w:szCs w:val="24"/>
              </w:rPr>
            </w:pPr>
          </w:p>
          <w:p w:rsidR="00B5516E" w:rsidRPr="00066888" w:rsidRDefault="00B5516E" w:rsidP="00011ACD">
            <w:pPr>
              <w:ind w:firstLine="459"/>
              <w:jc w:val="both"/>
              <w:rPr>
                <w:rFonts w:ascii="Times New Roman" w:hAnsi="Times New Roman"/>
                <w:b/>
                <w:color w:val="000000" w:themeColor="text1"/>
                <w:sz w:val="24"/>
                <w:szCs w:val="24"/>
              </w:rPr>
            </w:pPr>
          </w:p>
          <w:p w:rsidR="00B5516E" w:rsidRPr="00066888" w:rsidRDefault="00B5516E" w:rsidP="00011ACD">
            <w:pPr>
              <w:ind w:firstLine="459"/>
              <w:jc w:val="both"/>
              <w:rPr>
                <w:rFonts w:ascii="Times New Roman" w:hAnsi="Times New Roman"/>
                <w:b/>
                <w:color w:val="000000" w:themeColor="text1"/>
                <w:sz w:val="24"/>
                <w:szCs w:val="24"/>
              </w:rPr>
            </w:pPr>
          </w:p>
          <w:p w:rsidR="00B5516E" w:rsidRPr="00066888" w:rsidRDefault="00B5516E" w:rsidP="00011ACD">
            <w:pPr>
              <w:ind w:firstLine="459"/>
              <w:jc w:val="both"/>
              <w:rPr>
                <w:rFonts w:ascii="Times New Roman" w:hAnsi="Times New Roman"/>
                <w:b/>
                <w:color w:val="000000" w:themeColor="text1"/>
                <w:sz w:val="24"/>
                <w:szCs w:val="24"/>
              </w:rPr>
            </w:pPr>
          </w:p>
          <w:p w:rsidR="00B5516E" w:rsidRPr="00066888" w:rsidRDefault="00B5516E" w:rsidP="00011ACD">
            <w:pPr>
              <w:ind w:firstLine="459"/>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2. Недоведение лицом, занимающим ответственную государственную должность, лицом, уполномоченным на выполнение государственных функций, лицом, приравненным к лицам, уполномоченным на выполнение государственных функций, должностным лицом до сведения вышестоящего руководителя и (или) руководства государственного органа либо организации, работником которой является, и (или) уполномоченных государственных органов о ставших им известными случаях готовящихся, совершаемых или совершенных коррупционных правонарушений, а также непринятие мер вышестоящими руководителями, руководством государственных органов, организаций, уполномоченных государственных органов по поступившему сообщению о коррупционном правонарушении в соответствии с законами Республики Казахстан, если эти действия не содержат признаков уголовно наказуемого деяния, -</w:t>
            </w:r>
          </w:p>
          <w:p w:rsidR="00B5516E" w:rsidRPr="00066888" w:rsidRDefault="00B5516E" w:rsidP="00011ACD">
            <w:pPr>
              <w:ind w:firstLine="459"/>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влечет штраф в размере двухсот месячных расчетных показателей.</w:t>
            </w:r>
          </w:p>
          <w:p w:rsidR="00B5516E" w:rsidRPr="00066888" w:rsidRDefault="00B5516E" w:rsidP="00011ACD">
            <w:pPr>
              <w:ind w:firstLine="459"/>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 xml:space="preserve">3. Непринятие руководителями государственных органов и организаций, субъектов квазигосударственного сектора в пределах своих полномочий мер в отношении подчиненных им лиц, виновных в совершении коррупционных правонарушений, либо принятие указанных мер с нарушением законодательства Республики Казахстан о противодействии коррупции – </w:t>
            </w:r>
          </w:p>
          <w:p w:rsidR="00B5516E" w:rsidRPr="00066888" w:rsidRDefault="00B5516E" w:rsidP="00011ACD">
            <w:pPr>
              <w:ind w:firstLine="459"/>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влечет штраф в размере ста месячных расчетных показателей.</w:t>
            </w:r>
          </w:p>
          <w:p w:rsidR="00B5516E" w:rsidRPr="00066888" w:rsidRDefault="00B5516E" w:rsidP="00011ACD">
            <w:pPr>
              <w:ind w:firstLine="459"/>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4. Непредоставление руководителями государственных органов и организаций, субъектов квазигосударственного сектора в органы государственных доходов по месту жительства виновного лица, занимающего ответственную государственную должность, лица, уполномоченного на выполнение государственных функций, лица, приравненного к лицу, уполномоченному на выполнение государственных функций, и должностного лица уведомления о полученных им противоправных доходах, если на момент увольнения, иного освобождения от выполнения соответствующих функций с указанного лица не взысканы незаконно полученное имущество или стоимость незаконно предоставленных услуг –</w:t>
            </w:r>
          </w:p>
          <w:p w:rsidR="00B5516E" w:rsidRPr="00066888" w:rsidRDefault="00B5516E" w:rsidP="00011ACD">
            <w:pPr>
              <w:ind w:firstLine="459"/>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влечет штраф в размере ста месячных расчетных показателей.</w:t>
            </w:r>
            <w:bookmarkEnd w:id="106"/>
          </w:p>
        </w:tc>
        <w:tc>
          <w:tcPr>
            <w:tcW w:w="3998" w:type="dxa"/>
            <w:gridSpan w:val="2"/>
            <w:shd w:val="clear" w:color="auto" w:fill="FFFFFF"/>
          </w:tcPr>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 xml:space="preserve">Согласно подпункту 12)  статьи 6 Закона «О противодействии коррупции» (далее – Закон) система мер противодействия коррупции включает в себя </w:t>
            </w:r>
            <w:r w:rsidRPr="00066888">
              <w:rPr>
                <w:rFonts w:ascii="Times New Roman" w:hAnsi="Times New Roman"/>
                <w:b/>
                <w:sz w:val="24"/>
                <w:szCs w:val="24"/>
              </w:rPr>
              <w:t>устранение последствий коррупционных правонарушений</w:t>
            </w:r>
            <w:r w:rsidRPr="00066888">
              <w:rPr>
                <w:rFonts w:ascii="Times New Roman" w:hAnsi="Times New Roman"/>
                <w:sz w:val="24"/>
                <w:szCs w:val="24"/>
              </w:rPr>
              <w:t>.</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В соответствии с пунктом 1 статьи 22 Закона,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 xml:space="preserve">В рамках требований пункта 2 статьи 25 Закона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w:t>
            </w:r>
            <w:r w:rsidRPr="00066888">
              <w:rPr>
                <w:rFonts w:ascii="Times New Roman" w:hAnsi="Times New Roman"/>
                <w:b/>
                <w:sz w:val="24"/>
                <w:szCs w:val="24"/>
              </w:rPr>
              <w:t>обращаются в суд с иском об обращении незаконно полученного имущества и (или) взыскании стоимости незаконно полученных услуг в доход государства</w:t>
            </w:r>
            <w:r w:rsidRPr="00066888">
              <w:rPr>
                <w:rFonts w:ascii="Times New Roman" w:hAnsi="Times New Roman"/>
                <w:sz w:val="24"/>
                <w:szCs w:val="24"/>
              </w:rPr>
              <w:t>.</w:t>
            </w:r>
          </w:p>
          <w:p w:rsidR="00B5516E" w:rsidRPr="00066888" w:rsidRDefault="00B5516E" w:rsidP="00011ACD">
            <w:pPr>
              <w:ind w:firstLine="601"/>
              <w:jc w:val="both"/>
              <w:rPr>
                <w:rFonts w:ascii="Times New Roman" w:hAnsi="Times New Roman"/>
                <w:sz w:val="24"/>
                <w:szCs w:val="24"/>
              </w:rPr>
            </w:pPr>
            <w:r w:rsidRPr="00066888">
              <w:rPr>
                <w:rFonts w:ascii="Times New Roman" w:hAnsi="Times New Roman"/>
                <w:sz w:val="24"/>
                <w:szCs w:val="24"/>
              </w:rPr>
              <w:t>Таким образом, в случае неисполнения указанного требования, предлагается установить ответственность, предусмотренную частью третьей статьи 680 КоАП.</w:t>
            </w:r>
          </w:p>
          <w:p w:rsidR="00B5516E" w:rsidRPr="00066888" w:rsidRDefault="00B5516E" w:rsidP="00011ACD">
            <w:pPr>
              <w:ind w:firstLine="601"/>
              <w:jc w:val="both"/>
              <w:rPr>
                <w:rFonts w:ascii="Times New Roman" w:hAnsi="Times New Roman"/>
                <w:i/>
                <w:sz w:val="24"/>
                <w:szCs w:val="24"/>
              </w:rPr>
            </w:pPr>
            <w:r w:rsidRPr="00066888">
              <w:rPr>
                <w:rFonts w:ascii="Times New Roman" w:hAnsi="Times New Roman"/>
                <w:i/>
                <w:sz w:val="24"/>
                <w:szCs w:val="24"/>
              </w:rPr>
              <w:t>Справочно: в 2017 году бухгалтер Управления предпринимательства и индустриально-инновационного развития ВКО похитил 18,9 млн. бюджетных средств (приговор суда № 2 г. Усть-Каменогорск от 27.04.2017 г. №1-131/2017).</w:t>
            </w:r>
          </w:p>
          <w:p w:rsidR="00B5516E" w:rsidRPr="00066888" w:rsidRDefault="00B5516E" w:rsidP="00011ACD">
            <w:pPr>
              <w:ind w:firstLine="601"/>
              <w:jc w:val="both"/>
              <w:rPr>
                <w:rFonts w:ascii="Times New Roman" w:hAnsi="Times New Roman"/>
                <w:i/>
                <w:sz w:val="24"/>
                <w:szCs w:val="24"/>
              </w:rPr>
            </w:pPr>
            <w:r w:rsidRPr="00066888">
              <w:rPr>
                <w:rFonts w:ascii="Times New Roman" w:hAnsi="Times New Roman"/>
                <w:i/>
                <w:sz w:val="24"/>
                <w:szCs w:val="24"/>
              </w:rPr>
              <w:t>В ходе досудебного расследования и вынесения приговора суда причиненный ущерб не был возмещен. Также Управлением в судебные органы не был подан иск об обращении незаконно полученного имущества в доход государства.</w:t>
            </w:r>
          </w:p>
          <w:p w:rsidR="00B5516E" w:rsidRPr="00066888" w:rsidRDefault="00B5516E" w:rsidP="00011ACD">
            <w:pPr>
              <w:ind w:firstLine="601"/>
              <w:jc w:val="both"/>
              <w:rPr>
                <w:rFonts w:ascii="Times New Roman" w:hAnsi="Times New Roman"/>
                <w:i/>
                <w:sz w:val="24"/>
                <w:szCs w:val="24"/>
              </w:rPr>
            </w:pPr>
            <w:r w:rsidRPr="00066888">
              <w:rPr>
                <w:rFonts w:ascii="Times New Roman" w:hAnsi="Times New Roman"/>
                <w:i/>
                <w:sz w:val="24"/>
                <w:szCs w:val="24"/>
              </w:rPr>
              <w:t>Только после реагрования антикоррупционной службы в 2018 году Управлением подан соответствующий иск в суд в рамках гражданского законодательства.</w:t>
            </w:r>
          </w:p>
          <w:p w:rsidR="00B5516E" w:rsidRPr="00066888" w:rsidRDefault="00B5516E" w:rsidP="00011ACD">
            <w:pPr>
              <w:ind w:firstLine="601"/>
              <w:jc w:val="both"/>
              <w:rPr>
                <w:rFonts w:ascii="Times New Roman" w:hAnsi="Times New Roman"/>
                <w:sz w:val="24"/>
                <w:szCs w:val="24"/>
              </w:rPr>
            </w:pPr>
          </w:p>
        </w:tc>
      </w:tr>
      <w:tr w:rsidR="00B5516E" w:rsidRPr="00066888" w:rsidTr="00011ACD">
        <w:trPr>
          <w:gridAfter w:val="1"/>
          <w:wAfter w:w="10" w:type="dxa"/>
          <w:trHeight w:val="3862"/>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keepNext/>
              <w:rPr>
                <w:rFonts w:ascii="Times New Roman" w:hAnsi="Times New Roman"/>
                <w:sz w:val="24"/>
                <w:szCs w:val="24"/>
              </w:rPr>
            </w:pPr>
            <w:r w:rsidRPr="00066888">
              <w:rPr>
                <w:rFonts w:ascii="Times New Roman" w:hAnsi="Times New Roman"/>
                <w:sz w:val="24"/>
                <w:szCs w:val="24"/>
              </w:rPr>
              <w:t>Статья 681</w:t>
            </w:r>
          </w:p>
        </w:tc>
        <w:tc>
          <w:tcPr>
            <w:tcW w:w="4791" w:type="dxa"/>
            <w:shd w:val="clear" w:color="auto" w:fill="FFFFFF"/>
          </w:tcPr>
          <w:p w:rsidR="00B5516E" w:rsidRPr="00066888" w:rsidRDefault="00B5516E" w:rsidP="00011ACD">
            <w:pPr>
              <w:keepNext/>
              <w:ind w:firstLine="460"/>
              <w:jc w:val="both"/>
              <w:rPr>
                <w:rFonts w:ascii="Times New Roman" w:hAnsi="Times New Roman"/>
                <w:b/>
                <w:sz w:val="24"/>
                <w:szCs w:val="24"/>
              </w:rPr>
            </w:pPr>
            <w:r w:rsidRPr="00066888">
              <w:rPr>
                <w:rFonts w:ascii="Times New Roman" w:hAnsi="Times New Roman"/>
                <w:b/>
                <w:sz w:val="24"/>
                <w:szCs w:val="24"/>
              </w:rPr>
              <w:t>Статья 681. Принятие на работу лиц, ранее совершивших коррупционное преступление</w:t>
            </w:r>
          </w:p>
          <w:p w:rsidR="00B5516E" w:rsidRPr="00066888" w:rsidRDefault="00B5516E" w:rsidP="00011ACD">
            <w:pPr>
              <w:keepNext/>
              <w:ind w:firstLine="460"/>
              <w:jc w:val="both"/>
              <w:rPr>
                <w:rFonts w:ascii="Times New Roman" w:hAnsi="Times New Roman"/>
                <w:b/>
                <w:bCs/>
                <w:sz w:val="24"/>
                <w:szCs w:val="24"/>
              </w:rPr>
            </w:pPr>
          </w:p>
          <w:p w:rsidR="00B5516E" w:rsidRPr="00066888" w:rsidRDefault="00B5516E" w:rsidP="00011ACD">
            <w:pPr>
              <w:keepNext/>
              <w:ind w:firstLine="460"/>
              <w:jc w:val="both"/>
              <w:rPr>
                <w:rFonts w:ascii="Times New Roman" w:hAnsi="Times New Roman"/>
                <w:sz w:val="24"/>
                <w:szCs w:val="24"/>
              </w:rPr>
            </w:pPr>
            <w:r w:rsidRPr="00066888">
              <w:rPr>
                <w:rFonts w:ascii="Times New Roman" w:hAnsi="Times New Roman"/>
                <w:b/>
                <w:bCs/>
                <w:sz w:val="24"/>
                <w:szCs w:val="24"/>
              </w:rPr>
              <w:t>Принятие</w:t>
            </w:r>
            <w:r w:rsidRPr="00066888">
              <w:rPr>
                <w:rFonts w:ascii="Times New Roman" w:hAnsi="Times New Roman"/>
                <w:sz w:val="24"/>
                <w:szCs w:val="24"/>
              </w:rPr>
              <w:t xml:space="preserve"> руководителем государственных органов, </w:t>
            </w:r>
            <w:r w:rsidRPr="00066888">
              <w:rPr>
                <w:rFonts w:ascii="Times New Roman" w:hAnsi="Times New Roman"/>
                <w:b/>
                <w:bCs/>
                <w:sz w:val="24"/>
                <w:szCs w:val="24"/>
              </w:rPr>
              <w:t xml:space="preserve">учреждений и предприятий либо руководителем национальных компаний, национальных управляющих холдингов, национальных холдингов, национальных институтов развития, а также их дочерних организаций </w:t>
            </w:r>
            <w:r w:rsidRPr="00066888">
              <w:rPr>
                <w:rFonts w:ascii="Times New Roman" w:hAnsi="Times New Roman"/>
                <w:bCs/>
                <w:sz w:val="24"/>
                <w:szCs w:val="24"/>
              </w:rPr>
              <w:t>на работу лиц, ранее совершивших коррупционное преступление</w:t>
            </w:r>
            <w:r w:rsidRPr="00066888">
              <w:rPr>
                <w:rFonts w:ascii="Times New Roman" w:hAnsi="Times New Roman"/>
                <w:sz w:val="24"/>
                <w:szCs w:val="24"/>
              </w:rPr>
              <w:t>, –</w:t>
            </w:r>
          </w:p>
          <w:p w:rsidR="00B5516E" w:rsidRPr="00066888" w:rsidRDefault="00B5516E" w:rsidP="00011ACD">
            <w:pPr>
              <w:keepNext/>
              <w:ind w:firstLine="460"/>
              <w:jc w:val="both"/>
              <w:rPr>
                <w:rFonts w:ascii="Times New Roman" w:hAnsi="Times New Roman"/>
                <w:sz w:val="24"/>
                <w:szCs w:val="24"/>
              </w:rPr>
            </w:pPr>
            <w:r w:rsidRPr="00066888">
              <w:rPr>
                <w:rFonts w:ascii="Times New Roman" w:hAnsi="Times New Roman"/>
                <w:sz w:val="24"/>
                <w:szCs w:val="24"/>
              </w:rPr>
              <w:t>влечет штраф в размере ста месячных расчетных показателей.</w:t>
            </w:r>
          </w:p>
        </w:tc>
        <w:tc>
          <w:tcPr>
            <w:tcW w:w="4848" w:type="dxa"/>
            <w:gridSpan w:val="2"/>
            <w:shd w:val="clear" w:color="auto" w:fill="FFFFFF"/>
          </w:tcPr>
          <w:p w:rsidR="00B5516E" w:rsidRPr="00066888" w:rsidRDefault="00B5516E" w:rsidP="00011ACD">
            <w:pPr>
              <w:keepNext/>
              <w:ind w:firstLine="459"/>
              <w:jc w:val="both"/>
              <w:rPr>
                <w:rFonts w:ascii="Times New Roman" w:hAnsi="Times New Roman"/>
                <w:b/>
                <w:bCs/>
                <w:sz w:val="24"/>
                <w:szCs w:val="24"/>
              </w:rPr>
            </w:pPr>
            <w:r w:rsidRPr="00066888">
              <w:rPr>
                <w:rFonts w:ascii="Times New Roman" w:hAnsi="Times New Roman"/>
                <w:b/>
                <w:bCs/>
                <w:sz w:val="24"/>
                <w:szCs w:val="24"/>
              </w:rPr>
              <w:t>Статья 681. Прием на работу лиц, ранее совершивших коррупционное преступление</w:t>
            </w:r>
          </w:p>
          <w:p w:rsidR="00B5516E" w:rsidRPr="00066888" w:rsidRDefault="00B5516E" w:rsidP="00011ACD">
            <w:pPr>
              <w:keepNext/>
              <w:ind w:firstLine="459"/>
              <w:jc w:val="both"/>
              <w:rPr>
                <w:rFonts w:ascii="Times New Roman" w:hAnsi="Times New Roman"/>
                <w:b/>
                <w:bCs/>
                <w:sz w:val="24"/>
                <w:szCs w:val="24"/>
              </w:rPr>
            </w:pPr>
          </w:p>
          <w:p w:rsidR="00B5516E" w:rsidRPr="00066888" w:rsidRDefault="00B5516E" w:rsidP="00011ACD">
            <w:pPr>
              <w:keepNext/>
              <w:ind w:firstLine="459"/>
              <w:jc w:val="both"/>
              <w:rPr>
                <w:rFonts w:ascii="Times New Roman" w:hAnsi="Times New Roman"/>
                <w:bCs/>
                <w:sz w:val="24"/>
                <w:szCs w:val="24"/>
              </w:rPr>
            </w:pPr>
            <w:r w:rsidRPr="00066888">
              <w:rPr>
                <w:rFonts w:ascii="Times New Roman" w:hAnsi="Times New Roman"/>
                <w:b/>
                <w:bCs/>
                <w:sz w:val="24"/>
                <w:szCs w:val="24"/>
              </w:rPr>
              <w:t xml:space="preserve">Прием </w:t>
            </w:r>
            <w:r w:rsidRPr="00066888">
              <w:rPr>
                <w:rFonts w:ascii="Times New Roman" w:hAnsi="Times New Roman"/>
                <w:bCs/>
                <w:sz w:val="24"/>
                <w:szCs w:val="24"/>
              </w:rPr>
              <w:t xml:space="preserve">руководителями государственных органов </w:t>
            </w:r>
            <w:r w:rsidRPr="00066888">
              <w:rPr>
                <w:rFonts w:ascii="Times New Roman" w:hAnsi="Times New Roman"/>
                <w:b/>
                <w:bCs/>
                <w:sz w:val="24"/>
                <w:szCs w:val="24"/>
              </w:rPr>
              <w:t>и организаций, субъектов квазигосударственного сектора</w:t>
            </w:r>
            <w:r w:rsidRPr="00066888">
              <w:rPr>
                <w:rFonts w:ascii="Times New Roman" w:hAnsi="Times New Roman"/>
                <w:bCs/>
                <w:sz w:val="24"/>
                <w:szCs w:val="24"/>
              </w:rPr>
              <w:t xml:space="preserve"> на работу лиц, ранее совершивших коррупционное преступление, </w:t>
            </w:r>
            <w:r w:rsidRPr="00066888">
              <w:rPr>
                <w:rFonts w:ascii="Times New Roman" w:hAnsi="Times New Roman"/>
                <w:b/>
                <w:bCs/>
                <w:sz w:val="24"/>
                <w:szCs w:val="24"/>
              </w:rPr>
              <w:t xml:space="preserve">в нарушение законодательства Республики Казахстан, </w:t>
            </w:r>
            <w:r w:rsidRPr="00066888">
              <w:rPr>
                <w:rFonts w:ascii="Times New Roman" w:hAnsi="Times New Roman"/>
                <w:b/>
                <w:color w:val="000000"/>
                <w:sz w:val="24"/>
                <w:szCs w:val="24"/>
              </w:rPr>
              <w:t>а также допущение их дальнейшей работы</w:t>
            </w:r>
            <w:r w:rsidRPr="00066888">
              <w:rPr>
                <w:rFonts w:ascii="Times New Roman" w:hAnsi="Times New Roman"/>
                <w:bCs/>
                <w:sz w:val="24"/>
                <w:szCs w:val="24"/>
              </w:rPr>
              <w:t xml:space="preserve"> –</w:t>
            </w:r>
          </w:p>
          <w:p w:rsidR="00B5516E" w:rsidRPr="00066888" w:rsidRDefault="00B5516E" w:rsidP="00011ACD">
            <w:pPr>
              <w:keepNext/>
              <w:ind w:firstLine="459"/>
              <w:jc w:val="both"/>
              <w:rPr>
                <w:rFonts w:ascii="Times New Roman" w:hAnsi="Times New Roman"/>
                <w:bCs/>
                <w:sz w:val="24"/>
                <w:szCs w:val="24"/>
              </w:rPr>
            </w:pPr>
          </w:p>
          <w:p w:rsidR="00B5516E" w:rsidRPr="00066888" w:rsidRDefault="00B5516E" w:rsidP="00011ACD">
            <w:pPr>
              <w:keepNext/>
              <w:ind w:firstLine="459"/>
              <w:jc w:val="both"/>
              <w:rPr>
                <w:rFonts w:ascii="Times New Roman" w:hAnsi="Times New Roman"/>
                <w:bCs/>
                <w:sz w:val="24"/>
                <w:szCs w:val="24"/>
              </w:rPr>
            </w:pPr>
          </w:p>
          <w:p w:rsidR="00B5516E" w:rsidRPr="00066888" w:rsidRDefault="00B5516E" w:rsidP="00011ACD">
            <w:pPr>
              <w:keepNext/>
              <w:ind w:firstLine="459"/>
              <w:jc w:val="both"/>
              <w:rPr>
                <w:rFonts w:ascii="Times New Roman" w:hAnsi="Times New Roman"/>
                <w:b/>
                <w:sz w:val="24"/>
                <w:szCs w:val="24"/>
              </w:rPr>
            </w:pPr>
            <w:r w:rsidRPr="00066888">
              <w:rPr>
                <w:rFonts w:ascii="Times New Roman" w:hAnsi="Times New Roman"/>
                <w:bCs/>
                <w:sz w:val="24"/>
                <w:szCs w:val="24"/>
              </w:rPr>
              <w:t>влечет штраф в размере ста месячных расчетных показателей.</w:t>
            </w:r>
          </w:p>
        </w:tc>
        <w:tc>
          <w:tcPr>
            <w:tcW w:w="3998" w:type="dxa"/>
            <w:gridSpan w:val="2"/>
            <w:shd w:val="clear" w:color="auto" w:fill="FFFFFF"/>
          </w:tcPr>
          <w:p w:rsidR="00B5516E" w:rsidRPr="00066888" w:rsidRDefault="00B5516E" w:rsidP="00011ACD">
            <w:pPr>
              <w:keepNext/>
              <w:ind w:firstLine="460"/>
              <w:jc w:val="both"/>
              <w:rPr>
                <w:rFonts w:ascii="Times New Roman" w:hAnsi="Times New Roman"/>
                <w:bCs/>
                <w:sz w:val="24"/>
                <w:szCs w:val="24"/>
              </w:rPr>
            </w:pPr>
            <w:r w:rsidRPr="00066888">
              <w:rPr>
                <w:rFonts w:ascii="Times New Roman" w:hAnsi="Times New Roman"/>
                <w:bCs/>
                <w:sz w:val="24"/>
                <w:szCs w:val="24"/>
              </w:rPr>
              <w:t>1) В целях приведения в соответствие со статьей 34 Трудового кодекса («Оформление приема на работу»).</w:t>
            </w:r>
          </w:p>
          <w:p w:rsidR="00B5516E" w:rsidRPr="00066888" w:rsidRDefault="00B5516E" w:rsidP="00011ACD">
            <w:pPr>
              <w:keepNext/>
              <w:ind w:firstLine="460"/>
              <w:jc w:val="both"/>
              <w:rPr>
                <w:rFonts w:ascii="Times New Roman" w:hAnsi="Times New Roman"/>
                <w:bCs/>
                <w:sz w:val="24"/>
                <w:szCs w:val="24"/>
              </w:rPr>
            </w:pPr>
            <w:r w:rsidRPr="00066888">
              <w:rPr>
                <w:rFonts w:ascii="Times New Roman" w:hAnsi="Times New Roman"/>
                <w:bCs/>
                <w:sz w:val="24"/>
                <w:szCs w:val="24"/>
              </w:rPr>
              <w:t xml:space="preserve">Согласно данной статье </w:t>
            </w:r>
            <w:r w:rsidRPr="00066888">
              <w:rPr>
                <w:rFonts w:ascii="Times New Roman" w:hAnsi="Times New Roman"/>
                <w:b/>
                <w:bCs/>
                <w:sz w:val="24"/>
                <w:szCs w:val="24"/>
              </w:rPr>
              <w:t>прием</w:t>
            </w:r>
            <w:r w:rsidRPr="00066888">
              <w:rPr>
                <w:rFonts w:ascii="Times New Roman" w:hAnsi="Times New Roman"/>
                <w:bCs/>
                <w:sz w:val="24"/>
                <w:szCs w:val="24"/>
              </w:rPr>
              <w:t xml:space="preserve"> на работу оформляется актом работодателя, издаваемым на основании заключенного трудового договора.</w:t>
            </w:r>
          </w:p>
          <w:p w:rsidR="00B5516E" w:rsidRPr="00066888" w:rsidRDefault="00B5516E" w:rsidP="00011ACD">
            <w:pPr>
              <w:keepNext/>
              <w:ind w:firstLine="460"/>
              <w:jc w:val="both"/>
              <w:rPr>
                <w:rFonts w:ascii="Times New Roman" w:hAnsi="Times New Roman"/>
                <w:bCs/>
                <w:sz w:val="24"/>
                <w:szCs w:val="24"/>
              </w:rPr>
            </w:pPr>
            <w:r w:rsidRPr="00066888">
              <w:rPr>
                <w:rFonts w:ascii="Times New Roman" w:hAnsi="Times New Roman"/>
                <w:bCs/>
                <w:sz w:val="24"/>
                <w:szCs w:val="24"/>
              </w:rPr>
              <w:t>В Законе «О государственной службе Республики Казахстан» также используется понятие «прием на государственную службу».</w:t>
            </w:r>
          </w:p>
          <w:p w:rsidR="00B5516E" w:rsidRPr="00066888" w:rsidRDefault="00B5516E" w:rsidP="00011ACD">
            <w:pPr>
              <w:keepNext/>
              <w:ind w:firstLine="460"/>
              <w:jc w:val="both"/>
              <w:rPr>
                <w:rFonts w:ascii="Times New Roman" w:hAnsi="Times New Roman"/>
                <w:bCs/>
                <w:sz w:val="24"/>
                <w:szCs w:val="24"/>
              </w:rPr>
            </w:pPr>
            <w:r w:rsidRPr="00066888">
              <w:rPr>
                <w:rFonts w:ascii="Times New Roman" w:hAnsi="Times New Roman"/>
                <w:bCs/>
                <w:sz w:val="24"/>
                <w:szCs w:val="24"/>
              </w:rPr>
              <w:t>2) В Трудовой кодекс в 2020 году внесено изменение, устанавливающее запрет на трудоустройство в субъекты квазигосектора лица, совершившего коррупционное преступление (пп.2) ч.2 ст.26 Трудового кодекса).</w:t>
            </w:r>
          </w:p>
          <w:p w:rsidR="00B5516E" w:rsidRPr="00066888" w:rsidRDefault="00B5516E" w:rsidP="00011ACD">
            <w:pPr>
              <w:keepNext/>
              <w:ind w:firstLine="460"/>
              <w:jc w:val="both"/>
              <w:rPr>
                <w:rFonts w:ascii="Times New Roman" w:hAnsi="Times New Roman"/>
                <w:bCs/>
                <w:sz w:val="24"/>
                <w:szCs w:val="24"/>
              </w:rPr>
            </w:pPr>
            <w:r w:rsidRPr="00066888">
              <w:rPr>
                <w:rFonts w:ascii="Times New Roman" w:hAnsi="Times New Roman"/>
                <w:bCs/>
                <w:sz w:val="24"/>
                <w:szCs w:val="24"/>
              </w:rPr>
              <w:t>Согласно</w:t>
            </w:r>
            <w:r w:rsidRPr="00066888">
              <w:rPr>
                <w:rFonts w:ascii="Times New Roman" w:hAnsi="Times New Roman"/>
                <w:b/>
                <w:sz w:val="24"/>
                <w:szCs w:val="24"/>
              </w:rPr>
              <w:t xml:space="preserve"> </w:t>
            </w:r>
            <w:r w:rsidRPr="00066888">
              <w:rPr>
                <w:rFonts w:ascii="Times New Roman" w:hAnsi="Times New Roman"/>
                <w:bCs/>
                <w:sz w:val="24"/>
                <w:szCs w:val="24"/>
              </w:rPr>
              <w:t>пп.31) ч.1 ст.3 Бюджетного кодекса субъекты квазигосударственного сектора – госпредприятия, ТОО, АО, в том 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законодательными актами Республики Казахстан.</w:t>
            </w:r>
          </w:p>
          <w:p w:rsidR="00B5516E" w:rsidRPr="00066888" w:rsidRDefault="00B5516E" w:rsidP="00011ACD">
            <w:pPr>
              <w:keepNext/>
              <w:ind w:firstLine="460"/>
              <w:jc w:val="both"/>
              <w:rPr>
                <w:rFonts w:ascii="Times New Roman" w:hAnsi="Times New Roman"/>
                <w:bCs/>
                <w:sz w:val="24"/>
                <w:szCs w:val="24"/>
              </w:rPr>
            </w:pPr>
            <w:r w:rsidRPr="00066888">
              <w:rPr>
                <w:rFonts w:ascii="Times New Roman" w:hAnsi="Times New Roman"/>
                <w:bCs/>
                <w:sz w:val="24"/>
                <w:szCs w:val="24"/>
              </w:rPr>
              <w:t>В действующей редакции статьи 681 КоАП вне поля ответственности остались руководители субъектов квазигоссектора в форме АО и ТОО.</w:t>
            </w:r>
          </w:p>
          <w:p w:rsidR="00B5516E" w:rsidRPr="00066888" w:rsidRDefault="00B5516E" w:rsidP="00011ACD">
            <w:pPr>
              <w:ind w:firstLine="284"/>
              <w:jc w:val="both"/>
              <w:rPr>
                <w:rFonts w:ascii="Times New Roman" w:hAnsi="Times New Roman"/>
                <w:sz w:val="24"/>
                <w:szCs w:val="24"/>
              </w:rPr>
            </w:pPr>
            <w:r w:rsidRPr="00066888">
              <w:rPr>
                <w:rFonts w:ascii="Times New Roman" w:hAnsi="Times New Roman"/>
                <w:bCs/>
                <w:sz w:val="24"/>
                <w:szCs w:val="24"/>
              </w:rPr>
              <w:t xml:space="preserve">3) </w:t>
            </w:r>
            <w:r w:rsidRPr="00066888">
              <w:rPr>
                <w:rFonts w:ascii="Times New Roman" w:hAnsi="Times New Roman"/>
                <w:sz w:val="24"/>
                <w:szCs w:val="24"/>
              </w:rPr>
              <w:t>Административная ответственность должна наступать не только за прием на работу лица, ранее совершившего коррупционное преступление, но и за допущение факта его дальнейшей работы.</w:t>
            </w:r>
          </w:p>
          <w:p w:rsidR="00B5516E" w:rsidRPr="00066888" w:rsidRDefault="00B5516E" w:rsidP="00011ACD">
            <w:pPr>
              <w:ind w:firstLine="284"/>
              <w:jc w:val="both"/>
              <w:rPr>
                <w:rFonts w:ascii="Times New Roman" w:hAnsi="Times New Roman"/>
                <w:sz w:val="24"/>
                <w:szCs w:val="24"/>
              </w:rPr>
            </w:pPr>
            <w:r w:rsidRPr="00066888">
              <w:rPr>
                <w:rFonts w:ascii="Times New Roman" w:hAnsi="Times New Roman"/>
                <w:sz w:val="24"/>
                <w:szCs w:val="24"/>
              </w:rPr>
              <w:t>В действующей редакции фактом правонарушения является издание приказа о приеме лица. Деяние не является длящимся правонарушением. Тем самым правонарушители избегают ответственности в связи с истечением сроков давности если со дня совершения административного правонарушения прошло более одного года.</w:t>
            </w:r>
          </w:p>
          <w:p w:rsidR="00B5516E" w:rsidRPr="00066888" w:rsidRDefault="00B5516E" w:rsidP="00011ACD">
            <w:pPr>
              <w:keepNext/>
              <w:ind w:firstLine="460"/>
              <w:jc w:val="both"/>
              <w:rPr>
                <w:rFonts w:ascii="Times New Roman" w:hAnsi="Times New Roman"/>
                <w:bCs/>
                <w:sz w:val="24"/>
                <w:szCs w:val="24"/>
              </w:rPr>
            </w:pPr>
            <w:r w:rsidRPr="00066888">
              <w:rPr>
                <w:rFonts w:ascii="Times New Roman" w:hAnsi="Times New Roman"/>
                <w:sz w:val="24"/>
                <w:szCs w:val="24"/>
              </w:rPr>
              <w:t>Предлагаемая редакция увеличит срок привлечения к ответственности, так как будет учитываться не только факт приема на работу, но и время работы лица, совершившего коррупционное преступление.</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bookmarkStart w:id="107" w:name="_Hlk128470596"/>
          </w:p>
        </w:tc>
        <w:tc>
          <w:tcPr>
            <w:tcW w:w="1559" w:type="dxa"/>
            <w:shd w:val="clear" w:color="auto" w:fill="FFFFFF"/>
          </w:tcPr>
          <w:p w:rsidR="00B5516E" w:rsidRPr="00066888" w:rsidRDefault="00B5516E" w:rsidP="00011ACD">
            <w:pPr>
              <w:keepNext/>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684</w:t>
            </w:r>
          </w:p>
        </w:tc>
        <w:tc>
          <w:tcPr>
            <w:tcW w:w="4791" w:type="dxa"/>
            <w:shd w:val="clear" w:color="auto" w:fill="FFFFFF"/>
          </w:tcPr>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 xml:space="preserve">Статья 684. Суды </w:t>
            </w:r>
          </w:p>
          <w:p w:rsidR="00B5516E" w:rsidRPr="00066888" w:rsidRDefault="00B5516E" w:rsidP="00011ACD">
            <w:pPr>
              <w:ind w:firstLine="425"/>
              <w:contextualSpacing/>
              <w:jc w:val="both"/>
              <w:outlineLvl w:val="2"/>
              <w:rPr>
                <w:rFonts w:ascii="Times New Roman" w:hAnsi="Times New Roman"/>
                <w:bCs/>
                <w:sz w:val="24"/>
                <w:szCs w:val="24"/>
              </w:rPr>
            </w:pPr>
            <w:r w:rsidRPr="00066888">
              <w:rPr>
                <w:rFonts w:ascii="Times New Roman" w:hAnsi="Times New Roman"/>
                <w:bCs/>
                <w:sz w:val="24"/>
                <w:szCs w:val="24"/>
              </w:rPr>
              <w:t xml:space="preserve">1.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 предусмотренных </w:t>
            </w:r>
            <w:hyperlink r:id="rId50" w:anchor="z244" w:history="1">
              <w:r w:rsidRPr="00066888">
                <w:rPr>
                  <w:rStyle w:val="a6"/>
                  <w:rFonts w:eastAsiaTheme="majorEastAsia"/>
                  <w:bCs/>
                </w:rPr>
                <w:t>статьями 73</w:t>
              </w:r>
            </w:hyperlink>
            <w:r w:rsidRPr="00066888">
              <w:rPr>
                <w:rFonts w:ascii="Times New Roman" w:hAnsi="Times New Roman"/>
                <w:bCs/>
                <w:sz w:val="24"/>
                <w:szCs w:val="24"/>
              </w:rPr>
              <w:t xml:space="preserve">, </w:t>
            </w:r>
            <w:hyperlink r:id="rId51" w:anchor="z3488" w:history="1">
              <w:r w:rsidRPr="00066888">
                <w:rPr>
                  <w:rStyle w:val="a6"/>
                  <w:rFonts w:eastAsiaTheme="majorEastAsia"/>
                  <w:bCs/>
                </w:rPr>
                <w:t>73-1</w:t>
              </w:r>
            </w:hyperlink>
            <w:r w:rsidRPr="00066888">
              <w:rPr>
                <w:rFonts w:ascii="Times New Roman" w:hAnsi="Times New Roman"/>
                <w:bCs/>
                <w:sz w:val="24"/>
                <w:szCs w:val="24"/>
              </w:rPr>
              <w:t xml:space="preserve">, </w:t>
            </w:r>
            <w:hyperlink r:id="rId52" w:anchor="z3489" w:history="1">
              <w:r w:rsidRPr="00066888">
                <w:rPr>
                  <w:rStyle w:val="a6"/>
                  <w:rFonts w:eastAsiaTheme="majorEastAsia"/>
                  <w:bCs/>
                </w:rPr>
                <w:t>73-2</w:t>
              </w:r>
            </w:hyperlink>
            <w:r w:rsidRPr="00066888">
              <w:rPr>
                <w:rFonts w:ascii="Times New Roman" w:hAnsi="Times New Roman"/>
                <w:bCs/>
                <w:sz w:val="24"/>
                <w:szCs w:val="24"/>
              </w:rPr>
              <w:t xml:space="preserve">, 73-3, </w:t>
            </w:r>
            <w:hyperlink r:id="rId53" w:anchor="z248" w:history="1">
              <w:r w:rsidRPr="00066888">
                <w:rPr>
                  <w:rStyle w:val="a6"/>
                  <w:rFonts w:eastAsiaTheme="majorEastAsia"/>
                  <w:bCs/>
                </w:rPr>
                <w:t>74</w:t>
              </w:r>
            </w:hyperlink>
            <w:r w:rsidRPr="00066888">
              <w:rPr>
                <w:rFonts w:ascii="Times New Roman" w:hAnsi="Times New Roman"/>
                <w:bCs/>
                <w:sz w:val="24"/>
                <w:szCs w:val="24"/>
              </w:rPr>
              <w:t xml:space="preserve">, </w:t>
            </w:r>
            <w:hyperlink r:id="rId54" w:anchor="z258" w:history="1">
              <w:r w:rsidRPr="00066888">
                <w:rPr>
                  <w:rStyle w:val="a6"/>
                  <w:rFonts w:eastAsiaTheme="majorEastAsia"/>
                  <w:bCs/>
                </w:rPr>
                <w:t>76</w:t>
              </w:r>
            </w:hyperlink>
            <w:r w:rsidRPr="00066888">
              <w:rPr>
                <w:rFonts w:ascii="Times New Roman" w:hAnsi="Times New Roman"/>
                <w:bCs/>
                <w:sz w:val="24"/>
                <w:szCs w:val="24"/>
              </w:rPr>
              <w:t xml:space="preserve">, </w:t>
            </w:r>
            <w:hyperlink r:id="rId55" w:anchor="z260" w:history="1">
              <w:r w:rsidRPr="00066888">
                <w:rPr>
                  <w:rStyle w:val="a6"/>
                  <w:rFonts w:eastAsiaTheme="majorEastAsia"/>
                  <w:bCs/>
                </w:rPr>
                <w:t>77</w:t>
              </w:r>
            </w:hyperlink>
            <w:r w:rsidRPr="00066888">
              <w:rPr>
                <w:rFonts w:ascii="Times New Roman" w:hAnsi="Times New Roman"/>
                <w:bCs/>
                <w:sz w:val="24"/>
                <w:szCs w:val="24"/>
              </w:rPr>
              <w:t xml:space="preserve">, </w:t>
            </w:r>
            <w:hyperlink r:id="rId56" w:anchor="z261" w:history="1">
              <w:r w:rsidRPr="00066888">
                <w:rPr>
                  <w:rStyle w:val="a6"/>
                  <w:rFonts w:eastAsiaTheme="majorEastAsia"/>
                  <w:bCs/>
                </w:rPr>
                <w:t>78</w:t>
              </w:r>
            </w:hyperlink>
            <w:r w:rsidRPr="00066888">
              <w:rPr>
                <w:rFonts w:ascii="Times New Roman" w:hAnsi="Times New Roman"/>
                <w:bCs/>
                <w:sz w:val="24"/>
                <w:szCs w:val="24"/>
              </w:rPr>
              <w:t xml:space="preserve">, </w:t>
            </w:r>
            <w:hyperlink r:id="rId57" w:anchor="z268" w:history="1">
              <w:r w:rsidRPr="00066888">
                <w:rPr>
                  <w:rStyle w:val="a6"/>
                  <w:rFonts w:eastAsiaTheme="majorEastAsia"/>
                  <w:bCs/>
                </w:rPr>
                <w:t>80</w:t>
              </w:r>
            </w:hyperlink>
            <w:r w:rsidRPr="00066888">
              <w:rPr>
                <w:rFonts w:ascii="Times New Roman" w:hAnsi="Times New Roman"/>
                <w:b/>
                <w:bCs/>
                <w:sz w:val="24"/>
                <w:szCs w:val="24"/>
              </w:rPr>
              <w:t xml:space="preserve"> (</w:t>
            </w:r>
            <w:r w:rsidRPr="00066888">
              <w:rPr>
                <w:rFonts w:ascii="Times New Roman" w:hAnsi="Times New Roman"/>
                <w:bCs/>
                <w:sz w:val="24"/>
                <w:szCs w:val="24"/>
              </w:rPr>
              <w:t xml:space="preserve">частями 2-2 и </w:t>
            </w:r>
            <w:r w:rsidRPr="00066888">
              <w:rPr>
                <w:rFonts w:ascii="Times New Roman" w:hAnsi="Times New Roman"/>
                <w:b/>
                <w:bCs/>
                <w:sz w:val="24"/>
                <w:szCs w:val="24"/>
              </w:rPr>
              <w:t>четвертой</w:t>
            </w:r>
            <w:r w:rsidRPr="00066888">
              <w:rPr>
                <w:rFonts w:ascii="Times New Roman" w:hAnsi="Times New Roman"/>
                <w:bCs/>
                <w:sz w:val="24"/>
                <w:szCs w:val="24"/>
              </w:rPr>
              <w:t xml:space="preserve">), </w:t>
            </w:r>
            <w:hyperlink r:id="rId58" w:anchor="z4559" w:history="1">
              <w:r w:rsidRPr="00066888">
                <w:rPr>
                  <w:rStyle w:val="a6"/>
                  <w:rFonts w:eastAsiaTheme="majorEastAsia"/>
                  <w:bCs/>
                </w:rPr>
                <w:t>80-1</w:t>
              </w:r>
            </w:hyperlink>
            <w:r w:rsidRPr="00066888">
              <w:rPr>
                <w:rFonts w:ascii="Times New Roman" w:hAnsi="Times New Roman"/>
                <w:bCs/>
                <w:sz w:val="24"/>
                <w:szCs w:val="24"/>
              </w:rPr>
              <w:t xml:space="preserve"> (частями второй, четвертой и пятой)</w:t>
            </w:r>
            <w:r w:rsidRPr="00066888">
              <w:rPr>
                <w:rFonts w:ascii="Times New Roman" w:hAnsi="Times New Roman"/>
                <w:b/>
                <w:bCs/>
                <w:sz w:val="24"/>
                <w:szCs w:val="24"/>
              </w:rPr>
              <w:t xml:space="preserve">, </w:t>
            </w:r>
            <w:hyperlink r:id="rId59" w:anchor="z273" w:history="1">
              <w:r w:rsidRPr="00066888">
                <w:rPr>
                  <w:rStyle w:val="a6"/>
                  <w:rFonts w:eastAsiaTheme="majorEastAsia"/>
                  <w:bCs/>
                </w:rPr>
                <w:t xml:space="preserve">81 </w:t>
              </w:r>
            </w:hyperlink>
            <w:r w:rsidRPr="00066888">
              <w:rPr>
                <w:rFonts w:ascii="Times New Roman" w:hAnsi="Times New Roman"/>
                <w:bCs/>
                <w:sz w:val="24"/>
                <w:szCs w:val="24"/>
              </w:rPr>
              <w:t xml:space="preserve">(частью второй), </w:t>
            </w:r>
            <w:hyperlink r:id="rId60" w:anchor="z276" w:history="1">
              <w:r w:rsidRPr="00066888">
                <w:rPr>
                  <w:rStyle w:val="a6"/>
                  <w:rFonts w:eastAsiaTheme="majorEastAsia"/>
                  <w:bCs/>
                </w:rPr>
                <w:t xml:space="preserve">82 </w:t>
              </w:r>
            </w:hyperlink>
            <w:r w:rsidRPr="00066888">
              <w:rPr>
                <w:rFonts w:ascii="Times New Roman" w:hAnsi="Times New Roman"/>
                <w:bCs/>
                <w:sz w:val="24"/>
                <w:szCs w:val="24"/>
              </w:rPr>
              <w:t xml:space="preserve">(частью второй), </w:t>
            </w:r>
            <w:hyperlink r:id="rId61" w:anchor="z3284" w:history="1">
              <w:r w:rsidRPr="00066888">
                <w:rPr>
                  <w:rStyle w:val="a6"/>
                  <w:rFonts w:eastAsiaTheme="majorEastAsia"/>
                  <w:bCs/>
                </w:rPr>
                <w:t>82-1</w:t>
              </w:r>
            </w:hyperlink>
            <w:r w:rsidRPr="00066888">
              <w:rPr>
                <w:rFonts w:ascii="Times New Roman" w:hAnsi="Times New Roman"/>
                <w:bCs/>
                <w:sz w:val="24"/>
                <w:szCs w:val="24"/>
              </w:rPr>
              <w:t xml:space="preserve">, </w:t>
            </w:r>
            <w:hyperlink r:id="rId62" w:anchor="z285" w:history="1">
              <w:r w:rsidRPr="00066888">
                <w:rPr>
                  <w:rStyle w:val="a6"/>
                  <w:rFonts w:eastAsiaTheme="majorEastAsia"/>
                  <w:bCs/>
                </w:rPr>
                <w:t>85</w:t>
              </w:r>
            </w:hyperlink>
            <w:r w:rsidRPr="00066888">
              <w:rPr>
                <w:rFonts w:ascii="Times New Roman" w:hAnsi="Times New Roman"/>
                <w:bCs/>
                <w:sz w:val="24"/>
                <w:szCs w:val="24"/>
              </w:rPr>
              <w:t xml:space="preserve">, </w:t>
            </w:r>
            <w:hyperlink r:id="rId63" w:anchor="z351" w:history="1">
              <w:r w:rsidRPr="00066888">
                <w:rPr>
                  <w:rStyle w:val="a6"/>
                  <w:rFonts w:eastAsiaTheme="majorEastAsia"/>
                  <w:b/>
                  <w:bCs/>
                </w:rPr>
                <w:t>99</w:t>
              </w:r>
            </w:hyperlink>
            <w:r w:rsidRPr="00066888">
              <w:rPr>
                <w:rFonts w:ascii="Times New Roman" w:hAnsi="Times New Roman"/>
                <w:bCs/>
                <w:sz w:val="24"/>
                <w:szCs w:val="24"/>
              </w:rPr>
              <w:t xml:space="preserve">, </w:t>
            </w:r>
            <w:hyperlink r:id="rId64" w:anchor="z354" w:history="1">
              <w:r w:rsidRPr="00066888">
                <w:rPr>
                  <w:rStyle w:val="a6"/>
                  <w:rFonts w:eastAsiaTheme="majorEastAsia"/>
                  <w:bCs/>
                </w:rPr>
                <w:t>100</w:t>
              </w:r>
            </w:hyperlink>
            <w:r w:rsidRPr="00066888">
              <w:rPr>
                <w:rFonts w:ascii="Times New Roman" w:hAnsi="Times New Roman"/>
                <w:bCs/>
                <w:sz w:val="24"/>
                <w:szCs w:val="24"/>
              </w:rPr>
              <w:t xml:space="preserve">, </w:t>
            </w:r>
            <w:hyperlink r:id="rId65" w:anchor="z356" w:history="1">
              <w:r w:rsidRPr="00066888">
                <w:rPr>
                  <w:rStyle w:val="a6"/>
                  <w:rFonts w:eastAsiaTheme="majorEastAsia"/>
                  <w:bCs/>
                </w:rPr>
                <w:t>101</w:t>
              </w:r>
            </w:hyperlink>
            <w:r w:rsidRPr="00066888">
              <w:rPr>
                <w:rFonts w:ascii="Times New Roman" w:hAnsi="Times New Roman"/>
                <w:bCs/>
                <w:sz w:val="24"/>
                <w:szCs w:val="24"/>
              </w:rPr>
              <w:t xml:space="preserve">, </w:t>
            </w:r>
            <w:hyperlink r:id="rId66" w:anchor="z357" w:history="1">
              <w:r w:rsidRPr="00066888">
                <w:rPr>
                  <w:rStyle w:val="a6"/>
                  <w:rFonts w:eastAsiaTheme="majorEastAsia"/>
                  <w:bCs/>
                </w:rPr>
                <w:t>102</w:t>
              </w:r>
            </w:hyperlink>
            <w:r w:rsidRPr="00066888">
              <w:rPr>
                <w:rFonts w:ascii="Times New Roman" w:hAnsi="Times New Roman"/>
                <w:bCs/>
                <w:sz w:val="24"/>
                <w:szCs w:val="24"/>
              </w:rPr>
              <w:t xml:space="preserve">, </w:t>
            </w:r>
            <w:hyperlink r:id="rId67" w:anchor="z358" w:history="1">
              <w:r w:rsidRPr="00066888">
                <w:rPr>
                  <w:rStyle w:val="a6"/>
                  <w:rFonts w:eastAsiaTheme="majorEastAsia"/>
                  <w:bCs/>
                </w:rPr>
                <w:t>103</w:t>
              </w:r>
            </w:hyperlink>
            <w:r w:rsidRPr="00066888">
              <w:rPr>
                <w:rFonts w:ascii="Times New Roman" w:hAnsi="Times New Roman"/>
                <w:bCs/>
                <w:sz w:val="24"/>
                <w:szCs w:val="24"/>
              </w:rPr>
              <w:t xml:space="preserve">, </w:t>
            </w:r>
            <w:hyperlink r:id="rId68" w:anchor="z359" w:history="1">
              <w:r w:rsidRPr="00066888">
                <w:rPr>
                  <w:rStyle w:val="a6"/>
                  <w:rFonts w:eastAsiaTheme="majorEastAsia"/>
                  <w:bCs/>
                </w:rPr>
                <w:t>104</w:t>
              </w:r>
            </w:hyperlink>
            <w:r w:rsidRPr="00066888">
              <w:rPr>
                <w:rFonts w:ascii="Times New Roman" w:hAnsi="Times New Roman"/>
                <w:bCs/>
                <w:sz w:val="24"/>
                <w:szCs w:val="24"/>
              </w:rPr>
              <w:t xml:space="preserve">, </w:t>
            </w:r>
            <w:hyperlink r:id="rId69" w:anchor="z360" w:history="1">
              <w:r w:rsidRPr="00066888">
                <w:rPr>
                  <w:rStyle w:val="a6"/>
                  <w:rFonts w:eastAsiaTheme="majorEastAsia"/>
                  <w:bCs/>
                </w:rPr>
                <w:t>105</w:t>
              </w:r>
            </w:hyperlink>
            <w:r w:rsidRPr="00066888">
              <w:rPr>
                <w:rFonts w:ascii="Times New Roman" w:hAnsi="Times New Roman"/>
                <w:bCs/>
                <w:sz w:val="24"/>
                <w:szCs w:val="24"/>
              </w:rPr>
              <w:t xml:space="preserve">, </w:t>
            </w:r>
            <w:hyperlink r:id="rId70" w:anchor="z361" w:history="1">
              <w:r w:rsidRPr="00066888">
                <w:rPr>
                  <w:rStyle w:val="a6"/>
                  <w:rFonts w:eastAsiaTheme="majorEastAsia"/>
                  <w:bCs/>
                </w:rPr>
                <w:t>106</w:t>
              </w:r>
            </w:hyperlink>
            <w:r w:rsidRPr="00066888">
              <w:rPr>
                <w:rFonts w:ascii="Times New Roman" w:hAnsi="Times New Roman"/>
                <w:bCs/>
                <w:sz w:val="24"/>
                <w:szCs w:val="24"/>
              </w:rPr>
              <w:t xml:space="preserve">, </w:t>
            </w:r>
            <w:hyperlink r:id="rId71" w:anchor="z362" w:history="1">
              <w:r w:rsidRPr="00066888">
                <w:rPr>
                  <w:rStyle w:val="a6"/>
                  <w:rFonts w:eastAsiaTheme="majorEastAsia"/>
                  <w:bCs/>
                </w:rPr>
                <w:t>107</w:t>
              </w:r>
            </w:hyperlink>
            <w:r w:rsidRPr="00066888">
              <w:rPr>
                <w:rFonts w:ascii="Times New Roman" w:hAnsi="Times New Roman"/>
                <w:bCs/>
                <w:sz w:val="24"/>
                <w:szCs w:val="24"/>
              </w:rPr>
              <w:t xml:space="preserve">, </w:t>
            </w:r>
            <w:hyperlink r:id="rId72" w:anchor="z365" w:history="1">
              <w:r w:rsidRPr="00066888">
                <w:rPr>
                  <w:rStyle w:val="a6"/>
                  <w:rFonts w:eastAsiaTheme="majorEastAsia"/>
                  <w:bCs/>
                </w:rPr>
                <w:t>108</w:t>
              </w:r>
            </w:hyperlink>
            <w:r w:rsidRPr="00066888">
              <w:rPr>
                <w:rFonts w:ascii="Times New Roman" w:hAnsi="Times New Roman"/>
                <w:bCs/>
                <w:sz w:val="24"/>
                <w:szCs w:val="24"/>
              </w:rPr>
              <w:t xml:space="preserve">, </w:t>
            </w:r>
            <w:hyperlink r:id="rId73" w:anchor="z366" w:history="1">
              <w:r w:rsidRPr="00066888">
                <w:rPr>
                  <w:rStyle w:val="a6"/>
                  <w:rFonts w:eastAsiaTheme="majorEastAsia"/>
                  <w:bCs/>
                </w:rPr>
                <w:t>109</w:t>
              </w:r>
            </w:hyperlink>
            <w:r w:rsidRPr="00066888">
              <w:rPr>
                <w:rFonts w:ascii="Times New Roman" w:hAnsi="Times New Roman"/>
                <w:bCs/>
                <w:sz w:val="24"/>
                <w:szCs w:val="24"/>
              </w:rPr>
              <w:t xml:space="preserve">, </w:t>
            </w:r>
            <w:hyperlink r:id="rId74" w:anchor="z367" w:history="1">
              <w:r w:rsidRPr="00066888">
                <w:rPr>
                  <w:rStyle w:val="a6"/>
                  <w:rFonts w:eastAsiaTheme="majorEastAsia"/>
                  <w:bCs/>
                </w:rPr>
                <w:t>110</w:t>
              </w:r>
            </w:hyperlink>
            <w:r w:rsidRPr="00066888">
              <w:rPr>
                <w:rFonts w:ascii="Times New Roman" w:hAnsi="Times New Roman"/>
                <w:bCs/>
                <w:sz w:val="24"/>
                <w:szCs w:val="24"/>
              </w:rPr>
              <w:t xml:space="preserve">, </w:t>
            </w:r>
            <w:hyperlink r:id="rId75" w:anchor="z368" w:history="1">
              <w:r w:rsidRPr="00066888">
                <w:rPr>
                  <w:rStyle w:val="a6"/>
                  <w:rFonts w:eastAsiaTheme="majorEastAsia"/>
                  <w:bCs/>
                </w:rPr>
                <w:t>111</w:t>
              </w:r>
            </w:hyperlink>
            <w:r w:rsidRPr="00066888">
              <w:rPr>
                <w:rFonts w:ascii="Times New Roman" w:hAnsi="Times New Roman"/>
                <w:bCs/>
                <w:sz w:val="24"/>
                <w:szCs w:val="24"/>
              </w:rPr>
              <w:t xml:space="preserve">, </w:t>
            </w:r>
            <w:hyperlink r:id="rId76" w:anchor="z369" w:history="1">
              <w:r w:rsidRPr="00066888">
                <w:rPr>
                  <w:rStyle w:val="a6"/>
                  <w:rFonts w:eastAsiaTheme="majorEastAsia"/>
                  <w:bCs/>
                </w:rPr>
                <w:t>112</w:t>
              </w:r>
            </w:hyperlink>
            <w:r w:rsidRPr="00066888">
              <w:rPr>
                <w:rFonts w:ascii="Times New Roman" w:hAnsi="Times New Roman"/>
                <w:bCs/>
                <w:sz w:val="24"/>
                <w:szCs w:val="24"/>
              </w:rPr>
              <w:t xml:space="preserve">, </w:t>
            </w:r>
            <w:hyperlink r:id="rId77" w:anchor="z378" w:history="1">
              <w:r w:rsidRPr="00066888">
                <w:rPr>
                  <w:rStyle w:val="a6"/>
                  <w:rFonts w:eastAsiaTheme="majorEastAsia"/>
                  <w:bCs/>
                </w:rPr>
                <w:t>113</w:t>
              </w:r>
            </w:hyperlink>
            <w:r w:rsidRPr="00066888">
              <w:rPr>
                <w:rFonts w:ascii="Times New Roman" w:hAnsi="Times New Roman"/>
                <w:bCs/>
                <w:sz w:val="24"/>
                <w:szCs w:val="24"/>
              </w:rPr>
              <w:t xml:space="preserve">, </w:t>
            </w:r>
            <w:hyperlink r:id="rId78" w:anchor="z379" w:history="1">
              <w:r w:rsidRPr="00066888">
                <w:rPr>
                  <w:rStyle w:val="a6"/>
                  <w:rFonts w:eastAsiaTheme="majorEastAsia"/>
                  <w:bCs/>
                </w:rPr>
                <w:t>114</w:t>
              </w:r>
            </w:hyperlink>
            <w:r w:rsidRPr="00066888">
              <w:rPr>
                <w:rFonts w:ascii="Times New Roman" w:hAnsi="Times New Roman"/>
                <w:bCs/>
                <w:sz w:val="24"/>
                <w:szCs w:val="24"/>
              </w:rPr>
              <w:t xml:space="preserve">, </w:t>
            </w:r>
            <w:hyperlink r:id="rId79" w:anchor="z380" w:history="1">
              <w:r w:rsidRPr="00066888">
                <w:rPr>
                  <w:rStyle w:val="a6"/>
                  <w:rFonts w:eastAsiaTheme="majorEastAsia"/>
                  <w:bCs/>
                </w:rPr>
                <w:t>115</w:t>
              </w:r>
            </w:hyperlink>
            <w:r w:rsidRPr="00066888">
              <w:rPr>
                <w:rFonts w:ascii="Times New Roman" w:hAnsi="Times New Roman"/>
                <w:bCs/>
                <w:sz w:val="24"/>
                <w:szCs w:val="24"/>
              </w:rPr>
              <w:t xml:space="preserve">, </w:t>
            </w:r>
            <w:hyperlink r:id="rId80" w:anchor="z381" w:history="1">
              <w:r w:rsidRPr="00066888">
                <w:rPr>
                  <w:rStyle w:val="a6"/>
                  <w:rFonts w:eastAsiaTheme="majorEastAsia"/>
                  <w:bCs/>
                </w:rPr>
                <w:t>116</w:t>
              </w:r>
            </w:hyperlink>
            <w:r w:rsidRPr="00066888">
              <w:rPr>
                <w:rFonts w:ascii="Times New Roman" w:hAnsi="Times New Roman"/>
                <w:bCs/>
                <w:sz w:val="24"/>
                <w:szCs w:val="24"/>
              </w:rPr>
              <w:t xml:space="preserve">, </w:t>
            </w:r>
            <w:hyperlink r:id="rId81" w:anchor="z382" w:history="1">
              <w:r w:rsidRPr="00066888">
                <w:rPr>
                  <w:rStyle w:val="a6"/>
                  <w:rFonts w:eastAsiaTheme="majorEastAsia"/>
                  <w:bCs/>
                </w:rPr>
                <w:t>117</w:t>
              </w:r>
            </w:hyperlink>
            <w:r w:rsidRPr="00066888">
              <w:rPr>
                <w:rFonts w:ascii="Times New Roman" w:hAnsi="Times New Roman"/>
                <w:bCs/>
                <w:sz w:val="24"/>
                <w:szCs w:val="24"/>
              </w:rPr>
              <w:t xml:space="preserve">, 118, 119, </w:t>
            </w:r>
            <w:hyperlink r:id="rId82" w:anchor="z389" w:history="1">
              <w:r w:rsidRPr="00066888">
                <w:rPr>
                  <w:rStyle w:val="a6"/>
                  <w:rFonts w:eastAsiaTheme="majorEastAsia"/>
                  <w:bCs/>
                </w:rPr>
                <w:t>120</w:t>
              </w:r>
            </w:hyperlink>
            <w:r w:rsidRPr="00066888">
              <w:rPr>
                <w:rFonts w:ascii="Times New Roman" w:hAnsi="Times New Roman"/>
                <w:bCs/>
                <w:sz w:val="24"/>
                <w:szCs w:val="24"/>
              </w:rPr>
              <w:t xml:space="preserve">, </w:t>
            </w:r>
            <w:hyperlink r:id="rId83" w:anchor="z392" w:history="1">
              <w:r w:rsidRPr="00066888">
                <w:rPr>
                  <w:rStyle w:val="a6"/>
                  <w:rFonts w:eastAsiaTheme="majorEastAsia"/>
                  <w:bCs/>
                </w:rPr>
                <w:t>121</w:t>
              </w:r>
            </w:hyperlink>
            <w:r w:rsidRPr="00066888">
              <w:rPr>
                <w:rFonts w:ascii="Times New Roman" w:hAnsi="Times New Roman"/>
                <w:bCs/>
                <w:sz w:val="24"/>
                <w:szCs w:val="24"/>
              </w:rPr>
              <w:t xml:space="preserve">, 122, 123, </w:t>
            </w:r>
            <w:hyperlink r:id="rId84" w:anchor="z398" w:history="1">
              <w:r w:rsidRPr="00066888">
                <w:rPr>
                  <w:rStyle w:val="a6"/>
                  <w:rFonts w:eastAsiaTheme="majorEastAsia"/>
                  <w:bCs/>
                </w:rPr>
                <w:t>124</w:t>
              </w:r>
            </w:hyperlink>
            <w:r w:rsidRPr="00066888">
              <w:rPr>
                <w:rFonts w:ascii="Times New Roman" w:hAnsi="Times New Roman"/>
                <w:bCs/>
                <w:sz w:val="24"/>
                <w:szCs w:val="24"/>
              </w:rPr>
              <w:t xml:space="preserve">, </w:t>
            </w:r>
            <w:hyperlink r:id="rId85" w:anchor="z399" w:history="1">
              <w:r w:rsidRPr="00066888">
                <w:rPr>
                  <w:rStyle w:val="a6"/>
                  <w:rFonts w:eastAsiaTheme="majorEastAsia"/>
                  <w:bCs/>
                </w:rPr>
                <w:t>125</w:t>
              </w:r>
            </w:hyperlink>
            <w:r w:rsidRPr="00066888">
              <w:rPr>
                <w:rFonts w:ascii="Times New Roman" w:hAnsi="Times New Roman"/>
                <w:bCs/>
                <w:sz w:val="24"/>
                <w:szCs w:val="24"/>
              </w:rPr>
              <w:t xml:space="preserve">, </w:t>
            </w:r>
            <w:hyperlink r:id="rId86" w:anchor="z400" w:history="1">
              <w:r w:rsidRPr="00066888">
                <w:rPr>
                  <w:rStyle w:val="a6"/>
                  <w:rFonts w:eastAsiaTheme="majorEastAsia"/>
                  <w:bCs/>
                </w:rPr>
                <w:t>126</w:t>
              </w:r>
            </w:hyperlink>
            <w:r w:rsidRPr="00066888">
              <w:rPr>
                <w:rFonts w:ascii="Times New Roman" w:hAnsi="Times New Roman"/>
                <w:bCs/>
                <w:sz w:val="24"/>
                <w:szCs w:val="24"/>
              </w:rPr>
              <w:t xml:space="preserve">, </w:t>
            </w:r>
            <w:hyperlink r:id="rId87" w:anchor="z436" w:history="1">
              <w:r w:rsidRPr="00066888">
                <w:rPr>
                  <w:rStyle w:val="a6"/>
                  <w:rFonts w:eastAsiaTheme="majorEastAsia"/>
                  <w:bCs/>
                </w:rPr>
                <w:t xml:space="preserve">139 </w:t>
              </w:r>
            </w:hyperlink>
            <w:r w:rsidRPr="00066888">
              <w:rPr>
                <w:rFonts w:ascii="Times New Roman" w:hAnsi="Times New Roman"/>
                <w:bCs/>
                <w:sz w:val="24"/>
                <w:szCs w:val="24"/>
              </w:rPr>
              <w:t>(частью второй),</w:t>
            </w:r>
            <w:r w:rsidRPr="00066888">
              <w:rPr>
                <w:rFonts w:ascii="Times New Roman" w:hAnsi="Times New Roman"/>
                <w:b/>
                <w:bCs/>
                <w:sz w:val="24"/>
                <w:szCs w:val="24"/>
              </w:rPr>
              <w:t xml:space="preserve"> </w:t>
            </w:r>
            <w:hyperlink r:id="rId88" w:anchor="z452" w:history="1">
              <w:r w:rsidRPr="00066888">
                <w:rPr>
                  <w:rStyle w:val="a6"/>
                  <w:rFonts w:eastAsiaTheme="majorEastAsia"/>
                  <w:bCs/>
                </w:rPr>
                <w:t>145</w:t>
              </w:r>
            </w:hyperlink>
            <w:r w:rsidRPr="00066888">
              <w:rPr>
                <w:rFonts w:ascii="Times New Roman" w:hAnsi="Times New Roman"/>
                <w:bCs/>
                <w:sz w:val="24"/>
                <w:szCs w:val="24"/>
              </w:rPr>
              <w:t>,</w:t>
            </w:r>
            <w:r w:rsidRPr="00066888">
              <w:rPr>
                <w:rFonts w:ascii="Times New Roman" w:hAnsi="Times New Roman"/>
                <w:b/>
                <w:bCs/>
                <w:sz w:val="24"/>
                <w:szCs w:val="24"/>
              </w:rPr>
              <w:t xml:space="preserve"> </w:t>
            </w:r>
            <w:r w:rsidRPr="00066888">
              <w:rPr>
                <w:rFonts w:ascii="Times New Roman" w:hAnsi="Times New Roman"/>
                <w:bCs/>
                <w:sz w:val="24"/>
                <w:szCs w:val="24"/>
              </w:rPr>
              <w:t>147-1,</w:t>
            </w:r>
            <w:r w:rsidRPr="00066888">
              <w:rPr>
                <w:rFonts w:ascii="Times New Roman" w:hAnsi="Times New Roman"/>
                <w:b/>
                <w:bCs/>
                <w:sz w:val="24"/>
                <w:szCs w:val="24"/>
              </w:rPr>
              <w:t xml:space="preserve"> </w:t>
            </w:r>
            <w:hyperlink r:id="rId89" w:anchor="z458" w:history="1">
              <w:r w:rsidRPr="00066888">
                <w:rPr>
                  <w:rStyle w:val="a6"/>
                  <w:rFonts w:eastAsiaTheme="majorEastAsia"/>
                  <w:bCs/>
                </w:rPr>
                <w:t>149</w:t>
              </w:r>
            </w:hyperlink>
            <w:r w:rsidRPr="00066888">
              <w:rPr>
                <w:rFonts w:ascii="Times New Roman" w:hAnsi="Times New Roman"/>
                <w:bCs/>
                <w:sz w:val="24"/>
                <w:szCs w:val="24"/>
              </w:rPr>
              <w:t xml:space="preserve">, </w:t>
            </w:r>
            <w:hyperlink r:id="rId90" w:anchor="z461" w:history="1">
              <w:r w:rsidRPr="00066888">
                <w:rPr>
                  <w:rStyle w:val="a6"/>
                  <w:rFonts w:eastAsiaTheme="majorEastAsia"/>
                  <w:bCs/>
                </w:rPr>
                <w:t>150</w:t>
              </w:r>
            </w:hyperlink>
            <w:r w:rsidRPr="00066888">
              <w:rPr>
                <w:rFonts w:ascii="Times New Roman" w:hAnsi="Times New Roman"/>
                <w:bCs/>
                <w:sz w:val="24"/>
                <w:szCs w:val="24"/>
              </w:rPr>
              <w:t xml:space="preserve">, </w:t>
            </w:r>
            <w:hyperlink r:id="rId91" w:anchor="z463" w:history="1">
              <w:r w:rsidRPr="00066888">
                <w:rPr>
                  <w:rStyle w:val="a6"/>
                  <w:rFonts w:eastAsiaTheme="majorEastAsia"/>
                  <w:bCs/>
                </w:rPr>
                <w:t xml:space="preserve">151 </w:t>
              </w:r>
            </w:hyperlink>
            <w:r w:rsidRPr="00066888">
              <w:rPr>
                <w:rFonts w:ascii="Times New Roman" w:hAnsi="Times New Roman"/>
                <w:bCs/>
                <w:sz w:val="24"/>
                <w:szCs w:val="24"/>
              </w:rPr>
              <w:t xml:space="preserve">(частью второй), </w:t>
            </w:r>
            <w:hyperlink r:id="rId92" w:anchor="z470" w:history="1">
              <w:r w:rsidRPr="00066888">
                <w:rPr>
                  <w:rStyle w:val="a6"/>
                  <w:rFonts w:eastAsiaTheme="majorEastAsia"/>
                  <w:bCs/>
                </w:rPr>
                <w:t>154</w:t>
              </w:r>
            </w:hyperlink>
            <w:r w:rsidRPr="00066888">
              <w:rPr>
                <w:rFonts w:ascii="Times New Roman" w:hAnsi="Times New Roman"/>
                <w:bCs/>
                <w:sz w:val="24"/>
                <w:szCs w:val="24"/>
              </w:rPr>
              <w:t xml:space="preserve">, </w:t>
            </w:r>
            <w:hyperlink r:id="rId93" w:anchor="z4033" w:history="1">
              <w:r w:rsidRPr="00066888">
                <w:rPr>
                  <w:rStyle w:val="a6"/>
                  <w:rFonts w:eastAsiaTheme="majorEastAsia"/>
                  <w:b/>
                  <w:bCs/>
                </w:rPr>
                <w:t>156-1</w:t>
              </w:r>
            </w:hyperlink>
            <w:r w:rsidRPr="00066888">
              <w:rPr>
                <w:rFonts w:ascii="Times New Roman" w:hAnsi="Times New Roman"/>
                <w:bCs/>
                <w:sz w:val="24"/>
                <w:szCs w:val="24"/>
              </w:rPr>
              <w:t xml:space="preserve">, </w:t>
            </w:r>
            <w:hyperlink r:id="rId94" w:anchor="z476" w:history="1">
              <w:r w:rsidRPr="00066888">
                <w:rPr>
                  <w:rStyle w:val="a6"/>
                  <w:rFonts w:eastAsiaTheme="majorEastAsia"/>
                  <w:bCs/>
                </w:rPr>
                <w:t>158</w:t>
              </w:r>
            </w:hyperlink>
            <w:r w:rsidRPr="00066888">
              <w:rPr>
                <w:rFonts w:ascii="Times New Roman" w:hAnsi="Times New Roman"/>
                <w:bCs/>
                <w:sz w:val="24"/>
                <w:szCs w:val="24"/>
              </w:rPr>
              <w:t xml:space="preserve">, </w:t>
            </w:r>
            <w:hyperlink r:id="rId95" w:anchor="z479" w:history="1">
              <w:r w:rsidRPr="00066888">
                <w:rPr>
                  <w:rStyle w:val="a6"/>
                  <w:rFonts w:eastAsiaTheme="majorEastAsia"/>
                  <w:bCs/>
                </w:rPr>
                <w:t xml:space="preserve">159 </w:t>
              </w:r>
            </w:hyperlink>
            <w:r w:rsidRPr="00066888">
              <w:rPr>
                <w:rFonts w:ascii="Times New Roman" w:hAnsi="Times New Roman"/>
                <w:bCs/>
                <w:sz w:val="24"/>
                <w:szCs w:val="24"/>
              </w:rPr>
              <w:t>(частями первой, второй, третьей, 3-1</w:t>
            </w:r>
            <w:r w:rsidRPr="00066888">
              <w:rPr>
                <w:rFonts w:ascii="Times New Roman" w:hAnsi="Times New Roman"/>
                <w:b/>
                <w:bCs/>
                <w:sz w:val="24"/>
                <w:szCs w:val="24"/>
              </w:rPr>
              <w:t xml:space="preserve"> </w:t>
            </w:r>
            <w:r w:rsidRPr="00066888">
              <w:rPr>
                <w:rFonts w:ascii="Times New Roman" w:hAnsi="Times New Roman"/>
                <w:bCs/>
                <w:sz w:val="24"/>
                <w:szCs w:val="24"/>
              </w:rPr>
              <w:t xml:space="preserve">и четвертой), </w:t>
            </w:r>
            <w:hyperlink r:id="rId96" w:anchor="z486" w:history="1">
              <w:r w:rsidRPr="00066888">
                <w:rPr>
                  <w:rStyle w:val="a6"/>
                  <w:rFonts w:eastAsiaTheme="majorEastAsia"/>
                  <w:bCs/>
                </w:rPr>
                <w:t>160</w:t>
              </w:r>
            </w:hyperlink>
            <w:r w:rsidRPr="00066888">
              <w:rPr>
                <w:rFonts w:ascii="Times New Roman" w:hAnsi="Times New Roman"/>
                <w:bCs/>
                <w:sz w:val="24"/>
                <w:szCs w:val="24"/>
              </w:rPr>
              <w:t xml:space="preserve"> (частью второй), </w:t>
            </w:r>
            <w:hyperlink r:id="rId97" w:anchor="z520" w:history="1">
              <w:r w:rsidRPr="00066888">
                <w:rPr>
                  <w:rStyle w:val="a6"/>
                  <w:rFonts w:eastAsiaTheme="majorEastAsia"/>
                  <w:bCs/>
                </w:rPr>
                <w:t xml:space="preserve">169 </w:t>
              </w:r>
            </w:hyperlink>
            <w:r w:rsidRPr="00066888">
              <w:rPr>
                <w:rFonts w:ascii="Times New Roman" w:hAnsi="Times New Roman"/>
                <w:bCs/>
                <w:sz w:val="24"/>
                <w:szCs w:val="24"/>
              </w:rPr>
              <w:t xml:space="preserve">(частями второй, седьмой, десятой, одиннадцатой, двенадцатой, тринадцатой и четырнадцатой), </w:t>
            </w:r>
            <w:r w:rsidRPr="00066888">
              <w:rPr>
                <w:rFonts w:ascii="Times New Roman" w:hAnsi="Times New Roman"/>
                <w:b/>
                <w:sz w:val="24"/>
                <w:szCs w:val="24"/>
              </w:rPr>
              <w:t>170</w:t>
            </w:r>
            <w:r w:rsidRPr="00066888">
              <w:rPr>
                <w:rFonts w:ascii="Times New Roman" w:hAnsi="Times New Roman"/>
                <w:sz w:val="24"/>
                <w:szCs w:val="24"/>
              </w:rPr>
              <w:t xml:space="preserve"> (частями </w:t>
            </w:r>
            <w:r w:rsidRPr="00066888">
              <w:rPr>
                <w:rFonts w:ascii="Times New Roman" w:hAnsi="Times New Roman"/>
                <w:b/>
                <w:sz w:val="24"/>
                <w:szCs w:val="24"/>
              </w:rPr>
              <w:t>седьмой,</w:t>
            </w:r>
            <w:r w:rsidRPr="00066888">
              <w:rPr>
                <w:rFonts w:ascii="Times New Roman" w:hAnsi="Times New Roman"/>
                <w:sz w:val="24"/>
                <w:szCs w:val="24"/>
              </w:rPr>
              <w:t xml:space="preserve"> десятой и двенадцатой)</w:t>
            </w:r>
            <w:r w:rsidRPr="00066888">
              <w:rPr>
                <w:rFonts w:ascii="Times New Roman" w:hAnsi="Times New Roman"/>
                <w:bCs/>
                <w:sz w:val="24"/>
                <w:szCs w:val="24"/>
              </w:rPr>
              <w:t>,</w:t>
            </w:r>
            <w:r w:rsidRPr="00066888">
              <w:rPr>
                <w:rFonts w:ascii="Times New Roman" w:hAnsi="Times New Roman"/>
                <w:b/>
                <w:bCs/>
                <w:sz w:val="24"/>
                <w:szCs w:val="24"/>
              </w:rPr>
              <w:t xml:space="preserve"> </w:t>
            </w:r>
            <w:r w:rsidRPr="00066888">
              <w:rPr>
                <w:rFonts w:ascii="Times New Roman" w:hAnsi="Times New Roman"/>
                <w:bCs/>
                <w:sz w:val="24"/>
                <w:szCs w:val="24"/>
              </w:rPr>
              <w:t>171,</w:t>
            </w:r>
            <w:r w:rsidRPr="00066888">
              <w:rPr>
                <w:rFonts w:ascii="Times New Roman" w:hAnsi="Times New Roman"/>
                <w:b/>
                <w:bCs/>
                <w:sz w:val="24"/>
                <w:szCs w:val="24"/>
              </w:rPr>
              <w:t xml:space="preserve"> </w:t>
            </w:r>
            <w:r w:rsidRPr="00066888">
              <w:rPr>
                <w:rFonts w:ascii="Times New Roman" w:hAnsi="Times New Roman"/>
                <w:bCs/>
                <w:sz w:val="24"/>
                <w:szCs w:val="24"/>
              </w:rPr>
              <w:t xml:space="preserve">173, </w:t>
            </w:r>
            <w:hyperlink r:id="rId98" w:anchor="z557" w:history="1">
              <w:r w:rsidRPr="00066888">
                <w:rPr>
                  <w:rStyle w:val="a6"/>
                  <w:rFonts w:eastAsiaTheme="majorEastAsia"/>
                  <w:bCs/>
                </w:rPr>
                <w:t xml:space="preserve">174 </w:t>
              </w:r>
            </w:hyperlink>
            <w:r w:rsidRPr="00066888">
              <w:rPr>
                <w:rFonts w:ascii="Times New Roman" w:hAnsi="Times New Roman"/>
                <w:bCs/>
                <w:sz w:val="24"/>
                <w:szCs w:val="24"/>
              </w:rPr>
              <w:t>(частью второй),</w:t>
            </w:r>
            <w:r w:rsidRPr="00066888">
              <w:rPr>
                <w:rFonts w:ascii="Times New Roman" w:hAnsi="Times New Roman"/>
                <w:b/>
                <w:bCs/>
                <w:sz w:val="24"/>
                <w:szCs w:val="24"/>
              </w:rPr>
              <w:t xml:space="preserve"> </w:t>
            </w:r>
            <w:hyperlink r:id="rId99" w:anchor="z562" w:history="1">
              <w:r w:rsidRPr="00066888">
                <w:rPr>
                  <w:rStyle w:val="a6"/>
                  <w:rFonts w:eastAsiaTheme="majorEastAsia"/>
                  <w:bCs/>
                </w:rPr>
                <w:t>175</w:t>
              </w:r>
            </w:hyperlink>
            <w:r w:rsidRPr="00066888">
              <w:rPr>
                <w:rFonts w:ascii="Times New Roman" w:hAnsi="Times New Roman"/>
                <w:bCs/>
                <w:sz w:val="24"/>
                <w:szCs w:val="24"/>
              </w:rPr>
              <w:t xml:space="preserve">, </w:t>
            </w:r>
            <w:hyperlink r:id="rId100" w:anchor="z3331" w:history="1">
              <w:r w:rsidRPr="00066888">
                <w:rPr>
                  <w:rStyle w:val="a6"/>
                  <w:rFonts w:eastAsiaTheme="majorEastAsia"/>
                  <w:b/>
                  <w:bCs/>
                </w:rPr>
                <w:t>175-1</w:t>
              </w:r>
            </w:hyperlink>
            <w:r w:rsidRPr="00066888">
              <w:rPr>
                <w:rFonts w:ascii="Times New Roman" w:hAnsi="Times New Roman"/>
                <w:b/>
                <w:bCs/>
                <w:sz w:val="24"/>
                <w:szCs w:val="24"/>
              </w:rPr>
              <w:t xml:space="preserve">, </w:t>
            </w:r>
            <w:hyperlink r:id="rId101" w:anchor="z565" w:history="1">
              <w:r w:rsidRPr="00066888">
                <w:rPr>
                  <w:rStyle w:val="a6"/>
                  <w:rFonts w:eastAsiaTheme="majorEastAsia"/>
                  <w:b/>
                  <w:bCs/>
                </w:rPr>
                <w:t>176</w:t>
              </w:r>
            </w:hyperlink>
            <w:r w:rsidRPr="00066888">
              <w:rPr>
                <w:rFonts w:ascii="Times New Roman" w:hAnsi="Times New Roman"/>
                <w:bCs/>
                <w:sz w:val="24"/>
                <w:szCs w:val="24"/>
              </w:rPr>
              <w:t>, 176-1,</w:t>
            </w:r>
            <w:r w:rsidRPr="00066888">
              <w:rPr>
                <w:rFonts w:ascii="Times New Roman" w:hAnsi="Times New Roman"/>
                <w:b/>
                <w:bCs/>
                <w:sz w:val="24"/>
                <w:szCs w:val="24"/>
              </w:rPr>
              <w:t xml:space="preserve"> </w:t>
            </w:r>
            <w:hyperlink r:id="rId102" w:anchor="z638" w:history="1">
              <w:r w:rsidRPr="00066888">
                <w:rPr>
                  <w:rStyle w:val="a6"/>
                  <w:rFonts w:eastAsiaTheme="majorEastAsia"/>
                  <w:b/>
                  <w:bCs/>
                </w:rPr>
                <w:t>182</w:t>
              </w:r>
            </w:hyperlink>
            <w:r w:rsidRPr="00066888">
              <w:rPr>
                <w:rFonts w:ascii="Times New Roman" w:hAnsi="Times New Roman"/>
                <w:bCs/>
                <w:sz w:val="24"/>
                <w:szCs w:val="24"/>
              </w:rPr>
              <w:t xml:space="preserve">, </w:t>
            </w:r>
            <w:hyperlink r:id="rId103" w:anchor="z658" w:history="1">
              <w:r w:rsidRPr="00066888">
                <w:rPr>
                  <w:rStyle w:val="a6"/>
                  <w:rFonts w:eastAsiaTheme="majorEastAsia"/>
                  <w:bCs/>
                </w:rPr>
                <w:t>190</w:t>
              </w:r>
            </w:hyperlink>
            <w:r w:rsidRPr="00066888">
              <w:rPr>
                <w:rFonts w:ascii="Times New Roman" w:hAnsi="Times New Roman"/>
                <w:bCs/>
                <w:sz w:val="24"/>
                <w:szCs w:val="24"/>
              </w:rPr>
              <w:t xml:space="preserve"> (частями второй, третьей и четвертой), </w:t>
            </w:r>
            <w:hyperlink r:id="rId104" w:anchor="z667" w:history="1">
              <w:r w:rsidRPr="00066888">
                <w:rPr>
                  <w:rStyle w:val="a6"/>
                  <w:rFonts w:eastAsiaTheme="majorEastAsia"/>
                  <w:bCs/>
                </w:rPr>
                <w:t>193</w:t>
              </w:r>
            </w:hyperlink>
            <w:r w:rsidRPr="00066888">
              <w:rPr>
                <w:rFonts w:ascii="Times New Roman" w:hAnsi="Times New Roman"/>
                <w:bCs/>
                <w:sz w:val="24"/>
                <w:szCs w:val="24"/>
              </w:rPr>
              <w:t xml:space="preserve"> (частями второй и третьей),</w:t>
            </w:r>
            <w:r w:rsidRPr="00066888">
              <w:rPr>
                <w:rFonts w:ascii="Times New Roman" w:hAnsi="Times New Roman"/>
                <w:b/>
                <w:bCs/>
                <w:sz w:val="24"/>
                <w:szCs w:val="24"/>
              </w:rPr>
              <w:t xml:space="preserve"> </w:t>
            </w:r>
            <w:hyperlink r:id="rId105" w:anchor="z688" w:history="1">
              <w:r w:rsidRPr="00066888">
                <w:rPr>
                  <w:rStyle w:val="a6"/>
                  <w:rFonts w:eastAsiaTheme="majorEastAsia"/>
                  <w:bCs/>
                </w:rPr>
                <w:t>200</w:t>
              </w:r>
            </w:hyperlink>
            <w:r w:rsidRPr="00066888">
              <w:rPr>
                <w:rFonts w:ascii="Times New Roman" w:hAnsi="Times New Roman"/>
                <w:bCs/>
                <w:sz w:val="24"/>
                <w:szCs w:val="24"/>
              </w:rPr>
              <w:t xml:space="preserve">, </w:t>
            </w:r>
            <w:hyperlink r:id="rId106" w:anchor="z760" w:history="1">
              <w:r w:rsidRPr="00066888">
                <w:rPr>
                  <w:rStyle w:val="a6"/>
                  <w:rFonts w:eastAsiaTheme="majorEastAsia"/>
                  <w:bCs/>
                </w:rPr>
                <w:t>214</w:t>
              </w:r>
            </w:hyperlink>
            <w:r w:rsidRPr="00066888">
              <w:rPr>
                <w:rStyle w:val="a6"/>
                <w:rFonts w:eastAsiaTheme="majorEastAsia"/>
                <w:bCs/>
              </w:rPr>
              <w:t xml:space="preserve"> (частями первой, второй, третьей, четвертой, пятой, шестой, седьмой, восьмой, девятой, десятой, одиннадцатой, двенадцатой и тринадцатой)</w:t>
            </w:r>
            <w:r w:rsidRPr="00066888">
              <w:rPr>
                <w:rFonts w:ascii="Times New Roman" w:hAnsi="Times New Roman"/>
                <w:bCs/>
                <w:sz w:val="24"/>
                <w:szCs w:val="24"/>
              </w:rPr>
              <w:t xml:space="preserve">, </w:t>
            </w:r>
            <w:hyperlink r:id="rId107" w:anchor="z885" w:history="1">
              <w:r w:rsidRPr="00066888">
                <w:rPr>
                  <w:rStyle w:val="a6"/>
                  <w:rFonts w:eastAsiaTheme="majorEastAsia"/>
                  <w:bCs/>
                </w:rPr>
                <w:t>245</w:t>
              </w:r>
            </w:hyperlink>
            <w:r w:rsidRPr="00066888">
              <w:rPr>
                <w:rFonts w:ascii="Times New Roman" w:hAnsi="Times New Roman"/>
                <w:bCs/>
                <w:sz w:val="24"/>
                <w:szCs w:val="24"/>
              </w:rPr>
              <w:t xml:space="preserve">, </w:t>
            </w:r>
            <w:hyperlink r:id="rId108" w:anchor="z886" w:history="1">
              <w:r w:rsidRPr="00066888">
                <w:rPr>
                  <w:rStyle w:val="a6"/>
                  <w:rFonts w:eastAsiaTheme="majorEastAsia"/>
                  <w:bCs/>
                </w:rPr>
                <w:t>246</w:t>
              </w:r>
            </w:hyperlink>
            <w:r w:rsidRPr="00066888">
              <w:rPr>
                <w:rFonts w:ascii="Times New Roman" w:hAnsi="Times New Roman"/>
                <w:bCs/>
                <w:sz w:val="24"/>
                <w:szCs w:val="24"/>
              </w:rPr>
              <w:t xml:space="preserve">, </w:t>
            </w:r>
            <w:hyperlink r:id="rId109" w:anchor="z891" w:history="1">
              <w:r w:rsidRPr="00066888">
                <w:rPr>
                  <w:rStyle w:val="a6"/>
                  <w:rFonts w:eastAsiaTheme="majorEastAsia"/>
                  <w:b/>
                  <w:bCs/>
                </w:rPr>
                <w:t xml:space="preserve">247 </w:t>
              </w:r>
            </w:hyperlink>
            <w:r w:rsidRPr="00066888">
              <w:rPr>
                <w:rFonts w:ascii="Times New Roman" w:hAnsi="Times New Roman"/>
                <w:b/>
                <w:bCs/>
                <w:sz w:val="24"/>
                <w:szCs w:val="24"/>
              </w:rPr>
              <w:t xml:space="preserve">(частями 7-1, девятой и </w:t>
            </w:r>
            <w:r w:rsidRPr="00066888">
              <w:rPr>
                <w:rFonts w:ascii="Times New Roman" w:hAnsi="Times New Roman"/>
                <w:bCs/>
                <w:sz w:val="24"/>
                <w:szCs w:val="24"/>
              </w:rPr>
              <w:t>одиннадцатой</w:t>
            </w:r>
            <w:r w:rsidRPr="00066888">
              <w:rPr>
                <w:rFonts w:ascii="Times New Roman" w:hAnsi="Times New Roman"/>
                <w:b/>
                <w:bCs/>
                <w:sz w:val="24"/>
                <w:szCs w:val="24"/>
              </w:rPr>
              <w:t xml:space="preserve">), </w:t>
            </w:r>
            <w:hyperlink r:id="rId110" w:anchor="z905" w:history="1">
              <w:r w:rsidRPr="00066888">
                <w:rPr>
                  <w:rStyle w:val="a6"/>
                  <w:rFonts w:eastAsiaTheme="majorEastAsia"/>
                  <w:bCs/>
                </w:rPr>
                <w:t>251</w:t>
              </w:r>
            </w:hyperlink>
            <w:r w:rsidRPr="00066888">
              <w:rPr>
                <w:rFonts w:ascii="Times New Roman" w:hAnsi="Times New Roman"/>
                <w:bCs/>
                <w:sz w:val="24"/>
                <w:szCs w:val="24"/>
              </w:rPr>
              <w:t xml:space="preserve">, </w:t>
            </w:r>
            <w:hyperlink r:id="rId111" w:anchor="z995" w:history="1">
              <w:r w:rsidRPr="00066888">
                <w:rPr>
                  <w:rStyle w:val="a6"/>
                  <w:rFonts w:eastAsiaTheme="majorEastAsia"/>
                  <w:bCs/>
                </w:rPr>
                <w:t>281</w:t>
              </w:r>
            </w:hyperlink>
            <w:r w:rsidRPr="00066888">
              <w:rPr>
                <w:rFonts w:ascii="Times New Roman" w:hAnsi="Times New Roman"/>
                <w:bCs/>
                <w:sz w:val="24"/>
                <w:szCs w:val="24"/>
              </w:rPr>
              <w:t xml:space="preserve"> (частями четвертой, пятой и шестой), </w:t>
            </w:r>
            <w:hyperlink r:id="rId112" w:anchor="z1002" w:history="1">
              <w:r w:rsidRPr="00066888">
                <w:rPr>
                  <w:rStyle w:val="a6"/>
                  <w:rFonts w:eastAsiaTheme="majorEastAsia"/>
                  <w:bCs/>
                </w:rPr>
                <w:t xml:space="preserve">282 </w:t>
              </w:r>
            </w:hyperlink>
            <w:r w:rsidRPr="00066888">
              <w:rPr>
                <w:rFonts w:ascii="Times New Roman" w:hAnsi="Times New Roman"/>
                <w:bCs/>
                <w:sz w:val="24"/>
                <w:szCs w:val="24"/>
              </w:rPr>
              <w:t xml:space="preserve">(частями третьей, четвертой, шестой, седьмой, одиннадцатой и тринадцатой), </w:t>
            </w:r>
            <w:hyperlink r:id="rId113" w:anchor="z1011" w:history="1">
              <w:r w:rsidRPr="00066888">
                <w:rPr>
                  <w:rStyle w:val="a6"/>
                  <w:rFonts w:eastAsiaTheme="majorEastAsia"/>
                  <w:bCs/>
                </w:rPr>
                <w:t>283</w:t>
              </w:r>
            </w:hyperlink>
            <w:r w:rsidRPr="00066888">
              <w:rPr>
                <w:rFonts w:ascii="Times New Roman" w:hAnsi="Times New Roman"/>
                <w:bCs/>
                <w:sz w:val="24"/>
                <w:szCs w:val="24"/>
              </w:rPr>
              <w:t>,</w:t>
            </w:r>
            <w:r w:rsidRPr="00066888">
              <w:rPr>
                <w:rFonts w:ascii="Times New Roman" w:hAnsi="Times New Roman"/>
                <w:b/>
                <w:bCs/>
                <w:sz w:val="24"/>
                <w:szCs w:val="24"/>
              </w:rPr>
              <w:t xml:space="preserve"> </w:t>
            </w:r>
            <w:hyperlink r:id="rId114" w:anchor="z1150" w:history="1">
              <w:r w:rsidRPr="00066888">
                <w:rPr>
                  <w:rStyle w:val="a6"/>
                  <w:rFonts w:eastAsiaTheme="majorEastAsia"/>
                  <w:b/>
                  <w:bCs/>
                </w:rPr>
                <w:t>283</w:t>
              </w:r>
            </w:hyperlink>
            <w:r w:rsidRPr="00066888">
              <w:rPr>
                <w:rFonts w:ascii="Times New Roman" w:hAnsi="Times New Roman"/>
                <w:b/>
                <w:bCs/>
                <w:sz w:val="24"/>
                <w:szCs w:val="24"/>
              </w:rPr>
              <w:t>-1</w:t>
            </w:r>
            <w:r w:rsidRPr="00066888">
              <w:rPr>
                <w:rFonts w:ascii="Times New Roman" w:hAnsi="Times New Roman"/>
                <w:bCs/>
                <w:sz w:val="24"/>
                <w:szCs w:val="24"/>
              </w:rPr>
              <w:t xml:space="preserve">, </w:t>
            </w:r>
            <w:hyperlink r:id="rId115" w:anchor="z1070" w:history="1">
              <w:r w:rsidRPr="00066888">
                <w:rPr>
                  <w:rStyle w:val="a6"/>
                  <w:rFonts w:eastAsiaTheme="majorEastAsia"/>
                  <w:bCs/>
                </w:rPr>
                <w:t>294</w:t>
              </w:r>
            </w:hyperlink>
            <w:r w:rsidRPr="00066888">
              <w:rPr>
                <w:rFonts w:ascii="Times New Roman" w:hAnsi="Times New Roman"/>
                <w:bCs/>
                <w:sz w:val="24"/>
                <w:szCs w:val="24"/>
              </w:rPr>
              <w:t xml:space="preserve"> (частями первой и второй), </w:t>
            </w:r>
            <w:hyperlink r:id="rId116" w:anchor="z1090" w:history="1">
              <w:r w:rsidRPr="00066888">
                <w:rPr>
                  <w:rStyle w:val="a6"/>
                  <w:rFonts w:eastAsiaTheme="majorEastAsia"/>
                  <w:b/>
                  <w:bCs/>
                </w:rPr>
                <w:t>299</w:t>
              </w:r>
            </w:hyperlink>
            <w:r w:rsidRPr="00066888">
              <w:rPr>
                <w:rFonts w:ascii="Times New Roman" w:hAnsi="Times New Roman"/>
                <w:b/>
                <w:bCs/>
                <w:sz w:val="24"/>
                <w:szCs w:val="24"/>
              </w:rPr>
              <w:t xml:space="preserve"> (частью второй),</w:t>
            </w:r>
            <w:r w:rsidRPr="00066888">
              <w:rPr>
                <w:rFonts w:ascii="Times New Roman" w:hAnsi="Times New Roman"/>
                <w:bCs/>
                <w:sz w:val="24"/>
                <w:szCs w:val="24"/>
              </w:rPr>
              <w:t xml:space="preserve"> </w:t>
            </w:r>
            <w:bookmarkStart w:id="108" w:name="_Hlk132640188"/>
            <w:r w:rsidRPr="00066888">
              <w:rPr>
                <w:rFonts w:asciiTheme="minorHAnsi" w:eastAsiaTheme="minorHAnsi" w:hAnsiTheme="minorHAnsi" w:cstheme="minorBidi"/>
              </w:rPr>
              <w:fldChar w:fldCharType="begin"/>
            </w:r>
            <w:r w:rsidRPr="00066888">
              <w:rPr>
                <w:b/>
              </w:rPr>
              <w:instrText xml:space="preserve"> HYPERLINK "http://adilet.zan.kz/rus/docs/K1400000235" \l "z1127" </w:instrText>
            </w:r>
            <w:r w:rsidRPr="00066888">
              <w:rPr>
                <w:rFonts w:asciiTheme="minorHAnsi" w:eastAsiaTheme="minorHAnsi" w:hAnsiTheme="minorHAnsi" w:cstheme="minorBidi"/>
              </w:rPr>
              <w:fldChar w:fldCharType="separate"/>
            </w:r>
            <w:r w:rsidRPr="00066888">
              <w:rPr>
                <w:rStyle w:val="a6"/>
                <w:rFonts w:eastAsiaTheme="majorEastAsia"/>
                <w:b/>
                <w:bCs/>
              </w:rPr>
              <w:t>312</w:t>
            </w:r>
            <w:r w:rsidRPr="00066888">
              <w:rPr>
                <w:rStyle w:val="a6"/>
                <w:rFonts w:eastAsiaTheme="majorEastAsia"/>
                <w:b/>
                <w:bCs/>
              </w:rPr>
              <w:fldChar w:fldCharType="end"/>
            </w:r>
            <w:r w:rsidRPr="00066888">
              <w:rPr>
                <w:rFonts w:ascii="Times New Roman" w:hAnsi="Times New Roman"/>
                <w:b/>
                <w:bCs/>
                <w:sz w:val="24"/>
                <w:szCs w:val="24"/>
              </w:rPr>
              <w:t xml:space="preserve"> (частью второй)</w:t>
            </w:r>
            <w:r w:rsidRPr="00066888">
              <w:rPr>
                <w:rFonts w:ascii="Times New Roman" w:hAnsi="Times New Roman"/>
                <w:bCs/>
                <w:sz w:val="24"/>
                <w:szCs w:val="24"/>
              </w:rPr>
              <w:t>,</w:t>
            </w:r>
            <w:bookmarkEnd w:id="108"/>
            <w:r w:rsidRPr="00066888">
              <w:rPr>
                <w:rFonts w:ascii="Times New Roman" w:hAnsi="Times New Roman"/>
                <w:bCs/>
                <w:sz w:val="24"/>
                <w:szCs w:val="24"/>
              </w:rPr>
              <w:t xml:space="preserve"> </w:t>
            </w:r>
            <w:hyperlink r:id="rId117" w:anchor="z1130" w:history="1">
              <w:r w:rsidRPr="00066888">
                <w:rPr>
                  <w:rStyle w:val="a6"/>
                  <w:rFonts w:eastAsiaTheme="majorEastAsia"/>
                  <w:b/>
                  <w:bCs/>
                </w:rPr>
                <w:t>313</w:t>
              </w:r>
            </w:hyperlink>
            <w:r w:rsidRPr="00066888">
              <w:rPr>
                <w:rFonts w:ascii="Times New Roman" w:hAnsi="Times New Roman"/>
                <w:b/>
                <w:bCs/>
                <w:sz w:val="24"/>
                <w:szCs w:val="24"/>
              </w:rPr>
              <w:t xml:space="preserve">, </w:t>
            </w:r>
            <w:hyperlink r:id="rId118" w:anchor="z1133" w:history="1">
              <w:r w:rsidRPr="00066888">
                <w:rPr>
                  <w:rStyle w:val="a6"/>
                  <w:rFonts w:eastAsiaTheme="majorEastAsia"/>
                  <w:b/>
                  <w:bCs/>
                </w:rPr>
                <w:t>314</w:t>
              </w:r>
            </w:hyperlink>
            <w:r w:rsidRPr="00066888">
              <w:rPr>
                <w:rFonts w:ascii="Times New Roman" w:hAnsi="Times New Roman"/>
                <w:b/>
                <w:bCs/>
                <w:sz w:val="24"/>
                <w:szCs w:val="24"/>
              </w:rPr>
              <w:t>,</w:t>
            </w:r>
            <w:r w:rsidRPr="00066888">
              <w:rPr>
                <w:rFonts w:ascii="Times New Roman" w:hAnsi="Times New Roman"/>
                <w:bCs/>
                <w:sz w:val="24"/>
                <w:szCs w:val="24"/>
              </w:rPr>
              <w:t xml:space="preserve"> </w:t>
            </w:r>
            <w:hyperlink r:id="rId119" w:anchor="z1137" w:history="1">
              <w:r w:rsidRPr="00066888">
                <w:rPr>
                  <w:rStyle w:val="a6"/>
                  <w:rFonts w:eastAsiaTheme="majorEastAsia"/>
                  <w:b/>
                  <w:bCs/>
                </w:rPr>
                <w:t>316</w:t>
              </w:r>
            </w:hyperlink>
            <w:r w:rsidRPr="00066888">
              <w:rPr>
                <w:rFonts w:ascii="Times New Roman" w:hAnsi="Times New Roman"/>
                <w:b/>
                <w:bCs/>
                <w:sz w:val="24"/>
                <w:szCs w:val="24"/>
              </w:rPr>
              <w:t xml:space="preserve"> (частью второй),</w:t>
            </w:r>
            <w:r w:rsidRPr="00066888">
              <w:rPr>
                <w:rFonts w:ascii="Times New Roman" w:hAnsi="Times New Roman"/>
                <w:bCs/>
                <w:sz w:val="24"/>
                <w:szCs w:val="24"/>
              </w:rPr>
              <w:t xml:space="preserve"> </w:t>
            </w:r>
            <w:hyperlink r:id="rId120" w:anchor="z1140" w:history="1">
              <w:r w:rsidRPr="00066888">
                <w:rPr>
                  <w:rStyle w:val="a6"/>
                  <w:rFonts w:eastAsiaTheme="majorEastAsia"/>
                  <w:b/>
                  <w:bCs/>
                </w:rPr>
                <w:t>317</w:t>
              </w:r>
            </w:hyperlink>
            <w:r w:rsidRPr="00066888">
              <w:rPr>
                <w:rFonts w:ascii="Times New Roman" w:hAnsi="Times New Roman"/>
                <w:b/>
                <w:bCs/>
                <w:sz w:val="24"/>
                <w:szCs w:val="24"/>
              </w:rPr>
              <w:t xml:space="preserve"> (частью четвертой),</w:t>
            </w:r>
            <w:r w:rsidRPr="00066888">
              <w:rPr>
                <w:rFonts w:ascii="Times New Roman" w:hAnsi="Times New Roman"/>
                <w:bCs/>
                <w:sz w:val="24"/>
                <w:szCs w:val="24"/>
              </w:rPr>
              <w:t xml:space="preserve"> </w:t>
            </w:r>
            <w:hyperlink r:id="rId121" w:anchor="z3376" w:history="1">
              <w:r w:rsidRPr="00066888">
                <w:rPr>
                  <w:rStyle w:val="a6"/>
                  <w:rFonts w:eastAsiaTheme="majorEastAsia"/>
                  <w:b/>
                  <w:bCs/>
                </w:rPr>
                <w:t>317-1</w:t>
              </w:r>
            </w:hyperlink>
            <w:r w:rsidRPr="00066888">
              <w:rPr>
                <w:rFonts w:ascii="Times New Roman" w:hAnsi="Times New Roman"/>
                <w:b/>
                <w:bCs/>
                <w:sz w:val="24"/>
                <w:szCs w:val="24"/>
              </w:rPr>
              <w:t xml:space="preserve"> (частью второй),</w:t>
            </w:r>
            <w:r w:rsidRPr="00066888">
              <w:rPr>
                <w:rFonts w:ascii="Times New Roman" w:hAnsi="Times New Roman"/>
                <w:bCs/>
                <w:sz w:val="24"/>
                <w:szCs w:val="24"/>
              </w:rPr>
              <w:t xml:space="preserve"> </w:t>
            </w:r>
            <w:hyperlink r:id="rId122" w:anchor="z3393" w:history="1">
              <w:r w:rsidRPr="00066888">
                <w:rPr>
                  <w:rStyle w:val="a6"/>
                  <w:rFonts w:eastAsiaTheme="majorEastAsia"/>
                  <w:b/>
                  <w:bCs/>
                </w:rPr>
                <w:t xml:space="preserve">317-2 </w:t>
              </w:r>
            </w:hyperlink>
            <w:r w:rsidRPr="00066888">
              <w:rPr>
                <w:rFonts w:ascii="Times New Roman" w:hAnsi="Times New Roman"/>
                <w:b/>
                <w:bCs/>
                <w:sz w:val="24"/>
                <w:szCs w:val="24"/>
              </w:rPr>
              <w:t xml:space="preserve">(частью второй), </w:t>
            </w:r>
            <w:hyperlink r:id="rId123" w:anchor="z1146" w:history="1">
              <w:r w:rsidRPr="00066888">
                <w:rPr>
                  <w:rStyle w:val="a6"/>
                  <w:rFonts w:eastAsiaTheme="majorEastAsia"/>
                  <w:bCs/>
                </w:rPr>
                <w:t>319</w:t>
              </w:r>
            </w:hyperlink>
            <w:r w:rsidRPr="00066888">
              <w:rPr>
                <w:rFonts w:ascii="Times New Roman" w:hAnsi="Times New Roman"/>
                <w:bCs/>
                <w:sz w:val="24"/>
                <w:szCs w:val="24"/>
              </w:rPr>
              <w:t xml:space="preserve">, </w:t>
            </w:r>
            <w:hyperlink r:id="rId124" w:anchor="z1147" w:history="1">
              <w:r w:rsidRPr="00066888">
                <w:rPr>
                  <w:rStyle w:val="a6"/>
                  <w:rFonts w:eastAsiaTheme="majorEastAsia"/>
                  <w:b/>
                  <w:bCs/>
                </w:rPr>
                <w:t>320</w:t>
              </w:r>
            </w:hyperlink>
            <w:r w:rsidRPr="00066888">
              <w:rPr>
                <w:rFonts w:ascii="Times New Roman" w:hAnsi="Times New Roman"/>
                <w:b/>
                <w:bCs/>
                <w:sz w:val="24"/>
                <w:szCs w:val="24"/>
              </w:rPr>
              <w:t xml:space="preserve"> (частями первой, второй и третьей), </w:t>
            </w:r>
            <w:r w:rsidRPr="00066888">
              <w:rPr>
                <w:rFonts w:ascii="Times New Roman" w:hAnsi="Times New Roman"/>
                <w:bCs/>
                <w:sz w:val="24"/>
                <w:szCs w:val="24"/>
              </w:rPr>
              <w:t xml:space="preserve">327-2 (частью второй), 328 (частями третьей и четвертой), 331 (частью четвертой), 344 (частью первой), </w:t>
            </w:r>
            <w:hyperlink r:id="rId125" w:anchor="z1215" w:history="1">
              <w:r w:rsidRPr="00066888">
                <w:rPr>
                  <w:rStyle w:val="a6"/>
                  <w:rFonts w:eastAsiaTheme="majorEastAsia"/>
                  <w:bCs/>
                </w:rPr>
                <w:t>356</w:t>
              </w:r>
            </w:hyperlink>
            <w:r w:rsidRPr="00066888">
              <w:rPr>
                <w:rFonts w:ascii="Times New Roman" w:hAnsi="Times New Roman"/>
                <w:bCs/>
                <w:sz w:val="24"/>
                <w:szCs w:val="24"/>
              </w:rPr>
              <w:t xml:space="preserve"> (частью четырнадцатой),</w:t>
            </w:r>
            <w:r w:rsidRPr="00066888">
              <w:rPr>
                <w:rFonts w:ascii="Times New Roman" w:hAnsi="Times New Roman"/>
                <w:b/>
                <w:bCs/>
                <w:sz w:val="24"/>
                <w:szCs w:val="24"/>
              </w:rPr>
              <w:t xml:space="preserve"> </w:t>
            </w:r>
            <w:hyperlink r:id="rId126" w:anchor="z1218" w:history="1">
              <w:r w:rsidRPr="00066888">
                <w:rPr>
                  <w:rStyle w:val="a6"/>
                  <w:rFonts w:eastAsiaTheme="majorEastAsia"/>
                  <w:bCs/>
                </w:rPr>
                <w:t>357</w:t>
              </w:r>
            </w:hyperlink>
            <w:r w:rsidRPr="00066888">
              <w:rPr>
                <w:rFonts w:ascii="Times New Roman" w:hAnsi="Times New Roman"/>
                <w:bCs/>
                <w:sz w:val="24"/>
                <w:szCs w:val="24"/>
              </w:rPr>
              <w:t xml:space="preserve">, </w:t>
            </w:r>
            <w:hyperlink r:id="rId127" w:anchor="z1225" w:history="1">
              <w:r w:rsidRPr="00066888">
                <w:rPr>
                  <w:rStyle w:val="a6"/>
                  <w:rFonts w:eastAsiaTheme="majorEastAsia"/>
                  <w:bCs/>
                </w:rPr>
                <w:t>360</w:t>
              </w:r>
            </w:hyperlink>
            <w:r w:rsidRPr="00066888">
              <w:rPr>
                <w:rFonts w:ascii="Times New Roman" w:hAnsi="Times New Roman"/>
                <w:bCs/>
                <w:sz w:val="24"/>
                <w:szCs w:val="24"/>
              </w:rPr>
              <w:t xml:space="preserve"> (частью первой), </w:t>
            </w:r>
            <w:hyperlink r:id="rId128" w:anchor="z4173" w:history="1">
              <w:r w:rsidRPr="00066888">
                <w:rPr>
                  <w:rStyle w:val="a6"/>
                  <w:rFonts w:eastAsiaTheme="majorEastAsia"/>
                  <w:bCs/>
                </w:rPr>
                <w:t>381-1</w:t>
              </w:r>
            </w:hyperlink>
            <w:r w:rsidRPr="00066888">
              <w:rPr>
                <w:rFonts w:ascii="Times New Roman" w:hAnsi="Times New Roman"/>
                <w:bCs/>
                <w:sz w:val="24"/>
                <w:szCs w:val="24"/>
              </w:rPr>
              <w:t xml:space="preserve">, </w:t>
            </w:r>
            <w:hyperlink r:id="rId129" w:anchor="z1276" w:history="1">
              <w:r w:rsidRPr="00066888">
                <w:rPr>
                  <w:rStyle w:val="a6"/>
                  <w:rFonts w:eastAsiaTheme="majorEastAsia"/>
                  <w:bCs/>
                </w:rPr>
                <w:t xml:space="preserve">382 </w:t>
              </w:r>
            </w:hyperlink>
            <w:r w:rsidRPr="00066888">
              <w:rPr>
                <w:rFonts w:ascii="Times New Roman" w:hAnsi="Times New Roman"/>
                <w:bCs/>
                <w:sz w:val="24"/>
                <w:szCs w:val="24"/>
              </w:rPr>
              <w:t xml:space="preserve">(частями второй и третьей), </w:t>
            </w:r>
            <w:hyperlink r:id="rId130" w:anchor="z1280" w:history="1">
              <w:r w:rsidRPr="00066888">
                <w:rPr>
                  <w:rStyle w:val="a6"/>
                  <w:rFonts w:eastAsiaTheme="majorEastAsia"/>
                  <w:bCs/>
                </w:rPr>
                <w:t>383</w:t>
              </w:r>
            </w:hyperlink>
            <w:r w:rsidRPr="00066888">
              <w:rPr>
                <w:rFonts w:ascii="Times New Roman" w:hAnsi="Times New Roman"/>
                <w:bCs/>
                <w:sz w:val="24"/>
                <w:szCs w:val="24"/>
              </w:rPr>
              <w:t xml:space="preserve"> (частями третьей и четвертой), </w:t>
            </w:r>
            <w:hyperlink r:id="rId131" w:anchor="z1287" w:history="1">
              <w:r w:rsidRPr="00066888">
                <w:rPr>
                  <w:rStyle w:val="a6"/>
                  <w:rFonts w:eastAsiaTheme="majorEastAsia"/>
                  <w:bCs/>
                </w:rPr>
                <w:t>385</w:t>
              </w:r>
            </w:hyperlink>
            <w:r w:rsidRPr="00066888">
              <w:rPr>
                <w:rFonts w:ascii="Times New Roman" w:hAnsi="Times New Roman"/>
                <w:bCs/>
                <w:sz w:val="24"/>
                <w:szCs w:val="24"/>
              </w:rPr>
              <w:t xml:space="preserve"> (частью второй), </w:t>
            </w:r>
            <w:hyperlink r:id="rId132" w:anchor="z1297" w:history="1">
              <w:r w:rsidRPr="00066888">
                <w:rPr>
                  <w:rStyle w:val="a6"/>
                  <w:rFonts w:eastAsiaTheme="majorEastAsia"/>
                  <w:bCs/>
                </w:rPr>
                <w:t>389</w:t>
              </w:r>
            </w:hyperlink>
            <w:r w:rsidRPr="00066888">
              <w:rPr>
                <w:rFonts w:ascii="Times New Roman" w:hAnsi="Times New Roman"/>
                <w:bCs/>
                <w:sz w:val="24"/>
                <w:szCs w:val="24"/>
              </w:rPr>
              <w:t xml:space="preserve">, </w:t>
            </w:r>
            <w:hyperlink r:id="rId133" w:anchor="z1304" w:history="1">
              <w:r w:rsidRPr="00066888">
                <w:rPr>
                  <w:rStyle w:val="a6"/>
                  <w:rFonts w:eastAsiaTheme="majorEastAsia"/>
                  <w:bCs/>
                </w:rPr>
                <w:t>392</w:t>
              </w:r>
            </w:hyperlink>
            <w:r w:rsidRPr="00066888">
              <w:rPr>
                <w:rFonts w:ascii="Times New Roman" w:hAnsi="Times New Roman"/>
                <w:bCs/>
                <w:sz w:val="24"/>
                <w:szCs w:val="24"/>
              </w:rPr>
              <w:t xml:space="preserve"> (частью третьей), </w:t>
            </w:r>
            <w:hyperlink r:id="rId134" w:anchor="z1314" w:history="1">
              <w:r w:rsidRPr="00066888">
                <w:rPr>
                  <w:rStyle w:val="a6"/>
                  <w:rFonts w:eastAsiaTheme="majorEastAsia"/>
                  <w:bCs/>
                </w:rPr>
                <w:t xml:space="preserve">395 </w:t>
              </w:r>
            </w:hyperlink>
            <w:r w:rsidRPr="00066888">
              <w:rPr>
                <w:rFonts w:ascii="Times New Roman" w:hAnsi="Times New Roman"/>
                <w:bCs/>
                <w:sz w:val="24"/>
                <w:szCs w:val="24"/>
              </w:rPr>
              <w:t xml:space="preserve">(частью второй), </w:t>
            </w:r>
            <w:hyperlink r:id="rId135" w:anchor="z1317" w:history="1">
              <w:r w:rsidRPr="00066888">
                <w:rPr>
                  <w:rStyle w:val="a6"/>
                  <w:rFonts w:eastAsiaTheme="majorEastAsia"/>
                  <w:bCs/>
                </w:rPr>
                <w:t>396</w:t>
              </w:r>
            </w:hyperlink>
            <w:r w:rsidRPr="00066888">
              <w:rPr>
                <w:rFonts w:ascii="Times New Roman" w:hAnsi="Times New Roman"/>
                <w:bCs/>
                <w:sz w:val="24"/>
                <w:szCs w:val="24"/>
              </w:rPr>
              <w:t xml:space="preserve"> (частью второй), </w:t>
            </w:r>
            <w:hyperlink r:id="rId136" w:anchor="z1325" w:history="1">
              <w:r w:rsidRPr="00066888">
                <w:rPr>
                  <w:rStyle w:val="a6"/>
                  <w:rFonts w:eastAsiaTheme="majorEastAsia"/>
                  <w:bCs/>
                </w:rPr>
                <w:t>398</w:t>
              </w:r>
            </w:hyperlink>
            <w:r w:rsidRPr="00066888">
              <w:rPr>
                <w:rFonts w:ascii="Times New Roman" w:hAnsi="Times New Roman"/>
                <w:bCs/>
                <w:sz w:val="24"/>
                <w:szCs w:val="24"/>
              </w:rPr>
              <w:t xml:space="preserve">, </w:t>
            </w:r>
            <w:hyperlink r:id="rId137" w:anchor="z1331" w:history="1">
              <w:r w:rsidRPr="00066888">
                <w:rPr>
                  <w:rStyle w:val="a6"/>
                  <w:rFonts w:eastAsiaTheme="majorEastAsia"/>
                  <w:bCs/>
                </w:rPr>
                <w:t>400</w:t>
              </w:r>
            </w:hyperlink>
            <w:r w:rsidRPr="00066888">
              <w:rPr>
                <w:rFonts w:ascii="Times New Roman" w:hAnsi="Times New Roman"/>
                <w:bCs/>
                <w:sz w:val="24"/>
                <w:szCs w:val="24"/>
              </w:rPr>
              <w:t xml:space="preserve"> (частью второй), </w:t>
            </w:r>
            <w:hyperlink r:id="rId138" w:anchor="z1334" w:history="1">
              <w:r w:rsidRPr="00066888">
                <w:rPr>
                  <w:rStyle w:val="a6"/>
                  <w:rFonts w:eastAsiaTheme="majorEastAsia"/>
                  <w:b/>
                  <w:bCs/>
                </w:rPr>
                <w:t>401</w:t>
              </w:r>
            </w:hyperlink>
            <w:r w:rsidRPr="00066888">
              <w:rPr>
                <w:rFonts w:ascii="Times New Roman" w:hAnsi="Times New Roman"/>
                <w:b/>
                <w:bCs/>
                <w:sz w:val="24"/>
                <w:szCs w:val="24"/>
              </w:rPr>
              <w:t xml:space="preserve"> (частями шестой и седьмой),</w:t>
            </w:r>
            <w:r w:rsidRPr="00066888">
              <w:rPr>
                <w:rFonts w:ascii="Times New Roman" w:hAnsi="Times New Roman"/>
                <w:bCs/>
                <w:sz w:val="24"/>
                <w:szCs w:val="24"/>
              </w:rPr>
              <w:t xml:space="preserve"> </w:t>
            </w:r>
            <w:hyperlink r:id="rId139" w:anchor="z1346" w:history="1">
              <w:r w:rsidRPr="00066888">
                <w:rPr>
                  <w:rStyle w:val="a6"/>
                  <w:rFonts w:eastAsiaTheme="majorEastAsia"/>
                  <w:b/>
                  <w:bCs/>
                </w:rPr>
                <w:t xml:space="preserve">402 </w:t>
              </w:r>
            </w:hyperlink>
            <w:r w:rsidRPr="00066888">
              <w:rPr>
                <w:rFonts w:ascii="Times New Roman" w:hAnsi="Times New Roman"/>
                <w:b/>
                <w:bCs/>
                <w:sz w:val="24"/>
                <w:szCs w:val="24"/>
              </w:rPr>
              <w:t>(частью четвертой),</w:t>
            </w:r>
            <w:r w:rsidRPr="00066888">
              <w:rPr>
                <w:rFonts w:ascii="Times New Roman" w:hAnsi="Times New Roman"/>
                <w:bCs/>
                <w:sz w:val="24"/>
                <w:szCs w:val="24"/>
              </w:rPr>
              <w:t xml:space="preserve"> </w:t>
            </w:r>
            <w:hyperlink r:id="rId140" w:anchor="z1385" w:history="1">
              <w:r w:rsidRPr="00066888">
                <w:rPr>
                  <w:rStyle w:val="a6"/>
                  <w:rFonts w:eastAsiaTheme="majorEastAsia"/>
                  <w:bCs/>
                </w:rPr>
                <w:t>407</w:t>
              </w:r>
            </w:hyperlink>
            <w:r w:rsidRPr="00066888">
              <w:rPr>
                <w:rFonts w:ascii="Times New Roman" w:hAnsi="Times New Roman"/>
                <w:bCs/>
                <w:sz w:val="24"/>
                <w:szCs w:val="24"/>
              </w:rPr>
              <w:t xml:space="preserve"> (частями второй и третьей), </w:t>
            </w:r>
            <w:hyperlink r:id="rId141" w:anchor="z1393" w:history="1">
              <w:r w:rsidRPr="00066888">
                <w:rPr>
                  <w:rStyle w:val="a6"/>
                  <w:rFonts w:eastAsiaTheme="majorEastAsia"/>
                  <w:b/>
                  <w:bCs/>
                </w:rPr>
                <w:t>409</w:t>
              </w:r>
            </w:hyperlink>
            <w:r w:rsidRPr="00066888">
              <w:rPr>
                <w:rFonts w:ascii="Times New Roman" w:hAnsi="Times New Roman"/>
                <w:b/>
                <w:bCs/>
                <w:sz w:val="24"/>
                <w:szCs w:val="24"/>
              </w:rPr>
              <w:t xml:space="preserve"> (частями </w:t>
            </w:r>
            <w:hyperlink r:id="rId142" w:anchor="z3611" w:history="1">
              <w:r w:rsidRPr="00066888">
                <w:rPr>
                  <w:rStyle w:val="a6"/>
                  <w:rFonts w:eastAsiaTheme="majorEastAsia"/>
                  <w:b/>
                  <w:bCs/>
                </w:rPr>
                <w:t>7-1</w:t>
              </w:r>
            </w:hyperlink>
            <w:r w:rsidRPr="00066888">
              <w:rPr>
                <w:rFonts w:ascii="Times New Roman" w:hAnsi="Times New Roman"/>
                <w:b/>
                <w:bCs/>
                <w:sz w:val="24"/>
                <w:szCs w:val="24"/>
              </w:rPr>
              <w:t xml:space="preserve"> </w:t>
            </w:r>
            <w:r w:rsidRPr="00066888">
              <w:rPr>
                <w:rFonts w:ascii="Times New Roman" w:hAnsi="Times New Roman"/>
                <w:bCs/>
                <w:sz w:val="24"/>
                <w:szCs w:val="24"/>
              </w:rPr>
              <w:t xml:space="preserve">и 7-8), </w:t>
            </w:r>
            <w:hyperlink r:id="rId143" w:anchor="z1410" w:history="1">
              <w:r w:rsidRPr="00066888">
                <w:rPr>
                  <w:rStyle w:val="a6"/>
                  <w:rFonts w:eastAsiaTheme="majorEastAsia"/>
                  <w:bCs/>
                </w:rPr>
                <w:t>415</w:t>
              </w:r>
            </w:hyperlink>
            <w:r w:rsidRPr="00066888">
              <w:rPr>
                <w:rFonts w:ascii="Times New Roman" w:hAnsi="Times New Roman"/>
                <w:bCs/>
                <w:sz w:val="24"/>
                <w:szCs w:val="24"/>
              </w:rPr>
              <w:t xml:space="preserve"> (частью второй), </w:t>
            </w:r>
            <w:hyperlink r:id="rId144" w:anchor="z4064" w:history="1">
              <w:r w:rsidRPr="00066888">
                <w:rPr>
                  <w:rStyle w:val="a6"/>
                  <w:rFonts w:eastAsiaTheme="majorEastAsia"/>
                  <w:b/>
                  <w:bCs/>
                </w:rPr>
                <w:t>415-1</w:t>
              </w:r>
            </w:hyperlink>
            <w:r w:rsidRPr="00066888">
              <w:rPr>
                <w:rFonts w:ascii="Times New Roman" w:hAnsi="Times New Roman"/>
                <w:b/>
                <w:bCs/>
                <w:sz w:val="24"/>
                <w:szCs w:val="24"/>
              </w:rPr>
              <w:t xml:space="preserve"> (частью второй),</w:t>
            </w:r>
            <w:r w:rsidRPr="00066888">
              <w:rPr>
                <w:rFonts w:ascii="Times New Roman" w:hAnsi="Times New Roman"/>
                <w:bCs/>
                <w:sz w:val="24"/>
                <w:szCs w:val="24"/>
              </w:rPr>
              <w:t xml:space="preserve"> </w:t>
            </w:r>
            <w:hyperlink r:id="rId145" w:anchor="z1413" w:history="1">
              <w:r w:rsidRPr="00066888">
                <w:rPr>
                  <w:rStyle w:val="a6"/>
                  <w:rFonts w:eastAsiaTheme="majorEastAsia"/>
                  <w:bCs/>
                </w:rPr>
                <w:t>416</w:t>
              </w:r>
            </w:hyperlink>
            <w:r w:rsidRPr="00066888">
              <w:rPr>
                <w:rFonts w:ascii="Times New Roman" w:hAnsi="Times New Roman"/>
                <w:bCs/>
                <w:sz w:val="24"/>
                <w:szCs w:val="24"/>
              </w:rPr>
              <w:t xml:space="preserve">, </w:t>
            </w:r>
            <w:hyperlink r:id="rId146" w:anchor="z1414" w:history="1">
              <w:r w:rsidRPr="00066888">
                <w:rPr>
                  <w:rStyle w:val="a6"/>
                  <w:rFonts w:eastAsiaTheme="majorEastAsia"/>
                  <w:b/>
                  <w:bCs/>
                </w:rPr>
                <w:t>417</w:t>
              </w:r>
            </w:hyperlink>
            <w:r w:rsidRPr="00066888">
              <w:rPr>
                <w:rFonts w:ascii="Times New Roman" w:hAnsi="Times New Roman"/>
                <w:b/>
                <w:bCs/>
                <w:sz w:val="24"/>
                <w:szCs w:val="24"/>
              </w:rPr>
              <w:t xml:space="preserve"> (частями первой и шестой</w:t>
            </w:r>
            <w:r w:rsidRPr="00066888">
              <w:rPr>
                <w:rFonts w:ascii="Times New Roman" w:hAnsi="Times New Roman"/>
                <w:bCs/>
                <w:sz w:val="24"/>
                <w:szCs w:val="24"/>
              </w:rPr>
              <w:t xml:space="preserve">), </w:t>
            </w:r>
            <w:hyperlink r:id="rId147" w:anchor="z1424" w:history="1">
              <w:r w:rsidRPr="00066888">
                <w:rPr>
                  <w:rStyle w:val="a6"/>
                  <w:rFonts w:eastAsiaTheme="majorEastAsia"/>
                  <w:b/>
                  <w:bCs/>
                </w:rPr>
                <w:t>419</w:t>
              </w:r>
            </w:hyperlink>
            <w:r w:rsidRPr="00066888">
              <w:rPr>
                <w:rFonts w:ascii="Times New Roman" w:hAnsi="Times New Roman"/>
                <w:b/>
                <w:bCs/>
                <w:sz w:val="24"/>
                <w:szCs w:val="24"/>
              </w:rPr>
              <w:t xml:space="preserve"> (частью второй), </w:t>
            </w:r>
            <w:hyperlink r:id="rId148" w:anchor="z1432" w:history="1">
              <w:r w:rsidRPr="00066888">
                <w:rPr>
                  <w:rStyle w:val="a6"/>
                  <w:rFonts w:eastAsiaTheme="majorEastAsia"/>
                  <w:bCs/>
                </w:rPr>
                <w:t>423</w:t>
              </w:r>
            </w:hyperlink>
            <w:r w:rsidRPr="00066888">
              <w:rPr>
                <w:rFonts w:ascii="Times New Roman" w:hAnsi="Times New Roman"/>
                <w:bCs/>
                <w:sz w:val="24"/>
                <w:szCs w:val="24"/>
              </w:rPr>
              <w:t>,</w:t>
            </w:r>
            <w:r w:rsidRPr="00066888">
              <w:rPr>
                <w:rFonts w:ascii="Times New Roman" w:hAnsi="Times New Roman"/>
                <w:b/>
                <w:bCs/>
                <w:sz w:val="24"/>
                <w:szCs w:val="24"/>
              </w:rPr>
              <w:t xml:space="preserve"> </w:t>
            </w:r>
            <w:hyperlink r:id="rId149" w:anchor="z4582" w:history="1">
              <w:r w:rsidRPr="00066888">
                <w:rPr>
                  <w:rStyle w:val="a6"/>
                  <w:rFonts w:eastAsiaTheme="majorEastAsia"/>
                  <w:bCs/>
                </w:rPr>
                <w:t>423</w:t>
              </w:r>
            </w:hyperlink>
            <w:r w:rsidRPr="00066888">
              <w:rPr>
                <w:rFonts w:ascii="Times New Roman" w:hAnsi="Times New Roman"/>
                <w:bCs/>
                <w:sz w:val="24"/>
                <w:szCs w:val="24"/>
              </w:rPr>
              <w:t xml:space="preserve">-1, </w:t>
            </w:r>
            <w:hyperlink r:id="rId150" w:anchor="z1437" w:history="1">
              <w:r w:rsidRPr="00066888">
                <w:rPr>
                  <w:rStyle w:val="a6"/>
                  <w:rFonts w:eastAsiaTheme="majorEastAsia"/>
                  <w:bCs/>
                </w:rPr>
                <w:t>424</w:t>
              </w:r>
            </w:hyperlink>
            <w:r w:rsidRPr="00066888">
              <w:rPr>
                <w:rFonts w:ascii="Times New Roman" w:hAnsi="Times New Roman"/>
                <w:bCs/>
                <w:sz w:val="24"/>
                <w:szCs w:val="24"/>
              </w:rPr>
              <w:t xml:space="preserve"> (частями третьей и пятой), </w:t>
            </w:r>
            <w:hyperlink r:id="rId151" w:anchor="z4587" w:history="1">
              <w:r w:rsidRPr="00066888">
                <w:rPr>
                  <w:rStyle w:val="a6"/>
                  <w:rFonts w:eastAsiaTheme="majorEastAsia"/>
                  <w:bCs/>
                </w:rPr>
                <w:t>424-1</w:t>
              </w:r>
            </w:hyperlink>
            <w:r w:rsidRPr="00066888">
              <w:rPr>
                <w:rFonts w:ascii="Times New Roman" w:hAnsi="Times New Roman"/>
                <w:bCs/>
                <w:sz w:val="24"/>
                <w:szCs w:val="24"/>
              </w:rPr>
              <w:t xml:space="preserve">, </w:t>
            </w:r>
            <w:hyperlink r:id="rId152" w:anchor="z1443" w:history="1">
              <w:r w:rsidRPr="00066888">
                <w:rPr>
                  <w:rStyle w:val="a6"/>
                  <w:rFonts w:eastAsiaTheme="majorEastAsia"/>
                  <w:bCs/>
                </w:rPr>
                <w:t>425</w:t>
              </w:r>
            </w:hyperlink>
            <w:r w:rsidRPr="00066888">
              <w:rPr>
                <w:rFonts w:ascii="Times New Roman" w:hAnsi="Times New Roman"/>
                <w:bCs/>
                <w:sz w:val="24"/>
                <w:szCs w:val="24"/>
              </w:rPr>
              <w:t xml:space="preserve"> (частью второй), </w:t>
            </w:r>
            <w:hyperlink r:id="rId153" w:anchor="z1446" w:history="1">
              <w:r w:rsidRPr="00066888">
                <w:rPr>
                  <w:rStyle w:val="a6"/>
                  <w:rFonts w:eastAsiaTheme="majorEastAsia"/>
                  <w:bCs/>
                </w:rPr>
                <w:t>426</w:t>
              </w:r>
            </w:hyperlink>
            <w:r w:rsidRPr="00066888">
              <w:rPr>
                <w:rFonts w:ascii="Times New Roman" w:hAnsi="Times New Roman"/>
                <w:bCs/>
                <w:sz w:val="24"/>
                <w:szCs w:val="24"/>
              </w:rPr>
              <w:t xml:space="preserve"> (частями второй, третьей и четвертой),</w:t>
            </w:r>
            <w:r w:rsidRPr="00066888">
              <w:rPr>
                <w:rFonts w:ascii="Times New Roman" w:hAnsi="Times New Roman"/>
                <w:b/>
                <w:bCs/>
                <w:sz w:val="24"/>
                <w:szCs w:val="24"/>
              </w:rPr>
              <w:t xml:space="preserve"> </w:t>
            </w:r>
            <w:hyperlink r:id="rId154" w:anchor="z1450" w:history="1">
              <w:r w:rsidRPr="00066888">
                <w:rPr>
                  <w:rStyle w:val="a6"/>
                  <w:rFonts w:eastAsiaTheme="majorEastAsia"/>
                  <w:bCs/>
                </w:rPr>
                <w:t>427</w:t>
              </w:r>
            </w:hyperlink>
            <w:r w:rsidRPr="00066888">
              <w:rPr>
                <w:rFonts w:ascii="Times New Roman" w:hAnsi="Times New Roman"/>
                <w:bCs/>
                <w:sz w:val="24"/>
                <w:szCs w:val="24"/>
              </w:rPr>
              <w:t xml:space="preserve">, </w:t>
            </w:r>
            <w:hyperlink r:id="rId155" w:anchor="z1464" w:history="1">
              <w:r w:rsidRPr="00066888">
                <w:rPr>
                  <w:rStyle w:val="a6"/>
                  <w:rFonts w:eastAsiaTheme="majorEastAsia"/>
                  <w:bCs/>
                </w:rPr>
                <w:t xml:space="preserve">433 </w:t>
              </w:r>
            </w:hyperlink>
            <w:r w:rsidRPr="00066888">
              <w:rPr>
                <w:rFonts w:ascii="Times New Roman" w:hAnsi="Times New Roman"/>
                <w:bCs/>
                <w:sz w:val="24"/>
                <w:szCs w:val="24"/>
              </w:rPr>
              <w:t>(частью второй)</w:t>
            </w:r>
            <w:r w:rsidRPr="00066888">
              <w:rPr>
                <w:rFonts w:ascii="Times New Roman" w:hAnsi="Times New Roman"/>
                <w:b/>
                <w:bCs/>
                <w:sz w:val="24"/>
                <w:szCs w:val="24"/>
              </w:rPr>
              <w:t>,</w:t>
            </w:r>
            <w:r w:rsidRPr="00066888">
              <w:rPr>
                <w:rFonts w:ascii="Times New Roman" w:hAnsi="Times New Roman"/>
                <w:bCs/>
                <w:sz w:val="24"/>
                <w:szCs w:val="24"/>
              </w:rPr>
              <w:t xml:space="preserve"> </w:t>
            </w:r>
            <w:hyperlink r:id="rId156" w:anchor="z1468" w:history="1">
              <w:r w:rsidRPr="00066888">
                <w:rPr>
                  <w:rStyle w:val="a6"/>
                  <w:rFonts w:eastAsiaTheme="majorEastAsia"/>
                  <w:bCs/>
                </w:rPr>
                <w:t>434</w:t>
              </w:r>
            </w:hyperlink>
            <w:r w:rsidRPr="00066888">
              <w:rPr>
                <w:rFonts w:ascii="Times New Roman" w:hAnsi="Times New Roman"/>
                <w:bCs/>
                <w:sz w:val="24"/>
                <w:szCs w:val="24"/>
              </w:rPr>
              <w:t xml:space="preserve">, </w:t>
            </w:r>
            <w:hyperlink r:id="rId157" w:anchor="z1472" w:history="1">
              <w:r w:rsidRPr="00066888">
                <w:rPr>
                  <w:rStyle w:val="a6"/>
                  <w:rFonts w:eastAsiaTheme="majorEastAsia"/>
                  <w:bCs/>
                </w:rPr>
                <w:t>436</w:t>
              </w:r>
            </w:hyperlink>
            <w:r w:rsidRPr="00066888">
              <w:rPr>
                <w:rFonts w:ascii="Times New Roman" w:hAnsi="Times New Roman"/>
                <w:bCs/>
                <w:sz w:val="24"/>
                <w:szCs w:val="24"/>
              </w:rPr>
              <w:t xml:space="preserve">, </w:t>
            </w:r>
            <w:hyperlink r:id="rId158" w:anchor="z1484" w:history="1">
              <w:r w:rsidRPr="00066888">
                <w:rPr>
                  <w:rStyle w:val="a6"/>
                  <w:rFonts w:eastAsiaTheme="majorEastAsia"/>
                  <w:bCs/>
                </w:rPr>
                <w:t>439</w:t>
              </w:r>
            </w:hyperlink>
            <w:r w:rsidRPr="00066888">
              <w:rPr>
                <w:rFonts w:ascii="Times New Roman" w:hAnsi="Times New Roman"/>
                <w:bCs/>
                <w:sz w:val="24"/>
                <w:szCs w:val="24"/>
              </w:rPr>
              <w:t xml:space="preserve">, </w:t>
            </w:r>
            <w:hyperlink r:id="rId159" w:anchor="z1485" w:history="1">
              <w:r w:rsidRPr="00066888">
                <w:rPr>
                  <w:rStyle w:val="a6"/>
                  <w:rFonts w:eastAsiaTheme="majorEastAsia"/>
                  <w:bCs/>
                </w:rPr>
                <w:t xml:space="preserve">440 </w:t>
              </w:r>
            </w:hyperlink>
            <w:r w:rsidRPr="00066888">
              <w:rPr>
                <w:rFonts w:ascii="Times New Roman" w:hAnsi="Times New Roman"/>
                <w:bCs/>
                <w:sz w:val="24"/>
                <w:szCs w:val="24"/>
              </w:rPr>
              <w:t xml:space="preserve">(частью третьей), </w:t>
            </w:r>
            <w:hyperlink r:id="rId160" w:anchor="z1498" w:history="1">
              <w:r w:rsidRPr="00066888">
                <w:rPr>
                  <w:rStyle w:val="a6"/>
                  <w:rFonts w:eastAsiaTheme="majorEastAsia"/>
                  <w:bCs/>
                </w:rPr>
                <w:t xml:space="preserve">443 </w:t>
              </w:r>
            </w:hyperlink>
            <w:r w:rsidRPr="00066888">
              <w:rPr>
                <w:rFonts w:ascii="Times New Roman" w:hAnsi="Times New Roman"/>
                <w:bCs/>
                <w:sz w:val="24"/>
                <w:szCs w:val="24"/>
              </w:rPr>
              <w:t xml:space="preserve">(частью второй), </w:t>
            </w:r>
            <w:hyperlink r:id="rId161" w:anchor="z1501" w:history="1">
              <w:r w:rsidRPr="00066888">
                <w:rPr>
                  <w:rStyle w:val="a6"/>
                  <w:rFonts w:eastAsiaTheme="majorEastAsia"/>
                  <w:bCs/>
                </w:rPr>
                <w:t>444</w:t>
              </w:r>
            </w:hyperlink>
            <w:r w:rsidRPr="00066888">
              <w:rPr>
                <w:rFonts w:ascii="Times New Roman" w:hAnsi="Times New Roman"/>
                <w:bCs/>
                <w:sz w:val="24"/>
                <w:szCs w:val="24"/>
              </w:rPr>
              <w:t xml:space="preserve"> (частью первой), </w:t>
            </w:r>
            <w:hyperlink r:id="rId162" w:anchor="z1504" w:history="1">
              <w:r w:rsidRPr="00066888">
                <w:rPr>
                  <w:rStyle w:val="a6"/>
                  <w:rFonts w:eastAsiaTheme="majorEastAsia"/>
                  <w:bCs/>
                </w:rPr>
                <w:t>445</w:t>
              </w:r>
            </w:hyperlink>
            <w:r w:rsidRPr="00066888">
              <w:rPr>
                <w:rFonts w:ascii="Times New Roman" w:hAnsi="Times New Roman"/>
                <w:bCs/>
                <w:sz w:val="24"/>
                <w:szCs w:val="24"/>
              </w:rPr>
              <w:t xml:space="preserve">, </w:t>
            </w:r>
            <w:hyperlink r:id="rId163" w:anchor="z3405" w:history="1">
              <w:r w:rsidRPr="00066888">
                <w:rPr>
                  <w:rStyle w:val="a6"/>
                  <w:rFonts w:eastAsiaTheme="majorEastAsia"/>
                  <w:bCs/>
                </w:rPr>
                <w:t>445-1</w:t>
              </w:r>
            </w:hyperlink>
            <w:r w:rsidRPr="00066888">
              <w:rPr>
                <w:rFonts w:ascii="Times New Roman" w:hAnsi="Times New Roman"/>
                <w:bCs/>
                <w:sz w:val="24"/>
                <w:szCs w:val="24"/>
              </w:rPr>
              <w:t xml:space="preserve">, </w:t>
            </w:r>
            <w:hyperlink r:id="rId164" w:anchor="z1517" w:history="1">
              <w:r w:rsidRPr="00066888">
                <w:rPr>
                  <w:rStyle w:val="a6"/>
                  <w:rFonts w:eastAsiaTheme="majorEastAsia"/>
                  <w:bCs/>
                </w:rPr>
                <w:t>446</w:t>
              </w:r>
            </w:hyperlink>
            <w:r w:rsidRPr="00066888">
              <w:rPr>
                <w:rFonts w:ascii="Times New Roman" w:hAnsi="Times New Roman"/>
                <w:bCs/>
                <w:sz w:val="24"/>
                <w:szCs w:val="24"/>
              </w:rPr>
              <w:t xml:space="preserve">, </w:t>
            </w:r>
            <w:hyperlink r:id="rId165" w:anchor="z1520" w:history="1">
              <w:r w:rsidRPr="00066888">
                <w:rPr>
                  <w:rStyle w:val="a6"/>
                  <w:rFonts w:eastAsiaTheme="majorEastAsia"/>
                  <w:bCs/>
                </w:rPr>
                <w:t>449</w:t>
              </w:r>
            </w:hyperlink>
            <w:r w:rsidRPr="00066888">
              <w:rPr>
                <w:rFonts w:ascii="Times New Roman" w:hAnsi="Times New Roman"/>
                <w:bCs/>
                <w:sz w:val="24"/>
                <w:szCs w:val="24"/>
              </w:rPr>
              <w:t xml:space="preserve"> (частями второй и третьей), </w:t>
            </w:r>
            <w:hyperlink r:id="rId166" w:anchor="z1524" w:history="1">
              <w:r w:rsidRPr="00066888">
                <w:rPr>
                  <w:rStyle w:val="a6"/>
                  <w:rFonts w:eastAsiaTheme="majorEastAsia"/>
                  <w:bCs/>
                </w:rPr>
                <w:t>450</w:t>
              </w:r>
            </w:hyperlink>
            <w:r w:rsidRPr="00066888">
              <w:rPr>
                <w:rFonts w:ascii="Times New Roman" w:hAnsi="Times New Roman"/>
                <w:bCs/>
                <w:sz w:val="24"/>
                <w:szCs w:val="24"/>
              </w:rPr>
              <w:t xml:space="preserve"> (частью второй), </w:t>
            </w:r>
            <w:hyperlink r:id="rId167" w:anchor="z1528" w:history="1">
              <w:r w:rsidRPr="00066888">
                <w:rPr>
                  <w:rStyle w:val="a6"/>
                  <w:rFonts w:eastAsiaTheme="majorEastAsia"/>
                  <w:bCs/>
                </w:rPr>
                <w:t xml:space="preserve">451 </w:t>
              </w:r>
            </w:hyperlink>
            <w:r w:rsidRPr="00066888">
              <w:rPr>
                <w:rFonts w:ascii="Times New Roman" w:hAnsi="Times New Roman"/>
                <w:bCs/>
                <w:sz w:val="24"/>
                <w:szCs w:val="24"/>
              </w:rPr>
              <w:t xml:space="preserve">(частями первой, второй и третьей), </w:t>
            </w:r>
            <w:hyperlink r:id="rId168" w:anchor="z1532" w:history="1">
              <w:r w:rsidRPr="00066888">
                <w:rPr>
                  <w:rStyle w:val="a6"/>
                  <w:rFonts w:eastAsiaTheme="majorEastAsia"/>
                  <w:bCs/>
                </w:rPr>
                <w:t xml:space="preserve">452 </w:t>
              </w:r>
            </w:hyperlink>
            <w:r w:rsidRPr="00066888">
              <w:rPr>
                <w:rFonts w:ascii="Times New Roman" w:hAnsi="Times New Roman"/>
                <w:bCs/>
                <w:sz w:val="24"/>
                <w:szCs w:val="24"/>
              </w:rPr>
              <w:t xml:space="preserve">(частями третьей и четвертой), </w:t>
            </w:r>
            <w:hyperlink r:id="rId169" w:anchor="z1543" w:history="1">
              <w:r w:rsidRPr="00066888">
                <w:rPr>
                  <w:rStyle w:val="a6"/>
                  <w:rFonts w:eastAsiaTheme="majorEastAsia"/>
                  <w:bCs/>
                </w:rPr>
                <w:t>453</w:t>
              </w:r>
            </w:hyperlink>
            <w:r w:rsidRPr="00066888">
              <w:rPr>
                <w:rFonts w:ascii="Times New Roman" w:hAnsi="Times New Roman"/>
                <w:bCs/>
                <w:sz w:val="24"/>
                <w:szCs w:val="24"/>
              </w:rPr>
              <w:t xml:space="preserve">, </w:t>
            </w:r>
            <w:hyperlink r:id="rId170" w:anchor="z3322" w:history="1">
              <w:r w:rsidRPr="00066888">
                <w:rPr>
                  <w:rStyle w:val="a6"/>
                  <w:rFonts w:eastAsiaTheme="majorEastAsia"/>
                  <w:bCs/>
                </w:rPr>
                <w:t>456-1</w:t>
              </w:r>
            </w:hyperlink>
            <w:r w:rsidRPr="00066888">
              <w:rPr>
                <w:rFonts w:ascii="Times New Roman" w:hAnsi="Times New Roman"/>
                <w:bCs/>
                <w:sz w:val="24"/>
                <w:szCs w:val="24"/>
              </w:rPr>
              <w:t xml:space="preserve">, </w:t>
            </w:r>
            <w:hyperlink r:id="rId171" w:anchor="z3424" w:history="1">
              <w:r w:rsidRPr="00066888">
                <w:rPr>
                  <w:rStyle w:val="a6"/>
                  <w:rFonts w:eastAsiaTheme="majorEastAsia"/>
                  <w:bCs/>
                </w:rPr>
                <w:t>461</w:t>
              </w:r>
            </w:hyperlink>
            <w:r w:rsidRPr="00066888">
              <w:rPr>
                <w:rFonts w:ascii="Times New Roman" w:hAnsi="Times New Roman"/>
                <w:bCs/>
                <w:sz w:val="24"/>
                <w:szCs w:val="24"/>
              </w:rPr>
              <w:t xml:space="preserve">, </w:t>
            </w:r>
            <w:hyperlink r:id="rId172" w:anchor="z1572" w:history="1">
              <w:r w:rsidRPr="00066888">
                <w:rPr>
                  <w:rStyle w:val="a6"/>
                  <w:rFonts w:eastAsiaTheme="majorEastAsia"/>
                  <w:bCs/>
                </w:rPr>
                <w:t>462</w:t>
              </w:r>
            </w:hyperlink>
            <w:r w:rsidRPr="00066888">
              <w:rPr>
                <w:rFonts w:ascii="Times New Roman" w:hAnsi="Times New Roman"/>
                <w:bCs/>
                <w:sz w:val="24"/>
                <w:szCs w:val="24"/>
              </w:rPr>
              <w:t xml:space="preserve">, </w:t>
            </w:r>
            <w:hyperlink r:id="rId173" w:anchor="z1580" w:history="1">
              <w:r w:rsidRPr="00066888">
                <w:rPr>
                  <w:rStyle w:val="a6"/>
                  <w:rFonts w:eastAsiaTheme="majorEastAsia"/>
                  <w:bCs/>
                </w:rPr>
                <w:t>463</w:t>
              </w:r>
            </w:hyperlink>
            <w:r w:rsidRPr="00066888">
              <w:rPr>
                <w:rFonts w:ascii="Times New Roman" w:hAnsi="Times New Roman"/>
                <w:bCs/>
                <w:sz w:val="24"/>
                <w:szCs w:val="24"/>
              </w:rPr>
              <w:t xml:space="preserve">, </w:t>
            </w:r>
            <w:hyperlink r:id="rId174" w:anchor="z1586" w:history="1">
              <w:r w:rsidRPr="00066888">
                <w:rPr>
                  <w:rStyle w:val="a6"/>
                  <w:rFonts w:eastAsiaTheme="majorEastAsia"/>
                  <w:bCs/>
                </w:rPr>
                <w:t>465</w:t>
              </w:r>
            </w:hyperlink>
            <w:r w:rsidRPr="00066888">
              <w:rPr>
                <w:rFonts w:ascii="Times New Roman" w:hAnsi="Times New Roman"/>
                <w:bCs/>
                <w:sz w:val="24"/>
                <w:szCs w:val="24"/>
              </w:rPr>
              <w:t xml:space="preserve">, </w:t>
            </w:r>
            <w:hyperlink r:id="rId175" w:anchor="z1618" w:history="1">
              <w:r w:rsidRPr="00066888">
                <w:rPr>
                  <w:rStyle w:val="a6"/>
                  <w:rFonts w:eastAsiaTheme="majorEastAsia"/>
                  <w:bCs/>
                </w:rPr>
                <w:t>476</w:t>
              </w:r>
            </w:hyperlink>
            <w:r w:rsidRPr="00066888">
              <w:rPr>
                <w:rFonts w:ascii="Times New Roman" w:hAnsi="Times New Roman"/>
                <w:bCs/>
                <w:sz w:val="24"/>
                <w:szCs w:val="24"/>
              </w:rPr>
              <w:t xml:space="preserve">, </w:t>
            </w:r>
            <w:hyperlink r:id="rId176" w:anchor="z1619" w:history="1">
              <w:r w:rsidRPr="00066888">
                <w:rPr>
                  <w:rStyle w:val="a6"/>
                  <w:rFonts w:eastAsiaTheme="majorEastAsia"/>
                  <w:bCs/>
                </w:rPr>
                <w:t>477</w:t>
              </w:r>
            </w:hyperlink>
            <w:r w:rsidRPr="00066888">
              <w:rPr>
                <w:rFonts w:ascii="Times New Roman" w:hAnsi="Times New Roman"/>
                <w:bCs/>
                <w:sz w:val="24"/>
                <w:szCs w:val="24"/>
              </w:rPr>
              <w:t xml:space="preserve">, </w:t>
            </w:r>
            <w:hyperlink r:id="rId177" w:anchor="z1620" w:history="1">
              <w:r w:rsidRPr="00066888">
                <w:rPr>
                  <w:rStyle w:val="a6"/>
                  <w:rFonts w:eastAsiaTheme="majorEastAsia"/>
                  <w:bCs/>
                </w:rPr>
                <w:t>478</w:t>
              </w:r>
            </w:hyperlink>
            <w:r w:rsidRPr="00066888">
              <w:rPr>
                <w:rFonts w:ascii="Times New Roman" w:hAnsi="Times New Roman"/>
                <w:bCs/>
                <w:sz w:val="24"/>
                <w:szCs w:val="24"/>
              </w:rPr>
              <w:t xml:space="preserve">, </w:t>
            </w:r>
            <w:hyperlink r:id="rId178" w:anchor="z1621" w:history="1">
              <w:r w:rsidRPr="00066888">
                <w:rPr>
                  <w:rStyle w:val="a6"/>
                  <w:rFonts w:eastAsiaTheme="majorEastAsia"/>
                  <w:bCs/>
                </w:rPr>
                <w:t>479</w:t>
              </w:r>
            </w:hyperlink>
            <w:r w:rsidRPr="00066888">
              <w:rPr>
                <w:rFonts w:ascii="Times New Roman" w:hAnsi="Times New Roman"/>
                <w:bCs/>
                <w:sz w:val="24"/>
                <w:szCs w:val="24"/>
              </w:rPr>
              <w:t xml:space="preserve">, </w:t>
            </w:r>
            <w:hyperlink r:id="rId179" w:anchor="z1622" w:history="1">
              <w:r w:rsidRPr="00066888">
                <w:rPr>
                  <w:rStyle w:val="a6"/>
                  <w:rFonts w:eastAsiaTheme="majorEastAsia"/>
                  <w:bCs/>
                </w:rPr>
                <w:t xml:space="preserve">480 </w:t>
              </w:r>
            </w:hyperlink>
            <w:r w:rsidRPr="00066888">
              <w:rPr>
                <w:rFonts w:ascii="Times New Roman" w:hAnsi="Times New Roman"/>
                <w:bCs/>
                <w:sz w:val="24"/>
                <w:szCs w:val="24"/>
              </w:rPr>
              <w:t xml:space="preserve">(частью второй), </w:t>
            </w:r>
            <w:hyperlink r:id="rId180" w:anchor="z1625" w:history="1">
              <w:r w:rsidRPr="00066888">
                <w:rPr>
                  <w:rStyle w:val="a6"/>
                  <w:rFonts w:eastAsiaTheme="majorEastAsia"/>
                  <w:bCs/>
                </w:rPr>
                <w:t>481</w:t>
              </w:r>
            </w:hyperlink>
            <w:r w:rsidRPr="00066888">
              <w:rPr>
                <w:rFonts w:ascii="Times New Roman" w:hAnsi="Times New Roman"/>
                <w:bCs/>
                <w:sz w:val="24"/>
                <w:szCs w:val="24"/>
              </w:rPr>
              <w:t xml:space="preserve">, </w:t>
            </w:r>
            <w:hyperlink r:id="rId181" w:anchor="z1628" w:history="1">
              <w:r w:rsidRPr="00066888">
                <w:rPr>
                  <w:rStyle w:val="a6"/>
                  <w:rFonts w:eastAsiaTheme="majorEastAsia"/>
                  <w:bCs/>
                </w:rPr>
                <w:t>482</w:t>
              </w:r>
            </w:hyperlink>
            <w:r w:rsidRPr="00066888">
              <w:rPr>
                <w:rFonts w:ascii="Times New Roman" w:hAnsi="Times New Roman"/>
                <w:bCs/>
                <w:sz w:val="24"/>
                <w:szCs w:val="24"/>
              </w:rPr>
              <w:t xml:space="preserve">, </w:t>
            </w:r>
            <w:hyperlink r:id="rId182" w:anchor="z1631" w:history="1">
              <w:r w:rsidRPr="00066888">
                <w:rPr>
                  <w:rStyle w:val="a6"/>
                  <w:rFonts w:eastAsiaTheme="majorEastAsia"/>
                  <w:bCs/>
                </w:rPr>
                <w:t>483</w:t>
              </w:r>
            </w:hyperlink>
            <w:r w:rsidRPr="00066888">
              <w:rPr>
                <w:rFonts w:ascii="Times New Roman" w:hAnsi="Times New Roman"/>
                <w:bCs/>
                <w:sz w:val="24"/>
                <w:szCs w:val="24"/>
              </w:rPr>
              <w:t xml:space="preserve">, </w:t>
            </w:r>
            <w:hyperlink r:id="rId183" w:anchor="z1645" w:history="1">
              <w:r w:rsidRPr="00066888">
                <w:rPr>
                  <w:rStyle w:val="a6"/>
                  <w:rFonts w:eastAsiaTheme="majorEastAsia"/>
                  <w:bCs/>
                </w:rPr>
                <w:t>488</w:t>
              </w:r>
            </w:hyperlink>
            <w:r w:rsidRPr="00066888">
              <w:rPr>
                <w:rFonts w:ascii="Times New Roman" w:hAnsi="Times New Roman"/>
                <w:bCs/>
                <w:sz w:val="24"/>
                <w:szCs w:val="24"/>
              </w:rPr>
              <w:t xml:space="preserve">, </w:t>
            </w:r>
            <w:hyperlink r:id="rId184" w:anchor="z1649" w:history="1">
              <w:r w:rsidRPr="00066888">
                <w:rPr>
                  <w:rStyle w:val="a6"/>
                  <w:rFonts w:eastAsiaTheme="majorEastAsia"/>
                  <w:bCs/>
                </w:rPr>
                <w:t xml:space="preserve">489 </w:t>
              </w:r>
            </w:hyperlink>
            <w:r w:rsidRPr="00066888">
              <w:rPr>
                <w:rFonts w:ascii="Times New Roman" w:hAnsi="Times New Roman"/>
                <w:bCs/>
                <w:sz w:val="24"/>
                <w:szCs w:val="24"/>
              </w:rPr>
              <w:t xml:space="preserve">(частями второй, третьей, четвертой, пятой, шестой, седьмой и восьмой), </w:t>
            </w:r>
            <w:hyperlink r:id="rId185" w:anchor="z3328" w:history="1">
              <w:r w:rsidRPr="00066888">
                <w:rPr>
                  <w:rStyle w:val="a6"/>
                  <w:rFonts w:eastAsiaTheme="majorEastAsia"/>
                  <w:bCs/>
                </w:rPr>
                <w:t>489-1</w:t>
              </w:r>
            </w:hyperlink>
            <w:r w:rsidRPr="00066888">
              <w:rPr>
                <w:rFonts w:ascii="Times New Roman" w:hAnsi="Times New Roman"/>
                <w:bCs/>
                <w:sz w:val="24"/>
                <w:szCs w:val="24"/>
              </w:rPr>
              <w:t xml:space="preserve">, </w:t>
            </w:r>
            <w:hyperlink r:id="rId186" w:anchor="z1661" w:history="1">
              <w:r w:rsidRPr="00066888">
                <w:rPr>
                  <w:rStyle w:val="a6"/>
                  <w:rFonts w:eastAsiaTheme="majorEastAsia"/>
                  <w:bCs/>
                </w:rPr>
                <w:t>490</w:t>
              </w:r>
            </w:hyperlink>
            <w:r w:rsidRPr="00066888">
              <w:rPr>
                <w:rFonts w:ascii="Times New Roman" w:hAnsi="Times New Roman"/>
                <w:bCs/>
                <w:sz w:val="24"/>
                <w:szCs w:val="24"/>
              </w:rPr>
              <w:t xml:space="preserve">, </w:t>
            </w:r>
            <w:hyperlink r:id="rId187" w:anchor="z1687" w:history="1">
              <w:r w:rsidRPr="00066888">
                <w:rPr>
                  <w:rStyle w:val="a6"/>
                  <w:rFonts w:eastAsiaTheme="majorEastAsia"/>
                  <w:bCs/>
                </w:rPr>
                <w:t xml:space="preserve">495 </w:t>
              </w:r>
            </w:hyperlink>
            <w:r w:rsidRPr="00066888">
              <w:rPr>
                <w:rFonts w:ascii="Times New Roman" w:hAnsi="Times New Roman"/>
                <w:bCs/>
                <w:sz w:val="24"/>
                <w:szCs w:val="24"/>
              </w:rPr>
              <w:t xml:space="preserve">(частью второй), </w:t>
            </w:r>
            <w:hyperlink r:id="rId188" w:anchor="z1690" w:history="1">
              <w:r w:rsidRPr="00066888">
                <w:rPr>
                  <w:rStyle w:val="a6"/>
                  <w:rFonts w:eastAsiaTheme="majorEastAsia"/>
                  <w:bCs/>
                </w:rPr>
                <w:t xml:space="preserve">496 </w:t>
              </w:r>
            </w:hyperlink>
            <w:r w:rsidRPr="00066888">
              <w:rPr>
                <w:rFonts w:ascii="Times New Roman" w:hAnsi="Times New Roman"/>
                <w:bCs/>
                <w:sz w:val="24"/>
                <w:szCs w:val="24"/>
              </w:rPr>
              <w:t>(частями второй и третьей),</w:t>
            </w:r>
            <w:r w:rsidRPr="00066888">
              <w:rPr>
                <w:rFonts w:ascii="Times New Roman" w:hAnsi="Times New Roman"/>
                <w:b/>
                <w:bCs/>
                <w:sz w:val="24"/>
                <w:szCs w:val="24"/>
              </w:rPr>
              <w:t xml:space="preserve"> </w:t>
            </w:r>
            <w:hyperlink r:id="rId189" w:anchor="z1698" w:history="1">
              <w:r w:rsidRPr="00066888">
                <w:rPr>
                  <w:rStyle w:val="a6"/>
                  <w:rFonts w:eastAsiaTheme="majorEastAsia"/>
                  <w:bCs/>
                </w:rPr>
                <w:t>498</w:t>
              </w:r>
            </w:hyperlink>
            <w:r w:rsidRPr="00066888">
              <w:rPr>
                <w:rFonts w:ascii="Times New Roman" w:hAnsi="Times New Roman"/>
                <w:bCs/>
                <w:sz w:val="24"/>
                <w:szCs w:val="24"/>
              </w:rPr>
              <w:t xml:space="preserve">, </w:t>
            </w:r>
            <w:hyperlink r:id="rId190" w:anchor="z1719" w:history="1">
              <w:r w:rsidRPr="00066888">
                <w:rPr>
                  <w:rStyle w:val="a6"/>
                  <w:rFonts w:eastAsiaTheme="majorEastAsia"/>
                  <w:bCs/>
                </w:rPr>
                <w:t>506</w:t>
              </w:r>
            </w:hyperlink>
            <w:r w:rsidRPr="00066888">
              <w:rPr>
                <w:rFonts w:ascii="Times New Roman" w:hAnsi="Times New Roman"/>
                <w:bCs/>
                <w:sz w:val="24"/>
                <w:szCs w:val="24"/>
              </w:rPr>
              <w:t>,</w:t>
            </w:r>
            <w:r w:rsidRPr="00066888">
              <w:rPr>
                <w:rFonts w:ascii="Times New Roman" w:hAnsi="Times New Roman"/>
                <w:b/>
                <w:bCs/>
                <w:sz w:val="24"/>
                <w:szCs w:val="24"/>
              </w:rPr>
              <w:t xml:space="preserve"> </w:t>
            </w:r>
            <w:hyperlink r:id="rId191" w:anchor="z1720" w:history="1">
              <w:r w:rsidRPr="00066888">
                <w:rPr>
                  <w:rStyle w:val="a6"/>
                  <w:rFonts w:eastAsiaTheme="majorEastAsia"/>
                  <w:bCs/>
                </w:rPr>
                <w:t>507</w:t>
              </w:r>
            </w:hyperlink>
            <w:r w:rsidRPr="00066888">
              <w:rPr>
                <w:rFonts w:ascii="Times New Roman" w:hAnsi="Times New Roman"/>
                <w:bCs/>
                <w:sz w:val="24"/>
                <w:szCs w:val="24"/>
              </w:rPr>
              <w:t xml:space="preserve">, </w:t>
            </w:r>
            <w:hyperlink r:id="rId192" w:anchor="z1721" w:history="1">
              <w:r w:rsidRPr="00066888">
                <w:rPr>
                  <w:rStyle w:val="a6"/>
                  <w:rFonts w:eastAsiaTheme="majorEastAsia"/>
                  <w:bCs/>
                </w:rPr>
                <w:t>508</w:t>
              </w:r>
            </w:hyperlink>
            <w:r w:rsidRPr="00066888">
              <w:rPr>
                <w:rFonts w:ascii="Times New Roman" w:hAnsi="Times New Roman"/>
                <w:bCs/>
                <w:sz w:val="24"/>
                <w:szCs w:val="24"/>
              </w:rPr>
              <w:t xml:space="preserve">, </w:t>
            </w:r>
            <w:hyperlink r:id="rId193" w:anchor="z1726" w:history="1">
              <w:r w:rsidRPr="00066888">
                <w:rPr>
                  <w:rStyle w:val="a6"/>
                  <w:rFonts w:eastAsiaTheme="majorEastAsia"/>
                  <w:bCs/>
                </w:rPr>
                <w:t xml:space="preserve">510 </w:t>
              </w:r>
            </w:hyperlink>
            <w:r w:rsidRPr="00066888">
              <w:rPr>
                <w:rFonts w:ascii="Times New Roman" w:hAnsi="Times New Roman"/>
                <w:bCs/>
                <w:sz w:val="24"/>
                <w:szCs w:val="24"/>
              </w:rPr>
              <w:t xml:space="preserve">(частью четвертой), </w:t>
            </w:r>
            <w:hyperlink r:id="rId194" w:anchor="z1734" w:history="1">
              <w:r w:rsidRPr="00066888">
                <w:rPr>
                  <w:rStyle w:val="a6"/>
                  <w:rFonts w:eastAsiaTheme="majorEastAsia"/>
                  <w:bCs/>
                </w:rPr>
                <w:t xml:space="preserve">512 </w:t>
              </w:r>
            </w:hyperlink>
            <w:r w:rsidRPr="00066888">
              <w:rPr>
                <w:rFonts w:ascii="Times New Roman" w:hAnsi="Times New Roman"/>
                <w:bCs/>
                <w:sz w:val="24"/>
                <w:szCs w:val="24"/>
              </w:rPr>
              <w:t xml:space="preserve">(частью второй), </w:t>
            </w:r>
            <w:hyperlink r:id="rId195" w:anchor="z1737" w:history="1">
              <w:r w:rsidRPr="00066888">
                <w:rPr>
                  <w:rStyle w:val="a6"/>
                  <w:rFonts w:eastAsiaTheme="majorEastAsia"/>
                  <w:bCs/>
                </w:rPr>
                <w:t xml:space="preserve">513 </w:t>
              </w:r>
            </w:hyperlink>
            <w:r w:rsidRPr="00066888">
              <w:rPr>
                <w:rFonts w:ascii="Times New Roman" w:hAnsi="Times New Roman"/>
                <w:bCs/>
                <w:sz w:val="24"/>
                <w:szCs w:val="24"/>
              </w:rPr>
              <w:t xml:space="preserve">(частью второй), </w:t>
            </w:r>
            <w:hyperlink r:id="rId196" w:anchor="z1740" w:history="1">
              <w:r w:rsidRPr="00066888">
                <w:rPr>
                  <w:rStyle w:val="a6"/>
                  <w:rFonts w:eastAsiaTheme="majorEastAsia"/>
                  <w:bCs/>
                </w:rPr>
                <w:t>514</w:t>
              </w:r>
            </w:hyperlink>
            <w:r w:rsidRPr="00066888">
              <w:rPr>
                <w:rFonts w:ascii="Times New Roman" w:hAnsi="Times New Roman"/>
                <w:bCs/>
                <w:sz w:val="24"/>
                <w:szCs w:val="24"/>
              </w:rPr>
              <w:t xml:space="preserve"> (частью второй), </w:t>
            </w:r>
            <w:hyperlink r:id="rId197" w:anchor="z1752" w:history="1">
              <w:r w:rsidRPr="00066888">
                <w:rPr>
                  <w:rStyle w:val="a6"/>
                  <w:rFonts w:eastAsiaTheme="majorEastAsia"/>
                  <w:bCs/>
                </w:rPr>
                <w:t>516</w:t>
              </w:r>
            </w:hyperlink>
            <w:r w:rsidRPr="00066888">
              <w:rPr>
                <w:rFonts w:ascii="Times New Roman" w:hAnsi="Times New Roman"/>
                <w:bCs/>
                <w:sz w:val="24"/>
                <w:szCs w:val="24"/>
              </w:rPr>
              <w:t xml:space="preserve">, </w:t>
            </w:r>
            <w:hyperlink r:id="rId198" w:anchor="z1755" w:history="1">
              <w:r w:rsidRPr="00066888">
                <w:rPr>
                  <w:rStyle w:val="a6"/>
                  <w:rFonts w:eastAsiaTheme="majorEastAsia"/>
                  <w:bCs/>
                </w:rPr>
                <w:t>517</w:t>
              </w:r>
            </w:hyperlink>
            <w:r w:rsidRPr="00066888">
              <w:rPr>
                <w:rFonts w:ascii="Times New Roman" w:hAnsi="Times New Roman"/>
                <w:bCs/>
                <w:sz w:val="24"/>
                <w:szCs w:val="24"/>
              </w:rPr>
              <w:t xml:space="preserve"> (частями второй, четвертой, пятой, шестой и седьмой), </w:t>
            </w:r>
            <w:hyperlink r:id="rId199" w:anchor="z1786" w:history="1">
              <w:r w:rsidRPr="00066888">
                <w:rPr>
                  <w:rStyle w:val="a6"/>
                  <w:rFonts w:eastAsiaTheme="majorEastAsia"/>
                  <w:bCs/>
                </w:rPr>
                <w:t>528</w:t>
              </w:r>
            </w:hyperlink>
            <w:r w:rsidRPr="00066888">
              <w:rPr>
                <w:rFonts w:ascii="Times New Roman" w:hAnsi="Times New Roman"/>
                <w:bCs/>
                <w:sz w:val="24"/>
                <w:szCs w:val="24"/>
              </w:rPr>
              <w:t xml:space="preserve"> (частью 1-1), </w:t>
            </w:r>
            <w:hyperlink r:id="rId200" w:anchor="z1793" w:history="1">
              <w:r w:rsidRPr="00066888">
                <w:rPr>
                  <w:rStyle w:val="a6"/>
                  <w:rFonts w:eastAsiaTheme="majorEastAsia"/>
                  <w:bCs/>
                </w:rPr>
                <w:t xml:space="preserve">532 </w:t>
              </w:r>
            </w:hyperlink>
            <w:r w:rsidRPr="00066888">
              <w:rPr>
                <w:rFonts w:ascii="Times New Roman" w:hAnsi="Times New Roman"/>
                <w:bCs/>
                <w:sz w:val="24"/>
                <w:szCs w:val="24"/>
              </w:rPr>
              <w:t xml:space="preserve">(частью второй), </w:t>
            </w:r>
            <w:hyperlink r:id="rId201" w:anchor="z1812" w:history="1">
              <w:r w:rsidRPr="00066888">
                <w:rPr>
                  <w:rStyle w:val="a6"/>
                  <w:rFonts w:eastAsiaTheme="majorEastAsia"/>
                  <w:b/>
                  <w:bCs/>
                </w:rPr>
                <w:t>543</w:t>
              </w:r>
            </w:hyperlink>
            <w:r w:rsidRPr="00066888">
              <w:rPr>
                <w:rFonts w:ascii="Times New Roman" w:hAnsi="Times New Roman"/>
                <w:bCs/>
                <w:sz w:val="24"/>
                <w:szCs w:val="24"/>
              </w:rPr>
              <w:t xml:space="preserve"> (</w:t>
            </w:r>
            <w:r w:rsidRPr="00066888">
              <w:rPr>
                <w:rFonts w:ascii="Times New Roman" w:hAnsi="Times New Roman"/>
                <w:b/>
                <w:bCs/>
                <w:sz w:val="24"/>
                <w:szCs w:val="24"/>
              </w:rPr>
              <w:t>частями 1-1,</w:t>
            </w:r>
            <w:r w:rsidRPr="00066888">
              <w:rPr>
                <w:rFonts w:ascii="Times New Roman" w:hAnsi="Times New Roman"/>
                <w:bCs/>
                <w:sz w:val="24"/>
                <w:szCs w:val="24"/>
              </w:rPr>
              <w:t xml:space="preserve"> третьей и четвертой), </w:t>
            </w:r>
            <w:hyperlink r:id="rId202" w:anchor="z1816" w:history="1">
              <w:r w:rsidRPr="00066888">
                <w:rPr>
                  <w:rStyle w:val="a6"/>
                  <w:rFonts w:eastAsiaTheme="majorEastAsia"/>
                  <w:bCs/>
                </w:rPr>
                <w:t>544</w:t>
              </w:r>
            </w:hyperlink>
            <w:r w:rsidRPr="00066888">
              <w:rPr>
                <w:rFonts w:ascii="Times New Roman" w:hAnsi="Times New Roman"/>
                <w:bCs/>
                <w:sz w:val="24"/>
                <w:szCs w:val="24"/>
              </w:rPr>
              <w:t xml:space="preserve">, </w:t>
            </w:r>
            <w:hyperlink r:id="rId203" w:anchor="z1817" w:history="1">
              <w:r w:rsidRPr="00066888">
                <w:rPr>
                  <w:rStyle w:val="a6"/>
                  <w:rFonts w:eastAsiaTheme="majorEastAsia"/>
                  <w:bCs/>
                </w:rPr>
                <w:t>545</w:t>
              </w:r>
            </w:hyperlink>
            <w:r w:rsidRPr="00066888">
              <w:rPr>
                <w:rFonts w:ascii="Times New Roman" w:hAnsi="Times New Roman"/>
                <w:bCs/>
                <w:sz w:val="24"/>
                <w:szCs w:val="24"/>
              </w:rPr>
              <w:t xml:space="preserve">, </w:t>
            </w:r>
            <w:hyperlink r:id="rId204" w:anchor="z1820" w:history="1">
              <w:r w:rsidRPr="00066888">
                <w:rPr>
                  <w:rStyle w:val="a6"/>
                  <w:rFonts w:eastAsiaTheme="majorEastAsia"/>
                  <w:bCs/>
                </w:rPr>
                <w:t>548</w:t>
              </w:r>
            </w:hyperlink>
            <w:r w:rsidRPr="00066888">
              <w:rPr>
                <w:rFonts w:ascii="Times New Roman" w:hAnsi="Times New Roman"/>
                <w:bCs/>
                <w:sz w:val="24"/>
                <w:szCs w:val="24"/>
              </w:rPr>
              <w:t xml:space="preserve"> (частью второй), </w:t>
            </w:r>
            <w:hyperlink r:id="rId205" w:anchor="z1823" w:history="1">
              <w:r w:rsidRPr="00066888">
                <w:rPr>
                  <w:rStyle w:val="a6"/>
                  <w:rFonts w:eastAsiaTheme="majorEastAsia"/>
                  <w:bCs/>
                </w:rPr>
                <w:t>549</w:t>
              </w:r>
            </w:hyperlink>
            <w:r w:rsidRPr="00066888">
              <w:rPr>
                <w:rFonts w:ascii="Times New Roman" w:hAnsi="Times New Roman"/>
                <w:bCs/>
                <w:sz w:val="24"/>
                <w:szCs w:val="24"/>
              </w:rPr>
              <w:t xml:space="preserve">, </w:t>
            </w:r>
            <w:hyperlink r:id="rId206" w:anchor="z1824" w:history="1">
              <w:r w:rsidRPr="00066888">
                <w:rPr>
                  <w:rStyle w:val="a6"/>
                  <w:rFonts w:eastAsiaTheme="majorEastAsia"/>
                  <w:bCs/>
                </w:rPr>
                <w:t>550</w:t>
              </w:r>
            </w:hyperlink>
            <w:r w:rsidRPr="00066888">
              <w:rPr>
                <w:rFonts w:ascii="Times New Roman" w:hAnsi="Times New Roman"/>
                <w:bCs/>
                <w:sz w:val="24"/>
                <w:szCs w:val="24"/>
              </w:rPr>
              <w:t xml:space="preserve">, </w:t>
            </w:r>
            <w:hyperlink r:id="rId207" w:anchor="z1829" w:history="1">
              <w:r w:rsidRPr="00066888">
                <w:rPr>
                  <w:rStyle w:val="a6"/>
                  <w:rFonts w:eastAsiaTheme="majorEastAsia"/>
                  <w:bCs/>
                </w:rPr>
                <w:t xml:space="preserve">552 </w:t>
              </w:r>
            </w:hyperlink>
            <w:r w:rsidRPr="00066888">
              <w:rPr>
                <w:rFonts w:ascii="Times New Roman" w:hAnsi="Times New Roman"/>
                <w:bCs/>
                <w:sz w:val="24"/>
                <w:szCs w:val="24"/>
              </w:rPr>
              <w:t xml:space="preserve">(частью второй), </w:t>
            </w:r>
            <w:hyperlink r:id="rId208" w:anchor="z1856" w:history="1">
              <w:r w:rsidRPr="00066888">
                <w:rPr>
                  <w:rStyle w:val="a6"/>
                  <w:rFonts w:eastAsiaTheme="majorEastAsia"/>
                  <w:bCs/>
                </w:rPr>
                <w:t>563</w:t>
              </w:r>
            </w:hyperlink>
            <w:r w:rsidRPr="00066888">
              <w:rPr>
                <w:rFonts w:ascii="Times New Roman" w:hAnsi="Times New Roman"/>
                <w:bCs/>
                <w:sz w:val="24"/>
                <w:szCs w:val="24"/>
              </w:rPr>
              <w:t xml:space="preserve"> (частью второй), </w:t>
            </w:r>
            <w:hyperlink r:id="rId209" w:anchor="z1859" w:history="1">
              <w:r w:rsidRPr="00066888">
                <w:rPr>
                  <w:rStyle w:val="a6"/>
                  <w:rFonts w:eastAsiaTheme="majorEastAsia"/>
                  <w:bCs/>
                </w:rPr>
                <w:t>564</w:t>
              </w:r>
            </w:hyperlink>
            <w:r w:rsidRPr="00066888">
              <w:rPr>
                <w:rFonts w:ascii="Times New Roman" w:hAnsi="Times New Roman"/>
                <w:bCs/>
                <w:sz w:val="24"/>
                <w:szCs w:val="24"/>
              </w:rPr>
              <w:t xml:space="preserve"> (частью пятой), </w:t>
            </w:r>
            <w:hyperlink r:id="rId210" w:anchor="z1874" w:history="1">
              <w:r w:rsidRPr="00066888">
                <w:rPr>
                  <w:rStyle w:val="a6"/>
                  <w:rFonts w:eastAsiaTheme="majorEastAsia"/>
                  <w:bCs/>
                </w:rPr>
                <w:t>569</w:t>
              </w:r>
            </w:hyperlink>
            <w:r w:rsidRPr="00066888">
              <w:rPr>
                <w:rFonts w:ascii="Times New Roman" w:hAnsi="Times New Roman"/>
                <w:bCs/>
                <w:sz w:val="24"/>
                <w:szCs w:val="24"/>
              </w:rPr>
              <w:t xml:space="preserve"> (частями первой, второй и четвертой), </w:t>
            </w:r>
            <w:hyperlink r:id="rId211" w:anchor="z1940" w:history="1">
              <w:r w:rsidRPr="00066888">
                <w:rPr>
                  <w:rStyle w:val="a6"/>
                  <w:rFonts w:eastAsiaTheme="majorEastAsia"/>
                </w:rPr>
                <w:t>590</w:t>
              </w:r>
            </w:hyperlink>
            <w:r w:rsidRPr="00066888">
              <w:rPr>
                <w:rFonts w:ascii="Times New Roman" w:hAnsi="Times New Roman"/>
                <w:sz w:val="24"/>
                <w:szCs w:val="24"/>
              </w:rPr>
              <w:t xml:space="preserve"> (частями 2-1, четвертой и 4-1),</w:t>
            </w:r>
            <w:r w:rsidRPr="00066888">
              <w:rPr>
                <w:rFonts w:ascii="Times New Roman" w:hAnsi="Times New Roman"/>
                <w:bCs/>
                <w:sz w:val="24"/>
                <w:szCs w:val="24"/>
              </w:rPr>
              <w:t xml:space="preserve"> </w:t>
            </w:r>
            <w:hyperlink r:id="rId212" w:anchor="z1979" w:history="1">
              <w:r w:rsidRPr="00066888">
                <w:rPr>
                  <w:rStyle w:val="a6"/>
                  <w:rFonts w:eastAsiaTheme="majorEastAsia"/>
                  <w:b/>
                  <w:bCs/>
                </w:rPr>
                <w:t>596</w:t>
              </w:r>
            </w:hyperlink>
            <w:r w:rsidRPr="00066888">
              <w:rPr>
                <w:rFonts w:ascii="Times New Roman" w:hAnsi="Times New Roman"/>
                <w:b/>
                <w:bCs/>
                <w:sz w:val="24"/>
                <w:szCs w:val="24"/>
              </w:rPr>
              <w:t xml:space="preserve"> (частью третьей), </w:t>
            </w:r>
            <w:hyperlink r:id="rId213" w:anchor="z2008" w:history="1">
              <w:r w:rsidRPr="00066888">
                <w:rPr>
                  <w:rStyle w:val="a6"/>
                  <w:rFonts w:eastAsiaTheme="majorEastAsia"/>
                  <w:bCs/>
                </w:rPr>
                <w:t>603</w:t>
              </w:r>
            </w:hyperlink>
            <w:r w:rsidRPr="00066888">
              <w:rPr>
                <w:rFonts w:ascii="Times New Roman" w:hAnsi="Times New Roman"/>
                <w:bCs/>
                <w:sz w:val="24"/>
                <w:szCs w:val="24"/>
              </w:rPr>
              <w:t xml:space="preserve"> (частями первой и второй), </w:t>
            </w:r>
            <w:hyperlink r:id="rId214" w:anchor="z2023" w:history="1">
              <w:r w:rsidRPr="00066888">
                <w:rPr>
                  <w:rStyle w:val="a6"/>
                  <w:rFonts w:eastAsiaTheme="majorEastAsia"/>
                  <w:bCs/>
                </w:rPr>
                <w:t>606</w:t>
              </w:r>
            </w:hyperlink>
            <w:r w:rsidRPr="00066888">
              <w:rPr>
                <w:rFonts w:ascii="Times New Roman" w:hAnsi="Times New Roman"/>
                <w:bCs/>
                <w:sz w:val="24"/>
                <w:szCs w:val="24"/>
              </w:rPr>
              <w:t xml:space="preserve"> (частью второй), </w:t>
            </w:r>
            <w:hyperlink r:id="rId215" w:anchor="z2026" w:history="1">
              <w:r w:rsidRPr="00066888">
                <w:rPr>
                  <w:rStyle w:val="a6"/>
                  <w:rFonts w:eastAsiaTheme="majorEastAsia"/>
                  <w:bCs/>
                </w:rPr>
                <w:t>607</w:t>
              </w:r>
            </w:hyperlink>
            <w:r w:rsidRPr="00066888">
              <w:rPr>
                <w:rFonts w:ascii="Times New Roman" w:hAnsi="Times New Roman"/>
                <w:bCs/>
                <w:sz w:val="24"/>
                <w:szCs w:val="24"/>
              </w:rPr>
              <w:t xml:space="preserve"> (частью второй), </w:t>
            </w:r>
            <w:hyperlink r:id="rId216" w:anchor="z2029" w:history="1">
              <w:r w:rsidRPr="00066888">
                <w:rPr>
                  <w:rStyle w:val="a6"/>
                  <w:rFonts w:eastAsiaTheme="majorEastAsia"/>
                  <w:bCs/>
                </w:rPr>
                <w:t>608</w:t>
              </w:r>
            </w:hyperlink>
            <w:r w:rsidRPr="00066888">
              <w:rPr>
                <w:rFonts w:ascii="Times New Roman" w:hAnsi="Times New Roman"/>
                <w:bCs/>
                <w:sz w:val="24"/>
                <w:szCs w:val="24"/>
              </w:rPr>
              <w:t xml:space="preserve">, </w:t>
            </w:r>
            <w:hyperlink r:id="rId217" w:anchor="z2041" w:history="1">
              <w:r w:rsidRPr="00066888">
                <w:rPr>
                  <w:rStyle w:val="a6"/>
                  <w:rFonts w:eastAsiaTheme="majorEastAsia"/>
                  <w:b/>
                  <w:bCs/>
                </w:rPr>
                <w:t>610</w:t>
              </w:r>
            </w:hyperlink>
            <w:r w:rsidRPr="00066888">
              <w:rPr>
                <w:rFonts w:ascii="Times New Roman" w:hAnsi="Times New Roman"/>
                <w:b/>
                <w:bCs/>
                <w:sz w:val="24"/>
                <w:szCs w:val="24"/>
              </w:rPr>
              <w:t>,</w:t>
            </w:r>
            <w:r w:rsidRPr="00066888">
              <w:rPr>
                <w:rFonts w:ascii="Times New Roman" w:hAnsi="Times New Roman"/>
                <w:bCs/>
                <w:sz w:val="24"/>
                <w:szCs w:val="24"/>
              </w:rPr>
              <w:t xml:space="preserve"> </w:t>
            </w:r>
            <w:hyperlink r:id="rId218" w:anchor="z2045" w:history="1">
              <w:r w:rsidRPr="00066888">
                <w:rPr>
                  <w:rStyle w:val="a6"/>
                  <w:rFonts w:eastAsiaTheme="majorEastAsia"/>
                  <w:bCs/>
                </w:rPr>
                <w:t>611</w:t>
              </w:r>
            </w:hyperlink>
            <w:r w:rsidRPr="00066888">
              <w:rPr>
                <w:rFonts w:ascii="Times New Roman" w:hAnsi="Times New Roman"/>
                <w:bCs/>
                <w:sz w:val="24"/>
                <w:szCs w:val="24"/>
              </w:rPr>
              <w:t xml:space="preserve"> (частями второй и третьей), </w:t>
            </w:r>
            <w:hyperlink r:id="rId219" w:anchor="z2049" w:history="1">
              <w:r w:rsidRPr="00066888">
                <w:rPr>
                  <w:rStyle w:val="a6"/>
                  <w:rFonts w:eastAsiaTheme="majorEastAsia"/>
                  <w:bCs/>
                </w:rPr>
                <w:t>612</w:t>
              </w:r>
            </w:hyperlink>
            <w:r w:rsidRPr="00066888">
              <w:rPr>
                <w:rFonts w:ascii="Times New Roman" w:hAnsi="Times New Roman"/>
                <w:bCs/>
                <w:sz w:val="24"/>
                <w:szCs w:val="24"/>
              </w:rPr>
              <w:t xml:space="preserve"> (частями третьей и 4-1), </w:t>
            </w:r>
            <w:hyperlink r:id="rId220" w:anchor="z2056" w:history="1">
              <w:r w:rsidRPr="00066888">
                <w:rPr>
                  <w:rStyle w:val="a6"/>
                  <w:rFonts w:eastAsiaTheme="majorEastAsia"/>
                  <w:bCs/>
                </w:rPr>
                <w:t>613</w:t>
              </w:r>
            </w:hyperlink>
            <w:r w:rsidRPr="00066888">
              <w:rPr>
                <w:rFonts w:ascii="Times New Roman" w:hAnsi="Times New Roman"/>
                <w:bCs/>
                <w:sz w:val="24"/>
                <w:szCs w:val="24"/>
              </w:rPr>
              <w:t xml:space="preserve"> (частями первой, третьей, четвертой, пятой, девятой, десятой и одиннадцатой), </w:t>
            </w:r>
            <w:hyperlink r:id="rId221" w:anchor="z2071" w:history="1">
              <w:r w:rsidRPr="00066888">
                <w:rPr>
                  <w:rStyle w:val="a6"/>
                  <w:rFonts w:eastAsiaTheme="majorEastAsia"/>
                  <w:bCs/>
                </w:rPr>
                <w:t>615</w:t>
              </w:r>
            </w:hyperlink>
            <w:r w:rsidRPr="00066888">
              <w:rPr>
                <w:rFonts w:ascii="Times New Roman" w:hAnsi="Times New Roman"/>
                <w:bCs/>
                <w:sz w:val="24"/>
                <w:szCs w:val="24"/>
              </w:rPr>
              <w:t xml:space="preserve"> (частью четвертой), </w:t>
            </w:r>
            <w:hyperlink r:id="rId222" w:anchor="z2085" w:history="1">
              <w:r w:rsidRPr="00066888">
                <w:rPr>
                  <w:rStyle w:val="a6"/>
                  <w:rFonts w:eastAsiaTheme="majorEastAsia"/>
                  <w:b/>
                  <w:bCs/>
                </w:rPr>
                <w:t>618</w:t>
              </w:r>
            </w:hyperlink>
            <w:r w:rsidRPr="00066888">
              <w:rPr>
                <w:rFonts w:ascii="Times New Roman" w:hAnsi="Times New Roman"/>
                <w:b/>
                <w:bCs/>
                <w:sz w:val="24"/>
                <w:szCs w:val="24"/>
              </w:rPr>
              <w:t xml:space="preserve">, </w:t>
            </w:r>
            <w:hyperlink r:id="rId223" w:anchor="z2093" w:history="1">
              <w:r w:rsidRPr="00066888">
                <w:rPr>
                  <w:rStyle w:val="a6"/>
                  <w:rFonts w:eastAsiaTheme="majorEastAsia"/>
                  <w:bCs/>
                </w:rPr>
                <w:t>621</w:t>
              </w:r>
            </w:hyperlink>
            <w:r w:rsidRPr="00066888">
              <w:rPr>
                <w:rFonts w:ascii="Times New Roman" w:hAnsi="Times New Roman"/>
                <w:bCs/>
                <w:sz w:val="24"/>
                <w:szCs w:val="24"/>
              </w:rPr>
              <w:t xml:space="preserve"> (частью третьей), </w:t>
            </w:r>
            <w:hyperlink r:id="rId224" w:anchor="z2131" w:history="1">
              <w:r w:rsidRPr="00066888">
                <w:rPr>
                  <w:rStyle w:val="a6"/>
                  <w:rFonts w:eastAsiaTheme="majorEastAsia"/>
                  <w:b/>
                  <w:bCs/>
                </w:rPr>
                <w:t>637</w:t>
              </w:r>
            </w:hyperlink>
            <w:r w:rsidRPr="00066888">
              <w:rPr>
                <w:rFonts w:ascii="Times New Roman" w:hAnsi="Times New Roman"/>
                <w:bCs/>
                <w:sz w:val="24"/>
                <w:szCs w:val="24"/>
              </w:rPr>
              <w:t xml:space="preserve"> (частями восьмой, девятой, десятой и тринадцатой), </w:t>
            </w:r>
            <w:hyperlink r:id="rId225" w:anchor="z2136" w:history="1">
              <w:r w:rsidRPr="00066888">
                <w:rPr>
                  <w:rStyle w:val="a6"/>
                  <w:rFonts w:eastAsiaTheme="majorEastAsia"/>
                  <w:bCs/>
                </w:rPr>
                <w:t>638</w:t>
              </w:r>
            </w:hyperlink>
            <w:r w:rsidRPr="00066888">
              <w:rPr>
                <w:rFonts w:ascii="Times New Roman" w:hAnsi="Times New Roman"/>
                <w:bCs/>
                <w:sz w:val="24"/>
                <w:szCs w:val="24"/>
              </w:rPr>
              <w:t xml:space="preserve"> (частью второй), </w:t>
            </w:r>
            <w:hyperlink r:id="rId226" w:anchor="z2164" w:history="1">
              <w:r w:rsidRPr="00066888">
                <w:rPr>
                  <w:rStyle w:val="a6"/>
                  <w:rFonts w:eastAsiaTheme="majorEastAsia"/>
                  <w:b/>
                  <w:bCs/>
                </w:rPr>
                <w:t>651</w:t>
              </w:r>
            </w:hyperlink>
            <w:r w:rsidRPr="00066888">
              <w:rPr>
                <w:rFonts w:ascii="Times New Roman" w:hAnsi="Times New Roman"/>
                <w:b/>
                <w:bCs/>
                <w:sz w:val="24"/>
                <w:szCs w:val="24"/>
              </w:rPr>
              <w:t xml:space="preserve">, </w:t>
            </w:r>
            <w:hyperlink r:id="rId227" w:anchor="z2165" w:history="1">
              <w:r w:rsidRPr="00066888">
                <w:rPr>
                  <w:rStyle w:val="a6"/>
                  <w:rFonts w:eastAsiaTheme="majorEastAsia"/>
                  <w:bCs/>
                </w:rPr>
                <w:t>652</w:t>
              </w:r>
            </w:hyperlink>
            <w:r w:rsidRPr="00066888">
              <w:rPr>
                <w:rFonts w:ascii="Times New Roman" w:hAnsi="Times New Roman"/>
                <w:bCs/>
                <w:sz w:val="24"/>
                <w:szCs w:val="24"/>
              </w:rPr>
              <w:t xml:space="preserve">, </w:t>
            </w:r>
            <w:hyperlink r:id="rId228" w:anchor="z2169" w:history="1">
              <w:r w:rsidRPr="00066888">
                <w:rPr>
                  <w:rStyle w:val="a6"/>
                  <w:rFonts w:eastAsiaTheme="majorEastAsia"/>
                  <w:bCs/>
                </w:rPr>
                <w:t>653</w:t>
              </w:r>
            </w:hyperlink>
            <w:r w:rsidRPr="00066888">
              <w:rPr>
                <w:rFonts w:ascii="Times New Roman" w:hAnsi="Times New Roman"/>
                <w:bCs/>
                <w:sz w:val="24"/>
                <w:szCs w:val="24"/>
              </w:rPr>
              <w:t xml:space="preserve">, 653-1, </w:t>
            </w:r>
            <w:hyperlink r:id="rId229" w:anchor="z2172" w:history="1">
              <w:r w:rsidRPr="00066888">
                <w:rPr>
                  <w:rStyle w:val="a6"/>
                  <w:rFonts w:eastAsiaTheme="majorEastAsia"/>
                  <w:bCs/>
                </w:rPr>
                <w:t>654</w:t>
              </w:r>
            </w:hyperlink>
            <w:r w:rsidRPr="00066888">
              <w:rPr>
                <w:rFonts w:ascii="Times New Roman" w:hAnsi="Times New Roman"/>
                <w:bCs/>
                <w:sz w:val="24"/>
                <w:szCs w:val="24"/>
              </w:rPr>
              <w:t xml:space="preserve">, </w:t>
            </w:r>
            <w:hyperlink r:id="rId230" w:anchor="z2173" w:history="1">
              <w:r w:rsidRPr="00066888">
                <w:rPr>
                  <w:rStyle w:val="a6"/>
                  <w:rFonts w:eastAsiaTheme="majorEastAsia"/>
                  <w:bCs/>
                </w:rPr>
                <w:t>655</w:t>
              </w:r>
            </w:hyperlink>
            <w:r w:rsidRPr="00066888">
              <w:rPr>
                <w:rFonts w:ascii="Times New Roman" w:hAnsi="Times New Roman"/>
                <w:bCs/>
                <w:sz w:val="24"/>
                <w:szCs w:val="24"/>
              </w:rPr>
              <w:t xml:space="preserve">, </w:t>
            </w:r>
            <w:hyperlink r:id="rId231" w:anchor="z2174" w:history="1">
              <w:r w:rsidRPr="00066888">
                <w:rPr>
                  <w:rStyle w:val="a6"/>
                  <w:rFonts w:eastAsiaTheme="majorEastAsia"/>
                  <w:bCs/>
                </w:rPr>
                <w:t>656</w:t>
              </w:r>
            </w:hyperlink>
            <w:r w:rsidRPr="00066888">
              <w:rPr>
                <w:rFonts w:ascii="Times New Roman" w:hAnsi="Times New Roman"/>
                <w:bCs/>
                <w:sz w:val="24"/>
                <w:szCs w:val="24"/>
              </w:rPr>
              <w:t xml:space="preserve">, </w:t>
            </w:r>
            <w:hyperlink r:id="rId232" w:anchor="z2175" w:history="1">
              <w:r w:rsidRPr="00066888">
                <w:rPr>
                  <w:rStyle w:val="a6"/>
                  <w:rFonts w:eastAsiaTheme="majorEastAsia"/>
                  <w:bCs/>
                </w:rPr>
                <w:t>657</w:t>
              </w:r>
            </w:hyperlink>
            <w:r w:rsidRPr="00066888">
              <w:rPr>
                <w:rFonts w:ascii="Times New Roman" w:hAnsi="Times New Roman"/>
                <w:bCs/>
                <w:sz w:val="24"/>
                <w:szCs w:val="24"/>
              </w:rPr>
              <w:t xml:space="preserve">, </w:t>
            </w:r>
            <w:hyperlink r:id="rId233" w:anchor="z2178" w:history="1">
              <w:r w:rsidRPr="00066888">
                <w:rPr>
                  <w:rStyle w:val="a6"/>
                  <w:rFonts w:eastAsiaTheme="majorEastAsia"/>
                  <w:bCs/>
                </w:rPr>
                <w:t>658</w:t>
              </w:r>
            </w:hyperlink>
            <w:r w:rsidRPr="00066888">
              <w:rPr>
                <w:rFonts w:ascii="Times New Roman" w:hAnsi="Times New Roman"/>
                <w:bCs/>
                <w:sz w:val="24"/>
                <w:szCs w:val="24"/>
              </w:rPr>
              <w:t xml:space="preserve">, </w:t>
            </w:r>
            <w:hyperlink r:id="rId234" w:anchor="z2179" w:history="1">
              <w:r w:rsidRPr="00066888">
                <w:rPr>
                  <w:rStyle w:val="a6"/>
                  <w:rFonts w:eastAsiaTheme="majorEastAsia"/>
                  <w:bCs/>
                </w:rPr>
                <w:t>659</w:t>
              </w:r>
            </w:hyperlink>
            <w:r w:rsidRPr="00066888">
              <w:rPr>
                <w:rFonts w:ascii="Times New Roman" w:hAnsi="Times New Roman"/>
                <w:bCs/>
                <w:sz w:val="24"/>
                <w:szCs w:val="24"/>
              </w:rPr>
              <w:t xml:space="preserve">, </w:t>
            </w:r>
            <w:hyperlink r:id="rId235" w:anchor="z2182" w:history="1">
              <w:r w:rsidRPr="00066888">
                <w:rPr>
                  <w:rStyle w:val="a6"/>
                  <w:rFonts w:eastAsiaTheme="majorEastAsia"/>
                  <w:bCs/>
                </w:rPr>
                <w:t>660</w:t>
              </w:r>
            </w:hyperlink>
            <w:r w:rsidRPr="00066888">
              <w:rPr>
                <w:rFonts w:ascii="Times New Roman" w:hAnsi="Times New Roman"/>
                <w:bCs/>
                <w:sz w:val="24"/>
                <w:szCs w:val="24"/>
              </w:rPr>
              <w:t xml:space="preserve">, </w:t>
            </w:r>
            <w:hyperlink r:id="rId236" w:anchor="z2184" w:history="1">
              <w:r w:rsidRPr="00066888">
                <w:rPr>
                  <w:rStyle w:val="a6"/>
                  <w:rFonts w:eastAsiaTheme="majorEastAsia"/>
                  <w:bCs/>
                </w:rPr>
                <w:t>661</w:t>
              </w:r>
            </w:hyperlink>
            <w:r w:rsidRPr="00066888">
              <w:rPr>
                <w:rFonts w:ascii="Times New Roman" w:hAnsi="Times New Roman"/>
                <w:bCs/>
                <w:sz w:val="24"/>
                <w:szCs w:val="24"/>
              </w:rPr>
              <w:t xml:space="preserve">, </w:t>
            </w:r>
            <w:hyperlink r:id="rId237" w:anchor="z2185" w:history="1">
              <w:r w:rsidRPr="00066888">
                <w:rPr>
                  <w:rStyle w:val="a6"/>
                  <w:rFonts w:eastAsiaTheme="majorEastAsia"/>
                  <w:bCs/>
                </w:rPr>
                <w:t>662</w:t>
              </w:r>
            </w:hyperlink>
            <w:r w:rsidRPr="00066888">
              <w:rPr>
                <w:rFonts w:ascii="Times New Roman" w:hAnsi="Times New Roman"/>
                <w:bCs/>
                <w:sz w:val="24"/>
                <w:szCs w:val="24"/>
              </w:rPr>
              <w:t xml:space="preserve">, </w:t>
            </w:r>
            <w:hyperlink r:id="rId238" w:anchor="z2187" w:history="1">
              <w:r w:rsidRPr="00066888">
                <w:rPr>
                  <w:rStyle w:val="a6"/>
                  <w:rFonts w:eastAsiaTheme="majorEastAsia"/>
                  <w:bCs/>
                </w:rPr>
                <w:t>664</w:t>
              </w:r>
            </w:hyperlink>
            <w:r w:rsidRPr="00066888">
              <w:rPr>
                <w:rFonts w:ascii="Times New Roman" w:hAnsi="Times New Roman"/>
                <w:bCs/>
                <w:sz w:val="24"/>
                <w:szCs w:val="24"/>
              </w:rPr>
              <w:t xml:space="preserve">, </w:t>
            </w:r>
            <w:hyperlink r:id="rId239" w:anchor="z2188" w:history="1">
              <w:r w:rsidRPr="00066888">
                <w:rPr>
                  <w:rStyle w:val="a6"/>
                  <w:rFonts w:eastAsiaTheme="majorEastAsia"/>
                  <w:bCs/>
                </w:rPr>
                <w:t>665</w:t>
              </w:r>
            </w:hyperlink>
            <w:r w:rsidRPr="00066888">
              <w:rPr>
                <w:rFonts w:ascii="Times New Roman" w:hAnsi="Times New Roman"/>
                <w:bCs/>
                <w:sz w:val="24"/>
                <w:szCs w:val="24"/>
              </w:rPr>
              <w:t xml:space="preserve">, </w:t>
            </w:r>
            <w:hyperlink r:id="rId240" w:anchor="z2191" w:history="1">
              <w:r w:rsidRPr="00066888">
                <w:rPr>
                  <w:rStyle w:val="a6"/>
                  <w:rFonts w:eastAsiaTheme="majorEastAsia"/>
                  <w:bCs/>
                </w:rPr>
                <w:t>666</w:t>
              </w:r>
            </w:hyperlink>
            <w:r w:rsidRPr="00066888">
              <w:rPr>
                <w:rFonts w:ascii="Times New Roman" w:hAnsi="Times New Roman"/>
                <w:bCs/>
                <w:sz w:val="24"/>
                <w:szCs w:val="24"/>
              </w:rPr>
              <w:t xml:space="preserve">, </w:t>
            </w:r>
            <w:hyperlink r:id="rId241" w:anchor="z2192" w:history="1">
              <w:r w:rsidRPr="00066888">
                <w:rPr>
                  <w:rStyle w:val="a6"/>
                  <w:rFonts w:eastAsiaTheme="majorEastAsia"/>
                  <w:bCs/>
                </w:rPr>
                <w:t>667</w:t>
              </w:r>
            </w:hyperlink>
            <w:r w:rsidRPr="00066888">
              <w:rPr>
                <w:rFonts w:ascii="Times New Roman" w:hAnsi="Times New Roman"/>
                <w:bCs/>
                <w:sz w:val="24"/>
                <w:szCs w:val="24"/>
              </w:rPr>
              <w:t xml:space="preserve">, </w:t>
            </w:r>
            <w:hyperlink r:id="rId242" w:anchor="z2193" w:history="1">
              <w:r w:rsidRPr="00066888">
                <w:rPr>
                  <w:rStyle w:val="a6"/>
                  <w:rFonts w:eastAsiaTheme="majorEastAsia"/>
                  <w:bCs/>
                </w:rPr>
                <w:t>668</w:t>
              </w:r>
            </w:hyperlink>
            <w:r w:rsidRPr="00066888">
              <w:rPr>
                <w:rFonts w:ascii="Times New Roman" w:hAnsi="Times New Roman"/>
                <w:bCs/>
                <w:sz w:val="24"/>
                <w:szCs w:val="24"/>
              </w:rPr>
              <w:t xml:space="preserve">, 668-1, </w:t>
            </w:r>
            <w:hyperlink r:id="rId243" w:anchor="z2194" w:history="1">
              <w:r w:rsidRPr="00066888">
                <w:rPr>
                  <w:rStyle w:val="a6"/>
                  <w:rFonts w:eastAsiaTheme="majorEastAsia"/>
                  <w:bCs/>
                </w:rPr>
                <w:t>669</w:t>
              </w:r>
            </w:hyperlink>
            <w:r w:rsidRPr="00066888">
              <w:rPr>
                <w:rFonts w:ascii="Times New Roman" w:hAnsi="Times New Roman"/>
                <w:bCs/>
                <w:sz w:val="24"/>
                <w:szCs w:val="24"/>
              </w:rPr>
              <w:t xml:space="preserve">,  </w:t>
            </w:r>
            <w:hyperlink r:id="rId244" w:anchor="z2201" w:history="1">
              <w:r w:rsidRPr="00066888">
                <w:rPr>
                  <w:rStyle w:val="a6"/>
                  <w:rFonts w:eastAsiaTheme="majorEastAsia"/>
                  <w:bCs/>
                </w:rPr>
                <w:t>673</w:t>
              </w:r>
            </w:hyperlink>
            <w:r w:rsidRPr="00066888">
              <w:rPr>
                <w:rFonts w:ascii="Times New Roman" w:hAnsi="Times New Roman"/>
                <w:bCs/>
                <w:sz w:val="24"/>
                <w:szCs w:val="24"/>
              </w:rPr>
              <w:t xml:space="preserve">, </w:t>
            </w:r>
            <w:hyperlink r:id="rId245" w:anchor="z2202" w:history="1">
              <w:r w:rsidRPr="00066888">
                <w:rPr>
                  <w:rStyle w:val="a6"/>
                  <w:rFonts w:eastAsiaTheme="majorEastAsia"/>
                  <w:bCs/>
                </w:rPr>
                <w:t>674</w:t>
              </w:r>
            </w:hyperlink>
            <w:r w:rsidRPr="00066888">
              <w:rPr>
                <w:rFonts w:ascii="Times New Roman" w:hAnsi="Times New Roman"/>
                <w:bCs/>
                <w:sz w:val="24"/>
                <w:szCs w:val="24"/>
              </w:rPr>
              <w:t xml:space="preserve">, </w:t>
            </w:r>
            <w:hyperlink r:id="rId246" w:anchor="z2205" w:history="1">
              <w:r w:rsidRPr="00066888">
                <w:rPr>
                  <w:rStyle w:val="a6"/>
                  <w:rFonts w:eastAsiaTheme="majorEastAsia"/>
                  <w:bCs/>
                </w:rPr>
                <w:t>675</w:t>
              </w:r>
            </w:hyperlink>
            <w:r w:rsidRPr="00066888">
              <w:rPr>
                <w:rFonts w:ascii="Times New Roman" w:hAnsi="Times New Roman"/>
                <w:bCs/>
                <w:sz w:val="24"/>
                <w:szCs w:val="24"/>
              </w:rPr>
              <w:t xml:space="preserve">, </w:t>
            </w:r>
            <w:hyperlink r:id="rId247" w:anchor="z2209" w:history="1">
              <w:r w:rsidRPr="00066888">
                <w:rPr>
                  <w:rStyle w:val="a6"/>
                  <w:rFonts w:eastAsiaTheme="majorEastAsia"/>
                  <w:bCs/>
                </w:rPr>
                <w:t>676</w:t>
              </w:r>
            </w:hyperlink>
            <w:r w:rsidRPr="00066888">
              <w:rPr>
                <w:rFonts w:ascii="Times New Roman" w:hAnsi="Times New Roman"/>
                <w:bCs/>
                <w:sz w:val="24"/>
                <w:szCs w:val="24"/>
              </w:rPr>
              <w:t xml:space="preserve">, </w:t>
            </w:r>
            <w:hyperlink r:id="rId248" w:anchor="z2210" w:history="1">
              <w:r w:rsidRPr="00066888">
                <w:rPr>
                  <w:rStyle w:val="a6"/>
                  <w:rFonts w:eastAsiaTheme="majorEastAsia"/>
                  <w:bCs/>
                </w:rPr>
                <w:t>677</w:t>
              </w:r>
            </w:hyperlink>
            <w:r w:rsidRPr="00066888">
              <w:rPr>
                <w:rFonts w:ascii="Times New Roman" w:hAnsi="Times New Roman"/>
                <w:bCs/>
                <w:sz w:val="24"/>
                <w:szCs w:val="24"/>
              </w:rPr>
              <w:t xml:space="preserve">, </w:t>
            </w:r>
            <w:hyperlink r:id="rId249" w:anchor="z2211" w:history="1">
              <w:r w:rsidRPr="00066888">
                <w:rPr>
                  <w:rStyle w:val="a6"/>
                  <w:rFonts w:eastAsiaTheme="majorEastAsia"/>
                  <w:bCs/>
                </w:rPr>
                <w:t>678</w:t>
              </w:r>
            </w:hyperlink>
            <w:r w:rsidRPr="00066888">
              <w:rPr>
                <w:rFonts w:ascii="Times New Roman" w:hAnsi="Times New Roman"/>
                <w:bCs/>
                <w:sz w:val="24"/>
                <w:szCs w:val="24"/>
              </w:rPr>
              <w:t xml:space="preserve">, </w:t>
            </w:r>
            <w:hyperlink r:id="rId250" w:anchor="z2214" w:history="1">
              <w:r w:rsidRPr="00066888">
                <w:rPr>
                  <w:rStyle w:val="a6"/>
                  <w:rFonts w:eastAsiaTheme="majorEastAsia"/>
                  <w:bCs/>
                </w:rPr>
                <w:t>679</w:t>
              </w:r>
            </w:hyperlink>
            <w:r w:rsidRPr="00066888">
              <w:rPr>
                <w:rFonts w:ascii="Times New Roman" w:hAnsi="Times New Roman"/>
                <w:bCs/>
                <w:sz w:val="24"/>
                <w:szCs w:val="24"/>
              </w:rPr>
              <w:t xml:space="preserve">, </w:t>
            </w:r>
            <w:hyperlink r:id="rId251" w:anchor="z2215" w:history="1">
              <w:r w:rsidRPr="00066888">
                <w:rPr>
                  <w:rStyle w:val="a6"/>
                  <w:rFonts w:eastAsiaTheme="majorEastAsia"/>
                  <w:bCs/>
                </w:rPr>
                <w:t>680</w:t>
              </w:r>
            </w:hyperlink>
            <w:r w:rsidRPr="00066888">
              <w:rPr>
                <w:rFonts w:ascii="Times New Roman" w:hAnsi="Times New Roman"/>
                <w:bCs/>
                <w:sz w:val="24"/>
                <w:szCs w:val="24"/>
              </w:rPr>
              <w:t>,</w:t>
            </w:r>
            <w:r w:rsidRPr="00066888">
              <w:rPr>
                <w:rFonts w:ascii="Times New Roman" w:hAnsi="Times New Roman"/>
                <w:b/>
                <w:bCs/>
                <w:sz w:val="24"/>
                <w:szCs w:val="24"/>
              </w:rPr>
              <w:t xml:space="preserve"> </w:t>
            </w:r>
            <w:hyperlink r:id="rId252" w:anchor="z2216" w:history="1">
              <w:r w:rsidRPr="00066888">
                <w:rPr>
                  <w:rStyle w:val="a6"/>
                  <w:rFonts w:eastAsiaTheme="majorEastAsia"/>
                  <w:bCs/>
                </w:rPr>
                <w:t>681</w:t>
              </w:r>
            </w:hyperlink>
            <w:r w:rsidRPr="00066888">
              <w:rPr>
                <w:rFonts w:ascii="Times New Roman" w:hAnsi="Times New Roman"/>
                <w:bCs/>
                <w:sz w:val="24"/>
                <w:szCs w:val="24"/>
              </w:rPr>
              <w:t xml:space="preserve"> настоящего Кодекса, за исключением случаев, предусмотренных частью третьей настоящей статьи.</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r w:rsidRPr="00066888">
              <w:rPr>
                <w:rFonts w:ascii="Times New Roman" w:hAnsi="Times New Roman"/>
                <w:bCs/>
                <w:color w:val="000000" w:themeColor="text1"/>
                <w:sz w:val="24"/>
                <w:szCs w:val="24"/>
              </w:rPr>
              <w:t>2. Судьи специализированных межрайонных судов по делам несовершеннолетних рассматривают дела:</w:t>
            </w:r>
          </w:p>
          <w:p w:rsidR="00B5516E" w:rsidRPr="00066888" w:rsidRDefault="00B5516E" w:rsidP="00011ACD">
            <w:pPr>
              <w:keepNext/>
              <w:ind w:firstLine="425"/>
              <w:contextualSpacing/>
              <w:jc w:val="both"/>
              <w:rPr>
                <w:rFonts w:ascii="Times New Roman" w:eastAsia="Calibri" w:hAnsi="Times New Roman"/>
                <w:color w:val="000000" w:themeColor="text1"/>
                <w:sz w:val="24"/>
                <w:szCs w:val="24"/>
              </w:rPr>
            </w:pPr>
            <w:r w:rsidRPr="00066888">
              <w:rPr>
                <w:rFonts w:ascii="Times New Roman" w:hAnsi="Times New Roman"/>
                <w:bCs/>
                <w:color w:val="000000" w:themeColor="text1"/>
                <w:sz w:val="24"/>
                <w:szCs w:val="24"/>
              </w:rPr>
              <w:t xml:space="preserve">2) об административных правонарушениях, предусмотренных </w:t>
            </w:r>
            <w:hyperlink r:id="rId253" w:anchor="z406" w:history="1">
              <w:r w:rsidRPr="00066888">
                <w:rPr>
                  <w:rStyle w:val="a6"/>
                  <w:rFonts w:eastAsiaTheme="majorEastAsia"/>
                  <w:bCs/>
                  <w:color w:val="000000" w:themeColor="text1"/>
                </w:rPr>
                <w:t>статьями 127</w:t>
              </w:r>
            </w:hyperlink>
            <w:r w:rsidRPr="00066888">
              <w:rPr>
                <w:rFonts w:ascii="Times New Roman" w:hAnsi="Times New Roman"/>
                <w:bCs/>
                <w:color w:val="000000" w:themeColor="text1"/>
                <w:sz w:val="24"/>
                <w:szCs w:val="24"/>
              </w:rPr>
              <w:t xml:space="preserve">, </w:t>
            </w:r>
            <w:hyperlink r:id="rId254" w:anchor="z4047" w:history="1">
              <w:r w:rsidRPr="00066888">
                <w:rPr>
                  <w:rStyle w:val="a6"/>
                  <w:rFonts w:eastAsiaTheme="majorEastAsia"/>
                  <w:bCs/>
                  <w:color w:val="000000" w:themeColor="text1"/>
                </w:rPr>
                <w:t>127-1</w:t>
              </w:r>
            </w:hyperlink>
            <w:r w:rsidRPr="00066888">
              <w:rPr>
                <w:rFonts w:ascii="Times New Roman" w:hAnsi="Times New Roman"/>
                <w:bCs/>
                <w:color w:val="000000" w:themeColor="text1"/>
                <w:sz w:val="24"/>
                <w:szCs w:val="24"/>
              </w:rPr>
              <w:t xml:space="preserve">, </w:t>
            </w:r>
            <w:hyperlink r:id="rId255" w:anchor="z409" w:history="1">
              <w:r w:rsidRPr="00066888">
                <w:rPr>
                  <w:rStyle w:val="a6"/>
                  <w:rFonts w:eastAsiaTheme="majorEastAsia"/>
                  <w:bCs/>
                  <w:color w:val="000000" w:themeColor="text1"/>
                </w:rPr>
                <w:t>128</w:t>
              </w:r>
            </w:hyperlink>
            <w:r w:rsidRPr="00066888">
              <w:rPr>
                <w:rFonts w:ascii="Times New Roman" w:hAnsi="Times New Roman"/>
                <w:bCs/>
                <w:color w:val="000000" w:themeColor="text1"/>
                <w:sz w:val="24"/>
                <w:szCs w:val="24"/>
              </w:rPr>
              <w:t xml:space="preserve">, </w:t>
            </w:r>
            <w:hyperlink r:id="rId256" w:anchor="z410" w:history="1">
              <w:r w:rsidRPr="00066888">
                <w:rPr>
                  <w:rStyle w:val="a6"/>
                  <w:rFonts w:eastAsiaTheme="majorEastAsia"/>
                  <w:bCs/>
                  <w:color w:val="000000" w:themeColor="text1"/>
                </w:rPr>
                <w:t>129</w:t>
              </w:r>
            </w:hyperlink>
            <w:r w:rsidRPr="00066888">
              <w:rPr>
                <w:rFonts w:ascii="Times New Roman" w:hAnsi="Times New Roman"/>
                <w:bCs/>
                <w:color w:val="000000" w:themeColor="text1"/>
                <w:sz w:val="24"/>
                <w:szCs w:val="24"/>
              </w:rPr>
              <w:t xml:space="preserve">, </w:t>
            </w:r>
            <w:hyperlink r:id="rId257" w:anchor="z413" w:history="1">
              <w:r w:rsidRPr="00066888">
                <w:rPr>
                  <w:rStyle w:val="a6"/>
                  <w:rFonts w:eastAsiaTheme="majorEastAsia"/>
                  <w:bCs/>
                  <w:color w:val="000000" w:themeColor="text1"/>
                </w:rPr>
                <w:t>130</w:t>
              </w:r>
            </w:hyperlink>
            <w:r w:rsidRPr="00066888">
              <w:rPr>
                <w:rFonts w:ascii="Times New Roman" w:hAnsi="Times New Roman"/>
                <w:bCs/>
                <w:color w:val="000000" w:themeColor="text1"/>
                <w:sz w:val="24"/>
                <w:szCs w:val="24"/>
              </w:rPr>
              <w:t xml:space="preserve">, </w:t>
            </w:r>
            <w:hyperlink r:id="rId258" w:anchor="z416" w:history="1">
              <w:r w:rsidRPr="00066888">
                <w:rPr>
                  <w:rStyle w:val="a6"/>
                  <w:rFonts w:eastAsiaTheme="majorEastAsia"/>
                  <w:bCs/>
                  <w:color w:val="000000" w:themeColor="text1"/>
                </w:rPr>
                <w:t>131</w:t>
              </w:r>
            </w:hyperlink>
            <w:r w:rsidRPr="00066888">
              <w:rPr>
                <w:rFonts w:ascii="Times New Roman" w:hAnsi="Times New Roman"/>
                <w:bCs/>
                <w:color w:val="000000" w:themeColor="text1"/>
                <w:sz w:val="24"/>
                <w:szCs w:val="24"/>
              </w:rPr>
              <w:t xml:space="preserve">, </w:t>
            </w:r>
            <w:hyperlink r:id="rId259" w:anchor="z420" w:history="1">
              <w:r w:rsidRPr="00066888">
                <w:rPr>
                  <w:rStyle w:val="a6"/>
                  <w:rFonts w:eastAsiaTheme="majorEastAsia"/>
                  <w:bCs/>
                  <w:color w:val="000000" w:themeColor="text1"/>
                </w:rPr>
                <w:t>133</w:t>
              </w:r>
            </w:hyperlink>
            <w:r w:rsidRPr="00066888">
              <w:rPr>
                <w:rFonts w:ascii="Times New Roman" w:hAnsi="Times New Roman"/>
                <w:bCs/>
                <w:color w:val="000000" w:themeColor="text1"/>
                <w:sz w:val="24"/>
                <w:szCs w:val="24"/>
              </w:rPr>
              <w:t xml:space="preserve">, </w:t>
            </w:r>
            <w:hyperlink r:id="rId260" w:anchor="z423" w:history="1">
              <w:r w:rsidRPr="00066888">
                <w:rPr>
                  <w:rStyle w:val="a6"/>
                  <w:rFonts w:eastAsiaTheme="majorEastAsia"/>
                  <w:bCs/>
                  <w:color w:val="000000" w:themeColor="text1"/>
                </w:rPr>
                <w:t>134</w:t>
              </w:r>
            </w:hyperlink>
            <w:r w:rsidRPr="00066888">
              <w:rPr>
                <w:rFonts w:ascii="Times New Roman" w:hAnsi="Times New Roman"/>
                <w:bCs/>
                <w:color w:val="000000" w:themeColor="text1"/>
                <w:sz w:val="24"/>
                <w:szCs w:val="24"/>
              </w:rPr>
              <w:t xml:space="preserve">, </w:t>
            </w:r>
            <w:hyperlink r:id="rId261" w:anchor="z426" w:history="1">
              <w:r w:rsidRPr="00066888">
                <w:rPr>
                  <w:rStyle w:val="a6"/>
                  <w:rFonts w:eastAsiaTheme="majorEastAsia"/>
                  <w:bCs/>
                  <w:color w:val="000000" w:themeColor="text1"/>
                </w:rPr>
                <w:t>135</w:t>
              </w:r>
            </w:hyperlink>
            <w:r w:rsidRPr="00066888">
              <w:rPr>
                <w:rFonts w:ascii="Times New Roman" w:hAnsi="Times New Roman"/>
                <w:bCs/>
                <w:color w:val="000000" w:themeColor="text1"/>
                <w:sz w:val="24"/>
                <w:szCs w:val="24"/>
              </w:rPr>
              <w:t xml:space="preserve">, </w:t>
            </w:r>
            <w:hyperlink r:id="rId262" w:anchor="z1457" w:history="1">
              <w:r w:rsidRPr="00066888">
                <w:rPr>
                  <w:rStyle w:val="a6"/>
                  <w:rFonts w:eastAsiaTheme="majorEastAsia"/>
                  <w:bCs/>
                  <w:color w:val="000000" w:themeColor="text1"/>
                </w:rPr>
                <w:t>430</w:t>
              </w:r>
            </w:hyperlink>
            <w:r w:rsidRPr="00066888">
              <w:rPr>
                <w:rFonts w:ascii="Times New Roman" w:hAnsi="Times New Roman"/>
                <w:bCs/>
                <w:color w:val="000000" w:themeColor="text1"/>
                <w:sz w:val="24"/>
                <w:szCs w:val="24"/>
              </w:rPr>
              <w:t xml:space="preserve"> (частью второй), </w:t>
            </w:r>
            <w:hyperlink r:id="rId263" w:anchor="z2122" w:history="1">
              <w:r w:rsidRPr="00066888">
                <w:rPr>
                  <w:rStyle w:val="a6"/>
                  <w:rFonts w:eastAsiaTheme="majorEastAsia"/>
                  <w:bCs/>
                  <w:color w:val="000000" w:themeColor="text1"/>
                </w:rPr>
                <w:t>663</w:t>
              </w:r>
            </w:hyperlink>
            <w:r w:rsidRPr="00066888">
              <w:rPr>
                <w:rFonts w:ascii="Times New Roman" w:hAnsi="Times New Roman"/>
                <w:bCs/>
                <w:color w:val="000000" w:themeColor="text1"/>
                <w:sz w:val="24"/>
                <w:szCs w:val="24"/>
              </w:rPr>
              <w:t xml:space="preserve"> настоящего Кодекса.</w:t>
            </w:r>
          </w:p>
        </w:tc>
        <w:tc>
          <w:tcPr>
            <w:tcW w:w="4848" w:type="dxa"/>
            <w:gridSpan w:val="2"/>
            <w:shd w:val="clear" w:color="auto" w:fill="FFFFFF"/>
          </w:tcPr>
          <w:p w:rsidR="00B5516E" w:rsidRPr="00066888" w:rsidRDefault="00B5516E" w:rsidP="00011ACD">
            <w:pPr>
              <w:ind w:firstLine="459"/>
              <w:contextualSpacing/>
              <w:jc w:val="both"/>
              <w:outlineLvl w:val="2"/>
              <w:rPr>
                <w:rFonts w:ascii="Times New Roman" w:hAnsi="Times New Roman"/>
                <w:b/>
                <w:bCs/>
                <w:color w:val="000000" w:themeColor="text1"/>
                <w:sz w:val="24"/>
                <w:szCs w:val="24"/>
              </w:rPr>
            </w:pPr>
            <w:bookmarkStart w:id="109" w:name="_Hlk127530042"/>
            <w:r w:rsidRPr="00066888">
              <w:rPr>
                <w:rFonts w:ascii="Times New Roman" w:hAnsi="Times New Roman"/>
                <w:b/>
                <w:bCs/>
                <w:color w:val="000000" w:themeColor="text1"/>
                <w:sz w:val="24"/>
                <w:szCs w:val="24"/>
              </w:rPr>
              <w:t xml:space="preserve">Статья 684. Суды </w:t>
            </w:r>
          </w:p>
          <w:p w:rsidR="00B5516E" w:rsidRPr="00066888" w:rsidRDefault="00B5516E" w:rsidP="00011ACD">
            <w:pPr>
              <w:ind w:firstLine="459"/>
              <w:jc w:val="both"/>
              <w:outlineLvl w:val="2"/>
              <w:rPr>
                <w:rFonts w:ascii="Times New Roman" w:hAnsi="Times New Roman"/>
                <w:bCs/>
                <w:color w:val="000000" w:themeColor="text1"/>
                <w:sz w:val="24"/>
                <w:szCs w:val="24"/>
              </w:rPr>
            </w:pPr>
            <w:bookmarkStart w:id="110" w:name="_Hlk127529896"/>
            <w:bookmarkEnd w:id="109"/>
            <w:r w:rsidRPr="00066888">
              <w:rPr>
                <w:rFonts w:ascii="Times New Roman" w:hAnsi="Times New Roman"/>
                <w:bCs/>
                <w:color w:val="000000" w:themeColor="text1"/>
                <w:sz w:val="24"/>
                <w:szCs w:val="24"/>
              </w:rPr>
              <w:t xml:space="preserve">1.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 предусмотренных статьями 73, 73-1, 73-2, 73-3, 74, 76, 77, 78, 80 (частью 2-2), </w:t>
            </w:r>
            <w:hyperlink r:id="rId264" w:anchor="z4559" w:history="1">
              <w:r w:rsidRPr="00066888">
                <w:rPr>
                  <w:rStyle w:val="a6"/>
                  <w:rFonts w:eastAsiaTheme="majorEastAsia"/>
                  <w:bCs/>
                  <w:color w:val="000000" w:themeColor="text1"/>
                </w:rPr>
                <w:t>80-1</w:t>
              </w:r>
            </w:hyperlink>
            <w:r w:rsidRPr="00066888">
              <w:rPr>
                <w:rFonts w:ascii="Times New Roman" w:hAnsi="Times New Roman"/>
                <w:bCs/>
                <w:color w:val="000000" w:themeColor="text1"/>
                <w:sz w:val="24"/>
                <w:szCs w:val="24"/>
              </w:rPr>
              <w:t xml:space="preserve"> (частями второй, четвертой и пятой), </w:t>
            </w:r>
            <w:hyperlink r:id="rId265" w:anchor="z273" w:history="1">
              <w:r w:rsidRPr="00066888">
                <w:rPr>
                  <w:rStyle w:val="a6"/>
                  <w:rFonts w:eastAsiaTheme="majorEastAsia"/>
                  <w:bCs/>
                  <w:color w:val="000000" w:themeColor="text1"/>
                </w:rPr>
                <w:t xml:space="preserve">81 </w:t>
              </w:r>
            </w:hyperlink>
            <w:r w:rsidRPr="00066888">
              <w:rPr>
                <w:rFonts w:ascii="Times New Roman" w:hAnsi="Times New Roman"/>
                <w:bCs/>
                <w:color w:val="000000" w:themeColor="text1"/>
                <w:sz w:val="24"/>
                <w:szCs w:val="24"/>
              </w:rPr>
              <w:t xml:space="preserve">(частью второй), </w:t>
            </w:r>
            <w:hyperlink r:id="rId266" w:anchor="z276" w:history="1">
              <w:r w:rsidRPr="00066888">
                <w:rPr>
                  <w:rStyle w:val="a6"/>
                  <w:rFonts w:eastAsiaTheme="majorEastAsia"/>
                  <w:bCs/>
                  <w:color w:val="000000" w:themeColor="text1"/>
                </w:rPr>
                <w:t xml:space="preserve">82 </w:t>
              </w:r>
            </w:hyperlink>
            <w:r w:rsidRPr="00066888">
              <w:rPr>
                <w:rFonts w:ascii="Times New Roman" w:hAnsi="Times New Roman"/>
                <w:bCs/>
                <w:color w:val="000000" w:themeColor="text1"/>
                <w:sz w:val="24"/>
                <w:szCs w:val="24"/>
              </w:rPr>
              <w:t xml:space="preserve">(частью второй), </w:t>
            </w:r>
            <w:hyperlink r:id="rId267" w:anchor="z3284" w:history="1">
              <w:r w:rsidRPr="00066888">
                <w:rPr>
                  <w:rStyle w:val="a6"/>
                  <w:rFonts w:eastAsiaTheme="majorEastAsia"/>
                  <w:bCs/>
                  <w:color w:val="000000" w:themeColor="text1"/>
                </w:rPr>
                <w:t>82-1</w:t>
              </w:r>
            </w:hyperlink>
            <w:r w:rsidRPr="00066888">
              <w:rPr>
                <w:rFonts w:ascii="Times New Roman" w:hAnsi="Times New Roman"/>
                <w:bCs/>
                <w:color w:val="000000" w:themeColor="text1"/>
                <w:sz w:val="24"/>
                <w:szCs w:val="24"/>
              </w:rPr>
              <w:t xml:space="preserve">, 85, 100, 101, 102, 103, 104, 105, 106, 107, 108, 109, 110, 111, 112, 113, 114, 115, 116, 117, 118, 119, 120, 121, 122, 123, 124, 125, 126, 139 (частью второй), </w:t>
            </w:r>
            <w:hyperlink r:id="rId268" w:anchor="z452" w:history="1">
              <w:r w:rsidRPr="00066888">
                <w:rPr>
                  <w:rStyle w:val="a6"/>
                  <w:rFonts w:eastAsiaTheme="majorEastAsia"/>
                  <w:bCs/>
                  <w:color w:val="000000" w:themeColor="text1"/>
                </w:rPr>
                <w:t>145</w:t>
              </w:r>
            </w:hyperlink>
            <w:r w:rsidRPr="00066888">
              <w:rPr>
                <w:rFonts w:ascii="Times New Roman" w:hAnsi="Times New Roman"/>
                <w:bCs/>
                <w:color w:val="000000" w:themeColor="text1"/>
                <w:sz w:val="24"/>
                <w:szCs w:val="24"/>
              </w:rPr>
              <w:t xml:space="preserve">, 147-1,  </w:t>
            </w:r>
            <w:hyperlink r:id="rId269" w:anchor="z458" w:history="1">
              <w:r w:rsidRPr="00066888">
                <w:rPr>
                  <w:rStyle w:val="a6"/>
                  <w:rFonts w:eastAsiaTheme="majorEastAsia"/>
                  <w:bCs/>
                  <w:color w:val="000000" w:themeColor="text1"/>
                </w:rPr>
                <w:t>149</w:t>
              </w:r>
            </w:hyperlink>
            <w:r w:rsidRPr="00066888">
              <w:rPr>
                <w:rFonts w:ascii="Times New Roman" w:hAnsi="Times New Roman"/>
                <w:bCs/>
                <w:color w:val="000000" w:themeColor="text1"/>
                <w:sz w:val="24"/>
                <w:szCs w:val="24"/>
              </w:rPr>
              <w:t xml:space="preserve">, 150, 151 (частью второй), 154, 158, 159 (частями первой,  второй, третьей, 3-1 и четвертой), 160 (частью второй), 169 (частями второй, седьмой, десятой, одиннадцатой, двенадцатой, тринадцатой и четырнадцатой), 170 </w:t>
            </w:r>
            <w:bookmarkStart w:id="111" w:name="_Hlk128498419"/>
            <w:r w:rsidRPr="00066888">
              <w:rPr>
                <w:rFonts w:ascii="Times New Roman" w:hAnsi="Times New Roman"/>
                <w:bCs/>
                <w:color w:val="000000" w:themeColor="text1"/>
                <w:sz w:val="24"/>
                <w:szCs w:val="24"/>
              </w:rPr>
              <w:t xml:space="preserve">(частями десятой и двенадцатой), 171, </w:t>
            </w:r>
            <w:r w:rsidRPr="00066888">
              <w:rPr>
                <w:rFonts w:ascii="Times New Roman" w:hAnsi="Times New Roman"/>
                <w:bCs/>
                <w:sz w:val="24"/>
                <w:szCs w:val="24"/>
              </w:rPr>
              <w:t xml:space="preserve">173, </w:t>
            </w:r>
            <w:hyperlink r:id="rId270" w:anchor="z557" w:history="1">
              <w:r w:rsidRPr="00066888">
                <w:rPr>
                  <w:rStyle w:val="a6"/>
                  <w:rFonts w:eastAsiaTheme="majorEastAsia"/>
                  <w:bCs/>
                  <w:color w:val="000000" w:themeColor="text1"/>
                </w:rPr>
                <w:t xml:space="preserve">174 </w:t>
              </w:r>
            </w:hyperlink>
            <w:r w:rsidRPr="00066888">
              <w:rPr>
                <w:rFonts w:ascii="Times New Roman" w:hAnsi="Times New Roman"/>
                <w:bCs/>
                <w:color w:val="000000" w:themeColor="text1"/>
                <w:sz w:val="24"/>
                <w:szCs w:val="24"/>
              </w:rPr>
              <w:t xml:space="preserve">(частью второй), 175, 176-1, </w:t>
            </w:r>
            <w:hyperlink r:id="rId271" w:anchor="z658" w:history="1">
              <w:r w:rsidRPr="00066888">
                <w:rPr>
                  <w:rStyle w:val="a6"/>
                  <w:rFonts w:eastAsiaTheme="majorEastAsia"/>
                  <w:bCs/>
                  <w:color w:val="000000" w:themeColor="text1"/>
                </w:rPr>
                <w:t>190</w:t>
              </w:r>
            </w:hyperlink>
            <w:r w:rsidRPr="00066888">
              <w:rPr>
                <w:rFonts w:ascii="Times New Roman" w:hAnsi="Times New Roman"/>
                <w:bCs/>
                <w:color w:val="000000" w:themeColor="text1"/>
                <w:sz w:val="24"/>
                <w:szCs w:val="24"/>
              </w:rPr>
              <w:t xml:space="preserve"> (частями второй, третьей и четвертой), 193 (частями второй и третьей), 200,</w:t>
            </w:r>
            <w:r w:rsidRPr="00066888">
              <w:rPr>
                <w:rFonts w:ascii="Times New Roman" w:hAnsi="Times New Roman"/>
                <w:sz w:val="24"/>
                <w:szCs w:val="24"/>
              </w:rPr>
              <w:t xml:space="preserve"> 214 </w:t>
            </w:r>
            <w:r w:rsidRPr="00066888">
              <w:rPr>
                <w:rFonts w:ascii="Times New Roman" w:hAnsi="Times New Roman"/>
                <w:bCs/>
                <w:sz w:val="24"/>
                <w:szCs w:val="24"/>
              </w:rPr>
              <w:t>(частями первой, второй, третьей, четвертой, пятой, шестой, седьмой, восьмой, девятой, десятой, одиннадцатой, двенадцатой и тринадцатой),</w:t>
            </w:r>
            <w:r w:rsidRPr="00066888">
              <w:rPr>
                <w:rFonts w:ascii="Times New Roman" w:hAnsi="Times New Roman"/>
                <w:sz w:val="24"/>
                <w:szCs w:val="24"/>
              </w:rPr>
              <w:t xml:space="preserve"> </w:t>
            </w:r>
            <w:r w:rsidRPr="00066888">
              <w:rPr>
                <w:rFonts w:ascii="Times New Roman" w:hAnsi="Times New Roman"/>
                <w:bCs/>
                <w:sz w:val="24"/>
                <w:szCs w:val="24"/>
              </w:rPr>
              <w:t xml:space="preserve">214-1, 234-1, </w:t>
            </w:r>
            <w:r w:rsidRPr="00066888">
              <w:rPr>
                <w:rFonts w:ascii="Times New Roman" w:hAnsi="Times New Roman"/>
                <w:sz w:val="24"/>
                <w:szCs w:val="24"/>
              </w:rPr>
              <w:t xml:space="preserve">245, 246, </w:t>
            </w:r>
            <w:r w:rsidRPr="00066888">
              <w:rPr>
                <w:rFonts w:ascii="Times New Roman" w:hAnsi="Times New Roman"/>
                <w:bCs/>
                <w:color w:val="000000" w:themeColor="text1"/>
                <w:sz w:val="24"/>
                <w:szCs w:val="24"/>
              </w:rPr>
              <w:t xml:space="preserve">247 </w:t>
            </w:r>
            <w:r w:rsidRPr="00066888">
              <w:rPr>
                <w:rFonts w:ascii="Times New Roman" w:hAnsi="Times New Roman"/>
                <w:b/>
                <w:bCs/>
                <w:color w:val="000000" w:themeColor="text1"/>
                <w:sz w:val="24"/>
                <w:szCs w:val="24"/>
              </w:rPr>
              <w:t>(частью одиннадцатой)</w:t>
            </w:r>
            <w:r w:rsidRPr="00066888">
              <w:rPr>
                <w:rFonts w:ascii="Times New Roman" w:hAnsi="Times New Roman"/>
                <w:bCs/>
                <w:color w:val="000000" w:themeColor="text1"/>
                <w:sz w:val="24"/>
                <w:szCs w:val="24"/>
              </w:rPr>
              <w:t xml:space="preserve"> 251, 281 (частями четвертой, пятой и шестой), </w:t>
            </w:r>
            <w:r w:rsidRPr="00066888">
              <w:rPr>
                <w:rFonts w:ascii="Times New Roman" w:hAnsi="Times New Roman"/>
                <w:bCs/>
                <w:sz w:val="24"/>
                <w:szCs w:val="24"/>
              </w:rPr>
              <w:t xml:space="preserve">282 (частями третьей, четвертой, шестой, седьмой, одиннадцатой и тринадцатой), </w:t>
            </w:r>
            <w:r w:rsidRPr="00066888">
              <w:rPr>
                <w:rFonts w:ascii="Times New Roman" w:hAnsi="Times New Roman"/>
                <w:bCs/>
                <w:color w:val="000000" w:themeColor="text1"/>
                <w:sz w:val="24"/>
                <w:szCs w:val="24"/>
              </w:rPr>
              <w:t xml:space="preserve">283, </w:t>
            </w:r>
            <w:hyperlink r:id="rId272" w:anchor="z1150" w:history="1">
              <w:r w:rsidRPr="00066888">
                <w:rPr>
                  <w:rStyle w:val="a6"/>
                  <w:rFonts w:eastAsiaTheme="majorEastAsia"/>
                  <w:b/>
                  <w:bCs/>
                  <w:color w:val="000000" w:themeColor="text1"/>
                </w:rPr>
                <w:t>283</w:t>
              </w:r>
            </w:hyperlink>
            <w:r w:rsidRPr="00066888">
              <w:rPr>
                <w:rFonts w:ascii="Times New Roman" w:hAnsi="Times New Roman"/>
                <w:b/>
                <w:bCs/>
                <w:color w:val="000000" w:themeColor="text1"/>
                <w:sz w:val="24"/>
                <w:szCs w:val="24"/>
              </w:rPr>
              <w:t>-1 (частями пятой и шестой),</w:t>
            </w:r>
            <w:r w:rsidRPr="00066888">
              <w:rPr>
                <w:rFonts w:ascii="Times New Roman" w:hAnsi="Times New Roman"/>
                <w:b/>
                <w:sz w:val="24"/>
                <w:szCs w:val="24"/>
              </w:rPr>
              <w:t xml:space="preserve"> </w:t>
            </w:r>
            <w:r w:rsidRPr="00066888">
              <w:rPr>
                <w:rFonts w:ascii="Times New Roman" w:hAnsi="Times New Roman"/>
                <w:bCs/>
                <w:color w:val="000000" w:themeColor="text1"/>
                <w:sz w:val="24"/>
                <w:szCs w:val="24"/>
              </w:rPr>
              <w:t xml:space="preserve">294 (частями первой и второй), </w:t>
            </w:r>
            <w:bookmarkStart w:id="112" w:name="_Hlk127529965"/>
            <w:r w:rsidRPr="00066888">
              <w:rPr>
                <w:rFonts w:ascii="Times New Roman" w:hAnsi="Times New Roman"/>
                <w:bCs/>
                <w:color w:val="000000" w:themeColor="text1"/>
                <w:sz w:val="24"/>
                <w:szCs w:val="24"/>
              </w:rPr>
              <w:t>319, 327-2 (частью второй), 328 (частями третьей и четвертой), 331 (частью четвертой), 344 (частью первой), 356 (частью четырнадцатой), 357, 360 (частью первой), 381-1, 382 (частями второй и третьей), 383 (частями третьей и четвертой), 385 (частью второй), 389, 392 (частью третьей), 395 (частью второй), 396 (частью второй), 398, 400 (частью второй),</w:t>
            </w:r>
            <w:r w:rsidRPr="00066888">
              <w:rPr>
                <w:rFonts w:ascii="Times New Roman" w:hAnsi="Times New Roman"/>
                <w:sz w:val="24"/>
                <w:szCs w:val="24"/>
              </w:rPr>
              <w:t xml:space="preserve"> </w:t>
            </w:r>
            <w:bookmarkStart w:id="113" w:name="_Hlk128498440"/>
            <w:bookmarkEnd w:id="111"/>
            <w:r w:rsidRPr="00066888">
              <w:rPr>
                <w:rFonts w:asciiTheme="minorHAnsi" w:eastAsiaTheme="minorHAnsi" w:hAnsiTheme="minorHAnsi" w:cstheme="minorBidi"/>
              </w:rPr>
              <w:fldChar w:fldCharType="begin"/>
            </w:r>
            <w:r w:rsidRPr="00066888">
              <w:instrText xml:space="preserve"> HYPERLINK "http://adilet.zan.kz/rus/docs/K1400000235" \l "z1385" </w:instrText>
            </w:r>
            <w:r w:rsidRPr="00066888">
              <w:rPr>
                <w:rFonts w:asciiTheme="minorHAnsi" w:eastAsiaTheme="minorHAnsi" w:hAnsiTheme="minorHAnsi" w:cstheme="minorBidi"/>
              </w:rPr>
              <w:fldChar w:fldCharType="separate"/>
            </w:r>
            <w:r w:rsidRPr="00066888">
              <w:rPr>
                <w:rStyle w:val="a6"/>
                <w:rFonts w:eastAsiaTheme="majorEastAsia"/>
                <w:bCs/>
                <w:color w:val="000000" w:themeColor="text1"/>
              </w:rPr>
              <w:t>407</w:t>
            </w:r>
            <w:r w:rsidRPr="00066888">
              <w:rPr>
                <w:rStyle w:val="a6"/>
                <w:rFonts w:eastAsiaTheme="majorEastAsia"/>
                <w:bCs/>
                <w:color w:val="000000" w:themeColor="text1"/>
              </w:rPr>
              <w:fldChar w:fldCharType="end"/>
            </w:r>
            <w:r w:rsidRPr="00066888">
              <w:rPr>
                <w:rFonts w:ascii="Times New Roman" w:hAnsi="Times New Roman"/>
                <w:bCs/>
                <w:color w:val="000000" w:themeColor="text1"/>
                <w:sz w:val="24"/>
                <w:szCs w:val="24"/>
              </w:rPr>
              <w:t xml:space="preserve"> (частями второй и третьей), </w:t>
            </w:r>
            <w:r w:rsidRPr="00066888">
              <w:rPr>
                <w:rFonts w:ascii="Times New Roman" w:hAnsi="Times New Roman"/>
                <w:b/>
                <w:bCs/>
                <w:color w:val="000000" w:themeColor="text1"/>
                <w:sz w:val="24"/>
                <w:szCs w:val="24"/>
              </w:rPr>
              <w:t>409 (частью 7-8),</w:t>
            </w:r>
            <w:r w:rsidRPr="00066888">
              <w:rPr>
                <w:rFonts w:ascii="Times New Roman" w:hAnsi="Times New Roman"/>
                <w:bCs/>
                <w:color w:val="000000" w:themeColor="text1"/>
                <w:sz w:val="24"/>
                <w:szCs w:val="24"/>
              </w:rPr>
              <w:t xml:space="preserve"> 415 (частью второй),</w:t>
            </w:r>
            <w:r w:rsidRPr="00066888">
              <w:rPr>
                <w:rFonts w:ascii="Times New Roman" w:hAnsi="Times New Roman"/>
                <w:sz w:val="24"/>
                <w:szCs w:val="24"/>
              </w:rPr>
              <w:t xml:space="preserve"> </w:t>
            </w:r>
            <w:r w:rsidRPr="00066888">
              <w:rPr>
                <w:rFonts w:ascii="Times New Roman" w:hAnsi="Times New Roman"/>
                <w:bCs/>
                <w:color w:val="000000" w:themeColor="text1"/>
                <w:sz w:val="24"/>
                <w:szCs w:val="24"/>
              </w:rPr>
              <w:t>416,</w:t>
            </w:r>
            <w:r w:rsidRPr="00066888">
              <w:rPr>
                <w:rFonts w:ascii="Times New Roman" w:hAnsi="Times New Roman"/>
                <w:sz w:val="24"/>
                <w:szCs w:val="24"/>
              </w:rPr>
              <w:t xml:space="preserve"> </w:t>
            </w:r>
            <w:hyperlink r:id="rId273" w:anchor="z1432" w:history="1">
              <w:r w:rsidRPr="00066888">
                <w:rPr>
                  <w:rStyle w:val="a6"/>
                  <w:rFonts w:eastAsiaTheme="majorEastAsia"/>
                  <w:bCs/>
                  <w:color w:val="000000" w:themeColor="text1"/>
                </w:rPr>
                <w:t>423</w:t>
              </w:r>
            </w:hyperlink>
            <w:r w:rsidRPr="00066888">
              <w:rPr>
                <w:rFonts w:ascii="Times New Roman" w:hAnsi="Times New Roman"/>
                <w:bCs/>
                <w:color w:val="000000" w:themeColor="text1"/>
                <w:sz w:val="24"/>
                <w:szCs w:val="24"/>
              </w:rPr>
              <w:t xml:space="preserve">, 423-1, </w:t>
            </w:r>
            <w:hyperlink r:id="rId274" w:anchor="z1437" w:history="1">
              <w:r w:rsidRPr="00066888">
                <w:rPr>
                  <w:rStyle w:val="a6"/>
                  <w:rFonts w:eastAsiaTheme="majorEastAsia"/>
                  <w:bCs/>
                  <w:color w:val="000000" w:themeColor="text1"/>
                </w:rPr>
                <w:t>424</w:t>
              </w:r>
            </w:hyperlink>
            <w:r w:rsidRPr="00066888">
              <w:rPr>
                <w:rFonts w:ascii="Times New Roman" w:hAnsi="Times New Roman"/>
                <w:bCs/>
                <w:color w:val="000000" w:themeColor="text1"/>
                <w:sz w:val="24"/>
                <w:szCs w:val="24"/>
              </w:rPr>
              <w:t xml:space="preserve"> (частями третьей и пятой), 424-1, </w:t>
            </w:r>
            <w:hyperlink r:id="rId275" w:anchor="z4582" w:history="1">
              <w:r w:rsidRPr="00066888">
                <w:rPr>
                  <w:rStyle w:val="a6"/>
                  <w:rFonts w:eastAsiaTheme="majorEastAsia"/>
                  <w:bCs/>
                </w:rPr>
                <w:t>423</w:t>
              </w:r>
            </w:hyperlink>
            <w:r w:rsidRPr="00066888">
              <w:rPr>
                <w:rFonts w:ascii="Times New Roman" w:hAnsi="Times New Roman"/>
                <w:bCs/>
                <w:sz w:val="24"/>
                <w:szCs w:val="24"/>
              </w:rPr>
              <w:t>-1,</w:t>
            </w:r>
            <w:r w:rsidRPr="00066888">
              <w:rPr>
                <w:rFonts w:ascii="Times New Roman" w:hAnsi="Times New Roman"/>
                <w:bCs/>
                <w:color w:val="000000" w:themeColor="text1"/>
                <w:sz w:val="24"/>
                <w:szCs w:val="24"/>
              </w:rPr>
              <w:t xml:space="preserve">425 (частью второй), 426 (частями второй, третьей и четвертой), </w:t>
            </w:r>
            <w:hyperlink r:id="rId276" w:anchor="z1450" w:history="1">
              <w:r w:rsidRPr="00066888">
                <w:rPr>
                  <w:rStyle w:val="a6"/>
                  <w:rFonts w:eastAsiaTheme="majorEastAsia"/>
                  <w:bCs/>
                  <w:color w:val="000000" w:themeColor="text1"/>
                </w:rPr>
                <w:t>427</w:t>
              </w:r>
            </w:hyperlink>
            <w:r w:rsidRPr="00066888">
              <w:rPr>
                <w:rFonts w:ascii="Times New Roman" w:hAnsi="Times New Roman"/>
                <w:bCs/>
                <w:color w:val="000000" w:themeColor="text1"/>
                <w:sz w:val="24"/>
                <w:szCs w:val="24"/>
              </w:rPr>
              <w:t>,</w:t>
            </w:r>
            <w:r w:rsidRPr="00066888">
              <w:rPr>
                <w:rFonts w:ascii="Times New Roman" w:eastAsia="Calibri" w:hAnsi="Times New Roman"/>
                <w:color w:val="000000" w:themeColor="text1"/>
                <w:sz w:val="24"/>
                <w:szCs w:val="24"/>
              </w:rPr>
              <w:t xml:space="preserve"> </w:t>
            </w:r>
            <w:hyperlink r:id="rId277" w:anchor="z1464" w:history="1">
              <w:r w:rsidRPr="00066888">
                <w:rPr>
                  <w:rStyle w:val="a6"/>
                  <w:rFonts w:eastAsiaTheme="majorEastAsia"/>
                  <w:bCs/>
                  <w:color w:val="000000" w:themeColor="text1"/>
                </w:rPr>
                <w:t xml:space="preserve">433 </w:t>
              </w:r>
            </w:hyperlink>
            <w:r w:rsidRPr="00066888">
              <w:rPr>
                <w:rFonts w:ascii="Times New Roman" w:hAnsi="Times New Roman"/>
                <w:bCs/>
                <w:color w:val="000000" w:themeColor="text1"/>
                <w:sz w:val="24"/>
                <w:szCs w:val="24"/>
              </w:rPr>
              <w:t xml:space="preserve">(частью второй), 434, </w:t>
            </w:r>
            <w:r w:rsidRPr="00066888">
              <w:rPr>
                <w:rFonts w:ascii="Times New Roman" w:hAnsi="Times New Roman"/>
                <w:b/>
                <w:bCs/>
                <w:color w:val="000000" w:themeColor="text1"/>
                <w:sz w:val="24"/>
                <w:szCs w:val="24"/>
              </w:rPr>
              <w:t>434-2</w:t>
            </w:r>
            <w:r w:rsidRPr="00066888">
              <w:rPr>
                <w:rFonts w:ascii="Times New Roman" w:hAnsi="Times New Roman"/>
                <w:bCs/>
                <w:color w:val="000000" w:themeColor="text1"/>
                <w:sz w:val="24"/>
                <w:szCs w:val="24"/>
              </w:rPr>
              <w:t>, 436, 439, 440 (частью третьей), 443 (частью второй),  443-1 (частью второй), 444 (частью первой), 445,</w:t>
            </w:r>
            <w:r w:rsidRPr="00066888">
              <w:rPr>
                <w:rFonts w:ascii="Times New Roman" w:hAnsi="Times New Roman"/>
                <w:b/>
                <w:bCs/>
                <w:color w:val="000000" w:themeColor="text1"/>
                <w:sz w:val="24"/>
                <w:szCs w:val="24"/>
              </w:rPr>
              <w:t xml:space="preserve"> </w:t>
            </w:r>
            <w:r w:rsidRPr="00066888">
              <w:rPr>
                <w:rFonts w:ascii="Times New Roman" w:hAnsi="Times New Roman"/>
                <w:bCs/>
                <w:color w:val="000000" w:themeColor="text1"/>
                <w:sz w:val="24"/>
                <w:szCs w:val="24"/>
              </w:rPr>
              <w:t xml:space="preserve"> 445-1,  446, 449 (частями второй и третьей), 450 (частью второй), 451 (частью первой, второй и третьей), </w:t>
            </w:r>
            <w:hyperlink r:id="rId278" w:anchor="z1532" w:history="1">
              <w:r w:rsidRPr="00066888">
                <w:rPr>
                  <w:rStyle w:val="a6"/>
                  <w:rFonts w:eastAsiaTheme="majorEastAsia"/>
                  <w:bCs/>
                  <w:color w:val="000000" w:themeColor="text1"/>
                </w:rPr>
                <w:t xml:space="preserve">452 </w:t>
              </w:r>
            </w:hyperlink>
            <w:r w:rsidRPr="00066888">
              <w:rPr>
                <w:rFonts w:ascii="Times New Roman" w:hAnsi="Times New Roman"/>
                <w:bCs/>
                <w:color w:val="000000" w:themeColor="text1"/>
                <w:sz w:val="24"/>
                <w:szCs w:val="24"/>
              </w:rPr>
              <w:t>(третьей и четвертой), 453,</w:t>
            </w:r>
            <w:r w:rsidRPr="00066888">
              <w:rPr>
                <w:rFonts w:ascii="Times New Roman" w:eastAsia="Calibri" w:hAnsi="Times New Roman"/>
                <w:color w:val="000000" w:themeColor="text1"/>
                <w:sz w:val="24"/>
                <w:szCs w:val="24"/>
              </w:rPr>
              <w:t xml:space="preserve"> </w:t>
            </w:r>
            <w:hyperlink r:id="rId279" w:anchor="z3322" w:history="1">
              <w:r w:rsidRPr="00066888">
                <w:rPr>
                  <w:rStyle w:val="a6"/>
                  <w:rFonts w:eastAsiaTheme="majorEastAsia"/>
                  <w:bCs/>
                  <w:color w:val="000000" w:themeColor="text1"/>
                </w:rPr>
                <w:t>456-1</w:t>
              </w:r>
            </w:hyperlink>
            <w:r w:rsidRPr="00066888">
              <w:rPr>
                <w:rFonts w:ascii="Times New Roman" w:hAnsi="Times New Roman"/>
                <w:bCs/>
                <w:color w:val="000000" w:themeColor="text1"/>
                <w:sz w:val="24"/>
                <w:szCs w:val="24"/>
              </w:rPr>
              <w:t xml:space="preserve">, 461, 462, 463, 465, 476, </w:t>
            </w:r>
            <w:r w:rsidRPr="00066888">
              <w:rPr>
                <w:rFonts w:ascii="Times New Roman" w:eastAsia="Calibri" w:hAnsi="Times New Roman"/>
                <w:color w:val="000000" w:themeColor="text1"/>
                <w:sz w:val="24"/>
                <w:szCs w:val="24"/>
              </w:rPr>
              <w:t xml:space="preserve"> </w:t>
            </w:r>
            <w:r w:rsidRPr="00066888">
              <w:rPr>
                <w:rFonts w:ascii="Times New Roman" w:hAnsi="Times New Roman"/>
                <w:bCs/>
                <w:color w:val="000000" w:themeColor="text1"/>
                <w:sz w:val="24"/>
                <w:szCs w:val="24"/>
              </w:rPr>
              <w:t xml:space="preserve">477, </w:t>
            </w:r>
            <w:hyperlink r:id="rId280" w:anchor="z1620" w:history="1">
              <w:r w:rsidRPr="00066888">
                <w:rPr>
                  <w:rStyle w:val="a6"/>
                  <w:rFonts w:eastAsiaTheme="majorEastAsia"/>
                  <w:bCs/>
                  <w:color w:val="000000" w:themeColor="text1"/>
                </w:rPr>
                <w:t>478</w:t>
              </w:r>
            </w:hyperlink>
            <w:r w:rsidRPr="00066888">
              <w:rPr>
                <w:rFonts w:ascii="Times New Roman" w:hAnsi="Times New Roman"/>
                <w:bCs/>
                <w:color w:val="000000" w:themeColor="text1"/>
                <w:sz w:val="24"/>
                <w:szCs w:val="24"/>
              </w:rPr>
              <w:t xml:space="preserve">, </w:t>
            </w:r>
            <w:hyperlink r:id="rId281" w:anchor="z1621" w:history="1">
              <w:r w:rsidRPr="00066888">
                <w:rPr>
                  <w:rStyle w:val="a6"/>
                  <w:rFonts w:eastAsiaTheme="majorEastAsia"/>
                  <w:bCs/>
                  <w:color w:val="000000" w:themeColor="text1"/>
                </w:rPr>
                <w:t>479</w:t>
              </w:r>
            </w:hyperlink>
            <w:r w:rsidRPr="00066888">
              <w:rPr>
                <w:rFonts w:ascii="Times New Roman" w:hAnsi="Times New Roman"/>
                <w:bCs/>
                <w:color w:val="000000" w:themeColor="text1"/>
                <w:sz w:val="24"/>
                <w:szCs w:val="24"/>
              </w:rPr>
              <w:t xml:space="preserve">, </w:t>
            </w:r>
            <w:hyperlink r:id="rId282" w:anchor="z1622" w:history="1">
              <w:r w:rsidRPr="00066888">
                <w:rPr>
                  <w:rStyle w:val="a6"/>
                  <w:rFonts w:eastAsiaTheme="majorEastAsia"/>
                  <w:bCs/>
                  <w:color w:val="000000" w:themeColor="text1"/>
                </w:rPr>
                <w:t xml:space="preserve">480 </w:t>
              </w:r>
            </w:hyperlink>
            <w:r w:rsidRPr="00066888">
              <w:rPr>
                <w:rFonts w:ascii="Times New Roman" w:hAnsi="Times New Roman"/>
                <w:bCs/>
                <w:color w:val="000000" w:themeColor="text1"/>
                <w:sz w:val="24"/>
                <w:szCs w:val="24"/>
              </w:rPr>
              <w:t xml:space="preserve">(частью второй), </w:t>
            </w:r>
            <w:hyperlink r:id="rId283" w:anchor="z1625" w:history="1">
              <w:r w:rsidRPr="00066888">
                <w:rPr>
                  <w:rStyle w:val="a6"/>
                  <w:rFonts w:eastAsiaTheme="majorEastAsia"/>
                  <w:bCs/>
                  <w:color w:val="000000" w:themeColor="text1"/>
                </w:rPr>
                <w:t>481</w:t>
              </w:r>
            </w:hyperlink>
            <w:r w:rsidRPr="00066888">
              <w:rPr>
                <w:rFonts w:ascii="Times New Roman" w:hAnsi="Times New Roman"/>
                <w:bCs/>
                <w:color w:val="000000" w:themeColor="text1"/>
                <w:sz w:val="24"/>
                <w:szCs w:val="24"/>
              </w:rPr>
              <w:t xml:space="preserve">, </w:t>
            </w:r>
            <w:hyperlink r:id="rId284" w:anchor="z1628" w:history="1">
              <w:r w:rsidRPr="00066888">
                <w:rPr>
                  <w:rStyle w:val="a6"/>
                  <w:rFonts w:eastAsiaTheme="majorEastAsia"/>
                  <w:bCs/>
                  <w:color w:val="000000" w:themeColor="text1"/>
                </w:rPr>
                <w:t>482</w:t>
              </w:r>
            </w:hyperlink>
            <w:r w:rsidRPr="00066888">
              <w:rPr>
                <w:rFonts w:ascii="Times New Roman" w:hAnsi="Times New Roman"/>
                <w:bCs/>
                <w:color w:val="000000" w:themeColor="text1"/>
                <w:sz w:val="24"/>
                <w:szCs w:val="24"/>
              </w:rPr>
              <w:t xml:space="preserve">, </w:t>
            </w:r>
            <w:hyperlink r:id="rId285" w:anchor="z1631" w:history="1">
              <w:r w:rsidRPr="00066888">
                <w:rPr>
                  <w:rStyle w:val="a6"/>
                  <w:rFonts w:eastAsiaTheme="majorEastAsia"/>
                  <w:bCs/>
                  <w:color w:val="000000" w:themeColor="text1"/>
                </w:rPr>
                <w:t>483</w:t>
              </w:r>
            </w:hyperlink>
            <w:r w:rsidRPr="00066888">
              <w:rPr>
                <w:rFonts w:ascii="Times New Roman" w:hAnsi="Times New Roman"/>
                <w:bCs/>
                <w:color w:val="000000" w:themeColor="text1"/>
                <w:sz w:val="24"/>
                <w:szCs w:val="24"/>
              </w:rPr>
              <w:t xml:space="preserve">, 485 (частью второй), </w:t>
            </w:r>
            <w:hyperlink r:id="rId286" w:anchor="z1645" w:history="1">
              <w:r w:rsidRPr="00066888">
                <w:rPr>
                  <w:rStyle w:val="a6"/>
                  <w:rFonts w:eastAsiaTheme="majorEastAsia"/>
                  <w:bCs/>
                  <w:color w:val="000000" w:themeColor="text1"/>
                </w:rPr>
                <w:t>488</w:t>
              </w:r>
            </w:hyperlink>
            <w:r w:rsidRPr="00066888">
              <w:rPr>
                <w:rFonts w:ascii="Times New Roman" w:hAnsi="Times New Roman"/>
                <w:bCs/>
                <w:color w:val="000000" w:themeColor="text1"/>
                <w:sz w:val="24"/>
                <w:szCs w:val="24"/>
              </w:rPr>
              <w:t xml:space="preserve">, </w:t>
            </w:r>
            <w:hyperlink r:id="rId287" w:anchor="z1649" w:history="1">
              <w:r w:rsidRPr="00066888">
                <w:rPr>
                  <w:rStyle w:val="a6"/>
                  <w:rFonts w:eastAsiaTheme="majorEastAsia"/>
                  <w:bCs/>
                  <w:color w:val="000000" w:themeColor="text1"/>
                </w:rPr>
                <w:t xml:space="preserve">489 </w:t>
              </w:r>
            </w:hyperlink>
            <w:r w:rsidRPr="00066888">
              <w:rPr>
                <w:rFonts w:ascii="Times New Roman" w:hAnsi="Times New Roman"/>
                <w:bCs/>
                <w:color w:val="000000" w:themeColor="text1"/>
                <w:sz w:val="24"/>
                <w:szCs w:val="24"/>
              </w:rPr>
              <w:t xml:space="preserve">(частями второй, третьей, четвертой, пятой, шестой, седьмой и восьмой), </w:t>
            </w:r>
            <w:hyperlink r:id="rId288" w:anchor="z3328" w:history="1">
              <w:r w:rsidRPr="00066888">
                <w:rPr>
                  <w:rStyle w:val="a6"/>
                  <w:rFonts w:eastAsiaTheme="majorEastAsia"/>
                  <w:bCs/>
                </w:rPr>
                <w:t>489-1</w:t>
              </w:r>
            </w:hyperlink>
            <w:r w:rsidRPr="00066888">
              <w:rPr>
                <w:rFonts w:ascii="Times New Roman" w:hAnsi="Times New Roman"/>
                <w:bCs/>
                <w:sz w:val="24"/>
                <w:szCs w:val="24"/>
              </w:rPr>
              <w:t>,</w:t>
            </w:r>
            <w:r w:rsidRPr="00066888">
              <w:rPr>
                <w:rFonts w:ascii="Times New Roman" w:hAnsi="Times New Roman"/>
                <w:bCs/>
                <w:color w:val="000000" w:themeColor="text1"/>
                <w:sz w:val="24"/>
                <w:szCs w:val="24"/>
              </w:rPr>
              <w:t xml:space="preserve">  </w:t>
            </w:r>
            <w:hyperlink r:id="rId289" w:anchor="z1661" w:history="1">
              <w:r w:rsidRPr="00066888">
                <w:rPr>
                  <w:rStyle w:val="a6"/>
                  <w:rFonts w:eastAsiaTheme="majorEastAsia"/>
                  <w:bCs/>
                  <w:color w:val="000000" w:themeColor="text1"/>
                </w:rPr>
                <w:t>490</w:t>
              </w:r>
            </w:hyperlink>
            <w:r w:rsidRPr="00066888">
              <w:rPr>
                <w:rFonts w:ascii="Times New Roman" w:hAnsi="Times New Roman"/>
                <w:bCs/>
                <w:color w:val="000000" w:themeColor="text1"/>
                <w:sz w:val="24"/>
                <w:szCs w:val="24"/>
              </w:rPr>
              <w:t xml:space="preserve">, </w:t>
            </w:r>
            <w:hyperlink r:id="rId290" w:anchor="z1687" w:history="1">
              <w:r w:rsidRPr="00066888">
                <w:rPr>
                  <w:rStyle w:val="a6"/>
                  <w:rFonts w:eastAsiaTheme="majorEastAsia"/>
                  <w:bCs/>
                  <w:color w:val="000000" w:themeColor="text1"/>
                </w:rPr>
                <w:t xml:space="preserve">495 </w:t>
              </w:r>
            </w:hyperlink>
            <w:r w:rsidRPr="00066888">
              <w:rPr>
                <w:rFonts w:ascii="Times New Roman" w:hAnsi="Times New Roman"/>
                <w:bCs/>
                <w:color w:val="000000" w:themeColor="text1"/>
                <w:sz w:val="24"/>
                <w:szCs w:val="24"/>
              </w:rPr>
              <w:t xml:space="preserve">(частью второй), </w:t>
            </w:r>
            <w:hyperlink r:id="rId291" w:anchor="z1690" w:history="1">
              <w:r w:rsidRPr="00066888">
                <w:rPr>
                  <w:rStyle w:val="a6"/>
                  <w:rFonts w:eastAsiaTheme="majorEastAsia"/>
                  <w:bCs/>
                  <w:color w:val="000000" w:themeColor="text1"/>
                </w:rPr>
                <w:t xml:space="preserve">496 </w:t>
              </w:r>
            </w:hyperlink>
            <w:r w:rsidRPr="00066888">
              <w:rPr>
                <w:rFonts w:ascii="Times New Roman" w:hAnsi="Times New Roman"/>
                <w:bCs/>
                <w:color w:val="000000" w:themeColor="text1"/>
                <w:sz w:val="24"/>
                <w:szCs w:val="24"/>
              </w:rPr>
              <w:t xml:space="preserve">(частями второй и третьей), </w:t>
            </w:r>
            <w:hyperlink r:id="rId292" w:anchor="z1698" w:history="1">
              <w:r w:rsidRPr="00066888">
                <w:rPr>
                  <w:rStyle w:val="a6"/>
                  <w:rFonts w:eastAsiaTheme="majorEastAsia"/>
                  <w:bCs/>
                  <w:color w:val="000000" w:themeColor="text1"/>
                </w:rPr>
                <w:t>498</w:t>
              </w:r>
            </w:hyperlink>
            <w:r w:rsidRPr="00066888">
              <w:rPr>
                <w:rFonts w:ascii="Times New Roman" w:eastAsia="Calibri" w:hAnsi="Times New Roman"/>
                <w:color w:val="000000" w:themeColor="text1"/>
                <w:sz w:val="24"/>
                <w:szCs w:val="24"/>
              </w:rPr>
              <w:t xml:space="preserve">, </w:t>
            </w:r>
            <w:hyperlink r:id="rId293" w:anchor="z1719" w:history="1">
              <w:r w:rsidRPr="00066888">
                <w:rPr>
                  <w:rStyle w:val="a6"/>
                  <w:rFonts w:eastAsiaTheme="majorEastAsia"/>
                  <w:bCs/>
                  <w:color w:val="000000" w:themeColor="text1"/>
                </w:rPr>
                <w:t>506</w:t>
              </w:r>
            </w:hyperlink>
            <w:r w:rsidRPr="00066888">
              <w:rPr>
                <w:rFonts w:ascii="Times New Roman" w:hAnsi="Times New Roman"/>
                <w:bCs/>
                <w:color w:val="000000" w:themeColor="text1"/>
                <w:sz w:val="24"/>
                <w:szCs w:val="24"/>
              </w:rPr>
              <w:t xml:space="preserve">, 507, 508, </w:t>
            </w:r>
            <w:hyperlink r:id="rId294" w:anchor="z1726" w:history="1">
              <w:r w:rsidRPr="00066888">
                <w:rPr>
                  <w:rStyle w:val="a6"/>
                  <w:rFonts w:eastAsiaTheme="majorEastAsia"/>
                  <w:bCs/>
                  <w:color w:val="000000" w:themeColor="text1"/>
                </w:rPr>
                <w:t xml:space="preserve">510 </w:t>
              </w:r>
            </w:hyperlink>
            <w:r w:rsidRPr="00066888">
              <w:rPr>
                <w:rFonts w:ascii="Times New Roman" w:hAnsi="Times New Roman"/>
                <w:bCs/>
                <w:color w:val="000000" w:themeColor="text1"/>
                <w:sz w:val="24"/>
                <w:szCs w:val="24"/>
              </w:rPr>
              <w:t xml:space="preserve">(частью четвертой), </w:t>
            </w:r>
            <w:hyperlink r:id="rId295" w:anchor="z1734" w:history="1">
              <w:r w:rsidRPr="00066888">
                <w:rPr>
                  <w:rStyle w:val="a6"/>
                  <w:rFonts w:eastAsiaTheme="majorEastAsia"/>
                  <w:bCs/>
                  <w:color w:val="000000" w:themeColor="text1"/>
                </w:rPr>
                <w:t xml:space="preserve">512 </w:t>
              </w:r>
            </w:hyperlink>
            <w:r w:rsidRPr="00066888">
              <w:rPr>
                <w:rFonts w:ascii="Times New Roman" w:hAnsi="Times New Roman"/>
                <w:bCs/>
                <w:color w:val="000000" w:themeColor="text1"/>
                <w:sz w:val="24"/>
                <w:szCs w:val="24"/>
              </w:rPr>
              <w:t xml:space="preserve">(частью второй), </w:t>
            </w:r>
            <w:hyperlink r:id="rId296" w:anchor="z1737" w:history="1">
              <w:r w:rsidRPr="00066888">
                <w:rPr>
                  <w:rStyle w:val="a6"/>
                  <w:rFonts w:eastAsiaTheme="majorEastAsia"/>
                  <w:bCs/>
                  <w:color w:val="000000" w:themeColor="text1"/>
                </w:rPr>
                <w:t xml:space="preserve">513 </w:t>
              </w:r>
            </w:hyperlink>
            <w:r w:rsidRPr="00066888">
              <w:rPr>
                <w:rFonts w:ascii="Times New Roman" w:hAnsi="Times New Roman"/>
                <w:bCs/>
                <w:color w:val="000000" w:themeColor="text1"/>
                <w:sz w:val="24"/>
                <w:szCs w:val="24"/>
              </w:rPr>
              <w:t xml:space="preserve">(частью второй), </w:t>
            </w:r>
            <w:hyperlink r:id="rId297" w:anchor="z1740" w:history="1">
              <w:r w:rsidRPr="00066888">
                <w:rPr>
                  <w:rStyle w:val="a6"/>
                  <w:rFonts w:eastAsiaTheme="majorEastAsia"/>
                  <w:bCs/>
                  <w:color w:val="000000" w:themeColor="text1"/>
                </w:rPr>
                <w:t>514</w:t>
              </w:r>
            </w:hyperlink>
            <w:r w:rsidRPr="00066888">
              <w:rPr>
                <w:rFonts w:ascii="Times New Roman" w:hAnsi="Times New Roman"/>
                <w:bCs/>
                <w:color w:val="000000" w:themeColor="text1"/>
                <w:sz w:val="24"/>
                <w:szCs w:val="24"/>
              </w:rPr>
              <w:t xml:space="preserve"> (частью второй), </w:t>
            </w:r>
            <w:hyperlink r:id="rId298" w:anchor="z1752" w:history="1">
              <w:r w:rsidRPr="00066888">
                <w:rPr>
                  <w:rStyle w:val="a6"/>
                  <w:rFonts w:eastAsiaTheme="majorEastAsia"/>
                  <w:bCs/>
                  <w:color w:val="000000" w:themeColor="text1"/>
                </w:rPr>
                <w:t>516</w:t>
              </w:r>
            </w:hyperlink>
            <w:r w:rsidRPr="00066888">
              <w:rPr>
                <w:rFonts w:ascii="Times New Roman" w:hAnsi="Times New Roman"/>
                <w:bCs/>
                <w:color w:val="000000" w:themeColor="text1"/>
                <w:sz w:val="24"/>
                <w:szCs w:val="24"/>
              </w:rPr>
              <w:t xml:space="preserve">, </w:t>
            </w:r>
            <w:hyperlink r:id="rId299" w:anchor="z1755" w:history="1">
              <w:r w:rsidRPr="00066888">
                <w:rPr>
                  <w:rStyle w:val="a6"/>
                  <w:rFonts w:eastAsiaTheme="majorEastAsia"/>
                  <w:bCs/>
                  <w:color w:val="000000" w:themeColor="text1"/>
                </w:rPr>
                <w:t>517</w:t>
              </w:r>
            </w:hyperlink>
            <w:r w:rsidRPr="00066888">
              <w:rPr>
                <w:rFonts w:ascii="Times New Roman" w:hAnsi="Times New Roman"/>
                <w:bCs/>
                <w:color w:val="000000" w:themeColor="text1"/>
                <w:sz w:val="24"/>
                <w:szCs w:val="24"/>
              </w:rPr>
              <w:t xml:space="preserve"> (частями второй, четвертой, пятой, шестой и седьмой), </w:t>
            </w:r>
            <w:hyperlink r:id="rId300" w:anchor="z1786" w:history="1">
              <w:r w:rsidRPr="00066888">
                <w:rPr>
                  <w:rStyle w:val="a6"/>
                  <w:rFonts w:eastAsiaTheme="majorEastAsia"/>
                  <w:bCs/>
                  <w:color w:val="000000" w:themeColor="text1"/>
                </w:rPr>
                <w:t>528</w:t>
              </w:r>
            </w:hyperlink>
            <w:r w:rsidRPr="00066888">
              <w:rPr>
                <w:rFonts w:ascii="Times New Roman" w:hAnsi="Times New Roman"/>
                <w:bCs/>
                <w:color w:val="000000" w:themeColor="text1"/>
                <w:sz w:val="24"/>
                <w:szCs w:val="24"/>
              </w:rPr>
              <w:t xml:space="preserve"> (частью 1-1), </w:t>
            </w:r>
            <w:hyperlink r:id="rId301" w:anchor="z1793" w:history="1">
              <w:r w:rsidRPr="00066888">
                <w:rPr>
                  <w:rStyle w:val="a6"/>
                  <w:rFonts w:eastAsiaTheme="majorEastAsia"/>
                  <w:bCs/>
                  <w:color w:val="000000" w:themeColor="text1"/>
                </w:rPr>
                <w:t xml:space="preserve">532 </w:t>
              </w:r>
            </w:hyperlink>
            <w:r w:rsidRPr="00066888">
              <w:rPr>
                <w:rFonts w:ascii="Times New Roman" w:hAnsi="Times New Roman"/>
                <w:bCs/>
                <w:color w:val="000000" w:themeColor="text1"/>
                <w:sz w:val="24"/>
                <w:szCs w:val="24"/>
              </w:rPr>
              <w:t xml:space="preserve">(частью второй), </w:t>
            </w:r>
            <w:hyperlink r:id="rId302" w:anchor="z1812" w:history="1">
              <w:r w:rsidRPr="00066888">
                <w:rPr>
                  <w:rStyle w:val="a6"/>
                  <w:rFonts w:eastAsiaTheme="majorEastAsia"/>
                  <w:b/>
                  <w:bCs/>
                  <w:color w:val="000000" w:themeColor="text1"/>
                </w:rPr>
                <w:t>543</w:t>
              </w:r>
            </w:hyperlink>
            <w:r w:rsidRPr="00066888">
              <w:rPr>
                <w:rFonts w:ascii="Times New Roman" w:hAnsi="Times New Roman"/>
                <w:bCs/>
                <w:color w:val="000000" w:themeColor="text1"/>
                <w:sz w:val="24"/>
                <w:szCs w:val="24"/>
              </w:rPr>
              <w:t xml:space="preserve"> (частями третьей и четвертой), </w:t>
            </w:r>
            <w:hyperlink r:id="rId303" w:anchor="z1816" w:history="1">
              <w:r w:rsidRPr="00066888">
                <w:rPr>
                  <w:rStyle w:val="a6"/>
                  <w:rFonts w:eastAsiaTheme="majorEastAsia"/>
                  <w:bCs/>
                  <w:color w:val="000000" w:themeColor="text1"/>
                </w:rPr>
                <w:t>544</w:t>
              </w:r>
            </w:hyperlink>
            <w:r w:rsidRPr="00066888">
              <w:rPr>
                <w:rFonts w:ascii="Times New Roman" w:hAnsi="Times New Roman"/>
                <w:bCs/>
                <w:color w:val="000000" w:themeColor="text1"/>
                <w:sz w:val="24"/>
                <w:szCs w:val="24"/>
              </w:rPr>
              <w:t xml:space="preserve">, </w:t>
            </w:r>
            <w:hyperlink r:id="rId304" w:anchor="z1817" w:history="1">
              <w:r w:rsidRPr="00066888">
                <w:rPr>
                  <w:rStyle w:val="a6"/>
                  <w:rFonts w:eastAsiaTheme="majorEastAsia"/>
                  <w:bCs/>
                  <w:color w:val="000000" w:themeColor="text1"/>
                </w:rPr>
                <w:t>545</w:t>
              </w:r>
            </w:hyperlink>
            <w:r w:rsidRPr="00066888">
              <w:rPr>
                <w:rFonts w:ascii="Times New Roman" w:hAnsi="Times New Roman"/>
                <w:bCs/>
                <w:color w:val="000000" w:themeColor="text1"/>
                <w:sz w:val="24"/>
                <w:szCs w:val="24"/>
              </w:rPr>
              <w:t xml:space="preserve">, </w:t>
            </w:r>
            <w:hyperlink r:id="rId305" w:anchor="z1820" w:history="1">
              <w:r w:rsidRPr="00066888">
                <w:rPr>
                  <w:rStyle w:val="a6"/>
                  <w:rFonts w:eastAsiaTheme="majorEastAsia"/>
                  <w:bCs/>
                  <w:color w:val="000000" w:themeColor="text1"/>
                </w:rPr>
                <w:t>548</w:t>
              </w:r>
            </w:hyperlink>
            <w:r w:rsidRPr="00066888">
              <w:rPr>
                <w:rFonts w:ascii="Times New Roman" w:hAnsi="Times New Roman"/>
                <w:bCs/>
                <w:color w:val="000000" w:themeColor="text1"/>
                <w:sz w:val="24"/>
                <w:szCs w:val="24"/>
              </w:rPr>
              <w:t xml:space="preserve"> (частью второй), </w:t>
            </w:r>
            <w:hyperlink r:id="rId306" w:anchor="z1823" w:history="1">
              <w:r w:rsidRPr="00066888">
                <w:rPr>
                  <w:rStyle w:val="a6"/>
                  <w:rFonts w:eastAsiaTheme="majorEastAsia"/>
                  <w:bCs/>
                  <w:color w:val="000000" w:themeColor="text1"/>
                </w:rPr>
                <w:t>549</w:t>
              </w:r>
            </w:hyperlink>
            <w:r w:rsidRPr="00066888">
              <w:rPr>
                <w:rFonts w:ascii="Times New Roman" w:hAnsi="Times New Roman"/>
                <w:bCs/>
                <w:color w:val="000000" w:themeColor="text1"/>
                <w:sz w:val="24"/>
                <w:szCs w:val="24"/>
              </w:rPr>
              <w:t xml:space="preserve">, </w:t>
            </w:r>
            <w:hyperlink r:id="rId307" w:anchor="z1824" w:history="1">
              <w:r w:rsidRPr="00066888">
                <w:rPr>
                  <w:rStyle w:val="a6"/>
                  <w:rFonts w:eastAsiaTheme="majorEastAsia"/>
                  <w:bCs/>
                  <w:color w:val="000000" w:themeColor="text1"/>
                </w:rPr>
                <w:t>550</w:t>
              </w:r>
            </w:hyperlink>
            <w:r w:rsidRPr="00066888">
              <w:rPr>
                <w:rFonts w:ascii="Times New Roman" w:hAnsi="Times New Roman"/>
                <w:bCs/>
                <w:color w:val="000000" w:themeColor="text1"/>
                <w:sz w:val="24"/>
                <w:szCs w:val="24"/>
              </w:rPr>
              <w:t xml:space="preserve">, </w:t>
            </w:r>
            <w:hyperlink r:id="rId308" w:anchor="z1829" w:history="1">
              <w:r w:rsidRPr="00066888">
                <w:rPr>
                  <w:rStyle w:val="a6"/>
                  <w:rFonts w:eastAsiaTheme="majorEastAsia"/>
                  <w:bCs/>
                  <w:color w:val="000000" w:themeColor="text1"/>
                </w:rPr>
                <w:t xml:space="preserve">552 </w:t>
              </w:r>
            </w:hyperlink>
            <w:bookmarkStart w:id="114" w:name="_Hlk127530147"/>
            <w:bookmarkEnd w:id="112"/>
            <w:r w:rsidRPr="00066888">
              <w:rPr>
                <w:rFonts w:ascii="Times New Roman" w:hAnsi="Times New Roman"/>
                <w:bCs/>
                <w:color w:val="000000" w:themeColor="text1"/>
                <w:sz w:val="24"/>
                <w:szCs w:val="24"/>
              </w:rPr>
              <w:t xml:space="preserve">(частью второй), </w:t>
            </w:r>
            <w:hyperlink r:id="rId309" w:anchor="z1856" w:history="1">
              <w:r w:rsidRPr="00066888">
                <w:rPr>
                  <w:rStyle w:val="a6"/>
                  <w:rFonts w:eastAsiaTheme="majorEastAsia"/>
                  <w:bCs/>
                  <w:color w:val="000000" w:themeColor="text1"/>
                </w:rPr>
                <w:t>563</w:t>
              </w:r>
            </w:hyperlink>
            <w:r w:rsidRPr="00066888">
              <w:rPr>
                <w:rFonts w:ascii="Times New Roman" w:hAnsi="Times New Roman"/>
                <w:bCs/>
                <w:color w:val="000000" w:themeColor="text1"/>
                <w:sz w:val="24"/>
                <w:szCs w:val="24"/>
              </w:rPr>
              <w:t xml:space="preserve"> (частью второй), </w:t>
            </w:r>
            <w:hyperlink r:id="rId310" w:anchor="z1859" w:history="1">
              <w:r w:rsidRPr="00066888">
                <w:rPr>
                  <w:rStyle w:val="a6"/>
                  <w:rFonts w:eastAsiaTheme="majorEastAsia"/>
                  <w:bCs/>
                  <w:color w:val="000000" w:themeColor="text1"/>
                </w:rPr>
                <w:t>564</w:t>
              </w:r>
            </w:hyperlink>
            <w:r w:rsidRPr="00066888">
              <w:rPr>
                <w:rFonts w:ascii="Times New Roman" w:hAnsi="Times New Roman"/>
                <w:bCs/>
                <w:color w:val="000000" w:themeColor="text1"/>
                <w:sz w:val="24"/>
                <w:szCs w:val="24"/>
              </w:rPr>
              <w:t xml:space="preserve"> (частью </w:t>
            </w:r>
            <w:bookmarkEnd w:id="113"/>
            <w:r w:rsidRPr="00066888">
              <w:rPr>
                <w:rFonts w:ascii="Times New Roman" w:hAnsi="Times New Roman"/>
                <w:bCs/>
                <w:color w:val="000000" w:themeColor="text1"/>
                <w:sz w:val="24"/>
                <w:szCs w:val="24"/>
              </w:rPr>
              <w:t xml:space="preserve">пятой), </w:t>
            </w:r>
            <w:hyperlink r:id="rId311" w:anchor="z1874" w:history="1">
              <w:r w:rsidRPr="00066888">
                <w:rPr>
                  <w:rStyle w:val="a6"/>
                  <w:rFonts w:eastAsiaTheme="majorEastAsia"/>
                  <w:bCs/>
                  <w:color w:val="000000" w:themeColor="text1"/>
                </w:rPr>
                <w:t>569</w:t>
              </w:r>
            </w:hyperlink>
            <w:r w:rsidRPr="00066888">
              <w:rPr>
                <w:rFonts w:ascii="Times New Roman" w:hAnsi="Times New Roman"/>
                <w:bCs/>
                <w:color w:val="000000" w:themeColor="text1"/>
                <w:sz w:val="24"/>
                <w:szCs w:val="24"/>
              </w:rPr>
              <w:t xml:space="preserve"> (частями первой, второй и четвертой), </w:t>
            </w:r>
            <w:hyperlink r:id="rId312" w:anchor="z1940" w:history="1">
              <w:r w:rsidRPr="00066888">
                <w:rPr>
                  <w:rStyle w:val="a6"/>
                  <w:rFonts w:eastAsiaTheme="majorEastAsia"/>
                  <w:color w:val="000000" w:themeColor="text1"/>
                </w:rPr>
                <w:t>590</w:t>
              </w:r>
            </w:hyperlink>
            <w:r w:rsidRPr="00066888">
              <w:rPr>
                <w:rFonts w:ascii="Times New Roman" w:hAnsi="Times New Roman"/>
                <w:color w:val="000000" w:themeColor="text1"/>
                <w:sz w:val="24"/>
                <w:szCs w:val="24"/>
              </w:rPr>
              <w:t xml:space="preserve"> (частями 2-1, четвертой и 4-1), </w:t>
            </w:r>
            <w:hyperlink r:id="rId313" w:anchor="z1979" w:history="1">
              <w:r w:rsidRPr="00066888">
                <w:rPr>
                  <w:rStyle w:val="a6"/>
                  <w:rFonts w:eastAsiaTheme="majorEastAsia"/>
                  <w:bCs/>
                  <w:color w:val="000000" w:themeColor="text1"/>
                </w:rPr>
                <w:t>596</w:t>
              </w:r>
            </w:hyperlink>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частями третьей и</w:t>
            </w:r>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3-1, 4-1</w:t>
            </w:r>
            <w:r w:rsidRPr="00066888">
              <w:rPr>
                <w:rFonts w:ascii="Times New Roman" w:hAnsi="Times New Roman"/>
                <w:bCs/>
                <w:color w:val="000000" w:themeColor="text1"/>
                <w:sz w:val="24"/>
                <w:szCs w:val="24"/>
              </w:rPr>
              <w:t xml:space="preserve">), </w:t>
            </w:r>
            <w:hyperlink r:id="rId314" w:anchor="z2008" w:history="1">
              <w:r w:rsidRPr="00066888">
                <w:rPr>
                  <w:rStyle w:val="a6"/>
                  <w:rFonts w:eastAsiaTheme="majorEastAsia"/>
                  <w:bCs/>
                  <w:color w:val="000000" w:themeColor="text1"/>
                </w:rPr>
                <w:t>603</w:t>
              </w:r>
            </w:hyperlink>
            <w:r w:rsidRPr="00066888">
              <w:rPr>
                <w:rFonts w:ascii="Times New Roman" w:hAnsi="Times New Roman"/>
                <w:bCs/>
                <w:color w:val="000000" w:themeColor="text1"/>
                <w:sz w:val="24"/>
                <w:szCs w:val="24"/>
              </w:rPr>
              <w:t xml:space="preserve"> (частями первой и второй), </w:t>
            </w:r>
            <w:hyperlink r:id="rId315" w:anchor="z2023" w:history="1">
              <w:r w:rsidRPr="00066888">
                <w:rPr>
                  <w:rStyle w:val="a6"/>
                  <w:rFonts w:eastAsiaTheme="majorEastAsia"/>
                  <w:bCs/>
                  <w:color w:val="000000" w:themeColor="text1"/>
                </w:rPr>
                <w:t>606</w:t>
              </w:r>
            </w:hyperlink>
            <w:r w:rsidRPr="00066888">
              <w:rPr>
                <w:rFonts w:ascii="Times New Roman" w:hAnsi="Times New Roman"/>
                <w:bCs/>
                <w:color w:val="000000" w:themeColor="text1"/>
                <w:sz w:val="24"/>
                <w:szCs w:val="24"/>
              </w:rPr>
              <w:t xml:space="preserve"> (частью второй), </w:t>
            </w:r>
            <w:hyperlink r:id="rId316" w:anchor="z2026" w:history="1">
              <w:r w:rsidRPr="00066888">
                <w:rPr>
                  <w:rStyle w:val="a6"/>
                  <w:rFonts w:eastAsiaTheme="majorEastAsia"/>
                  <w:bCs/>
                  <w:color w:val="000000" w:themeColor="text1"/>
                </w:rPr>
                <w:t>607</w:t>
              </w:r>
            </w:hyperlink>
            <w:r w:rsidRPr="00066888">
              <w:rPr>
                <w:rFonts w:ascii="Times New Roman" w:hAnsi="Times New Roman"/>
                <w:bCs/>
                <w:color w:val="000000" w:themeColor="text1"/>
                <w:sz w:val="24"/>
                <w:szCs w:val="24"/>
              </w:rPr>
              <w:t xml:space="preserve"> (частью второй), </w:t>
            </w:r>
            <w:hyperlink r:id="rId317" w:anchor="z2029" w:history="1">
              <w:r w:rsidRPr="00066888">
                <w:rPr>
                  <w:rStyle w:val="a6"/>
                  <w:rFonts w:eastAsiaTheme="majorEastAsia"/>
                  <w:bCs/>
                  <w:color w:val="000000" w:themeColor="text1"/>
                </w:rPr>
                <w:t>608</w:t>
              </w:r>
            </w:hyperlink>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 xml:space="preserve">610, </w:t>
            </w:r>
            <w:hyperlink r:id="rId318" w:anchor="z2045" w:history="1">
              <w:r w:rsidRPr="00066888">
                <w:rPr>
                  <w:rStyle w:val="a6"/>
                  <w:rFonts w:eastAsiaTheme="majorEastAsia"/>
                  <w:bCs/>
                  <w:color w:val="000000" w:themeColor="text1"/>
                </w:rPr>
                <w:t>611</w:t>
              </w:r>
            </w:hyperlink>
            <w:r w:rsidRPr="00066888">
              <w:rPr>
                <w:rFonts w:ascii="Times New Roman" w:hAnsi="Times New Roman"/>
                <w:bCs/>
                <w:color w:val="000000" w:themeColor="text1"/>
                <w:sz w:val="24"/>
                <w:szCs w:val="24"/>
              </w:rPr>
              <w:t xml:space="preserve"> (частями второй и третьей), </w:t>
            </w:r>
            <w:hyperlink r:id="rId319" w:anchor="z2049" w:history="1">
              <w:r w:rsidRPr="00066888">
                <w:rPr>
                  <w:rStyle w:val="a6"/>
                  <w:rFonts w:eastAsiaTheme="majorEastAsia"/>
                  <w:bCs/>
                  <w:color w:val="000000" w:themeColor="text1"/>
                </w:rPr>
                <w:t>612</w:t>
              </w:r>
            </w:hyperlink>
            <w:r w:rsidRPr="00066888">
              <w:rPr>
                <w:rFonts w:ascii="Times New Roman" w:hAnsi="Times New Roman"/>
                <w:bCs/>
                <w:color w:val="000000" w:themeColor="text1"/>
                <w:sz w:val="24"/>
                <w:szCs w:val="24"/>
              </w:rPr>
              <w:t xml:space="preserve"> (частями третьей и 4-1), </w:t>
            </w:r>
            <w:hyperlink r:id="rId320" w:anchor="z2056" w:history="1">
              <w:r w:rsidRPr="00066888">
                <w:rPr>
                  <w:rStyle w:val="a6"/>
                  <w:rFonts w:eastAsiaTheme="majorEastAsia"/>
                  <w:bCs/>
                  <w:color w:val="000000" w:themeColor="text1"/>
                </w:rPr>
                <w:t>613</w:t>
              </w:r>
            </w:hyperlink>
            <w:r w:rsidRPr="00066888">
              <w:rPr>
                <w:rFonts w:ascii="Times New Roman" w:hAnsi="Times New Roman"/>
                <w:bCs/>
                <w:color w:val="000000" w:themeColor="text1"/>
                <w:sz w:val="24"/>
                <w:szCs w:val="24"/>
              </w:rPr>
              <w:t xml:space="preserve"> (частями первой, третьей, 3-1, четвертой, пятой, девятой, десятой и одиннадцатой), </w:t>
            </w:r>
            <w:hyperlink r:id="rId321" w:anchor="z2071" w:history="1">
              <w:r w:rsidRPr="00066888">
                <w:rPr>
                  <w:rStyle w:val="a6"/>
                  <w:rFonts w:eastAsiaTheme="majorEastAsia"/>
                  <w:bCs/>
                  <w:color w:val="000000" w:themeColor="text1"/>
                </w:rPr>
                <w:t>615</w:t>
              </w:r>
            </w:hyperlink>
            <w:r w:rsidRPr="00066888">
              <w:rPr>
                <w:rFonts w:ascii="Times New Roman" w:hAnsi="Times New Roman"/>
                <w:bCs/>
                <w:color w:val="000000" w:themeColor="text1"/>
                <w:sz w:val="24"/>
                <w:szCs w:val="24"/>
              </w:rPr>
              <w:t xml:space="preserve"> (частью четвертой), </w:t>
            </w:r>
            <w:hyperlink r:id="rId322" w:anchor="z2093" w:history="1">
              <w:r w:rsidRPr="00066888">
                <w:rPr>
                  <w:rStyle w:val="a6"/>
                  <w:rFonts w:eastAsiaTheme="majorEastAsia"/>
                  <w:bCs/>
                  <w:color w:val="000000" w:themeColor="text1"/>
                </w:rPr>
                <w:t>621</w:t>
              </w:r>
            </w:hyperlink>
            <w:r w:rsidRPr="00066888">
              <w:rPr>
                <w:rFonts w:ascii="Times New Roman" w:hAnsi="Times New Roman"/>
                <w:bCs/>
                <w:color w:val="000000" w:themeColor="text1"/>
                <w:sz w:val="24"/>
                <w:szCs w:val="24"/>
              </w:rPr>
              <w:t xml:space="preserve"> (частью третьей), </w:t>
            </w:r>
            <w:hyperlink r:id="rId323" w:anchor="z2136" w:history="1">
              <w:r w:rsidRPr="00066888">
                <w:rPr>
                  <w:rStyle w:val="a6"/>
                  <w:rFonts w:eastAsiaTheme="majorEastAsia"/>
                  <w:bCs/>
                  <w:color w:val="000000" w:themeColor="text1"/>
                </w:rPr>
                <w:t>638</w:t>
              </w:r>
            </w:hyperlink>
            <w:r w:rsidRPr="00066888">
              <w:rPr>
                <w:rFonts w:ascii="Times New Roman" w:hAnsi="Times New Roman"/>
                <w:bCs/>
                <w:color w:val="000000" w:themeColor="text1"/>
                <w:sz w:val="24"/>
                <w:szCs w:val="24"/>
              </w:rPr>
              <w:t xml:space="preserve"> (частью второй), </w:t>
            </w:r>
            <w:hyperlink r:id="rId324" w:anchor="z2165" w:history="1">
              <w:r w:rsidRPr="00066888">
                <w:rPr>
                  <w:rStyle w:val="a6"/>
                  <w:rFonts w:eastAsiaTheme="majorEastAsia"/>
                  <w:bCs/>
                  <w:color w:val="000000" w:themeColor="text1"/>
                </w:rPr>
                <w:t>652</w:t>
              </w:r>
            </w:hyperlink>
            <w:r w:rsidRPr="00066888">
              <w:rPr>
                <w:rFonts w:ascii="Times New Roman" w:hAnsi="Times New Roman"/>
                <w:bCs/>
                <w:color w:val="000000" w:themeColor="text1"/>
                <w:sz w:val="24"/>
                <w:szCs w:val="24"/>
              </w:rPr>
              <w:t xml:space="preserve">, </w:t>
            </w:r>
            <w:hyperlink r:id="rId325" w:anchor="z2169" w:history="1">
              <w:r w:rsidRPr="00066888">
                <w:rPr>
                  <w:rStyle w:val="a6"/>
                  <w:rFonts w:eastAsiaTheme="majorEastAsia"/>
                  <w:bCs/>
                  <w:color w:val="000000" w:themeColor="text1"/>
                </w:rPr>
                <w:t>653</w:t>
              </w:r>
            </w:hyperlink>
            <w:r w:rsidRPr="00066888">
              <w:rPr>
                <w:rFonts w:ascii="Times New Roman" w:hAnsi="Times New Roman"/>
                <w:bCs/>
                <w:color w:val="000000" w:themeColor="text1"/>
                <w:sz w:val="24"/>
                <w:szCs w:val="24"/>
              </w:rPr>
              <w:t xml:space="preserve">, 653-1, </w:t>
            </w:r>
            <w:hyperlink r:id="rId326" w:anchor="z2172" w:history="1">
              <w:r w:rsidRPr="00066888">
                <w:rPr>
                  <w:rStyle w:val="a6"/>
                  <w:rFonts w:eastAsiaTheme="majorEastAsia"/>
                  <w:bCs/>
                  <w:color w:val="000000" w:themeColor="text1"/>
                </w:rPr>
                <w:t>654</w:t>
              </w:r>
            </w:hyperlink>
            <w:r w:rsidRPr="00066888">
              <w:rPr>
                <w:rFonts w:ascii="Times New Roman" w:hAnsi="Times New Roman"/>
                <w:bCs/>
                <w:color w:val="000000" w:themeColor="text1"/>
                <w:sz w:val="24"/>
                <w:szCs w:val="24"/>
              </w:rPr>
              <w:t xml:space="preserve">, </w:t>
            </w:r>
            <w:hyperlink r:id="rId327" w:anchor="z2173" w:history="1">
              <w:r w:rsidRPr="00066888">
                <w:rPr>
                  <w:rStyle w:val="a6"/>
                  <w:rFonts w:eastAsiaTheme="majorEastAsia"/>
                  <w:bCs/>
                  <w:color w:val="000000" w:themeColor="text1"/>
                </w:rPr>
                <w:t>655</w:t>
              </w:r>
            </w:hyperlink>
            <w:r w:rsidRPr="00066888">
              <w:rPr>
                <w:rFonts w:ascii="Times New Roman" w:hAnsi="Times New Roman"/>
                <w:bCs/>
                <w:color w:val="000000" w:themeColor="text1"/>
                <w:sz w:val="24"/>
                <w:szCs w:val="24"/>
              </w:rPr>
              <w:t xml:space="preserve">, </w:t>
            </w:r>
            <w:hyperlink r:id="rId328" w:anchor="z2174" w:history="1">
              <w:r w:rsidRPr="00066888">
                <w:rPr>
                  <w:rStyle w:val="a6"/>
                  <w:rFonts w:eastAsiaTheme="majorEastAsia"/>
                  <w:bCs/>
                  <w:color w:val="000000" w:themeColor="text1"/>
                </w:rPr>
                <w:t>656</w:t>
              </w:r>
            </w:hyperlink>
            <w:r w:rsidRPr="00066888">
              <w:rPr>
                <w:rFonts w:ascii="Times New Roman" w:hAnsi="Times New Roman"/>
                <w:bCs/>
                <w:color w:val="000000" w:themeColor="text1"/>
                <w:sz w:val="24"/>
                <w:szCs w:val="24"/>
              </w:rPr>
              <w:t xml:space="preserve">, </w:t>
            </w:r>
            <w:hyperlink r:id="rId329" w:anchor="z2175" w:history="1">
              <w:r w:rsidRPr="00066888">
                <w:rPr>
                  <w:rStyle w:val="a6"/>
                  <w:rFonts w:eastAsiaTheme="majorEastAsia"/>
                  <w:bCs/>
                  <w:color w:val="000000" w:themeColor="text1"/>
                </w:rPr>
                <w:t>657</w:t>
              </w:r>
            </w:hyperlink>
            <w:r w:rsidRPr="00066888">
              <w:rPr>
                <w:rFonts w:ascii="Times New Roman" w:hAnsi="Times New Roman"/>
                <w:bCs/>
                <w:color w:val="000000" w:themeColor="text1"/>
                <w:sz w:val="24"/>
                <w:szCs w:val="24"/>
              </w:rPr>
              <w:t xml:space="preserve">, </w:t>
            </w:r>
            <w:hyperlink r:id="rId330" w:anchor="z2178" w:history="1">
              <w:r w:rsidRPr="00066888">
                <w:rPr>
                  <w:rStyle w:val="a6"/>
                  <w:rFonts w:eastAsiaTheme="majorEastAsia"/>
                  <w:bCs/>
                  <w:color w:val="000000" w:themeColor="text1"/>
                </w:rPr>
                <w:t>658</w:t>
              </w:r>
            </w:hyperlink>
            <w:r w:rsidRPr="00066888">
              <w:rPr>
                <w:rFonts w:ascii="Times New Roman" w:hAnsi="Times New Roman"/>
                <w:bCs/>
                <w:color w:val="000000" w:themeColor="text1"/>
                <w:sz w:val="24"/>
                <w:szCs w:val="24"/>
              </w:rPr>
              <w:t xml:space="preserve">, </w:t>
            </w:r>
            <w:hyperlink r:id="rId331" w:anchor="z2179" w:history="1">
              <w:r w:rsidRPr="00066888">
                <w:rPr>
                  <w:rStyle w:val="a6"/>
                  <w:rFonts w:eastAsiaTheme="majorEastAsia"/>
                  <w:bCs/>
                  <w:color w:val="000000" w:themeColor="text1"/>
                </w:rPr>
                <w:t>659</w:t>
              </w:r>
            </w:hyperlink>
            <w:r w:rsidRPr="00066888">
              <w:rPr>
                <w:rFonts w:ascii="Times New Roman" w:hAnsi="Times New Roman"/>
                <w:bCs/>
                <w:color w:val="000000" w:themeColor="text1"/>
                <w:sz w:val="24"/>
                <w:szCs w:val="24"/>
              </w:rPr>
              <w:t xml:space="preserve">, </w:t>
            </w:r>
            <w:hyperlink r:id="rId332" w:anchor="z2182" w:history="1">
              <w:r w:rsidRPr="00066888">
                <w:rPr>
                  <w:rStyle w:val="a6"/>
                  <w:rFonts w:eastAsiaTheme="majorEastAsia"/>
                  <w:bCs/>
                  <w:color w:val="000000" w:themeColor="text1"/>
                </w:rPr>
                <w:t>660</w:t>
              </w:r>
            </w:hyperlink>
            <w:r w:rsidRPr="00066888">
              <w:rPr>
                <w:rFonts w:ascii="Times New Roman" w:hAnsi="Times New Roman"/>
                <w:bCs/>
                <w:color w:val="000000" w:themeColor="text1"/>
                <w:sz w:val="24"/>
                <w:szCs w:val="24"/>
              </w:rPr>
              <w:t xml:space="preserve">, </w:t>
            </w:r>
            <w:hyperlink r:id="rId333" w:anchor="z2184" w:history="1">
              <w:r w:rsidRPr="00066888">
                <w:rPr>
                  <w:rStyle w:val="a6"/>
                  <w:rFonts w:eastAsiaTheme="majorEastAsia"/>
                  <w:bCs/>
                  <w:color w:val="000000" w:themeColor="text1"/>
                </w:rPr>
                <w:t>661</w:t>
              </w:r>
            </w:hyperlink>
            <w:r w:rsidRPr="00066888">
              <w:rPr>
                <w:rFonts w:ascii="Times New Roman" w:hAnsi="Times New Roman"/>
                <w:bCs/>
                <w:color w:val="000000" w:themeColor="text1"/>
                <w:sz w:val="24"/>
                <w:szCs w:val="24"/>
              </w:rPr>
              <w:t xml:space="preserve">, </w:t>
            </w:r>
            <w:hyperlink r:id="rId334" w:anchor="z2185" w:history="1">
              <w:r w:rsidRPr="00066888">
                <w:rPr>
                  <w:rStyle w:val="a6"/>
                  <w:rFonts w:eastAsiaTheme="majorEastAsia"/>
                  <w:bCs/>
                  <w:color w:val="000000" w:themeColor="text1"/>
                </w:rPr>
                <w:t>662</w:t>
              </w:r>
            </w:hyperlink>
            <w:r w:rsidRPr="00066888">
              <w:rPr>
                <w:rFonts w:ascii="Times New Roman" w:hAnsi="Times New Roman"/>
                <w:bCs/>
                <w:color w:val="000000" w:themeColor="text1"/>
                <w:sz w:val="24"/>
                <w:szCs w:val="24"/>
              </w:rPr>
              <w:t xml:space="preserve">, </w:t>
            </w:r>
            <w:hyperlink r:id="rId335" w:anchor="z2187" w:history="1">
              <w:r w:rsidRPr="00066888">
                <w:rPr>
                  <w:rStyle w:val="a6"/>
                  <w:rFonts w:eastAsiaTheme="majorEastAsia"/>
                  <w:bCs/>
                  <w:color w:val="000000" w:themeColor="text1"/>
                </w:rPr>
                <w:t>664</w:t>
              </w:r>
            </w:hyperlink>
            <w:r w:rsidRPr="00066888">
              <w:rPr>
                <w:rFonts w:ascii="Times New Roman" w:hAnsi="Times New Roman"/>
                <w:bCs/>
                <w:color w:val="000000" w:themeColor="text1"/>
                <w:sz w:val="24"/>
                <w:szCs w:val="24"/>
              </w:rPr>
              <w:t xml:space="preserve">, 664-1, </w:t>
            </w:r>
            <w:hyperlink r:id="rId336" w:anchor="z2188" w:history="1">
              <w:r w:rsidRPr="00066888">
                <w:rPr>
                  <w:rStyle w:val="a6"/>
                  <w:rFonts w:eastAsiaTheme="majorEastAsia"/>
                  <w:bCs/>
                  <w:color w:val="000000" w:themeColor="text1"/>
                </w:rPr>
                <w:t>665</w:t>
              </w:r>
            </w:hyperlink>
            <w:r w:rsidRPr="00066888">
              <w:rPr>
                <w:rFonts w:ascii="Times New Roman" w:hAnsi="Times New Roman"/>
                <w:bCs/>
                <w:color w:val="000000" w:themeColor="text1"/>
                <w:sz w:val="24"/>
                <w:szCs w:val="24"/>
              </w:rPr>
              <w:t xml:space="preserve">, </w:t>
            </w:r>
            <w:hyperlink r:id="rId337" w:anchor="z2191" w:history="1">
              <w:r w:rsidRPr="00066888">
                <w:rPr>
                  <w:rStyle w:val="a6"/>
                  <w:rFonts w:eastAsiaTheme="majorEastAsia"/>
                  <w:bCs/>
                  <w:color w:val="000000" w:themeColor="text1"/>
                </w:rPr>
                <w:t>666</w:t>
              </w:r>
            </w:hyperlink>
            <w:r w:rsidRPr="00066888">
              <w:rPr>
                <w:rFonts w:ascii="Times New Roman" w:hAnsi="Times New Roman"/>
                <w:bCs/>
                <w:color w:val="000000" w:themeColor="text1"/>
                <w:sz w:val="24"/>
                <w:szCs w:val="24"/>
              </w:rPr>
              <w:t xml:space="preserve">, </w:t>
            </w:r>
            <w:hyperlink r:id="rId338" w:anchor="z2192" w:history="1">
              <w:r w:rsidRPr="00066888">
                <w:rPr>
                  <w:rStyle w:val="a6"/>
                  <w:rFonts w:eastAsiaTheme="majorEastAsia"/>
                  <w:bCs/>
                  <w:color w:val="000000" w:themeColor="text1"/>
                </w:rPr>
                <w:t>667</w:t>
              </w:r>
            </w:hyperlink>
            <w:r w:rsidRPr="00066888">
              <w:rPr>
                <w:rFonts w:ascii="Times New Roman" w:hAnsi="Times New Roman"/>
                <w:bCs/>
                <w:color w:val="000000" w:themeColor="text1"/>
                <w:sz w:val="24"/>
                <w:szCs w:val="24"/>
              </w:rPr>
              <w:t xml:space="preserve">, </w:t>
            </w:r>
            <w:hyperlink r:id="rId339" w:anchor="z2193" w:history="1">
              <w:r w:rsidRPr="00066888">
                <w:rPr>
                  <w:rStyle w:val="a6"/>
                  <w:rFonts w:eastAsiaTheme="majorEastAsia"/>
                  <w:bCs/>
                  <w:color w:val="000000" w:themeColor="text1"/>
                </w:rPr>
                <w:t>668</w:t>
              </w:r>
            </w:hyperlink>
            <w:r w:rsidRPr="00066888">
              <w:rPr>
                <w:rFonts w:ascii="Times New Roman" w:hAnsi="Times New Roman"/>
                <w:bCs/>
                <w:color w:val="000000" w:themeColor="text1"/>
                <w:sz w:val="24"/>
                <w:szCs w:val="24"/>
              </w:rPr>
              <w:t xml:space="preserve">, 668-1, </w:t>
            </w:r>
            <w:hyperlink r:id="rId340" w:anchor="z2194" w:history="1">
              <w:r w:rsidRPr="00066888">
                <w:rPr>
                  <w:rStyle w:val="a6"/>
                  <w:rFonts w:eastAsiaTheme="majorEastAsia"/>
                  <w:bCs/>
                  <w:color w:val="000000" w:themeColor="text1"/>
                </w:rPr>
                <w:t>669</w:t>
              </w:r>
            </w:hyperlink>
            <w:r w:rsidRPr="00066888">
              <w:rPr>
                <w:rFonts w:ascii="Times New Roman" w:hAnsi="Times New Roman"/>
                <w:bCs/>
                <w:color w:val="000000" w:themeColor="text1"/>
                <w:sz w:val="24"/>
                <w:szCs w:val="24"/>
              </w:rPr>
              <w:t xml:space="preserve">, </w:t>
            </w:r>
            <w:hyperlink r:id="rId341" w:anchor="z2201" w:history="1">
              <w:r w:rsidRPr="00066888">
                <w:rPr>
                  <w:rStyle w:val="a6"/>
                  <w:rFonts w:eastAsiaTheme="majorEastAsia"/>
                  <w:bCs/>
                  <w:color w:val="000000" w:themeColor="text1"/>
                </w:rPr>
                <w:t>673</w:t>
              </w:r>
            </w:hyperlink>
            <w:r w:rsidRPr="00066888">
              <w:rPr>
                <w:rFonts w:ascii="Times New Roman" w:hAnsi="Times New Roman"/>
                <w:bCs/>
                <w:color w:val="000000" w:themeColor="text1"/>
                <w:sz w:val="24"/>
                <w:szCs w:val="24"/>
              </w:rPr>
              <w:t xml:space="preserve">, </w:t>
            </w:r>
            <w:hyperlink r:id="rId342" w:anchor="z2202" w:history="1">
              <w:r w:rsidRPr="00066888">
                <w:rPr>
                  <w:rStyle w:val="a6"/>
                  <w:rFonts w:eastAsiaTheme="majorEastAsia"/>
                  <w:bCs/>
                  <w:color w:val="000000" w:themeColor="text1"/>
                </w:rPr>
                <w:t>674</w:t>
              </w:r>
            </w:hyperlink>
            <w:r w:rsidRPr="00066888">
              <w:rPr>
                <w:rFonts w:ascii="Times New Roman" w:hAnsi="Times New Roman"/>
                <w:bCs/>
                <w:color w:val="000000" w:themeColor="text1"/>
                <w:sz w:val="24"/>
                <w:szCs w:val="24"/>
              </w:rPr>
              <w:t xml:space="preserve">, </w:t>
            </w:r>
            <w:bookmarkStart w:id="115" w:name="_Hlk132803764"/>
            <w:r w:rsidRPr="00066888">
              <w:rPr>
                <w:rFonts w:asciiTheme="minorHAnsi" w:eastAsiaTheme="minorHAnsi" w:hAnsiTheme="minorHAnsi" w:cstheme="minorBidi"/>
              </w:rPr>
              <w:fldChar w:fldCharType="begin"/>
            </w:r>
            <w:r w:rsidRPr="00066888">
              <w:instrText xml:space="preserve"> HYPERLINK "http://adilet.zan.kz/rus/docs/K1400000235" \l "z2205" </w:instrText>
            </w:r>
            <w:r w:rsidRPr="00066888">
              <w:rPr>
                <w:rFonts w:asciiTheme="minorHAnsi" w:eastAsiaTheme="minorHAnsi" w:hAnsiTheme="minorHAnsi" w:cstheme="minorBidi"/>
              </w:rPr>
              <w:fldChar w:fldCharType="separate"/>
            </w:r>
            <w:r w:rsidRPr="00066888">
              <w:rPr>
                <w:rStyle w:val="a6"/>
                <w:rFonts w:eastAsiaTheme="majorEastAsia"/>
                <w:bCs/>
                <w:color w:val="000000" w:themeColor="text1"/>
              </w:rPr>
              <w:t>675</w:t>
            </w:r>
            <w:r w:rsidRPr="00066888">
              <w:rPr>
                <w:rStyle w:val="a6"/>
                <w:rFonts w:eastAsiaTheme="majorEastAsia"/>
                <w:bCs/>
                <w:color w:val="000000" w:themeColor="text1"/>
              </w:rPr>
              <w:fldChar w:fldCharType="end"/>
            </w:r>
            <w:r w:rsidRPr="00066888">
              <w:rPr>
                <w:rFonts w:ascii="Times New Roman" w:hAnsi="Times New Roman"/>
                <w:bCs/>
                <w:color w:val="000000" w:themeColor="text1"/>
                <w:sz w:val="24"/>
                <w:szCs w:val="24"/>
              </w:rPr>
              <w:t xml:space="preserve">, </w:t>
            </w:r>
            <w:hyperlink r:id="rId343" w:anchor="z2209" w:history="1">
              <w:r w:rsidRPr="00066888">
                <w:rPr>
                  <w:rStyle w:val="a6"/>
                  <w:rFonts w:eastAsiaTheme="majorEastAsia"/>
                  <w:bCs/>
                </w:rPr>
                <w:t>676</w:t>
              </w:r>
            </w:hyperlink>
            <w:r w:rsidRPr="00066888">
              <w:rPr>
                <w:rFonts w:ascii="Times New Roman" w:hAnsi="Times New Roman"/>
                <w:bCs/>
                <w:sz w:val="24"/>
                <w:szCs w:val="24"/>
              </w:rPr>
              <w:t xml:space="preserve">, </w:t>
            </w:r>
            <w:hyperlink r:id="rId344" w:anchor="z2210" w:history="1">
              <w:r w:rsidRPr="00066888">
                <w:rPr>
                  <w:rStyle w:val="a6"/>
                  <w:rFonts w:eastAsiaTheme="majorEastAsia"/>
                  <w:bCs/>
                </w:rPr>
                <w:t>677</w:t>
              </w:r>
            </w:hyperlink>
            <w:r w:rsidRPr="00066888">
              <w:rPr>
                <w:rFonts w:ascii="Times New Roman" w:hAnsi="Times New Roman"/>
                <w:bCs/>
                <w:sz w:val="24"/>
                <w:szCs w:val="24"/>
              </w:rPr>
              <w:t xml:space="preserve">, </w:t>
            </w:r>
            <w:hyperlink r:id="rId345" w:anchor="z2211" w:history="1">
              <w:r w:rsidRPr="00066888">
                <w:rPr>
                  <w:rStyle w:val="a6"/>
                  <w:rFonts w:eastAsiaTheme="majorEastAsia"/>
                  <w:bCs/>
                </w:rPr>
                <w:t>678</w:t>
              </w:r>
            </w:hyperlink>
            <w:r w:rsidRPr="00066888">
              <w:rPr>
                <w:rFonts w:ascii="Times New Roman" w:hAnsi="Times New Roman"/>
                <w:bCs/>
                <w:sz w:val="24"/>
                <w:szCs w:val="24"/>
              </w:rPr>
              <w:t xml:space="preserve">, </w:t>
            </w:r>
            <w:hyperlink r:id="rId346" w:anchor="z2214" w:history="1">
              <w:r w:rsidRPr="00066888">
                <w:rPr>
                  <w:rStyle w:val="a6"/>
                  <w:rFonts w:eastAsiaTheme="majorEastAsia"/>
                  <w:bCs/>
                </w:rPr>
                <w:t>679</w:t>
              </w:r>
            </w:hyperlink>
            <w:r w:rsidRPr="00066888">
              <w:rPr>
                <w:rFonts w:ascii="Times New Roman" w:hAnsi="Times New Roman"/>
                <w:bCs/>
                <w:sz w:val="24"/>
                <w:szCs w:val="24"/>
              </w:rPr>
              <w:t xml:space="preserve">, 680, </w:t>
            </w:r>
            <w:hyperlink r:id="rId347" w:anchor="z2216" w:history="1">
              <w:r w:rsidRPr="00066888">
                <w:rPr>
                  <w:rStyle w:val="a6"/>
                  <w:rFonts w:eastAsiaTheme="majorEastAsia"/>
                  <w:bCs/>
                  <w:color w:val="000000" w:themeColor="text1"/>
                </w:rPr>
                <w:t>681</w:t>
              </w:r>
            </w:hyperlink>
            <w:bookmarkEnd w:id="115"/>
            <w:r w:rsidRPr="00066888">
              <w:rPr>
                <w:rFonts w:ascii="Times New Roman" w:hAnsi="Times New Roman"/>
                <w:bCs/>
                <w:color w:val="000000" w:themeColor="text1"/>
                <w:sz w:val="24"/>
                <w:szCs w:val="24"/>
              </w:rPr>
              <w:t xml:space="preserve"> настоящего Кодекса, за исключением случаев, предусмотренных частью третьей настоящей статьи.</w:t>
            </w:r>
            <w:bookmarkStart w:id="116" w:name="_Hlk128498463"/>
            <w:bookmarkStart w:id="117" w:name="_Hlk127529996"/>
            <w:bookmarkStart w:id="118" w:name="_Hlk127529978"/>
            <w:bookmarkStart w:id="119" w:name="_Hlk127530164"/>
            <w:bookmarkEnd w:id="114"/>
          </w:p>
          <w:p w:rsidR="00B5516E" w:rsidRPr="00066888" w:rsidRDefault="00B5516E" w:rsidP="00011ACD">
            <w:pPr>
              <w:ind w:firstLine="459"/>
              <w:jc w:val="both"/>
              <w:outlineLvl w:val="2"/>
              <w:rPr>
                <w:rFonts w:ascii="Times New Roman" w:hAnsi="Times New Roman"/>
                <w:bCs/>
                <w:color w:val="000000" w:themeColor="text1"/>
                <w:sz w:val="24"/>
                <w:szCs w:val="24"/>
              </w:rPr>
            </w:pPr>
          </w:p>
          <w:p w:rsidR="00B5516E" w:rsidRPr="00066888" w:rsidRDefault="00B5516E" w:rsidP="00011ACD">
            <w:pPr>
              <w:ind w:firstLine="459"/>
              <w:jc w:val="both"/>
              <w:outlineLvl w:val="2"/>
              <w:rPr>
                <w:rFonts w:ascii="Times New Roman" w:hAnsi="Times New Roman"/>
                <w:bCs/>
                <w:color w:val="000000" w:themeColor="text1"/>
                <w:sz w:val="24"/>
                <w:szCs w:val="24"/>
              </w:rPr>
            </w:pPr>
          </w:p>
          <w:p w:rsidR="00B5516E" w:rsidRPr="00066888" w:rsidRDefault="00B5516E" w:rsidP="00011ACD">
            <w:pPr>
              <w:ind w:firstLine="459"/>
              <w:jc w:val="both"/>
              <w:outlineLvl w:val="2"/>
              <w:rPr>
                <w:rFonts w:ascii="Times New Roman" w:hAnsi="Times New Roman"/>
                <w:bCs/>
                <w:color w:val="000000" w:themeColor="text1"/>
                <w:sz w:val="24"/>
                <w:szCs w:val="24"/>
              </w:rPr>
            </w:pPr>
          </w:p>
          <w:p w:rsidR="00B5516E" w:rsidRPr="00066888" w:rsidRDefault="00B5516E" w:rsidP="00011ACD">
            <w:pPr>
              <w:ind w:firstLine="459"/>
              <w:jc w:val="both"/>
              <w:outlineLvl w:val="2"/>
              <w:rPr>
                <w:rFonts w:ascii="Times New Roman" w:hAnsi="Times New Roman"/>
                <w:bCs/>
                <w:color w:val="000000" w:themeColor="text1"/>
                <w:sz w:val="24"/>
                <w:szCs w:val="24"/>
              </w:rPr>
            </w:pPr>
          </w:p>
          <w:p w:rsidR="00B5516E" w:rsidRPr="00066888" w:rsidRDefault="00B5516E" w:rsidP="00011ACD">
            <w:pPr>
              <w:ind w:firstLine="459"/>
              <w:jc w:val="both"/>
              <w:outlineLvl w:val="2"/>
              <w:rPr>
                <w:rFonts w:ascii="Times New Roman" w:hAnsi="Times New Roman"/>
                <w:bCs/>
                <w:color w:val="000000" w:themeColor="text1"/>
                <w:sz w:val="24"/>
                <w:szCs w:val="24"/>
              </w:rPr>
            </w:pPr>
          </w:p>
          <w:p w:rsidR="00B5516E" w:rsidRPr="00066888" w:rsidRDefault="00B5516E" w:rsidP="00011ACD">
            <w:pPr>
              <w:ind w:firstLine="459"/>
              <w:jc w:val="both"/>
              <w:outlineLvl w:val="2"/>
              <w:rPr>
                <w:rFonts w:ascii="Times New Roman" w:hAnsi="Times New Roman"/>
                <w:bCs/>
                <w:color w:val="000000" w:themeColor="text1"/>
                <w:sz w:val="24"/>
                <w:szCs w:val="24"/>
              </w:rPr>
            </w:pPr>
          </w:p>
          <w:p w:rsidR="00B5516E" w:rsidRPr="00066888" w:rsidRDefault="00B5516E" w:rsidP="00011ACD">
            <w:pPr>
              <w:ind w:firstLine="459"/>
              <w:jc w:val="both"/>
              <w:outlineLvl w:val="2"/>
              <w:rPr>
                <w:rFonts w:ascii="Times New Roman" w:hAnsi="Times New Roman"/>
                <w:bCs/>
                <w:color w:val="000000" w:themeColor="text1"/>
                <w:sz w:val="24"/>
                <w:szCs w:val="24"/>
              </w:rPr>
            </w:pPr>
          </w:p>
          <w:p w:rsidR="00B5516E" w:rsidRPr="00066888" w:rsidRDefault="00B5516E" w:rsidP="00011ACD">
            <w:pPr>
              <w:ind w:firstLine="459"/>
              <w:jc w:val="both"/>
              <w:outlineLvl w:val="2"/>
              <w:rPr>
                <w:rFonts w:ascii="Times New Roman" w:hAnsi="Times New Roman"/>
                <w:bCs/>
                <w:color w:val="000000" w:themeColor="text1"/>
                <w:sz w:val="24"/>
                <w:szCs w:val="24"/>
              </w:rPr>
            </w:pPr>
          </w:p>
          <w:p w:rsidR="00B5516E" w:rsidRPr="00066888" w:rsidRDefault="00B5516E" w:rsidP="00011ACD">
            <w:pPr>
              <w:ind w:firstLine="459"/>
              <w:jc w:val="both"/>
              <w:outlineLvl w:val="2"/>
              <w:rPr>
                <w:rFonts w:ascii="Times New Roman" w:hAnsi="Times New Roman"/>
                <w:bCs/>
                <w:color w:val="000000" w:themeColor="text1"/>
                <w:sz w:val="24"/>
                <w:szCs w:val="24"/>
              </w:rPr>
            </w:pPr>
          </w:p>
          <w:p w:rsidR="00B5516E" w:rsidRPr="00066888" w:rsidRDefault="00B5516E" w:rsidP="00011ACD">
            <w:pPr>
              <w:ind w:firstLine="459"/>
              <w:jc w:val="both"/>
              <w:outlineLvl w:val="2"/>
              <w:rPr>
                <w:rFonts w:ascii="Times New Roman" w:eastAsia="Calibri" w:hAnsi="Times New Roman"/>
                <w:color w:val="000000" w:themeColor="text1"/>
                <w:sz w:val="24"/>
                <w:szCs w:val="24"/>
              </w:rPr>
            </w:pPr>
            <w:r w:rsidRPr="00066888">
              <w:rPr>
                <w:rFonts w:ascii="Times New Roman" w:hAnsi="Times New Roman"/>
                <w:bCs/>
                <w:color w:val="000000" w:themeColor="text1"/>
                <w:sz w:val="24"/>
                <w:szCs w:val="24"/>
              </w:rPr>
              <w:t>2. Судьи специализированных межрайонных судов по делам несовершеннолетних рассматривают дела:</w:t>
            </w:r>
          </w:p>
          <w:p w:rsidR="00B5516E" w:rsidRPr="00066888" w:rsidRDefault="00B5516E" w:rsidP="00011ACD">
            <w:pPr>
              <w:keepNext/>
              <w:ind w:firstLine="459"/>
              <w:contextualSpacing/>
              <w:jc w:val="both"/>
              <w:rPr>
                <w:rFonts w:ascii="Times New Roman" w:eastAsia="Calibri" w:hAnsi="Times New Roman"/>
                <w:bCs/>
                <w:color w:val="000000" w:themeColor="text1"/>
                <w:sz w:val="24"/>
                <w:szCs w:val="24"/>
              </w:rPr>
            </w:pPr>
            <w:bookmarkStart w:id="120" w:name="_Hlk128498473"/>
            <w:bookmarkEnd w:id="116"/>
            <w:r w:rsidRPr="00066888">
              <w:rPr>
                <w:rFonts w:ascii="Times New Roman" w:hAnsi="Times New Roman"/>
                <w:bCs/>
                <w:color w:val="000000" w:themeColor="text1"/>
                <w:sz w:val="24"/>
                <w:szCs w:val="24"/>
              </w:rPr>
              <w:t xml:space="preserve">2) об административных правонарушениях, предусмотренных </w:t>
            </w:r>
            <w:hyperlink r:id="rId348" w:anchor="z406" w:history="1">
              <w:r w:rsidRPr="00066888">
                <w:rPr>
                  <w:rFonts w:ascii="Times New Roman" w:hAnsi="Times New Roman"/>
                  <w:bCs/>
                  <w:color w:val="000000" w:themeColor="text1"/>
                  <w:sz w:val="24"/>
                  <w:szCs w:val="24"/>
                </w:rPr>
                <w:t>статьями 127</w:t>
              </w:r>
            </w:hyperlink>
            <w:r w:rsidRPr="00066888">
              <w:rPr>
                <w:rFonts w:ascii="Times New Roman" w:hAnsi="Times New Roman"/>
                <w:bCs/>
                <w:color w:val="000000" w:themeColor="text1"/>
                <w:sz w:val="24"/>
                <w:szCs w:val="24"/>
              </w:rPr>
              <w:t xml:space="preserve">, </w:t>
            </w:r>
            <w:hyperlink r:id="rId349" w:anchor="z4047" w:history="1">
              <w:r w:rsidRPr="00066888">
                <w:rPr>
                  <w:rFonts w:ascii="Times New Roman" w:hAnsi="Times New Roman"/>
                  <w:bCs/>
                  <w:color w:val="000000" w:themeColor="text1"/>
                  <w:sz w:val="24"/>
                  <w:szCs w:val="24"/>
                </w:rPr>
                <w:t>127-1</w:t>
              </w:r>
            </w:hyperlink>
            <w:r w:rsidRPr="00066888">
              <w:rPr>
                <w:rFonts w:ascii="Times New Roman" w:hAnsi="Times New Roman"/>
                <w:bCs/>
                <w:color w:val="000000" w:themeColor="text1"/>
                <w:sz w:val="24"/>
                <w:szCs w:val="24"/>
              </w:rPr>
              <w:t xml:space="preserve">, </w:t>
            </w:r>
            <w:hyperlink r:id="rId350" w:anchor="z409" w:history="1">
              <w:r w:rsidRPr="00066888">
                <w:rPr>
                  <w:rFonts w:ascii="Times New Roman" w:hAnsi="Times New Roman"/>
                  <w:bCs/>
                  <w:color w:val="000000" w:themeColor="text1"/>
                  <w:sz w:val="24"/>
                  <w:szCs w:val="24"/>
                </w:rPr>
                <w:t>128</w:t>
              </w:r>
            </w:hyperlink>
            <w:r w:rsidRPr="00066888">
              <w:rPr>
                <w:rFonts w:ascii="Times New Roman" w:hAnsi="Times New Roman"/>
                <w:bCs/>
                <w:color w:val="000000" w:themeColor="text1"/>
                <w:sz w:val="24"/>
                <w:szCs w:val="24"/>
              </w:rPr>
              <w:t xml:space="preserve">, </w:t>
            </w:r>
            <w:hyperlink r:id="rId351" w:anchor="z410" w:history="1">
              <w:r w:rsidRPr="00066888">
                <w:rPr>
                  <w:rFonts w:ascii="Times New Roman" w:hAnsi="Times New Roman"/>
                  <w:bCs/>
                  <w:color w:val="000000" w:themeColor="text1"/>
                  <w:sz w:val="24"/>
                  <w:szCs w:val="24"/>
                </w:rPr>
                <w:t>129</w:t>
              </w:r>
            </w:hyperlink>
            <w:r w:rsidRPr="00066888">
              <w:rPr>
                <w:rFonts w:ascii="Times New Roman" w:hAnsi="Times New Roman"/>
                <w:bCs/>
                <w:color w:val="000000" w:themeColor="text1"/>
                <w:sz w:val="24"/>
                <w:szCs w:val="24"/>
              </w:rPr>
              <w:t xml:space="preserve">, </w:t>
            </w:r>
            <w:hyperlink r:id="rId352" w:anchor="z413" w:history="1">
              <w:r w:rsidRPr="00066888">
                <w:rPr>
                  <w:rFonts w:ascii="Times New Roman" w:hAnsi="Times New Roman"/>
                  <w:bCs/>
                  <w:color w:val="000000" w:themeColor="text1"/>
                  <w:sz w:val="24"/>
                  <w:szCs w:val="24"/>
                </w:rPr>
                <w:t>130</w:t>
              </w:r>
            </w:hyperlink>
            <w:r w:rsidRPr="00066888">
              <w:rPr>
                <w:rFonts w:ascii="Times New Roman" w:hAnsi="Times New Roman"/>
                <w:bCs/>
                <w:color w:val="000000" w:themeColor="text1"/>
                <w:sz w:val="24"/>
                <w:szCs w:val="24"/>
              </w:rPr>
              <w:t xml:space="preserve">, </w:t>
            </w:r>
            <w:hyperlink r:id="rId353" w:anchor="z416" w:history="1">
              <w:r w:rsidRPr="00066888">
                <w:rPr>
                  <w:rFonts w:ascii="Times New Roman" w:hAnsi="Times New Roman"/>
                  <w:bCs/>
                  <w:color w:val="000000" w:themeColor="text1"/>
                  <w:sz w:val="24"/>
                  <w:szCs w:val="24"/>
                </w:rPr>
                <w:t>131</w:t>
              </w:r>
            </w:hyperlink>
            <w:r w:rsidRPr="00066888">
              <w:rPr>
                <w:rFonts w:ascii="Times New Roman" w:hAnsi="Times New Roman"/>
                <w:bCs/>
                <w:color w:val="000000" w:themeColor="text1"/>
                <w:sz w:val="24"/>
                <w:szCs w:val="24"/>
              </w:rPr>
              <w:t xml:space="preserve">, </w:t>
            </w:r>
            <w:hyperlink r:id="rId354" w:anchor="z420" w:history="1">
              <w:r w:rsidRPr="00066888">
                <w:rPr>
                  <w:rFonts w:ascii="Times New Roman" w:hAnsi="Times New Roman"/>
                  <w:bCs/>
                  <w:color w:val="000000" w:themeColor="text1"/>
                  <w:sz w:val="24"/>
                  <w:szCs w:val="24"/>
                </w:rPr>
                <w:t>133</w:t>
              </w:r>
            </w:hyperlink>
            <w:r w:rsidRPr="00066888">
              <w:rPr>
                <w:rFonts w:ascii="Times New Roman" w:hAnsi="Times New Roman"/>
                <w:bCs/>
                <w:color w:val="000000" w:themeColor="text1"/>
                <w:sz w:val="24"/>
                <w:szCs w:val="24"/>
              </w:rPr>
              <w:t xml:space="preserve">, </w:t>
            </w:r>
            <w:hyperlink r:id="rId355" w:anchor="z423" w:history="1">
              <w:r w:rsidRPr="00066888">
                <w:rPr>
                  <w:rFonts w:ascii="Times New Roman" w:hAnsi="Times New Roman"/>
                  <w:bCs/>
                  <w:color w:val="000000" w:themeColor="text1"/>
                  <w:sz w:val="24"/>
                  <w:szCs w:val="24"/>
                </w:rPr>
                <w:t>134</w:t>
              </w:r>
            </w:hyperlink>
            <w:r w:rsidRPr="00066888">
              <w:rPr>
                <w:rFonts w:ascii="Times New Roman" w:hAnsi="Times New Roman"/>
                <w:bCs/>
                <w:color w:val="000000" w:themeColor="text1"/>
                <w:sz w:val="24"/>
                <w:szCs w:val="24"/>
              </w:rPr>
              <w:t xml:space="preserve">, </w:t>
            </w:r>
            <w:hyperlink r:id="rId356" w:anchor="z426" w:history="1">
              <w:r w:rsidRPr="00066888">
                <w:rPr>
                  <w:rFonts w:ascii="Times New Roman" w:hAnsi="Times New Roman"/>
                  <w:bCs/>
                  <w:color w:val="000000" w:themeColor="text1"/>
                  <w:sz w:val="24"/>
                  <w:szCs w:val="24"/>
                </w:rPr>
                <w:t>135</w:t>
              </w:r>
            </w:hyperlink>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156-1</w:t>
            </w:r>
            <w:r w:rsidRPr="00066888">
              <w:rPr>
                <w:rFonts w:ascii="Times New Roman" w:hAnsi="Times New Roman"/>
                <w:bCs/>
                <w:color w:val="000000" w:themeColor="text1"/>
                <w:sz w:val="24"/>
                <w:szCs w:val="24"/>
              </w:rPr>
              <w:t xml:space="preserve">, </w:t>
            </w:r>
            <w:hyperlink r:id="rId357" w:anchor="z1457" w:history="1">
              <w:r w:rsidRPr="00066888">
                <w:rPr>
                  <w:rFonts w:ascii="Times New Roman" w:hAnsi="Times New Roman"/>
                  <w:bCs/>
                  <w:color w:val="000000" w:themeColor="text1"/>
                  <w:sz w:val="24"/>
                  <w:szCs w:val="24"/>
                </w:rPr>
                <w:t>430</w:t>
              </w:r>
            </w:hyperlink>
            <w:r w:rsidRPr="00066888">
              <w:rPr>
                <w:rFonts w:ascii="Times New Roman" w:hAnsi="Times New Roman"/>
                <w:bCs/>
                <w:color w:val="000000" w:themeColor="text1"/>
                <w:sz w:val="24"/>
                <w:szCs w:val="24"/>
              </w:rPr>
              <w:t xml:space="preserve"> (частью второй), </w:t>
            </w:r>
            <w:hyperlink r:id="rId358" w:anchor="z2122" w:history="1">
              <w:r w:rsidRPr="00066888">
                <w:rPr>
                  <w:rFonts w:ascii="Times New Roman" w:hAnsi="Times New Roman"/>
                  <w:bCs/>
                  <w:color w:val="000000" w:themeColor="text1"/>
                  <w:sz w:val="24"/>
                  <w:szCs w:val="24"/>
                </w:rPr>
                <w:t>663</w:t>
              </w:r>
            </w:hyperlink>
            <w:r w:rsidRPr="00066888">
              <w:rPr>
                <w:rFonts w:ascii="Times New Roman" w:hAnsi="Times New Roman"/>
                <w:bCs/>
                <w:color w:val="000000" w:themeColor="text1"/>
                <w:sz w:val="24"/>
                <w:szCs w:val="24"/>
              </w:rPr>
              <w:t xml:space="preserve"> настоящего Кодекса.</w:t>
            </w:r>
            <w:bookmarkEnd w:id="110"/>
            <w:bookmarkEnd w:id="117"/>
            <w:bookmarkEnd w:id="118"/>
            <w:bookmarkEnd w:id="119"/>
            <w:bookmarkEnd w:id="120"/>
          </w:p>
        </w:tc>
        <w:tc>
          <w:tcPr>
            <w:tcW w:w="3998" w:type="dxa"/>
            <w:gridSpan w:val="2"/>
            <w:shd w:val="clear" w:color="auto" w:fill="FFFFFF"/>
          </w:tcPr>
          <w:p w:rsidR="00B5516E" w:rsidRPr="00066888" w:rsidRDefault="00B5516E" w:rsidP="00011ACD">
            <w:pPr>
              <w:widowControl w:val="0"/>
              <w:pBdr>
                <w:bottom w:val="single" w:sz="4" w:space="29" w:color="FFFFFF"/>
              </w:pBdr>
              <w:tabs>
                <w:tab w:val="left" w:pos="4995"/>
              </w:tabs>
              <w:ind w:right="6" w:firstLine="743"/>
              <w:jc w:val="both"/>
              <w:rPr>
                <w:rFonts w:ascii="Times New Roman" w:hAnsi="Times New Roman"/>
                <w:color w:val="000000"/>
                <w:sz w:val="24"/>
                <w:szCs w:val="24"/>
                <w:shd w:val="clear" w:color="auto" w:fill="FFFFFF"/>
              </w:rPr>
            </w:pPr>
            <w:r w:rsidRPr="00066888">
              <w:rPr>
                <w:rFonts w:ascii="Times New Roman" w:hAnsi="Times New Roman"/>
                <w:color w:val="000000" w:themeColor="text1"/>
                <w:sz w:val="24"/>
                <w:szCs w:val="24"/>
              </w:rPr>
              <w:t xml:space="preserve">Предлагаем из подведомственности суда передать уполномоченным органам на рассмотрение дела, в санкциях которых предусматривается такие виды взыскания как приостановление и лишение разрешительных документов, приостановления и запрещения деятельности. Тем более статьи 47 и 48 КоАП наделяют их таким правом. </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Зачастую такие санкции предусматриваются при повторном совершении правонарушений, как дополнительная мера взыскания. При совершении правонарушения впервые рассматривают сами уполномоченные органы. </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На практике в виду отсутствия судебного усмотрения по таким делам, поскольку в санкциях указаны фиксированный размер штрафа с дополнительной мерой взыскания, по сути, суды «штампуют»  решения.</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С учетом изложенного, полагаем целесообразно передать  такие дела уполномоченным органам. За судами сохранить рассмотрение дел, где в санкции предусмотрен арест, конфискации имущества, лишения специального права, принудительный снос и выдворение иностранного гражданина за пределы республики.  </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Такая практика приведет к повышению ответственности уполномоченных органов. </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При этом необходимо отметить, что функция судебного контроля сохраняется при любых обстоятельствах. То есть лицо, привлеченное к административной ответственности, имеет право на обжалование решений уполномоченных органов. </w:t>
            </w:r>
          </w:p>
          <w:p w:rsidR="00B5516E" w:rsidRPr="00066888" w:rsidRDefault="00B5516E" w:rsidP="00011ACD">
            <w:pPr>
              <w:ind w:firstLine="743"/>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В связи с тем, что по части 2 статьи 434 КоАП </w:t>
            </w:r>
            <w:r w:rsidRPr="00066888">
              <w:rPr>
                <w:rFonts w:ascii="Times New Roman" w:eastAsia="Calibri" w:hAnsi="Times New Roman"/>
                <w:i/>
                <w:sz w:val="24"/>
                <w:szCs w:val="24"/>
              </w:rPr>
              <w:t>(Загрязнение мест общего пользования)</w:t>
            </w:r>
            <w:r w:rsidRPr="00066888">
              <w:rPr>
                <w:rFonts w:ascii="Times New Roman" w:eastAsia="Calibri" w:hAnsi="Times New Roman"/>
                <w:sz w:val="24"/>
                <w:szCs w:val="24"/>
              </w:rPr>
              <w:t xml:space="preserve"> предлагается применять взыскание в виде общественных работы необходимо компетенцию по рассмотрению передать в суды, поскольку общественные работы налагаются только судом.</w:t>
            </w:r>
          </w:p>
          <w:p w:rsidR="00B5516E" w:rsidRPr="00066888" w:rsidRDefault="00B5516E" w:rsidP="00011ACD">
            <w:pPr>
              <w:ind w:firstLine="743"/>
              <w:contextualSpacing/>
              <w:jc w:val="both"/>
              <w:rPr>
                <w:rFonts w:ascii="Times New Roman" w:hAnsi="Times New Roman"/>
                <w:color w:val="000000" w:themeColor="text1"/>
                <w:sz w:val="24"/>
                <w:szCs w:val="24"/>
              </w:rPr>
            </w:pPr>
            <w:r w:rsidRPr="00066888">
              <w:rPr>
                <w:rFonts w:ascii="Times New Roman" w:eastAsia="Calibri" w:hAnsi="Times New Roman"/>
                <w:sz w:val="24"/>
                <w:szCs w:val="24"/>
              </w:rPr>
              <w:t xml:space="preserve">Касательно статьи 434-2 КоАП, в связи с тем, по статьи 434 КоАП </w:t>
            </w:r>
            <w:r w:rsidRPr="00066888">
              <w:rPr>
                <w:rFonts w:ascii="Times New Roman" w:eastAsia="Calibri" w:hAnsi="Times New Roman"/>
                <w:i/>
                <w:sz w:val="24"/>
                <w:szCs w:val="24"/>
              </w:rPr>
              <w:t>(Загрязнение мест общего пользования)</w:t>
            </w:r>
            <w:r w:rsidRPr="00066888">
              <w:rPr>
                <w:rFonts w:ascii="Times New Roman" w:eastAsia="Calibri" w:hAnsi="Times New Roman"/>
                <w:sz w:val="24"/>
                <w:szCs w:val="24"/>
              </w:rPr>
              <w:t xml:space="preserve"> предлагается применять взыскание в виде общественных работы необходимо компетенцию по рассмотрению передать в суды, поскольку общественные работы налагаются только судом.</w:t>
            </w:r>
          </w:p>
        </w:tc>
      </w:tr>
      <w:bookmarkEnd w:id="107"/>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strike/>
                <w:color w:val="000000" w:themeColor="text1"/>
                <w:sz w:val="24"/>
                <w:szCs w:val="24"/>
              </w:rPr>
            </w:pPr>
            <w:r w:rsidRPr="00066888">
              <w:rPr>
                <w:rFonts w:ascii="Times New Roman" w:hAnsi="Times New Roman"/>
                <w:bCs/>
                <w:color w:val="000000" w:themeColor="text1"/>
                <w:sz w:val="24"/>
                <w:szCs w:val="24"/>
              </w:rPr>
              <w:t>Статья 685</w:t>
            </w:r>
          </w:p>
        </w:tc>
        <w:tc>
          <w:tcPr>
            <w:tcW w:w="4791" w:type="dxa"/>
            <w:shd w:val="clear" w:color="auto" w:fill="FFFFFF"/>
          </w:tcPr>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color w:val="000000" w:themeColor="text1"/>
                <w:sz w:val="24"/>
                <w:szCs w:val="24"/>
              </w:rPr>
              <w:t xml:space="preserve">Статья 685. </w:t>
            </w:r>
            <w:r w:rsidRPr="00066888">
              <w:rPr>
                <w:rFonts w:ascii="Times New Roman" w:hAnsi="Times New Roman"/>
                <w:b/>
                <w:bCs/>
                <w:color w:val="000000" w:themeColor="text1"/>
                <w:sz w:val="24"/>
                <w:szCs w:val="24"/>
              </w:rPr>
              <w:t>Органы внутренних дел (полиция)</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 Органы внутренних дел рассматривают дела об административных правонарушениях, предусмотренных </w:t>
            </w:r>
            <w:hyperlink r:id="rId359" w:anchor="z417" w:history="1">
              <w:r w:rsidRPr="00066888">
                <w:rPr>
                  <w:rFonts w:ascii="Times New Roman" w:eastAsia="Calibri" w:hAnsi="Times New Roman"/>
                  <w:color w:val="000000" w:themeColor="text1"/>
                  <w:sz w:val="24"/>
                  <w:szCs w:val="24"/>
                </w:rPr>
                <w:t>статьями 132</w:t>
              </w:r>
            </w:hyperlink>
            <w:r w:rsidRPr="00066888">
              <w:rPr>
                <w:rFonts w:ascii="Times New Roman" w:eastAsia="Calibri" w:hAnsi="Times New Roman"/>
                <w:color w:val="000000" w:themeColor="text1"/>
                <w:sz w:val="24"/>
                <w:szCs w:val="24"/>
              </w:rPr>
              <w:t xml:space="preserve">, </w:t>
            </w:r>
            <w:hyperlink r:id="rId360" w:anchor="z453" w:history="1">
              <w:r w:rsidRPr="00066888">
                <w:rPr>
                  <w:rFonts w:ascii="Times New Roman" w:eastAsia="Calibri" w:hAnsi="Times New Roman"/>
                  <w:color w:val="000000" w:themeColor="text1"/>
                  <w:sz w:val="24"/>
                  <w:szCs w:val="24"/>
                </w:rPr>
                <w:t>146</w:t>
              </w:r>
            </w:hyperlink>
            <w:r w:rsidRPr="00066888">
              <w:rPr>
                <w:rFonts w:ascii="Times New Roman" w:eastAsia="Calibri" w:hAnsi="Times New Roman"/>
                <w:color w:val="000000" w:themeColor="text1"/>
                <w:sz w:val="24"/>
                <w:szCs w:val="24"/>
              </w:rPr>
              <w:t xml:space="preserve">, </w:t>
            </w:r>
            <w:hyperlink r:id="rId361" w:anchor="z454" w:history="1">
              <w:r w:rsidRPr="00066888">
                <w:rPr>
                  <w:rFonts w:ascii="Times New Roman" w:eastAsia="Calibri" w:hAnsi="Times New Roman"/>
                  <w:color w:val="000000" w:themeColor="text1"/>
                  <w:sz w:val="24"/>
                  <w:szCs w:val="24"/>
                </w:rPr>
                <w:t>147</w:t>
              </w:r>
            </w:hyperlink>
            <w:r w:rsidRPr="00066888">
              <w:rPr>
                <w:rFonts w:ascii="Times New Roman" w:eastAsia="Calibri" w:hAnsi="Times New Roman"/>
                <w:color w:val="000000" w:themeColor="text1"/>
                <w:sz w:val="24"/>
                <w:szCs w:val="24"/>
              </w:rPr>
              <w:t xml:space="preserve">, </w:t>
            </w:r>
            <w:hyperlink r:id="rId362" w:anchor="z658" w:history="1">
              <w:r w:rsidRPr="00066888">
                <w:rPr>
                  <w:rFonts w:ascii="Times New Roman" w:eastAsia="Calibri" w:hAnsi="Times New Roman"/>
                  <w:color w:val="000000" w:themeColor="text1"/>
                  <w:sz w:val="24"/>
                  <w:szCs w:val="24"/>
                </w:rPr>
                <w:t>190</w:t>
              </w:r>
            </w:hyperlink>
            <w:r w:rsidRPr="00066888">
              <w:rPr>
                <w:rFonts w:ascii="Times New Roman" w:eastAsia="Calibri" w:hAnsi="Times New Roman"/>
                <w:color w:val="000000" w:themeColor="text1"/>
                <w:sz w:val="24"/>
                <w:szCs w:val="24"/>
              </w:rPr>
              <w:t xml:space="preserve"> (частью первой), </w:t>
            </w:r>
            <w:hyperlink r:id="rId363" w:anchor="z666" w:history="1">
              <w:r w:rsidRPr="00066888">
                <w:rPr>
                  <w:rFonts w:ascii="Times New Roman" w:eastAsia="Calibri" w:hAnsi="Times New Roman"/>
                  <w:color w:val="000000" w:themeColor="text1"/>
                  <w:sz w:val="24"/>
                  <w:szCs w:val="24"/>
                </w:rPr>
                <w:t>192</w:t>
              </w:r>
            </w:hyperlink>
            <w:r w:rsidRPr="00066888">
              <w:rPr>
                <w:rFonts w:ascii="Times New Roman" w:eastAsia="Calibri" w:hAnsi="Times New Roman"/>
                <w:color w:val="000000" w:themeColor="text1"/>
                <w:sz w:val="24"/>
                <w:szCs w:val="24"/>
              </w:rPr>
              <w:t xml:space="preserve">, </w:t>
            </w:r>
            <w:hyperlink r:id="rId364" w:anchor="z677" w:history="1">
              <w:r w:rsidRPr="00066888">
                <w:rPr>
                  <w:rFonts w:ascii="Times New Roman" w:eastAsia="Calibri" w:hAnsi="Times New Roman"/>
                  <w:color w:val="000000" w:themeColor="text1"/>
                  <w:sz w:val="24"/>
                  <w:szCs w:val="24"/>
                </w:rPr>
                <w:t>196</w:t>
              </w:r>
            </w:hyperlink>
            <w:r w:rsidRPr="00066888">
              <w:rPr>
                <w:rFonts w:ascii="Times New Roman" w:eastAsia="Calibri" w:hAnsi="Times New Roman"/>
                <w:color w:val="000000" w:themeColor="text1"/>
                <w:sz w:val="24"/>
                <w:szCs w:val="24"/>
              </w:rPr>
              <w:t xml:space="preserve">, </w:t>
            </w:r>
            <w:hyperlink r:id="rId365" w:anchor="z678" w:history="1">
              <w:r w:rsidRPr="00066888">
                <w:rPr>
                  <w:rFonts w:ascii="Times New Roman" w:eastAsia="Calibri" w:hAnsi="Times New Roman"/>
                  <w:color w:val="000000" w:themeColor="text1"/>
                  <w:sz w:val="24"/>
                  <w:szCs w:val="24"/>
                </w:rPr>
                <w:t>197</w:t>
              </w:r>
            </w:hyperlink>
            <w:r w:rsidRPr="00066888">
              <w:rPr>
                <w:rFonts w:ascii="Times New Roman" w:eastAsia="Calibri" w:hAnsi="Times New Roman"/>
                <w:color w:val="000000" w:themeColor="text1"/>
                <w:sz w:val="24"/>
                <w:szCs w:val="24"/>
              </w:rPr>
              <w:t xml:space="preserve">, </w:t>
            </w:r>
            <w:hyperlink r:id="rId366" w:anchor="z681" w:history="1">
              <w:r w:rsidRPr="00066888">
                <w:rPr>
                  <w:rFonts w:ascii="Times New Roman" w:eastAsia="Calibri" w:hAnsi="Times New Roman"/>
                  <w:color w:val="000000" w:themeColor="text1"/>
                  <w:sz w:val="24"/>
                  <w:szCs w:val="24"/>
                </w:rPr>
                <w:t>198</w:t>
              </w:r>
            </w:hyperlink>
            <w:r w:rsidRPr="00066888">
              <w:rPr>
                <w:rFonts w:ascii="Times New Roman" w:eastAsia="Calibri" w:hAnsi="Times New Roman"/>
                <w:color w:val="000000" w:themeColor="text1"/>
                <w:sz w:val="24"/>
                <w:szCs w:val="24"/>
              </w:rPr>
              <w:t xml:space="preserve">, </w:t>
            </w:r>
            <w:hyperlink r:id="rId367" w:anchor="z702" w:history="1">
              <w:r w:rsidRPr="00066888">
                <w:rPr>
                  <w:rFonts w:ascii="Times New Roman" w:eastAsia="Calibri" w:hAnsi="Times New Roman"/>
                  <w:color w:val="000000" w:themeColor="text1"/>
                  <w:sz w:val="24"/>
                  <w:szCs w:val="24"/>
                </w:rPr>
                <w:t>204</w:t>
              </w:r>
            </w:hyperlink>
            <w:r w:rsidRPr="00066888">
              <w:rPr>
                <w:rFonts w:ascii="Times New Roman" w:eastAsia="Calibri" w:hAnsi="Times New Roman"/>
                <w:color w:val="000000" w:themeColor="text1"/>
                <w:sz w:val="24"/>
                <w:szCs w:val="24"/>
              </w:rPr>
              <w:t xml:space="preserve">, </w:t>
            </w:r>
            <w:hyperlink r:id="rId368" w:anchor="z4503" w:history="1">
              <w:r w:rsidRPr="00066888">
                <w:rPr>
                  <w:rFonts w:ascii="Times New Roman" w:eastAsia="Calibri" w:hAnsi="Times New Roman"/>
                  <w:color w:val="000000" w:themeColor="text1"/>
                  <w:sz w:val="24"/>
                  <w:szCs w:val="24"/>
                </w:rPr>
                <w:t>204-1</w:t>
              </w:r>
            </w:hyperlink>
            <w:r w:rsidRPr="00066888">
              <w:rPr>
                <w:rFonts w:ascii="Times New Roman" w:eastAsia="Calibri" w:hAnsi="Times New Roman"/>
                <w:color w:val="000000" w:themeColor="text1"/>
                <w:sz w:val="24"/>
                <w:szCs w:val="24"/>
              </w:rPr>
              <w:t xml:space="preserve">, </w:t>
            </w:r>
            <w:hyperlink r:id="rId369" w:anchor="z836" w:history="1">
              <w:r w:rsidRPr="00066888">
                <w:rPr>
                  <w:rFonts w:ascii="Times New Roman" w:eastAsia="Calibri" w:hAnsi="Times New Roman"/>
                  <w:color w:val="000000" w:themeColor="text1"/>
                  <w:sz w:val="24"/>
                  <w:szCs w:val="24"/>
                </w:rPr>
                <w:t xml:space="preserve">230 </w:t>
              </w:r>
            </w:hyperlink>
            <w:r w:rsidRPr="00066888">
              <w:rPr>
                <w:rFonts w:ascii="Times New Roman" w:eastAsia="Calibri" w:hAnsi="Times New Roman"/>
                <w:color w:val="000000" w:themeColor="text1"/>
                <w:sz w:val="24"/>
                <w:szCs w:val="24"/>
              </w:rPr>
              <w:t xml:space="preserve">(частью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hyperlink r:id="rId370" w:anchor="z1181" w:history="1">
              <w:r w:rsidRPr="00066888">
                <w:rPr>
                  <w:rFonts w:ascii="Times New Roman" w:eastAsia="Calibri" w:hAnsi="Times New Roman"/>
                  <w:color w:val="000000" w:themeColor="text1"/>
                  <w:sz w:val="24"/>
                  <w:szCs w:val="24"/>
                </w:rPr>
                <w:t>334</w:t>
              </w:r>
            </w:hyperlink>
            <w:r w:rsidRPr="00066888">
              <w:rPr>
                <w:rFonts w:ascii="Times New Roman" w:eastAsia="Calibri" w:hAnsi="Times New Roman"/>
                <w:color w:val="000000" w:themeColor="text1"/>
                <w:sz w:val="24"/>
                <w:szCs w:val="24"/>
              </w:rPr>
              <w:t xml:space="preserve">, </w:t>
            </w:r>
            <w:hyperlink r:id="rId371" w:anchor="z1222" w:history="1">
              <w:r w:rsidRPr="00066888">
                <w:rPr>
                  <w:rFonts w:ascii="Times New Roman" w:eastAsia="Calibri" w:hAnsi="Times New Roman"/>
                  <w:color w:val="000000" w:themeColor="text1"/>
                  <w:sz w:val="24"/>
                  <w:szCs w:val="24"/>
                </w:rPr>
                <w:t>359</w:t>
              </w:r>
            </w:hyperlink>
            <w:r w:rsidRPr="00066888">
              <w:rPr>
                <w:rFonts w:ascii="Times New Roman" w:eastAsia="Calibri" w:hAnsi="Times New Roman"/>
                <w:color w:val="000000" w:themeColor="text1"/>
                <w:sz w:val="24"/>
                <w:szCs w:val="24"/>
              </w:rPr>
              <w:t xml:space="preserve">, </w:t>
            </w:r>
            <w:hyperlink r:id="rId372" w:anchor="z1231" w:history="1">
              <w:r w:rsidRPr="00066888">
                <w:rPr>
                  <w:rFonts w:ascii="Times New Roman" w:eastAsia="Calibri" w:hAnsi="Times New Roman"/>
                  <w:color w:val="000000" w:themeColor="text1"/>
                  <w:sz w:val="24"/>
                  <w:szCs w:val="24"/>
                </w:rPr>
                <w:t>364</w:t>
              </w:r>
            </w:hyperlink>
            <w:r w:rsidRPr="00066888">
              <w:rPr>
                <w:rFonts w:ascii="Times New Roman" w:eastAsia="Calibri" w:hAnsi="Times New Roman"/>
                <w:color w:val="000000" w:themeColor="text1"/>
                <w:sz w:val="24"/>
                <w:szCs w:val="24"/>
              </w:rPr>
              <w:t xml:space="preserve">, </w:t>
            </w:r>
            <w:hyperlink r:id="rId373" w:anchor="z1276" w:history="1">
              <w:r w:rsidRPr="00066888">
                <w:rPr>
                  <w:rFonts w:ascii="Times New Roman" w:eastAsia="Calibri" w:hAnsi="Times New Roman"/>
                  <w:color w:val="000000" w:themeColor="text1"/>
                  <w:sz w:val="24"/>
                  <w:szCs w:val="24"/>
                </w:rPr>
                <w:t xml:space="preserve">382 </w:t>
              </w:r>
            </w:hyperlink>
            <w:r w:rsidRPr="00066888">
              <w:rPr>
                <w:rFonts w:ascii="Times New Roman" w:eastAsia="Calibri" w:hAnsi="Times New Roman"/>
                <w:color w:val="000000" w:themeColor="text1"/>
                <w:sz w:val="24"/>
                <w:szCs w:val="24"/>
              </w:rPr>
              <w:t xml:space="preserve">(частью первой), </w:t>
            </w:r>
            <w:hyperlink r:id="rId374" w:anchor="z1280" w:history="1">
              <w:r w:rsidRPr="00066888">
                <w:rPr>
                  <w:rFonts w:ascii="Times New Roman" w:eastAsia="Calibri" w:hAnsi="Times New Roman"/>
                  <w:color w:val="000000" w:themeColor="text1"/>
                  <w:sz w:val="24"/>
                  <w:szCs w:val="24"/>
                </w:rPr>
                <w:t xml:space="preserve">383 </w:t>
              </w:r>
            </w:hyperlink>
            <w:r w:rsidRPr="00066888">
              <w:rPr>
                <w:rFonts w:ascii="Times New Roman" w:eastAsia="Calibri" w:hAnsi="Times New Roman"/>
                <w:color w:val="000000" w:themeColor="text1"/>
                <w:sz w:val="24"/>
                <w:szCs w:val="24"/>
              </w:rPr>
              <w:t xml:space="preserve">(частями первой и второй), </w:t>
            </w:r>
            <w:hyperlink r:id="rId375" w:anchor="z1290" w:history="1">
              <w:r w:rsidRPr="00066888">
                <w:rPr>
                  <w:rFonts w:ascii="Times New Roman" w:eastAsia="Calibri" w:hAnsi="Times New Roman"/>
                  <w:color w:val="000000" w:themeColor="text1"/>
                  <w:sz w:val="24"/>
                  <w:szCs w:val="24"/>
                </w:rPr>
                <w:t>386</w:t>
              </w:r>
            </w:hyperlink>
            <w:r w:rsidRPr="00066888">
              <w:rPr>
                <w:rFonts w:ascii="Times New Roman" w:eastAsia="Calibri" w:hAnsi="Times New Roman"/>
                <w:color w:val="000000" w:themeColor="text1"/>
                <w:sz w:val="24"/>
                <w:szCs w:val="24"/>
              </w:rPr>
              <w:t xml:space="preserve">, </w:t>
            </w:r>
            <w:hyperlink r:id="rId376" w:anchor="z1314" w:history="1">
              <w:r w:rsidRPr="00066888">
                <w:rPr>
                  <w:rFonts w:ascii="Times New Roman" w:eastAsia="Calibri" w:hAnsi="Times New Roman"/>
                  <w:color w:val="000000" w:themeColor="text1"/>
                  <w:sz w:val="24"/>
                  <w:szCs w:val="24"/>
                </w:rPr>
                <w:t xml:space="preserve">395 </w:t>
              </w:r>
            </w:hyperlink>
            <w:r w:rsidRPr="00066888">
              <w:rPr>
                <w:rFonts w:ascii="Times New Roman" w:eastAsia="Calibri" w:hAnsi="Times New Roman"/>
                <w:color w:val="000000" w:themeColor="text1"/>
                <w:sz w:val="24"/>
                <w:szCs w:val="24"/>
              </w:rPr>
              <w:t xml:space="preserve">(частью первой), </w:t>
            </w:r>
            <w:hyperlink r:id="rId377" w:anchor="z1317" w:history="1">
              <w:r w:rsidRPr="00066888">
                <w:rPr>
                  <w:rFonts w:ascii="Times New Roman" w:eastAsia="Calibri" w:hAnsi="Times New Roman"/>
                  <w:color w:val="000000" w:themeColor="text1"/>
                  <w:sz w:val="24"/>
                  <w:szCs w:val="24"/>
                </w:rPr>
                <w:t xml:space="preserve">396 </w:t>
              </w:r>
            </w:hyperlink>
            <w:r w:rsidRPr="00066888">
              <w:rPr>
                <w:rFonts w:ascii="Times New Roman" w:eastAsia="Calibri" w:hAnsi="Times New Roman"/>
                <w:color w:val="000000" w:themeColor="text1"/>
                <w:sz w:val="24"/>
                <w:szCs w:val="24"/>
              </w:rPr>
              <w:t xml:space="preserve">(частью первой), </w:t>
            </w:r>
            <w:bookmarkStart w:id="121" w:name="_Hlk128555598"/>
            <w:r w:rsidRPr="00066888">
              <w:rPr>
                <w:rFonts w:ascii="Times New Roman" w:hAnsi="Times New Roman"/>
                <w:sz w:val="24"/>
                <w:szCs w:val="24"/>
              </w:rPr>
              <w:fldChar w:fldCharType="begin"/>
            </w:r>
            <w:r w:rsidRPr="00066888">
              <w:rPr>
                <w:rFonts w:ascii="Times New Roman" w:hAnsi="Times New Roman"/>
                <w:sz w:val="24"/>
                <w:szCs w:val="24"/>
              </w:rPr>
              <w:instrText xml:space="preserve"> HYPERLINK "http://adilet.zan.kz/rus/docs/K1400000235" \l "z4679" </w:instrText>
            </w:r>
            <w:r w:rsidRPr="00066888">
              <w:rPr>
                <w:rFonts w:ascii="Times New Roman" w:hAnsi="Times New Roman"/>
                <w:sz w:val="24"/>
                <w:szCs w:val="24"/>
              </w:rPr>
              <w:fldChar w:fldCharType="separate"/>
            </w:r>
            <w:r w:rsidRPr="00066888">
              <w:rPr>
                <w:rStyle w:val="a6"/>
              </w:rPr>
              <w:t>407-1</w:t>
            </w:r>
            <w:r w:rsidRPr="00066888">
              <w:rPr>
                <w:rFonts w:ascii="Times New Roman" w:hAnsi="Times New Roman"/>
                <w:sz w:val="24"/>
                <w:szCs w:val="24"/>
              </w:rPr>
              <w:fldChar w:fldCharType="end"/>
            </w:r>
            <w:r w:rsidRPr="00066888">
              <w:rPr>
                <w:rFonts w:ascii="Times New Roman" w:hAnsi="Times New Roman"/>
                <w:sz w:val="24"/>
                <w:szCs w:val="24"/>
              </w:rPr>
              <w:t xml:space="preserve">, </w:t>
            </w:r>
            <w:hyperlink r:id="rId378" w:anchor="z4684" w:history="1">
              <w:r w:rsidRPr="00066888">
                <w:rPr>
                  <w:rStyle w:val="a6"/>
                </w:rPr>
                <w:t>407-2</w:t>
              </w:r>
            </w:hyperlink>
            <w:r w:rsidRPr="00066888">
              <w:rPr>
                <w:rFonts w:ascii="Times New Roman" w:hAnsi="Times New Roman"/>
                <w:sz w:val="24"/>
                <w:szCs w:val="24"/>
              </w:rPr>
              <w:t>,</w:t>
            </w:r>
            <w:r w:rsidRPr="00066888">
              <w:rPr>
                <w:sz w:val="24"/>
                <w:szCs w:val="24"/>
              </w:rPr>
              <w:t xml:space="preserve"> </w:t>
            </w:r>
            <w:bookmarkEnd w:id="121"/>
            <w:r w:rsidRPr="00066888">
              <w:rPr>
                <w:sz w:val="24"/>
                <w:szCs w:val="24"/>
              </w:rPr>
              <w:t>,</w:t>
            </w:r>
            <w:hyperlink r:id="rId379" w:anchor="z1389" w:history="1">
              <w:r w:rsidRPr="00066888">
                <w:rPr>
                  <w:rFonts w:ascii="Times New Roman" w:eastAsia="Calibri" w:hAnsi="Times New Roman"/>
                  <w:color w:val="000000" w:themeColor="text1"/>
                  <w:sz w:val="24"/>
                  <w:szCs w:val="24"/>
                </w:rPr>
                <w:t>408</w:t>
              </w:r>
            </w:hyperlink>
            <w:r w:rsidRPr="00066888">
              <w:rPr>
                <w:rFonts w:ascii="Times New Roman" w:eastAsia="Calibri" w:hAnsi="Times New Roman"/>
                <w:color w:val="000000" w:themeColor="text1"/>
                <w:sz w:val="24"/>
                <w:szCs w:val="24"/>
              </w:rPr>
              <w:t xml:space="preserve">, </w:t>
            </w:r>
            <w:hyperlink r:id="rId380" w:anchor="z1427" w:history="1">
              <w:r w:rsidRPr="00066888">
                <w:rPr>
                  <w:rFonts w:ascii="Times New Roman" w:eastAsia="Calibri" w:hAnsi="Times New Roman"/>
                  <w:color w:val="000000" w:themeColor="text1"/>
                  <w:sz w:val="24"/>
                  <w:szCs w:val="24"/>
                </w:rPr>
                <w:t>420</w:t>
              </w:r>
            </w:hyperlink>
            <w:r w:rsidRPr="00066888">
              <w:rPr>
                <w:rFonts w:ascii="Times New Roman" w:eastAsia="Calibri" w:hAnsi="Times New Roman"/>
                <w:color w:val="000000" w:themeColor="text1"/>
                <w:sz w:val="24"/>
                <w:szCs w:val="24"/>
              </w:rPr>
              <w:t xml:space="preserve">, </w:t>
            </w:r>
            <w:hyperlink r:id="rId381" w:anchor="z1428" w:history="1">
              <w:r w:rsidRPr="00066888">
                <w:rPr>
                  <w:rFonts w:ascii="Times New Roman" w:eastAsia="Calibri" w:hAnsi="Times New Roman"/>
                  <w:color w:val="000000" w:themeColor="text1"/>
                  <w:sz w:val="24"/>
                  <w:szCs w:val="24"/>
                </w:rPr>
                <w:t>421</w:t>
              </w:r>
            </w:hyperlink>
            <w:r w:rsidRPr="00066888">
              <w:rPr>
                <w:rFonts w:ascii="Times New Roman" w:eastAsia="Calibri" w:hAnsi="Times New Roman"/>
                <w:color w:val="000000" w:themeColor="text1"/>
                <w:sz w:val="24"/>
                <w:szCs w:val="24"/>
              </w:rPr>
              <w:t xml:space="preserve">, </w:t>
            </w:r>
            <w:hyperlink r:id="rId382" w:anchor="z1429" w:history="1">
              <w:r w:rsidRPr="00066888">
                <w:rPr>
                  <w:rFonts w:ascii="Times New Roman" w:eastAsia="Calibri" w:hAnsi="Times New Roman"/>
                  <w:color w:val="000000" w:themeColor="text1"/>
                  <w:sz w:val="24"/>
                  <w:szCs w:val="24"/>
                </w:rPr>
                <w:t>422</w:t>
              </w:r>
            </w:hyperlink>
            <w:r w:rsidRPr="00066888">
              <w:rPr>
                <w:rFonts w:ascii="Times New Roman" w:eastAsia="Calibri" w:hAnsi="Times New Roman"/>
                <w:color w:val="000000" w:themeColor="text1"/>
                <w:sz w:val="24"/>
                <w:szCs w:val="24"/>
              </w:rPr>
              <w:t xml:space="preserve">, </w:t>
            </w:r>
            <w:hyperlink r:id="rId383" w:anchor="z1461" w:history="1">
              <w:r w:rsidRPr="00066888">
                <w:rPr>
                  <w:rFonts w:ascii="Times New Roman" w:eastAsia="Calibri" w:hAnsi="Times New Roman"/>
                  <w:color w:val="000000" w:themeColor="text1"/>
                  <w:sz w:val="24"/>
                  <w:szCs w:val="24"/>
                </w:rPr>
                <w:t>432</w:t>
              </w:r>
            </w:hyperlink>
            <w:r w:rsidRPr="00066888">
              <w:rPr>
                <w:rFonts w:ascii="Times New Roman" w:eastAsia="Calibri" w:hAnsi="Times New Roman"/>
                <w:color w:val="000000" w:themeColor="text1"/>
                <w:sz w:val="24"/>
                <w:szCs w:val="24"/>
              </w:rPr>
              <w:t xml:space="preserve">, </w:t>
            </w:r>
            <w:hyperlink r:id="rId384" w:anchor="z1464" w:history="1">
              <w:r w:rsidRPr="00066888">
                <w:rPr>
                  <w:rFonts w:ascii="Times New Roman" w:eastAsia="Calibri" w:hAnsi="Times New Roman"/>
                  <w:color w:val="000000" w:themeColor="text1"/>
                  <w:sz w:val="24"/>
                  <w:szCs w:val="24"/>
                </w:rPr>
                <w:t xml:space="preserve">433 </w:t>
              </w:r>
            </w:hyperlink>
            <w:r w:rsidRPr="00066888">
              <w:rPr>
                <w:rFonts w:ascii="Times New Roman" w:eastAsia="Calibri" w:hAnsi="Times New Roman"/>
                <w:color w:val="000000" w:themeColor="text1"/>
                <w:sz w:val="24"/>
                <w:szCs w:val="24"/>
              </w:rPr>
              <w:t xml:space="preserve">(частью первой), </w:t>
            </w:r>
            <w:hyperlink r:id="rId385" w:anchor="z3383" w:history="1">
              <w:r w:rsidRPr="00066888">
                <w:rPr>
                  <w:rFonts w:ascii="Times New Roman" w:eastAsia="Calibri" w:hAnsi="Times New Roman"/>
                  <w:color w:val="000000" w:themeColor="text1"/>
                  <w:sz w:val="24"/>
                  <w:szCs w:val="24"/>
                </w:rPr>
                <w:t>434-1</w:t>
              </w:r>
            </w:hyperlink>
            <w:r w:rsidRPr="00066888">
              <w:rPr>
                <w:rFonts w:ascii="Times New Roman" w:eastAsia="Calibri" w:hAnsi="Times New Roman"/>
                <w:color w:val="000000" w:themeColor="text1"/>
                <w:sz w:val="24"/>
                <w:szCs w:val="24"/>
              </w:rPr>
              <w:t xml:space="preserve">, 434-2, </w:t>
            </w:r>
            <w:hyperlink r:id="rId386" w:anchor="z1477" w:history="1">
              <w:r w:rsidRPr="00066888">
                <w:rPr>
                  <w:rFonts w:ascii="Times New Roman" w:eastAsia="Calibri" w:hAnsi="Times New Roman"/>
                  <w:color w:val="000000" w:themeColor="text1"/>
                  <w:sz w:val="24"/>
                  <w:szCs w:val="24"/>
                </w:rPr>
                <w:t>437</w:t>
              </w:r>
            </w:hyperlink>
            <w:r w:rsidRPr="00066888">
              <w:rPr>
                <w:rFonts w:ascii="Times New Roman" w:eastAsia="Calibri" w:hAnsi="Times New Roman"/>
                <w:color w:val="000000" w:themeColor="text1"/>
                <w:sz w:val="24"/>
                <w:szCs w:val="24"/>
              </w:rPr>
              <w:t xml:space="preserve">, </w:t>
            </w:r>
            <w:hyperlink r:id="rId387" w:anchor="z1480" w:history="1">
              <w:r w:rsidRPr="00066888">
                <w:rPr>
                  <w:rFonts w:ascii="Times New Roman" w:eastAsia="Calibri" w:hAnsi="Times New Roman"/>
                  <w:color w:val="000000" w:themeColor="text1"/>
                  <w:sz w:val="24"/>
                  <w:szCs w:val="24"/>
                </w:rPr>
                <w:t xml:space="preserve">438 </w:t>
              </w:r>
            </w:hyperlink>
            <w:r w:rsidRPr="00066888">
              <w:rPr>
                <w:rFonts w:ascii="Times New Roman" w:eastAsia="Calibri" w:hAnsi="Times New Roman"/>
                <w:color w:val="000000" w:themeColor="text1"/>
                <w:sz w:val="24"/>
                <w:szCs w:val="24"/>
              </w:rPr>
              <w:t xml:space="preserve">(частями первой и второй), </w:t>
            </w:r>
            <w:hyperlink r:id="rId388" w:anchor="z1485" w:history="1">
              <w:r w:rsidRPr="00066888">
                <w:rPr>
                  <w:rFonts w:ascii="Times New Roman" w:eastAsia="Calibri" w:hAnsi="Times New Roman"/>
                  <w:color w:val="000000" w:themeColor="text1"/>
                  <w:sz w:val="24"/>
                  <w:szCs w:val="24"/>
                </w:rPr>
                <w:t xml:space="preserve">440 </w:t>
              </w:r>
            </w:hyperlink>
            <w:r w:rsidRPr="00066888">
              <w:rPr>
                <w:rFonts w:ascii="Times New Roman" w:eastAsia="Calibri" w:hAnsi="Times New Roman"/>
                <w:color w:val="000000" w:themeColor="text1"/>
                <w:sz w:val="24"/>
                <w:szCs w:val="24"/>
              </w:rPr>
              <w:t xml:space="preserve">(частями первой и второй), </w:t>
            </w:r>
            <w:hyperlink r:id="rId389" w:anchor="z1491" w:history="1">
              <w:r w:rsidRPr="00066888">
                <w:rPr>
                  <w:rFonts w:ascii="Times New Roman" w:eastAsia="Calibri" w:hAnsi="Times New Roman"/>
                  <w:color w:val="000000" w:themeColor="text1"/>
                  <w:sz w:val="24"/>
                  <w:szCs w:val="24"/>
                </w:rPr>
                <w:t>441</w:t>
              </w:r>
            </w:hyperlink>
            <w:r w:rsidRPr="00066888">
              <w:rPr>
                <w:rFonts w:ascii="Times New Roman" w:eastAsia="Calibri" w:hAnsi="Times New Roman"/>
                <w:color w:val="000000" w:themeColor="text1"/>
                <w:sz w:val="24"/>
                <w:szCs w:val="24"/>
              </w:rPr>
              <w:t xml:space="preserve">, </w:t>
            </w:r>
            <w:hyperlink r:id="rId390" w:anchor="z4594" w:history="1">
              <w:r w:rsidRPr="00066888">
                <w:rPr>
                  <w:rFonts w:ascii="Times New Roman" w:eastAsia="Calibri" w:hAnsi="Times New Roman"/>
                  <w:color w:val="000000" w:themeColor="text1"/>
                  <w:sz w:val="24"/>
                  <w:szCs w:val="24"/>
                </w:rPr>
                <w:t>441-1</w:t>
              </w:r>
            </w:hyperlink>
            <w:r w:rsidRPr="00066888">
              <w:rPr>
                <w:rFonts w:ascii="Times New Roman" w:eastAsia="Calibri" w:hAnsi="Times New Roman"/>
                <w:color w:val="000000" w:themeColor="text1"/>
                <w:sz w:val="24"/>
                <w:szCs w:val="24"/>
              </w:rPr>
              <w:t xml:space="preserve">, </w:t>
            </w:r>
            <w:hyperlink r:id="rId391" w:anchor="z1495" w:history="1">
              <w:r w:rsidRPr="00066888">
                <w:rPr>
                  <w:rFonts w:ascii="Times New Roman" w:eastAsia="Calibri" w:hAnsi="Times New Roman"/>
                  <w:color w:val="000000" w:themeColor="text1"/>
                  <w:sz w:val="24"/>
                  <w:szCs w:val="24"/>
                </w:rPr>
                <w:t xml:space="preserve">442 </w:t>
              </w:r>
            </w:hyperlink>
            <w:r w:rsidRPr="00066888">
              <w:rPr>
                <w:rFonts w:ascii="Times New Roman" w:eastAsia="Calibri" w:hAnsi="Times New Roman"/>
                <w:color w:val="000000" w:themeColor="text1"/>
                <w:sz w:val="24"/>
                <w:szCs w:val="24"/>
              </w:rPr>
              <w:t xml:space="preserve">(частями первой и второй), </w:t>
            </w:r>
            <w:hyperlink r:id="rId392" w:anchor="z1498" w:history="1">
              <w:r w:rsidRPr="00066888">
                <w:rPr>
                  <w:rFonts w:ascii="Times New Roman" w:eastAsia="Calibri" w:hAnsi="Times New Roman"/>
                  <w:color w:val="000000" w:themeColor="text1"/>
                  <w:sz w:val="24"/>
                  <w:szCs w:val="24"/>
                </w:rPr>
                <w:t xml:space="preserve">443 </w:t>
              </w:r>
            </w:hyperlink>
            <w:r w:rsidRPr="00066888">
              <w:rPr>
                <w:rFonts w:ascii="Times New Roman" w:eastAsia="Calibri" w:hAnsi="Times New Roman"/>
                <w:color w:val="000000" w:themeColor="text1"/>
                <w:sz w:val="24"/>
                <w:szCs w:val="24"/>
              </w:rPr>
              <w:t xml:space="preserve">(частью первой), </w:t>
            </w:r>
            <w:hyperlink r:id="rId393" w:anchor="z1501" w:history="1">
              <w:r w:rsidRPr="00066888">
                <w:rPr>
                  <w:rFonts w:ascii="Times New Roman" w:eastAsia="Calibri" w:hAnsi="Times New Roman"/>
                  <w:color w:val="000000" w:themeColor="text1"/>
                  <w:sz w:val="24"/>
                  <w:szCs w:val="24"/>
                </w:rPr>
                <w:t xml:space="preserve">444 </w:t>
              </w:r>
            </w:hyperlink>
            <w:r w:rsidRPr="00066888">
              <w:rPr>
                <w:rFonts w:ascii="Times New Roman" w:eastAsia="Calibri" w:hAnsi="Times New Roman"/>
                <w:color w:val="000000" w:themeColor="text1"/>
                <w:sz w:val="24"/>
                <w:szCs w:val="24"/>
              </w:rPr>
              <w:t xml:space="preserve">(частью второй), </w:t>
            </w:r>
            <w:hyperlink r:id="rId394" w:anchor="z1518" w:history="1">
              <w:r w:rsidRPr="00066888">
                <w:rPr>
                  <w:rFonts w:ascii="Times New Roman" w:eastAsia="Calibri" w:hAnsi="Times New Roman"/>
                  <w:color w:val="000000" w:themeColor="text1"/>
                  <w:sz w:val="24"/>
                  <w:szCs w:val="24"/>
                </w:rPr>
                <w:t>447</w:t>
              </w:r>
            </w:hyperlink>
            <w:r w:rsidRPr="00066888">
              <w:rPr>
                <w:rFonts w:ascii="Times New Roman" w:eastAsia="Calibri" w:hAnsi="Times New Roman"/>
                <w:color w:val="000000" w:themeColor="text1"/>
                <w:sz w:val="24"/>
                <w:szCs w:val="24"/>
              </w:rPr>
              <w:t xml:space="preserve">, </w:t>
            </w:r>
            <w:hyperlink r:id="rId395" w:anchor="z1520" w:history="1">
              <w:r w:rsidRPr="00066888">
                <w:rPr>
                  <w:rFonts w:ascii="Times New Roman" w:eastAsia="Calibri" w:hAnsi="Times New Roman"/>
                  <w:color w:val="000000" w:themeColor="text1"/>
                  <w:sz w:val="24"/>
                  <w:szCs w:val="24"/>
                </w:rPr>
                <w:t>449</w:t>
              </w:r>
            </w:hyperlink>
            <w:r w:rsidRPr="00066888">
              <w:rPr>
                <w:rFonts w:ascii="Times New Roman" w:eastAsia="Calibri" w:hAnsi="Times New Roman"/>
                <w:color w:val="000000" w:themeColor="text1"/>
                <w:sz w:val="24"/>
                <w:szCs w:val="24"/>
              </w:rPr>
              <w:t xml:space="preserve"> (частью первой), </w:t>
            </w:r>
            <w:hyperlink r:id="rId396" w:anchor="z1524" w:history="1">
              <w:r w:rsidRPr="00066888">
                <w:rPr>
                  <w:rFonts w:ascii="Times New Roman" w:eastAsia="Calibri" w:hAnsi="Times New Roman"/>
                  <w:color w:val="000000" w:themeColor="text1"/>
                  <w:sz w:val="24"/>
                  <w:szCs w:val="24"/>
                </w:rPr>
                <w:t>450</w:t>
              </w:r>
            </w:hyperlink>
            <w:r w:rsidRPr="00066888">
              <w:rPr>
                <w:rFonts w:ascii="Times New Roman" w:eastAsia="Calibri" w:hAnsi="Times New Roman"/>
                <w:color w:val="000000" w:themeColor="text1"/>
                <w:sz w:val="24"/>
                <w:szCs w:val="24"/>
              </w:rPr>
              <w:t xml:space="preserve"> (частью первой), </w:t>
            </w:r>
            <w:hyperlink r:id="rId397" w:anchor="z1565" w:history="1">
              <w:r w:rsidRPr="00066888">
                <w:rPr>
                  <w:rFonts w:ascii="Times New Roman" w:eastAsia="Calibri" w:hAnsi="Times New Roman"/>
                  <w:color w:val="000000" w:themeColor="text1"/>
                  <w:sz w:val="24"/>
                  <w:szCs w:val="24"/>
                </w:rPr>
                <w:t>458</w:t>
              </w:r>
            </w:hyperlink>
            <w:r w:rsidRPr="00066888">
              <w:rPr>
                <w:rFonts w:ascii="Times New Roman" w:eastAsia="Calibri" w:hAnsi="Times New Roman"/>
                <w:color w:val="000000" w:themeColor="text1"/>
                <w:sz w:val="24"/>
                <w:szCs w:val="24"/>
              </w:rPr>
              <w:t xml:space="preserve">, </w:t>
            </w:r>
            <w:hyperlink r:id="rId398" w:anchor="z1583" w:history="1">
              <w:r w:rsidRPr="00066888">
                <w:rPr>
                  <w:rFonts w:ascii="Times New Roman" w:eastAsia="Calibri" w:hAnsi="Times New Roman"/>
                  <w:color w:val="000000" w:themeColor="text1"/>
                  <w:sz w:val="24"/>
                  <w:szCs w:val="24"/>
                </w:rPr>
                <w:t>464</w:t>
              </w:r>
            </w:hyperlink>
            <w:r w:rsidRPr="00066888">
              <w:rPr>
                <w:rFonts w:ascii="Times New Roman" w:eastAsia="Calibri" w:hAnsi="Times New Roman"/>
                <w:color w:val="000000" w:themeColor="text1"/>
                <w:sz w:val="24"/>
                <w:szCs w:val="24"/>
              </w:rPr>
              <w:t xml:space="preserve">, </w:t>
            </w:r>
            <w:hyperlink r:id="rId399" w:anchor="z1597" w:history="1">
              <w:r w:rsidRPr="00066888">
                <w:rPr>
                  <w:rFonts w:ascii="Times New Roman" w:eastAsia="Calibri" w:hAnsi="Times New Roman"/>
                  <w:color w:val="000000" w:themeColor="text1"/>
                  <w:sz w:val="24"/>
                  <w:szCs w:val="24"/>
                </w:rPr>
                <w:t>469</w:t>
              </w:r>
            </w:hyperlink>
            <w:r w:rsidRPr="00066888">
              <w:rPr>
                <w:rFonts w:ascii="Times New Roman" w:eastAsia="Calibri" w:hAnsi="Times New Roman"/>
                <w:color w:val="000000" w:themeColor="text1"/>
                <w:sz w:val="24"/>
                <w:szCs w:val="24"/>
              </w:rPr>
              <w:t xml:space="preserve">, </w:t>
            </w:r>
            <w:hyperlink r:id="rId400" w:anchor="z1600" w:history="1">
              <w:r w:rsidRPr="00066888">
                <w:rPr>
                  <w:rFonts w:ascii="Times New Roman" w:eastAsia="Calibri" w:hAnsi="Times New Roman"/>
                  <w:color w:val="000000" w:themeColor="text1"/>
                  <w:sz w:val="24"/>
                  <w:szCs w:val="24"/>
                </w:rPr>
                <w:t>470</w:t>
              </w:r>
            </w:hyperlink>
            <w:r w:rsidRPr="00066888">
              <w:rPr>
                <w:rFonts w:ascii="Times New Roman" w:eastAsia="Calibri" w:hAnsi="Times New Roman"/>
                <w:color w:val="000000" w:themeColor="text1"/>
                <w:sz w:val="24"/>
                <w:szCs w:val="24"/>
              </w:rPr>
              <w:t xml:space="preserve">, </w:t>
            </w:r>
            <w:hyperlink r:id="rId401" w:anchor="z1622" w:history="1">
              <w:r w:rsidRPr="00066888">
                <w:rPr>
                  <w:rFonts w:ascii="Times New Roman" w:eastAsia="Calibri" w:hAnsi="Times New Roman"/>
                  <w:color w:val="000000" w:themeColor="text1"/>
                  <w:sz w:val="24"/>
                  <w:szCs w:val="24"/>
                </w:rPr>
                <w:t>480</w:t>
              </w:r>
            </w:hyperlink>
            <w:r w:rsidRPr="00066888">
              <w:rPr>
                <w:rFonts w:ascii="Times New Roman" w:eastAsia="Calibri" w:hAnsi="Times New Roman"/>
                <w:color w:val="000000" w:themeColor="text1"/>
                <w:sz w:val="24"/>
                <w:szCs w:val="24"/>
              </w:rPr>
              <w:t xml:space="preserve"> (частью первой), </w:t>
            </w:r>
            <w:hyperlink r:id="rId402" w:anchor="z1635" w:history="1">
              <w:r w:rsidRPr="00066888">
                <w:rPr>
                  <w:rFonts w:ascii="Times New Roman" w:eastAsia="Calibri" w:hAnsi="Times New Roman"/>
                  <w:color w:val="000000" w:themeColor="text1"/>
                  <w:sz w:val="24"/>
                  <w:szCs w:val="24"/>
                </w:rPr>
                <w:t>484</w:t>
              </w:r>
            </w:hyperlink>
            <w:r w:rsidRPr="00066888">
              <w:rPr>
                <w:rFonts w:ascii="Times New Roman" w:eastAsia="Calibri" w:hAnsi="Times New Roman"/>
                <w:color w:val="000000" w:themeColor="text1"/>
                <w:sz w:val="24"/>
                <w:szCs w:val="24"/>
              </w:rPr>
              <w:t xml:space="preserve">, </w:t>
            </w:r>
            <w:hyperlink r:id="rId403" w:anchor="z1638" w:history="1">
              <w:r w:rsidRPr="00066888">
                <w:rPr>
                  <w:rFonts w:ascii="Times New Roman" w:eastAsia="Calibri" w:hAnsi="Times New Roman"/>
                  <w:color w:val="000000" w:themeColor="text1"/>
                  <w:sz w:val="24"/>
                  <w:szCs w:val="24"/>
                </w:rPr>
                <w:t>485</w:t>
              </w:r>
            </w:hyperlink>
            <w:r w:rsidRPr="00066888">
              <w:rPr>
                <w:rFonts w:ascii="Times New Roman" w:eastAsia="Calibri" w:hAnsi="Times New Roman"/>
                <w:color w:val="000000" w:themeColor="text1"/>
                <w:sz w:val="24"/>
                <w:szCs w:val="24"/>
              </w:rPr>
              <w:t xml:space="preserve"> (частью первой), </w:t>
            </w:r>
            <w:hyperlink r:id="rId404" w:anchor="z3441" w:history="1">
              <w:r w:rsidRPr="00066888">
                <w:rPr>
                  <w:rFonts w:ascii="Times New Roman" w:eastAsia="Calibri" w:hAnsi="Times New Roman"/>
                  <w:color w:val="000000" w:themeColor="text1"/>
                  <w:sz w:val="24"/>
                  <w:szCs w:val="24"/>
                </w:rPr>
                <w:t>485-1</w:t>
              </w:r>
            </w:hyperlink>
            <w:r w:rsidRPr="00066888">
              <w:rPr>
                <w:rFonts w:ascii="Times New Roman" w:eastAsia="Calibri" w:hAnsi="Times New Roman"/>
                <w:color w:val="000000" w:themeColor="text1"/>
                <w:sz w:val="24"/>
                <w:szCs w:val="24"/>
              </w:rPr>
              <w:t xml:space="preserve">, </w:t>
            </w:r>
            <w:hyperlink r:id="rId405" w:anchor="z1641" w:history="1">
              <w:r w:rsidRPr="00066888">
                <w:rPr>
                  <w:rFonts w:ascii="Times New Roman" w:eastAsia="Calibri" w:hAnsi="Times New Roman"/>
                  <w:color w:val="000000" w:themeColor="text1"/>
                  <w:sz w:val="24"/>
                  <w:szCs w:val="24"/>
                </w:rPr>
                <w:t>486</w:t>
              </w:r>
            </w:hyperlink>
            <w:r w:rsidRPr="00066888">
              <w:rPr>
                <w:rFonts w:ascii="Times New Roman" w:eastAsia="Calibri" w:hAnsi="Times New Roman"/>
                <w:color w:val="000000" w:themeColor="text1"/>
                <w:sz w:val="24"/>
                <w:szCs w:val="24"/>
              </w:rPr>
              <w:t xml:space="preserve">, </w:t>
            </w:r>
            <w:hyperlink r:id="rId406" w:anchor="z1644" w:history="1">
              <w:r w:rsidRPr="00066888">
                <w:rPr>
                  <w:rFonts w:ascii="Times New Roman" w:eastAsia="Calibri" w:hAnsi="Times New Roman"/>
                  <w:color w:val="000000" w:themeColor="text1"/>
                  <w:sz w:val="24"/>
                  <w:szCs w:val="24"/>
                </w:rPr>
                <w:t>487</w:t>
              </w:r>
            </w:hyperlink>
            <w:r w:rsidRPr="00066888">
              <w:rPr>
                <w:rFonts w:ascii="Times New Roman" w:eastAsia="Calibri" w:hAnsi="Times New Roman"/>
                <w:color w:val="000000" w:themeColor="text1"/>
                <w:sz w:val="24"/>
                <w:szCs w:val="24"/>
              </w:rPr>
              <w:t xml:space="preserve">, </w:t>
            </w:r>
            <w:hyperlink r:id="rId407" w:anchor="z1649" w:history="1">
              <w:r w:rsidRPr="00066888">
                <w:rPr>
                  <w:rFonts w:ascii="Times New Roman" w:eastAsia="Calibri" w:hAnsi="Times New Roman"/>
                  <w:color w:val="000000" w:themeColor="text1"/>
                  <w:sz w:val="24"/>
                  <w:szCs w:val="24"/>
                </w:rPr>
                <w:t xml:space="preserve">489 </w:t>
              </w:r>
            </w:hyperlink>
            <w:r w:rsidRPr="00066888">
              <w:rPr>
                <w:rFonts w:ascii="Times New Roman" w:eastAsia="Calibri" w:hAnsi="Times New Roman"/>
                <w:color w:val="000000" w:themeColor="text1"/>
                <w:sz w:val="24"/>
                <w:szCs w:val="24"/>
              </w:rPr>
              <w:t xml:space="preserve">(частями первой, девятой, десятой и одиннадцатой), </w:t>
            </w:r>
            <w:hyperlink r:id="rId408" w:anchor="z1672" w:history="1">
              <w:r w:rsidRPr="00066888">
                <w:rPr>
                  <w:rFonts w:ascii="Times New Roman" w:eastAsia="Calibri" w:hAnsi="Times New Roman"/>
                  <w:color w:val="000000" w:themeColor="text1"/>
                  <w:sz w:val="24"/>
                  <w:szCs w:val="24"/>
                </w:rPr>
                <w:t>492</w:t>
              </w:r>
            </w:hyperlink>
            <w:r w:rsidRPr="00066888">
              <w:rPr>
                <w:rFonts w:ascii="Times New Roman" w:eastAsia="Calibri" w:hAnsi="Times New Roman"/>
                <w:color w:val="000000" w:themeColor="text1"/>
                <w:sz w:val="24"/>
                <w:szCs w:val="24"/>
              </w:rPr>
              <w:t xml:space="preserve">, </w:t>
            </w:r>
            <w:hyperlink r:id="rId409" w:anchor="z1678" w:history="1">
              <w:r w:rsidRPr="00066888">
                <w:rPr>
                  <w:rFonts w:ascii="Times New Roman" w:eastAsia="Calibri" w:hAnsi="Times New Roman"/>
                  <w:color w:val="000000" w:themeColor="text1"/>
                  <w:sz w:val="24"/>
                  <w:szCs w:val="24"/>
                </w:rPr>
                <w:t>493</w:t>
              </w:r>
            </w:hyperlink>
            <w:r w:rsidRPr="00066888">
              <w:rPr>
                <w:rFonts w:ascii="Times New Roman" w:eastAsia="Calibri" w:hAnsi="Times New Roman"/>
                <w:color w:val="000000" w:themeColor="text1"/>
                <w:sz w:val="24"/>
                <w:szCs w:val="24"/>
              </w:rPr>
              <w:t xml:space="preserve">, </w:t>
            </w:r>
            <w:hyperlink r:id="rId410" w:anchor="z1683" w:history="1">
              <w:r w:rsidRPr="00066888">
                <w:rPr>
                  <w:rFonts w:ascii="Times New Roman" w:eastAsia="Calibri" w:hAnsi="Times New Roman"/>
                  <w:color w:val="000000" w:themeColor="text1"/>
                  <w:sz w:val="24"/>
                  <w:szCs w:val="24"/>
                </w:rPr>
                <w:t>494</w:t>
              </w:r>
            </w:hyperlink>
            <w:r w:rsidRPr="00066888">
              <w:rPr>
                <w:rFonts w:ascii="Times New Roman" w:eastAsia="Calibri" w:hAnsi="Times New Roman"/>
                <w:color w:val="000000" w:themeColor="text1"/>
                <w:sz w:val="24"/>
                <w:szCs w:val="24"/>
              </w:rPr>
              <w:t xml:space="preserve">, </w:t>
            </w:r>
            <w:hyperlink r:id="rId411" w:anchor="z1687" w:history="1">
              <w:r w:rsidRPr="00066888">
                <w:rPr>
                  <w:rFonts w:ascii="Times New Roman" w:eastAsia="Calibri" w:hAnsi="Times New Roman"/>
                  <w:color w:val="000000" w:themeColor="text1"/>
                  <w:sz w:val="24"/>
                  <w:szCs w:val="24"/>
                </w:rPr>
                <w:t xml:space="preserve">495 </w:t>
              </w:r>
            </w:hyperlink>
            <w:r w:rsidRPr="00066888">
              <w:rPr>
                <w:rFonts w:ascii="Times New Roman" w:eastAsia="Calibri" w:hAnsi="Times New Roman"/>
                <w:color w:val="000000" w:themeColor="text1"/>
                <w:sz w:val="24"/>
                <w:szCs w:val="24"/>
              </w:rPr>
              <w:t xml:space="preserve">(частью первой), </w:t>
            </w:r>
            <w:hyperlink r:id="rId412" w:anchor="z1690" w:history="1">
              <w:r w:rsidRPr="00066888">
                <w:rPr>
                  <w:rFonts w:ascii="Times New Roman" w:eastAsia="Calibri" w:hAnsi="Times New Roman"/>
                  <w:color w:val="000000" w:themeColor="text1"/>
                  <w:sz w:val="24"/>
                  <w:szCs w:val="24"/>
                </w:rPr>
                <w:t xml:space="preserve">496 </w:t>
              </w:r>
            </w:hyperlink>
            <w:r w:rsidRPr="00066888">
              <w:rPr>
                <w:rFonts w:ascii="Times New Roman" w:eastAsia="Calibri" w:hAnsi="Times New Roman"/>
                <w:color w:val="000000" w:themeColor="text1"/>
                <w:sz w:val="24"/>
                <w:szCs w:val="24"/>
              </w:rPr>
              <w:t xml:space="preserve">(частью первой), </w:t>
            </w:r>
            <w:bookmarkStart w:id="122" w:name="_Hlk128555678"/>
            <w:r w:rsidRPr="00066888">
              <w:rPr>
                <w:rFonts w:asciiTheme="minorHAnsi" w:eastAsiaTheme="minorHAnsi" w:hAnsiTheme="minorHAnsi" w:cstheme="minorBidi"/>
                <w:sz w:val="24"/>
                <w:szCs w:val="24"/>
              </w:rPr>
              <w:fldChar w:fldCharType="begin"/>
            </w:r>
            <w:r w:rsidRPr="00066888">
              <w:rPr>
                <w:sz w:val="24"/>
                <w:szCs w:val="24"/>
              </w:rPr>
              <w:instrText xml:space="preserve"> HYPERLINK "http://10.61.42.188/rus/docs/K1400000235" \l "z1716" </w:instrText>
            </w:r>
            <w:r w:rsidRPr="00066888">
              <w:rPr>
                <w:rFonts w:asciiTheme="minorHAnsi" w:eastAsiaTheme="minorHAnsi" w:hAnsiTheme="minorHAnsi" w:cstheme="minorBidi"/>
                <w:sz w:val="24"/>
                <w:szCs w:val="24"/>
              </w:rPr>
              <w:fldChar w:fldCharType="separate"/>
            </w:r>
            <w:r w:rsidRPr="00066888">
              <w:rPr>
                <w:rFonts w:ascii="Times New Roman" w:eastAsia="Calibri" w:hAnsi="Times New Roman"/>
                <w:color w:val="000000" w:themeColor="text1"/>
                <w:sz w:val="24"/>
                <w:szCs w:val="24"/>
              </w:rPr>
              <w:t>505</w:t>
            </w:r>
            <w:r w:rsidRPr="00066888">
              <w:rPr>
                <w:rFonts w:ascii="Times New Roman" w:eastAsia="Calibri" w:hAnsi="Times New Roman"/>
                <w:color w:val="000000" w:themeColor="text1"/>
                <w:sz w:val="24"/>
                <w:szCs w:val="24"/>
              </w:rPr>
              <w:fldChar w:fldCharType="end"/>
            </w:r>
            <w:r w:rsidRPr="00066888">
              <w:rPr>
                <w:rFonts w:ascii="Times New Roman" w:eastAsia="Calibri" w:hAnsi="Times New Roman"/>
                <w:color w:val="000000" w:themeColor="text1"/>
                <w:sz w:val="24"/>
                <w:szCs w:val="24"/>
              </w:rPr>
              <w:t xml:space="preserve">, </w:t>
            </w:r>
            <w:bookmarkEnd w:id="122"/>
            <w:r w:rsidRPr="00066888">
              <w:rPr>
                <w:rFonts w:asciiTheme="minorHAnsi" w:eastAsiaTheme="minorHAnsi" w:hAnsiTheme="minorHAnsi" w:cstheme="minorBidi"/>
                <w:sz w:val="24"/>
                <w:szCs w:val="24"/>
              </w:rPr>
              <w:fldChar w:fldCharType="begin"/>
            </w:r>
            <w:r w:rsidRPr="00066888">
              <w:rPr>
                <w:sz w:val="24"/>
                <w:szCs w:val="24"/>
              </w:rPr>
              <w:instrText xml:space="preserve"> HYPERLINK "http://10.61.42.188/rus/docs/K1400000235" \l "z1726" </w:instrText>
            </w:r>
            <w:r w:rsidRPr="00066888">
              <w:rPr>
                <w:rFonts w:asciiTheme="minorHAnsi" w:eastAsiaTheme="minorHAnsi" w:hAnsiTheme="minorHAnsi" w:cstheme="minorBidi"/>
                <w:sz w:val="24"/>
                <w:szCs w:val="24"/>
              </w:rPr>
              <w:fldChar w:fldCharType="separate"/>
            </w:r>
            <w:r w:rsidRPr="00066888">
              <w:rPr>
                <w:rFonts w:ascii="Times New Roman" w:eastAsia="Calibri" w:hAnsi="Times New Roman"/>
                <w:color w:val="000000" w:themeColor="text1"/>
                <w:sz w:val="24"/>
                <w:szCs w:val="24"/>
              </w:rPr>
              <w:t>510</w:t>
            </w:r>
            <w:r w:rsidRPr="00066888">
              <w:rPr>
                <w:rFonts w:ascii="Times New Roman" w:eastAsia="Calibri" w:hAnsi="Times New Roman"/>
                <w:color w:val="000000" w:themeColor="text1"/>
                <w:sz w:val="24"/>
                <w:szCs w:val="24"/>
              </w:rPr>
              <w:fldChar w:fldCharType="end"/>
            </w:r>
            <w:r w:rsidRPr="00066888">
              <w:rPr>
                <w:rFonts w:ascii="Times New Roman" w:eastAsia="Calibri" w:hAnsi="Times New Roman"/>
                <w:color w:val="000000" w:themeColor="text1"/>
                <w:sz w:val="24"/>
                <w:szCs w:val="24"/>
              </w:rPr>
              <w:t xml:space="preserve"> (частями первой, второй, третьей и пятой), </w:t>
            </w:r>
            <w:hyperlink r:id="rId413" w:anchor="z1734" w:history="1">
              <w:r w:rsidRPr="00066888">
                <w:rPr>
                  <w:rFonts w:ascii="Times New Roman" w:eastAsia="Calibri" w:hAnsi="Times New Roman"/>
                  <w:color w:val="000000" w:themeColor="text1"/>
                  <w:sz w:val="24"/>
                  <w:szCs w:val="24"/>
                </w:rPr>
                <w:t>512</w:t>
              </w:r>
            </w:hyperlink>
            <w:r w:rsidRPr="00066888">
              <w:rPr>
                <w:rFonts w:ascii="Times New Roman" w:eastAsia="Calibri" w:hAnsi="Times New Roman"/>
                <w:color w:val="000000" w:themeColor="text1"/>
                <w:sz w:val="24"/>
                <w:szCs w:val="24"/>
              </w:rPr>
              <w:t xml:space="preserve"> (частью первой), </w:t>
            </w:r>
            <w:hyperlink r:id="rId414" w:anchor="z1737" w:history="1">
              <w:r w:rsidRPr="00066888">
                <w:rPr>
                  <w:rFonts w:ascii="Times New Roman" w:eastAsia="Calibri" w:hAnsi="Times New Roman"/>
                  <w:color w:val="000000" w:themeColor="text1"/>
                  <w:sz w:val="24"/>
                  <w:szCs w:val="24"/>
                </w:rPr>
                <w:t>513</w:t>
              </w:r>
            </w:hyperlink>
            <w:r w:rsidRPr="00066888">
              <w:rPr>
                <w:rFonts w:ascii="Times New Roman" w:eastAsia="Calibri" w:hAnsi="Times New Roman"/>
                <w:color w:val="000000" w:themeColor="text1"/>
                <w:sz w:val="24"/>
                <w:szCs w:val="24"/>
              </w:rPr>
              <w:t xml:space="preserve"> (частью первой), </w:t>
            </w:r>
            <w:hyperlink r:id="rId415" w:anchor="z1740" w:history="1">
              <w:r w:rsidRPr="00066888">
                <w:rPr>
                  <w:rFonts w:ascii="Times New Roman" w:eastAsia="Calibri" w:hAnsi="Times New Roman"/>
                  <w:color w:val="000000" w:themeColor="text1"/>
                  <w:sz w:val="24"/>
                  <w:szCs w:val="24"/>
                </w:rPr>
                <w:t>514</w:t>
              </w:r>
            </w:hyperlink>
            <w:r w:rsidRPr="00066888">
              <w:rPr>
                <w:rFonts w:ascii="Times New Roman" w:eastAsia="Calibri" w:hAnsi="Times New Roman"/>
                <w:color w:val="000000" w:themeColor="text1"/>
                <w:sz w:val="24"/>
                <w:szCs w:val="24"/>
              </w:rPr>
              <w:t xml:space="preserve"> (частью первой), </w:t>
            </w:r>
            <w:hyperlink r:id="rId416" w:anchor="z1748" w:history="1">
              <w:r w:rsidRPr="00066888">
                <w:rPr>
                  <w:rFonts w:ascii="Times New Roman" w:eastAsia="Calibri" w:hAnsi="Times New Roman"/>
                  <w:color w:val="000000" w:themeColor="text1"/>
                  <w:sz w:val="24"/>
                  <w:szCs w:val="24"/>
                </w:rPr>
                <w:t>515</w:t>
              </w:r>
            </w:hyperlink>
            <w:r w:rsidRPr="00066888">
              <w:rPr>
                <w:rFonts w:ascii="Times New Roman" w:eastAsia="Calibri" w:hAnsi="Times New Roman"/>
                <w:color w:val="000000" w:themeColor="text1"/>
                <w:sz w:val="24"/>
                <w:szCs w:val="24"/>
              </w:rPr>
              <w:t xml:space="preserve">, </w:t>
            </w:r>
            <w:hyperlink r:id="rId417" w:anchor="z1755" w:history="1">
              <w:r w:rsidRPr="00066888">
                <w:rPr>
                  <w:rFonts w:ascii="Times New Roman" w:eastAsia="Calibri" w:hAnsi="Times New Roman"/>
                  <w:color w:val="000000" w:themeColor="text1"/>
                  <w:sz w:val="24"/>
                  <w:szCs w:val="24"/>
                </w:rPr>
                <w:t>517</w:t>
              </w:r>
            </w:hyperlink>
            <w:r w:rsidRPr="00066888">
              <w:rPr>
                <w:rFonts w:ascii="Times New Roman" w:eastAsia="Calibri" w:hAnsi="Times New Roman"/>
                <w:color w:val="000000" w:themeColor="text1"/>
                <w:sz w:val="24"/>
                <w:szCs w:val="24"/>
              </w:rPr>
              <w:t xml:space="preserve"> (частью третьей), </w:t>
            </w:r>
            <w:hyperlink r:id="rId418" w:anchor="z1763" w:history="1">
              <w:r w:rsidRPr="00066888">
                <w:rPr>
                  <w:rFonts w:ascii="Times New Roman" w:eastAsia="Calibri" w:hAnsi="Times New Roman"/>
                  <w:color w:val="000000" w:themeColor="text1"/>
                  <w:sz w:val="24"/>
                  <w:szCs w:val="24"/>
                </w:rPr>
                <w:t>518</w:t>
              </w:r>
            </w:hyperlink>
            <w:r w:rsidRPr="00066888">
              <w:rPr>
                <w:rFonts w:ascii="Times New Roman" w:eastAsia="Calibri" w:hAnsi="Times New Roman"/>
                <w:color w:val="000000" w:themeColor="text1"/>
                <w:sz w:val="24"/>
                <w:szCs w:val="24"/>
              </w:rPr>
              <w:t xml:space="preserve">, </w:t>
            </w:r>
            <w:hyperlink r:id="rId419" w:anchor="z1769" w:history="1">
              <w:r w:rsidRPr="00066888">
                <w:rPr>
                  <w:rFonts w:ascii="Times New Roman" w:eastAsia="Calibri" w:hAnsi="Times New Roman"/>
                  <w:color w:val="000000" w:themeColor="text1"/>
                  <w:sz w:val="24"/>
                  <w:szCs w:val="24"/>
                </w:rPr>
                <w:t>519</w:t>
              </w:r>
            </w:hyperlink>
            <w:r w:rsidRPr="00066888">
              <w:rPr>
                <w:rFonts w:ascii="Times New Roman" w:eastAsia="Calibri" w:hAnsi="Times New Roman"/>
                <w:color w:val="000000" w:themeColor="text1"/>
                <w:sz w:val="24"/>
                <w:szCs w:val="24"/>
              </w:rPr>
              <w:t xml:space="preserve"> (частями первой, третьей, пятой и шестой), </w:t>
            </w:r>
            <w:hyperlink r:id="rId420" w:anchor="z1839" w:history="1">
              <w:r w:rsidRPr="00066888">
                <w:rPr>
                  <w:rFonts w:ascii="Times New Roman" w:eastAsia="Calibri" w:hAnsi="Times New Roman"/>
                  <w:color w:val="000000" w:themeColor="text1"/>
                  <w:sz w:val="24"/>
                  <w:szCs w:val="24"/>
                </w:rPr>
                <w:t>559</w:t>
              </w:r>
            </w:hyperlink>
            <w:r w:rsidRPr="00066888">
              <w:rPr>
                <w:rFonts w:ascii="Times New Roman" w:eastAsia="Calibri" w:hAnsi="Times New Roman"/>
                <w:color w:val="000000" w:themeColor="text1"/>
                <w:sz w:val="24"/>
                <w:szCs w:val="24"/>
              </w:rPr>
              <w:t xml:space="preserve"> (частями первой, второй, четвертой и пятой), </w:t>
            </w:r>
            <w:hyperlink r:id="rId421" w:anchor="z1849" w:history="1">
              <w:r w:rsidRPr="00066888">
                <w:rPr>
                  <w:rFonts w:ascii="Times New Roman" w:eastAsia="Calibri" w:hAnsi="Times New Roman"/>
                  <w:color w:val="000000" w:themeColor="text1"/>
                  <w:sz w:val="24"/>
                  <w:szCs w:val="24"/>
                </w:rPr>
                <w:t>560</w:t>
              </w:r>
            </w:hyperlink>
            <w:r w:rsidRPr="00066888">
              <w:rPr>
                <w:rFonts w:ascii="Times New Roman" w:eastAsia="Calibri" w:hAnsi="Times New Roman"/>
                <w:color w:val="000000" w:themeColor="text1"/>
                <w:sz w:val="24"/>
                <w:szCs w:val="24"/>
              </w:rPr>
              <w:t xml:space="preserve">, </w:t>
            </w:r>
            <w:hyperlink r:id="rId422" w:anchor="z1855" w:history="1">
              <w:r w:rsidRPr="00066888">
                <w:rPr>
                  <w:rFonts w:ascii="Times New Roman" w:eastAsia="Calibri" w:hAnsi="Times New Roman"/>
                  <w:color w:val="000000" w:themeColor="text1"/>
                  <w:sz w:val="24"/>
                  <w:szCs w:val="24"/>
                </w:rPr>
                <w:t>562</w:t>
              </w:r>
            </w:hyperlink>
            <w:r w:rsidRPr="00066888">
              <w:rPr>
                <w:rFonts w:ascii="Times New Roman" w:eastAsia="Calibri" w:hAnsi="Times New Roman"/>
                <w:color w:val="000000" w:themeColor="text1"/>
                <w:sz w:val="24"/>
                <w:szCs w:val="24"/>
              </w:rPr>
              <w:t xml:space="preserve">, </w:t>
            </w:r>
            <w:hyperlink r:id="rId423" w:anchor="z1859" w:history="1">
              <w:r w:rsidRPr="00066888">
                <w:rPr>
                  <w:rFonts w:ascii="Times New Roman" w:eastAsia="Calibri" w:hAnsi="Times New Roman"/>
                  <w:color w:val="000000" w:themeColor="text1"/>
                  <w:sz w:val="24"/>
                  <w:szCs w:val="24"/>
                </w:rPr>
                <w:t xml:space="preserve">564 </w:t>
              </w:r>
            </w:hyperlink>
            <w:r w:rsidRPr="00066888">
              <w:rPr>
                <w:rFonts w:ascii="Times New Roman" w:eastAsia="Calibri" w:hAnsi="Times New Roman"/>
                <w:color w:val="000000" w:themeColor="text1"/>
                <w:sz w:val="24"/>
                <w:szCs w:val="24"/>
              </w:rPr>
              <w:t xml:space="preserve">(частью четвертой), </w:t>
            </w:r>
            <w:hyperlink r:id="rId424" w:anchor="z1866" w:history="1">
              <w:r w:rsidRPr="00066888">
                <w:rPr>
                  <w:rFonts w:ascii="Times New Roman" w:eastAsia="Calibri" w:hAnsi="Times New Roman"/>
                  <w:color w:val="000000" w:themeColor="text1"/>
                  <w:sz w:val="24"/>
                  <w:szCs w:val="24"/>
                </w:rPr>
                <w:t>566</w:t>
              </w:r>
            </w:hyperlink>
            <w:r w:rsidRPr="00066888">
              <w:rPr>
                <w:rFonts w:ascii="Times New Roman" w:eastAsia="Calibri" w:hAnsi="Times New Roman"/>
                <w:color w:val="000000" w:themeColor="text1"/>
                <w:sz w:val="24"/>
                <w:szCs w:val="24"/>
              </w:rPr>
              <w:t xml:space="preserve">, </w:t>
            </w:r>
            <w:hyperlink r:id="rId425" w:anchor="z1886" w:history="1">
              <w:r w:rsidRPr="00066888">
                <w:rPr>
                  <w:rFonts w:ascii="Times New Roman" w:eastAsia="Calibri" w:hAnsi="Times New Roman"/>
                  <w:color w:val="000000" w:themeColor="text1"/>
                  <w:sz w:val="24"/>
                  <w:szCs w:val="24"/>
                </w:rPr>
                <w:t>571</w:t>
              </w:r>
            </w:hyperlink>
            <w:r w:rsidRPr="00066888">
              <w:rPr>
                <w:rFonts w:ascii="Times New Roman" w:eastAsia="Calibri" w:hAnsi="Times New Roman"/>
                <w:color w:val="000000" w:themeColor="text1"/>
                <w:sz w:val="24"/>
                <w:szCs w:val="24"/>
              </w:rPr>
              <w:t xml:space="preserve"> (частями второй и третьей), </w:t>
            </w:r>
            <w:hyperlink r:id="rId426" w:anchor="z1890" w:history="1">
              <w:r w:rsidRPr="00066888">
                <w:rPr>
                  <w:rFonts w:ascii="Times New Roman" w:eastAsia="Calibri" w:hAnsi="Times New Roman"/>
                  <w:color w:val="000000" w:themeColor="text1"/>
                  <w:sz w:val="24"/>
                  <w:szCs w:val="24"/>
                </w:rPr>
                <w:t>572</w:t>
              </w:r>
            </w:hyperlink>
            <w:r w:rsidRPr="00066888">
              <w:rPr>
                <w:rFonts w:ascii="Times New Roman" w:eastAsia="Calibri" w:hAnsi="Times New Roman"/>
                <w:color w:val="000000" w:themeColor="text1"/>
                <w:sz w:val="24"/>
                <w:szCs w:val="24"/>
              </w:rPr>
              <w:t xml:space="preserve"> (частью второй), </w:t>
            </w:r>
            <w:hyperlink r:id="rId427" w:anchor="z1893" w:history="1">
              <w:r w:rsidRPr="00066888">
                <w:rPr>
                  <w:rFonts w:ascii="Times New Roman" w:eastAsia="Calibri" w:hAnsi="Times New Roman"/>
                  <w:color w:val="000000" w:themeColor="text1"/>
                  <w:sz w:val="24"/>
                  <w:szCs w:val="24"/>
                </w:rPr>
                <w:t>573</w:t>
              </w:r>
            </w:hyperlink>
            <w:r w:rsidRPr="00066888">
              <w:rPr>
                <w:rFonts w:ascii="Times New Roman" w:eastAsia="Calibri" w:hAnsi="Times New Roman"/>
                <w:color w:val="000000" w:themeColor="text1"/>
                <w:sz w:val="24"/>
                <w:szCs w:val="24"/>
              </w:rPr>
              <w:t xml:space="preserve">, </w:t>
            </w:r>
            <w:hyperlink r:id="rId428" w:anchor="z1940" w:history="1">
              <w:r w:rsidRPr="00066888">
                <w:rPr>
                  <w:rFonts w:ascii="Times New Roman" w:eastAsia="Calibri" w:hAnsi="Times New Roman"/>
                  <w:color w:val="000000" w:themeColor="text1"/>
                  <w:sz w:val="24"/>
                  <w:szCs w:val="24"/>
                </w:rPr>
                <w:t>590</w:t>
              </w:r>
            </w:hyperlink>
            <w:r w:rsidRPr="00066888">
              <w:rPr>
                <w:rFonts w:ascii="Times New Roman" w:eastAsia="Calibri" w:hAnsi="Times New Roman"/>
                <w:color w:val="000000" w:themeColor="text1"/>
                <w:sz w:val="24"/>
                <w:szCs w:val="24"/>
              </w:rPr>
              <w:t xml:space="preserve"> (частями первой, второй, третьей, пятой, шестой, седьмой, восьмой, девятой и десятой), </w:t>
            </w:r>
            <w:hyperlink r:id="rId429" w:anchor="z1951" w:history="1">
              <w:r w:rsidRPr="00066888">
                <w:rPr>
                  <w:rFonts w:ascii="Times New Roman" w:eastAsia="Calibri" w:hAnsi="Times New Roman"/>
                  <w:color w:val="000000" w:themeColor="text1"/>
                  <w:sz w:val="24"/>
                  <w:szCs w:val="24"/>
                </w:rPr>
                <w:t>591</w:t>
              </w:r>
            </w:hyperlink>
            <w:r w:rsidRPr="00066888">
              <w:rPr>
                <w:rFonts w:ascii="Times New Roman" w:eastAsia="Calibri" w:hAnsi="Times New Roman"/>
                <w:color w:val="000000" w:themeColor="text1"/>
                <w:sz w:val="24"/>
                <w:szCs w:val="24"/>
              </w:rPr>
              <w:t xml:space="preserve">, </w:t>
            </w:r>
            <w:hyperlink r:id="rId430" w:anchor="z1954" w:history="1">
              <w:r w:rsidRPr="00066888">
                <w:rPr>
                  <w:rFonts w:ascii="Times New Roman" w:eastAsia="Calibri" w:hAnsi="Times New Roman"/>
                  <w:color w:val="000000" w:themeColor="text1"/>
                  <w:sz w:val="24"/>
                  <w:szCs w:val="24"/>
                </w:rPr>
                <w:t>592</w:t>
              </w:r>
            </w:hyperlink>
            <w:r w:rsidRPr="00066888">
              <w:rPr>
                <w:rFonts w:ascii="Times New Roman" w:eastAsia="Calibri" w:hAnsi="Times New Roman"/>
                <w:color w:val="000000" w:themeColor="text1"/>
                <w:sz w:val="24"/>
                <w:szCs w:val="24"/>
              </w:rPr>
              <w:t xml:space="preserve">, </w:t>
            </w:r>
            <w:hyperlink r:id="rId431" w:anchor="z1960" w:history="1">
              <w:r w:rsidRPr="00066888">
                <w:rPr>
                  <w:rFonts w:ascii="Times New Roman" w:eastAsia="Calibri" w:hAnsi="Times New Roman"/>
                  <w:color w:val="000000" w:themeColor="text1"/>
                  <w:sz w:val="24"/>
                  <w:szCs w:val="24"/>
                </w:rPr>
                <w:t>593</w:t>
              </w:r>
            </w:hyperlink>
            <w:r w:rsidRPr="00066888">
              <w:rPr>
                <w:rFonts w:ascii="Times New Roman" w:eastAsia="Calibri" w:hAnsi="Times New Roman"/>
                <w:color w:val="000000" w:themeColor="text1"/>
                <w:sz w:val="24"/>
                <w:szCs w:val="24"/>
              </w:rPr>
              <w:t xml:space="preserve">, </w:t>
            </w:r>
            <w:hyperlink r:id="rId432" w:anchor="z1969" w:history="1">
              <w:r w:rsidRPr="00066888">
                <w:rPr>
                  <w:rFonts w:ascii="Times New Roman" w:eastAsia="Calibri" w:hAnsi="Times New Roman"/>
                  <w:color w:val="000000" w:themeColor="text1"/>
                  <w:sz w:val="24"/>
                  <w:szCs w:val="24"/>
                </w:rPr>
                <w:t>594</w:t>
              </w:r>
            </w:hyperlink>
            <w:r w:rsidRPr="00066888">
              <w:rPr>
                <w:rFonts w:ascii="Times New Roman" w:eastAsia="Calibri" w:hAnsi="Times New Roman"/>
                <w:color w:val="000000" w:themeColor="text1"/>
                <w:sz w:val="24"/>
                <w:szCs w:val="24"/>
              </w:rPr>
              <w:t xml:space="preserve">, </w:t>
            </w:r>
            <w:hyperlink r:id="rId433" w:anchor="z1974" w:history="1">
              <w:r w:rsidRPr="00066888">
                <w:rPr>
                  <w:rFonts w:ascii="Times New Roman" w:eastAsia="Calibri" w:hAnsi="Times New Roman"/>
                  <w:color w:val="000000" w:themeColor="text1"/>
                  <w:sz w:val="24"/>
                  <w:szCs w:val="24"/>
                </w:rPr>
                <w:t>595</w:t>
              </w:r>
            </w:hyperlink>
            <w:r w:rsidRPr="00066888">
              <w:rPr>
                <w:rFonts w:ascii="Times New Roman" w:eastAsia="Calibri" w:hAnsi="Times New Roman"/>
                <w:color w:val="000000" w:themeColor="text1"/>
                <w:sz w:val="24"/>
                <w:szCs w:val="24"/>
              </w:rPr>
              <w:t xml:space="preserve">, </w:t>
            </w:r>
            <w:hyperlink r:id="rId434" w:anchor="z1979" w:history="1">
              <w:r w:rsidRPr="00066888">
                <w:rPr>
                  <w:rFonts w:ascii="Times New Roman" w:eastAsia="Calibri" w:hAnsi="Times New Roman"/>
                  <w:color w:val="000000" w:themeColor="text1"/>
                  <w:sz w:val="24"/>
                  <w:szCs w:val="24"/>
                </w:rPr>
                <w:t>596</w:t>
              </w:r>
            </w:hyperlink>
            <w:r w:rsidRPr="00066888">
              <w:rPr>
                <w:rFonts w:ascii="Times New Roman" w:eastAsia="Calibri" w:hAnsi="Times New Roman"/>
                <w:color w:val="000000" w:themeColor="text1"/>
                <w:sz w:val="24"/>
                <w:szCs w:val="24"/>
              </w:rPr>
              <w:t xml:space="preserve"> (частями первой, второй, четвертой и пятой), </w:t>
            </w:r>
            <w:hyperlink r:id="rId435" w:anchor="z1985" w:history="1">
              <w:r w:rsidRPr="00066888">
                <w:rPr>
                  <w:rFonts w:ascii="Times New Roman" w:eastAsia="Calibri" w:hAnsi="Times New Roman"/>
                  <w:color w:val="000000" w:themeColor="text1"/>
                  <w:sz w:val="24"/>
                  <w:szCs w:val="24"/>
                </w:rPr>
                <w:t>597</w:t>
              </w:r>
            </w:hyperlink>
            <w:r w:rsidRPr="00066888">
              <w:rPr>
                <w:rFonts w:ascii="Times New Roman" w:eastAsia="Calibri" w:hAnsi="Times New Roman"/>
                <w:color w:val="000000" w:themeColor="text1"/>
                <w:sz w:val="24"/>
                <w:szCs w:val="24"/>
              </w:rPr>
              <w:t xml:space="preserve">, </w:t>
            </w:r>
            <w:hyperlink r:id="rId436" w:anchor="z1992" w:history="1">
              <w:r w:rsidRPr="00066888">
                <w:rPr>
                  <w:rFonts w:ascii="Times New Roman" w:eastAsia="Calibri" w:hAnsi="Times New Roman"/>
                  <w:color w:val="000000" w:themeColor="text1"/>
                  <w:sz w:val="24"/>
                  <w:szCs w:val="24"/>
                </w:rPr>
                <w:t>598</w:t>
              </w:r>
            </w:hyperlink>
            <w:r w:rsidRPr="00066888">
              <w:rPr>
                <w:rFonts w:ascii="Times New Roman" w:eastAsia="Calibri" w:hAnsi="Times New Roman"/>
                <w:color w:val="000000" w:themeColor="text1"/>
                <w:sz w:val="24"/>
                <w:szCs w:val="24"/>
              </w:rPr>
              <w:t xml:space="preserve">, </w:t>
            </w:r>
            <w:hyperlink r:id="rId437" w:anchor="z1996" w:history="1">
              <w:r w:rsidRPr="00066888">
                <w:rPr>
                  <w:rFonts w:ascii="Times New Roman" w:eastAsia="Calibri" w:hAnsi="Times New Roman"/>
                  <w:color w:val="000000" w:themeColor="text1"/>
                  <w:sz w:val="24"/>
                  <w:szCs w:val="24"/>
                </w:rPr>
                <w:t>599</w:t>
              </w:r>
            </w:hyperlink>
            <w:r w:rsidRPr="00066888">
              <w:rPr>
                <w:rFonts w:ascii="Times New Roman" w:eastAsia="Calibri" w:hAnsi="Times New Roman"/>
                <w:color w:val="000000" w:themeColor="text1"/>
                <w:sz w:val="24"/>
                <w:szCs w:val="24"/>
              </w:rPr>
              <w:t xml:space="preserve">, </w:t>
            </w:r>
            <w:hyperlink r:id="rId438" w:anchor="z1999" w:history="1">
              <w:r w:rsidRPr="00066888">
                <w:rPr>
                  <w:rFonts w:ascii="Times New Roman" w:eastAsia="Calibri" w:hAnsi="Times New Roman"/>
                  <w:color w:val="000000" w:themeColor="text1"/>
                  <w:sz w:val="24"/>
                  <w:szCs w:val="24"/>
                </w:rPr>
                <w:t>600</w:t>
              </w:r>
            </w:hyperlink>
            <w:r w:rsidRPr="00066888">
              <w:rPr>
                <w:rFonts w:ascii="Times New Roman" w:eastAsia="Calibri" w:hAnsi="Times New Roman"/>
                <w:color w:val="000000" w:themeColor="text1"/>
                <w:sz w:val="24"/>
                <w:szCs w:val="24"/>
              </w:rPr>
              <w:t xml:space="preserve">, </w:t>
            </w:r>
            <w:hyperlink r:id="rId439" w:anchor="z2002" w:history="1">
              <w:r w:rsidRPr="00066888">
                <w:rPr>
                  <w:rFonts w:ascii="Times New Roman" w:eastAsia="Calibri" w:hAnsi="Times New Roman"/>
                  <w:color w:val="000000" w:themeColor="text1"/>
                  <w:sz w:val="24"/>
                  <w:szCs w:val="24"/>
                </w:rPr>
                <w:t>601</w:t>
              </w:r>
            </w:hyperlink>
            <w:r w:rsidRPr="00066888">
              <w:rPr>
                <w:rFonts w:ascii="Times New Roman" w:eastAsia="Calibri" w:hAnsi="Times New Roman"/>
                <w:color w:val="000000" w:themeColor="text1"/>
                <w:sz w:val="24"/>
                <w:szCs w:val="24"/>
              </w:rPr>
              <w:t xml:space="preserve">, </w:t>
            </w:r>
            <w:hyperlink r:id="rId440" w:anchor="z2005" w:history="1">
              <w:r w:rsidRPr="00066888">
                <w:rPr>
                  <w:rFonts w:ascii="Times New Roman" w:eastAsia="Calibri" w:hAnsi="Times New Roman"/>
                  <w:color w:val="000000" w:themeColor="text1"/>
                  <w:sz w:val="24"/>
                  <w:szCs w:val="24"/>
                </w:rPr>
                <w:t>602</w:t>
              </w:r>
            </w:hyperlink>
            <w:r w:rsidRPr="00066888">
              <w:rPr>
                <w:rFonts w:ascii="Times New Roman" w:eastAsia="Calibri" w:hAnsi="Times New Roman"/>
                <w:color w:val="000000" w:themeColor="text1"/>
                <w:sz w:val="24"/>
                <w:szCs w:val="24"/>
              </w:rPr>
              <w:t xml:space="preserve">, </w:t>
            </w:r>
            <w:hyperlink r:id="rId441" w:anchor="z2008" w:history="1">
              <w:r w:rsidRPr="00066888">
                <w:rPr>
                  <w:rFonts w:ascii="Times New Roman" w:eastAsia="Calibri" w:hAnsi="Times New Roman"/>
                  <w:color w:val="000000" w:themeColor="text1"/>
                  <w:sz w:val="24"/>
                  <w:szCs w:val="24"/>
                </w:rPr>
                <w:t>603</w:t>
              </w:r>
            </w:hyperlink>
            <w:r w:rsidRPr="00066888">
              <w:rPr>
                <w:rFonts w:ascii="Times New Roman" w:eastAsia="Calibri" w:hAnsi="Times New Roman"/>
                <w:color w:val="000000" w:themeColor="text1"/>
                <w:sz w:val="24"/>
                <w:szCs w:val="24"/>
              </w:rPr>
              <w:t xml:space="preserve"> (частью третьей), </w:t>
            </w:r>
            <w:hyperlink r:id="rId442" w:anchor="z2023" w:history="1">
              <w:r w:rsidRPr="00066888">
                <w:rPr>
                  <w:rFonts w:ascii="Times New Roman" w:eastAsia="Calibri" w:hAnsi="Times New Roman"/>
                  <w:color w:val="000000" w:themeColor="text1"/>
                  <w:sz w:val="24"/>
                  <w:szCs w:val="24"/>
                </w:rPr>
                <w:t>606</w:t>
              </w:r>
            </w:hyperlink>
            <w:r w:rsidRPr="00066888">
              <w:rPr>
                <w:rFonts w:ascii="Times New Roman" w:eastAsia="Calibri" w:hAnsi="Times New Roman"/>
                <w:color w:val="000000" w:themeColor="text1"/>
                <w:sz w:val="24"/>
                <w:szCs w:val="24"/>
              </w:rPr>
              <w:t xml:space="preserve"> (частью первой), </w:t>
            </w:r>
            <w:hyperlink r:id="rId443" w:anchor="z2026" w:history="1">
              <w:r w:rsidRPr="00066888">
                <w:rPr>
                  <w:rFonts w:ascii="Times New Roman" w:eastAsia="Calibri" w:hAnsi="Times New Roman"/>
                  <w:color w:val="000000" w:themeColor="text1"/>
                  <w:sz w:val="24"/>
                  <w:szCs w:val="24"/>
                </w:rPr>
                <w:t>607</w:t>
              </w:r>
            </w:hyperlink>
            <w:r w:rsidRPr="00066888">
              <w:rPr>
                <w:rFonts w:ascii="Times New Roman" w:eastAsia="Calibri" w:hAnsi="Times New Roman"/>
                <w:color w:val="000000" w:themeColor="text1"/>
                <w:sz w:val="24"/>
                <w:szCs w:val="24"/>
              </w:rPr>
              <w:t xml:space="preserve"> (частью первой), </w:t>
            </w:r>
            <w:hyperlink r:id="rId444" w:anchor="z2045" w:history="1">
              <w:r w:rsidRPr="00066888">
                <w:rPr>
                  <w:rFonts w:ascii="Times New Roman" w:eastAsia="Calibri" w:hAnsi="Times New Roman"/>
                  <w:color w:val="000000" w:themeColor="text1"/>
                  <w:sz w:val="24"/>
                  <w:szCs w:val="24"/>
                </w:rPr>
                <w:t>611</w:t>
              </w:r>
            </w:hyperlink>
            <w:r w:rsidRPr="00066888">
              <w:rPr>
                <w:rFonts w:ascii="Times New Roman" w:eastAsia="Calibri" w:hAnsi="Times New Roman"/>
                <w:color w:val="000000" w:themeColor="text1"/>
                <w:sz w:val="24"/>
                <w:szCs w:val="24"/>
              </w:rPr>
              <w:t xml:space="preserve"> (частью первой), </w:t>
            </w:r>
            <w:hyperlink r:id="rId445" w:anchor="z2049" w:history="1">
              <w:r w:rsidRPr="00066888">
                <w:rPr>
                  <w:rFonts w:ascii="Times New Roman" w:eastAsia="Calibri" w:hAnsi="Times New Roman"/>
                  <w:color w:val="000000" w:themeColor="text1"/>
                  <w:sz w:val="24"/>
                  <w:szCs w:val="24"/>
                </w:rPr>
                <w:t>612</w:t>
              </w:r>
            </w:hyperlink>
            <w:r w:rsidRPr="00066888">
              <w:rPr>
                <w:rFonts w:ascii="Times New Roman" w:eastAsia="Calibri" w:hAnsi="Times New Roman"/>
                <w:color w:val="000000" w:themeColor="text1"/>
                <w:sz w:val="24"/>
                <w:szCs w:val="24"/>
              </w:rPr>
              <w:t xml:space="preserve"> (частями первой, второй, четвертой, пятой и шестой), </w:t>
            </w:r>
            <w:hyperlink r:id="rId446" w:anchor="z2056" w:history="1">
              <w:r w:rsidRPr="00066888">
                <w:rPr>
                  <w:rFonts w:ascii="Times New Roman" w:eastAsia="Calibri" w:hAnsi="Times New Roman"/>
                  <w:color w:val="000000" w:themeColor="text1"/>
                  <w:sz w:val="24"/>
                  <w:szCs w:val="24"/>
                </w:rPr>
                <w:t>613</w:t>
              </w:r>
            </w:hyperlink>
            <w:r w:rsidRPr="00066888">
              <w:rPr>
                <w:rFonts w:ascii="Times New Roman" w:eastAsia="Calibri" w:hAnsi="Times New Roman"/>
                <w:color w:val="000000" w:themeColor="text1"/>
                <w:sz w:val="24"/>
                <w:szCs w:val="24"/>
              </w:rPr>
              <w:t xml:space="preserve"> (двенадцатой и тринадцатой), </w:t>
            </w:r>
            <w:hyperlink r:id="rId447" w:anchor="z2070" w:history="1">
              <w:r w:rsidRPr="00066888">
                <w:rPr>
                  <w:rFonts w:ascii="Times New Roman" w:eastAsia="Calibri" w:hAnsi="Times New Roman"/>
                  <w:color w:val="000000" w:themeColor="text1"/>
                  <w:sz w:val="24"/>
                  <w:szCs w:val="24"/>
                </w:rPr>
                <w:t>614</w:t>
              </w:r>
            </w:hyperlink>
            <w:r w:rsidRPr="00066888">
              <w:rPr>
                <w:rFonts w:ascii="Times New Roman" w:eastAsia="Calibri" w:hAnsi="Times New Roman"/>
                <w:color w:val="000000" w:themeColor="text1"/>
                <w:sz w:val="24"/>
                <w:szCs w:val="24"/>
              </w:rPr>
              <w:t xml:space="preserve">, </w:t>
            </w:r>
            <w:hyperlink r:id="rId448" w:anchor="z2071" w:history="1">
              <w:r w:rsidRPr="00066888">
                <w:rPr>
                  <w:rFonts w:ascii="Times New Roman" w:eastAsia="Calibri" w:hAnsi="Times New Roman"/>
                  <w:color w:val="000000" w:themeColor="text1"/>
                  <w:sz w:val="24"/>
                  <w:szCs w:val="24"/>
                </w:rPr>
                <w:t>615</w:t>
              </w:r>
            </w:hyperlink>
            <w:r w:rsidRPr="00066888">
              <w:rPr>
                <w:rFonts w:ascii="Times New Roman" w:eastAsia="Calibri" w:hAnsi="Times New Roman"/>
                <w:color w:val="000000" w:themeColor="text1"/>
                <w:sz w:val="24"/>
                <w:szCs w:val="24"/>
              </w:rPr>
              <w:t xml:space="preserve"> (частями первой, второй и третьей), </w:t>
            </w:r>
            <w:hyperlink r:id="rId449" w:anchor="z2082" w:history="1">
              <w:r w:rsidRPr="00066888">
                <w:rPr>
                  <w:rFonts w:ascii="Times New Roman" w:eastAsia="Calibri" w:hAnsi="Times New Roman"/>
                  <w:color w:val="000000" w:themeColor="text1"/>
                  <w:sz w:val="24"/>
                  <w:szCs w:val="24"/>
                </w:rPr>
                <w:t>617</w:t>
              </w:r>
            </w:hyperlink>
            <w:r w:rsidRPr="00066888">
              <w:rPr>
                <w:rFonts w:ascii="Times New Roman" w:eastAsia="Calibri" w:hAnsi="Times New Roman"/>
                <w:color w:val="000000" w:themeColor="text1"/>
                <w:sz w:val="24"/>
                <w:szCs w:val="24"/>
              </w:rPr>
              <w:t xml:space="preserve">, </w:t>
            </w:r>
            <w:hyperlink r:id="rId450" w:anchor="z2089" w:history="1">
              <w:r w:rsidRPr="00066888">
                <w:rPr>
                  <w:rFonts w:ascii="Times New Roman" w:eastAsia="Calibri" w:hAnsi="Times New Roman"/>
                  <w:color w:val="000000" w:themeColor="text1"/>
                  <w:sz w:val="24"/>
                  <w:szCs w:val="24"/>
                </w:rPr>
                <w:t>619</w:t>
              </w:r>
            </w:hyperlink>
            <w:r w:rsidRPr="00066888">
              <w:rPr>
                <w:rFonts w:ascii="Times New Roman" w:eastAsia="Calibri" w:hAnsi="Times New Roman"/>
                <w:color w:val="000000" w:themeColor="text1"/>
                <w:sz w:val="24"/>
                <w:szCs w:val="24"/>
              </w:rPr>
              <w:t xml:space="preserve">, </w:t>
            </w:r>
            <w:hyperlink r:id="rId451" w:anchor="z3653" w:history="1">
              <w:r w:rsidRPr="00066888">
                <w:rPr>
                  <w:rFonts w:ascii="Times New Roman" w:eastAsia="Calibri" w:hAnsi="Times New Roman"/>
                  <w:color w:val="000000" w:themeColor="text1"/>
                  <w:sz w:val="24"/>
                  <w:szCs w:val="24"/>
                </w:rPr>
                <w:t>619-1</w:t>
              </w:r>
            </w:hyperlink>
            <w:r w:rsidRPr="00066888">
              <w:rPr>
                <w:rFonts w:ascii="Times New Roman" w:eastAsia="Calibri" w:hAnsi="Times New Roman"/>
                <w:color w:val="000000" w:themeColor="text1"/>
                <w:sz w:val="24"/>
                <w:szCs w:val="24"/>
              </w:rPr>
              <w:t xml:space="preserve">, </w:t>
            </w:r>
            <w:hyperlink r:id="rId452" w:anchor="z2092" w:history="1">
              <w:r w:rsidRPr="00066888">
                <w:rPr>
                  <w:rFonts w:ascii="Times New Roman" w:eastAsia="Calibri" w:hAnsi="Times New Roman"/>
                  <w:color w:val="000000" w:themeColor="text1"/>
                  <w:sz w:val="24"/>
                  <w:szCs w:val="24"/>
                </w:rPr>
                <w:t>620</w:t>
              </w:r>
            </w:hyperlink>
            <w:r w:rsidRPr="00066888">
              <w:rPr>
                <w:rFonts w:ascii="Times New Roman" w:eastAsia="Calibri" w:hAnsi="Times New Roman"/>
                <w:color w:val="000000" w:themeColor="text1"/>
                <w:sz w:val="24"/>
                <w:szCs w:val="24"/>
              </w:rPr>
              <w:t xml:space="preserve">, </w:t>
            </w:r>
            <w:hyperlink r:id="rId453" w:anchor="z2093" w:history="1">
              <w:r w:rsidRPr="00066888">
                <w:rPr>
                  <w:rFonts w:ascii="Times New Roman" w:eastAsia="Calibri" w:hAnsi="Times New Roman"/>
                  <w:color w:val="000000" w:themeColor="text1"/>
                  <w:sz w:val="24"/>
                  <w:szCs w:val="24"/>
                </w:rPr>
                <w:t>621</w:t>
              </w:r>
            </w:hyperlink>
            <w:r w:rsidRPr="00066888">
              <w:rPr>
                <w:rFonts w:ascii="Times New Roman" w:eastAsia="Calibri" w:hAnsi="Times New Roman"/>
                <w:color w:val="000000" w:themeColor="text1"/>
                <w:sz w:val="24"/>
                <w:szCs w:val="24"/>
              </w:rPr>
              <w:t xml:space="preserve"> (частями первой, второй и четвертой), </w:t>
            </w:r>
            <w:hyperlink r:id="rId454" w:anchor="z2098" w:history="1">
              <w:r w:rsidRPr="00066888">
                <w:rPr>
                  <w:rFonts w:ascii="Times New Roman" w:eastAsia="Calibri" w:hAnsi="Times New Roman"/>
                  <w:color w:val="000000" w:themeColor="text1"/>
                  <w:sz w:val="24"/>
                  <w:szCs w:val="24"/>
                </w:rPr>
                <w:t>622</w:t>
              </w:r>
            </w:hyperlink>
            <w:r w:rsidRPr="00066888">
              <w:rPr>
                <w:rFonts w:ascii="Times New Roman" w:eastAsia="Calibri" w:hAnsi="Times New Roman"/>
                <w:color w:val="000000" w:themeColor="text1"/>
                <w:sz w:val="24"/>
                <w:szCs w:val="24"/>
              </w:rPr>
              <w:t xml:space="preserve">, </w:t>
            </w:r>
            <w:hyperlink r:id="rId455" w:anchor="z2101" w:history="1">
              <w:r w:rsidRPr="00066888">
                <w:rPr>
                  <w:rFonts w:ascii="Times New Roman" w:eastAsia="Calibri" w:hAnsi="Times New Roman"/>
                  <w:color w:val="000000" w:themeColor="text1"/>
                  <w:sz w:val="24"/>
                  <w:szCs w:val="24"/>
                </w:rPr>
                <w:t>625</w:t>
              </w:r>
            </w:hyperlink>
            <w:r w:rsidRPr="00066888">
              <w:rPr>
                <w:rFonts w:ascii="Times New Roman" w:eastAsia="Calibri" w:hAnsi="Times New Roman"/>
                <w:color w:val="000000" w:themeColor="text1"/>
                <w:sz w:val="24"/>
                <w:szCs w:val="24"/>
              </w:rPr>
              <w:t xml:space="preserve"> (за исключением нарушений на автомобильном транспорте), </w:t>
            </w:r>
            <w:hyperlink r:id="rId456" w:anchor="z2104" w:history="1">
              <w:r w:rsidRPr="00066888">
                <w:rPr>
                  <w:rFonts w:ascii="Times New Roman" w:eastAsia="Calibri" w:hAnsi="Times New Roman"/>
                  <w:color w:val="000000" w:themeColor="text1"/>
                  <w:sz w:val="24"/>
                  <w:szCs w:val="24"/>
                </w:rPr>
                <w:t>626</w:t>
              </w:r>
            </w:hyperlink>
            <w:r w:rsidRPr="00066888">
              <w:rPr>
                <w:rFonts w:ascii="Times New Roman" w:eastAsia="Calibri" w:hAnsi="Times New Roman"/>
                <w:color w:val="000000" w:themeColor="text1"/>
                <w:sz w:val="24"/>
                <w:szCs w:val="24"/>
              </w:rPr>
              <w:t xml:space="preserve">, </w:t>
            </w:r>
            <w:hyperlink r:id="rId457" w:anchor="z2113" w:history="1">
              <w:r w:rsidRPr="00066888">
                <w:rPr>
                  <w:rFonts w:ascii="Times New Roman" w:eastAsia="Calibri" w:hAnsi="Times New Roman"/>
                  <w:color w:val="000000" w:themeColor="text1"/>
                  <w:sz w:val="24"/>
                  <w:szCs w:val="24"/>
                </w:rPr>
                <w:t>630</w:t>
              </w:r>
            </w:hyperlink>
            <w:r w:rsidRPr="00066888">
              <w:rPr>
                <w:rFonts w:ascii="Times New Roman" w:eastAsia="Calibri" w:hAnsi="Times New Roman"/>
                <w:color w:val="000000" w:themeColor="text1"/>
                <w:sz w:val="24"/>
                <w:szCs w:val="24"/>
              </w:rPr>
              <w:t xml:space="preserve">, </w:t>
            </w:r>
            <w:hyperlink r:id="rId458" w:anchor="z2116" w:history="1">
              <w:r w:rsidRPr="00066888">
                <w:rPr>
                  <w:rFonts w:ascii="Times New Roman" w:eastAsia="Calibri" w:hAnsi="Times New Roman"/>
                  <w:color w:val="000000" w:themeColor="text1"/>
                  <w:sz w:val="24"/>
                  <w:szCs w:val="24"/>
                </w:rPr>
                <w:t>631</w:t>
              </w:r>
            </w:hyperlink>
            <w:r w:rsidRPr="00066888">
              <w:rPr>
                <w:rFonts w:ascii="Times New Roman" w:eastAsia="Calibri" w:hAnsi="Times New Roman"/>
                <w:color w:val="000000" w:themeColor="text1"/>
                <w:sz w:val="24"/>
                <w:szCs w:val="24"/>
              </w:rPr>
              <w:t xml:space="preserve">, </w:t>
            </w:r>
            <w:hyperlink r:id="rId459" w:anchor="z2119" w:history="1">
              <w:r w:rsidRPr="00066888">
                <w:rPr>
                  <w:rFonts w:ascii="Times New Roman" w:eastAsia="Calibri" w:hAnsi="Times New Roman"/>
                  <w:color w:val="000000" w:themeColor="text1"/>
                  <w:sz w:val="24"/>
                  <w:szCs w:val="24"/>
                </w:rPr>
                <w:t>632</w:t>
              </w:r>
            </w:hyperlink>
            <w:r w:rsidRPr="00066888">
              <w:rPr>
                <w:rFonts w:ascii="Times New Roman" w:eastAsia="Calibri" w:hAnsi="Times New Roman"/>
                <w:color w:val="000000" w:themeColor="text1"/>
                <w:sz w:val="24"/>
                <w:szCs w:val="24"/>
              </w:rPr>
              <w:t xml:space="preserve">, </w:t>
            </w:r>
            <w:hyperlink r:id="rId460" w:anchor="z2126" w:history="1">
              <w:r w:rsidRPr="00066888">
                <w:rPr>
                  <w:rFonts w:ascii="Times New Roman" w:eastAsia="Calibri" w:hAnsi="Times New Roman"/>
                  <w:color w:val="000000" w:themeColor="text1"/>
                  <w:sz w:val="24"/>
                  <w:szCs w:val="24"/>
                </w:rPr>
                <w:t>635</w:t>
              </w:r>
            </w:hyperlink>
            <w:r w:rsidRPr="00066888">
              <w:rPr>
                <w:rFonts w:ascii="Times New Roman" w:eastAsia="Calibri" w:hAnsi="Times New Roman"/>
                <w:color w:val="000000" w:themeColor="text1"/>
                <w:sz w:val="24"/>
                <w:szCs w:val="24"/>
              </w:rPr>
              <w:t xml:space="preserve"> (частями первой и второй) настоящего Кодекса.</w:t>
            </w:r>
          </w:p>
          <w:p w:rsidR="00B5516E" w:rsidRPr="00066888" w:rsidRDefault="00B5516E" w:rsidP="00011ACD">
            <w:pPr>
              <w:ind w:firstLine="425"/>
              <w:contextualSpacing/>
              <w:jc w:val="both"/>
              <w:outlineLvl w:val="2"/>
              <w:rPr>
                <w:rFonts w:ascii="Times New Roman" w:hAnsi="Times New Roman"/>
                <w:color w:val="000000" w:themeColor="text1"/>
                <w:sz w:val="24"/>
                <w:szCs w:val="24"/>
              </w:rPr>
            </w:pPr>
          </w:p>
          <w:p w:rsidR="00B5516E" w:rsidRPr="00066888" w:rsidRDefault="00B5516E" w:rsidP="00011ACD">
            <w:pPr>
              <w:ind w:firstLine="425"/>
              <w:contextualSpacing/>
              <w:jc w:val="both"/>
              <w:outlineLvl w:val="2"/>
              <w:rPr>
                <w:rFonts w:ascii="Times New Roman" w:hAnsi="Times New Roman"/>
                <w:color w:val="000000" w:themeColor="text1"/>
                <w:sz w:val="24"/>
                <w:szCs w:val="24"/>
              </w:rPr>
            </w:pPr>
            <w:r w:rsidRPr="00066888">
              <w:rPr>
                <w:rFonts w:ascii="Times New Roman" w:hAnsi="Times New Roman"/>
                <w:color w:val="000000" w:themeColor="text1"/>
                <w:sz w:val="24"/>
                <w:szCs w:val="24"/>
              </w:rPr>
              <w:t>2. Рассматривать дела об административных правонарушениях и налагать административные взыскания от имени органов внутренних дел вправе:</w:t>
            </w:r>
          </w:p>
          <w:p w:rsidR="00B5516E" w:rsidRPr="00066888" w:rsidRDefault="00B5516E" w:rsidP="00011ACD">
            <w:pPr>
              <w:ind w:firstLine="425"/>
              <w:contextualSpacing/>
              <w:jc w:val="both"/>
              <w:outlineLvl w:val="2"/>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jc w:val="both"/>
              <w:rPr>
                <w:rFonts w:ascii="Times New Roman" w:hAnsi="Times New Roman"/>
                <w:sz w:val="24"/>
                <w:szCs w:val="24"/>
              </w:rPr>
            </w:pPr>
            <w:r w:rsidRPr="00066888">
              <w:rPr>
                <w:rFonts w:ascii="Times New Roman" w:hAnsi="Times New Roman"/>
                <w:spacing w:val="2"/>
                <w:sz w:val="24"/>
                <w:szCs w:val="24"/>
                <w:shd w:val="clear" w:color="auto" w:fill="FFFFFF"/>
              </w:rPr>
              <w:t xml:space="preserve">2) за административные правонарушения, предусмотренные </w:t>
            </w:r>
            <w:hyperlink r:id="rId461" w:anchor="z417" w:history="1">
              <w:r w:rsidRPr="00066888">
                <w:rPr>
                  <w:rStyle w:val="a6"/>
                  <w:spacing w:val="2"/>
                  <w:shd w:val="clear" w:color="auto" w:fill="FFFFFF"/>
                </w:rPr>
                <w:t>статьями 132</w:t>
              </w:r>
            </w:hyperlink>
            <w:r w:rsidRPr="00066888">
              <w:rPr>
                <w:rFonts w:ascii="Times New Roman" w:hAnsi="Times New Roman"/>
                <w:spacing w:val="2"/>
                <w:sz w:val="24"/>
                <w:szCs w:val="24"/>
                <w:shd w:val="clear" w:color="auto" w:fill="FFFFFF"/>
              </w:rPr>
              <w:t xml:space="preserve">, </w:t>
            </w:r>
            <w:hyperlink r:id="rId462" w:anchor="z454" w:history="1">
              <w:r w:rsidRPr="00066888">
                <w:rPr>
                  <w:rStyle w:val="a6"/>
                  <w:spacing w:val="2"/>
                  <w:shd w:val="clear" w:color="auto" w:fill="FFFFFF"/>
                </w:rPr>
                <w:t>147</w:t>
              </w:r>
            </w:hyperlink>
            <w:r w:rsidRPr="00066888">
              <w:rPr>
                <w:rFonts w:ascii="Times New Roman" w:hAnsi="Times New Roman"/>
                <w:spacing w:val="2"/>
                <w:sz w:val="24"/>
                <w:szCs w:val="24"/>
                <w:shd w:val="clear" w:color="auto" w:fill="FFFFFF"/>
              </w:rPr>
              <w:t xml:space="preserve">, </w:t>
            </w:r>
            <w:hyperlink r:id="rId463" w:anchor="z658" w:history="1">
              <w:r w:rsidRPr="00066888">
                <w:rPr>
                  <w:rStyle w:val="a6"/>
                  <w:spacing w:val="2"/>
                  <w:shd w:val="clear" w:color="auto" w:fill="FFFFFF"/>
                </w:rPr>
                <w:t>190</w:t>
              </w:r>
            </w:hyperlink>
            <w:r w:rsidRPr="00066888">
              <w:rPr>
                <w:rFonts w:ascii="Times New Roman" w:hAnsi="Times New Roman"/>
                <w:spacing w:val="2"/>
                <w:sz w:val="24"/>
                <w:szCs w:val="24"/>
                <w:shd w:val="clear" w:color="auto" w:fill="FFFFFF"/>
              </w:rPr>
              <w:t xml:space="preserve"> (частью первой), </w:t>
            </w:r>
            <w:hyperlink r:id="rId464" w:anchor="z666" w:history="1">
              <w:r w:rsidRPr="00066888">
                <w:rPr>
                  <w:rStyle w:val="a6"/>
                  <w:spacing w:val="2"/>
                  <w:shd w:val="clear" w:color="auto" w:fill="FFFFFF"/>
                </w:rPr>
                <w:t>192</w:t>
              </w:r>
            </w:hyperlink>
            <w:r w:rsidRPr="00066888">
              <w:rPr>
                <w:rFonts w:ascii="Times New Roman" w:hAnsi="Times New Roman"/>
                <w:spacing w:val="2"/>
                <w:sz w:val="24"/>
                <w:szCs w:val="24"/>
                <w:shd w:val="clear" w:color="auto" w:fill="FFFFFF"/>
              </w:rPr>
              <w:t xml:space="preserve">, </w:t>
            </w:r>
            <w:hyperlink r:id="rId465" w:anchor="z677" w:history="1">
              <w:r w:rsidRPr="00066888">
                <w:rPr>
                  <w:rStyle w:val="a6"/>
                  <w:spacing w:val="2"/>
                  <w:shd w:val="clear" w:color="auto" w:fill="FFFFFF"/>
                </w:rPr>
                <w:t>196</w:t>
              </w:r>
            </w:hyperlink>
            <w:r w:rsidRPr="00066888">
              <w:rPr>
                <w:rFonts w:ascii="Times New Roman" w:hAnsi="Times New Roman"/>
                <w:spacing w:val="2"/>
                <w:sz w:val="24"/>
                <w:szCs w:val="24"/>
                <w:shd w:val="clear" w:color="auto" w:fill="FFFFFF"/>
              </w:rPr>
              <w:t xml:space="preserve">, </w:t>
            </w:r>
            <w:hyperlink r:id="rId466" w:anchor="z678" w:history="1">
              <w:r w:rsidRPr="00066888">
                <w:rPr>
                  <w:rStyle w:val="a6"/>
                  <w:spacing w:val="2"/>
                  <w:shd w:val="clear" w:color="auto" w:fill="FFFFFF"/>
                </w:rPr>
                <w:t>197</w:t>
              </w:r>
            </w:hyperlink>
            <w:r w:rsidRPr="00066888">
              <w:rPr>
                <w:rFonts w:ascii="Times New Roman" w:hAnsi="Times New Roman"/>
                <w:spacing w:val="2"/>
                <w:sz w:val="24"/>
                <w:szCs w:val="24"/>
                <w:shd w:val="clear" w:color="auto" w:fill="FFFFFF"/>
              </w:rPr>
              <w:t xml:space="preserve">, </w:t>
            </w:r>
            <w:hyperlink r:id="rId467" w:anchor="z681" w:history="1">
              <w:r w:rsidRPr="00066888">
                <w:rPr>
                  <w:rStyle w:val="a6"/>
                  <w:spacing w:val="2"/>
                  <w:shd w:val="clear" w:color="auto" w:fill="FFFFFF"/>
                </w:rPr>
                <w:t>198</w:t>
              </w:r>
            </w:hyperlink>
            <w:r w:rsidRPr="00066888">
              <w:rPr>
                <w:rFonts w:ascii="Times New Roman" w:hAnsi="Times New Roman"/>
                <w:spacing w:val="2"/>
                <w:sz w:val="24"/>
                <w:szCs w:val="24"/>
                <w:shd w:val="clear" w:color="auto" w:fill="FFFFFF"/>
              </w:rPr>
              <w:t xml:space="preserve">, </w:t>
            </w:r>
            <w:hyperlink r:id="rId468" w:anchor="z4503" w:history="1">
              <w:r w:rsidRPr="00066888">
                <w:rPr>
                  <w:rStyle w:val="a6"/>
                  <w:spacing w:val="2"/>
                  <w:shd w:val="clear" w:color="auto" w:fill="FFFFFF"/>
                </w:rPr>
                <w:t>204-1</w:t>
              </w:r>
            </w:hyperlink>
            <w:r w:rsidRPr="00066888">
              <w:rPr>
                <w:rFonts w:ascii="Times New Roman" w:hAnsi="Times New Roman"/>
                <w:spacing w:val="2"/>
                <w:sz w:val="24"/>
                <w:szCs w:val="24"/>
                <w:shd w:val="clear" w:color="auto" w:fill="FFFFFF"/>
              </w:rPr>
              <w:t xml:space="preserve">, </w:t>
            </w:r>
            <w:hyperlink r:id="rId469" w:anchor="z1222" w:history="1">
              <w:r w:rsidRPr="00066888">
                <w:rPr>
                  <w:rStyle w:val="a6"/>
                  <w:spacing w:val="2"/>
                  <w:shd w:val="clear" w:color="auto" w:fill="FFFFFF"/>
                </w:rPr>
                <w:t>359</w:t>
              </w:r>
            </w:hyperlink>
            <w:r w:rsidRPr="00066888">
              <w:rPr>
                <w:rFonts w:ascii="Times New Roman" w:hAnsi="Times New Roman"/>
                <w:spacing w:val="2"/>
                <w:sz w:val="24"/>
                <w:szCs w:val="24"/>
                <w:shd w:val="clear" w:color="auto" w:fill="FFFFFF"/>
              </w:rPr>
              <w:t xml:space="preserve">, </w:t>
            </w:r>
            <w:hyperlink r:id="rId470" w:anchor="z1314" w:history="1">
              <w:r w:rsidRPr="00066888">
                <w:rPr>
                  <w:rStyle w:val="a6"/>
                  <w:spacing w:val="2"/>
                  <w:shd w:val="clear" w:color="auto" w:fill="FFFFFF"/>
                </w:rPr>
                <w:t>395</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первой), </w:t>
            </w:r>
            <w:hyperlink r:id="rId471" w:anchor="z1317" w:history="1">
              <w:r w:rsidRPr="00066888">
                <w:rPr>
                  <w:rStyle w:val="a6"/>
                  <w:spacing w:val="2"/>
                  <w:shd w:val="clear" w:color="auto" w:fill="FFFFFF"/>
                </w:rPr>
                <w:t>396</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первой), </w:t>
            </w:r>
            <w:hyperlink r:id="rId472" w:anchor="z1427" w:history="1">
              <w:r w:rsidRPr="00066888">
                <w:rPr>
                  <w:rStyle w:val="a6"/>
                  <w:spacing w:val="2"/>
                  <w:shd w:val="clear" w:color="auto" w:fill="FFFFFF"/>
                </w:rPr>
                <w:t>420</w:t>
              </w:r>
            </w:hyperlink>
            <w:r w:rsidRPr="00066888">
              <w:rPr>
                <w:rFonts w:ascii="Times New Roman" w:hAnsi="Times New Roman"/>
                <w:spacing w:val="2"/>
                <w:sz w:val="24"/>
                <w:szCs w:val="24"/>
                <w:shd w:val="clear" w:color="auto" w:fill="FFFFFF"/>
              </w:rPr>
              <w:t xml:space="preserve">, </w:t>
            </w:r>
            <w:hyperlink r:id="rId473" w:anchor="z1428" w:history="1">
              <w:r w:rsidRPr="00066888">
                <w:rPr>
                  <w:rStyle w:val="a6"/>
                  <w:spacing w:val="2"/>
                  <w:shd w:val="clear" w:color="auto" w:fill="FFFFFF"/>
                </w:rPr>
                <w:t>421</w:t>
              </w:r>
            </w:hyperlink>
            <w:r w:rsidRPr="00066888">
              <w:rPr>
                <w:rFonts w:ascii="Times New Roman" w:hAnsi="Times New Roman"/>
                <w:spacing w:val="2"/>
                <w:sz w:val="24"/>
                <w:szCs w:val="24"/>
                <w:shd w:val="clear" w:color="auto" w:fill="FFFFFF"/>
              </w:rPr>
              <w:t xml:space="preserve">, </w:t>
            </w:r>
            <w:hyperlink r:id="rId474" w:anchor="z1461" w:history="1">
              <w:r w:rsidRPr="00066888">
                <w:rPr>
                  <w:rStyle w:val="a6"/>
                  <w:spacing w:val="2"/>
                  <w:shd w:val="clear" w:color="auto" w:fill="FFFFFF"/>
                </w:rPr>
                <w:t>432</w:t>
              </w:r>
            </w:hyperlink>
            <w:r w:rsidRPr="00066888">
              <w:rPr>
                <w:rFonts w:ascii="Times New Roman" w:hAnsi="Times New Roman"/>
                <w:spacing w:val="2"/>
                <w:sz w:val="24"/>
                <w:szCs w:val="24"/>
                <w:shd w:val="clear" w:color="auto" w:fill="FFFFFF"/>
              </w:rPr>
              <w:t xml:space="preserve">, </w:t>
            </w:r>
            <w:hyperlink r:id="rId475" w:anchor="z1464" w:history="1">
              <w:r w:rsidRPr="00066888">
                <w:rPr>
                  <w:rStyle w:val="a6"/>
                  <w:spacing w:val="2"/>
                  <w:shd w:val="clear" w:color="auto" w:fill="FFFFFF"/>
                </w:rPr>
                <w:t>433</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первой), </w:t>
            </w:r>
            <w:hyperlink r:id="rId476" w:anchor="z3383" w:history="1">
              <w:r w:rsidRPr="00066888">
                <w:rPr>
                  <w:rStyle w:val="a6"/>
                  <w:spacing w:val="2"/>
                  <w:shd w:val="clear" w:color="auto" w:fill="FFFFFF"/>
                </w:rPr>
                <w:t>434-1</w:t>
              </w:r>
            </w:hyperlink>
            <w:r w:rsidRPr="00066888">
              <w:rPr>
                <w:rFonts w:ascii="Times New Roman" w:hAnsi="Times New Roman"/>
                <w:spacing w:val="2"/>
                <w:sz w:val="24"/>
                <w:szCs w:val="24"/>
                <w:shd w:val="clear" w:color="auto" w:fill="FFFFFF"/>
              </w:rPr>
              <w:t xml:space="preserve">, </w:t>
            </w:r>
            <w:r w:rsidRPr="00066888">
              <w:rPr>
                <w:rFonts w:ascii="Times New Roman" w:hAnsi="Times New Roman"/>
                <w:b/>
                <w:sz w:val="24"/>
                <w:szCs w:val="24"/>
              </w:rPr>
              <w:t>434-2</w:t>
            </w:r>
            <w:r w:rsidRPr="00066888">
              <w:rPr>
                <w:rFonts w:ascii="Times New Roman" w:hAnsi="Times New Roman"/>
                <w:b/>
                <w:spacing w:val="2"/>
                <w:sz w:val="24"/>
                <w:szCs w:val="24"/>
                <w:shd w:val="clear" w:color="auto" w:fill="FFFFFF"/>
              </w:rPr>
              <w:t>,</w:t>
            </w:r>
            <w:r w:rsidRPr="00066888">
              <w:rPr>
                <w:rFonts w:ascii="Times New Roman" w:hAnsi="Times New Roman"/>
                <w:spacing w:val="2"/>
                <w:sz w:val="24"/>
                <w:szCs w:val="24"/>
                <w:shd w:val="clear" w:color="auto" w:fill="FFFFFF"/>
              </w:rPr>
              <w:t xml:space="preserve"> </w:t>
            </w:r>
            <w:hyperlink r:id="rId477" w:anchor="z1477" w:history="1">
              <w:r w:rsidRPr="00066888">
                <w:rPr>
                  <w:rStyle w:val="a6"/>
                  <w:spacing w:val="2"/>
                  <w:shd w:val="clear" w:color="auto" w:fill="FFFFFF"/>
                </w:rPr>
                <w:t>437</w:t>
              </w:r>
            </w:hyperlink>
            <w:r w:rsidRPr="00066888">
              <w:rPr>
                <w:rFonts w:ascii="Times New Roman" w:hAnsi="Times New Roman"/>
                <w:spacing w:val="2"/>
                <w:sz w:val="24"/>
                <w:szCs w:val="24"/>
                <w:shd w:val="clear" w:color="auto" w:fill="FFFFFF"/>
              </w:rPr>
              <w:t xml:space="preserve">, </w:t>
            </w:r>
            <w:hyperlink r:id="rId478" w:anchor="z1480" w:history="1">
              <w:r w:rsidRPr="00066888">
                <w:rPr>
                  <w:rStyle w:val="a6"/>
                  <w:spacing w:val="2"/>
                  <w:shd w:val="clear" w:color="auto" w:fill="FFFFFF"/>
                </w:rPr>
                <w:t>438</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первой и второй), </w:t>
            </w:r>
            <w:hyperlink r:id="rId479" w:anchor="z4594" w:history="1">
              <w:r w:rsidRPr="00066888">
                <w:rPr>
                  <w:rStyle w:val="a6"/>
                  <w:spacing w:val="2"/>
                  <w:shd w:val="clear" w:color="auto" w:fill="FFFFFF"/>
                </w:rPr>
                <w:t>441-1</w:t>
              </w:r>
            </w:hyperlink>
            <w:r w:rsidRPr="00066888">
              <w:rPr>
                <w:rFonts w:ascii="Times New Roman" w:hAnsi="Times New Roman"/>
                <w:spacing w:val="2"/>
                <w:sz w:val="24"/>
                <w:szCs w:val="24"/>
                <w:shd w:val="clear" w:color="auto" w:fill="FFFFFF"/>
              </w:rPr>
              <w:t xml:space="preserve">, </w:t>
            </w:r>
            <w:hyperlink r:id="rId480" w:anchor="z1501" w:history="1">
              <w:r w:rsidRPr="00066888">
                <w:rPr>
                  <w:rStyle w:val="a6"/>
                  <w:spacing w:val="2"/>
                  <w:shd w:val="clear" w:color="auto" w:fill="FFFFFF"/>
                </w:rPr>
                <w:t>444</w:t>
              </w:r>
            </w:hyperlink>
            <w:r w:rsidRPr="00066888">
              <w:rPr>
                <w:rFonts w:ascii="Times New Roman" w:hAnsi="Times New Roman"/>
                <w:spacing w:val="2"/>
                <w:sz w:val="24"/>
                <w:szCs w:val="24"/>
                <w:shd w:val="clear" w:color="auto" w:fill="FFFFFF"/>
              </w:rPr>
              <w:t xml:space="preserve"> (частью второй), </w:t>
            </w:r>
            <w:hyperlink r:id="rId481" w:anchor="z1565" w:history="1">
              <w:r w:rsidRPr="00066888">
                <w:rPr>
                  <w:rStyle w:val="a6"/>
                  <w:spacing w:val="2"/>
                  <w:shd w:val="clear" w:color="auto" w:fill="FFFFFF"/>
                </w:rPr>
                <w:t>458</w:t>
              </w:r>
            </w:hyperlink>
            <w:r w:rsidRPr="00066888">
              <w:rPr>
                <w:rFonts w:ascii="Times New Roman" w:hAnsi="Times New Roman"/>
                <w:spacing w:val="2"/>
                <w:sz w:val="24"/>
                <w:szCs w:val="24"/>
                <w:shd w:val="clear" w:color="auto" w:fill="FFFFFF"/>
              </w:rPr>
              <w:t xml:space="preserve">, </w:t>
            </w:r>
            <w:hyperlink r:id="rId482" w:anchor="z1583" w:history="1">
              <w:r w:rsidRPr="00066888">
                <w:rPr>
                  <w:rStyle w:val="a6"/>
                  <w:spacing w:val="2"/>
                  <w:shd w:val="clear" w:color="auto" w:fill="FFFFFF"/>
                </w:rPr>
                <w:t>464</w:t>
              </w:r>
            </w:hyperlink>
            <w:r w:rsidRPr="00066888">
              <w:rPr>
                <w:rFonts w:ascii="Times New Roman" w:hAnsi="Times New Roman"/>
                <w:spacing w:val="2"/>
                <w:sz w:val="24"/>
                <w:szCs w:val="24"/>
                <w:shd w:val="clear" w:color="auto" w:fill="FFFFFF"/>
              </w:rPr>
              <w:t xml:space="preserve">, </w:t>
            </w:r>
            <w:hyperlink r:id="rId483" w:anchor="z1597" w:history="1">
              <w:r w:rsidRPr="00066888">
                <w:rPr>
                  <w:rStyle w:val="a6"/>
                  <w:spacing w:val="2"/>
                  <w:shd w:val="clear" w:color="auto" w:fill="FFFFFF"/>
                </w:rPr>
                <w:t>469</w:t>
              </w:r>
            </w:hyperlink>
            <w:r w:rsidRPr="00066888">
              <w:rPr>
                <w:rFonts w:ascii="Times New Roman" w:hAnsi="Times New Roman"/>
                <w:spacing w:val="2"/>
                <w:sz w:val="24"/>
                <w:szCs w:val="24"/>
                <w:shd w:val="clear" w:color="auto" w:fill="FFFFFF"/>
              </w:rPr>
              <w:t xml:space="preserve">, </w:t>
            </w:r>
            <w:hyperlink r:id="rId484" w:anchor="z1600" w:history="1">
              <w:r w:rsidRPr="00066888">
                <w:rPr>
                  <w:rStyle w:val="a6"/>
                  <w:spacing w:val="2"/>
                  <w:shd w:val="clear" w:color="auto" w:fill="FFFFFF"/>
                </w:rPr>
                <w:t>470</w:t>
              </w:r>
            </w:hyperlink>
            <w:r w:rsidRPr="00066888">
              <w:rPr>
                <w:rFonts w:ascii="Times New Roman" w:hAnsi="Times New Roman"/>
                <w:spacing w:val="2"/>
                <w:sz w:val="24"/>
                <w:szCs w:val="24"/>
                <w:shd w:val="clear" w:color="auto" w:fill="FFFFFF"/>
              </w:rPr>
              <w:t xml:space="preserve">, </w:t>
            </w:r>
            <w:hyperlink r:id="rId485" w:anchor="z1622" w:history="1">
              <w:r w:rsidRPr="00066888">
                <w:rPr>
                  <w:rStyle w:val="a6"/>
                  <w:spacing w:val="2"/>
                  <w:shd w:val="clear" w:color="auto" w:fill="FFFFFF"/>
                </w:rPr>
                <w:t>480</w:t>
              </w:r>
            </w:hyperlink>
            <w:r w:rsidRPr="00066888">
              <w:rPr>
                <w:rFonts w:ascii="Times New Roman" w:hAnsi="Times New Roman"/>
                <w:spacing w:val="2"/>
                <w:sz w:val="24"/>
                <w:szCs w:val="24"/>
                <w:shd w:val="clear" w:color="auto" w:fill="FFFFFF"/>
              </w:rPr>
              <w:t xml:space="preserve"> (частью первой), </w:t>
            </w:r>
            <w:hyperlink r:id="rId486" w:anchor="z1635" w:history="1">
              <w:r w:rsidRPr="00066888">
                <w:rPr>
                  <w:rStyle w:val="a6"/>
                  <w:spacing w:val="2"/>
                  <w:shd w:val="clear" w:color="auto" w:fill="FFFFFF"/>
                </w:rPr>
                <w:t>484</w:t>
              </w:r>
            </w:hyperlink>
            <w:r w:rsidRPr="00066888">
              <w:rPr>
                <w:rFonts w:ascii="Times New Roman" w:hAnsi="Times New Roman"/>
                <w:spacing w:val="2"/>
                <w:sz w:val="24"/>
                <w:szCs w:val="24"/>
                <w:shd w:val="clear" w:color="auto" w:fill="FFFFFF"/>
              </w:rPr>
              <w:t xml:space="preserve">, </w:t>
            </w:r>
            <w:hyperlink r:id="rId487" w:anchor="z1638" w:history="1">
              <w:r w:rsidRPr="00066888">
                <w:rPr>
                  <w:rStyle w:val="a6"/>
                  <w:spacing w:val="2"/>
                  <w:shd w:val="clear" w:color="auto" w:fill="FFFFFF"/>
                </w:rPr>
                <w:t>485</w:t>
              </w:r>
            </w:hyperlink>
            <w:r w:rsidRPr="00066888">
              <w:rPr>
                <w:rFonts w:ascii="Times New Roman" w:hAnsi="Times New Roman"/>
                <w:spacing w:val="2"/>
                <w:sz w:val="24"/>
                <w:szCs w:val="24"/>
                <w:shd w:val="clear" w:color="auto" w:fill="FFFFFF"/>
              </w:rPr>
              <w:t xml:space="preserve"> (частью первой), </w:t>
            </w:r>
            <w:hyperlink r:id="rId488" w:anchor="z1641" w:history="1">
              <w:r w:rsidRPr="00066888">
                <w:rPr>
                  <w:rStyle w:val="a6"/>
                  <w:spacing w:val="2"/>
                  <w:shd w:val="clear" w:color="auto" w:fill="FFFFFF"/>
                </w:rPr>
                <w:t>486</w:t>
              </w:r>
            </w:hyperlink>
            <w:r w:rsidRPr="00066888">
              <w:rPr>
                <w:rFonts w:ascii="Times New Roman" w:hAnsi="Times New Roman"/>
                <w:spacing w:val="2"/>
                <w:sz w:val="24"/>
                <w:szCs w:val="24"/>
                <w:shd w:val="clear" w:color="auto" w:fill="FFFFFF"/>
              </w:rPr>
              <w:t xml:space="preserve">, </w:t>
            </w:r>
            <w:hyperlink r:id="rId489" w:anchor="z1644" w:history="1">
              <w:r w:rsidRPr="00066888">
                <w:rPr>
                  <w:rStyle w:val="a6"/>
                  <w:spacing w:val="2"/>
                  <w:shd w:val="clear" w:color="auto" w:fill="FFFFFF"/>
                </w:rPr>
                <w:t>487</w:t>
              </w:r>
            </w:hyperlink>
            <w:r w:rsidRPr="00066888">
              <w:rPr>
                <w:rFonts w:ascii="Times New Roman" w:hAnsi="Times New Roman"/>
                <w:spacing w:val="2"/>
                <w:sz w:val="24"/>
                <w:szCs w:val="24"/>
                <w:shd w:val="clear" w:color="auto" w:fill="FFFFFF"/>
              </w:rPr>
              <w:t xml:space="preserve">, </w:t>
            </w:r>
            <w:hyperlink r:id="rId490" w:anchor="z1649" w:history="1">
              <w:r w:rsidRPr="00066888">
                <w:rPr>
                  <w:rStyle w:val="a6"/>
                  <w:spacing w:val="2"/>
                  <w:shd w:val="clear" w:color="auto" w:fill="FFFFFF"/>
                </w:rPr>
                <w:t>489</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первой, девятой, десятой и одиннадцатой), </w:t>
            </w:r>
            <w:hyperlink r:id="rId491" w:anchor="z1672" w:history="1">
              <w:r w:rsidRPr="00066888">
                <w:rPr>
                  <w:rStyle w:val="a6"/>
                  <w:spacing w:val="2"/>
                  <w:shd w:val="clear" w:color="auto" w:fill="FFFFFF"/>
                </w:rPr>
                <w:t>492</w:t>
              </w:r>
            </w:hyperlink>
            <w:r w:rsidRPr="00066888">
              <w:rPr>
                <w:rFonts w:ascii="Times New Roman" w:hAnsi="Times New Roman"/>
                <w:spacing w:val="2"/>
                <w:sz w:val="24"/>
                <w:szCs w:val="24"/>
                <w:shd w:val="clear" w:color="auto" w:fill="FFFFFF"/>
              </w:rPr>
              <w:t xml:space="preserve">, </w:t>
            </w:r>
            <w:hyperlink r:id="rId492" w:anchor="z1678" w:history="1">
              <w:r w:rsidRPr="00066888">
                <w:rPr>
                  <w:rStyle w:val="a6"/>
                  <w:spacing w:val="2"/>
                  <w:shd w:val="clear" w:color="auto" w:fill="FFFFFF"/>
                </w:rPr>
                <w:t>493</w:t>
              </w:r>
            </w:hyperlink>
            <w:r w:rsidRPr="00066888">
              <w:rPr>
                <w:rFonts w:ascii="Times New Roman" w:hAnsi="Times New Roman"/>
                <w:spacing w:val="2"/>
                <w:sz w:val="24"/>
                <w:szCs w:val="24"/>
                <w:shd w:val="clear" w:color="auto" w:fill="FFFFFF"/>
              </w:rPr>
              <w:t xml:space="preserve">, </w:t>
            </w:r>
            <w:hyperlink r:id="rId493" w:anchor="z1683" w:history="1">
              <w:r w:rsidRPr="00066888">
                <w:rPr>
                  <w:rStyle w:val="a6"/>
                  <w:spacing w:val="2"/>
                  <w:shd w:val="clear" w:color="auto" w:fill="FFFFFF"/>
                </w:rPr>
                <w:t>494</w:t>
              </w:r>
            </w:hyperlink>
            <w:r w:rsidRPr="00066888">
              <w:rPr>
                <w:rFonts w:ascii="Times New Roman" w:hAnsi="Times New Roman"/>
                <w:spacing w:val="2"/>
                <w:sz w:val="24"/>
                <w:szCs w:val="24"/>
                <w:shd w:val="clear" w:color="auto" w:fill="FFFFFF"/>
              </w:rPr>
              <w:t xml:space="preserve">, </w:t>
            </w:r>
            <w:hyperlink r:id="rId494" w:anchor="z1687" w:history="1">
              <w:r w:rsidRPr="00066888">
                <w:rPr>
                  <w:rStyle w:val="a6"/>
                  <w:spacing w:val="2"/>
                  <w:shd w:val="clear" w:color="auto" w:fill="FFFFFF"/>
                </w:rPr>
                <w:t>495</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первой), </w:t>
            </w:r>
            <w:hyperlink r:id="rId495" w:anchor="z1690" w:history="1">
              <w:r w:rsidRPr="00066888">
                <w:rPr>
                  <w:rStyle w:val="a6"/>
                  <w:spacing w:val="2"/>
                  <w:shd w:val="clear" w:color="auto" w:fill="FFFFFF"/>
                </w:rPr>
                <w:t>496</w:t>
              </w:r>
            </w:hyperlink>
            <w:r w:rsidRPr="00066888">
              <w:rPr>
                <w:rFonts w:ascii="Times New Roman" w:hAnsi="Times New Roman"/>
                <w:spacing w:val="2"/>
                <w:sz w:val="24"/>
                <w:szCs w:val="24"/>
                <w:shd w:val="clear" w:color="auto" w:fill="FFFFFF"/>
              </w:rPr>
              <w:t xml:space="preserve"> (частью первой), </w:t>
            </w:r>
            <w:hyperlink r:id="rId496" w:anchor="z1716" w:history="1">
              <w:r w:rsidRPr="00066888">
                <w:rPr>
                  <w:rStyle w:val="a6"/>
                  <w:spacing w:val="2"/>
                  <w:shd w:val="clear" w:color="auto" w:fill="FFFFFF"/>
                </w:rPr>
                <w:t>505</w:t>
              </w:r>
            </w:hyperlink>
            <w:r w:rsidRPr="00066888">
              <w:rPr>
                <w:rFonts w:ascii="Times New Roman" w:hAnsi="Times New Roman"/>
                <w:spacing w:val="2"/>
                <w:sz w:val="24"/>
                <w:szCs w:val="24"/>
                <w:shd w:val="clear" w:color="auto" w:fill="FFFFFF"/>
              </w:rPr>
              <w:t xml:space="preserve"> (частью второй), </w:t>
            </w:r>
            <w:hyperlink r:id="rId497" w:anchor="z1726" w:history="1">
              <w:r w:rsidRPr="00066888">
                <w:rPr>
                  <w:rStyle w:val="a6"/>
                  <w:spacing w:val="2"/>
                  <w:shd w:val="clear" w:color="auto" w:fill="FFFFFF"/>
                </w:rPr>
                <w:t>510</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первой, второй, третьей и пятой), </w:t>
            </w:r>
            <w:hyperlink r:id="rId498" w:anchor="z1734" w:history="1">
              <w:r w:rsidRPr="00066888">
                <w:rPr>
                  <w:rStyle w:val="a6"/>
                  <w:spacing w:val="2"/>
                  <w:shd w:val="clear" w:color="auto" w:fill="FFFFFF"/>
                </w:rPr>
                <w:t>512</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первой), </w:t>
            </w:r>
            <w:hyperlink r:id="rId499" w:anchor="z1737" w:history="1">
              <w:r w:rsidRPr="00066888">
                <w:rPr>
                  <w:rStyle w:val="a6"/>
                  <w:spacing w:val="2"/>
                  <w:shd w:val="clear" w:color="auto" w:fill="FFFFFF"/>
                </w:rPr>
                <w:t>513</w:t>
              </w:r>
            </w:hyperlink>
            <w:r w:rsidRPr="00066888">
              <w:rPr>
                <w:rFonts w:ascii="Times New Roman" w:hAnsi="Times New Roman"/>
                <w:spacing w:val="2"/>
                <w:sz w:val="24"/>
                <w:szCs w:val="24"/>
                <w:shd w:val="clear" w:color="auto" w:fill="FFFFFF"/>
              </w:rPr>
              <w:t xml:space="preserve"> (частью первой), </w:t>
            </w:r>
            <w:hyperlink r:id="rId500" w:anchor="z1740" w:history="1">
              <w:r w:rsidRPr="00066888">
                <w:rPr>
                  <w:rStyle w:val="a6"/>
                  <w:spacing w:val="2"/>
                  <w:shd w:val="clear" w:color="auto" w:fill="FFFFFF"/>
                </w:rPr>
                <w:t>514</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первой), </w:t>
            </w:r>
            <w:hyperlink r:id="rId501" w:anchor="z1748" w:history="1">
              <w:r w:rsidRPr="00066888">
                <w:rPr>
                  <w:rStyle w:val="a6"/>
                  <w:spacing w:val="2"/>
                  <w:shd w:val="clear" w:color="auto" w:fill="FFFFFF"/>
                </w:rPr>
                <w:t>515</w:t>
              </w:r>
            </w:hyperlink>
            <w:r w:rsidRPr="00066888">
              <w:rPr>
                <w:rFonts w:ascii="Times New Roman" w:hAnsi="Times New Roman"/>
                <w:spacing w:val="2"/>
                <w:sz w:val="24"/>
                <w:szCs w:val="24"/>
                <w:shd w:val="clear" w:color="auto" w:fill="FFFFFF"/>
              </w:rPr>
              <w:t xml:space="preserve">, </w:t>
            </w:r>
            <w:hyperlink r:id="rId502" w:anchor="z1755" w:history="1">
              <w:r w:rsidRPr="00066888">
                <w:rPr>
                  <w:rStyle w:val="a6"/>
                  <w:spacing w:val="2"/>
                  <w:shd w:val="clear" w:color="auto" w:fill="FFFFFF"/>
                </w:rPr>
                <w:t>517</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третьей), </w:t>
            </w:r>
            <w:hyperlink r:id="rId503" w:anchor="z1763" w:history="1">
              <w:r w:rsidRPr="00066888">
                <w:rPr>
                  <w:rStyle w:val="a6"/>
                  <w:spacing w:val="2"/>
                  <w:shd w:val="clear" w:color="auto" w:fill="FFFFFF"/>
                </w:rPr>
                <w:t>518</w:t>
              </w:r>
            </w:hyperlink>
            <w:r w:rsidRPr="00066888">
              <w:rPr>
                <w:rFonts w:ascii="Times New Roman" w:hAnsi="Times New Roman"/>
                <w:spacing w:val="2"/>
                <w:sz w:val="24"/>
                <w:szCs w:val="24"/>
                <w:shd w:val="clear" w:color="auto" w:fill="FFFFFF"/>
              </w:rPr>
              <w:t xml:space="preserve">, </w:t>
            </w:r>
            <w:hyperlink r:id="rId504" w:anchor="z1769" w:history="1">
              <w:r w:rsidRPr="00066888">
                <w:rPr>
                  <w:rStyle w:val="a6"/>
                  <w:spacing w:val="2"/>
                  <w:shd w:val="clear" w:color="auto" w:fill="FFFFFF"/>
                </w:rPr>
                <w:t>519</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первой, третьей, пятой и шестой), </w:t>
            </w:r>
            <w:hyperlink r:id="rId505" w:anchor="z1855" w:history="1">
              <w:r w:rsidRPr="00066888">
                <w:rPr>
                  <w:rStyle w:val="a6"/>
                  <w:spacing w:val="2"/>
                  <w:shd w:val="clear" w:color="auto" w:fill="FFFFFF"/>
                </w:rPr>
                <w:t>562</w:t>
              </w:r>
            </w:hyperlink>
            <w:r w:rsidRPr="00066888">
              <w:rPr>
                <w:rFonts w:ascii="Times New Roman" w:hAnsi="Times New Roman"/>
                <w:spacing w:val="2"/>
                <w:sz w:val="24"/>
                <w:szCs w:val="24"/>
                <w:shd w:val="clear" w:color="auto" w:fill="FFFFFF"/>
              </w:rPr>
              <w:t xml:space="preserve">, </w:t>
            </w:r>
            <w:hyperlink r:id="rId506" w:anchor="z1886" w:history="1">
              <w:r w:rsidRPr="00066888">
                <w:rPr>
                  <w:rStyle w:val="a6"/>
                  <w:spacing w:val="2"/>
                  <w:shd w:val="clear" w:color="auto" w:fill="FFFFFF"/>
                </w:rPr>
                <w:t>571</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(частью третьей),</w:t>
            </w:r>
            <w:r w:rsidRPr="00066888">
              <w:rPr>
                <w:rFonts w:ascii="Times New Roman" w:hAnsi="Times New Roman"/>
                <w:sz w:val="24"/>
                <w:szCs w:val="24"/>
              </w:rPr>
              <w:t xml:space="preserve"> </w:t>
            </w:r>
            <w:hyperlink r:id="rId507" w:anchor="z1940" w:history="1">
              <w:r w:rsidRPr="00066888">
                <w:rPr>
                  <w:rStyle w:val="a6"/>
                  <w:spacing w:val="2"/>
                  <w:shd w:val="clear" w:color="auto" w:fill="FFFFFF"/>
                </w:rPr>
                <w:t>590</w:t>
              </w:r>
            </w:hyperlink>
            <w:r w:rsidRPr="00066888">
              <w:rPr>
                <w:rFonts w:ascii="Times New Roman" w:hAnsi="Times New Roman"/>
                <w:spacing w:val="2"/>
                <w:sz w:val="24"/>
                <w:szCs w:val="24"/>
                <w:shd w:val="clear" w:color="auto" w:fill="FFFFFF"/>
              </w:rPr>
              <w:t xml:space="preserve"> (частями третьей, восьмой и десятой), </w:t>
            </w:r>
            <w:hyperlink r:id="rId508" w:anchor="z1951" w:history="1">
              <w:r w:rsidRPr="00066888">
                <w:rPr>
                  <w:rStyle w:val="a6"/>
                  <w:spacing w:val="2"/>
                  <w:shd w:val="clear" w:color="auto" w:fill="FFFFFF"/>
                </w:rPr>
                <w:t>591</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второй), </w:t>
            </w:r>
            <w:hyperlink r:id="rId509" w:anchor="z1954" w:history="1">
              <w:r w:rsidRPr="00066888">
                <w:rPr>
                  <w:rStyle w:val="a6"/>
                  <w:spacing w:val="2"/>
                  <w:shd w:val="clear" w:color="auto" w:fill="FFFFFF"/>
                </w:rPr>
                <w:t>592</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третьей и четвертой), </w:t>
            </w:r>
            <w:hyperlink r:id="rId510" w:anchor="z1960" w:history="1">
              <w:r w:rsidRPr="00066888">
                <w:rPr>
                  <w:rStyle w:val="a6"/>
                  <w:spacing w:val="2"/>
                  <w:shd w:val="clear" w:color="auto" w:fill="FFFFFF"/>
                </w:rPr>
                <w:t>593</w:t>
              </w:r>
            </w:hyperlink>
            <w:r w:rsidRPr="00066888">
              <w:rPr>
                <w:rFonts w:ascii="Times New Roman" w:hAnsi="Times New Roman"/>
                <w:spacing w:val="2"/>
                <w:sz w:val="24"/>
                <w:szCs w:val="24"/>
                <w:shd w:val="clear" w:color="auto" w:fill="FFFFFF"/>
              </w:rPr>
              <w:t xml:space="preserve">, </w:t>
            </w:r>
            <w:hyperlink r:id="rId511" w:anchor="z1969" w:history="1">
              <w:r w:rsidRPr="00066888">
                <w:rPr>
                  <w:rStyle w:val="a6"/>
                  <w:spacing w:val="2"/>
                  <w:shd w:val="clear" w:color="auto" w:fill="FFFFFF"/>
                </w:rPr>
                <w:t>594</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четвертой), </w:t>
            </w:r>
            <w:hyperlink r:id="rId512" w:anchor="z1974" w:history="1">
              <w:r w:rsidRPr="00066888">
                <w:rPr>
                  <w:rStyle w:val="a6"/>
                  <w:spacing w:val="2"/>
                  <w:shd w:val="clear" w:color="auto" w:fill="FFFFFF"/>
                </w:rPr>
                <w:t>595</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четвертой), </w:t>
            </w:r>
            <w:hyperlink r:id="rId513" w:anchor="z1979" w:history="1">
              <w:r w:rsidRPr="00066888">
                <w:rPr>
                  <w:rStyle w:val="a6"/>
                  <w:spacing w:val="2"/>
                  <w:shd w:val="clear" w:color="auto" w:fill="FFFFFF"/>
                </w:rPr>
                <w:t>596</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четвертой и пятой), </w:t>
            </w:r>
            <w:hyperlink r:id="rId514" w:anchor="z1985" w:history="1">
              <w:r w:rsidRPr="00066888">
                <w:rPr>
                  <w:rStyle w:val="a6"/>
                  <w:spacing w:val="2"/>
                  <w:shd w:val="clear" w:color="auto" w:fill="FFFFFF"/>
                </w:rPr>
                <w:t>597</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пятой и шестой), </w:t>
            </w:r>
            <w:hyperlink r:id="rId515" w:anchor="z1992" w:history="1">
              <w:r w:rsidRPr="00066888">
                <w:rPr>
                  <w:rStyle w:val="a6"/>
                  <w:spacing w:val="2"/>
                  <w:shd w:val="clear" w:color="auto" w:fill="FFFFFF"/>
                </w:rPr>
                <w:t>598</w:t>
              </w:r>
            </w:hyperlink>
            <w:r w:rsidRPr="00066888">
              <w:rPr>
                <w:rFonts w:ascii="Times New Roman" w:hAnsi="Times New Roman"/>
                <w:spacing w:val="2"/>
                <w:sz w:val="24"/>
                <w:szCs w:val="24"/>
                <w:shd w:val="clear" w:color="auto" w:fill="FFFFFF"/>
              </w:rPr>
              <w:t xml:space="preserve"> (частью второй), </w:t>
            </w:r>
            <w:hyperlink r:id="rId516" w:anchor="z1996" w:history="1">
              <w:r w:rsidRPr="00066888">
                <w:rPr>
                  <w:rStyle w:val="a6"/>
                  <w:spacing w:val="2"/>
                  <w:shd w:val="clear" w:color="auto" w:fill="FFFFFF"/>
                </w:rPr>
                <w:t>599</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второй), </w:t>
            </w:r>
            <w:hyperlink r:id="rId517" w:anchor="z1999" w:history="1">
              <w:r w:rsidRPr="00066888">
                <w:rPr>
                  <w:rStyle w:val="a6"/>
                  <w:spacing w:val="2"/>
                  <w:shd w:val="clear" w:color="auto" w:fill="FFFFFF"/>
                </w:rPr>
                <w:t>600</w:t>
              </w:r>
            </w:hyperlink>
            <w:r w:rsidRPr="00066888">
              <w:rPr>
                <w:rFonts w:ascii="Times New Roman" w:hAnsi="Times New Roman"/>
                <w:spacing w:val="2"/>
                <w:sz w:val="24"/>
                <w:szCs w:val="24"/>
                <w:shd w:val="clear" w:color="auto" w:fill="FFFFFF"/>
              </w:rPr>
              <w:t xml:space="preserve">(частью второй), </w:t>
            </w:r>
            <w:hyperlink r:id="rId518" w:anchor="z2002" w:history="1">
              <w:r w:rsidRPr="00066888">
                <w:rPr>
                  <w:rStyle w:val="a6"/>
                  <w:spacing w:val="2"/>
                  <w:shd w:val="clear" w:color="auto" w:fill="FFFFFF"/>
                </w:rPr>
                <w:t>601</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второй), </w:t>
            </w:r>
            <w:hyperlink r:id="rId519" w:anchor="z2005" w:history="1">
              <w:r w:rsidRPr="00066888">
                <w:rPr>
                  <w:rStyle w:val="a6"/>
                  <w:spacing w:val="2"/>
                  <w:shd w:val="clear" w:color="auto" w:fill="FFFFFF"/>
                </w:rPr>
                <w:t>602</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второй), </w:t>
            </w:r>
            <w:hyperlink r:id="rId520" w:anchor="z2008" w:history="1">
              <w:r w:rsidRPr="00066888">
                <w:rPr>
                  <w:rStyle w:val="a6"/>
                  <w:spacing w:val="2"/>
                  <w:shd w:val="clear" w:color="auto" w:fill="FFFFFF"/>
                </w:rPr>
                <w:t>603</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третьей), </w:t>
            </w:r>
            <w:hyperlink r:id="rId521" w:anchor="z2049" w:history="1">
              <w:r w:rsidRPr="00066888">
                <w:rPr>
                  <w:rStyle w:val="a6"/>
                  <w:spacing w:val="2"/>
                  <w:shd w:val="clear" w:color="auto" w:fill="FFFFFF"/>
                </w:rPr>
                <w:t>612</w:t>
              </w:r>
            </w:hyperlink>
            <w:r w:rsidRPr="00066888">
              <w:rPr>
                <w:rFonts w:ascii="Times New Roman" w:hAnsi="Times New Roman"/>
                <w:spacing w:val="2"/>
                <w:sz w:val="24"/>
                <w:szCs w:val="24"/>
                <w:shd w:val="clear" w:color="auto" w:fill="FFFFFF"/>
              </w:rPr>
              <w:t xml:space="preserve"> (частями четвертой, пятой и шестой), </w:t>
            </w:r>
            <w:hyperlink r:id="rId522" w:anchor="z2056" w:history="1">
              <w:r w:rsidRPr="00066888">
                <w:rPr>
                  <w:rStyle w:val="a6"/>
                  <w:spacing w:val="2"/>
                  <w:shd w:val="clear" w:color="auto" w:fill="FFFFFF"/>
                </w:rPr>
                <w:t>613</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тринадцатой), </w:t>
            </w:r>
            <w:hyperlink r:id="rId523" w:anchor="z2070" w:history="1">
              <w:r w:rsidRPr="00066888">
                <w:rPr>
                  <w:rStyle w:val="a6"/>
                  <w:spacing w:val="2"/>
                  <w:shd w:val="clear" w:color="auto" w:fill="FFFFFF"/>
                </w:rPr>
                <w:t>614</w:t>
              </w:r>
            </w:hyperlink>
            <w:r w:rsidRPr="00066888">
              <w:rPr>
                <w:rFonts w:ascii="Times New Roman" w:hAnsi="Times New Roman"/>
                <w:spacing w:val="2"/>
                <w:sz w:val="24"/>
                <w:szCs w:val="24"/>
                <w:shd w:val="clear" w:color="auto" w:fill="FFFFFF"/>
              </w:rPr>
              <w:t xml:space="preserve">, </w:t>
            </w:r>
            <w:hyperlink r:id="rId524" w:anchor="z2071" w:history="1">
              <w:r w:rsidRPr="00066888">
                <w:rPr>
                  <w:rStyle w:val="a6"/>
                  <w:spacing w:val="2"/>
                  <w:shd w:val="clear" w:color="auto" w:fill="FFFFFF"/>
                </w:rPr>
                <w:t>615</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третьей), </w:t>
            </w:r>
            <w:hyperlink r:id="rId525" w:anchor="z2082" w:history="1">
              <w:r w:rsidRPr="00066888">
                <w:rPr>
                  <w:rStyle w:val="a6"/>
                  <w:spacing w:val="2"/>
                  <w:shd w:val="clear" w:color="auto" w:fill="FFFFFF"/>
                </w:rPr>
                <w:t>617</w:t>
              </w:r>
            </w:hyperlink>
            <w:r w:rsidRPr="00066888">
              <w:rPr>
                <w:rFonts w:ascii="Times New Roman" w:hAnsi="Times New Roman"/>
                <w:spacing w:val="2"/>
                <w:sz w:val="24"/>
                <w:szCs w:val="24"/>
                <w:shd w:val="clear" w:color="auto" w:fill="FFFFFF"/>
              </w:rPr>
              <w:t xml:space="preserve">, </w:t>
            </w:r>
            <w:hyperlink r:id="rId526" w:anchor="z2089" w:history="1">
              <w:r w:rsidRPr="00066888">
                <w:rPr>
                  <w:rStyle w:val="a6"/>
                  <w:spacing w:val="2"/>
                  <w:shd w:val="clear" w:color="auto" w:fill="FFFFFF"/>
                </w:rPr>
                <w:t>619</w:t>
              </w:r>
            </w:hyperlink>
            <w:r w:rsidRPr="00066888">
              <w:rPr>
                <w:rFonts w:ascii="Times New Roman" w:hAnsi="Times New Roman"/>
                <w:spacing w:val="2"/>
                <w:sz w:val="24"/>
                <w:szCs w:val="24"/>
                <w:shd w:val="clear" w:color="auto" w:fill="FFFFFF"/>
              </w:rPr>
              <w:t xml:space="preserve">, </w:t>
            </w:r>
            <w:hyperlink r:id="rId527" w:anchor="z3653" w:history="1">
              <w:r w:rsidRPr="00066888">
                <w:rPr>
                  <w:rStyle w:val="a6"/>
                  <w:spacing w:val="2"/>
                  <w:shd w:val="clear" w:color="auto" w:fill="FFFFFF"/>
                </w:rPr>
                <w:t>619-1</w:t>
              </w:r>
            </w:hyperlink>
            <w:r w:rsidRPr="00066888">
              <w:rPr>
                <w:rFonts w:ascii="Times New Roman" w:hAnsi="Times New Roman"/>
                <w:spacing w:val="2"/>
                <w:sz w:val="24"/>
                <w:szCs w:val="24"/>
                <w:shd w:val="clear" w:color="auto" w:fill="FFFFFF"/>
              </w:rPr>
              <w:t xml:space="preserve">, </w:t>
            </w:r>
            <w:hyperlink r:id="rId528" w:anchor="z2093" w:history="1">
              <w:r w:rsidRPr="00066888">
                <w:rPr>
                  <w:rStyle w:val="a6"/>
                  <w:spacing w:val="2"/>
                  <w:shd w:val="clear" w:color="auto" w:fill="FFFFFF"/>
                </w:rPr>
                <w:t>621</w:t>
              </w:r>
            </w:hyperlink>
            <w:r w:rsidRPr="00066888">
              <w:rPr>
                <w:rFonts w:ascii="Times New Roman" w:hAnsi="Times New Roman"/>
                <w:spacing w:val="2"/>
                <w:sz w:val="24"/>
                <w:szCs w:val="24"/>
                <w:shd w:val="clear" w:color="auto" w:fill="FFFFFF"/>
              </w:rPr>
              <w:t xml:space="preserve"> (частью второй), </w:t>
            </w:r>
            <w:hyperlink r:id="rId529" w:anchor="z2113" w:history="1">
              <w:r w:rsidRPr="00066888">
                <w:rPr>
                  <w:rStyle w:val="a6"/>
                  <w:spacing w:val="2"/>
                  <w:shd w:val="clear" w:color="auto" w:fill="FFFFFF"/>
                </w:rPr>
                <w:t>630</w:t>
              </w:r>
            </w:hyperlink>
            <w:r w:rsidRPr="00066888">
              <w:rPr>
                <w:rFonts w:ascii="Times New Roman" w:hAnsi="Times New Roman"/>
                <w:spacing w:val="2"/>
                <w:sz w:val="24"/>
                <w:szCs w:val="24"/>
                <w:shd w:val="clear" w:color="auto" w:fill="FFFFFF"/>
              </w:rPr>
              <w:t xml:space="preserve">, </w:t>
            </w:r>
            <w:hyperlink r:id="rId530" w:anchor="z2116" w:history="1">
              <w:r w:rsidRPr="00066888">
                <w:rPr>
                  <w:rStyle w:val="a6"/>
                  <w:spacing w:val="2"/>
                  <w:shd w:val="clear" w:color="auto" w:fill="FFFFFF"/>
                </w:rPr>
                <w:t>631</w:t>
              </w:r>
            </w:hyperlink>
            <w:r w:rsidRPr="00066888">
              <w:rPr>
                <w:rFonts w:ascii="Times New Roman" w:hAnsi="Times New Roman"/>
                <w:spacing w:val="2"/>
                <w:sz w:val="24"/>
                <w:szCs w:val="24"/>
                <w:shd w:val="clear" w:color="auto" w:fill="FFFFFF"/>
              </w:rPr>
              <w:t xml:space="preserve">, </w:t>
            </w:r>
            <w:hyperlink r:id="rId531" w:anchor="z2119" w:history="1">
              <w:r w:rsidRPr="00066888">
                <w:rPr>
                  <w:rStyle w:val="a6"/>
                  <w:spacing w:val="2"/>
                  <w:shd w:val="clear" w:color="auto" w:fill="FFFFFF"/>
                </w:rPr>
                <w:t>632</w:t>
              </w:r>
            </w:hyperlink>
            <w:r w:rsidRPr="00066888">
              <w:rPr>
                <w:rFonts w:ascii="Times New Roman" w:hAnsi="Times New Roman"/>
                <w:spacing w:val="2"/>
                <w:sz w:val="24"/>
                <w:szCs w:val="24"/>
                <w:shd w:val="clear" w:color="auto" w:fill="FFFFFF"/>
              </w:rPr>
              <w:t xml:space="preserve">, </w:t>
            </w:r>
            <w:hyperlink r:id="rId532" w:anchor="z2126" w:history="1">
              <w:r w:rsidRPr="00066888">
                <w:rPr>
                  <w:rStyle w:val="a6"/>
                  <w:spacing w:val="2"/>
                  <w:shd w:val="clear" w:color="auto" w:fill="FFFFFF"/>
                </w:rPr>
                <w:t>635</w:t>
              </w:r>
            </w:hyperlink>
            <w:r w:rsidRPr="00066888">
              <w:rPr>
                <w:rFonts w:ascii="Times New Roman" w:hAnsi="Times New Roman"/>
                <w:spacing w:val="2"/>
                <w:sz w:val="24"/>
                <w:szCs w:val="24"/>
                <w:shd w:val="clear" w:color="auto" w:fill="FFFFFF"/>
              </w:rPr>
              <w:t xml:space="preserve">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p w:rsidR="00B5516E" w:rsidRPr="00066888" w:rsidRDefault="00B5516E" w:rsidP="00011ACD">
            <w:pPr>
              <w:ind w:firstLine="425"/>
              <w:contextualSpacing/>
              <w:jc w:val="both"/>
              <w:textAlignment w:val="baseline"/>
              <w:rPr>
                <w:rFonts w:ascii="Times New Roman" w:hAnsi="Times New Roman"/>
                <w:color w:val="000000" w:themeColor="text1"/>
                <w:sz w:val="24"/>
                <w:szCs w:val="24"/>
              </w:rPr>
            </w:pPr>
            <w:r w:rsidRPr="00066888">
              <w:rPr>
                <w:rFonts w:ascii="Times New Roman" w:hAnsi="Times New Roman"/>
                <w:color w:val="000000" w:themeColor="text1"/>
                <w:sz w:val="24"/>
                <w:szCs w:val="24"/>
              </w:rPr>
              <w:t>3) за административные правонарушения, предусмотренные статьями 196, 197, 407-1, 407-2, 420, 444 (частью второй), 458, 484, 485 (частью первой), 492, 496 (частью первой), 510 (частями первой, второй, третьей и пятой), 513 (частью первой), 514 (частью первой), 515, 517 (частью третьей), 518, 519 (частями первой, третьей, пятой и шестой), 559 (частями первой, второй, четвертой и пятой), 560, 562, 564 (частью четвертой), 566, 625 (за совершение правонарушений на железнодорожном транспорте), 630 (частью первой) настоящего Кодекса, – начальники линейных отделов, отделений, пунктов полиции органов внутренних дел и их заместители;</w:t>
            </w:r>
          </w:p>
          <w:p w:rsidR="00B5516E" w:rsidRPr="00066888" w:rsidRDefault="00B5516E" w:rsidP="00011ACD">
            <w:pPr>
              <w:ind w:firstLine="425"/>
              <w:contextualSpacing/>
              <w:jc w:val="both"/>
              <w:textAlignment w:val="baseline"/>
              <w:rPr>
                <w:rFonts w:ascii="Times New Roman" w:hAnsi="Times New Roman"/>
                <w:b/>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hAnsi="Times New Roman"/>
                <w:b/>
                <w:color w:val="000000" w:themeColor="text1"/>
                <w:sz w:val="24"/>
                <w:szCs w:val="24"/>
                <w:shd w:val="clear" w:color="auto" w:fill="FFFFFF"/>
              </w:rPr>
            </w:pPr>
          </w:p>
          <w:p w:rsidR="00B5516E" w:rsidRPr="00066888" w:rsidRDefault="00B5516E" w:rsidP="00011ACD">
            <w:pPr>
              <w:ind w:firstLine="425"/>
              <w:contextualSpacing/>
              <w:jc w:val="both"/>
              <w:textAlignment w:val="baseline"/>
              <w:rPr>
                <w:rFonts w:ascii="Times New Roman" w:hAnsi="Times New Roman"/>
                <w:b/>
                <w:color w:val="000000" w:themeColor="text1"/>
                <w:sz w:val="24"/>
                <w:szCs w:val="24"/>
              </w:rPr>
            </w:pPr>
            <w:r w:rsidRPr="00066888">
              <w:rPr>
                <w:rFonts w:ascii="Times New Roman" w:hAnsi="Times New Roman"/>
                <w:b/>
                <w:color w:val="000000" w:themeColor="text1"/>
                <w:sz w:val="24"/>
                <w:szCs w:val="24"/>
                <w:shd w:val="clear" w:color="auto" w:fill="FFFFFF"/>
              </w:rPr>
              <w:t>Отсутствует</w:t>
            </w: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b/>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sz w:val="24"/>
                <w:szCs w:val="28"/>
              </w:rPr>
            </w:pPr>
          </w:p>
          <w:p w:rsidR="00B5516E" w:rsidRPr="00066888" w:rsidRDefault="00B5516E" w:rsidP="00011ACD">
            <w:pPr>
              <w:ind w:firstLine="425"/>
              <w:contextualSpacing/>
              <w:jc w:val="both"/>
              <w:rPr>
                <w:rFonts w:ascii="Times New Roman" w:eastAsia="Calibri" w:hAnsi="Times New Roman"/>
                <w:sz w:val="24"/>
                <w:szCs w:val="28"/>
              </w:rPr>
            </w:pPr>
          </w:p>
          <w:p w:rsidR="00B5516E" w:rsidRPr="00066888" w:rsidRDefault="00B5516E" w:rsidP="00011ACD">
            <w:pPr>
              <w:ind w:firstLine="425"/>
              <w:contextualSpacing/>
              <w:jc w:val="both"/>
              <w:rPr>
                <w:rFonts w:ascii="Times New Roman" w:hAnsi="Times New Roman"/>
                <w:strike/>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outlineLvl w:val="2"/>
              <w:rPr>
                <w:rFonts w:ascii="Times New Roman" w:hAnsi="Times New Roman"/>
                <w:b/>
                <w:bCs/>
                <w:color w:val="000000" w:themeColor="text1"/>
                <w:sz w:val="24"/>
                <w:szCs w:val="24"/>
              </w:rPr>
            </w:pPr>
            <w:r w:rsidRPr="00066888">
              <w:rPr>
                <w:rFonts w:ascii="Times New Roman" w:hAnsi="Times New Roman"/>
                <w:b/>
                <w:color w:val="000000" w:themeColor="text1"/>
                <w:sz w:val="24"/>
                <w:szCs w:val="24"/>
              </w:rPr>
              <w:t xml:space="preserve">Статья 685. </w:t>
            </w:r>
            <w:r w:rsidRPr="00066888">
              <w:rPr>
                <w:rFonts w:ascii="Times New Roman" w:hAnsi="Times New Roman"/>
                <w:b/>
                <w:bCs/>
                <w:color w:val="000000" w:themeColor="text1"/>
                <w:sz w:val="24"/>
                <w:szCs w:val="24"/>
              </w:rPr>
              <w:t>Органы внутренних дел (полиция)</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bookmarkStart w:id="123" w:name="_Hlk128498838"/>
            <w:r w:rsidRPr="00066888">
              <w:rPr>
                <w:rFonts w:ascii="Times New Roman" w:eastAsia="Calibri" w:hAnsi="Times New Roman"/>
                <w:color w:val="000000" w:themeColor="text1"/>
                <w:sz w:val="24"/>
                <w:szCs w:val="24"/>
              </w:rPr>
              <w:t xml:space="preserve">1. Органы внутренних дел рассматривают дела об административных правонарушениях, предусмотренных </w:t>
            </w:r>
            <w:hyperlink r:id="rId533" w:anchor="z417" w:history="1">
              <w:r w:rsidRPr="00066888">
                <w:rPr>
                  <w:rFonts w:ascii="Times New Roman" w:eastAsia="Calibri" w:hAnsi="Times New Roman"/>
                  <w:color w:val="000000" w:themeColor="text1"/>
                  <w:sz w:val="24"/>
                  <w:szCs w:val="24"/>
                </w:rPr>
                <w:t>статьями 132</w:t>
              </w:r>
            </w:hyperlink>
            <w:r w:rsidRPr="00066888">
              <w:rPr>
                <w:rFonts w:ascii="Times New Roman" w:eastAsia="Calibri" w:hAnsi="Times New Roman"/>
                <w:color w:val="000000" w:themeColor="text1"/>
                <w:sz w:val="24"/>
                <w:szCs w:val="24"/>
              </w:rPr>
              <w:t xml:space="preserve">, </w:t>
            </w:r>
            <w:hyperlink r:id="rId534" w:anchor="z453" w:history="1">
              <w:r w:rsidRPr="00066888">
                <w:rPr>
                  <w:rFonts w:ascii="Times New Roman" w:eastAsia="Calibri" w:hAnsi="Times New Roman"/>
                  <w:color w:val="000000" w:themeColor="text1"/>
                  <w:sz w:val="24"/>
                  <w:szCs w:val="24"/>
                </w:rPr>
                <w:t>146</w:t>
              </w:r>
            </w:hyperlink>
            <w:r w:rsidRPr="00066888">
              <w:rPr>
                <w:rFonts w:ascii="Times New Roman" w:eastAsia="Calibri" w:hAnsi="Times New Roman"/>
                <w:color w:val="000000" w:themeColor="text1"/>
                <w:sz w:val="24"/>
                <w:szCs w:val="24"/>
              </w:rPr>
              <w:t xml:space="preserve">, </w:t>
            </w:r>
            <w:hyperlink r:id="rId535" w:anchor="z454" w:history="1">
              <w:r w:rsidRPr="00066888">
                <w:rPr>
                  <w:rFonts w:ascii="Times New Roman" w:eastAsia="Calibri" w:hAnsi="Times New Roman"/>
                  <w:color w:val="000000" w:themeColor="text1"/>
                  <w:sz w:val="24"/>
                  <w:szCs w:val="24"/>
                </w:rPr>
                <w:t>147</w:t>
              </w:r>
            </w:hyperlink>
            <w:r w:rsidRPr="00066888">
              <w:rPr>
                <w:rFonts w:ascii="Times New Roman" w:eastAsia="Calibri" w:hAnsi="Times New Roman"/>
                <w:color w:val="000000" w:themeColor="text1"/>
                <w:sz w:val="24"/>
                <w:szCs w:val="24"/>
              </w:rPr>
              <w:t xml:space="preserve">, </w:t>
            </w:r>
            <w:hyperlink r:id="rId536" w:anchor="z658" w:history="1">
              <w:r w:rsidRPr="00066888">
                <w:rPr>
                  <w:rFonts w:ascii="Times New Roman" w:eastAsia="Calibri" w:hAnsi="Times New Roman"/>
                  <w:color w:val="000000" w:themeColor="text1"/>
                  <w:sz w:val="24"/>
                  <w:szCs w:val="24"/>
                </w:rPr>
                <w:t>190</w:t>
              </w:r>
            </w:hyperlink>
            <w:r w:rsidRPr="00066888">
              <w:rPr>
                <w:rFonts w:ascii="Times New Roman" w:eastAsia="Calibri" w:hAnsi="Times New Roman"/>
                <w:color w:val="000000" w:themeColor="text1"/>
                <w:sz w:val="24"/>
                <w:szCs w:val="24"/>
              </w:rPr>
              <w:t xml:space="preserve"> (частью первой), </w:t>
            </w:r>
            <w:r w:rsidRPr="00066888">
              <w:rPr>
                <w:rFonts w:ascii="Times New Roman" w:eastAsia="Calibri" w:hAnsi="Times New Roman"/>
                <w:b/>
                <w:color w:val="000000" w:themeColor="text1"/>
                <w:sz w:val="24"/>
                <w:szCs w:val="24"/>
              </w:rPr>
              <w:t xml:space="preserve"> </w:t>
            </w:r>
            <w:hyperlink r:id="rId537" w:anchor="z666" w:history="1">
              <w:r w:rsidRPr="00066888">
                <w:rPr>
                  <w:rFonts w:ascii="Times New Roman" w:eastAsia="Calibri" w:hAnsi="Times New Roman"/>
                  <w:color w:val="000000" w:themeColor="text1"/>
                  <w:sz w:val="24"/>
                  <w:szCs w:val="24"/>
                </w:rPr>
                <w:t>192</w:t>
              </w:r>
            </w:hyperlink>
            <w:r w:rsidRPr="00066888">
              <w:rPr>
                <w:rFonts w:ascii="Times New Roman" w:eastAsia="Calibri" w:hAnsi="Times New Roman"/>
                <w:color w:val="000000" w:themeColor="text1"/>
                <w:sz w:val="24"/>
                <w:szCs w:val="24"/>
              </w:rPr>
              <w:t xml:space="preserve">, </w:t>
            </w:r>
            <w:hyperlink r:id="rId538" w:anchor="z677" w:history="1">
              <w:r w:rsidRPr="00066888">
                <w:rPr>
                  <w:rFonts w:ascii="Times New Roman" w:eastAsia="Calibri" w:hAnsi="Times New Roman"/>
                  <w:color w:val="000000" w:themeColor="text1"/>
                  <w:sz w:val="24"/>
                  <w:szCs w:val="24"/>
                </w:rPr>
                <w:t>196</w:t>
              </w:r>
            </w:hyperlink>
            <w:r w:rsidRPr="00066888">
              <w:rPr>
                <w:rFonts w:ascii="Times New Roman" w:eastAsia="Calibri" w:hAnsi="Times New Roman"/>
                <w:color w:val="000000" w:themeColor="text1"/>
                <w:sz w:val="24"/>
                <w:szCs w:val="24"/>
              </w:rPr>
              <w:t xml:space="preserve">, </w:t>
            </w:r>
            <w:hyperlink r:id="rId539" w:anchor="z678" w:history="1">
              <w:r w:rsidRPr="00066888">
                <w:rPr>
                  <w:rFonts w:ascii="Times New Roman" w:eastAsia="Calibri" w:hAnsi="Times New Roman"/>
                  <w:color w:val="000000" w:themeColor="text1"/>
                  <w:sz w:val="24"/>
                  <w:szCs w:val="24"/>
                </w:rPr>
                <w:t>197</w:t>
              </w:r>
            </w:hyperlink>
            <w:r w:rsidRPr="00066888">
              <w:rPr>
                <w:rFonts w:ascii="Times New Roman" w:eastAsia="Calibri" w:hAnsi="Times New Roman"/>
                <w:color w:val="000000" w:themeColor="text1"/>
                <w:sz w:val="24"/>
                <w:szCs w:val="24"/>
              </w:rPr>
              <w:t xml:space="preserve">, </w:t>
            </w:r>
            <w:hyperlink r:id="rId540" w:anchor="z681" w:history="1">
              <w:r w:rsidRPr="00066888">
                <w:rPr>
                  <w:rFonts w:ascii="Times New Roman" w:eastAsia="Calibri" w:hAnsi="Times New Roman"/>
                  <w:color w:val="000000" w:themeColor="text1"/>
                  <w:sz w:val="24"/>
                  <w:szCs w:val="24"/>
                </w:rPr>
                <w:t>198</w:t>
              </w:r>
            </w:hyperlink>
            <w:r w:rsidRPr="00066888">
              <w:rPr>
                <w:rFonts w:ascii="Times New Roman" w:eastAsia="Calibri" w:hAnsi="Times New Roman"/>
                <w:color w:val="000000" w:themeColor="text1"/>
                <w:sz w:val="24"/>
                <w:szCs w:val="24"/>
              </w:rPr>
              <w:t xml:space="preserve">, </w:t>
            </w:r>
            <w:hyperlink r:id="rId541" w:anchor="z702" w:history="1">
              <w:r w:rsidRPr="00066888">
                <w:rPr>
                  <w:rFonts w:ascii="Times New Roman" w:eastAsia="Calibri" w:hAnsi="Times New Roman"/>
                  <w:color w:val="000000" w:themeColor="text1"/>
                  <w:sz w:val="24"/>
                  <w:szCs w:val="24"/>
                </w:rPr>
                <w:t>204</w:t>
              </w:r>
            </w:hyperlink>
            <w:r w:rsidRPr="00066888">
              <w:rPr>
                <w:rFonts w:ascii="Times New Roman" w:eastAsia="Calibri" w:hAnsi="Times New Roman"/>
                <w:color w:val="000000" w:themeColor="text1"/>
                <w:sz w:val="24"/>
                <w:szCs w:val="24"/>
              </w:rPr>
              <w:t xml:space="preserve">, </w:t>
            </w:r>
            <w:hyperlink r:id="rId542" w:anchor="z4503" w:history="1">
              <w:r w:rsidRPr="00066888">
                <w:rPr>
                  <w:rFonts w:ascii="Times New Roman" w:eastAsia="Calibri" w:hAnsi="Times New Roman"/>
                  <w:color w:val="000000" w:themeColor="text1"/>
                  <w:sz w:val="24"/>
                  <w:szCs w:val="24"/>
                </w:rPr>
                <w:t>204-1</w:t>
              </w:r>
            </w:hyperlink>
            <w:r w:rsidRPr="00066888">
              <w:rPr>
                <w:rFonts w:ascii="Times New Roman" w:eastAsia="Calibri" w:hAnsi="Times New Roman"/>
                <w:color w:val="000000" w:themeColor="text1"/>
                <w:sz w:val="24"/>
                <w:szCs w:val="24"/>
              </w:rPr>
              <w:t xml:space="preserve">, </w:t>
            </w:r>
            <w:hyperlink r:id="rId543" w:anchor="z836" w:history="1">
              <w:r w:rsidRPr="00066888">
                <w:rPr>
                  <w:rFonts w:ascii="Times New Roman" w:eastAsia="Calibri" w:hAnsi="Times New Roman"/>
                  <w:color w:val="000000" w:themeColor="text1"/>
                  <w:sz w:val="24"/>
                  <w:szCs w:val="24"/>
                </w:rPr>
                <w:t xml:space="preserve">230 </w:t>
              </w:r>
            </w:hyperlink>
            <w:r w:rsidRPr="00066888">
              <w:rPr>
                <w:rFonts w:ascii="Times New Roman" w:eastAsia="Calibri" w:hAnsi="Times New Roman"/>
                <w:color w:val="000000" w:themeColor="text1"/>
                <w:sz w:val="24"/>
                <w:szCs w:val="24"/>
              </w:rPr>
              <w:t xml:space="preserve">(частью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hyperlink r:id="rId544" w:anchor="z1181" w:history="1">
              <w:r w:rsidRPr="00066888">
                <w:rPr>
                  <w:rFonts w:ascii="Times New Roman" w:eastAsia="Calibri" w:hAnsi="Times New Roman"/>
                  <w:color w:val="000000" w:themeColor="text1"/>
                  <w:sz w:val="24"/>
                  <w:szCs w:val="24"/>
                </w:rPr>
                <w:t>334</w:t>
              </w:r>
            </w:hyperlink>
            <w:r w:rsidRPr="00066888">
              <w:rPr>
                <w:rFonts w:ascii="Times New Roman" w:eastAsia="Calibri" w:hAnsi="Times New Roman"/>
                <w:color w:val="000000" w:themeColor="text1"/>
                <w:sz w:val="24"/>
                <w:szCs w:val="24"/>
              </w:rPr>
              <w:t xml:space="preserve">, </w:t>
            </w:r>
            <w:hyperlink r:id="rId545" w:anchor="z1222" w:history="1">
              <w:r w:rsidRPr="00066888">
                <w:rPr>
                  <w:rFonts w:ascii="Times New Roman" w:eastAsia="Calibri" w:hAnsi="Times New Roman"/>
                  <w:color w:val="000000" w:themeColor="text1"/>
                  <w:sz w:val="24"/>
                  <w:szCs w:val="24"/>
                </w:rPr>
                <w:t>359</w:t>
              </w:r>
            </w:hyperlink>
            <w:r w:rsidRPr="00066888">
              <w:rPr>
                <w:rFonts w:ascii="Times New Roman" w:eastAsia="Calibri" w:hAnsi="Times New Roman"/>
                <w:color w:val="000000" w:themeColor="text1"/>
                <w:sz w:val="24"/>
                <w:szCs w:val="24"/>
              </w:rPr>
              <w:t xml:space="preserve">, </w:t>
            </w:r>
            <w:hyperlink r:id="rId546" w:anchor="z1231" w:history="1">
              <w:r w:rsidRPr="00066888">
                <w:rPr>
                  <w:rFonts w:ascii="Times New Roman" w:eastAsia="Calibri" w:hAnsi="Times New Roman"/>
                  <w:color w:val="000000" w:themeColor="text1"/>
                  <w:sz w:val="24"/>
                  <w:szCs w:val="24"/>
                </w:rPr>
                <w:t>364</w:t>
              </w:r>
            </w:hyperlink>
            <w:r w:rsidRPr="00066888">
              <w:rPr>
                <w:rFonts w:ascii="Times New Roman" w:eastAsia="Calibri" w:hAnsi="Times New Roman"/>
                <w:color w:val="000000" w:themeColor="text1"/>
                <w:sz w:val="24"/>
                <w:szCs w:val="24"/>
              </w:rPr>
              <w:t xml:space="preserve">, </w:t>
            </w:r>
            <w:hyperlink r:id="rId547" w:anchor="z1276" w:history="1">
              <w:r w:rsidRPr="00066888">
                <w:rPr>
                  <w:rFonts w:ascii="Times New Roman" w:eastAsia="Calibri" w:hAnsi="Times New Roman"/>
                  <w:color w:val="000000" w:themeColor="text1"/>
                  <w:sz w:val="24"/>
                  <w:szCs w:val="24"/>
                </w:rPr>
                <w:t xml:space="preserve">382 </w:t>
              </w:r>
            </w:hyperlink>
            <w:r w:rsidRPr="00066888">
              <w:rPr>
                <w:rFonts w:ascii="Times New Roman" w:eastAsia="Calibri" w:hAnsi="Times New Roman"/>
                <w:color w:val="000000" w:themeColor="text1"/>
                <w:sz w:val="24"/>
                <w:szCs w:val="24"/>
              </w:rPr>
              <w:t xml:space="preserve">(частью первой), </w:t>
            </w:r>
            <w:hyperlink r:id="rId548" w:anchor="z1280" w:history="1">
              <w:r w:rsidRPr="00066888">
                <w:rPr>
                  <w:rFonts w:ascii="Times New Roman" w:eastAsia="Calibri" w:hAnsi="Times New Roman"/>
                  <w:color w:val="000000" w:themeColor="text1"/>
                  <w:sz w:val="24"/>
                  <w:szCs w:val="24"/>
                </w:rPr>
                <w:t xml:space="preserve">383 </w:t>
              </w:r>
            </w:hyperlink>
            <w:r w:rsidRPr="00066888">
              <w:rPr>
                <w:rFonts w:ascii="Times New Roman" w:eastAsia="Calibri" w:hAnsi="Times New Roman"/>
                <w:color w:val="000000" w:themeColor="text1"/>
                <w:sz w:val="24"/>
                <w:szCs w:val="24"/>
              </w:rPr>
              <w:t xml:space="preserve">(частями первой и второй), </w:t>
            </w:r>
            <w:hyperlink r:id="rId549" w:anchor="z1290" w:history="1">
              <w:r w:rsidRPr="00066888">
                <w:rPr>
                  <w:rFonts w:ascii="Times New Roman" w:eastAsia="Calibri" w:hAnsi="Times New Roman"/>
                  <w:color w:val="000000" w:themeColor="text1"/>
                  <w:sz w:val="24"/>
                  <w:szCs w:val="24"/>
                </w:rPr>
                <w:t>386</w:t>
              </w:r>
            </w:hyperlink>
            <w:r w:rsidRPr="00066888">
              <w:rPr>
                <w:rFonts w:ascii="Times New Roman" w:eastAsia="Calibri" w:hAnsi="Times New Roman"/>
                <w:color w:val="000000" w:themeColor="text1"/>
                <w:sz w:val="24"/>
                <w:szCs w:val="24"/>
              </w:rPr>
              <w:t xml:space="preserve">, </w:t>
            </w:r>
            <w:hyperlink r:id="rId550" w:anchor="z1314" w:history="1">
              <w:r w:rsidRPr="00066888">
                <w:rPr>
                  <w:rFonts w:ascii="Times New Roman" w:eastAsia="Calibri" w:hAnsi="Times New Roman"/>
                  <w:color w:val="000000" w:themeColor="text1"/>
                  <w:sz w:val="24"/>
                  <w:szCs w:val="24"/>
                </w:rPr>
                <w:t xml:space="preserve">395 </w:t>
              </w:r>
            </w:hyperlink>
            <w:r w:rsidRPr="00066888">
              <w:rPr>
                <w:rFonts w:ascii="Times New Roman" w:eastAsia="Calibri" w:hAnsi="Times New Roman"/>
                <w:color w:val="000000" w:themeColor="text1"/>
                <w:sz w:val="24"/>
                <w:szCs w:val="24"/>
              </w:rPr>
              <w:t xml:space="preserve">(частью первой), </w:t>
            </w:r>
            <w:hyperlink r:id="rId551" w:anchor="z1317" w:history="1">
              <w:r w:rsidRPr="00066888">
                <w:rPr>
                  <w:rFonts w:ascii="Times New Roman" w:eastAsia="Calibri" w:hAnsi="Times New Roman"/>
                  <w:color w:val="000000" w:themeColor="text1"/>
                  <w:sz w:val="24"/>
                  <w:szCs w:val="24"/>
                </w:rPr>
                <w:t xml:space="preserve">396 </w:t>
              </w:r>
            </w:hyperlink>
            <w:r w:rsidRPr="00066888">
              <w:rPr>
                <w:rFonts w:ascii="Times New Roman" w:eastAsia="Calibri" w:hAnsi="Times New Roman"/>
                <w:color w:val="000000" w:themeColor="text1"/>
                <w:sz w:val="24"/>
                <w:szCs w:val="24"/>
              </w:rPr>
              <w:t xml:space="preserve">(частью первой), </w:t>
            </w:r>
            <w:hyperlink r:id="rId552" w:anchor="z4679" w:history="1">
              <w:r w:rsidRPr="00066888">
                <w:rPr>
                  <w:rStyle w:val="a6"/>
                </w:rPr>
                <w:t>407-1</w:t>
              </w:r>
            </w:hyperlink>
            <w:r w:rsidRPr="00066888">
              <w:rPr>
                <w:rFonts w:ascii="Times New Roman" w:hAnsi="Times New Roman"/>
                <w:sz w:val="24"/>
                <w:szCs w:val="24"/>
              </w:rPr>
              <w:t xml:space="preserve">, </w:t>
            </w:r>
            <w:hyperlink r:id="rId553" w:anchor="z4684" w:history="1">
              <w:r w:rsidRPr="00066888">
                <w:rPr>
                  <w:rStyle w:val="a6"/>
                </w:rPr>
                <w:t>407-2</w:t>
              </w:r>
            </w:hyperlink>
            <w:r w:rsidRPr="00066888">
              <w:rPr>
                <w:rFonts w:ascii="Times New Roman" w:hAnsi="Times New Roman"/>
                <w:sz w:val="24"/>
                <w:szCs w:val="24"/>
              </w:rPr>
              <w:t>,</w:t>
            </w:r>
            <w:r w:rsidRPr="00066888">
              <w:rPr>
                <w:rFonts w:ascii="Times New Roman" w:eastAsia="Calibri" w:hAnsi="Times New Roman"/>
                <w:color w:val="000000" w:themeColor="text1"/>
                <w:sz w:val="24"/>
                <w:szCs w:val="24"/>
              </w:rPr>
              <w:t xml:space="preserve"> </w:t>
            </w:r>
            <w:hyperlink r:id="rId554" w:anchor="z1389" w:history="1">
              <w:r w:rsidRPr="00066888">
                <w:rPr>
                  <w:rFonts w:ascii="Times New Roman" w:eastAsia="Calibri" w:hAnsi="Times New Roman"/>
                  <w:color w:val="000000" w:themeColor="text1"/>
                  <w:sz w:val="24"/>
                  <w:szCs w:val="24"/>
                </w:rPr>
                <w:t>408</w:t>
              </w:r>
            </w:hyperlink>
            <w:r w:rsidRPr="00066888">
              <w:rPr>
                <w:rFonts w:ascii="Times New Roman" w:eastAsia="Calibri" w:hAnsi="Times New Roman"/>
                <w:color w:val="000000" w:themeColor="text1"/>
                <w:sz w:val="24"/>
                <w:szCs w:val="24"/>
              </w:rPr>
              <w:t xml:space="preserve">, </w:t>
            </w:r>
            <w:hyperlink r:id="rId555" w:anchor="z1427" w:history="1">
              <w:r w:rsidRPr="00066888">
                <w:rPr>
                  <w:rFonts w:ascii="Times New Roman" w:eastAsia="Calibri" w:hAnsi="Times New Roman"/>
                  <w:color w:val="000000" w:themeColor="text1"/>
                  <w:sz w:val="24"/>
                  <w:szCs w:val="24"/>
                </w:rPr>
                <w:t>420</w:t>
              </w:r>
            </w:hyperlink>
            <w:r w:rsidRPr="00066888">
              <w:rPr>
                <w:rFonts w:ascii="Times New Roman" w:eastAsia="Calibri" w:hAnsi="Times New Roman"/>
                <w:color w:val="000000" w:themeColor="text1"/>
                <w:sz w:val="24"/>
                <w:szCs w:val="24"/>
              </w:rPr>
              <w:t xml:space="preserve">, </w:t>
            </w:r>
            <w:hyperlink r:id="rId556" w:anchor="z1428" w:history="1">
              <w:r w:rsidRPr="00066888">
                <w:rPr>
                  <w:rFonts w:ascii="Times New Roman" w:eastAsia="Calibri" w:hAnsi="Times New Roman"/>
                  <w:color w:val="000000" w:themeColor="text1"/>
                  <w:sz w:val="24"/>
                  <w:szCs w:val="24"/>
                </w:rPr>
                <w:t>421</w:t>
              </w:r>
            </w:hyperlink>
            <w:r w:rsidRPr="00066888">
              <w:rPr>
                <w:rFonts w:ascii="Times New Roman" w:eastAsia="Calibri" w:hAnsi="Times New Roman"/>
                <w:color w:val="000000" w:themeColor="text1"/>
                <w:sz w:val="24"/>
                <w:szCs w:val="24"/>
              </w:rPr>
              <w:t xml:space="preserve">, </w:t>
            </w:r>
            <w:hyperlink r:id="rId557" w:anchor="z1429" w:history="1">
              <w:r w:rsidRPr="00066888">
                <w:rPr>
                  <w:rFonts w:ascii="Times New Roman" w:eastAsia="Calibri" w:hAnsi="Times New Roman"/>
                  <w:color w:val="000000" w:themeColor="text1"/>
                  <w:sz w:val="24"/>
                  <w:szCs w:val="24"/>
                </w:rPr>
                <w:t>422</w:t>
              </w:r>
            </w:hyperlink>
            <w:r w:rsidRPr="00066888">
              <w:rPr>
                <w:rFonts w:ascii="Times New Roman" w:eastAsia="Calibri" w:hAnsi="Times New Roman"/>
                <w:color w:val="000000" w:themeColor="text1"/>
                <w:sz w:val="24"/>
                <w:szCs w:val="24"/>
              </w:rPr>
              <w:t xml:space="preserve">, </w:t>
            </w:r>
            <w:hyperlink r:id="rId558" w:anchor="z1461" w:history="1">
              <w:r w:rsidRPr="00066888">
                <w:rPr>
                  <w:rFonts w:ascii="Times New Roman" w:eastAsia="Calibri" w:hAnsi="Times New Roman"/>
                  <w:color w:val="000000" w:themeColor="text1"/>
                  <w:sz w:val="24"/>
                  <w:szCs w:val="24"/>
                </w:rPr>
                <w:t>432</w:t>
              </w:r>
            </w:hyperlink>
            <w:r w:rsidRPr="00066888">
              <w:rPr>
                <w:rFonts w:ascii="Times New Roman" w:eastAsia="Calibri" w:hAnsi="Times New Roman"/>
                <w:color w:val="000000" w:themeColor="text1"/>
                <w:sz w:val="24"/>
                <w:szCs w:val="24"/>
              </w:rPr>
              <w:t xml:space="preserve">, </w:t>
            </w:r>
            <w:hyperlink r:id="rId559" w:anchor="z1464" w:history="1">
              <w:r w:rsidRPr="00066888">
                <w:rPr>
                  <w:rFonts w:ascii="Times New Roman" w:eastAsia="Calibri" w:hAnsi="Times New Roman"/>
                  <w:color w:val="000000" w:themeColor="text1"/>
                  <w:sz w:val="24"/>
                  <w:szCs w:val="24"/>
                </w:rPr>
                <w:t xml:space="preserve">433 </w:t>
              </w:r>
            </w:hyperlink>
            <w:r w:rsidRPr="00066888">
              <w:rPr>
                <w:rFonts w:ascii="Times New Roman" w:eastAsia="Calibri" w:hAnsi="Times New Roman"/>
                <w:color w:val="000000" w:themeColor="text1"/>
                <w:sz w:val="24"/>
                <w:szCs w:val="24"/>
              </w:rPr>
              <w:t>(частью первой),</w:t>
            </w:r>
            <w:r w:rsidRPr="00066888">
              <w:rPr>
                <w:rFonts w:ascii="Times New Roman" w:hAnsi="Times New Roman"/>
                <w:b/>
                <w:color w:val="000000" w:themeColor="text1"/>
                <w:sz w:val="24"/>
                <w:szCs w:val="24"/>
              </w:rPr>
              <w:t xml:space="preserve"> </w:t>
            </w:r>
            <w:hyperlink r:id="rId560" w:anchor="z3383" w:history="1">
              <w:r w:rsidRPr="00066888">
                <w:rPr>
                  <w:rFonts w:ascii="Times New Roman" w:eastAsia="Calibri" w:hAnsi="Times New Roman"/>
                  <w:color w:val="000000" w:themeColor="text1"/>
                  <w:sz w:val="24"/>
                  <w:szCs w:val="24"/>
                </w:rPr>
                <w:t>434-1</w:t>
              </w:r>
            </w:hyperlink>
            <w:r w:rsidRPr="00066888">
              <w:rPr>
                <w:rFonts w:ascii="Times New Roman" w:eastAsia="Calibri" w:hAnsi="Times New Roman"/>
                <w:color w:val="000000" w:themeColor="text1"/>
                <w:sz w:val="24"/>
                <w:szCs w:val="24"/>
              </w:rPr>
              <w:t xml:space="preserve">, </w:t>
            </w:r>
            <w:hyperlink r:id="rId561" w:anchor="z1477" w:history="1">
              <w:r w:rsidRPr="00066888">
                <w:rPr>
                  <w:rFonts w:ascii="Times New Roman" w:eastAsia="Calibri" w:hAnsi="Times New Roman"/>
                  <w:color w:val="000000" w:themeColor="text1"/>
                  <w:sz w:val="24"/>
                  <w:szCs w:val="24"/>
                </w:rPr>
                <w:t>437</w:t>
              </w:r>
            </w:hyperlink>
            <w:r w:rsidRPr="00066888">
              <w:rPr>
                <w:rFonts w:ascii="Times New Roman" w:eastAsia="Calibri" w:hAnsi="Times New Roman"/>
                <w:color w:val="000000" w:themeColor="text1"/>
                <w:sz w:val="24"/>
                <w:szCs w:val="24"/>
              </w:rPr>
              <w:t xml:space="preserve">, </w:t>
            </w:r>
            <w:hyperlink r:id="rId562" w:anchor="z1480" w:history="1">
              <w:r w:rsidRPr="00066888">
                <w:rPr>
                  <w:rFonts w:ascii="Times New Roman" w:eastAsia="Calibri" w:hAnsi="Times New Roman"/>
                  <w:color w:val="000000" w:themeColor="text1"/>
                  <w:sz w:val="24"/>
                  <w:szCs w:val="24"/>
                </w:rPr>
                <w:t xml:space="preserve">438 </w:t>
              </w:r>
            </w:hyperlink>
            <w:r w:rsidRPr="00066888">
              <w:rPr>
                <w:rFonts w:ascii="Times New Roman" w:eastAsia="Calibri" w:hAnsi="Times New Roman"/>
                <w:color w:val="000000" w:themeColor="text1"/>
                <w:sz w:val="24"/>
                <w:szCs w:val="24"/>
              </w:rPr>
              <w:t xml:space="preserve">(частями первой и второй), </w:t>
            </w:r>
            <w:hyperlink r:id="rId563" w:anchor="z1485" w:history="1">
              <w:r w:rsidRPr="00066888">
                <w:rPr>
                  <w:rFonts w:ascii="Times New Roman" w:eastAsia="Calibri" w:hAnsi="Times New Roman"/>
                  <w:color w:val="000000" w:themeColor="text1"/>
                  <w:sz w:val="24"/>
                  <w:szCs w:val="24"/>
                </w:rPr>
                <w:t xml:space="preserve">440 </w:t>
              </w:r>
            </w:hyperlink>
            <w:r w:rsidRPr="00066888">
              <w:rPr>
                <w:rFonts w:ascii="Times New Roman" w:eastAsia="Calibri" w:hAnsi="Times New Roman"/>
                <w:color w:val="000000" w:themeColor="text1"/>
                <w:sz w:val="24"/>
                <w:szCs w:val="24"/>
              </w:rPr>
              <w:t xml:space="preserve">(частями первой и второй), </w:t>
            </w:r>
            <w:hyperlink r:id="rId564" w:anchor="z1491" w:history="1">
              <w:r w:rsidRPr="00066888">
                <w:rPr>
                  <w:rFonts w:ascii="Times New Roman" w:eastAsia="Calibri" w:hAnsi="Times New Roman"/>
                  <w:color w:val="000000" w:themeColor="text1"/>
                  <w:sz w:val="24"/>
                  <w:szCs w:val="24"/>
                </w:rPr>
                <w:t>441</w:t>
              </w:r>
            </w:hyperlink>
            <w:r w:rsidRPr="00066888">
              <w:rPr>
                <w:rFonts w:ascii="Times New Roman" w:eastAsia="Calibri" w:hAnsi="Times New Roman"/>
                <w:color w:val="000000" w:themeColor="text1"/>
                <w:sz w:val="24"/>
                <w:szCs w:val="24"/>
              </w:rPr>
              <w:t xml:space="preserve">, </w:t>
            </w:r>
            <w:hyperlink r:id="rId565" w:anchor="z4594" w:history="1">
              <w:r w:rsidRPr="00066888">
                <w:rPr>
                  <w:rFonts w:ascii="Times New Roman" w:eastAsia="Calibri" w:hAnsi="Times New Roman"/>
                  <w:color w:val="000000" w:themeColor="text1"/>
                  <w:sz w:val="24"/>
                  <w:szCs w:val="24"/>
                </w:rPr>
                <w:t>441-1</w:t>
              </w:r>
            </w:hyperlink>
            <w:r w:rsidRPr="00066888">
              <w:rPr>
                <w:rFonts w:ascii="Times New Roman" w:eastAsia="Calibri" w:hAnsi="Times New Roman"/>
                <w:color w:val="000000" w:themeColor="text1"/>
                <w:sz w:val="24"/>
                <w:szCs w:val="24"/>
              </w:rPr>
              <w:t xml:space="preserve">, </w:t>
            </w:r>
            <w:hyperlink r:id="rId566" w:anchor="z1495" w:history="1">
              <w:r w:rsidRPr="00066888">
                <w:rPr>
                  <w:rFonts w:ascii="Times New Roman" w:eastAsia="Calibri" w:hAnsi="Times New Roman"/>
                  <w:color w:val="000000" w:themeColor="text1"/>
                  <w:sz w:val="24"/>
                  <w:szCs w:val="24"/>
                </w:rPr>
                <w:t xml:space="preserve">442 </w:t>
              </w:r>
            </w:hyperlink>
            <w:r w:rsidRPr="00066888">
              <w:rPr>
                <w:rFonts w:ascii="Times New Roman" w:eastAsia="Calibri" w:hAnsi="Times New Roman"/>
                <w:color w:val="000000" w:themeColor="text1"/>
                <w:sz w:val="24"/>
                <w:szCs w:val="24"/>
              </w:rPr>
              <w:t xml:space="preserve">(частями первой и второй), </w:t>
            </w:r>
            <w:hyperlink r:id="rId567" w:anchor="z1498" w:history="1">
              <w:r w:rsidRPr="00066888">
                <w:rPr>
                  <w:rFonts w:ascii="Times New Roman" w:eastAsia="Calibri" w:hAnsi="Times New Roman"/>
                  <w:color w:val="000000" w:themeColor="text1"/>
                  <w:sz w:val="24"/>
                  <w:szCs w:val="24"/>
                </w:rPr>
                <w:t xml:space="preserve">443 </w:t>
              </w:r>
            </w:hyperlink>
            <w:r w:rsidRPr="00066888">
              <w:rPr>
                <w:rFonts w:ascii="Times New Roman" w:eastAsia="Calibri" w:hAnsi="Times New Roman"/>
                <w:color w:val="000000" w:themeColor="text1"/>
                <w:sz w:val="24"/>
                <w:szCs w:val="24"/>
              </w:rPr>
              <w:t xml:space="preserve">(частью первой), </w:t>
            </w:r>
            <w:hyperlink r:id="rId568" w:anchor="z1501" w:history="1">
              <w:r w:rsidRPr="00066888">
                <w:rPr>
                  <w:rFonts w:ascii="Times New Roman" w:eastAsia="Calibri" w:hAnsi="Times New Roman"/>
                  <w:color w:val="000000" w:themeColor="text1"/>
                  <w:sz w:val="24"/>
                  <w:szCs w:val="24"/>
                </w:rPr>
                <w:t xml:space="preserve">444 </w:t>
              </w:r>
            </w:hyperlink>
            <w:r w:rsidRPr="00066888">
              <w:rPr>
                <w:rFonts w:ascii="Times New Roman" w:eastAsia="Calibri" w:hAnsi="Times New Roman"/>
                <w:color w:val="000000" w:themeColor="text1"/>
                <w:sz w:val="24"/>
                <w:szCs w:val="24"/>
              </w:rPr>
              <w:t xml:space="preserve">(частью второй), </w:t>
            </w:r>
            <w:hyperlink r:id="rId569" w:anchor="z1518" w:history="1">
              <w:r w:rsidRPr="00066888">
                <w:rPr>
                  <w:rFonts w:ascii="Times New Roman" w:eastAsia="Calibri" w:hAnsi="Times New Roman"/>
                  <w:color w:val="000000" w:themeColor="text1"/>
                  <w:sz w:val="24"/>
                  <w:szCs w:val="24"/>
                </w:rPr>
                <w:t>447</w:t>
              </w:r>
            </w:hyperlink>
            <w:r w:rsidRPr="00066888">
              <w:rPr>
                <w:rFonts w:ascii="Times New Roman" w:eastAsia="Calibri" w:hAnsi="Times New Roman"/>
                <w:color w:val="000000" w:themeColor="text1"/>
                <w:sz w:val="24"/>
                <w:szCs w:val="24"/>
              </w:rPr>
              <w:t xml:space="preserve">, </w:t>
            </w:r>
            <w:hyperlink r:id="rId570" w:anchor="z1520" w:history="1">
              <w:r w:rsidRPr="00066888">
                <w:rPr>
                  <w:rFonts w:ascii="Times New Roman" w:eastAsia="Calibri" w:hAnsi="Times New Roman"/>
                  <w:color w:val="000000" w:themeColor="text1"/>
                  <w:sz w:val="24"/>
                  <w:szCs w:val="24"/>
                </w:rPr>
                <w:t>449</w:t>
              </w:r>
            </w:hyperlink>
            <w:r w:rsidRPr="00066888">
              <w:rPr>
                <w:rFonts w:ascii="Times New Roman" w:eastAsia="Calibri" w:hAnsi="Times New Roman"/>
                <w:color w:val="000000" w:themeColor="text1"/>
                <w:sz w:val="24"/>
                <w:szCs w:val="24"/>
              </w:rPr>
              <w:t xml:space="preserve"> (частью первой), </w:t>
            </w:r>
            <w:hyperlink r:id="rId571" w:anchor="z1524" w:history="1">
              <w:r w:rsidRPr="00066888">
                <w:rPr>
                  <w:rFonts w:ascii="Times New Roman" w:eastAsia="Calibri" w:hAnsi="Times New Roman"/>
                  <w:color w:val="000000" w:themeColor="text1"/>
                  <w:sz w:val="24"/>
                  <w:szCs w:val="24"/>
                </w:rPr>
                <w:t>450</w:t>
              </w:r>
            </w:hyperlink>
            <w:r w:rsidRPr="00066888">
              <w:rPr>
                <w:rFonts w:ascii="Times New Roman" w:eastAsia="Calibri" w:hAnsi="Times New Roman"/>
                <w:color w:val="000000" w:themeColor="text1"/>
                <w:sz w:val="24"/>
                <w:szCs w:val="24"/>
              </w:rPr>
              <w:t xml:space="preserve"> (частью первой), </w:t>
            </w:r>
            <w:hyperlink r:id="rId572" w:anchor="z1565" w:history="1">
              <w:r w:rsidRPr="00066888">
                <w:rPr>
                  <w:rFonts w:ascii="Times New Roman" w:eastAsia="Calibri" w:hAnsi="Times New Roman"/>
                  <w:color w:val="000000" w:themeColor="text1"/>
                  <w:sz w:val="24"/>
                  <w:szCs w:val="24"/>
                </w:rPr>
                <w:t>458</w:t>
              </w:r>
            </w:hyperlink>
            <w:r w:rsidRPr="00066888">
              <w:rPr>
                <w:rFonts w:ascii="Times New Roman" w:eastAsia="Calibri" w:hAnsi="Times New Roman"/>
                <w:color w:val="000000" w:themeColor="text1"/>
                <w:sz w:val="24"/>
                <w:szCs w:val="24"/>
              </w:rPr>
              <w:t xml:space="preserve">, </w:t>
            </w:r>
            <w:hyperlink r:id="rId573" w:anchor="z1583" w:history="1">
              <w:r w:rsidRPr="00066888">
                <w:rPr>
                  <w:rFonts w:ascii="Times New Roman" w:eastAsia="Calibri" w:hAnsi="Times New Roman"/>
                  <w:color w:val="000000" w:themeColor="text1"/>
                  <w:sz w:val="24"/>
                  <w:szCs w:val="24"/>
                </w:rPr>
                <w:t>464</w:t>
              </w:r>
            </w:hyperlink>
            <w:r w:rsidRPr="00066888">
              <w:rPr>
                <w:rFonts w:ascii="Times New Roman" w:eastAsia="Calibri" w:hAnsi="Times New Roman"/>
                <w:color w:val="000000" w:themeColor="text1"/>
                <w:sz w:val="24"/>
                <w:szCs w:val="24"/>
              </w:rPr>
              <w:t xml:space="preserve">, </w:t>
            </w:r>
            <w:hyperlink r:id="rId574" w:anchor="z1597" w:history="1">
              <w:r w:rsidRPr="00066888">
                <w:rPr>
                  <w:rFonts w:ascii="Times New Roman" w:eastAsia="Calibri" w:hAnsi="Times New Roman"/>
                  <w:color w:val="000000" w:themeColor="text1"/>
                  <w:sz w:val="24"/>
                  <w:szCs w:val="24"/>
                </w:rPr>
                <w:t>469</w:t>
              </w:r>
            </w:hyperlink>
            <w:r w:rsidRPr="00066888">
              <w:rPr>
                <w:rFonts w:ascii="Times New Roman" w:eastAsia="Calibri" w:hAnsi="Times New Roman"/>
                <w:color w:val="000000" w:themeColor="text1"/>
                <w:sz w:val="24"/>
                <w:szCs w:val="24"/>
              </w:rPr>
              <w:t xml:space="preserve">, </w:t>
            </w:r>
            <w:hyperlink r:id="rId575" w:anchor="z1600" w:history="1">
              <w:r w:rsidRPr="00066888">
                <w:rPr>
                  <w:rFonts w:ascii="Times New Roman" w:eastAsia="Calibri" w:hAnsi="Times New Roman"/>
                  <w:color w:val="000000" w:themeColor="text1"/>
                  <w:sz w:val="24"/>
                  <w:szCs w:val="24"/>
                </w:rPr>
                <w:t>470</w:t>
              </w:r>
            </w:hyperlink>
            <w:r w:rsidRPr="00066888">
              <w:rPr>
                <w:rFonts w:ascii="Times New Roman" w:eastAsia="Calibri" w:hAnsi="Times New Roman"/>
                <w:color w:val="000000" w:themeColor="text1"/>
                <w:sz w:val="24"/>
                <w:szCs w:val="24"/>
              </w:rPr>
              <w:t xml:space="preserve">, </w:t>
            </w:r>
            <w:hyperlink r:id="rId576" w:anchor="z1622" w:history="1">
              <w:r w:rsidRPr="00066888">
                <w:rPr>
                  <w:rFonts w:ascii="Times New Roman" w:eastAsia="Calibri" w:hAnsi="Times New Roman"/>
                  <w:color w:val="000000" w:themeColor="text1"/>
                  <w:sz w:val="24"/>
                  <w:szCs w:val="24"/>
                </w:rPr>
                <w:t>480</w:t>
              </w:r>
            </w:hyperlink>
            <w:r w:rsidRPr="00066888">
              <w:rPr>
                <w:rFonts w:ascii="Times New Roman" w:eastAsia="Calibri" w:hAnsi="Times New Roman"/>
                <w:color w:val="000000" w:themeColor="text1"/>
                <w:sz w:val="24"/>
                <w:szCs w:val="24"/>
              </w:rPr>
              <w:t xml:space="preserve"> (частью первой), </w:t>
            </w:r>
            <w:hyperlink r:id="rId577" w:anchor="z1635" w:history="1">
              <w:r w:rsidRPr="00066888">
                <w:rPr>
                  <w:rFonts w:ascii="Times New Roman" w:eastAsia="Calibri" w:hAnsi="Times New Roman"/>
                  <w:color w:val="000000" w:themeColor="text1"/>
                  <w:sz w:val="24"/>
                  <w:szCs w:val="24"/>
                </w:rPr>
                <w:t>484</w:t>
              </w:r>
            </w:hyperlink>
            <w:r w:rsidRPr="00066888">
              <w:rPr>
                <w:rFonts w:ascii="Times New Roman" w:eastAsia="Calibri" w:hAnsi="Times New Roman"/>
                <w:color w:val="000000" w:themeColor="text1"/>
                <w:sz w:val="24"/>
                <w:szCs w:val="24"/>
              </w:rPr>
              <w:t xml:space="preserve">, 485 (частью первой), </w:t>
            </w:r>
            <w:hyperlink r:id="rId578" w:anchor="z3441" w:history="1">
              <w:r w:rsidRPr="00066888">
                <w:rPr>
                  <w:rFonts w:ascii="Times New Roman" w:eastAsia="Calibri" w:hAnsi="Times New Roman"/>
                  <w:color w:val="000000" w:themeColor="text1"/>
                  <w:sz w:val="24"/>
                  <w:szCs w:val="24"/>
                </w:rPr>
                <w:t>485-1</w:t>
              </w:r>
            </w:hyperlink>
            <w:r w:rsidRPr="00066888">
              <w:rPr>
                <w:rFonts w:ascii="Times New Roman" w:eastAsia="Calibri" w:hAnsi="Times New Roman"/>
                <w:color w:val="000000" w:themeColor="text1"/>
                <w:sz w:val="24"/>
                <w:szCs w:val="24"/>
              </w:rPr>
              <w:t xml:space="preserve">, </w:t>
            </w:r>
            <w:hyperlink r:id="rId579" w:anchor="z1641" w:history="1">
              <w:r w:rsidRPr="00066888">
                <w:rPr>
                  <w:rFonts w:ascii="Times New Roman" w:eastAsia="Calibri" w:hAnsi="Times New Roman"/>
                  <w:color w:val="000000" w:themeColor="text1"/>
                  <w:sz w:val="24"/>
                  <w:szCs w:val="24"/>
                </w:rPr>
                <w:t>486</w:t>
              </w:r>
            </w:hyperlink>
            <w:r w:rsidRPr="00066888">
              <w:rPr>
                <w:rFonts w:ascii="Times New Roman" w:eastAsia="Calibri" w:hAnsi="Times New Roman"/>
                <w:color w:val="000000" w:themeColor="text1"/>
                <w:sz w:val="24"/>
                <w:szCs w:val="24"/>
              </w:rPr>
              <w:t xml:space="preserve">, </w:t>
            </w:r>
            <w:hyperlink r:id="rId580" w:anchor="z1644" w:history="1">
              <w:r w:rsidRPr="00066888">
                <w:rPr>
                  <w:rFonts w:ascii="Times New Roman" w:eastAsia="Calibri" w:hAnsi="Times New Roman"/>
                  <w:color w:val="000000" w:themeColor="text1"/>
                  <w:sz w:val="24"/>
                  <w:szCs w:val="24"/>
                </w:rPr>
                <w:t>487</w:t>
              </w:r>
            </w:hyperlink>
            <w:r w:rsidRPr="00066888">
              <w:rPr>
                <w:rFonts w:ascii="Times New Roman" w:eastAsia="Calibri" w:hAnsi="Times New Roman"/>
                <w:color w:val="000000" w:themeColor="text1"/>
                <w:sz w:val="24"/>
                <w:szCs w:val="24"/>
              </w:rPr>
              <w:t xml:space="preserve">, </w:t>
            </w:r>
            <w:hyperlink r:id="rId581" w:anchor="z1649" w:history="1">
              <w:r w:rsidRPr="00066888">
                <w:rPr>
                  <w:rFonts w:ascii="Times New Roman" w:eastAsia="Calibri" w:hAnsi="Times New Roman"/>
                  <w:color w:val="000000" w:themeColor="text1"/>
                  <w:sz w:val="24"/>
                  <w:szCs w:val="24"/>
                </w:rPr>
                <w:t xml:space="preserve">489 </w:t>
              </w:r>
            </w:hyperlink>
            <w:r w:rsidRPr="00066888">
              <w:rPr>
                <w:rFonts w:ascii="Times New Roman" w:eastAsia="Calibri" w:hAnsi="Times New Roman"/>
                <w:color w:val="000000" w:themeColor="text1"/>
                <w:sz w:val="24"/>
                <w:szCs w:val="24"/>
              </w:rPr>
              <w:t xml:space="preserve">(частями первой, девятой, десятой и одиннадцатой), </w:t>
            </w:r>
            <w:hyperlink r:id="rId582" w:anchor="z1672" w:history="1">
              <w:r w:rsidRPr="00066888">
                <w:rPr>
                  <w:rFonts w:ascii="Times New Roman" w:eastAsia="Calibri" w:hAnsi="Times New Roman"/>
                  <w:color w:val="000000" w:themeColor="text1"/>
                  <w:sz w:val="24"/>
                  <w:szCs w:val="24"/>
                </w:rPr>
                <w:t>492</w:t>
              </w:r>
            </w:hyperlink>
            <w:r w:rsidRPr="00066888">
              <w:rPr>
                <w:rFonts w:ascii="Times New Roman" w:eastAsia="Calibri" w:hAnsi="Times New Roman"/>
                <w:color w:val="000000" w:themeColor="text1"/>
                <w:sz w:val="24"/>
                <w:szCs w:val="24"/>
              </w:rPr>
              <w:t xml:space="preserve">, </w:t>
            </w:r>
            <w:hyperlink r:id="rId583" w:anchor="z1678" w:history="1">
              <w:r w:rsidRPr="00066888">
                <w:rPr>
                  <w:rFonts w:ascii="Times New Roman" w:eastAsia="Calibri" w:hAnsi="Times New Roman"/>
                  <w:color w:val="000000" w:themeColor="text1"/>
                  <w:sz w:val="24"/>
                  <w:szCs w:val="24"/>
                </w:rPr>
                <w:t>493</w:t>
              </w:r>
            </w:hyperlink>
            <w:r w:rsidRPr="00066888">
              <w:rPr>
                <w:rFonts w:ascii="Times New Roman" w:eastAsia="Calibri" w:hAnsi="Times New Roman"/>
                <w:color w:val="000000" w:themeColor="text1"/>
                <w:sz w:val="24"/>
                <w:szCs w:val="24"/>
              </w:rPr>
              <w:t xml:space="preserve">, </w:t>
            </w:r>
            <w:hyperlink r:id="rId584" w:anchor="z1683" w:history="1">
              <w:r w:rsidRPr="00066888">
                <w:rPr>
                  <w:rFonts w:ascii="Times New Roman" w:eastAsia="Calibri" w:hAnsi="Times New Roman"/>
                  <w:color w:val="000000" w:themeColor="text1"/>
                  <w:sz w:val="24"/>
                  <w:szCs w:val="24"/>
                </w:rPr>
                <w:t>494</w:t>
              </w:r>
            </w:hyperlink>
            <w:r w:rsidRPr="00066888">
              <w:rPr>
                <w:rFonts w:ascii="Times New Roman" w:eastAsia="Calibri" w:hAnsi="Times New Roman"/>
                <w:color w:val="000000" w:themeColor="text1"/>
                <w:sz w:val="24"/>
                <w:szCs w:val="24"/>
              </w:rPr>
              <w:t xml:space="preserve">, </w:t>
            </w:r>
            <w:hyperlink r:id="rId585" w:anchor="z1687" w:history="1">
              <w:r w:rsidRPr="00066888">
                <w:rPr>
                  <w:rFonts w:ascii="Times New Roman" w:eastAsia="Calibri" w:hAnsi="Times New Roman"/>
                  <w:color w:val="000000" w:themeColor="text1"/>
                  <w:sz w:val="24"/>
                  <w:szCs w:val="24"/>
                </w:rPr>
                <w:t xml:space="preserve">495 </w:t>
              </w:r>
            </w:hyperlink>
            <w:r w:rsidRPr="00066888">
              <w:rPr>
                <w:rFonts w:ascii="Times New Roman" w:eastAsia="Calibri" w:hAnsi="Times New Roman"/>
                <w:color w:val="000000" w:themeColor="text1"/>
                <w:sz w:val="24"/>
                <w:szCs w:val="24"/>
              </w:rPr>
              <w:t xml:space="preserve">(частью первой), </w:t>
            </w:r>
            <w:hyperlink r:id="rId586" w:anchor="z1690" w:history="1">
              <w:r w:rsidRPr="00066888">
                <w:rPr>
                  <w:rFonts w:ascii="Times New Roman" w:eastAsia="Calibri" w:hAnsi="Times New Roman"/>
                  <w:color w:val="000000" w:themeColor="text1"/>
                  <w:sz w:val="24"/>
                  <w:szCs w:val="24"/>
                </w:rPr>
                <w:t xml:space="preserve">496 </w:t>
              </w:r>
            </w:hyperlink>
            <w:r w:rsidRPr="00066888">
              <w:rPr>
                <w:rFonts w:ascii="Times New Roman" w:eastAsia="Calibri" w:hAnsi="Times New Roman"/>
                <w:color w:val="000000" w:themeColor="text1"/>
                <w:sz w:val="24"/>
                <w:szCs w:val="24"/>
              </w:rPr>
              <w:t xml:space="preserve">(частью первой), 505, </w:t>
            </w:r>
            <w:hyperlink r:id="rId587" w:anchor="z1726" w:history="1">
              <w:r w:rsidRPr="00066888">
                <w:rPr>
                  <w:rFonts w:ascii="Times New Roman" w:eastAsia="Calibri" w:hAnsi="Times New Roman"/>
                  <w:color w:val="000000" w:themeColor="text1"/>
                  <w:sz w:val="24"/>
                  <w:szCs w:val="24"/>
                </w:rPr>
                <w:t>510</w:t>
              </w:r>
            </w:hyperlink>
            <w:r w:rsidRPr="00066888">
              <w:rPr>
                <w:rFonts w:ascii="Times New Roman" w:eastAsia="Calibri" w:hAnsi="Times New Roman"/>
                <w:color w:val="000000" w:themeColor="text1"/>
                <w:sz w:val="24"/>
                <w:szCs w:val="24"/>
              </w:rPr>
              <w:t xml:space="preserve"> (частями первой, второй, третьей и пятой), </w:t>
            </w:r>
            <w:hyperlink r:id="rId588" w:anchor="z1734" w:history="1">
              <w:r w:rsidRPr="00066888">
                <w:rPr>
                  <w:rFonts w:ascii="Times New Roman" w:eastAsia="Calibri" w:hAnsi="Times New Roman"/>
                  <w:color w:val="000000" w:themeColor="text1"/>
                  <w:sz w:val="24"/>
                  <w:szCs w:val="24"/>
                </w:rPr>
                <w:t>512</w:t>
              </w:r>
            </w:hyperlink>
            <w:r w:rsidRPr="00066888">
              <w:rPr>
                <w:rFonts w:ascii="Times New Roman" w:eastAsia="Calibri" w:hAnsi="Times New Roman"/>
                <w:color w:val="000000" w:themeColor="text1"/>
                <w:sz w:val="24"/>
                <w:szCs w:val="24"/>
              </w:rPr>
              <w:t xml:space="preserve"> (частью первой), </w:t>
            </w:r>
            <w:hyperlink r:id="rId589" w:anchor="z1737" w:history="1">
              <w:r w:rsidRPr="00066888">
                <w:rPr>
                  <w:rFonts w:ascii="Times New Roman" w:eastAsia="Calibri" w:hAnsi="Times New Roman"/>
                  <w:color w:val="000000" w:themeColor="text1"/>
                  <w:sz w:val="24"/>
                  <w:szCs w:val="24"/>
                </w:rPr>
                <w:t>513</w:t>
              </w:r>
            </w:hyperlink>
            <w:r w:rsidRPr="00066888">
              <w:rPr>
                <w:rFonts w:ascii="Times New Roman" w:eastAsia="Calibri" w:hAnsi="Times New Roman"/>
                <w:color w:val="000000" w:themeColor="text1"/>
                <w:sz w:val="24"/>
                <w:szCs w:val="24"/>
              </w:rPr>
              <w:t xml:space="preserve"> (частью первой), </w:t>
            </w:r>
            <w:hyperlink r:id="rId590" w:anchor="z1740" w:history="1">
              <w:r w:rsidRPr="00066888">
                <w:rPr>
                  <w:rFonts w:ascii="Times New Roman" w:eastAsia="Calibri" w:hAnsi="Times New Roman"/>
                  <w:color w:val="000000" w:themeColor="text1"/>
                  <w:sz w:val="24"/>
                  <w:szCs w:val="24"/>
                </w:rPr>
                <w:t>514</w:t>
              </w:r>
            </w:hyperlink>
            <w:r w:rsidRPr="00066888">
              <w:rPr>
                <w:rFonts w:ascii="Times New Roman" w:eastAsia="Calibri" w:hAnsi="Times New Roman"/>
                <w:color w:val="000000" w:themeColor="text1"/>
                <w:sz w:val="24"/>
                <w:szCs w:val="24"/>
              </w:rPr>
              <w:t xml:space="preserve"> (частью первой), </w:t>
            </w:r>
            <w:hyperlink r:id="rId591" w:anchor="z1748" w:history="1">
              <w:r w:rsidRPr="00066888">
                <w:rPr>
                  <w:rFonts w:ascii="Times New Roman" w:eastAsia="Calibri" w:hAnsi="Times New Roman"/>
                  <w:color w:val="000000" w:themeColor="text1"/>
                  <w:sz w:val="24"/>
                  <w:szCs w:val="24"/>
                </w:rPr>
                <w:t>515</w:t>
              </w:r>
            </w:hyperlink>
            <w:r w:rsidRPr="00066888">
              <w:rPr>
                <w:rFonts w:ascii="Times New Roman" w:eastAsia="Calibri" w:hAnsi="Times New Roman"/>
                <w:color w:val="000000" w:themeColor="text1"/>
                <w:sz w:val="24"/>
                <w:szCs w:val="24"/>
              </w:rPr>
              <w:t xml:space="preserve">, </w:t>
            </w:r>
            <w:hyperlink r:id="rId592" w:anchor="z1755" w:history="1">
              <w:r w:rsidRPr="00066888">
                <w:rPr>
                  <w:rFonts w:ascii="Times New Roman" w:eastAsia="Calibri" w:hAnsi="Times New Roman"/>
                  <w:color w:val="000000" w:themeColor="text1"/>
                  <w:sz w:val="24"/>
                  <w:szCs w:val="24"/>
                </w:rPr>
                <w:t>517</w:t>
              </w:r>
            </w:hyperlink>
            <w:r w:rsidRPr="00066888">
              <w:rPr>
                <w:rFonts w:ascii="Times New Roman" w:eastAsia="Calibri" w:hAnsi="Times New Roman"/>
                <w:color w:val="000000" w:themeColor="text1"/>
                <w:sz w:val="24"/>
                <w:szCs w:val="24"/>
              </w:rPr>
              <w:t xml:space="preserve"> (частью третьей), </w:t>
            </w:r>
            <w:hyperlink r:id="rId593" w:anchor="z1763" w:history="1">
              <w:r w:rsidRPr="00066888">
                <w:rPr>
                  <w:rFonts w:ascii="Times New Roman" w:eastAsia="Calibri" w:hAnsi="Times New Roman"/>
                  <w:color w:val="000000" w:themeColor="text1"/>
                  <w:sz w:val="24"/>
                  <w:szCs w:val="24"/>
                </w:rPr>
                <w:t>518</w:t>
              </w:r>
            </w:hyperlink>
            <w:r w:rsidRPr="00066888">
              <w:rPr>
                <w:rFonts w:ascii="Times New Roman" w:eastAsia="Calibri" w:hAnsi="Times New Roman"/>
                <w:color w:val="000000" w:themeColor="text1"/>
                <w:sz w:val="24"/>
                <w:szCs w:val="24"/>
              </w:rPr>
              <w:t xml:space="preserve">, </w:t>
            </w:r>
            <w:hyperlink r:id="rId594" w:anchor="z1769" w:history="1">
              <w:r w:rsidRPr="00066888">
                <w:rPr>
                  <w:rFonts w:ascii="Times New Roman" w:eastAsia="Calibri" w:hAnsi="Times New Roman"/>
                  <w:color w:val="000000" w:themeColor="text1"/>
                  <w:sz w:val="24"/>
                  <w:szCs w:val="24"/>
                </w:rPr>
                <w:t>519</w:t>
              </w:r>
            </w:hyperlink>
            <w:r w:rsidRPr="00066888">
              <w:rPr>
                <w:rFonts w:ascii="Times New Roman" w:eastAsia="Calibri" w:hAnsi="Times New Roman"/>
                <w:color w:val="000000" w:themeColor="text1"/>
                <w:sz w:val="24"/>
                <w:szCs w:val="24"/>
              </w:rPr>
              <w:t xml:space="preserve"> (частями первой, третьей, пятой и шестой), </w:t>
            </w:r>
            <w:r w:rsidRPr="00066888">
              <w:rPr>
                <w:rFonts w:ascii="Times New Roman" w:eastAsia="Calibri" w:hAnsi="Times New Roman"/>
                <w:b/>
                <w:color w:val="000000" w:themeColor="text1"/>
                <w:sz w:val="24"/>
                <w:szCs w:val="24"/>
              </w:rPr>
              <w:t>559 (частями первой, 1-1, 1-2, 1-3, второй, четвертой, пятой и 5-1)</w:t>
            </w:r>
            <w:r w:rsidRPr="00066888">
              <w:rPr>
                <w:rFonts w:ascii="Times New Roman" w:eastAsia="Calibri" w:hAnsi="Times New Roman"/>
                <w:color w:val="000000" w:themeColor="text1"/>
                <w:sz w:val="24"/>
                <w:szCs w:val="24"/>
              </w:rPr>
              <w:t xml:space="preserve">, </w:t>
            </w:r>
            <w:hyperlink r:id="rId595" w:anchor="z1849" w:history="1">
              <w:r w:rsidRPr="00066888">
                <w:rPr>
                  <w:rFonts w:ascii="Times New Roman" w:eastAsia="Calibri" w:hAnsi="Times New Roman"/>
                  <w:color w:val="000000" w:themeColor="text1"/>
                  <w:sz w:val="24"/>
                  <w:szCs w:val="24"/>
                </w:rPr>
                <w:t>560</w:t>
              </w:r>
            </w:hyperlink>
            <w:r w:rsidRPr="00066888">
              <w:rPr>
                <w:rFonts w:ascii="Times New Roman" w:eastAsia="Calibri" w:hAnsi="Times New Roman"/>
                <w:color w:val="000000" w:themeColor="text1"/>
                <w:sz w:val="24"/>
                <w:szCs w:val="24"/>
              </w:rPr>
              <w:t xml:space="preserve">, </w:t>
            </w:r>
            <w:hyperlink r:id="rId596" w:anchor="z1855" w:history="1">
              <w:r w:rsidRPr="00066888">
                <w:rPr>
                  <w:rFonts w:ascii="Times New Roman" w:eastAsia="Calibri" w:hAnsi="Times New Roman"/>
                  <w:color w:val="000000" w:themeColor="text1"/>
                  <w:sz w:val="24"/>
                  <w:szCs w:val="24"/>
                </w:rPr>
                <w:t>562</w:t>
              </w:r>
            </w:hyperlink>
            <w:r w:rsidRPr="00066888">
              <w:rPr>
                <w:rFonts w:ascii="Times New Roman" w:eastAsia="Calibri" w:hAnsi="Times New Roman"/>
                <w:color w:val="000000" w:themeColor="text1"/>
                <w:sz w:val="24"/>
                <w:szCs w:val="24"/>
              </w:rPr>
              <w:t xml:space="preserve">, </w:t>
            </w:r>
            <w:hyperlink r:id="rId597" w:anchor="z1859" w:history="1">
              <w:r w:rsidRPr="00066888">
                <w:rPr>
                  <w:rFonts w:ascii="Times New Roman" w:eastAsia="Calibri" w:hAnsi="Times New Roman"/>
                  <w:color w:val="000000" w:themeColor="text1"/>
                  <w:sz w:val="24"/>
                  <w:szCs w:val="24"/>
                </w:rPr>
                <w:t xml:space="preserve">564 </w:t>
              </w:r>
            </w:hyperlink>
            <w:r w:rsidRPr="00066888">
              <w:rPr>
                <w:rFonts w:ascii="Times New Roman" w:eastAsia="Calibri" w:hAnsi="Times New Roman"/>
                <w:color w:val="000000" w:themeColor="text1"/>
                <w:sz w:val="24"/>
                <w:szCs w:val="24"/>
              </w:rPr>
              <w:t xml:space="preserve">(частью четвертой), </w:t>
            </w:r>
            <w:hyperlink r:id="rId598" w:anchor="z1866" w:history="1">
              <w:r w:rsidRPr="00066888">
                <w:rPr>
                  <w:rFonts w:ascii="Times New Roman" w:eastAsia="Calibri" w:hAnsi="Times New Roman"/>
                  <w:color w:val="000000" w:themeColor="text1"/>
                  <w:sz w:val="24"/>
                  <w:szCs w:val="24"/>
                </w:rPr>
                <w:t>566</w:t>
              </w:r>
            </w:hyperlink>
            <w:r w:rsidRPr="00066888">
              <w:rPr>
                <w:rFonts w:ascii="Times New Roman" w:eastAsia="Calibri" w:hAnsi="Times New Roman"/>
                <w:color w:val="000000" w:themeColor="text1"/>
                <w:sz w:val="24"/>
                <w:szCs w:val="24"/>
              </w:rPr>
              <w:t xml:space="preserve">, </w:t>
            </w:r>
            <w:hyperlink r:id="rId599" w:anchor="z1886" w:history="1">
              <w:r w:rsidRPr="00066888">
                <w:rPr>
                  <w:rFonts w:ascii="Times New Roman" w:eastAsia="Calibri" w:hAnsi="Times New Roman"/>
                  <w:color w:val="000000" w:themeColor="text1"/>
                  <w:sz w:val="24"/>
                  <w:szCs w:val="24"/>
                </w:rPr>
                <w:t>571</w:t>
              </w:r>
            </w:hyperlink>
            <w:r w:rsidRPr="00066888">
              <w:rPr>
                <w:rFonts w:ascii="Times New Roman" w:eastAsia="Calibri" w:hAnsi="Times New Roman"/>
                <w:color w:val="000000" w:themeColor="text1"/>
                <w:sz w:val="24"/>
                <w:szCs w:val="24"/>
              </w:rPr>
              <w:t xml:space="preserve"> (частями второй и третьей), </w:t>
            </w:r>
            <w:hyperlink r:id="rId600" w:anchor="z1890" w:history="1">
              <w:r w:rsidRPr="00066888">
                <w:rPr>
                  <w:rFonts w:ascii="Times New Roman" w:eastAsia="Calibri" w:hAnsi="Times New Roman"/>
                  <w:color w:val="000000" w:themeColor="text1"/>
                  <w:sz w:val="24"/>
                  <w:szCs w:val="24"/>
                </w:rPr>
                <w:t>572</w:t>
              </w:r>
            </w:hyperlink>
            <w:r w:rsidRPr="00066888">
              <w:rPr>
                <w:rFonts w:ascii="Times New Roman" w:eastAsia="Calibri" w:hAnsi="Times New Roman"/>
                <w:color w:val="000000" w:themeColor="text1"/>
                <w:sz w:val="24"/>
                <w:szCs w:val="24"/>
              </w:rPr>
              <w:t xml:space="preserve"> (частью второй), </w:t>
            </w:r>
            <w:hyperlink r:id="rId601" w:anchor="z1893" w:history="1">
              <w:r w:rsidRPr="00066888">
                <w:rPr>
                  <w:rFonts w:ascii="Times New Roman" w:eastAsia="Calibri" w:hAnsi="Times New Roman"/>
                  <w:color w:val="000000" w:themeColor="text1"/>
                  <w:sz w:val="24"/>
                  <w:szCs w:val="24"/>
                </w:rPr>
                <w:t>573</w:t>
              </w:r>
            </w:hyperlink>
            <w:r w:rsidRPr="00066888">
              <w:rPr>
                <w:rFonts w:ascii="Times New Roman" w:eastAsia="Calibri" w:hAnsi="Times New Roman"/>
                <w:color w:val="000000" w:themeColor="text1"/>
                <w:sz w:val="24"/>
                <w:szCs w:val="24"/>
              </w:rPr>
              <w:t xml:space="preserve">, </w:t>
            </w:r>
            <w:hyperlink r:id="rId602" w:anchor="z1940" w:history="1">
              <w:r w:rsidRPr="00066888">
                <w:rPr>
                  <w:rFonts w:ascii="Times New Roman" w:eastAsia="Calibri" w:hAnsi="Times New Roman"/>
                  <w:color w:val="000000" w:themeColor="text1"/>
                  <w:sz w:val="24"/>
                  <w:szCs w:val="24"/>
                </w:rPr>
                <w:t>590</w:t>
              </w:r>
            </w:hyperlink>
            <w:r w:rsidRPr="00066888">
              <w:rPr>
                <w:rFonts w:ascii="Times New Roman" w:eastAsia="Calibri" w:hAnsi="Times New Roman"/>
                <w:color w:val="000000" w:themeColor="text1"/>
                <w:sz w:val="24"/>
                <w:szCs w:val="24"/>
              </w:rPr>
              <w:t xml:space="preserve"> (частями первой, второй, третьей, пятой, шестой, седьмой, восьмой, девятой и десятой), </w:t>
            </w:r>
            <w:hyperlink r:id="rId603" w:anchor="z1951" w:history="1">
              <w:r w:rsidRPr="00066888">
                <w:rPr>
                  <w:rFonts w:ascii="Times New Roman" w:eastAsia="Calibri" w:hAnsi="Times New Roman"/>
                  <w:color w:val="000000" w:themeColor="text1"/>
                  <w:sz w:val="24"/>
                  <w:szCs w:val="24"/>
                </w:rPr>
                <w:t>591</w:t>
              </w:r>
            </w:hyperlink>
            <w:r w:rsidRPr="00066888">
              <w:rPr>
                <w:rFonts w:ascii="Times New Roman" w:eastAsia="Calibri" w:hAnsi="Times New Roman"/>
                <w:color w:val="000000" w:themeColor="text1"/>
                <w:sz w:val="24"/>
                <w:szCs w:val="24"/>
              </w:rPr>
              <w:t xml:space="preserve">, </w:t>
            </w:r>
            <w:hyperlink r:id="rId604" w:anchor="z1954" w:history="1">
              <w:r w:rsidRPr="00066888">
                <w:rPr>
                  <w:rFonts w:ascii="Times New Roman" w:eastAsia="Calibri" w:hAnsi="Times New Roman"/>
                  <w:color w:val="000000" w:themeColor="text1"/>
                  <w:sz w:val="24"/>
                  <w:szCs w:val="24"/>
                </w:rPr>
                <w:t>592</w:t>
              </w:r>
            </w:hyperlink>
            <w:r w:rsidRPr="00066888">
              <w:rPr>
                <w:rFonts w:ascii="Times New Roman" w:eastAsia="Calibri" w:hAnsi="Times New Roman"/>
                <w:color w:val="000000" w:themeColor="text1"/>
                <w:sz w:val="24"/>
                <w:szCs w:val="24"/>
              </w:rPr>
              <w:t xml:space="preserve">, </w:t>
            </w:r>
            <w:hyperlink r:id="rId605" w:anchor="z1960" w:history="1">
              <w:r w:rsidRPr="00066888">
                <w:rPr>
                  <w:rFonts w:ascii="Times New Roman" w:eastAsia="Calibri" w:hAnsi="Times New Roman"/>
                  <w:color w:val="000000" w:themeColor="text1"/>
                  <w:sz w:val="24"/>
                  <w:szCs w:val="24"/>
                </w:rPr>
                <w:t>593</w:t>
              </w:r>
            </w:hyperlink>
            <w:r w:rsidRPr="00066888">
              <w:rPr>
                <w:rFonts w:ascii="Times New Roman" w:eastAsia="Calibri" w:hAnsi="Times New Roman"/>
                <w:color w:val="000000" w:themeColor="text1"/>
                <w:sz w:val="24"/>
                <w:szCs w:val="24"/>
              </w:rPr>
              <w:t xml:space="preserve">, </w:t>
            </w:r>
            <w:hyperlink r:id="rId606" w:anchor="z1969" w:history="1">
              <w:r w:rsidRPr="00066888">
                <w:rPr>
                  <w:rFonts w:ascii="Times New Roman" w:eastAsia="Calibri" w:hAnsi="Times New Roman"/>
                  <w:color w:val="000000" w:themeColor="text1"/>
                  <w:sz w:val="24"/>
                  <w:szCs w:val="24"/>
                </w:rPr>
                <w:t>594</w:t>
              </w:r>
            </w:hyperlink>
            <w:r w:rsidRPr="00066888">
              <w:rPr>
                <w:rFonts w:ascii="Times New Roman" w:eastAsia="Calibri" w:hAnsi="Times New Roman"/>
                <w:color w:val="000000" w:themeColor="text1"/>
                <w:sz w:val="24"/>
                <w:szCs w:val="24"/>
              </w:rPr>
              <w:t xml:space="preserve">, </w:t>
            </w:r>
            <w:hyperlink r:id="rId607" w:anchor="z1974" w:history="1">
              <w:r w:rsidRPr="00066888">
                <w:rPr>
                  <w:rFonts w:ascii="Times New Roman" w:eastAsia="Calibri" w:hAnsi="Times New Roman"/>
                  <w:color w:val="000000" w:themeColor="text1"/>
                  <w:sz w:val="24"/>
                  <w:szCs w:val="24"/>
                </w:rPr>
                <w:t>595</w:t>
              </w:r>
            </w:hyperlink>
            <w:r w:rsidRPr="00066888">
              <w:rPr>
                <w:rFonts w:ascii="Times New Roman" w:eastAsia="Calibri" w:hAnsi="Times New Roman"/>
                <w:color w:val="000000" w:themeColor="text1"/>
                <w:sz w:val="24"/>
                <w:szCs w:val="24"/>
              </w:rPr>
              <w:t xml:space="preserve">, </w:t>
            </w:r>
            <w:hyperlink r:id="rId608" w:anchor="z1979" w:history="1">
              <w:r w:rsidRPr="00066888">
                <w:rPr>
                  <w:rFonts w:ascii="Times New Roman" w:eastAsia="Calibri" w:hAnsi="Times New Roman"/>
                  <w:color w:val="000000" w:themeColor="text1"/>
                  <w:sz w:val="24"/>
                  <w:szCs w:val="24"/>
                </w:rPr>
                <w:t>596</w:t>
              </w:r>
            </w:hyperlink>
            <w:r w:rsidRPr="00066888">
              <w:rPr>
                <w:rFonts w:ascii="Times New Roman" w:eastAsia="Calibri" w:hAnsi="Times New Roman"/>
                <w:color w:val="000000" w:themeColor="text1"/>
                <w:sz w:val="24"/>
                <w:szCs w:val="24"/>
              </w:rPr>
              <w:t xml:space="preserve"> (частями первой, второй, четвертой и пятой), </w:t>
            </w:r>
            <w:hyperlink r:id="rId609" w:anchor="z1985" w:history="1">
              <w:r w:rsidRPr="00066888">
                <w:rPr>
                  <w:rFonts w:ascii="Times New Roman" w:eastAsia="Calibri" w:hAnsi="Times New Roman"/>
                  <w:color w:val="000000" w:themeColor="text1"/>
                  <w:sz w:val="24"/>
                  <w:szCs w:val="24"/>
                </w:rPr>
                <w:t>597</w:t>
              </w:r>
            </w:hyperlink>
            <w:r w:rsidRPr="00066888">
              <w:rPr>
                <w:rFonts w:ascii="Times New Roman" w:eastAsia="Calibri" w:hAnsi="Times New Roman"/>
                <w:color w:val="000000" w:themeColor="text1"/>
                <w:sz w:val="24"/>
                <w:szCs w:val="24"/>
              </w:rPr>
              <w:t xml:space="preserve">, </w:t>
            </w:r>
            <w:hyperlink r:id="rId610" w:anchor="z1992" w:history="1">
              <w:r w:rsidRPr="00066888">
                <w:rPr>
                  <w:rFonts w:ascii="Times New Roman" w:eastAsia="Calibri" w:hAnsi="Times New Roman"/>
                  <w:color w:val="000000" w:themeColor="text1"/>
                  <w:sz w:val="24"/>
                  <w:szCs w:val="24"/>
                </w:rPr>
                <w:t>598</w:t>
              </w:r>
            </w:hyperlink>
            <w:r w:rsidRPr="00066888">
              <w:rPr>
                <w:rFonts w:ascii="Times New Roman" w:eastAsia="Calibri" w:hAnsi="Times New Roman"/>
                <w:color w:val="000000" w:themeColor="text1"/>
                <w:sz w:val="24"/>
                <w:szCs w:val="24"/>
              </w:rPr>
              <w:t xml:space="preserve">, </w:t>
            </w:r>
            <w:hyperlink r:id="rId611" w:anchor="z1996" w:history="1">
              <w:r w:rsidRPr="00066888">
                <w:rPr>
                  <w:rFonts w:ascii="Times New Roman" w:eastAsia="Calibri" w:hAnsi="Times New Roman"/>
                  <w:color w:val="000000" w:themeColor="text1"/>
                  <w:sz w:val="24"/>
                  <w:szCs w:val="24"/>
                </w:rPr>
                <w:t>599</w:t>
              </w:r>
            </w:hyperlink>
            <w:r w:rsidRPr="00066888">
              <w:rPr>
                <w:rFonts w:ascii="Times New Roman" w:eastAsia="Calibri" w:hAnsi="Times New Roman"/>
                <w:color w:val="000000" w:themeColor="text1"/>
                <w:sz w:val="24"/>
                <w:szCs w:val="24"/>
              </w:rPr>
              <w:t xml:space="preserve">, </w:t>
            </w:r>
            <w:hyperlink r:id="rId612" w:anchor="z1999" w:history="1">
              <w:r w:rsidRPr="00066888">
                <w:rPr>
                  <w:rFonts w:ascii="Times New Roman" w:eastAsia="Calibri" w:hAnsi="Times New Roman"/>
                  <w:color w:val="000000" w:themeColor="text1"/>
                  <w:sz w:val="24"/>
                  <w:szCs w:val="24"/>
                </w:rPr>
                <w:t>600</w:t>
              </w:r>
            </w:hyperlink>
            <w:r w:rsidRPr="00066888">
              <w:rPr>
                <w:rFonts w:ascii="Times New Roman" w:eastAsia="Calibri" w:hAnsi="Times New Roman"/>
                <w:color w:val="000000" w:themeColor="text1"/>
                <w:sz w:val="24"/>
                <w:szCs w:val="24"/>
              </w:rPr>
              <w:t xml:space="preserve">, </w:t>
            </w:r>
            <w:hyperlink r:id="rId613" w:anchor="z2002" w:history="1">
              <w:r w:rsidRPr="00066888">
                <w:rPr>
                  <w:rFonts w:ascii="Times New Roman" w:eastAsia="Calibri" w:hAnsi="Times New Roman"/>
                  <w:color w:val="000000" w:themeColor="text1"/>
                  <w:sz w:val="24"/>
                  <w:szCs w:val="24"/>
                </w:rPr>
                <w:t>601</w:t>
              </w:r>
            </w:hyperlink>
            <w:r w:rsidRPr="00066888">
              <w:rPr>
                <w:rFonts w:ascii="Times New Roman" w:eastAsia="Calibri" w:hAnsi="Times New Roman"/>
                <w:color w:val="000000" w:themeColor="text1"/>
                <w:sz w:val="24"/>
                <w:szCs w:val="24"/>
              </w:rPr>
              <w:t xml:space="preserve">, </w:t>
            </w:r>
            <w:hyperlink r:id="rId614" w:anchor="z2005" w:history="1">
              <w:r w:rsidRPr="00066888">
                <w:rPr>
                  <w:rFonts w:ascii="Times New Roman" w:eastAsia="Calibri" w:hAnsi="Times New Roman"/>
                  <w:color w:val="000000" w:themeColor="text1"/>
                  <w:sz w:val="24"/>
                  <w:szCs w:val="24"/>
                </w:rPr>
                <w:t>602</w:t>
              </w:r>
            </w:hyperlink>
            <w:r w:rsidRPr="00066888">
              <w:rPr>
                <w:rFonts w:ascii="Times New Roman" w:eastAsia="Calibri" w:hAnsi="Times New Roman"/>
                <w:color w:val="000000" w:themeColor="text1"/>
                <w:sz w:val="24"/>
                <w:szCs w:val="24"/>
              </w:rPr>
              <w:t xml:space="preserve">, </w:t>
            </w:r>
            <w:hyperlink r:id="rId615" w:anchor="z2008" w:history="1">
              <w:r w:rsidRPr="00066888">
                <w:rPr>
                  <w:rFonts w:ascii="Times New Roman" w:eastAsia="Calibri" w:hAnsi="Times New Roman"/>
                  <w:color w:val="000000" w:themeColor="text1"/>
                  <w:sz w:val="24"/>
                  <w:szCs w:val="24"/>
                </w:rPr>
                <w:t>603</w:t>
              </w:r>
            </w:hyperlink>
            <w:r w:rsidRPr="00066888">
              <w:rPr>
                <w:rFonts w:ascii="Times New Roman" w:eastAsia="Calibri" w:hAnsi="Times New Roman"/>
                <w:color w:val="000000" w:themeColor="text1"/>
                <w:sz w:val="24"/>
                <w:szCs w:val="24"/>
              </w:rPr>
              <w:t xml:space="preserve"> (частью третьей), </w:t>
            </w:r>
            <w:hyperlink r:id="rId616" w:anchor="z2023" w:history="1">
              <w:r w:rsidRPr="00066888">
                <w:rPr>
                  <w:rFonts w:ascii="Times New Roman" w:eastAsia="Calibri" w:hAnsi="Times New Roman"/>
                  <w:color w:val="000000" w:themeColor="text1"/>
                  <w:sz w:val="24"/>
                  <w:szCs w:val="24"/>
                </w:rPr>
                <w:t>606</w:t>
              </w:r>
            </w:hyperlink>
            <w:r w:rsidRPr="00066888">
              <w:rPr>
                <w:rFonts w:ascii="Times New Roman" w:eastAsia="Calibri" w:hAnsi="Times New Roman"/>
                <w:color w:val="000000" w:themeColor="text1"/>
                <w:sz w:val="24"/>
                <w:szCs w:val="24"/>
              </w:rPr>
              <w:t xml:space="preserve"> (частью первой), </w:t>
            </w:r>
            <w:hyperlink r:id="rId617" w:anchor="z2026" w:history="1">
              <w:r w:rsidRPr="00066888">
                <w:rPr>
                  <w:rFonts w:ascii="Times New Roman" w:eastAsia="Calibri" w:hAnsi="Times New Roman"/>
                  <w:color w:val="000000" w:themeColor="text1"/>
                  <w:sz w:val="24"/>
                  <w:szCs w:val="24"/>
                </w:rPr>
                <w:t>607</w:t>
              </w:r>
            </w:hyperlink>
            <w:r w:rsidRPr="00066888">
              <w:rPr>
                <w:rFonts w:ascii="Times New Roman" w:eastAsia="Calibri" w:hAnsi="Times New Roman"/>
                <w:color w:val="000000" w:themeColor="text1"/>
                <w:sz w:val="24"/>
                <w:szCs w:val="24"/>
              </w:rPr>
              <w:t xml:space="preserve"> (частью первой), </w:t>
            </w:r>
            <w:hyperlink r:id="rId618" w:anchor="z2045" w:history="1">
              <w:r w:rsidRPr="00066888">
                <w:rPr>
                  <w:rFonts w:ascii="Times New Roman" w:eastAsia="Calibri" w:hAnsi="Times New Roman"/>
                  <w:color w:val="000000" w:themeColor="text1"/>
                  <w:sz w:val="24"/>
                  <w:szCs w:val="24"/>
                </w:rPr>
                <w:t>611</w:t>
              </w:r>
            </w:hyperlink>
            <w:r w:rsidRPr="00066888">
              <w:rPr>
                <w:rFonts w:ascii="Times New Roman" w:eastAsia="Calibri" w:hAnsi="Times New Roman"/>
                <w:color w:val="000000" w:themeColor="text1"/>
                <w:sz w:val="24"/>
                <w:szCs w:val="24"/>
              </w:rPr>
              <w:t xml:space="preserve"> (частью первой), </w:t>
            </w:r>
            <w:hyperlink r:id="rId619" w:anchor="z2049" w:history="1">
              <w:r w:rsidRPr="00066888">
                <w:rPr>
                  <w:rFonts w:ascii="Times New Roman" w:eastAsia="Calibri" w:hAnsi="Times New Roman"/>
                  <w:color w:val="000000" w:themeColor="text1"/>
                  <w:sz w:val="24"/>
                  <w:szCs w:val="24"/>
                </w:rPr>
                <w:t>612</w:t>
              </w:r>
            </w:hyperlink>
            <w:r w:rsidRPr="00066888">
              <w:rPr>
                <w:rFonts w:ascii="Times New Roman" w:eastAsia="Calibri" w:hAnsi="Times New Roman"/>
                <w:color w:val="000000" w:themeColor="text1"/>
                <w:sz w:val="24"/>
                <w:szCs w:val="24"/>
              </w:rPr>
              <w:t xml:space="preserve"> (частями первой, второй, четвертой, пятой и шестой), </w:t>
            </w:r>
            <w:hyperlink r:id="rId620" w:anchor="z2056" w:history="1">
              <w:r w:rsidRPr="00066888">
                <w:rPr>
                  <w:rFonts w:ascii="Times New Roman" w:eastAsia="Calibri" w:hAnsi="Times New Roman"/>
                  <w:color w:val="000000" w:themeColor="text1"/>
                  <w:sz w:val="24"/>
                  <w:szCs w:val="24"/>
                </w:rPr>
                <w:t>613</w:t>
              </w:r>
            </w:hyperlink>
            <w:r w:rsidRPr="00066888">
              <w:rPr>
                <w:rFonts w:ascii="Times New Roman" w:eastAsia="Calibri" w:hAnsi="Times New Roman"/>
                <w:color w:val="000000" w:themeColor="text1"/>
                <w:sz w:val="24"/>
                <w:szCs w:val="24"/>
              </w:rPr>
              <w:t xml:space="preserve"> (двенадцатой и тринадцатой), </w:t>
            </w:r>
            <w:hyperlink r:id="rId621" w:anchor="z2070" w:history="1">
              <w:r w:rsidRPr="00066888">
                <w:rPr>
                  <w:rFonts w:ascii="Times New Roman" w:eastAsia="Calibri" w:hAnsi="Times New Roman"/>
                  <w:color w:val="000000" w:themeColor="text1"/>
                  <w:sz w:val="24"/>
                  <w:szCs w:val="24"/>
                </w:rPr>
                <w:t>614</w:t>
              </w:r>
            </w:hyperlink>
            <w:r w:rsidRPr="00066888">
              <w:rPr>
                <w:rFonts w:ascii="Times New Roman" w:eastAsia="Calibri" w:hAnsi="Times New Roman"/>
                <w:color w:val="000000" w:themeColor="text1"/>
                <w:sz w:val="24"/>
                <w:szCs w:val="24"/>
              </w:rPr>
              <w:t xml:space="preserve">, </w:t>
            </w:r>
            <w:hyperlink r:id="rId622" w:anchor="z2071" w:history="1">
              <w:r w:rsidRPr="00066888">
                <w:rPr>
                  <w:rFonts w:ascii="Times New Roman" w:eastAsia="Calibri" w:hAnsi="Times New Roman"/>
                  <w:color w:val="000000" w:themeColor="text1"/>
                  <w:sz w:val="24"/>
                  <w:szCs w:val="24"/>
                </w:rPr>
                <w:t>615</w:t>
              </w:r>
            </w:hyperlink>
            <w:r w:rsidRPr="00066888">
              <w:rPr>
                <w:rFonts w:ascii="Times New Roman" w:eastAsia="Calibri" w:hAnsi="Times New Roman"/>
                <w:color w:val="000000" w:themeColor="text1"/>
                <w:sz w:val="24"/>
                <w:szCs w:val="24"/>
              </w:rPr>
              <w:t xml:space="preserve"> (частями первой, второй и третьей), </w:t>
            </w:r>
            <w:hyperlink r:id="rId623" w:anchor="z2082" w:history="1">
              <w:r w:rsidRPr="00066888">
                <w:rPr>
                  <w:rFonts w:ascii="Times New Roman" w:eastAsia="Calibri" w:hAnsi="Times New Roman"/>
                  <w:color w:val="000000" w:themeColor="text1"/>
                  <w:sz w:val="24"/>
                  <w:szCs w:val="24"/>
                </w:rPr>
                <w:t>617</w:t>
              </w:r>
            </w:hyperlink>
            <w:r w:rsidRPr="00066888">
              <w:rPr>
                <w:rFonts w:ascii="Times New Roman" w:eastAsia="Calibri" w:hAnsi="Times New Roman"/>
                <w:color w:val="000000" w:themeColor="text1"/>
                <w:sz w:val="24"/>
                <w:szCs w:val="24"/>
              </w:rPr>
              <w:t xml:space="preserve">, </w:t>
            </w:r>
            <w:hyperlink r:id="rId624" w:anchor="z2089" w:history="1">
              <w:r w:rsidRPr="00066888">
                <w:rPr>
                  <w:rFonts w:ascii="Times New Roman" w:eastAsia="Calibri" w:hAnsi="Times New Roman"/>
                  <w:color w:val="000000" w:themeColor="text1"/>
                  <w:sz w:val="24"/>
                  <w:szCs w:val="24"/>
                </w:rPr>
                <w:t>619</w:t>
              </w:r>
            </w:hyperlink>
            <w:r w:rsidRPr="00066888">
              <w:rPr>
                <w:rFonts w:ascii="Times New Roman" w:eastAsia="Calibri" w:hAnsi="Times New Roman"/>
                <w:color w:val="000000" w:themeColor="text1"/>
                <w:sz w:val="24"/>
                <w:szCs w:val="24"/>
              </w:rPr>
              <w:t xml:space="preserve">, </w:t>
            </w:r>
            <w:hyperlink r:id="rId625" w:anchor="z3653" w:history="1">
              <w:r w:rsidRPr="00066888">
                <w:rPr>
                  <w:rFonts w:ascii="Times New Roman" w:eastAsia="Calibri" w:hAnsi="Times New Roman"/>
                  <w:color w:val="000000" w:themeColor="text1"/>
                  <w:sz w:val="24"/>
                  <w:szCs w:val="24"/>
                </w:rPr>
                <w:t>619-1</w:t>
              </w:r>
            </w:hyperlink>
            <w:r w:rsidRPr="00066888">
              <w:rPr>
                <w:rFonts w:ascii="Times New Roman" w:eastAsia="Calibri" w:hAnsi="Times New Roman"/>
                <w:color w:val="000000" w:themeColor="text1"/>
                <w:sz w:val="24"/>
                <w:szCs w:val="24"/>
              </w:rPr>
              <w:t xml:space="preserve">, </w:t>
            </w:r>
            <w:hyperlink r:id="rId626" w:anchor="z2092" w:history="1">
              <w:r w:rsidRPr="00066888">
                <w:rPr>
                  <w:rFonts w:ascii="Times New Roman" w:eastAsia="Calibri" w:hAnsi="Times New Roman"/>
                  <w:color w:val="000000" w:themeColor="text1"/>
                  <w:sz w:val="24"/>
                  <w:szCs w:val="24"/>
                </w:rPr>
                <w:t>620</w:t>
              </w:r>
            </w:hyperlink>
            <w:r w:rsidRPr="00066888">
              <w:rPr>
                <w:rFonts w:ascii="Times New Roman" w:eastAsia="Calibri" w:hAnsi="Times New Roman"/>
                <w:color w:val="000000" w:themeColor="text1"/>
                <w:sz w:val="24"/>
                <w:szCs w:val="24"/>
              </w:rPr>
              <w:t xml:space="preserve">, </w:t>
            </w:r>
            <w:hyperlink r:id="rId627" w:anchor="z2093" w:history="1">
              <w:r w:rsidRPr="00066888">
                <w:rPr>
                  <w:rFonts w:ascii="Times New Roman" w:eastAsia="Calibri" w:hAnsi="Times New Roman"/>
                  <w:color w:val="000000" w:themeColor="text1"/>
                  <w:sz w:val="24"/>
                  <w:szCs w:val="24"/>
                </w:rPr>
                <w:t>621</w:t>
              </w:r>
            </w:hyperlink>
            <w:r w:rsidRPr="00066888">
              <w:rPr>
                <w:rFonts w:ascii="Times New Roman" w:eastAsia="Calibri" w:hAnsi="Times New Roman"/>
                <w:color w:val="000000" w:themeColor="text1"/>
                <w:sz w:val="24"/>
                <w:szCs w:val="24"/>
              </w:rPr>
              <w:t xml:space="preserve"> (частями первой, второй и четвертой), </w:t>
            </w:r>
            <w:hyperlink r:id="rId628" w:anchor="z2098" w:history="1">
              <w:r w:rsidRPr="00066888">
                <w:rPr>
                  <w:rFonts w:ascii="Times New Roman" w:eastAsia="Calibri" w:hAnsi="Times New Roman"/>
                  <w:color w:val="000000" w:themeColor="text1"/>
                  <w:sz w:val="24"/>
                  <w:szCs w:val="24"/>
                </w:rPr>
                <w:t>622</w:t>
              </w:r>
            </w:hyperlink>
            <w:r w:rsidRPr="00066888">
              <w:rPr>
                <w:rFonts w:ascii="Times New Roman" w:eastAsia="Calibri" w:hAnsi="Times New Roman"/>
                <w:color w:val="000000" w:themeColor="text1"/>
                <w:sz w:val="24"/>
                <w:szCs w:val="24"/>
              </w:rPr>
              <w:t>,</w:t>
            </w:r>
            <w:r w:rsidRPr="00066888">
              <w:rPr>
                <w:rFonts w:ascii="Times New Roman" w:eastAsia="Calibri" w:hAnsi="Times New Roman"/>
                <w:b/>
                <w:color w:val="000000" w:themeColor="text1"/>
                <w:sz w:val="24"/>
                <w:szCs w:val="24"/>
              </w:rPr>
              <w:t xml:space="preserve"> </w:t>
            </w:r>
            <w:hyperlink r:id="rId629" w:anchor="z2101" w:history="1">
              <w:r w:rsidRPr="00066888">
                <w:rPr>
                  <w:rFonts w:ascii="Times New Roman" w:eastAsia="Calibri" w:hAnsi="Times New Roman"/>
                  <w:color w:val="000000" w:themeColor="text1"/>
                  <w:sz w:val="24"/>
                  <w:szCs w:val="24"/>
                </w:rPr>
                <w:t>625</w:t>
              </w:r>
            </w:hyperlink>
            <w:r w:rsidRPr="00066888">
              <w:rPr>
                <w:rFonts w:ascii="Times New Roman" w:eastAsia="Calibri" w:hAnsi="Times New Roman"/>
                <w:color w:val="000000" w:themeColor="text1"/>
                <w:sz w:val="24"/>
                <w:szCs w:val="24"/>
              </w:rPr>
              <w:t xml:space="preserve"> (за исключением нарушений на автомобильном транспорте), </w:t>
            </w:r>
            <w:hyperlink r:id="rId630" w:anchor="z2104" w:history="1">
              <w:r w:rsidRPr="00066888">
                <w:rPr>
                  <w:rFonts w:ascii="Times New Roman" w:eastAsia="Calibri" w:hAnsi="Times New Roman"/>
                  <w:color w:val="000000" w:themeColor="text1"/>
                  <w:sz w:val="24"/>
                  <w:szCs w:val="24"/>
                </w:rPr>
                <w:t>626</w:t>
              </w:r>
            </w:hyperlink>
            <w:r w:rsidRPr="00066888">
              <w:rPr>
                <w:rFonts w:ascii="Times New Roman" w:eastAsia="Calibri" w:hAnsi="Times New Roman"/>
                <w:color w:val="000000" w:themeColor="text1"/>
                <w:sz w:val="24"/>
                <w:szCs w:val="24"/>
              </w:rPr>
              <w:t xml:space="preserve">, </w:t>
            </w:r>
            <w:hyperlink r:id="rId631" w:anchor="z2113" w:history="1">
              <w:r w:rsidRPr="00066888">
                <w:rPr>
                  <w:rFonts w:ascii="Times New Roman" w:eastAsia="Calibri" w:hAnsi="Times New Roman"/>
                  <w:color w:val="000000" w:themeColor="text1"/>
                  <w:sz w:val="24"/>
                  <w:szCs w:val="24"/>
                </w:rPr>
                <w:t>630</w:t>
              </w:r>
            </w:hyperlink>
            <w:r w:rsidRPr="00066888">
              <w:rPr>
                <w:rFonts w:ascii="Times New Roman" w:eastAsia="Calibri" w:hAnsi="Times New Roman"/>
                <w:color w:val="000000" w:themeColor="text1"/>
                <w:sz w:val="24"/>
                <w:szCs w:val="24"/>
              </w:rPr>
              <w:t xml:space="preserve">, </w:t>
            </w:r>
            <w:hyperlink r:id="rId632" w:anchor="z2116" w:history="1">
              <w:r w:rsidRPr="00066888">
                <w:rPr>
                  <w:rFonts w:ascii="Times New Roman" w:eastAsia="Calibri" w:hAnsi="Times New Roman"/>
                  <w:color w:val="000000" w:themeColor="text1"/>
                  <w:sz w:val="24"/>
                  <w:szCs w:val="24"/>
                </w:rPr>
                <w:t>631</w:t>
              </w:r>
            </w:hyperlink>
            <w:r w:rsidRPr="00066888">
              <w:rPr>
                <w:rFonts w:ascii="Times New Roman" w:eastAsia="Calibri" w:hAnsi="Times New Roman"/>
                <w:color w:val="000000" w:themeColor="text1"/>
                <w:sz w:val="24"/>
                <w:szCs w:val="24"/>
              </w:rPr>
              <w:t xml:space="preserve">, </w:t>
            </w:r>
            <w:hyperlink r:id="rId633" w:anchor="z2119" w:history="1">
              <w:r w:rsidRPr="00066888">
                <w:rPr>
                  <w:rFonts w:ascii="Times New Roman" w:eastAsia="Calibri" w:hAnsi="Times New Roman"/>
                  <w:color w:val="000000" w:themeColor="text1"/>
                  <w:sz w:val="24"/>
                  <w:szCs w:val="24"/>
                </w:rPr>
                <w:t>632</w:t>
              </w:r>
            </w:hyperlink>
            <w:r w:rsidRPr="00066888">
              <w:rPr>
                <w:rFonts w:ascii="Times New Roman" w:eastAsia="Calibri" w:hAnsi="Times New Roman"/>
                <w:color w:val="000000" w:themeColor="text1"/>
                <w:sz w:val="24"/>
                <w:szCs w:val="24"/>
              </w:rPr>
              <w:t xml:space="preserve">, </w:t>
            </w:r>
            <w:hyperlink r:id="rId634" w:anchor="z2126" w:history="1">
              <w:r w:rsidRPr="00066888">
                <w:rPr>
                  <w:rFonts w:ascii="Times New Roman" w:eastAsia="Calibri" w:hAnsi="Times New Roman"/>
                  <w:color w:val="000000" w:themeColor="text1"/>
                  <w:sz w:val="24"/>
                  <w:szCs w:val="24"/>
                </w:rPr>
                <w:t>635</w:t>
              </w:r>
            </w:hyperlink>
            <w:r w:rsidRPr="00066888">
              <w:rPr>
                <w:rFonts w:ascii="Times New Roman" w:eastAsia="Calibri" w:hAnsi="Times New Roman"/>
                <w:color w:val="000000" w:themeColor="text1"/>
                <w:sz w:val="24"/>
                <w:szCs w:val="24"/>
              </w:rPr>
              <w:t xml:space="preserve"> (частями первой и второй) настоящего Кодекса.</w:t>
            </w:r>
          </w:p>
          <w:p w:rsidR="00B5516E" w:rsidRPr="00066888" w:rsidRDefault="00B5516E" w:rsidP="00011ACD">
            <w:pPr>
              <w:ind w:firstLine="459"/>
              <w:contextualSpacing/>
              <w:jc w:val="both"/>
              <w:outlineLvl w:val="2"/>
              <w:rPr>
                <w:rFonts w:ascii="Times New Roman" w:hAnsi="Times New Roman"/>
                <w:color w:val="000000" w:themeColor="text1"/>
                <w:sz w:val="24"/>
                <w:szCs w:val="24"/>
              </w:rPr>
            </w:pPr>
            <w:bookmarkStart w:id="124" w:name="_Hlk128498970"/>
            <w:bookmarkEnd w:id="123"/>
            <w:r w:rsidRPr="00066888">
              <w:rPr>
                <w:rFonts w:ascii="Times New Roman" w:hAnsi="Times New Roman"/>
                <w:color w:val="000000" w:themeColor="text1"/>
                <w:sz w:val="24"/>
                <w:szCs w:val="24"/>
              </w:rPr>
              <w:t>2. Рассматривать дела об административных правонарушениях и налагать административные взыскания от имени органов внутренних дел вправе:</w:t>
            </w:r>
          </w:p>
          <w:p w:rsidR="00B5516E" w:rsidRPr="00066888" w:rsidRDefault="00B5516E" w:rsidP="00011ACD">
            <w:pPr>
              <w:ind w:firstLine="45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w:t>
            </w:r>
          </w:p>
          <w:p w:rsidR="00B5516E" w:rsidRPr="00066888" w:rsidRDefault="00B5516E" w:rsidP="00011ACD">
            <w:pPr>
              <w:jc w:val="both"/>
              <w:rPr>
                <w:rFonts w:ascii="Times New Roman" w:hAnsi="Times New Roman"/>
                <w:sz w:val="24"/>
                <w:szCs w:val="24"/>
              </w:rPr>
            </w:pPr>
            <w:bookmarkStart w:id="125" w:name="_Hlk138268098"/>
            <w:r w:rsidRPr="00066888">
              <w:rPr>
                <w:rFonts w:ascii="Times New Roman" w:hAnsi="Times New Roman"/>
                <w:spacing w:val="2"/>
                <w:sz w:val="24"/>
                <w:szCs w:val="24"/>
                <w:shd w:val="clear" w:color="auto" w:fill="FFFFFF"/>
              </w:rPr>
              <w:t xml:space="preserve">2) за административные правонарушения, предусмотренные </w:t>
            </w:r>
            <w:hyperlink r:id="rId635" w:anchor="z417" w:history="1">
              <w:r w:rsidRPr="00066888">
                <w:rPr>
                  <w:rStyle w:val="a6"/>
                  <w:spacing w:val="2"/>
                  <w:shd w:val="clear" w:color="auto" w:fill="FFFFFF"/>
                </w:rPr>
                <w:t>статьями 132</w:t>
              </w:r>
            </w:hyperlink>
            <w:r w:rsidRPr="00066888">
              <w:rPr>
                <w:rFonts w:ascii="Times New Roman" w:hAnsi="Times New Roman"/>
                <w:spacing w:val="2"/>
                <w:sz w:val="24"/>
                <w:szCs w:val="24"/>
                <w:shd w:val="clear" w:color="auto" w:fill="FFFFFF"/>
              </w:rPr>
              <w:t xml:space="preserve">, </w:t>
            </w:r>
            <w:hyperlink r:id="rId636" w:anchor="z454" w:history="1">
              <w:r w:rsidRPr="00066888">
                <w:rPr>
                  <w:rStyle w:val="a6"/>
                  <w:spacing w:val="2"/>
                  <w:shd w:val="clear" w:color="auto" w:fill="FFFFFF"/>
                </w:rPr>
                <w:t>147</w:t>
              </w:r>
            </w:hyperlink>
            <w:r w:rsidRPr="00066888">
              <w:rPr>
                <w:rFonts w:ascii="Times New Roman" w:hAnsi="Times New Roman"/>
                <w:spacing w:val="2"/>
                <w:sz w:val="24"/>
                <w:szCs w:val="24"/>
                <w:shd w:val="clear" w:color="auto" w:fill="FFFFFF"/>
              </w:rPr>
              <w:t xml:space="preserve">, </w:t>
            </w:r>
            <w:hyperlink r:id="rId637" w:anchor="z658" w:history="1">
              <w:r w:rsidRPr="00066888">
                <w:rPr>
                  <w:rStyle w:val="a6"/>
                  <w:spacing w:val="2"/>
                  <w:shd w:val="clear" w:color="auto" w:fill="FFFFFF"/>
                </w:rPr>
                <w:t>190</w:t>
              </w:r>
            </w:hyperlink>
            <w:r w:rsidRPr="00066888">
              <w:rPr>
                <w:rFonts w:ascii="Times New Roman" w:hAnsi="Times New Roman"/>
                <w:spacing w:val="2"/>
                <w:sz w:val="24"/>
                <w:szCs w:val="24"/>
                <w:shd w:val="clear" w:color="auto" w:fill="FFFFFF"/>
              </w:rPr>
              <w:t xml:space="preserve"> (частью первой), </w:t>
            </w:r>
            <w:hyperlink r:id="rId638" w:anchor="z666" w:history="1">
              <w:r w:rsidRPr="00066888">
                <w:rPr>
                  <w:rStyle w:val="a6"/>
                  <w:spacing w:val="2"/>
                  <w:shd w:val="clear" w:color="auto" w:fill="FFFFFF"/>
                </w:rPr>
                <w:t>192</w:t>
              </w:r>
            </w:hyperlink>
            <w:r w:rsidRPr="00066888">
              <w:rPr>
                <w:rFonts w:ascii="Times New Roman" w:hAnsi="Times New Roman"/>
                <w:spacing w:val="2"/>
                <w:sz w:val="24"/>
                <w:szCs w:val="24"/>
                <w:shd w:val="clear" w:color="auto" w:fill="FFFFFF"/>
              </w:rPr>
              <w:t xml:space="preserve">, </w:t>
            </w:r>
            <w:hyperlink r:id="rId639" w:anchor="z677" w:history="1">
              <w:r w:rsidRPr="00066888">
                <w:rPr>
                  <w:rStyle w:val="a6"/>
                  <w:spacing w:val="2"/>
                  <w:shd w:val="clear" w:color="auto" w:fill="FFFFFF"/>
                </w:rPr>
                <w:t>196</w:t>
              </w:r>
            </w:hyperlink>
            <w:r w:rsidRPr="00066888">
              <w:rPr>
                <w:rFonts w:ascii="Times New Roman" w:hAnsi="Times New Roman"/>
                <w:spacing w:val="2"/>
                <w:sz w:val="24"/>
                <w:szCs w:val="24"/>
                <w:shd w:val="clear" w:color="auto" w:fill="FFFFFF"/>
              </w:rPr>
              <w:t xml:space="preserve">, </w:t>
            </w:r>
            <w:hyperlink r:id="rId640" w:anchor="z678" w:history="1">
              <w:r w:rsidRPr="00066888">
                <w:rPr>
                  <w:rStyle w:val="a6"/>
                  <w:spacing w:val="2"/>
                  <w:shd w:val="clear" w:color="auto" w:fill="FFFFFF"/>
                </w:rPr>
                <w:t>197</w:t>
              </w:r>
            </w:hyperlink>
            <w:r w:rsidRPr="00066888">
              <w:rPr>
                <w:rFonts w:ascii="Times New Roman" w:hAnsi="Times New Roman"/>
                <w:spacing w:val="2"/>
                <w:sz w:val="24"/>
                <w:szCs w:val="24"/>
                <w:shd w:val="clear" w:color="auto" w:fill="FFFFFF"/>
              </w:rPr>
              <w:t xml:space="preserve">, </w:t>
            </w:r>
            <w:hyperlink r:id="rId641" w:anchor="z681" w:history="1">
              <w:r w:rsidRPr="00066888">
                <w:rPr>
                  <w:rStyle w:val="a6"/>
                  <w:spacing w:val="2"/>
                  <w:shd w:val="clear" w:color="auto" w:fill="FFFFFF"/>
                </w:rPr>
                <w:t>198</w:t>
              </w:r>
            </w:hyperlink>
            <w:r w:rsidRPr="00066888">
              <w:rPr>
                <w:rFonts w:ascii="Times New Roman" w:hAnsi="Times New Roman"/>
                <w:spacing w:val="2"/>
                <w:sz w:val="24"/>
                <w:szCs w:val="24"/>
                <w:shd w:val="clear" w:color="auto" w:fill="FFFFFF"/>
              </w:rPr>
              <w:t xml:space="preserve">, </w:t>
            </w:r>
            <w:hyperlink r:id="rId642" w:anchor="z4503" w:history="1">
              <w:r w:rsidRPr="00066888">
                <w:rPr>
                  <w:rStyle w:val="a6"/>
                  <w:spacing w:val="2"/>
                  <w:shd w:val="clear" w:color="auto" w:fill="FFFFFF"/>
                </w:rPr>
                <w:t>204-1</w:t>
              </w:r>
            </w:hyperlink>
            <w:r w:rsidRPr="00066888">
              <w:rPr>
                <w:rFonts w:ascii="Times New Roman" w:hAnsi="Times New Roman"/>
                <w:spacing w:val="2"/>
                <w:sz w:val="24"/>
                <w:szCs w:val="24"/>
                <w:shd w:val="clear" w:color="auto" w:fill="FFFFFF"/>
              </w:rPr>
              <w:t xml:space="preserve">, </w:t>
            </w:r>
            <w:hyperlink r:id="rId643" w:anchor="z1222" w:history="1">
              <w:r w:rsidRPr="00066888">
                <w:rPr>
                  <w:rStyle w:val="a6"/>
                  <w:spacing w:val="2"/>
                  <w:shd w:val="clear" w:color="auto" w:fill="FFFFFF"/>
                </w:rPr>
                <w:t>359</w:t>
              </w:r>
            </w:hyperlink>
            <w:r w:rsidRPr="00066888">
              <w:rPr>
                <w:rFonts w:ascii="Times New Roman" w:hAnsi="Times New Roman"/>
                <w:spacing w:val="2"/>
                <w:sz w:val="24"/>
                <w:szCs w:val="24"/>
                <w:shd w:val="clear" w:color="auto" w:fill="FFFFFF"/>
              </w:rPr>
              <w:t xml:space="preserve">, </w:t>
            </w:r>
            <w:hyperlink r:id="rId644" w:anchor="z1314" w:history="1">
              <w:r w:rsidRPr="00066888">
                <w:rPr>
                  <w:rStyle w:val="a6"/>
                  <w:spacing w:val="2"/>
                  <w:shd w:val="clear" w:color="auto" w:fill="FFFFFF"/>
                </w:rPr>
                <w:t>395</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первой), </w:t>
            </w:r>
            <w:hyperlink r:id="rId645" w:anchor="z1317" w:history="1">
              <w:r w:rsidRPr="00066888">
                <w:rPr>
                  <w:rStyle w:val="a6"/>
                  <w:spacing w:val="2"/>
                  <w:shd w:val="clear" w:color="auto" w:fill="FFFFFF"/>
                </w:rPr>
                <w:t>396</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первой), </w:t>
            </w:r>
            <w:hyperlink r:id="rId646" w:anchor="z1427" w:history="1">
              <w:r w:rsidRPr="00066888">
                <w:rPr>
                  <w:rStyle w:val="a6"/>
                  <w:spacing w:val="2"/>
                  <w:shd w:val="clear" w:color="auto" w:fill="FFFFFF"/>
                </w:rPr>
                <w:t>420</w:t>
              </w:r>
            </w:hyperlink>
            <w:r w:rsidRPr="00066888">
              <w:rPr>
                <w:rFonts w:ascii="Times New Roman" w:hAnsi="Times New Roman"/>
                <w:spacing w:val="2"/>
                <w:sz w:val="24"/>
                <w:szCs w:val="24"/>
                <w:shd w:val="clear" w:color="auto" w:fill="FFFFFF"/>
              </w:rPr>
              <w:t xml:space="preserve">, </w:t>
            </w:r>
            <w:hyperlink r:id="rId647" w:anchor="z1428" w:history="1">
              <w:r w:rsidRPr="00066888">
                <w:rPr>
                  <w:rStyle w:val="a6"/>
                  <w:spacing w:val="2"/>
                  <w:shd w:val="clear" w:color="auto" w:fill="FFFFFF"/>
                </w:rPr>
                <w:t>421</w:t>
              </w:r>
            </w:hyperlink>
            <w:r w:rsidRPr="00066888">
              <w:rPr>
                <w:rFonts w:ascii="Times New Roman" w:hAnsi="Times New Roman"/>
                <w:spacing w:val="2"/>
                <w:sz w:val="24"/>
                <w:szCs w:val="24"/>
                <w:shd w:val="clear" w:color="auto" w:fill="FFFFFF"/>
              </w:rPr>
              <w:t xml:space="preserve">, </w:t>
            </w:r>
            <w:hyperlink r:id="rId648" w:anchor="z1461" w:history="1">
              <w:r w:rsidRPr="00066888">
                <w:rPr>
                  <w:rStyle w:val="a6"/>
                  <w:spacing w:val="2"/>
                  <w:shd w:val="clear" w:color="auto" w:fill="FFFFFF"/>
                </w:rPr>
                <w:t>432</w:t>
              </w:r>
            </w:hyperlink>
            <w:r w:rsidRPr="00066888">
              <w:rPr>
                <w:rFonts w:ascii="Times New Roman" w:hAnsi="Times New Roman"/>
                <w:spacing w:val="2"/>
                <w:sz w:val="24"/>
                <w:szCs w:val="24"/>
                <w:shd w:val="clear" w:color="auto" w:fill="FFFFFF"/>
              </w:rPr>
              <w:t xml:space="preserve">, </w:t>
            </w:r>
            <w:hyperlink r:id="rId649" w:anchor="z1464" w:history="1">
              <w:r w:rsidRPr="00066888">
                <w:rPr>
                  <w:rStyle w:val="a6"/>
                  <w:spacing w:val="2"/>
                  <w:shd w:val="clear" w:color="auto" w:fill="FFFFFF"/>
                </w:rPr>
                <w:t>433</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первой), </w:t>
            </w:r>
            <w:hyperlink r:id="rId650" w:anchor="z3383" w:history="1">
              <w:r w:rsidRPr="00066888">
                <w:rPr>
                  <w:rStyle w:val="a6"/>
                  <w:spacing w:val="2"/>
                  <w:shd w:val="clear" w:color="auto" w:fill="FFFFFF"/>
                </w:rPr>
                <w:t>434-1</w:t>
              </w:r>
            </w:hyperlink>
            <w:r w:rsidRPr="00066888">
              <w:rPr>
                <w:rFonts w:ascii="Times New Roman" w:hAnsi="Times New Roman"/>
                <w:spacing w:val="2"/>
                <w:sz w:val="24"/>
                <w:szCs w:val="24"/>
                <w:shd w:val="clear" w:color="auto" w:fill="FFFFFF"/>
              </w:rPr>
              <w:t xml:space="preserve">, </w:t>
            </w:r>
            <w:hyperlink r:id="rId651" w:anchor="z1477" w:history="1">
              <w:r w:rsidRPr="00066888">
                <w:rPr>
                  <w:rStyle w:val="a6"/>
                  <w:spacing w:val="2"/>
                  <w:shd w:val="clear" w:color="auto" w:fill="FFFFFF"/>
                </w:rPr>
                <w:t>437</w:t>
              </w:r>
            </w:hyperlink>
            <w:r w:rsidRPr="00066888">
              <w:rPr>
                <w:rFonts w:ascii="Times New Roman" w:hAnsi="Times New Roman"/>
                <w:spacing w:val="2"/>
                <w:sz w:val="24"/>
                <w:szCs w:val="24"/>
                <w:shd w:val="clear" w:color="auto" w:fill="FFFFFF"/>
              </w:rPr>
              <w:t xml:space="preserve">, </w:t>
            </w:r>
            <w:hyperlink r:id="rId652" w:anchor="z1480" w:history="1">
              <w:r w:rsidRPr="00066888">
                <w:rPr>
                  <w:rStyle w:val="a6"/>
                  <w:spacing w:val="2"/>
                  <w:shd w:val="clear" w:color="auto" w:fill="FFFFFF"/>
                </w:rPr>
                <w:t>438</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первой и второй), </w:t>
            </w:r>
            <w:hyperlink r:id="rId653" w:anchor="z4594" w:history="1">
              <w:r w:rsidRPr="00066888">
                <w:rPr>
                  <w:rStyle w:val="a6"/>
                  <w:spacing w:val="2"/>
                  <w:shd w:val="clear" w:color="auto" w:fill="FFFFFF"/>
                </w:rPr>
                <w:t>441-1</w:t>
              </w:r>
            </w:hyperlink>
            <w:r w:rsidRPr="00066888">
              <w:rPr>
                <w:rFonts w:ascii="Times New Roman" w:hAnsi="Times New Roman"/>
                <w:spacing w:val="2"/>
                <w:sz w:val="24"/>
                <w:szCs w:val="24"/>
                <w:shd w:val="clear" w:color="auto" w:fill="FFFFFF"/>
              </w:rPr>
              <w:t xml:space="preserve">, </w:t>
            </w:r>
            <w:hyperlink r:id="rId654" w:anchor="z1501" w:history="1">
              <w:r w:rsidRPr="00066888">
                <w:rPr>
                  <w:rStyle w:val="a6"/>
                  <w:spacing w:val="2"/>
                  <w:shd w:val="clear" w:color="auto" w:fill="FFFFFF"/>
                </w:rPr>
                <w:t>444</w:t>
              </w:r>
            </w:hyperlink>
            <w:r w:rsidRPr="00066888">
              <w:rPr>
                <w:rFonts w:ascii="Times New Roman" w:hAnsi="Times New Roman"/>
                <w:spacing w:val="2"/>
                <w:sz w:val="24"/>
                <w:szCs w:val="24"/>
                <w:shd w:val="clear" w:color="auto" w:fill="FFFFFF"/>
              </w:rPr>
              <w:t xml:space="preserve"> (частью второй), </w:t>
            </w:r>
            <w:hyperlink r:id="rId655" w:anchor="z1565" w:history="1">
              <w:r w:rsidRPr="00066888">
                <w:rPr>
                  <w:rStyle w:val="a6"/>
                  <w:spacing w:val="2"/>
                  <w:shd w:val="clear" w:color="auto" w:fill="FFFFFF"/>
                </w:rPr>
                <w:t>458</w:t>
              </w:r>
            </w:hyperlink>
            <w:r w:rsidRPr="00066888">
              <w:rPr>
                <w:rFonts w:ascii="Times New Roman" w:hAnsi="Times New Roman"/>
                <w:spacing w:val="2"/>
                <w:sz w:val="24"/>
                <w:szCs w:val="24"/>
                <w:shd w:val="clear" w:color="auto" w:fill="FFFFFF"/>
              </w:rPr>
              <w:t xml:space="preserve">, </w:t>
            </w:r>
            <w:hyperlink r:id="rId656" w:anchor="z1583" w:history="1">
              <w:r w:rsidRPr="00066888">
                <w:rPr>
                  <w:rStyle w:val="a6"/>
                  <w:spacing w:val="2"/>
                  <w:shd w:val="clear" w:color="auto" w:fill="FFFFFF"/>
                </w:rPr>
                <w:t>464</w:t>
              </w:r>
            </w:hyperlink>
            <w:r w:rsidRPr="00066888">
              <w:rPr>
                <w:rFonts w:ascii="Times New Roman" w:hAnsi="Times New Roman"/>
                <w:spacing w:val="2"/>
                <w:sz w:val="24"/>
                <w:szCs w:val="24"/>
                <w:shd w:val="clear" w:color="auto" w:fill="FFFFFF"/>
              </w:rPr>
              <w:t xml:space="preserve">, </w:t>
            </w:r>
            <w:hyperlink r:id="rId657" w:anchor="z1597" w:history="1">
              <w:r w:rsidRPr="00066888">
                <w:rPr>
                  <w:rStyle w:val="a6"/>
                  <w:spacing w:val="2"/>
                  <w:shd w:val="clear" w:color="auto" w:fill="FFFFFF"/>
                </w:rPr>
                <w:t>469</w:t>
              </w:r>
            </w:hyperlink>
            <w:r w:rsidRPr="00066888">
              <w:rPr>
                <w:rFonts w:ascii="Times New Roman" w:hAnsi="Times New Roman"/>
                <w:spacing w:val="2"/>
                <w:sz w:val="24"/>
                <w:szCs w:val="24"/>
                <w:shd w:val="clear" w:color="auto" w:fill="FFFFFF"/>
              </w:rPr>
              <w:t xml:space="preserve">, </w:t>
            </w:r>
            <w:hyperlink r:id="rId658" w:anchor="z1600" w:history="1">
              <w:r w:rsidRPr="00066888">
                <w:rPr>
                  <w:rStyle w:val="a6"/>
                  <w:spacing w:val="2"/>
                  <w:shd w:val="clear" w:color="auto" w:fill="FFFFFF"/>
                </w:rPr>
                <w:t>470</w:t>
              </w:r>
            </w:hyperlink>
            <w:r w:rsidRPr="00066888">
              <w:rPr>
                <w:rFonts w:ascii="Times New Roman" w:hAnsi="Times New Roman"/>
                <w:spacing w:val="2"/>
                <w:sz w:val="24"/>
                <w:szCs w:val="24"/>
                <w:shd w:val="clear" w:color="auto" w:fill="FFFFFF"/>
              </w:rPr>
              <w:t xml:space="preserve">, </w:t>
            </w:r>
            <w:hyperlink r:id="rId659" w:anchor="z1622" w:history="1">
              <w:r w:rsidRPr="00066888">
                <w:rPr>
                  <w:rStyle w:val="a6"/>
                  <w:spacing w:val="2"/>
                  <w:shd w:val="clear" w:color="auto" w:fill="FFFFFF"/>
                </w:rPr>
                <w:t>480</w:t>
              </w:r>
            </w:hyperlink>
            <w:r w:rsidRPr="00066888">
              <w:rPr>
                <w:rFonts w:ascii="Times New Roman" w:hAnsi="Times New Roman"/>
                <w:spacing w:val="2"/>
                <w:sz w:val="24"/>
                <w:szCs w:val="24"/>
                <w:shd w:val="clear" w:color="auto" w:fill="FFFFFF"/>
              </w:rPr>
              <w:t xml:space="preserve"> (частью первой), </w:t>
            </w:r>
            <w:hyperlink r:id="rId660" w:anchor="z1635" w:history="1">
              <w:r w:rsidRPr="00066888">
                <w:rPr>
                  <w:rStyle w:val="a6"/>
                  <w:spacing w:val="2"/>
                  <w:shd w:val="clear" w:color="auto" w:fill="FFFFFF"/>
                </w:rPr>
                <w:t>484</w:t>
              </w:r>
            </w:hyperlink>
            <w:r w:rsidRPr="00066888">
              <w:rPr>
                <w:rFonts w:ascii="Times New Roman" w:hAnsi="Times New Roman"/>
                <w:spacing w:val="2"/>
                <w:sz w:val="24"/>
                <w:szCs w:val="24"/>
                <w:shd w:val="clear" w:color="auto" w:fill="FFFFFF"/>
              </w:rPr>
              <w:t xml:space="preserve">, </w:t>
            </w:r>
            <w:hyperlink r:id="rId661" w:anchor="z1638" w:history="1">
              <w:r w:rsidRPr="00066888">
                <w:rPr>
                  <w:rStyle w:val="a6"/>
                  <w:spacing w:val="2"/>
                  <w:shd w:val="clear" w:color="auto" w:fill="FFFFFF"/>
                </w:rPr>
                <w:t>485</w:t>
              </w:r>
            </w:hyperlink>
            <w:r w:rsidRPr="00066888">
              <w:rPr>
                <w:rFonts w:ascii="Times New Roman" w:hAnsi="Times New Roman"/>
                <w:spacing w:val="2"/>
                <w:sz w:val="24"/>
                <w:szCs w:val="24"/>
                <w:shd w:val="clear" w:color="auto" w:fill="FFFFFF"/>
              </w:rPr>
              <w:t xml:space="preserve"> (частью первой), </w:t>
            </w:r>
            <w:hyperlink r:id="rId662" w:anchor="z1641" w:history="1">
              <w:r w:rsidRPr="00066888">
                <w:rPr>
                  <w:rStyle w:val="a6"/>
                  <w:spacing w:val="2"/>
                  <w:shd w:val="clear" w:color="auto" w:fill="FFFFFF"/>
                </w:rPr>
                <w:t>486</w:t>
              </w:r>
            </w:hyperlink>
            <w:r w:rsidRPr="00066888">
              <w:rPr>
                <w:rFonts w:ascii="Times New Roman" w:hAnsi="Times New Roman"/>
                <w:spacing w:val="2"/>
                <w:sz w:val="24"/>
                <w:szCs w:val="24"/>
                <w:shd w:val="clear" w:color="auto" w:fill="FFFFFF"/>
              </w:rPr>
              <w:t xml:space="preserve">, </w:t>
            </w:r>
            <w:hyperlink r:id="rId663" w:anchor="z1644" w:history="1">
              <w:r w:rsidRPr="00066888">
                <w:rPr>
                  <w:rStyle w:val="a6"/>
                  <w:spacing w:val="2"/>
                  <w:shd w:val="clear" w:color="auto" w:fill="FFFFFF"/>
                </w:rPr>
                <w:t>487</w:t>
              </w:r>
            </w:hyperlink>
            <w:r w:rsidRPr="00066888">
              <w:rPr>
                <w:rFonts w:ascii="Times New Roman" w:hAnsi="Times New Roman"/>
                <w:spacing w:val="2"/>
                <w:sz w:val="24"/>
                <w:szCs w:val="24"/>
                <w:shd w:val="clear" w:color="auto" w:fill="FFFFFF"/>
              </w:rPr>
              <w:t xml:space="preserve">, </w:t>
            </w:r>
            <w:hyperlink r:id="rId664" w:anchor="z1649" w:history="1">
              <w:r w:rsidRPr="00066888">
                <w:rPr>
                  <w:rStyle w:val="a6"/>
                  <w:spacing w:val="2"/>
                  <w:shd w:val="clear" w:color="auto" w:fill="FFFFFF"/>
                </w:rPr>
                <w:t>489</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первой, девятой, десятой и одиннадцатой), </w:t>
            </w:r>
            <w:hyperlink r:id="rId665" w:anchor="z1672" w:history="1">
              <w:r w:rsidRPr="00066888">
                <w:rPr>
                  <w:rStyle w:val="a6"/>
                  <w:spacing w:val="2"/>
                  <w:shd w:val="clear" w:color="auto" w:fill="FFFFFF"/>
                </w:rPr>
                <w:t>492</w:t>
              </w:r>
            </w:hyperlink>
            <w:r w:rsidRPr="00066888">
              <w:rPr>
                <w:rFonts w:ascii="Times New Roman" w:hAnsi="Times New Roman"/>
                <w:spacing w:val="2"/>
                <w:sz w:val="24"/>
                <w:szCs w:val="24"/>
                <w:shd w:val="clear" w:color="auto" w:fill="FFFFFF"/>
              </w:rPr>
              <w:t xml:space="preserve">, </w:t>
            </w:r>
            <w:hyperlink r:id="rId666" w:anchor="z1678" w:history="1">
              <w:r w:rsidRPr="00066888">
                <w:rPr>
                  <w:rStyle w:val="a6"/>
                  <w:spacing w:val="2"/>
                  <w:shd w:val="clear" w:color="auto" w:fill="FFFFFF"/>
                </w:rPr>
                <w:t>493</w:t>
              </w:r>
            </w:hyperlink>
            <w:r w:rsidRPr="00066888">
              <w:rPr>
                <w:rFonts w:ascii="Times New Roman" w:hAnsi="Times New Roman"/>
                <w:spacing w:val="2"/>
                <w:sz w:val="24"/>
                <w:szCs w:val="24"/>
                <w:shd w:val="clear" w:color="auto" w:fill="FFFFFF"/>
              </w:rPr>
              <w:t xml:space="preserve">, </w:t>
            </w:r>
            <w:hyperlink r:id="rId667" w:anchor="z1683" w:history="1">
              <w:r w:rsidRPr="00066888">
                <w:rPr>
                  <w:rStyle w:val="a6"/>
                  <w:spacing w:val="2"/>
                  <w:shd w:val="clear" w:color="auto" w:fill="FFFFFF"/>
                </w:rPr>
                <w:t>494</w:t>
              </w:r>
            </w:hyperlink>
            <w:r w:rsidRPr="00066888">
              <w:rPr>
                <w:rFonts w:ascii="Times New Roman" w:hAnsi="Times New Roman"/>
                <w:spacing w:val="2"/>
                <w:sz w:val="24"/>
                <w:szCs w:val="24"/>
                <w:shd w:val="clear" w:color="auto" w:fill="FFFFFF"/>
              </w:rPr>
              <w:t xml:space="preserve">, </w:t>
            </w:r>
            <w:hyperlink r:id="rId668" w:anchor="z1687" w:history="1">
              <w:r w:rsidRPr="00066888">
                <w:rPr>
                  <w:rStyle w:val="a6"/>
                  <w:spacing w:val="2"/>
                  <w:shd w:val="clear" w:color="auto" w:fill="FFFFFF"/>
                </w:rPr>
                <w:t>495</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первой), </w:t>
            </w:r>
            <w:hyperlink r:id="rId669" w:anchor="z1690" w:history="1">
              <w:r w:rsidRPr="00066888">
                <w:rPr>
                  <w:rStyle w:val="a6"/>
                  <w:spacing w:val="2"/>
                  <w:shd w:val="clear" w:color="auto" w:fill="FFFFFF"/>
                </w:rPr>
                <w:t>496</w:t>
              </w:r>
            </w:hyperlink>
            <w:r w:rsidRPr="00066888">
              <w:rPr>
                <w:rFonts w:ascii="Times New Roman" w:hAnsi="Times New Roman"/>
                <w:spacing w:val="2"/>
                <w:sz w:val="24"/>
                <w:szCs w:val="24"/>
                <w:shd w:val="clear" w:color="auto" w:fill="FFFFFF"/>
              </w:rPr>
              <w:t xml:space="preserve"> (частью первой), </w:t>
            </w:r>
            <w:hyperlink r:id="rId670" w:anchor="z1716" w:history="1">
              <w:r w:rsidRPr="00066888">
                <w:rPr>
                  <w:rStyle w:val="a6"/>
                  <w:spacing w:val="2"/>
                  <w:shd w:val="clear" w:color="auto" w:fill="FFFFFF"/>
                </w:rPr>
                <w:t>505</w:t>
              </w:r>
            </w:hyperlink>
            <w:r w:rsidRPr="00066888">
              <w:rPr>
                <w:rFonts w:ascii="Times New Roman" w:hAnsi="Times New Roman"/>
                <w:spacing w:val="2"/>
                <w:sz w:val="24"/>
                <w:szCs w:val="24"/>
                <w:shd w:val="clear" w:color="auto" w:fill="FFFFFF"/>
              </w:rPr>
              <w:t xml:space="preserve"> (частью второй), </w:t>
            </w:r>
            <w:hyperlink r:id="rId671" w:anchor="z1726" w:history="1">
              <w:r w:rsidRPr="00066888">
                <w:rPr>
                  <w:rStyle w:val="a6"/>
                  <w:spacing w:val="2"/>
                  <w:shd w:val="clear" w:color="auto" w:fill="FFFFFF"/>
                </w:rPr>
                <w:t>510</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первой, второй, третьей и пятой), </w:t>
            </w:r>
            <w:hyperlink r:id="rId672" w:anchor="z1734" w:history="1">
              <w:r w:rsidRPr="00066888">
                <w:rPr>
                  <w:rStyle w:val="a6"/>
                  <w:spacing w:val="2"/>
                  <w:shd w:val="clear" w:color="auto" w:fill="FFFFFF"/>
                </w:rPr>
                <w:t>512</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первой), </w:t>
            </w:r>
            <w:hyperlink r:id="rId673" w:anchor="z1737" w:history="1">
              <w:r w:rsidRPr="00066888">
                <w:rPr>
                  <w:rStyle w:val="a6"/>
                  <w:spacing w:val="2"/>
                  <w:shd w:val="clear" w:color="auto" w:fill="FFFFFF"/>
                </w:rPr>
                <w:t>513</w:t>
              </w:r>
            </w:hyperlink>
            <w:r w:rsidRPr="00066888">
              <w:rPr>
                <w:rFonts w:ascii="Times New Roman" w:hAnsi="Times New Roman"/>
                <w:spacing w:val="2"/>
                <w:sz w:val="24"/>
                <w:szCs w:val="24"/>
                <w:shd w:val="clear" w:color="auto" w:fill="FFFFFF"/>
              </w:rPr>
              <w:t xml:space="preserve"> (частью первой), </w:t>
            </w:r>
            <w:hyperlink r:id="rId674" w:anchor="z1740" w:history="1">
              <w:r w:rsidRPr="00066888">
                <w:rPr>
                  <w:rStyle w:val="a6"/>
                  <w:spacing w:val="2"/>
                  <w:shd w:val="clear" w:color="auto" w:fill="FFFFFF"/>
                </w:rPr>
                <w:t>514</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первой), </w:t>
            </w:r>
            <w:hyperlink r:id="rId675" w:anchor="z1748" w:history="1">
              <w:r w:rsidRPr="00066888">
                <w:rPr>
                  <w:rStyle w:val="a6"/>
                  <w:spacing w:val="2"/>
                  <w:shd w:val="clear" w:color="auto" w:fill="FFFFFF"/>
                </w:rPr>
                <w:t>515</w:t>
              </w:r>
            </w:hyperlink>
            <w:r w:rsidRPr="00066888">
              <w:rPr>
                <w:rFonts w:ascii="Times New Roman" w:hAnsi="Times New Roman"/>
                <w:spacing w:val="2"/>
                <w:sz w:val="24"/>
                <w:szCs w:val="24"/>
                <w:shd w:val="clear" w:color="auto" w:fill="FFFFFF"/>
              </w:rPr>
              <w:t xml:space="preserve">, </w:t>
            </w:r>
            <w:hyperlink r:id="rId676" w:anchor="z1755" w:history="1">
              <w:r w:rsidRPr="00066888">
                <w:rPr>
                  <w:rStyle w:val="a6"/>
                  <w:spacing w:val="2"/>
                  <w:shd w:val="clear" w:color="auto" w:fill="FFFFFF"/>
                </w:rPr>
                <w:t>517</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третьей), </w:t>
            </w:r>
            <w:hyperlink r:id="rId677" w:anchor="z1763" w:history="1">
              <w:r w:rsidRPr="00066888">
                <w:rPr>
                  <w:rStyle w:val="a6"/>
                  <w:spacing w:val="2"/>
                  <w:shd w:val="clear" w:color="auto" w:fill="FFFFFF"/>
                </w:rPr>
                <w:t>518</w:t>
              </w:r>
            </w:hyperlink>
            <w:r w:rsidRPr="00066888">
              <w:rPr>
                <w:rFonts w:ascii="Times New Roman" w:hAnsi="Times New Roman"/>
                <w:spacing w:val="2"/>
                <w:sz w:val="24"/>
                <w:szCs w:val="24"/>
                <w:shd w:val="clear" w:color="auto" w:fill="FFFFFF"/>
              </w:rPr>
              <w:t xml:space="preserve">, </w:t>
            </w:r>
            <w:hyperlink r:id="rId678" w:anchor="z1769" w:history="1">
              <w:r w:rsidRPr="00066888">
                <w:rPr>
                  <w:rStyle w:val="a6"/>
                  <w:spacing w:val="2"/>
                  <w:shd w:val="clear" w:color="auto" w:fill="FFFFFF"/>
                </w:rPr>
                <w:t>519</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первой, третьей, пятой и шестой), </w:t>
            </w:r>
            <w:hyperlink r:id="rId679" w:anchor="z1855" w:history="1">
              <w:r w:rsidRPr="00066888">
                <w:rPr>
                  <w:rStyle w:val="a6"/>
                  <w:spacing w:val="2"/>
                  <w:shd w:val="clear" w:color="auto" w:fill="FFFFFF"/>
                </w:rPr>
                <w:t>562</w:t>
              </w:r>
            </w:hyperlink>
            <w:r w:rsidRPr="00066888">
              <w:rPr>
                <w:rFonts w:ascii="Times New Roman" w:hAnsi="Times New Roman"/>
                <w:spacing w:val="2"/>
                <w:sz w:val="24"/>
                <w:szCs w:val="24"/>
                <w:shd w:val="clear" w:color="auto" w:fill="FFFFFF"/>
              </w:rPr>
              <w:t xml:space="preserve">, </w:t>
            </w:r>
            <w:hyperlink r:id="rId680" w:anchor="z1886" w:history="1">
              <w:r w:rsidRPr="00066888">
                <w:rPr>
                  <w:rStyle w:val="a6"/>
                  <w:spacing w:val="2"/>
                  <w:shd w:val="clear" w:color="auto" w:fill="FFFFFF"/>
                </w:rPr>
                <w:t>571</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(частью третьей),</w:t>
            </w:r>
            <w:r w:rsidRPr="00066888">
              <w:rPr>
                <w:rFonts w:ascii="Times New Roman" w:hAnsi="Times New Roman"/>
                <w:sz w:val="24"/>
                <w:szCs w:val="24"/>
              </w:rPr>
              <w:t xml:space="preserve"> </w:t>
            </w:r>
            <w:hyperlink r:id="rId681" w:anchor="z1940" w:history="1">
              <w:r w:rsidRPr="00066888">
                <w:rPr>
                  <w:rStyle w:val="a6"/>
                  <w:spacing w:val="2"/>
                  <w:shd w:val="clear" w:color="auto" w:fill="FFFFFF"/>
                </w:rPr>
                <w:t>590</w:t>
              </w:r>
            </w:hyperlink>
            <w:r w:rsidRPr="00066888">
              <w:rPr>
                <w:rFonts w:ascii="Times New Roman" w:hAnsi="Times New Roman"/>
                <w:spacing w:val="2"/>
                <w:sz w:val="24"/>
                <w:szCs w:val="24"/>
                <w:shd w:val="clear" w:color="auto" w:fill="FFFFFF"/>
              </w:rPr>
              <w:t xml:space="preserve"> (частями третьей, восьмой и десятой), </w:t>
            </w:r>
            <w:hyperlink r:id="rId682" w:anchor="z1951" w:history="1">
              <w:r w:rsidRPr="00066888">
                <w:rPr>
                  <w:rStyle w:val="a6"/>
                  <w:spacing w:val="2"/>
                  <w:shd w:val="clear" w:color="auto" w:fill="FFFFFF"/>
                </w:rPr>
                <w:t>591</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второй), </w:t>
            </w:r>
            <w:hyperlink r:id="rId683" w:anchor="z1954" w:history="1">
              <w:r w:rsidRPr="00066888">
                <w:rPr>
                  <w:rStyle w:val="a6"/>
                  <w:spacing w:val="2"/>
                  <w:shd w:val="clear" w:color="auto" w:fill="FFFFFF"/>
                </w:rPr>
                <w:t>592</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третьей и четвертой), </w:t>
            </w:r>
            <w:hyperlink r:id="rId684" w:anchor="z1960" w:history="1">
              <w:r w:rsidRPr="00066888">
                <w:rPr>
                  <w:rStyle w:val="a6"/>
                  <w:spacing w:val="2"/>
                  <w:shd w:val="clear" w:color="auto" w:fill="FFFFFF"/>
                </w:rPr>
                <w:t>593</w:t>
              </w:r>
            </w:hyperlink>
            <w:r w:rsidRPr="00066888">
              <w:rPr>
                <w:rFonts w:ascii="Times New Roman" w:hAnsi="Times New Roman"/>
                <w:spacing w:val="2"/>
                <w:sz w:val="24"/>
                <w:szCs w:val="24"/>
                <w:shd w:val="clear" w:color="auto" w:fill="FFFFFF"/>
              </w:rPr>
              <w:t xml:space="preserve">, </w:t>
            </w:r>
            <w:hyperlink r:id="rId685" w:anchor="z1969" w:history="1">
              <w:r w:rsidRPr="00066888">
                <w:rPr>
                  <w:rStyle w:val="a6"/>
                  <w:spacing w:val="2"/>
                  <w:shd w:val="clear" w:color="auto" w:fill="FFFFFF"/>
                </w:rPr>
                <w:t>594</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четвертой), </w:t>
            </w:r>
            <w:hyperlink r:id="rId686" w:anchor="z1974" w:history="1">
              <w:r w:rsidRPr="00066888">
                <w:rPr>
                  <w:rStyle w:val="a6"/>
                  <w:spacing w:val="2"/>
                  <w:shd w:val="clear" w:color="auto" w:fill="FFFFFF"/>
                </w:rPr>
                <w:t>595</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четвертой), </w:t>
            </w:r>
            <w:hyperlink r:id="rId687" w:anchor="z1979" w:history="1">
              <w:r w:rsidRPr="00066888">
                <w:rPr>
                  <w:rStyle w:val="a6"/>
                  <w:spacing w:val="2"/>
                  <w:shd w:val="clear" w:color="auto" w:fill="FFFFFF"/>
                </w:rPr>
                <w:t>596</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четвертой и пятой), </w:t>
            </w:r>
            <w:hyperlink r:id="rId688" w:anchor="z1985" w:history="1">
              <w:r w:rsidRPr="00066888">
                <w:rPr>
                  <w:rStyle w:val="a6"/>
                  <w:spacing w:val="2"/>
                  <w:shd w:val="clear" w:color="auto" w:fill="FFFFFF"/>
                </w:rPr>
                <w:t>597</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(частями пятой и шестой), </w:t>
            </w:r>
            <w:hyperlink r:id="rId689" w:anchor="z1992" w:history="1">
              <w:r w:rsidRPr="00066888">
                <w:rPr>
                  <w:rStyle w:val="a6"/>
                  <w:spacing w:val="2"/>
                  <w:shd w:val="clear" w:color="auto" w:fill="FFFFFF"/>
                </w:rPr>
                <w:t>598</w:t>
              </w:r>
            </w:hyperlink>
            <w:r w:rsidRPr="00066888">
              <w:rPr>
                <w:rFonts w:ascii="Times New Roman" w:hAnsi="Times New Roman"/>
                <w:spacing w:val="2"/>
                <w:sz w:val="24"/>
                <w:szCs w:val="24"/>
                <w:shd w:val="clear" w:color="auto" w:fill="FFFFFF"/>
              </w:rPr>
              <w:t xml:space="preserve"> (частью второй), </w:t>
            </w:r>
            <w:hyperlink r:id="rId690" w:anchor="z1996" w:history="1">
              <w:r w:rsidRPr="00066888">
                <w:rPr>
                  <w:rStyle w:val="a6"/>
                  <w:spacing w:val="2"/>
                  <w:shd w:val="clear" w:color="auto" w:fill="FFFFFF"/>
                </w:rPr>
                <w:t>599</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второй), </w:t>
            </w:r>
            <w:hyperlink r:id="rId691" w:anchor="z1999" w:history="1">
              <w:r w:rsidRPr="00066888">
                <w:rPr>
                  <w:rStyle w:val="a6"/>
                  <w:spacing w:val="2"/>
                  <w:shd w:val="clear" w:color="auto" w:fill="FFFFFF"/>
                </w:rPr>
                <w:t>600</w:t>
              </w:r>
            </w:hyperlink>
            <w:r w:rsidRPr="00066888">
              <w:rPr>
                <w:rFonts w:ascii="Times New Roman" w:hAnsi="Times New Roman"/>
                <w:spacing w:val="2"/>
                <w:sz w:val="24"/>
                <w:szCs w:val="24"/>
                <w:shd w:val="clear" w:color="auto" w:fill="FFFFFF"/>
              </w:rPr>
              <w:t xml:space="preserve">(частью второй), </w:t>
            </w:r>
            <w:hyperlink r:id="rId692" w:anchor="z2002" w:history="1">
              <w:r w:rsidRPr="00066888">
                <w:rPr>
                  <w:rStyle w:val="a6"/>
                  <w:spacing w:val="2"/>
                  <w:shd w:val="clear" w:color="auto" w:fill="FFFFFF"/>
                </w:rPr>
                <w:t>601</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второй), </w:t>
            </w:r>
            <w:hyperlink r:id="rId693" w:anchor="z2005" w:history="1">
              <w:r w:rsidRPr="00066888">
                <w:rPr>
                  <w:rStyle w:val="a6"/>
                  <w:spacing w:val="2"/>
                  <w:shd w:val="clear" w:color="auto" w:fill="FFFFFF"/>
                </w:rPr>
                <w:t>602</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второй), </w:t>
            </w:r>
            <w:hyperlink r:id="rId694" w:anchor="z2008" w:history="1">
              <w:r w:rsidRPr="00066888">
                <w:rPr>
                  <w:rStyle w:val="a6"/>
                  <w:spacing w:val="2"/>
                  <w:shd w:val="clear" w:color="auto" w:fill="FFFFFF"/>
                </w:rPr>
                <w:t>603</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третьей), </w:t>
            </w:r>
            <w:hyperlink r:id="rId695" w:anchor="z2049" w:history="1">
              <w:r w:rsidRPr="00066888">
                <w:rPr>
                  <w:rStyle w:val="a6"/>
                  <w:spacing w:val="2"/>
                  <w:shd w:val="clear" w:color="auto" w:fill="FFFFFF"/>
                </w:rPr>
                <w:t>612</w:t>
              </w:r>
            </w:hyperlink>
            <w:r w:rsidRPr="00066888">
              <w:rPr>
                <w:rFonts w:ascii="Times New Roman" w:hAnsi="Times New Roman"/>
                <w:spacing w:val="2"/>
                <w:sz w:val="24"/>
                <w:szCs w:val="24"/>
                <w:shd w:val="clear" w:color="auto" w:fill="FFFFFF"/>
              </w:rPr>
              <w:t xml:space="preserve"> (частями четвертой, пятой и шестой), </w:t>
            </w:r>
            <w:hyperlink r:id="rId696" w:anchor="z2056" w:history="1">
              <w:r w:rsidRPr="00066888">
                <w:rPr>
                  <w:rStyle w:val="a6"/>
                  <w:spacing w:val="2"/>
                  <w:shd w:val="clear" w:color="auto" w:fill="FFFFFF"/>
                </w:rPr>
                <w:t>613</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тринадцатой), </w:t>
            </w:r>
            <w:hyperlink r:id="rId697" w:anchor="z2070" w:history="1">
              <w:r w:rsidRPr="00066888">
                <w:rPr>
                  <w:rStyle w:val="a6"/>
                  <w:spacing w:val="2"/>
                  <w:shd w:val="clear" w:color="auto" w:fill="FFFFFF"/>
                </w:rPr>
                <w:t>614</w:t>
              </w:r>
            </w:hyperlink>
            <w:r w:rsidRPr="00066888">
              <w:rPr>
                <w:rFonts w:ascii="Times New Roman" w:hAnsi="Times New Roman"/>
                <w:spacing w:val="2"/>
                <w:sz w:val="24"/>
                <w:szCs w:val="24"/>
                <w:shd w:val="clear" w:color="auto" w:fill="FFFFFF"/>
              </w:rPr>
              <w:t xml:space="preserve">, </w:t>
            </w:r>
            <w:hyperlink r:id="rId698" w:anchor="z2071" w:history="1">
              <w:r w:rsidRPr="00066888">
                <w:rPr>
                  <w:rStyle w:val="a6"/>
                  <w:spacing w:val="2"/>
                  <w:shd w:val="clear" w:color="auto" w:fill="FFFFFF"/>
                </w:rPr>
                <w:t>615</w:t>
              </w:r>
            </w:hyperlink>
            <w:r w:rsidRPr="00066888">
              <w:rPr>
                <w:rFonts w:ascii="Times New Roman" w:hAnsi="Times New Roman"/>
                <w:sz w:val="24"/>
                <w:szCs w:val="24"/>
              </w:rPr>
              <w:t xml:space="preserve"> </w:t>
            </w:r>
            <w:r w:rsidRPr="00066888">
              <w:rPr>
                <w:rFonts w:ascii="Times New Roman" w:hAnsi="Times New Roman"/>
                <w:spacing w:val="2"/>
                <w:sz w:val="24"/>
                <w:szCs w:val="24"/>
                <w:shd w:val="clear" w:color="auto" w:fill="FFFFFF"/>
              </w:rPr>
              <w:t xml:space="preserve">(частью третьей), </w:t>
            </w:r>
            <w:hyperlink r:id="rId699" w:anchor="z2082" w:history="1">
              <w:r w:rsidRPr="00066888">
                <w:rPr>
                  <w:rStyle w:val="a6"/>
                  <w:spacing w:val="2"/>
                  <w:shd w:val="clear" w:color="auto" w:fill="FFFFFF"/>
                </w:rPr>
                <w:t>617</w:t>
              </w:r>
            </w:hyperlink>
            <w:r w:rsidRPr="00066888">
              <w:rPr>
                <w:rFonts w:ascii="Times New Roman" w:hAnsi="Times New Roman"/>
                <w:spacing w:val="2"/>
                <w:sz w:val="24"/>
                <w:szCs w:val="24"/>
                <w:shd w:val="clear" w:color="auto" w:fill="FFFFFF"/>
              </w:rPr>
              <w:t xml:space="preserve">, </w:t>
            </w:r>
            <w:hyperlink r:id="rId700" w:anchor="z2089" w:history="1">
              <w:r w:rsidRPr="00066888">
                <w:rPr>
                  <w:rStyle w:val="a6"/>
                  <w:spacing w:val="2"/>
                  <w:shd w:val="clear" w:color="auto" w:fill="FFFFFF"/>
                </w:rPr>
                <w:t>619</w:t>
              </w:r>
            </w:hyperlink>
            <w:r w:rsidRPr="00066888">
              <w:rPr>
                <w:rFonts w:ascii="Times New Roman" w:hAnsi="Times New Roman"/>
                <w:spacing w:val="2"/>
                <w:sz w:val="24"/>
                <w:szCs w:val="24"/>
                <w:shd w:val="clear" w:color="auto" w:fill="FFFFFF"/>
              </w:rPr>
              <w:t xml:space="preserve">, </w:t>
            </w:r>
            <w:hyperlink r:id="rId701" w:anchor="z3653" w:history="1">
              <w:r w:rsidRPr="00066888">
                <w:rPr>
                  <w:rStyle w:val="a6"/>
                  <w:spacing w:val="2"/>
                  <w:shd w:val="clear" w:color="auto" w:fill="FFFFFF"/>
                </w:rPr>
                <w:t>619-1</w:t>
              </w:r>
            </w:hyperlink>
            <w:r w:rsidRPr="00066888">
              <w:rPr>
                <w:rFonts w:ascii="Times New Roman" w:hAnsi="Times New Roman"/>
                <w:spacing w:val="2"/>
                <w:sz w:val="24"/>
                <w:szCs w:val="24"/>
                <w:shd w:val="clear" w:color="auto" w:fill="FFFFFF"/>
              </w:rPr>
              <w:t xml:space="preserve">, </w:t>
            </w:r>
            <w:hyperlink r:id="rId702" w:anchor="z2093" w:history="1">
              <w:r w:rsidRPr="00066888">
                <w:rPr>
                  <w:rStyle w:val="a6"/>
                  <w:spacing w:val="2"/>
                  <w:shd w:val="clear" w:color="auto" w:fill="FFFFFF"/>
                </w:rPr>
                <w:t>621</w:t>
              </w:r>
            </w:hyperlink>
            <w:r w:rsidRPr="00066888">
              <w:rPr>
                <w:rFonts w:ascii="Times New Roman" w:hAnsi="Times New Roman"/>
                <w:spacing w:val="2"/>
                <w:sz w:val="24"/>
                <w:szCs w:val="24"/>
                <w:shd w:val="clear" w:color="auto" w:fill="FFFFFF"/>
              </w:rPr>
              <w:t xml:space="preserve"> (частью второй), </w:t>
            </w:r>
            <w:hyperlink r:id="rId703" w:anchor="z2113" w:history="1">
              <w:r w:rsidRPr="00066888">
                <w:rPr>
                  <w:rStyle w:val="a6"/>
                  <w:spacing w:val="2"/>
                  <w:shd w:val="clear" w:color="auto" w:fill="FFFFFF"/>
                </w:rPr>
                <w:t>630</w:t>
              </w:r>
            </w:hyperlink>
            <w:r w:rsidRPr="00066888">
              <w:rPr>
                <w:rFonts w:ascii="Times New Roman" w:hAnsi="Times New Roman"/>
                <w:spacing w:val="2"/>
                <w:sz w:val="24"/>
                <w:szCs w:val="24"/>
                <w:shd w:val="clear" w:color="auto" w:fill="FFFFFF"/>
              </w:rPr>
              <w:t xml:space="preserve">, </w:t>
            </w:r>
            <w:hyperlink r:id="rId704" w:anchor="z2116" w:history="1">
              <w:r w:rsidRPr="00066888">
                <w:rPr>
                  <w:rStyle w:val="a6"/>
                  <w:spacing w:val="2"/>
                  <w:shd w:val="clear" w:color="auto" w:fill="FFFFFF"/>
                </w:rPr>
                <w:t>631</w:t>
              </w:r>
            </w:hyperlink>
            <w:r w:rsidRPr="00066888">
              <w:rPr>
                <w:rFonts w:ascii="Times New Roman" w:hAnsi="Times New Roman"/>
                <w:spacing w:val="2"/>
                <w:sz w:val="24"/>
                <w:szCs w:val="24"/>
                <w:shd w:val="clear" w:color="auto" w:fill="FFFFFF"/>
              </w:rPr>
              <w:t xml:space="preserve">, </w:t>
            </w:r>
            <w:hyperlink r:id="rId705" w:anchor="z2119" w:history="1">
              <w:r w:rsidRPr="00066888">
                <w:rPr>
                  <w:rStyle w:val="a6"/>
                  <w:spacing w:val="2"/>
                  <w:shd w:val="clear" w:color="auto" w:fill="FFFFFF"/>
                </w:rPr>
                <w:t>632</w:t>
              </w:r>
            </w:hyperlink>
            <w:r w:rsidRPr="00066888">
              <w:rPr>
                <w:rFonts w:ascii="Times New Roman" w:hAnsi="Times New Roman"/>
                <w:spacing w:val="2"/>
                <w:sz w:val="24"/>
                <w:szCs w:val="24"/>
                <w:shd w:val="clear" w:color="auto" w:fill="FFFFFF"/>
              </w:rPr>
              <w:t xml:space="preserve">, </w:t>
            </w:r>
            <w:hyperlink r:id="rId706" w:anchor="z2126" w:history="1">
              <w:r w:rsidRPr="00066888">
                <w:rPr>
                  <w:rStyle w:val="a6"/>
                  <w:spacing w:val="2"/>
                  <w:shd w:val="clear" w:color="auto" w:fill="FFFFFF"/>
                </w:rPr>
                <w:t>635</w:t>
              </w:r>
            </w:hyperlink>
            <w:r w:rsidRPr="00066888">
              <w:rPr>
                <w:rFonts w:ascii="Times New Roman" w:hAnsi="Times New Roman"/>
                <w:spacing w:val="2"/>
                <w:sz w:val="24"/>
                <w:szCs w:val="24"/>
                <w:shd w:val="clear" w:color="auto" w:fill="FFFFFF"/>
              </w:rPr>
              <w:t xml:space="preserve">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p w:rsidR="00B5516E" w:rsidRPr="00066888" w:rsidRDefault="00B5516E" w:rsidP="00011ACD">
            <w:pPr>
              <w:ind w:firstLine="459"/>
              <w:contextualSpacing/>
              <w:jc w:val="both"/>
              <w:textAlignment w:val="baseline"/>
              <w:rPr>
                <w:rFonts w:ascii="Times New Roman" w:hAnsi="Times New Roman"/>
                <w:color w:val="000000" w:themeColor="text1"/>
                <w:sz w:val="24"/>
                <w:szCs w:val="24"/>
              </w:rPr>
            </w:pPr>
            <w:bookmarkStart w:id="126" w:name="_Hlk127530302"/>
            <w:bookmarkStart w:id="127" w:name="_Hlk128499013"/>
            <w:bookmarkEnd w:id="124"/>
            <w:bookmarkEnd w:id="125"/>
          </w:p>
          <w:p w:rsidR="00B5516E" w:rsidRPr="00066888" w:rsidRDefault="00B5516E" w:rsidP="00011ACD">
            <w:pPr>
              <w:ind w:firstLine="459"/>
              <w:contextualSpacing/>
              <w:jc w:val="both"/>
              <w:textAlignment w:val="baseline"/>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3) за административные правонарушения, предусмотренные статьями 196, 197, 407-1, 407-2, 420, 444 (частью второй), 458, 484, 485 (частью первой), 492, 496 (частью первой), 510 (частями первой, второй, третьей и пятой), 513 (частью первой), 514 (частью первой), 515, 517 (частью третьей), 518, 519 (частями первой, третьей, пятой и шестой), </w:t>
            </w:r>
            <w:r w:rsidRPr="00066888">
              <w:rPr>
                <w:rFonts w:ascii="Times New Roman" w:hAnsi="Times New Roman"/>
                <w:b/>
                <w:color w:val="000000" w:themeColor="text1"/>
                <w:sz w:val="24"/>
                <w:szCs w:val="24"/>
              </w:rPr>
              <w:t xml:space="preserve">559 (частями первой, 1-1, 1-2, 1-3, второй, четвертой, пятой и 5-1), </w:t>
            </w:r>
            <w:r w:rsidRPr="00066888">
              <w:rPr>
                <w:rFonts w:ascii="Times New Roman" w:hAnsi="Times New Roman"/>
                <w:color w:val="000000" w:themeColor="text1"/>
                <w:sz w:val="24"/>
                <w:szCs w:val="24"/>
              </w:rPr>
              <w:t>560, 562, 564 (частью четвертой), 566, 625 (за совершение правонарушений на железнодорожном транспорте), 630 (частью первой) настоящего Кодекса, – начальники</w:t>
            </w:r>
            <w:r w:rsidRPr="00066888">
              <w:rPr>
                <w:rFonts w:ascii="Times New Roman" w:hAnsi="Times New Roman"/>
                <w:b/>
                <w:color w:val="000000" w:themeColor="text1"/>
                <w:sz w:val="24"/>
                <w:szCs w:val="24"/>
              </w:rPr>
              <w:t xml:space="preserve"> подразделений</w:t>
            </w:r>
            <w:bookmarkEnd w:id="126"/>
            <w:r w:rsidRPr="00066888">
              <w:rPr>
                <w:rFonts w:ascii="Times New Roman" w:hAnsi="Times New Roman"/>
                <w:b/>
                <w:color w:val="000000" w:themeColor="text1"/>
                <w:sz w:val="24"/>
                <w:szCs w:val="24"/>
              </w:rPr>
              <w:t xml:space="preserve"> </w:t>
            </w:r>
            <w:bookmarkStart w:id="128" w:name="_Hlk127530315"/>
            <w:r w:rsidRPr="00066888">
              <w:rPr>
                <w:rFonts w:ascii="Times New Roman" w:hAnsi="Times New Roman"/>
                <w:b/>
                <w:color w:val="000000" w:themeColor="text1"/>
                <w:sz w:val="24"/>
                <w:szCs w:val="24"/>
              </w:rPr>
              <w:t>полиции на транспорте</w:t>
            </w:r>
            <w:r w:rsidRPr="00066888">
              <w:rPr>
                <w:rFonts w:ascii="Times New Roman" w:hAnsi="Times New Roman"/>
                <w:color w:val="000000" w:themeColor="text1"/>
                <w:sz w:val="24"/>
                <w:szCs w:val="24"/>
              </w:rPr>
              <w:t>, отделений, пунктов полиции органов внутренних дел и их заместители;</w:t>
            </w:r>
          </w:p>
          <w:p w:rsidR="00B5516E" w:rsidRPr="00066888" w:rsidRDefault="00B5516E" w:rsidP="00011ACD">
            <w:pPr>
              <w:ind w:firstLine="459"/>
              <w:contextualSpacing/>
              <w:jc w:val="both"/>
              <w:textAlignment w:val="baseline"/>
              <w:rPr>
                <w:rFonts w:ascii="Times New Roman" w:hAnsi="Times New Roman"/>
                <w:color w:val="000000" w:themeColor="text1"/>
                <w:sz w:val="24"/>
                <w:szCs w:val="24"/>
                <w:shd w:val="clear" w:color="auto" w:fill="FFFFFF"/>
              </w:rPr>
            </w:pPr>
          </w:p>
          <w:p w:rsidR="00B5516E" w:rsidRPr="00066888" w:rsidRDefault="00B5516E" w:rsidP="00011ACD">
            <w:pPr>
              <w:ind w:firstLine="459"/>
              <w:contextualSpacing/>
              <w:jc w:val="both"/>
              <w:textAlignment w:val="baseline"/>
              <w:rPr>
                <w:rFonts w:ascii="Times New Roman" w:hAnsi="Times New Roman"/>
                <w:b/>
                <w:color w:val="000000" w:themeColor="text1"/>
                <w:sz w:val="24"/>
                <w:szCs w:val="24"/>
              </w:rPr>
            </w:pPr>
            <w:r w:rsidRPr="00066888">
              <w:rPr>
                <w:rFonts w:ascii="Times New Roman" w:hAnsi="Times New Roman"/>
                <w:b/>
                <w:color w:val="000000" w:themeColor="text1"/>
                <w:sz w:val="24"/>
                <w:szCs w:val="24"/>
                <w:shd w:val="clear" w:color="auto" w:fill="FFFFFF"/>
              </w:rPr>
              <w:t xml:space="preserve">3-1) </w:t>
            </w:r>
            <w:r w:rsidRPr="00066888">
              <w:rPr>
                <w:rFonts w:ascii="Times New Roman" w:hAnsi="Times New Roman"/>
                <w:b/>
                <w:color w:val="000000" w:themeColor="text1"/>
                <w:sz w:val="24"/>
                <w:szCs w:val="24"/>
              </w:rPr>
              <w:t>за административные правонарушения, предусмотренные статьей</w:t>
            </w:r>
            <w:r w:rsidRPr="00066888">
              <w:rPr>
                <w:rFonts w:ascii="Times New Roman" w:hAnsi="Times New Roman"/>
                <w:b/>
                <w:color w:val="000000" w:themeColor="text1"/>
                <w:sz w:val="24"/>
                <w:szCs w:val="24"/>
                <w:shd w:val="clear" w:color="auto" w:fill="FFFFFF"/>
              </w:rPr>
              <w:t xml:space="preserve"> 440 (частями первой и второй) настоящего Кодекса (в отношении</w:t>
            </w:r>
            <w:r w:rsidRPr="00066888">
              <w:rPr>
                <w:rFonts w:ascii="Times New Roman" w:hAnsi="Times New Roman"/>
                <w:b/>
                <w:color w:val="000000" w:themeColor="text1"/>
                <w:sz w:val="24"/>
                <w:szCs w:val="24"/>
              </w:rPr>
              <w:t xml:space="preserve"> </w:t>
            </w:r>
            <w:r w:rsidRPr="00066888">
              <w:rPr>
                <w:rFonts w:ascii="Times New Roman" w:hAnsi="Times New Roman"/>
                <w:b/>
                <w:color w:val="000000" w:themeColor="text1"/>
                <w:sz w:val="24"/>
                <w:szCs w:val="24"/>
                <w:shd w:val="clear" w:color="auto" w:fill="FFFFFF"/>
              </w:rPr>
              <w:t xml:space="preserve">осужденных, состоящих на учете службы пробации), - сотрудники службы пробации; </w:t>
            </w:r>
          </w:p>
          <w:p w:rsidR="00B5516E" w:rsidRPr="00066888" w:rsidRDefault="00B5516E" w:rsidP="00011ACD">
            <w:pPr>
              <w:ind w:firstLine="459"/>
              <w:contextualSpacing/>
              <w:jc w:val="both"/>
              <w:textAlignment w:val="baseline"/>
              <w:rPr>
                <w:rFonts w:ascii="Times New Roman" w:hAnsi="Times New Roman"/>
                <w:color w:val="000000" w:themeColor="text1"/>
                <w:sz w:val="24"/>
                <w:szCs w:val="24"/>
                <w:shd w:val="clear" w:color="auto" w:fill="FFFFFF"/>
              </w:rPr>
            </w:pPr>
          </w:p>
          <w:bookmarkEnd w:id="127"/>
          <w:bookmarkEnd w:id="128"/>
          <w:p w:rsidR="00B5516E" w:rsidRPr="00066888" w:rsidRDefault="00B5516E" w:rsidP="00011ACD">
            <w:pPr>
              <w:ind w:firstLine="425"/>
              <w:contextualSpacing/>
              <w:jc w:val="both"/>
              <w:rPr>
                <w:rFonts w:ascii="Times New Roman" w:eastAsia="Calibri" w:hAnsi="Times New Roman"/>
                <w:sz w:val="24"/>
                <w:szCs w:val="28"/>
              </w:rPr>
            </w:pPr>
          </w:p>
          <w:p w:rsidR="00B5516E" w:rsidRPr="00066888" w:rsidRDefault="00B5516E" w:rsidP="00011ACD">
            <w:pPr>
              <w:ind w:firstLine="459"/>
              <w:contextualSpacing/>
              <w:jc w:val="both"/>
              <w:rPr>
                <w:rFonts w:ascii="Times New Roman" w:eastAsia="Calibri" w:hAnsi="Times New Roman"/>
                <w:strike/>
                <w:color w:val="000000" w:themeColor="text1"/>
                <w:sz w:val="24"/>
                <w:szCs w:val="24"/>
              </w:rPr>
            </w:pPr>
          </w:p>
        </w:tc>
        <w:tc>
          <w:tcPr>
            <w:tcW w:w="3998" w:type="dxa"/>
            <w:gridSpan w:val="2"/>
            <w:shd w:val="clear" w:color="auto" w:fill="FFFFFF"/>
          </w:tcPr>
          <w:p w:rsidR="00B5516E" w:rsidRPr="00066888" w:rsidRDefault="00B5516E" w:rsidP="00011ACD">
            <w:pPr>
              <w:pStyle w:val="Default"/>
              <w:ind w:firstLine="743"/>
              <w:jc w:val="both"/>
              <w:rPr>
                <w:b/>
              </w:rPr>
            </w:pPr>
            <w:r w:rsidRPr="00066888">
              <w:rPr>
                <w:b/>
              </w:rPr>
              <w:t>Обоснование к пункту 3) части второй статьи 685 КоАП в части переименования подразделений линейных отделов полиции.</w:t>
            </w:r>
          </w:p>
          <w:p w:rsidR="00B5516E" w:rsidRPr="00066888" w:rsidRDefault="00B5516E" w:rsidP="00011ACD">
            <w:pPr>
              <w:pStyle w:val="Default"/>
              <w:ind w:firstLine="743"/>
              <w:jc w:val="both"/>
            </w:pPr>
            <w:r w:rsidRPr="00066888">
              <w:t xml:space="preserve">      Департамент полиции на транспорте является территориальным органом МВД и имеет в структурном подчинении 27 территориальных органов – Линейные управления, отделы полиции. </w:t>
            </w:r>
          </w:p>
          <w:p w:rsidR="00B5516E" w:rsidRPr="00066888" w:rsidRDefault="00B5516E" w:rsidP="00011ACD">
            <w:pPr>
              <w:pStyle w:val="docdata"/>
              <w:spacing w:before="0" w:beforeAutospacing="0" w:after="0" w:afterAutospacing="0"/>
              <w:ind w:firstLine="743"/>
              <w:contextualSpacing/>
              <w:jc w:val="both"/>
            </w:pPr>
            <w:r w:rsidRPr="00066888">
              <w:t>Термин «линейные» применим исключительно к железнодорожным путям, где полиция обеспечивает безопасность пассажиров в пути их следования, т.е. между пунктом «А» и пунктом «Б».</w:t>
            </w:r>
          </w:p>
          <w:p w:rsidR="00B5516E" w:rsidRPr="00066888" w:rsidRDefault="00B5516E" w:rsidP="00011ACD">
            <w:pPr>
              <w:pStyle w:val="docdata"/>
              <w:spacing w:before="0" w:beforeAutospacing="0" w:after="0" w:afterAutospacing="0"/>
              <w:ind w:firstLine="743"/>
              <w:contextualSpacing/>
              <w:jc w:val="both"/>
            </w:pPr>
            <w:r w:rsidRPr="00066888">
              <w:t>При этом, слово «линейные» в своем смысловом значении недостаточно раскрывает границы деятельности подразделений ДП на транспорте, поскольку кроме железной дороги, ими обслуживаются как воздушные, так и морские гавани, здания железнодорожных организаций, вокзалов,  грузовые парки, парки отстоя, которые являются точечными объектами транспорта, тем самым термин «линия» здесь неприменим.</w:t>
            </w:r>
          </w:p>
          <w:p w:rsidR="00B5516E" w:rsidRPr="00066888" w:rsidRDefault="00B5516E" w:rsidP="00011ACD">
            <w:pPr>
              <w:pStyle w:val="docdata"/>
              <w:spacing w:before="0" w:beforeAutospacing="0" w:after="0" w:afterAutospacing="0"/>
              <w:ind w:firstLine="743"/>
              <w:contextualSpacing/>
              <w:jc w:val="both"/>
            </w:pPr>
            <w:r w:rsidRPr="00066888">
              <w:t>При смене термина «линейные» на формулировку «на транспорте», принцип работы, компетенция и границы полномочий вверенных подразделений никак не изменятся и в последующем их изменение не потребуется.</w:t>
            </w:r>
          </w:p>
          <w:p w:rsidR="00B5516E" w:rsidRPr="00066888" w:rsidRDefault="00B5516E" w:rsidP="00011ACD">
            <w:pPr>
              <w:pStyle w:val="docdata"/>
              <w:spacing w:before="0" w:beforeAutospacing="0" w:after="0" w:afterAutospacing="0"/>
              <w:ind w:firstLine="743"/>
              <w:contextualSpacing/>
              <w:jc w:val="both"/>
            </w:pPr>
            <w:r w:rsidRPr="00066888">
              <w:t>Кроме того, необходимо учесть, что Департамент полиции носит наименование именно «на транспорте», что в свою очередь вносит коллизии в названиях головного органа и его подведомственных подразделений.</w:t>
            </w:r>
          </w:p>
          <w:p w:rsidR="00B5516E" w:rsidRPr="00066888" w:rsidRDefault="00B5516E" w:rsidP="00011ACD">
            <w:pPr>
              <w:pStyle w:val="docdata"/>
              <w:spacing w:before="0" w:beforeAutospacing="0" w:after="0" w:afterAutospacing="0"/>
              <w:ind w:firstLine="743"/>
              <w:contextualSpacing/>
              <w:jc w:val="both"/>
            </w:pPr>
            <w:r w:rsidRPr="00066888">
              <w:t xml:space="preserve">Изменение наименования территориальных подразделений ДП на транспорте, согласно статье 47 Трудового Кодекса РК, не потребует никаких внутренних корректировок в организации работы, вывода за штаты и т.д., следовательно, трудовые отношения с работниками останутся без изменений. </w:t>
            </w:r>
          </w:p>
          <w:p w:rsidR="00B5516E" w:rsidRPr="00066888" w:rsidRDefault="00B5516E" w:rsidP="00011ACD">
            <w:pPr>
              <w:pStyle w:val="docdata"/>
              <w:spacing w:before="0" w:beforeAutospacing="0" w:after="0" w:afterAutospacing="0"/>
              <w:ind w:firstLine="743"/>
              <w:contextualSpacing/>
              <w:jc w:val="both"/>
              <w:rPr>
                <w:i/>
              </w:rPr>
            </w:pPr>
            <w:r w:rsidRPr="00066888">
              <w:t xml:space="preserve">Необходимо отметить, что наименование органов других ведомств в сфере железнодорожного, морского и авиатранспорта, которые носят в названии термин «транспорт»: </w:t>
            </w:r>
            <w:r w:rsidRPr="00066888">
              <w:rPr>
                <w:i/>
              </w:rPr>
              <w:t>Департамент санитарно-эпидемиологического контроля на транспорте, Транспортная прокуратура, Комитет транспорта МИИР РК, Инспекция транспортного контроля.</w:t>
            </w:r>
          </w:p>
          <w:p w:rsidR="00B5516E" w:rsidRPr="00066888" w:rsidRDefault="00B5516E" w:rsidP="00011ACD">
            <w:pPr>
              <w:pStyle w:val="docdata"/>
              <w:spacing w:before="0" w:beforeAutospacing="0" w:after="0" w:afterAutospacing="0"/>
              <w:ind w:firstLine="743"/>
              <w:contextualSpacing/>
              <w:jc w:val="both"/>
            </w:pPr>
            <w:r w:rsidRPr="00066888">
              <w:t>Термин «линейные» представляет собой пережиток советской эпохи. Сегодня, как среди населения, так и в средствах массовой информации повсеместно используется термин «на транспорте», и соответственно используется формулировка «транспортные полицейские».</w:t>
            </w:r>
          </w:p>
          <w:p w:rsidR="00B5516E" w:rsidRPr="00066888" w:rsidRDefault="00B5516E" w:rsidP="00011ACD">
            <w:pPr>
              <w:pStyle w:val="docdata"/>
              <w:spacing w:before="0" w:beforeAutospacing="0" w:after="0" w:afterAutospacing="0"/>
              <w:ind w:firstLine="743"/>
              <w:contextualSpacing/>
              <w:jc w:val="both"/>
            </w:pPr>
            <w:r w:rsidRPr="00066888">
              <w:t>Следует отметить, что подразделения ДПТ обеспечивают общественный порядок в международных морских и аэропортах, а также</w:t>
            </w:r>
            <w:r w:rsidRPr="00066888">
              <w:br/>
              <w:t xml:space="preserve">в поездах межгосударственного сообщения, по которым в год следует более 2 миллионов иностранцев. </w:t>
            </w:r>
          </w:p>
          <w:p w:rsidR="00B5516E" w:rsidRPr="00066888" w:rsidRDefault="00B5516E" w:rsidP="00011ACD">
            <w:pPr>
              <w:pStyle w:val="docdata"/>
              <w:spacing w:before="0" w:beforeAutospacing="0" w:after="0" w:afterAutospacing="0"/>
              <w:ind w:firstLine="743"/>
              <w:contextualSpacing/>
              <w:jc w:val="both"/>
            </w:pPr>
            <w:r w:rsidRPr="00066888">
              <w:t>Соответственно, применительно к международным языкам для удобства иностранцев термин «полиция на транспорте» (transport police), что в свою очередь будет гораздо восприимчивым, нежели термин «линейная полиция» (linear police).</w:t>
            </w:r>
          </w:p>
          <w:p w:rsidR="00B5516E" w:rsidRPr="00066888" w:rsidRDefault="00B5516E" w:rsidP="00011ACD">
            <w:pPr>
              <w:pStyle w:val="docdata"/>
              <w:spacing w:before="0" w:beforeAutospacing="0" w:after="0" w:afterAutospacing="0"/>
              <w:ind w:firstLine="743"/>
              <w:contextualSpacing/>
              <w:jc w:val="both"/>
            </w:pPr>
            <w:r w:rsidRPr="00066888">
              <w:t xml:space="preserve">Кроме того, во многих странах мира полицией используется именно термины «транспортная» или «на транспорте». К примеру, Британская транспортная полиция, в Румынии в составе главного управления полиции общественной безопасности имеется Управление транспортной полиции, на которую возложены задачи по обеспечению правопорядка на железнодорожном, морском и воздушном транспорте. </w:t>
            </w:r>
          </w:p>
          <w:p w:rsidR="00B5516E" w:rsidRPr="00066888" w:rsidRDefault="00B5516E" w:rsidP="00011ACD">
            <w:pPr>
              <w:pStyle w:val="docdata"/>
              <w:spacing w:before="0" w:beforeAutospacing="0" w:after="0" w:afterAutospacing="0"/>
              <w:ind w:firstLine="743"/>
              <w:contextualSpacing/>
              <w:jc w:val="both"/>
            </w:pPr>
            <w:r w:rsidRPr="00066888">
              <w:t>Аналогично, в Великобритании (Британская транспортная полиция), Китае (Морская транспортная полиция), Азербайджанской Республике (Главное управление полиции на транспорте), Австрии (Земельные подразделения транспортной полиции) и других странах.</w:t>
            </w:r>
          </w:p>
          <w:p w:rsidR="00B5516E" w:rsidRPr="00066888" w:rsidRDefault="00B5516E" w:rsidP="00011ACD">
            <w:pPr>
              <w:pStyle w:val="a4"/>
              <w:tabs>
                <w:tab w:val="left" w:pos="1134"/>
              </w:tabs>
              <w:ind w:left="0" w:firstLine="743"/>
              <w:jc w:val="both"/>
              <w:rPr>
                <w:rFonts w:ascii="Times New Roman" w:hAnsi="Times New Roman" w:cs="Times New Roman"/>
                <w:sz w:val="24"/>
                <w:szCs w:val="24"/>
              </w:rPr>
            </w:pPr>
            <w:r w:rsidRPr="00066888">
              <w:rPr>
                <w:rFonts w:ascii="Times New Roman" w:hAnsi="Times New Roman" w:cs="Times New Roman"/>
                <w:sz w:val="24"/>
                <w:szCs w:val="24"/>
              </w:rPr>
              <w:t>Таким образом, данные поправки соответствуют политике Президента, в части необходимости развития транспортной инфраструктуры, повышения конкурентоспособности и уровня сервиса логистического комплекса, в том числе безопасности граждан и иностранцев, а также развития туристической сферы и оказания должного уровня услуг в рамках сервисной модели полиции.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Часть первая</w:t>
            </w: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hAnsi="Times New Roman"/>
                <w:bCs/>
                <w:color w:val="000000" w:themeColor="text1"/>
                <w:sz w:val="24"/>
                <w:szCs w:val="24"/>
              </w:rPr>
              <w:t>статьи 688</w:t>
            </w:r>
          </w:p>
        </w:tc>
        <w:tc>
          <w:tcPr>
            <w:tcW w:w="4791" w:type="dxa"/>
            <w:shd w:val="clear" w:color="auto" w:fill="FFFFFF"/>
          </w:tcPr>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688. Уполномоченный орган в области углеводородов</w:t>
            </w:r>
          </w:p>
          <w:p w:rsidR="00B5516E" w:rsidRPr="00066888" w:rsidRDefault="00B5516E" w:rsidP="00011ACD">
            <w:pPr>
              <w:jc w:val="both"/>
              <w:rPr>
                <w:rFonts w:ascii="Times New Roman" w:hAnsi="Times New Roman"/>
                <w:sz w:val="24"/>
                <w:szCs w:val="24"/>
              </w:rPr>
            </w:pPr>
            <w:r w:rsidRPr="00066888">
              <w:rPr>
                <w:rFonts w:ascii="Times New Roman" w:hAnsi="Times New Roman"/>
                <w:sz w:val="24"/>
                <w:szCs w:val="24"/>
              </w:rPr>
              <w:t xml:space="preserve">1. Уполномоченный орган в области углеводородов рассматривает дела об административных правонарушениях, предусмотренных </w:t>
            </w:r>
            <w:hyperlink r:id="rId707" w:anchor="z535" w:history="1">
              <w:r w:rsidRPr="00066888">
                <w:rPr>
                  <w:rStyle w:val="a6"/>
                </w:rPr>
                <w:t>статьями 170</w:t>
              </w:r>
            </w:hyperlink>
            <w:r w:rsidRPr="00066888">
              <w:rPr>
                <w:rFonts w:ascii="Times New Roman" w:hAnsi="Times New Roman"/>
                <w:sz w:val="24"/>
                <w:szCs w:val="24"/>
              </w:rPr>
              <w:t xml:space="preserve"> (частями первой, 1-1, второй, третьей, четвертой, пятой </w:t>
            </w:r>
            <w:r w:rsidRPr="00066888">
              <w:rPr>
                <w:rFonts w:ascii="Times New Roman" w:hAnsi="Times New Roman"/>
                <w:b/>
                <w:sz w:val="24"/>
                <w:szCs w:val="24"/>
              </w:rPr>
              <w:t xml:space="preserve">и </w:t>
            </w:r>
            <w:r w:rsidRPr="00066888">
              <w:rPr>
                <w:rFonts w:ascii="Times New Roman" w:hAnsi="Times New Roman"/>
                <w:sz w:val="24"/>
                <w:szCs w:val="24"/>
              </w:rPr>
              <w:t xml:space="preserve">шестой), </w:t>
            </w:r>
            <w:hyperlink r:id="rId708" w:anchor="z995" w:history="1">
              <w:r w:rsidRPr="00066888">
                <w:rPr>
                  <w:rStyle w:val="a6"/>
                </w:rPr>
                <w:t>281</w:t>
              </w:r>
            </w:hyperlink>
            <w:r w:rsidRPr="00066888">
              <w:rPr>
                <w:rFonts w:ascii="Times New Roman" w:hAnsi="Times New Roman"/>
                <w:sz w:val="24"/>
                <w:szCs w:val="24"/>
              </w:rPr>
              <w:t xml:space="preserve"> (частями седьмой, восьмой, девятой и десятой), </w:t>
            </w:r>
            <w:hyperlink r:id="rId709" w:anchor="z1202" w:history="1">
              <w:r w:rsidRPr="00066888">
                <w:rPr>
                  <w:rStyle w:val="a6"/>
                </w:rPr>
                <w:t>345</w:t>
              </w:r>
            </w:hyperlink>
            <w:r w:rsidRPr="00066888">
              <w:rPr>
                <w:rFonts w:ascii="Times New Roman" w:hAnsi="Times New Roman"/>
                <w:sz w:val="24"/>
                <w:szCs w:val="24"/>
              </w:rPr>
              <w:t xml:space="preserve">, </w:t>
            </w:r>
            <w:hyperlink r:id="rId710" w:anchor="z1207" w:history="1">
              <w:r w:rsidRPr="00066888">
                <w:rPr>
                  <w:rStyle w:val="a6"/>
                </w:rPr>
                <w:t>348</w:t>
              </w:r>
            </w:hyperlink>
            <w:r w:rsidRPr="00066888">
              <w:rPr>
                <w:rFonts w:ascii="Times New Roman" w:hAnsi="Times New Roman"/>
                <w:sz w:val="24"/>
                <w:szCs w:val="24"/>
              </w:rPr>
              <w:t xml:space="preserve">, </w:t>
            </w:r>
            <w:hyperlink r:id="rId711" w:anchor="z1208" w:history="1">
              <w:r w:rsidRPr="00066888">
                <w:rPr>
                  <w:rStyle w:val="a6"/>
                </w:rPr>
                <w:t>349</w:t>
              </w:r>
            </w:hyperlink>
            <w:r w:rsidRPr="00066888">
              <w:rPr>
                <w:rFonts w:ascii="Times New Roman" w:hAnsi="Times New Roman"/>
                <w:sz w:val="24"/>
                <w:szCs w:val="24"/>
              </w:rPr>
              <w:t xml:space="preserve">, </w:t>
            </w:r>
            <w:hyperlink r:id="rId712" w:anchor="z1209" w:history="1">
              <w:r w:rsidRPr="00066888">
                <w:rPr>
                  <w:rStyle w:val="a6"/>
                </w:rPr>
                <w:t>350</w:t>
              </w:r>
            </w:hyperlink>
            <w:r w:rsidRPr="00066888">
              <w:rPr>
                <w:rFonts w:ascii="Times New Roman" w:hAnsi="Times New Roman"/>
                <w:sz w:val="24"/>
                <w:szCs w:val="24"/>
              </w:rPr>
              <w:t xml:space="preserve">, </w:t>
            </w:r>
            <w:hyperlink r:id="rId713" w:anchor="z1212" w:history="1">
              <w:r w:rsidRPr="00066888">
                <w:rPr>
                  <w:rStyle w:val="a6"/>
                </w:rPr>
                <w:t>353</w:t>
              </w:r>
            </w:hyperlink>
            <w:r w:rsidRPr="00066888">
              <w:rPr>
                <w:rFonts w:ascii="Times New Roman" w:hAnsi="Times New Roman"/>
                <w:sz w:val="24"/>
                <w:szCs w:val="24"/>
              </w:rPr>
              <w:t xml:space="preserve"> (частью первой) (в части операций по разведке и (или) добыче углеводородов), </w:t>
            </w:r>
            <w:hyperlink r:id="rId714" w:anchor="z1215" w:history="1">
              <w:r w:rsidRPr="00066888">
                <w:rPr>
                  <w:rStyle w:val="a6"/>
                </w:rPr>
                <w:t>356</w:t>
              </w:r>
            </w:hyperlink>
            <w:r w:rsidRPr="00066888">
              <w:rPr>
                <w:rFonts w:ascii="Times New Roman" w:hAnsi="Times New Roman"/>
                <w:sz w:val="24"/>
                <w:szCs w:val="24"/>
              </w:rPr>
              <w:t xml:space="preserve"> (частями первой, третьей, четвертой, пятой, шестой, седьмой, восьмой, девятой, одиннадцатой, двенадцатой и тринадцатой), </w:t>
            </w:r>
            <w:hyperlink r:id="rId715" w:anchor="z1583" w:history="1">
              <w:r w:rsidRPr="00066888">
                <w:rPr>
                  <w:rStyle w:val="a6"/>
                </w:rPr>
                <w:t>464</w:t>
              </w:r>
            </w:hyperlink>
            <w:r w:rsidRPr="00066888">
              <w:rPr>
                <w:rFonts w:ascii="Times New Roman" w:hAnsi="Times New Roman"/>
                <w:sz w:val="24"/>
                <w:szCs w:val="24"/>
              </w:rPr>
              <w:t xml:space="preserve"> (частью первой), </w:t>
            </w:r>
            <w:hyperlink r:id="rId716" w:anchor="z2126" w:history="1">
              <w:r w:rsidRPr="00066888">
                <w:rPr>
                  <w:rStyle w:val="a6"/>
                </w:rPr>
                <w:t>635</w:t>
              </w:r>
            </w:hyperlink>
            <w:r w:rsidRPr="00066888">
              <w:rPr>
                <w:rFonts w:ascii="Times New Roman" w:hAnsi="Times New Roman"/>
                <w:sz w:val="24"/>
                <w:szCs w:val="24"/>
              </w:rPr>
              <w:t xml:space="preserve"> (частью третьей) настоящего Кодекса.</w:t>
            </w:r>
          </w:p>
          <w:p w:rsidR="00B5516E" w:rsidRPr="00066888" w:rsidRDefault="00B5516E" w:rsidP="00011ACD">
            <w:pPr>
              <w:jc w:val="both"/>
              <w:rPr>
                <w:rFonts w:ascii="Times New Roman" w:eastAsia="Calibri" w:hAnsi="Times New Roman"/>
                <w:sz w:val="24"/>
                <w:szCs w:val="24"/>
                <w:shd w:val="clear" w:color="auto" w:fill="FFFFFF"/>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r w:rsidRPr="00066888">
              <w:rPr>
                <w:rFonts w:ascii="Times New Roman" w:hAnsi="Times New Roman"/>
                <w:color w:val="000000" w:themeColor="text1"/>
                <w:sz w:val="24"/>
                <w:szCs w:val="24"/>
              </w:rPr>
              <w:t>2. Рассматривать дела об административных правонарушениях и налагать административные взыскания вправе должностные лица уполномоченного органа в области углеводородов и руководители его территориальных подразделений.</w:t>
            </w:r>
          </w:p>
        </w:tc>
        <w:tc>
          <w:tcPr>
            <w:tcW w:w="4848" w:type="dxa"/>
            <w:gridSpan w:val="2"/>
            <w:shd w:val="clear" w:color="auto" w:fill="FFFFFF"/>
          </w:tcPr>
          <w:p w:rsidR="00B5516E" w:rsidRPr="00066888" w:rsidRDefault="00B5516E" w:rsidP="00011ACD">
            <w:pPr>
              <w:ind w:firstLine="45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688. Уполномоченный орган в области углеводородов</w:t>
            </w:r>
          </w:p>
          <w:p w:rsidR="00B5516E" w:rsidRPr="00066888" w:rsidRDefault="00B5516E" w:rsidP="00011ACD">
            <w:pPr>
              <w:jc w:val="both"/>
              <w:rPr>
                <w:rFonts w:ascii="Times New Roman" w:eastAsia="Calibri" w:hAnsi="Times New Roman"/>
                <w:sz w:val="24"/>
                <w:szCs w:val="24"/>
                <w:shd w:val="clear" w:color="auto" w:fill="FFFFFF"/>
              </w:rPr>
            </w:pPr>
            <w:r w:rsidRPr="00066888">
              <w:rPr>
                <w:rFonts w:ascii="Times New Roman" w:hAnsi="Times New Roman"/>
                <w:sz w:val="24"/>
                <w:szCs w:val="24"/>
              </w:rPr>
              <w:t xml:space="preserve">1. Уполномоченный орган в области углеводородов рассматривает дела об административных правонарушениях, предусмотренных </w:t>
            </w:r>
            <w:hyperlink r:id="rId717" w:anchor="z535" w:history="1">
              <w:r w:rsidRPr="00066888">
                <w:rPr>
                  <w:rStyle w:val="a6"/>
                </w:rPr>
                <w:t>статьями 170</w:t>
              </w:r>
            </w:hyperlink>
            <w:r w:rsidRPr="00066888">
              <w:rPr>
                <w:rFonts w:ascii="Times New Roman" w:hAnsi="Times New Roman"/>
                <w:sz w:val="24"/>
                <w:szCs w:val="24"/>
              </w:rPr>
              <w:t xml:space="preserve"> (частями первой, 1-1, второй, третьей, четвертой, пятой</w:t>
            </w:r>
            <w:r w:rsidRPr="00066888">
              <w:rPr>
                <w:rFonts w:ascii="Times New Roman" w:hAnsi="Times New Roman"/>
                <w:b/>
                <w:sz w:val="24"/>
                <w:szCs w:val="24"/>
              </w:rPr>
              <w:t>,</w:t>
            </w:r>
            <w:r w:rsidRPr="00066888">
              <w:rPr>
                <w:rFonts w:ascii="Times New Roman" w:hAnsi="Times New Roman"/>
                <w:sz w:val="24"/>
                <w:szCs w:val="24"/>
              </w:rPr>
              <w:t xml:space="preserve"> шестой </w:t>
            </w:r>
            <w:r w:rsidRPr="00066888">
              <w:rPr>
                <w:rFonts w:ascii="Times New Roman" w:hAnsi="Times New Roman"/>
                <w:b/>
                <w:sz w:val="24"/>
                <w:szCs w:val="24"/>
              </w:rPr>
              <w:t>и седьмой),</w:t>
            </w:r>
            <w:r w:rsidRPr="00066888">
              <w:rPr>
                <w:rFonts w:ascii="Times New Roman" w:hAnsi="Times New Roman"/>
                <w:sz w:val="24"/>
                <w:szCs w:val="24"/>
              </w:rPr>
              <w:t xml:space="preserve"> </w:t>
            </w:r>
            <w:hyperlink r:id="rId718" w:anchor="z995" w:history="1">
              <w:r w:rsidRPr="00066888">
                <w:rPr>
                  <w:rStyle w:val="a6"/>
                </w:rPr>
                <w:t>281</w:t>
              </w:r>
            </w:hyperlink>
            <w:r w:rsidRPr="00066888">
              <w:rPr>
                <w:rFonts w:ascii="Times New Roman" w:hAnsi="Times New Roman"/>
                <w:sz w:val="24"/>
                <w:szCs w:val="24"/>
              </w:rPr>
              <w:t xml:space="preserve"> (частями седьмой, восьмой, девятой и десятой), </w:t>
            </w:r>
            <w:hyperlink r:id="rId719" w:anchor="z1202" w:history="1">
              <w:r w:rsidRPr="00066888">
                <w:rPr>
                  <w:rStyle w:val="a6"/>
                </w:rPr>
                <w:t>345</w:t>
              </w:r>
            </w:hyperlink>
            <w:r w:rsidRPr="00066888">
              <w:rPr>
                <w:rFonts w:ascii="Times New Roman" w:hAnsi="Times New Roman"/>
                <w:sz w:val="24"/>
                <w:szCs w:val="24"/>
              </w:rPr>
              <w:t xml:space="preserve">, </w:t>
            </w:r>
            <w:hyperlink r:id="rId720" w:anchor="z1207" w:history="1">
              <w:r w:rsidRPr="00066888">
                <w:rPr>
                  <w:rStyle w:val="a6"/>
                </w:rPr>
                <w:t>348</w:t>
              </w:r>
            </w:hyperlink>
            <w:r w:rsidRPr="00066888">
              <w:rPr>
                <w:rFonts w:ascii="Times New Roman" w:hAnsi="Times New Roman"/>
                <w:sz w:val="24"/>
                <w:szCs w:val="24"/>
              </w:rPr>
              <w:t xml:space="preserve">, </w:t>
            </w:r>
            <w:hyperlink r:id="rId721" w:anchor="z1208" w:history="1">
              <w:r w:rsidRPr="00066888">
                <w:rPr>
                  <w:rStyle w:val="a6"/>
                </w:rPr>
                <w:t>349</w:t>
              </w:r>
            </w:hyperlink>
            <w:r w:rsidRPr="00066888">
              <w:rPr>
                <w:rFonts w:ascii="Times New Roman" w:hAnsi="Times New Roman"/>
                <w:sz w:val="24"/>
                <w:szCs w:val="24"/>
              </w:rPr>
              <w:t xml:space="preserve">, </w:t>
            </w:r>
            <w:hyperlink r:id="rId722" w:anchor="z1209" w:history="1">
              <w:r w:rsidRPr="00066888">
                <w:rPr>
                  <w:rStyle w:val="a6"/>
                </w:rPr>
                <w:t>350</w:t>
              </w:r>
            </w:hyperlink>
            <w:r w:rsidRPr="00066888">
              <w:rPr>
                <w:rFonts w:ascii="Times New Roman" w:hAnsi="Times New Roman"/>
                <w:sz w:val="24"/>
                <w:szCs w:val="24"/>
              </w:rPr>
              <w:t xml:space="preserve">, </w:t>
            </w:r>
            <w:hyperlink r:id="rId723" w:anchor="z1212" w:history="1">
              <w:r w:rsidRPr="00066888">
                <w:rPr>
                  <w:rStyle w:val="a6"/>
                </w:rPr>
                <w:t>353</w:t>
              </w:r>
            </w:hyperlink>
            <w:r w:rsidRPr="00066888">
              <w:rPr>
                <w:rFonts w:ascii="Times New Roman" w:hAnsi="Times New Roman"/>
                <w:sz w:val="24"/>
                <w:szCs w:val="24"/>
              </w:rPr>
              <w:t xml:space="preserve"> (частью первой) (в части операций по разведке и (или) добыче углеводородов), </w:t>
            </w:r>
            <w:hyperlink r:id="rId724" w:anchor="z1215" w:history="1">
              <w:r w:rsidRPr="00066888">
                <w:rPr>
                  <w:rStyle w:val="a6"/>
                </w:rPr>
                <w:t>356</w:t>
              </w:r>
            </w:hyperlink>
            <w:r w:rsidRPr="00066888">
              <w:rPr>
                <w:rFonts w:ascii="Times New Roman" w:hAnsi="Times New Roman"/>
                <w:sz w:val="24"/>
                <w:szCs w:val="24"/>
              </w:rPr>
              <w:t xml:space="preserve"> (частями первой, третьей, четвертой, пятой, шестой, седьмой, восьмой, девятой, одиннадцатой, двенадцатой и тринадцатой), </w:t>
            </w:r>
            <w:hyperlink r:id="rId725" w:anchor="z1583" w:history="1">
              <w:r w:rsidRPr="00066888">
                <w:rPr>
                  <w:rStyle w:val="a6"/>
                </w:rPr>
                <w:t>464</w:t>
              </w:r>
            </w:hyperlink>
            <w:r w:rsidRPr="00066888">
              <w:rPr>
                <w:rFonts w:ascii="Times New Roman" w:hAnsi="Times New Roman"/>
                <w:sz w:val="24"/>
                <w:szCs w:val="24"/>
              </w:rPr>
              <w:t xml:space="preserve"> (частью первой), </w:t>
            </w:r>
            <w:hyperlink r:id="rId726" w:anchor="z2126" w:history="1">
              <w:r w:rsidRPr="00066888">
                <w:rPr>
                  <w:rStyle w:val="a6"/>
                </w:rPr>
                <w:t>635</w:t>
              </w:r>
            </w:hyperlink>
            <w:r w:rsidRPr="00066888">
              <w:rPr>
                <w:rFonts w:ascii="Times New Roman" w:hAnsi="Times New Roman"/>
                <w:sz w:val="24"/>
                <w:szCs w:val="24"/>
              </w:rPr>
              <w:t xml:space="preserve"> (частью третьей) настоящего Кодекса.</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shd w:val="clear" w:color="auto" w:fill="FFFFFF"/>
              </w:rPr>
              <w:t xml:space="preserve">2. Рассматривать дела об административных правонарушениях и налагать административные взыскания вправе должностные лица уполномоченного органа в области углеводородов, </w:t>
            </w:r>
            <w:r w:rsidRPr="00066888">
              <w:rPr>
                <w:rFonts w:ascii="Times New Roman" w:eastAsia="Calibri" w:hAnsi="Times New Roman"/>
                <w:b/>
                <w:color w:val="000000" w:themeColor="text1"/>
                <w:sz w:val="24"/>
                <w:szCs w:val="24"/>
                <w:shd w:val="clear" w:color="auto" w:fill="FFFFFF"/>
              </w:rPr>
              <w:t>а также</w:t>
            </w:r>
            <w:r w:rsidRPr="00066888">
              <w:rPr>
                <w:rFonts w:ascii="Times New Roman" w:eastAsia="Calibri" w:hAnsi="Times New Roman"/>
                <w:color w:val="000000" w:themeColor="text1"/>
                <w:sz w:val="24"/>
                <w:szCs w:val="24"/>
                <w:shd w:val="clear" w:color="auto" w:fill="FFFFFF"/>
              </w:rPr>
              <w:t xml:space="preserve"> руководители его территориальных подразделений </w:t>
            </w:r>
            <w:r w:rsidRPr="00066888">
              <w:rPr>
                <w:rFonts w:ascii="Times New Roman" w:eastAsia="Calibri" w:hAnsi="Times New Roman"/>
                <w:b/>
                <w:color w:val="000000" w:themeColor="text1"/>
                <w:sz w:val="24"/>
                <w:szCs w:val="24"/>
                <w:shd w:val="clear" w:color="auto" w:fill="FFFFFF"/>
              </w:rPr>
              <w:t>и их заместители.</w:t>
            </w:r>
          </w:p>
        </w:tc>
        <w:tc>
          <w:tcPr>
            <w:tcW w:w="3998" w:type="dxa"/>
            <w:gridSpan w:val="2"/>
            <w:shd w:val="clear" w:color="auto" w:fill="FFFFFF"/>
          </w:tcPr>
          <w:p w:rsidR="00B5516E" w:rsidRPr="00066888" w:rsidRDefault="00B5516E" w:rsidP="00011ACD">
            <w:pPr>
              <w:ind w:firstLine="743"/>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Фактически руководитель территориального подразделения одновременно не может участвовать в нескольких проверках и контролей и рассматривать дела об административных правонарушениях с выездом на объекты. Исходя из вышеизложенного, предлагается дополнить ч.2 статьи 688 КоАП РК наряду с руководителем также заместителем.</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hAnsi="Times New Roman"/>
                <w:color w:val="000000" w:themeColor="text1"/>
                <w:sz w:val="24"/>
                <w:szCs w:val="24"/>
              </w:rPr>
              <w:t>Необходимо отметить, что аналогичные полномочия предусмотрены в статьях других уполномоченных органов (например, ч.1 ст.691, ч.2 ст.700 КоАП РК).</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вторая статьи</w:t>
            </w: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 688-1</w:t>
            </w:r>
          </w:p>
          <w:p w:rsidR="00B5516E" w:rsidRPr="00066888" w:rsidRDefault="00B5516E" w:rsidP="00011ACD">
            <w:pPr>
              <w:ind w:hanging="108"/>
              <w:contextualSpacing/>
              <w:jc w:val="center"/>
              <w:rPr>
                <w:rFonts w:ascii="Times New Roman" w:eastAsia="Calibri" w:hAnsi="Times New Roman"/>
                <w:b/>
                <w:bCs/>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688-1. Уполномоченный орган в области добычи урана</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2. Рассматривать дела об административных правонарушениях и налагать административные взыскания вправе </w:t>
            </w:r>
            <w:r w:rsidRPr="00066888">
              <w:rPr>
                <w:rFonts w:ascii="Times New Roman" w:eastAsia="Calibri" w:hAnsi="Times New Roman"/>
                <w:b/>
                <w:color w:val="000000" w:themeColor="text1"/>
                <w:sz w:val="24"/>
                <w:szCs w:val="24"/>
              </w:rPr>
              <w:t>должностные лица ведомства уполномоченного органа в области добычи урана.</w:t>
            </w: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688-1. Уполномоченный орган в области добычи урана</w:t>
            </w:r>
          </w:p>
          <w:p w:rsidR="00B5516E" w:rsidRPr="00066888" w:rsidRDefault="00B5516E" w:rsidP="00011ACD">
            <w:pPr>
              <w:ind w:firstLine="459"/>
              <w:contextualSpacing/>
              <w:jc w:val="both"/>
              <w:rPr>
                <w:rFonts w:ascii="Times New Roman" w:eastAsia="Calibri" w:hAnsi="Times New Roman"/>
                <w:color w:val="000000" w:themeColor="text1"/>
                <w:spacing w:val="2"/>
                <w:sz w:val="24"/>
                <w:szCs w:val="24"/>
                <w:shd w:val="clear" w:color="auto" w:fill="FFFFFF"/>
              </w:rPr>
            </w:pPr>
            <w:r w:rsidRPr="00066888">
              <w:rPr>
                <w:rFonts w:ascii="Times New Roman" w:eastAsia="Calibri" w:hAnsi="Times New Roman"/>
                <w:color w:val="000000" w:themeColor="text1"/>
                <w:spacing w:val="2"/>
                <w:sz w:val="24"/>
                <w:szCs w:val="24"/>
                <w:shd w:val="clear" w:color="auto" w:fill="FFFFFF"/>
              </w:rPr>
              <w:t>…</w:t>
            </w:r>
          </w:p>
          <w:p w:rsidR="00B5516E" w:rsidRPr="00066888" w:rsidRDefault="00B5516E" w:rsidP="00011ACD">
            <w:pPr>
              <w:ind w:firstLine="459"/>
              <w:contextualSpacing/>
              <w:jc w:val="both"/>
              <w:rPr>
                <w:rFonts w:ascii="Times New Roman" w:eastAsia="Calibri" w:hAnsi="Times New Roman"/>
                <w:b/>
                <w:bCs/>
                <w:color w:val="000000" w:themeColor="text1"/>
                <w:spacing w:val="2"/>
                <w:sz w:val="24"/>
                <w:szCs w:val="24"/>
                <w:shd w:val="clear" w:color="auto" w:fill="FFFFFF"/>
              </w:rPr>
            </w:pPr>
            <w:r w:rsidRPr="00066888">
              <w:rPr>
                <w:rFonts w:ascii="Times New Roman" w:eastAsia="Calibri" w:hAnsi="Times New Roman"/>
                <w:color w:val="000000" w:themeColor="text1"/>
                <w:spacing w:val="2"/>
                <w:sz w:val="24"/>
                <w:szCs w:val="24"/>
                <w:shd w:val="clear" w:color="auto" w:fill="FFFFFF"/>
              </w:rPr>
              <w:t xml:space="preserve">2. Рассматривать дела об административных правонарушениях и налагать административные взыскания вправе </w:t>
            </w:r>
            <w:r w:rsidRPr="00066888">
              <w:rPr>
                <w:rFonts w:ascii="Times New Roman" w:eastAsia="Calibri" w:hAnsi="Times New Roman"/>
                <w:b/>
                <w:bCs/>
                <w:color w:val="000000" w:themeColor="text1"/>
                <w:spacing w:val="2"/>
                <w:sz w:val="24"/>
                <w:szCs w:val="24"/>
                <w:shd w:val="clear" w:color="auto" w:fill="FFFFFF"/>
              </w:rPr>
              <w:t>должностные лица уполномоченного органа в области добычи урана, а также руководители его территориальных подразделений и их заместители.</w:t>
            </w:r>
          </w:p>
        </w:tc>
        <w:tc>
          <w:tcPr>
            <w:tcW w:w="3998" w:type="dxa"/>
            <w:gridSpan w:val="2"/>
            <w:shd w:val="clear" w:color="auto" w:fill="FFFFFF"/>
          </w:tcPr>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Фактически руководитель территориального подразделения одновременно не может участвовать в нескольких проверках и контролей и рассматривать дела об административных правонарушениях с выездом на объекты. Исходя из вышеизложенного, предлагается дополнить ч.2 статьи 688 КоАП РК наряду с руководителем также заместителем.</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Необходимо отметить, что аналогичные полномочия предусмотрены в статьях других уполномоченных органов (например, ч.1 ст.691, ч.2 ст.700 КоАП РК).</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keepNext/>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часть вторая статьи 689</w:t>
            </w:r>
          </w:p>
        </w:tc>
        <w:tc>
          <w:tcPr>
            <w:tcW w:w="4791" w:type="dxa"/>
            <w:shd w:val="clear" w:color="auto" w:fill="FFFFFF"/>
          </w:tcPr>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689. Орган, осуществляющий государственный контроль в области энергосбережения и повышения энергоэффективности</w:t>
            </w: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2. Рассматривать дела об административных правонарушениях и налагать административные взыскания вправе </w:t>
            </w:r>
            <w:r w:rsidRPr="00066888">
              <w:rPr>
                <w:rFonts w:ascii="Times New Roman" w:hAnsi="Times New Roman"/>
                <w:b/>
                <w:bCs/>
                <w:color w:val="000000" w:themeColor="text1"/>
                <w:sz w:val="24"/>
                <w:szCs w:val="24"/>
              </w:rPr>
              <w:t>руководители территориальных подразделений органа</w:t>
            </w:r>
            <w:r w:rsidRPr="00066888">
              <w:rPr>
                <w:rFonts w:ascii="Times New Roman" w:hAnsi="Times New Roman"/>
                <w:bCs/>
                <w:color w:val="000000" w:themeColor="text1"/>
                <w:sz w:val="24"/>
                <w:szCs w:val="24"/>
              </w:rPr>
              <w:t>, осуществляющего государственный контроль в области энергосбережения и повышения энергоэффективности.</w:t>
            </w:r>
          </w:p>
        </w:tc>
        <w:tc>
          <w:tcPr>
            <w:tcW w:w="4848" w:type="dxa"/>
            <w:gridSpan w:val="2"/>
            <w:shd w:val="clear" w:color="auto" w:fill="FFFFFF"/>
          </w:tcPr>
          <w:p w:rsidR="00B5516E" w:rsidRPr="00066888" w:rsidRDefault="00B5516E" w:rsidP="00011ACD">
            <w:pPr>
              <w:ind w:firstLine="45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689. Орган, осуществляющий государственный контроль в области энергосбережения и повышения энергоэффективности</w:t>
            </w:r>
          </w:p>
          <w:p w:rsidR="00B5516E" w:rsidRPr="00066888" w:rsidRDefault="00B5516E" w:rsidP="00011ACD">
            <w:pPr>
              <w:ind w:firstLine="459"/>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2. Рассматривать дела об административных правонарушениях и налагать административные взыскания вправе </w:t>
            </w:r>
            <w:r w:rsidRPr="00066888">
              <w:rPr>
                <w:rFonts w:ascii="Times New Roman" w:hAnsi="Times New Roman"/>
                <w:b/>
                <w:bCs/>
                <w:color w:val="000000" w:themeColor="text1"/>
                <w:sz w:val="24"/>
                <w:szCs w:val="24"/>
              </w:rPr>
              <w:t>руководитель ведомства</w:t>
            </w:r>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уполномоченного органа</w:t>
            </w:r>
            <w:r w:rsidRPr="00066888">
              <w:rPr>
                <w:rFonts w:ascii="Times New Roman" w:hAnsi="Times New Roman"/>
                <w:bCs/>
                <w:color w:val="000000" w:themeColor="text1"/>
                <w:sz w:val="24"/>
                <w:szCs w:val="24"/>
              </w:rPr>
              <w:t xml:space="preserve"> в области энергосбережения и повышения энергоэффективности </w:t>
            </w:r>
            <w:r w:rsidRPr="00066888">
              <w:rPr>
                <w:rFonts w:ascii="Times New Roman" w:hAnsi="Times New Roman"/>
                <w:b/>
                <w:bCs/>
                <w:color w:val="000000" w:themeColor="text1"/>
                <w:sz w:val="24"/>
                <w:szCs w:val="24"/>
              </w:rPr>
              <w:t>и его заместители</w:t>
            </w:r>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руководители территориальных подразделений.</w:t>
            </w:r>
          </w:p>
          <w:p w:rsidR="00B5516E" w:rsidRPr="00066888" w:rsidRDefault="00B5516E" w:rsidP="00011ACD">
            <w:pPr>
              <w:ind w:firstLine="459"/>
              <w:contextualSpacing/>
              <w:jc w:val="both"/>
              <w:outlineLvl w:val="2"/>
              <w:rPr>
                <w:rFonts w:ascii="Times New Roman" w:hAnsi="Times New Roman"/>
                <w:bCs/>
                <w:color w:val="000000" w:themeColor="text1"/>
                <w:sz w:val="24"/>
                <w:szCs w:val="24"/>
              </w:rPr>
            </w:pPr>
          </w:p>
        </w:tc>
        <w:tc>
          <w:tcPr>
            <w:tcW w:w="3998" w:type="dxa"/>
            <w:gridSpan w:val="2"/>
            <w:shd w:val="clear" w:color="auto" w:fill="FFFFFF"/>
          </w:tcPr>
          <w:p w:rsidR="00B5516E" w:rsidRPr="00066888" w:rsidRDefault="00B5516E" w:rsidP="00011ACD">
            <w:pPr>
              <w:ind w:firstLine="743"/>
              <w:contextualSpacing/>
              <w:jc w:val="both"/>
              <w:textAlignment w:val="baseline"/>
              <w:outlineLvl w:val="2"/>
              <w:rPr>
                <w:rFonts w:ascii="Times New Roman" w:hAnsi="Times New Roman"/>
                <w:color w:val="000000" w:themeColor="text1"/>
                <w:sz w:val="24"/>
                <w:szCs w:val="24"/>
              </w:rPr>
            </w:pPr>
            <w:r w:rsidRPr="00066888">
              <w:rPr>
                <w:rFonts w:ascii="Times New Roman" w:hAnsi="Times New Roman"/>
                <w:color w:val="000000" w:themeColor="text1"/>
                <w:sz w:val="24"/>
                <w:szCs w:val="24"/>
              </w:rPr>
              <w:t>В рамках проекта Закона Республики Казахстан «О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 предусматривается обязанность заказчиков в области энергосбережения и повышения энергоэффективности осуществлять государственные закупки товаров, работ, услуг в соответствии с требованиями по энергоэффективности,</w:t>
            </w:r>
          </w:p>
          <w:p w:rsidR="00B5516E" w:rsidRPr="00066888" w:rsidRDefault="00B5516E" w:rsidP="00011ACD">
            <w:pPr>
              <w:ind w:firstLine="743"/>
              <w:contextualSpacing/>
              <w:jc w:val="both"/>
              <w:textAlignment w:val="baseline"/>
              <w:outlineLvl w:val="2"/>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необходимо предусмотреть и их административную ответственность в случае несоответствия товаров, работ, услуг требованиям по энергоэффективности.</w:t>
            </w:r>
          </w:p>
          <w:p w:rsidR="00B5516E" w:rsidRPr="00066888" w:rsidRDefault="00B5516E" w:rsidP="00011ACD">
            <w:pPr>
              <w:ind w:firstLine="743"/>
              <w:contextualSpacing/>
              <w:jc w:val="both"/>
              <w:textAlignment w:val="baseline"/>
              <w:outlineLvl w:val="2"/>
              <w:rPr>
                <w:rFonts w:ascii="Times New Roman" w:hAnsi="Times New Roman"/>
                <w:color w:val="000000" w:themeColor="text1"/>
                <w:sz w:val="24"/>
                <w:szCs w:val="24"/>
              </w:rPr>
            </w:pPr>
            <w:r w:rsidRPr="00066888">
              <w:rPr>
                <w:rFonts w:ascii="Times New Roman" w:hAnsi="Times New Roman"/>
                <w:color w:val="000000" w:themeColor="text1"/>
                <w:sz w:val="24"/>
                <w:szCs w:val="24"/>
              </w:rPr>
              <w:t>На сегодняшний день проект Закона находится на рассмотрении в Мажилис Парламента Республики Казахстан.</w:t>
            </w:r>
          </w:p>
          <w:p w:rsidR="00B5516E" w:rsidRPr="00066888" w:rsidRDefault="00B5516E" w:rsidP="00011ACD">
            <w:pPr>
              <w:ind w:firstLine="743"/>
              <w:contextualSpacing/>
              <w:jc w:val="both"/>
              <w:textAlignment w:val="baseline"/>
              <w:outlineLvl w:val="2"/>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Указом Президента Республики Казахстан К.К. Токаева от 9 сентября 2020 года № 408 функции и полномочия по формированию и реализации государственной политики в сфере промышленной безопасности переданы от Министерства индустрии и инфраструктурного развития РК (МИИР) в Министерство по чрезвычайным ситуациям РК (МЧС).</w:t>
            </w:r>
          </w:p>
          <w:p w:rsidR="00B5516E" w:rsidRPr="00066888" w:rsidRDefault="00B5516E" w:rsidP="00011ACD">
            <w:pPr>
              <w:ind w:firstLine="743"/>
              <w:contextualSpacing/>
              <w:jc w:val="both"/>
              <w:textAlignment w:val="baseline"/>
              <w:outlineLvl w:val="2"/>
              <w:rPr>
                <w:rFonts w:ascii="Times New Roman" w:hAnsi="Times New Roman"/>
                <w:color w:val="000000" w:themeColor="text1"/>
                <w:sz w:val="24"/>
                <w:szCs w:val="24"/>
              </w:rPr>
            </w:pPr>
            <w:r w:rsidRPr="00066888">
              <w:rPr>
                <w:rFonts w:ascii="Times New Roman" w:hAnsi="Times New Roman"/>
                <w:color w:val="000000" w:themeColor="text1"/>
                <w:sz w:val="24"/>
                <w:szCs w:val="24"/>
              </w:rPr>
              <w:t>В рамках данного Указа осуществлено перераспределение штатной численности Комитета индустриального развития и промышленной безопасности МИИР: территориальные подразделения и должностные лица, осуществлявшие указанные выше функции (405 ед.) переданы в МЧС Республики Казахстан.</w:t>
            </w:r>
          </w:p>
          <w:p w:rsidR="00B5516E" w:rsidRPr="00066888" w:rsidRDefault="00B5516E" w:rsidP="00011ACD">
            <w:pPr>
              <w:ind w:firstLine="743"/>
              <w:contextualSpacing/>
              <w:jc w:val="both"/>
              <w:textAlignment w:val="baseline"/>
              <w:outlineLvl w:val="2"/>
              <w:rPr>
                <w:rFonts w:ascii="Times New Roman" w:hAnsi="Times New Roman"/>
                <w:color w:val="000000" w:themeColor="text1"/>
                <w:sz w:val="24"/>
                <w:szCs w:val="24"/>
              </w:rPr>
            </w:pPr>
            <w:r w:rsidRPr="00066888">
              <w:rPr>
                <w:rFonts w:ascii="Times New Roman" w:hAnsi="Times New Roman"/>
                <w:color w:val="000000" w:themeColor="text1"/>
                <w:sz w:val="24"/>
                <w:szCs w:val="24"/>
              </w:rPr>
              <w:t>При этом, территориальными подразделениями КИРПБ МИИР наряду с надзорными функциями в области промышленной безопасности осуществлялся государственный контроль в области энергосбережения и повышения энергоэффективности.</w:t>
            </w:r>
          </w:p>
          <w:p w:rsidR="00B5516E" w:rsidRPr="00066888" w:rsidRDefault="00B5516E" w:rsidP="00011ACD">
            <w:pPr>
              <w:ind w:firstLine="743"/>
              <w:contextualSpacing/>
              <w:jc w:val="both"/>
              <w:textAlignment w:val="baseline"/>
              <w:outlineLvl w:val="2"/>
              <w:rPr>
                <w:rFonts w:ascii="Times New Roman" w:hAnsi="Times New Roman"/>
                <w:color w:val="000000" w:themeColor="text1"/>
                <w:sz w:val="24"/>
                <w:szCs w:val="24"/>
              </w:rPr>
            </w:pPr>
            <w:r w:rsidRPr="00066888">
              <w:rPr>
                <w:rFonts w:ascii="Times New Roman" w:hAnsi="Times New Roman"/>
                <w:color w:val="000000" w:themeColor="text1"/>
                <w:sz w:val="24"/>
                <w:szCs w:val="24"/>
              </w:rPr>
              <w:t>Вместе с тем, ввиду отсутствия на сегодняшний день территориальных подразделений в Комитете индустриального развития МИИР, осуществление функций по контролю в области энергосбережения и повышения энергоэффективности временно приостановлено.</w:t>
            </w:r>
          </w:p>
          <w:p w:rsidR="00B5516E" w:rsidRPr="00066888" w:rsidRDefault="00B5516E" w:rsidP="00011ACD">
            <w:pPr>
              <w:ind w:firstLine="743"/>
              <w:contextualSpacing/>
              <w:jc w:val="both"/>
              <w:textAlignment w:val="baseline"/>
              <w:outlineLvl w:val="2"/>
              <w:rPr>
                <w:rFonts w:ascii="Times New Roman" w:hAnsi="Times New Roman"/>
                <w:color w:val="000000" w:themeColor="text1"/>
                <w:sz w:val="24"/>
                <w:szCs w:val="24"/>
              </w:rPr>
            </w:pPr>
            <w:r w:rsidRPr="00066888">
              <w:rPr>
                <w:rFonts w:ascii="Times New Roman" w:hAnsi="Times New Roman"/>
                <w:color w:val="000000" w:themeColor="text1"/>
                <w:sz w:val="24"/>
                <w:szCs w:val="24"/>
              </w:rPr>
              <w:t>В связи с чем, с целью обеспечения реализации вышеуказанных функций рассматривается вопрос осуществления данных функций непосредственно ведомством уполномоченного органа.</w:t>
            </w:r>
          </w:p>
          <w:p w:rsidR="00B5516E" w:rsidRPr="00066888" w:rsidRDefault="00B5516E" w:rsidP="00011ACD">
            <w:pPr>
              <w:ind w:firstLine="743"/>
              <w:contextualSpacing/>
              <w:jc w:val="both"/>
              <w:textAlignment w:val="baseline"/>
              <w:outlineLvl w:val="2"/>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 этой связи, необходимо </w:t>
            </w:r>
            <w:r w:rsidRPr="00066888">
              <w:rPr>
                <w:rFonts w:ascii="Times New Roman" w:hAnsi="Times New Roman"/>
                <w:bCs/>
                <w:color w:val="000000" w:themeColor="text1"/>
                <w:sz w:val="24"/>
                <w:szCs w:val="24"/>
              </w:rPr>
              <w:t xml:space="preserve">наделить руководителя и заместителей руководителя ведомства функцией по </w:t>
            </w:r>
            <w:r w:rsidRPr="00066888">
              <w:rPr>
                <w:rFonts w:ascii="Times New Roman" w:hAnsi="Times New Roman"/>
                <w:color w:val="000000" w:themeColor="text1"/>
                <w:sz w:val="24"/>
                <w:szCs w:val="24"/>
              </w:rPr>
              <w:t>рассмотрению дел об административных правонарушениях и наложению административных взысканий.</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первая статьи 690</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690. Органы по государственному энергетическому надзору и контролю</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1. Органы по государственному энергетическому надзору и контролю рассматривают дела об административных правонарушениях, предусмотренных статьями 172 (за исключением котельных всех мощностей, тепловых сетей и тепловой энергии), 300 (за исключением котельных всех мощностей, тепловых сетей и потребителей тепловой энергии), 300-1, 301 (за исключением котельных всех мощностей и тепловых сетей), </w:t>
            </w:r>
            <w:r w:rsidRPr="00066888">
              <w:rPr>
                <w:rFonts w:ascii="Times New Roman" w:eastAsia="Calibri" w:hAnsi="Times New Roman"/>
                <w:b/>
                <w:bCs/>
                <w:color w:val="000000" w:themeColor="text1"/>
                <w:sz w:val="24"/>
                <w:szCs w:val="24"/>
              </w:rPr>
              <w:t>301-1,</w:t>
            </w:r>
            <w:r w:rsidRPr="00066888">
              <w:rPr>
                <w:rFonts w:ascii="Times New Roman" w:eastAsia="Calibri" w:hAnsi="Times New Roman"/>
                <w:bCs/>
                <w:color w:val="000000" w:themeColor="text1"/>
                <w:sz w:val="24"/>
                <w:szCs w:val="24"/>
              </w:rPr>
              <w:t xml:space="preserve"> 301-2 (за исключением котельных всех мощностей и тепловых сетей), 302, 303 (за исключением котельных всех мощностей и тепловой энергии), 305 (за исключением в охранных зонах тепловых сетей) настоящего Кодекса.</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p>
        </w:tc>
        <w:tc>
          <w:tcPr>
            <w:tcW w:w="4848" w:type="dxa"/>
            <w:gridSpan w:val="2"/>
            <w:shd w:val="clear" w:color="auto" w:fill="FFFFFF"/>
          </w:tcPr>
          <w:p w:rsidR="00B5516E" w:rsidRPr="00066888" w:rsidRDefault="00B5516E" w:rsidP="00011ACD">
            <w:pPr>
              <w:ind w:firstLine="459"/>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690. Органы по государственному энергетическому надзору и контролю</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bCs/>
                <w:color w:val="000000" w:themeColor="text1"/>
                <w:sz w:val="24"/>
                <w:szCs w:val="24"/>
              </w:rPr>
              <w:t xml:space="preserve">1. Органы по государственному энергетическому надзору и контролю рассматривают дела об административных правонарушениях, предусмотренных статьями 172 (за исключением котельных всех мощностей, тепловых сетей и тепловой энергии), 300 (за исключением котельных всех мощностей, тепловых сетей и потребителей тепловой энергии), 300-1, 301 (за исключением котельных всех мощностей и тепловых сетей), </w:t>
            </w:r>
            <w:r w:rsidRPr="00066888">
              <w:rPr>
                <w:rFonts w:ascii="Times New Roman" w:eastAsia="Calibri" w:hAnsi="Times New Roman"/>
                <w:b/>
                <w:bCs/>
                <w:color w:val="000000" w:themeColor="text1"/>
                <w:sz w:val="24"/>
                <w:szCs w:val="24"/>
              </w:rPr>
              <w:t xml:space="preserve">301-1 </w:t>
            </w:r>
            <w:r w:rsidRPr="00066888">
              <w:rPr>
                <w:rFonts w:ascii="Times New Roman" w:eastAsia="Calibri" w:hAnsi="Times New Roman"/>
                <w:b/>
                <w:color w:val="000000" w:themeColor="text1"/>
                <w:sz w:val="24"/>
                <w:szCs w:val="24"/>
              </w:rPr>
              <w:t>(за исключением тепловых сетей)</w:t>
            </w:r>
            <w:r w:rsidRPr="00066888">
              <w:rPr>
                <w:rFonts w:ascii="Times New Roman" w:eastAsia="Calibri" w:hAnsi="Times New Roman"/>
                <w:b/>
                <w:bCs/>
                <w:color w:val="000000" w:themeColor="text1"/>
                <w:sz w:val="24"/>
                <w:szCs w:val="24"/>
              </w:rPr>
              <w:t>,</w:t>
            </w:r>
            <w:r w:rsidRPr="00066888">
              <w:rPr>
                <w:rFonts w:ascii="Times New Roman" w:eastAsia="Calibri" w:hAnsi="Times New Roman"/>
                <w:bCs/>
                <w:color w:val="000000" w:themeColor="text1"/>
                <w:sz w:val="24"/>
                <w:szCs w:val="24"/>
              </w:rPr>
              <w:t xml:space="preserve"> 301-2 (за исключением котельных всех мощностей и тепловых сетей), 302, 303 (за исключением котельных всех мощностей и тепловой энергии), 305 (за исключением в охранных зонах тепловых сетей) настоящего Кодекса.</w:t>
            </w:r>
          </w:p>
        </w:tc>
        <w:tc>
          <w:tcPr>
            <w:tcW w:w="3998" w:type="dxa"/>
            <w:gridSpan w:val="2"/>
            <w:shd w:val="clear" w:color="auto" w:fill="FFFFFF"/>
          </w:tcPr>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Согласно статье 301-1 органы по государственному энергетическому надзору и контролю рассматривают дела об административных правонарушениях только в части нарушения требований к порядку и срокам выдачи технических условий на подключение к электрическим сетям. В связи с чем, предлагается конкретизировать норму. Так как в соответствии с пунктом 2-1 статьи 6 Закона Республики Казахстана «Об электроэнергетики» Местные исполнительные органы осуществляют контроль за эксплуатацией и техническим состоянием котельных, тепловых сетей и теплоиспользующих установок потребителей.</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первая статьи 690</w:t>
            </w:r>
          </w:p>
        </w:tc>
        <w:tc>
          <w:tcPr>
            <w:tcW w:w="4791" w:type="dxa"/>
            <w:shd w:val="clear" w:color="auto" w:fill="FFFFFF"/>
          </w:tcPr>
          <w:p w:rsidR="00B5516E" w:rsidRPr="00066888" w:rsidRDefault="00B5516E" w:rsidP="00011ACD">
            <w:pPr>
              <w:ind w:firstLine="709"/>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690-1. Уполномоченный орган в области использования атомной энергии</w:t>
            </w: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1. Уполномоченный орган в области использования атомной энергии рассматривает дела об административных правонарушениях, предусмотренных статьями 413, 413-1, 414, 464 настоящего Кодекса.</w:t>
            </w:r>
          </w:p>
        </w:tc>
        <w:tc>
          <w:tcPr>
            <w:tcW w:w="4848" w:type="dxa"/>
            <w:gridSpan w:val="2"/>
            <w:shd w:val="clear" w:color="auto" w:fill="FFFFFF"/>
          </w:tcPr>
          <w:p w:rsidR="00B5516E" w:rsidRPr="00066888" w:rsidRDefault="00B5516E" w:rsidP="00011ACD">
            <w:pPr>
              <w:ind w:firstLine="709"/>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690-1. Уполномоченный орган в области использования атомной энергии</w:t>
            </w:r>
          </w:p>
          <w:p w:rsidR="00B5516E" w:rsidRPr="00066888" w:rsidRDefault="00B5516E" w:rsidP="00011ACD">
            <w:pPr>
              <w:ind w:firstLine="709"/>
              <w:contextualSpacing/>
              <w:jc w:val="both"/>
              <w:rPr>
                <w:rFonts w:ascii="Times New Roman" w:eastAsia="Calibri" w:hAnsi="Times New Roman"/>
                <w:b/>
                <w:bCs/>
                <w:color w:val="000000" w:themeColor="text1"/>
                <w:sz w:val="24"/>
                <w:szCs w:val="24"/>
              </w:rPr>
            </w:pP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1. Уполномоченный орган в области использования атомной энергии рассматривает дела об административных правонарушениях, предусмотренных статьями </w:t>
            </w:r>
            <w:r w:rsidRPr="00066888">
              <w:rPr>
                <w:rFonts w:ascii="Times New Roman" w:eastAsia="Calibri" w:hAnsi="Times New Roman"/>
                <w:b/>
                <w:bCs/>
                <w:color w:val="000000" w:themeColor="text1"/>
                <w:sz w:val="24"/>
                <w:szCs w:val="24"/>
              </w:rPr>
              <w:t>297,</w:t>
            </w:r>
            <w:r w:rsidRPr="00066888">
              <w:rPr>
                <w:rFonts w:ascii="Times New Roman" w:eastAsia="Calibri" w:hAnsi="Times New Roman"/>
                <w:bCs/>
                <w:color w:val="000000" w:themeColor="text1"/>
                <w:sz w:val="24"/>
                <w:szCs w:val="24"/>
              </w:rPr>
              <w:t xml:space="preserve"> 413, 413-1, 414, 464 настоящего Кодекса.</w:t>
            </w:r>
          </w:p>
        </w:tc>
        <w:tc>
          <w:tcPr>
            <w:tcW w:w="3998" w:type="dxa"/>
            <w:gridSpan w:val="2"/>
            <w:shd w:val="clear" w:color="auto" w:fill="FFFFFF"/>
          </w:tcPr>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На сегодняшний день уполномоченный орган в области использования атомной энергии в лице Комитета атомного и энергетического надзора и контроля Министерства энергетики РК (далее – Уполномоченный орган) исключен правом составления протоколов об административных правонарушениях по данной статье. Ранее до вступления в силу вышеуказанного Закона Уполномоченным органом протокол об административных правонарушениях по статье 297 КоАП составлялся в части:</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нарушения требований безопасности при производстве, хранении, захоронении, уничтожении, использовании, утилизации, транспортировке или ином обращении с взрывчатыми материалами, пиротехническими веществами, радиоактивными, бактериологическими, химическими и иными экологически опасными веществами, и отходами в отраслях промышленности и на объектах, подконтрольных органам надзора (часть первая ст.297 КоАП);</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нарушения установленных правил производства, хранения, захоронения, использования, утилизации, транспортировки или иного обращения ядерных материалов, радиоактивных веществ, специальных неядерных материалов и изделий двойного назначения, имеющих отношение к ядерной деятельности (часть вторая ст.297 КоАП).</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Согласно Закона Республики Казахстан от 12 января 2016 года № 442 «Об использовании атомной энергии» уполномоченный орган осуществляет государственный контроль и надзор в области использования атомной энергии.</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hAnsi="Times New Roman"/>
                <w:color w:val="000000" w:themeColor="text1"/>
                <w:sz w:val="24"/>
                <w:szCs w:val="24"/>
              </w:rPr>
              <w:t>На основании вышеизложенного, часть первую статьи 690-1 КоАП дополнить статьей 297.</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вторая статьи 618</w:t>
            </w:r>
          </w:p>
        </w:tc>
        <w:tc>
          <w:tcPr>
            <w:tcW w:w="4791" w:type="dxa"/>
            <w:shd w:val="clear" w:color="auto" w:fill="FFFFFF"/>
          </w:tcPr>
          <w:p w:rsidR="00B5516E" w:rsidRPr="00066888" w:rsidRDefault="00B5516E" w:rsidP="00011ACD">
            <w:pPr>
              <w:ind w:firstLine="709"/>
              <w:contextualSpacing/>
              <w:jc w:val="both"/>
              <w:rPr>
                <w:rFonts w:ascii="Times New Roman" w:hAnsi="Times New Roman"/>
                <w:b/>
                <w:bCs/>
                <w:sz w:val="24"/>
              </w:rPr>
            </w:pPr>
            <w:r w:rsidRPr="00066888">
              <w:rPr>
                <w:rFonts w:ascii="Times New Roman" w:hAnsi="Times New Roman"/>
                <w:b/>
                <w:bCs/>
                <w:sz w:val="24"/>
              </w:rPr>
              <w:t>Статья 691. Уполномоченный орган в области транспорта и коммуникаций</w:t>
            </w:r>
          </w:p>
          <w:p w:rsidR="00B5516E" w:rsidRPr="00066888" w:rsidRDefault="00B5516E" w:rsidP="00011ACD">
            <w:pPr>
              <w:ind w:firstLine="709"/>
              <w:contextualSpacing/>
              <w:jc w:val="both"/>
              <w:rPr>
                <w:rFonts w:ascii="Times New Roman" w:hAnsi="Times New Roman"/>
                <w:sz w:val="24"/>
              </w:rPr>
            </w:pPr>
            <w:r w:rsidRPr="00066888">
              <w:rPr>
                <w:rFonts w:ascii="Times New Roman" w:hAnsi="Times New Roman"/>
                <w:sz w:val="24"/>
              </w:rPr>
              <w:t>…</w:t>
            </w:r>
          </w:p>
          <w:p w:rsidR="00B5516E" w:rsidRPr="00066888" w:rsidRDefault="00B5516E" w:rsidP="00011ACD">
            <w:pPr>
              <w:ind w:firstLine="709"/>
              <w:contextualSpacing/>
              <w:jc w:val="both"/>
              <w:rPr>
                <w:rFonts w:ascii="Times New Roman" w:eastAsia="Calibri" w:hAnsi="Times New Roman"/>
                <w:b/>
                <w:bCs/>
                <w:color w:val="000000" w:themeColor="text1"/>
                <w:sz w:val="24"/>
                <w:szCs w:val="24"/>
              </w:rPr>
            </w:pPr>
            <w:r w:rsidRPr="00066888">
              <w:rPr>
                <w:rFonts w:ascii="Times New Roman" w:hAnsi="Times New Roman"/>
                <w:sz w:val="24"/>
              </w:rPr>
              <w:t xml:space="preserve">2. Органы транспортного контроля рассматривают дела об административных правонарушениях, предусмотренных </w:t>
            </w:r>
            <w:hyperlink r:id="rId727" w:anchor="z1583" w:history="1">
              <w:r w:rsidRPr="00066888">
                <w:rPr>
                  <w:rStyle w:val="a6"/>
                </w:rPr>
                <w:t>статьями 464</w:t>
              </w:r>
            </w:hyperlink>
            <w:r w:rsidRPr="00066888">
              <w:rPr>
                <w:rFonts w:ascii="Times New Roman" w:hAnsi="Times New Roman"/>
                <w:sz w:val="24"/>
              </w:rPr>
              <w:t xml:space="preserve">, </w:t>
            </w:r>
            <w:hyperlink r:id="rId728" w:anchor="z1839" w:history="1">
              <w:r w:rsidRPr="00066888">
                <w:rPr>
                  <w:rStyle w:val="a6"/>
                </w:rPr>
                <w:t>559</w:t>
              </w:r>
            </w:hyperlink>
            <w:r w:rsidRPr="00066888">
              <w:rPr>
                <w:rFonts w:ascii="Times New Roman" w:hAnsi="Times New Roman"/>
                <w:sz w:val="24"/>
              </w:rPr>
              <w:t xml:space="preserve"> (частями второй, третьей, четвертой, шестой, седьмой, восьмой и девятой), </w:t>
            </w:r>
            <w:hyperlink r:id="rId729" w:anchor="z1852" w:history="1">
              <w:r w:rsidRPr="00066888">
                <w:rPr>
                  <w:rStyle w:val="a6"/>
                </w:rPr>
                <w:t>561</w:t>
              </w:r>
            </w:hyperlink>
            <w:r w:rsidRPr="00066888">
              <w:rPr>
                <w:rFonts w:ascii="Times New Roman" w:hAnsi="Times New Roman"/>
                <w:sz w:val="24"/>
              </w:rPr>
              <w:t xml:space="preserve">, </w:t>
            </w:r>
            <w:hyperlink r:id="rId730" w:anchor="z1886" w:history="1">
              <w:r w:rsidRPr="00066888">
                <w:rPr>
                  <w:rStyle w:val="a6"/>
                </w:rPr>
                <w:t>571</w:t>
              </w:r>
            </w:hyperlink>
            <w:r w:rsidRPr="00066888">
              <w:rPr>
                <w:rFonts w:ascii="Times New Roman" w:hAnsi="Times New Roman"/>
                <w:sz w:val="24"/>
              </w:rPr>
              <w:t xml:space="preserve">, </w:t>
            </w:r>
            <w:hyperlink r:id="rId731" w:anchor="z3636" w:history="1">
              <w:r w:rsidRPr="00066888">
                <w:rPr>
                  <w:rStyle w:val="a6"/>
                </w:rPr>
                <w:t>571-1</w:t>
              </w:r>
            </w:hyperlink>
            <w:r w:rsidRPr="00066888">
              <w:rPr>
                <w:rFonts w:ascii="Times New Roman" w:hAnsi="Times New Roman"/>
                <w:sz w:val="24"/>
              </w:rPr>
              <w:t xml:space="preserve">, </w:t>
            </w:r>
            <w:hyperlink r:id="rId732" w:anchor="z1890" w:history="1">
              <w:r w:rsidRPr="00066888">
                <w:rPr>
                  <w:rStyle w:val="a6"/>
                </w:rPr>
                <w:t>572</w:t>
              </w:r>
            </w:hyperlink>
            <w:r w:rsidRPr="00066888">
              <w:rPr>
                <w:rFonts w:ascii="Times New Roman" w:hAnsi="Times New Roman"/>
                <w:sz w:val="24"/>
              </w:rPr>
              <w:t xml:space="preserve">, </w:t>
            </w:r>
            <w:hyperlink r:id="rId733" w:anchor="z1893" w:history="1">
              <w:r w:rsidRPr="00066888">
                <w:rPr>
                  <w:rStyle w:val="a6"/>
                </w:rPr>
                <w:t>573</w:t>
              </w:r>
            </w:hyperlink>
            <w:r w:rsidRPr="00066888">
              <w:rPr>
                <w:rFonts w:ascii="Times New Roman" w:hAnsi="Times New Roman"/>
                <w:sz w:val="24"/>
              </w:rPr>
              <w:t xml:space="preserve">, </w:t>
            </w:r>
            <w:hyperlink r:id="rId734" w:anchor="z1900" w:history="1">
              <w:r w:rsidRPr="00066888">
                <w:rPr>
                  <w:rStyle w:val="a6"/>
                </w:rPr>
                <w:t>575</w:t>
              </w:r>
            </w:hyperlink>
            <w:r w:rsidRPr="00066888">
              <w:rPr>
                <w:rFonts w:ascii="Times New Roman" w:hAnsi="Times New Roman"/>
                <w:sz w:val="24"/>
              </w:rPr>
              <w:t xml:space="preserve">, </w:t>
            </w:r>
            <w:hyperlink r:id="rId735" w:anchor="z1902" w:history="1">
              <w:r w:rsidRPr="00066888">
                <w:rPr>
                  <w:rStyle w:val="a6"/>
                </w:rPr>
                <w:t>577</w:t>
              </w:r>
            </w:hyperlink>
            <w:r w:rsidRPr="00066888">
              <w:rPr>
                <w:rFonts w:ascii="Times New Roman" w:hAnsi="Times New Roman"/>
                <w:sz w:val="24"/>
              </w:rPr>
              <w:t xml:space="preserve">, </w:t>
            </w:r>
            <w:hyperlink r:id="rId736" w:anchor="z1907" w:history="1">
              <w:r w:rsidRPr="00066888">
                <w:rPr>
                  <w:rStyle w:val="a6"/>
                </w:rPr>
                <w:t>578</w:t>
              </w:r>
            </w:hyperlink>
            <w:r w:rsidRPr="00066888">
              <w:rPr>
                <w:rFonts w:ascii="Times New Roman" w:hAnsi="Times New Roman"/>
                <w:sz w:val="24"/>
              </w:rPr>
              <w:t xml:space="preserve">, </w:t>
            </w:r>
            <w:hyperlink r:id="rId737" w:anchor="z1910" w:history="1">
              <w:r w:rsidRPr="00066888">
                <w:rPr>
                  <w:rStyle w:val="a6"/>
                </w:rPr>
                <w:t>579</w:t>
              </w:r>
            </w:hyperlink>
            <w:r w:rsidRPr="00066888">
              <w:rPr>
                <w:rFonts w:ascii="Times New Roman" w:hAnsi="Times New Roman"/>
                <w:sz w:val="24"/>
              </w:rPr>
              <w:t xml:space="preserve">, </w:t>
            </w:r>
            <w:hyperlink r:id="rId738" w:anchor="z1911" w:history="1">
              <w:r w:rsidRPr="00066888">
                <w:rPr>
                  <w:rStyle w:val="a6"/>
                </w:rPr>
                <w:t>580</w:t>
              </w:r>
            </w:hyperlink>
            <w:r w:rsidRPr="00066888">
              <w:rPr>
                <w:rFonts w:ascii="Times New Roman" w:hAnsi="Times New Roman"/>
                <w:sz w:val="24"/>
              </w:rPr>
              <w:t xml:space="preserve">, </w:t>
            </w:r>
            <w:hyperlink r:id="rId739" w:anchor="z1912" w:history="1">
              <w:r w:rsidRPr="00066888">
                <w:rPr>
                  <w:rStyle w:val="a6"/>
                </w:rPr>
                <w:t>581</w:t>
              </w:r>
            </w:hyperlink>
            <w:r w:rsidRPr="00066888">
              <w:rPr>
                <w:rFonts w:ascii="Times New Roman" w:hAnsi="Times New Roman"/>
                <w:sz w:val="24"/>
              </w:rPr>
              <w:t xml:space="preserve">, </w:t>
            </w:r>
            <w:hyperlink r:id="rId740" w:anchor="z1915" w:history="1">
              <w:r w:rsidRPr="00066888">
                <w:rPr>
                  <w:rStyle w:val="a6"/>
                </w:rPr>
                <w:t>582</w:t>
              </w:r>
            </w:hyperlink>
            <w:r w:rsidRPr="00066888">
              <w:rPr>
                <w:rFonts w:ascii="Times New Roman" w:hAnsi="Times New Roman"/>
                <w:sz w:val="24"/>
              </w:rPr>
              <w:t xml:space="preserve">, </w:t>
            </w:r>
            <w:hyperlink r:id="rId741" w:anchor="z1920" w:history="1">
              <w:r w:rsidRPr="00066888">
                <w:rPr>
                  <w:rStyle w:val="a6"/>
                </w:rPr>
                <w:t>583</w:t>
              </w:r>
            </w:hyperlink>
            <w:r w:rsidRPr="00066888">
              <w:rPr>
                <w:rFonts w:ascii="Times New Roman" w:hAnsi="Times New Roman"/>
                <w:sz w:val="24"/>
              </w:rPr>
              <w:t xml:space="preserve">, </w:t>
            </w:r>
            <w:hyperlink r:id="rId742" w:anchor="z1924" w:history="1">
              <w:r w:rsidRPr="00066888">
                <w:rPr>
                  <w:rStyle w:val="a6"/>
                </w:rPr>
                <w:t>584</w:t>
              </w:r>
            </w:hyperlink>
            <w:r w:rsidRPr="00066888">
              <w:rPr>
                <w:rFonts w:ascii="Times New Roman" w:hAnsi="Times New Roman"/>
                <w:sz w:val="24"/>
              </w:rPr>
              <w:t xml:space="preserve">, </w:t>
            </w:r>
            <w:hyperlink r:id="rId743" w:anchor="z1928" w:history="1">
              <w:r w:rsidRPr="00066888">
                <w:rPr>
                  <w:rStyle w:val="a6"/>
                </w:rPr>
                <w:t>585</w:t>
              </w:r>
            </w:hyperlink>
            <w:r w:rsidRPr="00066888">
              <w:rPr>
                <w:rFonts w:ascii="Times New Roman" w:hAnsi="Times New Roman"/>
                <w:sz w:val="24"/>
              </w:rPr>
              <w:t xml:space="preserve">, </w:t>
            </w:r>
            <w:hyperlink r:id="rId744" w:anchor="z1929" w:history="1">
              <w:r w:rsidRPr="00066888">
                <w:rPr>
                  <w:rStyle w:val="a6"/>
                </w:rPr>
                <w:t>586</w:t>
              </w:r>
            </w:hyperlink>
            <w:r w:rsidRPr="00066888">
              <w:rPr>
                <w:rFonts w:ascii="Times New Roman" w:hAnsi="Times New Roman"/>
                <w:sz w:val="24"/>
              </w:rPr>
              <w:t xml:space="preserve">, </w:t>
            </w:r>
            <w:hyperlink r:id="rId745" w:anchor="z1932" w:history="1">
              <w:r w:rsidRPr="00066888">
                <w:rPr>
                  <w:rStyle w:val="a6"/>
                </w:rPr>
                <w:t>587</w:t>
              </w:r>
            </w:hyperlink>
            <w:r w:rsidRPr="00066888">
              <w:rPr>
                <w:rFonts w:ascii="Times New Roman" w:hAnsi="Times New Roman"/>
                <w:sz w:val="24"/>
              </w:rPr>
              <w:t xml:space="preserve">, </w:t>
            </w:r>
            <w:hyperlink r:id="rId746" w:anchor="z1933" w:history="1">
              <w:r w:rsidRPr="00066888">
                <w:rPr>
                  <w:rStyle w:val="a6"/>
                </w:rPr>
                <w:t>588</w:t>
              </w:r>
            </w:hyperlink>
            <w:r w:rsidRPr="00066888">
              <w:rPr>
                <w:rFonts w:ascii="Times New Roman" w:hAnsi="Times New Roman"/>
                <w:sz w:val="24"/>
              </w:rPr>
              <w:t xml:space="preserve">, </w:t>
            </w:r>
            <w:hyperlink r:id="rId747" w:anchor="z1940" w:history="1">
              <w:r w:rsidRPr="00066888">
                <w:rPr>
                  <w:rStyle w:val="a6"/>
                </w:rPr>
                <w:t>590</w:t>
              </w:r>
            </w:hyperlink>
            <w:r w:rsidRPr="00066888">
              <w:rPr>
                <w:rFonts w:ascii="Times New Roman" w:hAnsi="Times New Roman"/>
                <w:sz w:val="24"/>
              </w:rPr>
              <w:t xml:space="preserve"> (частью восьмой), 616, 621 (частями первой, второй и четвертой), </w:t>
            </w:r>
            <w:hyperlink r:id="rId748" w:anchor="z2099" w:history="1">
              <w:r w:rsidRPr="00066888">
                <w:rPr>
                  <w:rStyle w:val="a6"/>
                </w:rPr>
                <w:t>623</w:t>
              </w:r>
            </w:hyperlink>
            <w:r w:rsidRPr="00066888">
              <w:rPr>
                <w:rFonts w:ascii="Times New Roman" w:hAnsi="Times New Roman"/>
                <w:sz w:val="24"/>
              </w:rPr>
              <w:t xml:space="preserve">, 624-1, </w:t>
            </w:r>
            <w:hyperlink r:id="rId749" w:anchor="z2101" w:history="1">
              <w:r w:rsidRPr="00066888">
                <w:rPr>
                  <w:rStyle w:val="a6"/>
                </w:rPr>
                <w:t>625</w:t>
              </w:r>
            </w:hyperlink>
            <w:r w:rsidRPr="00066888">
              <w:rPr>
                <w:rFonts w:ascii="Times New Roman" w:hAnsi="Times New Roman"/>
                <w:sz w:val="24"/>
              </w:rPr>
              <w:t xml:space="preserve"> (в части нарушений на автомобильном транспорте), </w:t>
            </w:r>
            <w:hyperlink r:id="rId750" w:anchor="z2107" w:history="1">
              <w:r w:rsidRPr="00066888">
                <w:rPr>
                  <w:rStyle w:val="a6"/>
                </w:rPr>
                <w:t>627</w:t>
              </w:r>
            </w:hyperlink>
            <w:r w:rsidRPr="00066888">
              <w:rPr>
                <w:rFonts w:ascii="Times New Roman" w:hAnsi="Times New Roman"/>
                <w:sz w:val="24"/>
              </w:rPr>
              <w:t xml:space="preserve">, </w:t>
            </w:r>
            <w:hyperlink r:id="rId751" w:anchor="z2108" w:history="1">
              <w:r w:rsidRPr="00066888">
                <w:rPr>
                  <w:rStyle w:val="a6"/>
                </w:rPr>
                <w:t xml:space="preserve">628 </w:t>
              </w:r>
            </w:hyperlink>
            <w:r w:rsidRPr="00066888">
              <w:rPr>
                <w:rFonts w:ascii="Times New Roman" w:hAnsi="Times New Roman"/>
                <w:sz w:val="24"/>
              </w:rPr>
              <w:t>настоящего Кодекса.</w:t>
            </w:r>
          </w:p>
        </w:tc>
        <w:tc>
          <w:tcPr>
            <w:tcW w:w="4848" w:type="dxa"/>
            <w:gridSpan w:val="2"/>
            <w:shd w:val="clear" w:color="auto" w:fill="FFFFFF"/>
          </w:tcPr>
          <w:p w:rsidR="00B5516E" w:rsidRPr="00066888" w:rsidRDefault="00B5516E" w:rsidP="00011ACD">
            <w:pPr>
              <w:ind w:firstLine="709"/>
              <w:contextualSpacing/>
              <w:jc w:val="both"/>
              <w:rPr>
                <w:rFonts w:ascii="Times New Roman" w:hAnsi="Times New Roman"/>
                <w:b/>
                <w:bCs/>
                <w:sz w:val="24"/>
              </w:rPr>
            </w:pPr>
            <w:r w:rsidRPr="00066888">
              <w:rPr>
                <w:rFonts w:ascii="Times New Roman" w:hAnsi="Times New Roman"/>
                <w:b/>
                <w:bCs/>
                <w:sz w:val="24"/>
              </w:rPr>
              <w:t>Статья 691. Уполномоченный орган в области транспорта и коммуникаций</w:t>
            </w:r>
          </w:p>
          <w:p w:rsidR="00B5516E" w:rsidRPr="00066888" w:rsidRDefault="00B5516E" w:rsidP="00011ACD">
            <w:pPr>
              <w:ind w:firstLine="709"/>
              <w:contextualSpacing/>
              <w:jc w:val="both"/>
              <w:rPr>
                <w:rFonts w:ascii="Times New Roman" w:hAnsi="Times New Roman"/>
                <w:sz w:val="24"/>
              </w:rPr>
            </w:pPr>
            <w:r w:rsidRPr="00066888">
              <w:rPr>
                <w:rFonts w:ascii="Times New Roman" w:hAnsi="Times New Roman"/>
                <w:sz w:val="24"/>
              </w:rPr>
              <w:t>…</w:t>
            </w:r>
          </w:p>
          <w:p w:rsidR="00B5516E" w:rsidRPr="00066888" w:rsidRDefault="00B5516E" w:rsidP="00011ACD">
            <w:pPr>
              <w:ind w:firstLine="709"/>
              <w:contextualSpacing/>
              <w:jc w:val="both"/>
              <w:rPr>
                <w:rFonts w:ascii="Times New Roman" w:hAnsi="Times New Roman"/>
                <w:sz w:val="24"/>
              </w:rPr>
            </w:pPr>
          </w:p>
          <w:p w:rsidR="00B5516E" w:rsidRPr="00066888" w:rsidRDefault="00B5516E" w:rsidP="00011ACD">
            <w:pPr>
              <w:ind w:firstLine="709"/>
              <w:contextualSpacing/>
              <w:jc w:val="both"/>
              <w:rPr>
                <w:rFonts w:ascii="Times New Roman" w:eastAsia="Calibri" w:hAnsi="Times New Roman"/>
                <w:b/>
                <w:bCs/>
                <w:color w:val="000000" w:themeColor="text1"/>
                <w:sz w:val="24"/>
                <w:szCs w:val="24"/>
              </w:rPr>
            </w:pPr>
            <w:r w:rsidRPr="00066888">
              <w:rPr>
                <w:rFonts w:ascii="Times New Roman" w:hAnsi="Times New Roman"/>
                <w:sz w:val="24"/>
              </w:rPr>
              <w:t xml:space="preserve">2. Органы транспортного контроля рассматривают дела об административных правонарушениях, предусмотренных </w:t>
            </w:r>
            <w:hyperlink r:id="rId752" w:anchor="z1583" w:history="1">
              <w:r w:rsidRPr="00066888">
                <w:rPr>
                  <w:rStyle w:val="a6"/>
                </w:rPr>
                <w:t>статьями 464</w:t>
              </w:r>
            </w:hyperlink>
            <w:r w:rsidRPr="00066888">
              <w:rPr>
                <w:rFonts w:ascii="Times New Roman" w:hAnsi="Times New Roman"/>
                <w:sz w:val="24"/>
              </w:rPr>
              <w:t xml:space="preserve">, </w:t>
            </w:r>
            <w:hyperlink r:id="rId753" w:anchor="z1839" w:history="1">
              <w:r w:rsidRPr="00066888">
                <w:rPr>
                  <w:rStyle w:val="a6"/>
                </w:rPr>
                <w:t>559</w:t>
              </w:r>
            </w:hyperlink>
            <w:r w:rsidRPr="00066888">
              <w:rPr>
                <w:rFonts w:ascii="Times New Roman" w:hAnsi="Times New Roman"/>
                <w:sz w:val="24"/>
              </w:rPr>
              <w:t xml:space="preserve"> (частями второй, третьей, четвертой, шестой, седьмой, восьмой и девятой), </w:t>
            </w:r>
            <w:hyperlink r:id="rId754" w:anchor="z1852" w:history="1">
              <w:r w:rsidRPr="00066888">
                <w:rPr>
                  <w:rStyle w:val="a6"/>
                </w:rPr>
                <w:t>561</w:t>
              </w:r>
            </w:hyperlink>
            <w:r w:rsidRPr="00066888">
              <w:rPr>
                <w:rFonts w:ascii="Times New Roman" w:hAnsi="Times New Roman"/>
                <w:sz w:val="24"/>
              </w:rPr>
              <w:t xml:space="preserve">, </w:t>
            </w:r>
            <w:hyperlink r:id="rId755" w:anchor="z1886" w:history="1">
              <w:r w:rsidRPr="00066888">
                <w:rPr>
                  <w:rStyle w:val="a6"/>
                </w:rPr>
                <w:t>571</w:t>
              </w:r>
            </w:hyperlink>
            <w:r w:rsidRPr="00066888">
              <w:rPr>
                <w:rFonts w:ascii="Times New Roman" w:hAnsi="Times New Roman"/>
                <w:sz w:val="24"/>
              </w:rPr>
              <w:t xml:space="preserve">, </w:t>
            </w:r>
            <w:hyperlink r:id="rId756" w:anchor="z3636" w:history="1">
              <w:r w:rsidRPr="00066888">
                <w:rPr>
                  <w:rStyle w:val="a6"/>
                </w:rPr>
                <w:t>571-1</w:t>
              </w:r>
            </w:hyperlink>
            <w:r w:rsidRPr="00066888">
              <w:rPr>
                <w:rFonts w:ascii="Times New Roman" w:hAnsi="Times New Roman"/>
                <w:sz w:val="24"/>
              </w:rPr>
              <w:t xml:space="preserve">, </w:t>
            </w:r>
            <w:hyperlink r:id="rId757" w:anchor="z1890" w:history="1">
              <w:r w:rsidRPr="00066888">
                <w:rPr>
                  <w:rStyle w:val="a6"/>
                </w:rPr>
                <w:t>572</w:t>
              </w:r>
            </w:hyperlink>
            <w:r w:rsidRPr="00066888">
              <w:rPr>
                <w:rFonts w:ascii="Times New Roman" w:hAnsi="Times New Roman"/>
                <w:sz w:val="24"/>
              </w:rPr>
              <w:t xml:space="preserve">, </w:t>
            </w:r>
            <w:hyperlink r:id="rId758" w:anchor="z1893" w:history="1">
              <w:r w:rsidRPr="00066888">
                <w:rPr>
                  <w:rStyle w:val="a6"/>
                </w:rPr>
                <w:t>573</w:t>
              </w:r>
            </w:hyperlink>
            <w:r w:rsidRPr="00066888">
              <w:rPr>
                <w:rFonts w:ascii="Times New Roman" w:hAnsi="Times New Roman"/>
                <w:sz w:val="24"/>
              </w:rPr>
              <w:t xml:space="preserve">, </w:t>
            </w:r>
            <w:hyperlink r:id="rId759" w:anchor="z1900" w:history="1">
              <w:r w:rsidRPr="00066888">
                <w:rPr>
                  <w:rStyle w:val="a6"/>
                </w:rPr>
                <w:t>575</w:t>
              </w:r>
            </w:hyperlink>
            <w:r w:rsidRPr="00066888">
              <w:rPr>
                <w:rFonts w:ascii="Times New Roman" w:hAnsi="Times New Roman"/>
                <w:sz w:val="24"/>
              </w:rPr>
              <w:t xml:space="preserve">, </w:t>
            </w:r>
            <w:hyperlink r:id="rId760" w:anchor="z1902" w:history="1">
              <w:r w:rsidRPr="00066888">
                <w:rPr>
                  <w:rStyle w:val="a6"/>
                </w:rPr>
                <w:t>577</w:t>
              </w:r>
            </w:hyperlink>
            <w:r w:rsidRPr="00066888">
              <w:rPr>
                <w:rFonts w:ascii="Times New Roman" w:hAnsi="Times New Roman"/>
                <w:sz w:val="24"/>
              </w:rPr>
              <w:t xml:space="preserve">, </w:t>
            </w:r>
            <w:hyperlink r:id="rId761" w:anchor="z1907" w:history="1">
              <w:r w:rsidRPr="00066888">
                <w:rPr>
                  <w:rStyle w:val="a6"/>
                </w:rPr>
                <w:t>578</w:t>
              </w:r>
            </w:hyperlink>
            <w:r w:rsidRPr="00066888">
              <w:rPr>
                <w:rFonts w:ascii="Times New Roman" w:hAnsi="Times New Roman"/>
                <w:sz w:val="24"/>
              </w:rPr>
              <w:t xml:space="preserve">, </w:t>
            </w:r>
            <w:hyperlink r:id="rId762" w:anchor="z1910" w:history="1">
              <w:r w:rsidRPr="00066888">
                <w:rPr>
                  <w:rStyle w:val="a6"/>
                </w:rPr>
                <w:t>579</w:t>
              </w:r>
            </w:hyperlink>
            <w:r w:rsidRPr="00066888">
              <w:rPr>
                <w:rFonts w:ascii="Times New Roman" w:hAnsi="Times New Roman"/>
                <w:sz w:val="24"/>
              </w:rPr>
              <w:t xml:space="preserve">, </w:t>
            </w:r>
            <w:hyperlink r:id="rId763" w:anchor="z1911" w:history="1">
              <w:r w:rsidRPr="00066888">
                <w:rPr>
                  <w:rStyle w:val="a6"/>
                </w:rPr>
                <w:t>580</w:t>
              </w:r>
            </w:hyperlink>
            <w:r w:rsidRPr="00066888">
              <w:rPr>
                <w:rFonts w:ascii="Times New Roman" w:hAnsi="Times New Roman"/>
                <w:sz w:val="24"/>
              </w:rPr>
              <w:t xml:space="preserve">, </w:t>
            </w:r>
            <w:hyperlink r:id="rId764" w:anchor="z1912" w:history="1">
              <w:r w:rsidRPr="00066888">
                <w:rPr>
                  <w:rStyle w:val="a6"/>
                </w:rPr>
                <w:t>581</w:t>
              </w:r>
            </w:hyperlink>
            <w:r w:rsidRPr="00066888">
              <w:rPr>
                <w:rFonts w:ascii="Times New Roman" w:hAnsi="Times New Roman"/>
                <w:sz w:val="24"/>
              </w:rPr>
              <w:t xml:space="preserve">, </w:t>
            </w:r>
            <w:hyperlink r:id="rId765" w:anchor="z1915" w:history="1">
              <w:r w:rsidRPr="00066888">
                <w:rPr>
                  <w:rStyle w:val="a6"/>
                </w:rPr>
                <w:t>582</w:t>
              </w:r>
            </w:hyperlink>
            <w:r w:rsidRPr="00066888">
              <w:rPr>
                <w:rFonts w:ascii="Times New Roman" w:hAnsi="Times New Roman"/>
                <w:sz w:val="24"/>
              </w:rPr>
              <w:t xml:space="preserve">, </w:t>
            </w:r>
            <w:hyperlink r:id="rId766" w:anchor="z1920" w:history="1">
              <w:r w:rsidRPr="00066888">
                <w:rPr>
                  <w:rStyle w:val="a6"/>
                </w:rPr>
                <w:t>583</w:t>
              </w:r>
            </w:hyperlink>
            <w:r w:rsidRPr="00066888">
              <w:rPr>
                <w:rFonts w:ascii="Times New Roman" w:hAnsi="Times New Roman"/>
                <w:sz w:val="24"/>
              </w:rPr>
              <w:t xml:space="preserve">, </w:t>
            </w:r>
            <w:hyperlink r:id="rId767" w:anchor="z1924" w:history="1">
              <w:r w:rsidRPr="00066888">
                <w:rPr>
                  <w:rStyle w:val="a6"/>
                </w:rPr>
                <w:t>584</w:t>
              </w:r>
            </w:hyperlink>
            <w:r w:rsidRPr="00066888">
              <w:rPr>
                <w:rFonts w:ascii="Times New Roman" w:hAnsi="Times New Roman"/>
                <w:sz w:val="24"/>
              </w:rPr>
              <w:t xml:space="preserve">, </w:t>
            </w:r>
            <w:hyperlink r:id="rId768" w:anchor="z1928" w:history="1">
              <w:r w:rsidRPr="00066888">
                <w:rPr>
                  <w:rStyle w:val="a6"/>
                </w:rPr>
                <w:t>585</w:t>
              </w:r>
            </w:hyperlink>
            <w:r w:rsidRPr="00066888">
              <w:rPr>
                <w:rFonts w:ascii="Times New Roman" w:hAnsi="Times New Roman"/>
                <w:sz w:val="24"/>
              </w:rPr>
              <w:t xml:space="preserve">, </w:t>
            </w:r>
            <w:hyperlink r:id="rId769" w:anchor="z1929" w:history="1">
              <w:r w:rsidRPr="00066888">
                <w:rPr>
                  <w:rStyle w:val="a6"/>
                </w:rPr>
                <w:t>586</w:t>
              </w:r>
            </w:hyperlink>
            <w:r w:rsidRPr="00066888">
              <w:rPr>
                <w:rFonts w:ascii="Times New Roman" w:hAnsi="Times New Roman"/>
                <w:sz w:val="24"/>
              </w:rPr>
              <w:t xml:space="preserve">, </w:t>
            </w:r>
            <w:hyperlink r:id="rId770" w:anchor="z1932" w:history="1">
              <w:r w:rsidRPr="00066888">
                <w:rPr>
                  <w:rStyle w:val="a6"/>
                </w:rPr>
                <w:t>587</w:t>
              </w:r>
            </w:hyperlink>
            <w:r w:rsidRPr="00066888">
              <w:rPr>
                <w:rFonts w:ascii="Times New Roman" w:hAnsi="Times New Roman"/>
                <w:sz w:val="24"/>
              </w:rPr>
              <w:t xml:space="preserve">, </w:t>
            </w:r>
            <w:hyperlink r:id="rId771" w:anchor="z1933" w:history="1">
              <w:r w:rsidRPr="00066888">
                <w:rPr>
                  <w:rStyle w:val="a6"/>
                </w:rPr>
                <w:t>588</w:t>
              </w:r>
            </w:hyperlink>
            <w:r w:rsidRPr="00066888">
              <w:rPr>
                <w:rFonts w:ascii="Times New Roman" w:hAnsi="Times New Roman"/>
                <w:sz w:val="24"/>
              </w:rPr>
              <w:t xml:space="preserve">, </w:t>
            </w:r>
            <w:hyperlink r:id="rId772" w:anchor="z1940" w:history="1">
              <w:r w:rsidRPr="00066888">
                <w:rPr>
                  <w:rStyle w:val="a6"/>
                </w:rPr>
                <w:t>590</w:t>
              </w:r>
            </w:hyperlink>
            <w:r w:rsidRPr="00066888">
              <w:rPr>
                <w:rFonts w:ascii="Times New Roman" w:hAnsi="Times New Roman"/>
                <w:sz w:val="24"/>
              </w:rPr>
              <w:t xml:space="preserve"> (частью восьмой), 616, </w:t>
            </w:r>
            <w:r w:rsidRPr="00066888">
              <w:rPr>
                <w:rFonts w:ascii="Times New Roman" w:hAnsi="Times New Roman"/>
                <w:b/>
                <w:sz w:val="24"/>
              </w:rPr>
              <w:t>618,</w:t>
            </w:r>
            <w:r w:rsidRPr="00066888">
              <w:rPr>
                <w:rFonts w:ascii="Times New Roman" w:hAnsi="Times New Roman"/>
                <w:sz w:val="24"/>
              </w:rPr>
              <w:t xml:space="preserve"> 621 (частями первой, второй и четвертой), </w:t>
            </w:r>
            <w:hyperlink r:id="rId773" w:anchor="z2099" w:history="1">
              <w:r w:rsidRPr="00066888">
                <w:rPr>
                  <w:rStyle w:val="a6"/>
                </w:rPr>
                <w:t>623</w:t>
              </w:r>
            </w:hyperlink>
            <w:r w:rsidRPr="00066888">
              <w:rPr>
                <w:rFonts w:ascii="Times New Roman" w:hAnsi="Times New Roman"/>
                <w:sz w:val="24"/>
              </w:rPr>
              <w:t xml:space="preserve">, 624-1, </w:t>
            </w:r>
            <w:hyperlink r:id="rId774" w:anchor="z2101" w:history="1">
              <w:r w:rsidRPr="00066888">
                <w:rPr>
                  <w:rStyle w:val="a6"/>
                </w:rPr>
                <w:t>625</w:t>
              </w:r>
            </w:hyperlink>
            <w:r w:rsidRPr="00066888">
              <w:rPr>
                <w:rFonts w:ascii="Times New Roman" w:hAnsi="Times New Roman"/>
                <w:sz w:val="24"/>
              </w:rPr>
              <w:t xml:space="preserve"> (в части нарушений на автомобильном транспорте), </w:t>
            </w:r>
            <w:hyperlink r:id="rId775" w:anchor="z2107" w:history="1">
              <w:r w:rsidRPr="00066888">
                <w:rPr>
                  <w:rStyle w:val="a6"/>
                </w:rPr>
                <w:t>627</w:t>
              </w:r>
            </w:hyperlink>
            <w:r w:rsidRPr="00066888">
              <w:rPr>
                <w:rFonts w:ascii="Times New Roman" w:hAnsi="Times New Roman"/>
                <w:sz w:val="24"/>
              </w:rPr>
              <w:t xml:space="preserve">, </w:t>
            </w:r>
            <w:hyperlink r:id="rId776" w:anchor="z2108" w:history="1">
              <w:r w:rsidRPr="00066888">
                <w:rPr>
                  <w:rStyle w:val="a6"/>
                </w:rPr>
                <w:t xml:space="preserve">628 </w:t>
              </w:r>
            </w:hyperlink>
            <w:r w:rsidRPr="00066888">
              <w:rPr>
                <w:rFonts w:ascii="Times New Roman" w:hAnsi="Times New Roman"/>
                <w:sz w:val="24"/>
              </w:rPr>
              <w:t>настоящего Кодекса.</w:t>
            </w:r>
          </w:p>
        </w:tc>
        <w:tc>
          <w:tcPr>
            <w:tcW w:w="3998" w:type="dxa"/>
            <w:gridSpan w:val="2"/>
            <w:shd w:val="clear" w:color="auto" w:fill="FFFFFF"/>
          </w:tcPr>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Предлагаем из подведомственности суда передать уполномоченным органам на рассмотрение дела, в санкциях которых предусматривается такие виды взыскания как приостановление и лишение разрешительных документов, приостановления и запрещения деятельности. Тем более статьи 47 и 48 КоАП наделяют их таким правом.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Зачастую такие  санкции предусматриваются при повторном совершении правонарушений, как дополнительная мера взыскания. При совершении правонарушения впервые рассматривают сами уполномоченные органы.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На практике в виду отсутствия судебного усмотрения по таким делам, поскольку в санкциях указаны фиксированный размер штрафа с дополнительной мерой взыскания, по сути, суды «штампуют»  решения.</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С учетом изложенного, полагаем целесообразно передать  такие дела уполномоченным органам. За судами сохранить рассмотрение дел, где в санкции предусмотрен арест, конфискации имущества, лишения специального права, принудительный снос и выдворение иностранного гражданина за пределы республики.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Такая практика приведет к повышению ответственности уполномоченных органов.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При этом необходимо отметить, что функция судебного контроля сохраняется при любых обстоятельствах. То есть лицо, привлеченное к административной ответственности, имеет право на обжалование решений уполномоченных органов.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Часть первая</w:t>
            </w:r>
          </w:p>
          <w:p w:rsidR="00B5516E" w:rsidRPr="00066888" w:rsidRDefault="00B5516E" w:rsidP="00011ACD">
            <w:pPr>
              <w:ind w:hanging="108"/>
              <w:jc w:val="center"/>
              <w:outlineLvl w:val="2"/>
              <w:rPr>
                <w:rFonts w:ascii="Times New Roman" w:eastAsia="Calibri" w:hAnsi="Times New Roman"/>
                <w:color w:val="000000" w:themeColor="text1"/>
                <w:sz w:val="24"/>
                <w:szCs w:val="24"/>
              </w:rPr>
            </w:pPr>
            <w:r w:rsidRPr="00066888">
              <w:rPr>
                <w:rFonts w:ascii="Times New Roman" w:hAnsi="Times New Roman"/>
                <w:bCs/>
                <w:color w:val="000000" w:themeColor="text1"/>
                <w:sz w:val="24"/>
                <w:szCs w:val="24"/>
              </w:rPr>
              <w:t>статьи 692</w:t>
            </w:r>
          </w:p>
        </w:tc>
        <w:tc>
          <w:tcPr>
            <w:tcW w:w="4791" w:type="dxa"/>
            <w:shd w:val="clear" w:color="auto" w:fill="FFFFFF"/>
          </w:tcPr>
          <w:p w:rsidR="00B5516E" w:rsidRPr="00066888" w:rsidRDefault="00B5516E" w:rsidP="00011ACD">
            <w:pPr>
              <w:ind w:firstLine="709"/>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692. Уполномоченный орган сфере информатизации и связи</w:t>
            </w:r>
          </w:p>
          <w:p w:rsidR="00B5516E" w:rsidRPr="00066888" w:rsidRDefault="00B5516E" w:rsidP="00011ACD">
            <w:pPr>
              <w:ind w:firstLine="709"/>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 Уполномоченный орган в сфере информатизации и связи рассматривает дела об административных правонарушениях, предусмотренных </w:t>
            </w:r>
            <w:hyperlink r:id="rId777" w:anchor="z497" w:history="1">
              <w:r w:rsidRPr="00066888">
                <w:rPr>
                  <w:rFonts w:ascii="Times New Roman" w:eastAsia="Calibri" w:hAnsi="Times New Roman"/>
                  <w:color w:val="000000" w:themeColor="text1"/>
                  <w:sz w:val="24"/>
                  <w:szCs w:val="24"/>
                </w:rPr>
                <w:t>статьями 164</w:t>
              </w:r>
            </w:hyperlink>
            <w:r w:rsidRPr="00066888">
              <w:rPr>
                <w:rFonts w:ascii="Times New Roman" w:eastAsia="Calibri" w:hAnsi="Times New Roman"/>
                <w:color w:val="000000" w:themeColor="text1"/>
                <w:sz w:val="24"/>
                <w:szCs w:val="24"/>
              </w:rPr>
              <w:t xml:space="preserve">, </w:t>
            </w:r>
            <w:hyperlink r:id="rId778" w:anchor="z904" w:history="1">
              <w:r w:rsidRPr="00066888">
                <w:rPr>
                  <w:rFonts w:ascii="Times New Roman" w:eastAsia="Calibri" w:hAnsi="Times New Roman"/>
                  <w:color w:val="000000" w:themeColor="text1"/>
                  <w:sz w:val="24"/>
                  <w:szCs w:val="24"/>
                </w:rPr>
                <w:t>250</w:t>
              </w:r>
            </w:hyperlink>
            <w:r w:rsidRPr="00066888">
              <w:rPr>
                <w:rFonts w:ascii="Times New Roman" w:eastAsia="Calibri" w:hAnsi="Times New Roman"/>
                <w:color w:val="000000" w:themeColor="text1"/>
                <w:sz w:val="24"/>
                <w:szCs w:val="24"/>
              </w:rPr>
              <w:t xml:space="preserve">, </w:t>
            </w:r>
            <w:hyperlink r:id="rId779" w:anchor="z1583" w:history="1">
              <w:r w:rsidRPr="00066888">
                <w:rPr>
                  <w:rFonts w:ascii="Times New Roman" w:eastAsia="Calibri" w:hAnsi="Times New Roman"/>
                  <w:color w:val="000000" w:themeColor="text1"/>
                  <w:sz w:val="24"/>
                  <w:szCs w:val="24"/>
                </w:rPr>
                <w:t>464</w:t>
              </w:r>
            </w:hyperlink>
            <w:r w:rsidRPr="00066888">
              <w:rPr>
                <w:rFonts w:ascii="Times New Roman" w:eastAsia="Calibri" w:hAnsi="Times New Roman"/>
                <w:color w:val="000000" w:themeColor="text1"/>
                <w:sz w:val="24"/>
                <w:szCs w:val="24"/>
              </w:rPr>
              <w:t xml:space="preserve">, </w:t>
            </w:r>
            <w:hyperlink r:id="rId780" w:anchor="z2131" w:history="1">
              <w:r w:rsidRPr="00066888">
                <w:rPr>
                  <w:rFonts w:ascii="Times New Roman" w:eastAsia="Calibri" w:hAnsi="Times New Roman"/>
                  <w:color w:val="000000" w:themeColor="text1"/>
                  <w:sz w:val="24"/>
                  <w:szCs w:val="24"/>
                </w:rPr>
                <w:t>637</w:t>
              </w:r>
            </w:hyperlink>
            <w:r w:rsidRPr="00066888">
              <w:rPr>
                <w:rFonts w:ascii="Times New Roman" w:eastAsia="Calibri" w:hAnsi="Times New Roman"/>
                <w:color w:val="000000" w:themeColor="text1"/>
                <w:sz w:val="24"/>
                <w:szCs w:val="24"/>
              </w:rPr>
              <w:t xml:space="preserve"> </w:t>
            </w:r>
            <w:r w:rsidRPr="00066888">
              <w:rPr>
                <w:rFonts w:ascii="Times New Roman" w:eastAsia="Calibri" w:hAnsi="Times New Roman"/>
                <w:b/>
                <w:color w:val="000000" w:themeColor="text1"/>
                <w:sz w:val="24"/>
                <w:szCs w:val="24"/>
              </w:rPr>
              <w:t>(частями первой, второй, третьей, четвертой, пятой, шестой, седьмой, одиннадцатой, двенадцатой, четырнадцатой и пятнадцатой),</w:t>
            </w:r>
            <w:r w:rsidRPr="00066888">
              <w:rPr>
                <w:rFonts w:ascii="Times New Roman" w:eastAsia="Calibri" w:hAnsi="Times New Roman"/>
                <w:color w:val="000000" w:themeColor="text1"/>
                <w:sz w:val="24"/>
                <w:szCs w:val="24"/>
              </w:rPr>
              <w:t xml:space="preserve"> </w:t>
            </w:r>
            <w:hyperlink r:id="rId781" w:anchor="z2136" w:history="1">
              <w:r w:rsidRPr="00066888">
                <w:rPr>
                  <w:rFonts w:ascii="Times New Roman" w:eastAsia="Calibri" w:hAnsi="Times New Roman"/>
                  <w:color w:val="000000" w:themeColor="text1"/>
                  <w:sz w:val="24"/>
                  <w:szCs w:val="24"/>
                </w:rPr>
                <w:t>638</w:t>
              </w:r>
            </w:hyperlink>
            <w:r w:rsidRPr="00066888">
              <w:rPr>
                <w:rFonts w:ascii="Times New Roman" w:eastAsia="Calibri" w:hAnsi="Times New Roman"/>
                <w:color w:val="000000" w:themeColor="text1"/>
                <w:sz w:val="24"/>
                <w:szCs w:val="24"/>
              </w:rPr>
              <w:t xml:space="preserve"> (частью первой) настоящего Кодекса.</w:t>
            </w:r>
          </w:p>
        </w:tc>
        <w:tc>
          <w:tcPr>
            <w:tcW w:w="4848" w:type="dxa"/>
            <w:gridSpan w:val="2"/>
            <w:shd w:val="clear" w:color="auto" w:fill="FFFFFF"/>
          </w:tcPr>
          <w:p w:rsidR="00B5516E" w:rsidRPr="00066888" w:rsidRDefault="00B5516E" w:rsidP="00011ACD">
            <w:pPr>
              <w:ind w:firstLine="709"/>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692. Уполномоченный орган сфере информатизации и связи</w:t>
            </w:r>
          </w:p>
          <w:p w:rsidR="00B5516E" w:rsidRPr="00066888" w:rsidRDefault="00B5516E" w:rsidP="00011ACD">
            <w:pPr>
              <w:tabs>
                <w:tab w:val="left" w:pos="2693"/>
              </w:tabs>
              <w:ind w:firstLine="709"/>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 Уполномоченный орган в сфере информатизации и связи рассматривает дела об административных правонарушениях, предусмотренных </w:t>
            </w:r>
            <w:hyperlink r:id="rId782" w:anchor="z497" w:history="1">
              <w:r w:rsidRPr="00066888">
                <w:rPr>
                  <w:rFonts w:ascii="Times New Roman" w:eastAsia="Calibri" w:hAnsi="Times New Roman"/>
                  <w:color w:val="000000" w:themeColor="text1"/>
                  <w:sz w:val="24"/>
                  <w:szCs w:val="24"/>
                </w:rPr>
                <w:t>статьями 164</w:t>
              </w:r>
            </w:hyperlink>
            <w:r w:rsidRPr="00066888">
              <w:rPr>
                <w:rFonts w:ascii="Times New Roman" w:eastAsia="Calibri" w:hAnsi="Times New Roman"/>
                <w:color w:val="000000" w:themeColor="text1"/>
                <w:sz w:val="24"/>
                <w:szCs w:val="24"/>
              </w:rPr>
              <w:t xml:space="preserve">, </w:t>
            </w:r>
            <w:hyperlink r:id="rId783" w:anchor="z904" w:history="1">
              <w:r w:rsidRPr="00066888">
                <w:rPr>
                  <w:rFonts w:ascii="Times New Roman" w:eastAsia="Calibri" w:hAnsi="Times New Roman"/>
                  <w:color w:val="000000" w:themeColor="text1"/>
                  <w:sz w:val="24"/>
                  <w:szCs w:val="24"/>
                </w:rPr>
                <w:t>250</w:t>
              </w:r>
            </w:hyperlink>
            <w:r w:rsidRPr="00066888">
              <w:rPr>
                <w:rFonts w:ascii="Times New Roman" w:eastAsia="Calibri" w:hAnsi="Times New Roman"/>
                <w:b/>
                <w:color w:val="000000" w:themeColor="text1"/>
                <w:sz w:val="24"/>
                <w:szCs w:val="24"/>
              </w:rPr>
              <w:t xml:space="preserve">, </w:t>
            </w:r>
            <w:hyperlink r:id="rId784" w:anchor="z1583" w:history="1">
              <w:r w:rsidRPr="00066888">
                <w:rPr>
                  <w:rFonts w:ascii="Times New Roman" w:eastAsia="Calibri" w:hAnsi="Times New Roman"/>
                  <w:color w:val="000000" w:themeColor="text1"/>
                  <w:sz w:val="24"/>
                  <w:szCs w:val="24"/>
                </w:rPr>
                <w:t>464</w:t>
              </w:r>
            </w:hyperlink>
            <w:r w:rsidRPr="00066888">
              <w:rPr>
                <w:rFonts w:ascii="Times New Roman" w:eastAsia="Calibri" w:hAnsi="Times New Roman"/>
                <w:color w:val="000000" w:themeColor="text1"/>
                <w:sz w:val="24"/>
                <w:szCs w:val="24"/>
              </w:rPr>
              <w:t xml:space="preserve">, </w:t>
            </w:r>
            <w:hyperlink r:id="rId785" w:anchor="z2131" w:history="1">
              <w:r w:rsidRPr="00066888">
                <w:rPr>
                  <w:rFonts w:ascii="Times New Roman" w:hAnsi="Times New Roman"/>
                  <w:b/>
                  <w:color w:val="000000" w:themeColor="text1"/>
                  <w:sz w:val="24"/>
                  <w:szCs w:val="24"/>
                </w:rPr>
                <w:t>637</w:t>
              </w:r>
            </w:hyperlink>
            <w:r w:rsidRPr="00066888">
              <w:rPr>
                <w:rFonts w:ascii="Times New Roman" w:hAnsi="Times New Roman"/>
                <w:b/>
                <w:color w:val="000000" w:themeColor="text1"/>
                <w:sz w:val="24"/>
                <w:szCs w:val="24"/>
              </w:rPr>
              <w:t xml:space="preserve">, </w:t>
            </w:r>
            <w:hyperlink r:id="rId786" w:anchor="z2136" w:history="1">
              <w:r w:rsidRPr="00066888">
                <w:rPr>
                  <w:rFonts w:ascii="Times New Roman" w:eastAsia="Calibri" w:hAnsi="Times New Roman"/>
                  <w:color w:val="000000" w:themeColor="text1"/>
                  <w:sz w:val="24"/>
                  <w:szCs w:val="24"/>
                </w:rPr>
                <w:t>638</w:t>
              </w:r>
            </w:hyperlink>
            <w:r w:rsidRPr="00066888">
              <w:rPr>
                <w:rFonts w:ascii="Times New Roman" w:eastAsia="Calibri" w:hAnsi="Times New Roman"/>
                <w:color w:val="000000" w:themeColor="text1"/>
                <w:sz w:val="24"/>
                <w:szCs w:val="24"/>
              </w:rPr>
              <w:t xml:space="preserve"> (частью первой) настоящего Кодекса.</w:t>
            </w:r>
          </w:p>
        </w:tc>
        <w:tc>
          <w:tcPr>
            <w:tcW w:w="3998" w:type="dxa"/>
            <w:gridSpan w:val="2"/>
            <w:shd w:val="clear" w:color="auto" w:fill="FFFFFF"/>
          </w:tcPr>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Предлагаем из подведомственности суда передать уполномоченным органам на рассмотрение дела, в санкциях которых предусматривается такие виды взыскания как приостановление и лишение разрешительных документов, приостановления и запрещения деятельности. Тем более статьи 47 и 48 КоАП наделяют их таким правом.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Зачастую такие  санкции предусматриваются при повторном совершении правонарушений, как дополнительная мера взыскания. При совершении правонарушения впервые рассматривают сами уполномоченные органы.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На практике в виду отсутствия судебного усмотрения по таким делам, поскольку в санкциях указаны фиксированный размер штрафа с дополнительной мерой взыскания, по сути, суды «штампуют»  решения.</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С учетом изложенного, полагаем целесообразно передать  такие дела уполномоченным органам. За судами сохранить рассмотрение дел, где в санкции предусмотрен арест, конфискации имущества, лишения специального права, принудительный снос и выдворение иностранного гражданина за пределы республики.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Такая практика приведет к повышению ответственности уполномоченных органов.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При этом необходимо отметить, что функция судебного контроля сохраняется при любых обстоятельствах. То есть лицо, привлеченное к административной ответственности, имеет право на обжалование решений уполномоченных органов.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outlineLvl w:val="2"/>
              <w:rPr>
                <w:rFonts w:ascii="Times New Roman" w:hAnsi="Times New Roman"/>
                <w:bCs/>
                <w:sz w:val="24"/>
                <w:szCs w:val="24"/>
              </w:rPr>
            </w:pPr>
            <w:r w:rsidRPr="00066888">
              <w:rPr>
                <w:rFonts w:ascii="Times New Roman" w:hAnsi="Times New Roman"/>
                <w:bCs/>
                <w:sz w:val="24"/>
                <w:szCs w:val="24"/>
              </w:rPr>
              <w:t xml:space="preserve">Часть первая статьи 698 </w:t>
            </w:r>
          </w:p>
        </w:tc>
        <w:tc>
          <w:tcPr>
            <w:tcW w:w="4791" w:type="dxa"/>
            <w:shd w:val="clear" w:color="auto" w:fill="FFFFFF"/>
          </w:tcPr>
          <w:p w:rsidR="00B5516E" w:rsidRPr="00066888" w:rsidRDefault="00B5516E" w:rsidP="00011ACD">
            <w:pPr>
              <w:ind w:firstLine="709"/>
              <w:jc w:val="both"/>
              <w:outlineLvl w:val="2"/>
              <w:rPr>
                <w:rFonts w:ascii="Times New Roman" w:hAnsi="Times New Roman"/>
                <w:b/>
                <w:bCs/>
                <w:sz w:val="24"/>
                <w:szCs w:val="24"/>
              </w:rPr>
            </w:pPr>
            <w:r w:rsidRPr="00066888">
              <w:rPr>
                <w:rFonts w:ascii="Times New Roman" w:hAnsi="Times New Roman"/>
                <w:b/>
                <w:bCs/>
                <w:sz w:val="24"/>
                <w:szCs w:val="24"/>
              </w:rPr>
              <w:t>Статья 698. Уполномоченный орган в области промышленной безопасности</w:t>
            </w:r>
          </w:p>
          <w:p w:rsidR="00B5516E" w:rsidRPr="00066888" w:rsidRDefault="00B5516E" w:rsidP="00011ACD">
            <w:pPr>
              <w:ind w:firstLine="709"/>
              <w:jc w:val="both"/>
              <w:outlineLvl w:val="2"/>
              <w:rPr>
                <w:rFonts w:ascii="Times New Roman" w:hAnsi="Times New Roman"/>
                <w:sz w:val="24"/>
                <w:szCs w:val="24"/>
              </w:rPr>
            </w:pPr>
          </w:p>
          <w:p w:rsidR="00B5516E" w:rsidRPr="00066888" w:rsidRDefault="00B5516E" w:rsidP="00011ACD">
            <w:pPr>
              <w:ind w:firstLine="709"/>
              <w:jc w:val="both"/>
              <w:outlineLvl w:val="2"/>
              <w:rPr>
                <w:rFonts w:ascii="Times New Roman" w:hAnsi="Times New Roman"/>
                <w:bCs/>
                <w:sz w:val="24"/>
                <w:szCs w:val="24"/>
              </w:rPr>
            </w:pPr>
            <w:r w:rsidRPr="00066888">
              <w:rPr>
                <w:rFonts w:ascii="Times New Roman" w:hAnsi="Times New Roman"/>
                <w:sz w:val="24"/>
                <w:szCs w:val="24"/>
              </w:rPr>
              <w:t xml:space="preserve">1. Уполномоченный орган в области промышленной безопасности рассматривает дела об административных правонарушениях, предусмотренных </w:t>
            </w:r>
            <w:hyperlink r:id="rId787" w:anchor="z1082" w:history="1">
              <w:r w:rsidRPr="00066888">
                <w:rPr>
                  <w:rStyle w:val="a6"/>
                </w:rPr>
                <w:t>статьями 297</w:t>
              </w:r>
            </w:hyperlink>
            <w:r w:rsidRPr="00066888">
              <w:rPr>
                <w:rFonts w:ascii="Times New Roman" w:hAnsi="Times New Roman"/>
                <w:sz w:val="24"/>
                <w:szCs w:val="24"/>
              </w:rPr>
              <w:t xml:space="preserve">, </w:t>
            </w:r>
            <w:hyperlink r:id="rId788" w:anchor="z1085" w:history="1">
              <w:r w:rsidRPr="00066888">
                <w:rPr>
                  <w:rStyle w:val="a6"/>
                </w:rPr>
                <w:t>298</w:t>
              </w:r>
            </w:hyperlink>
            <w:r w:rsidRPr="00066888">
              <w:rPr>
                <w:rFonts w:ascii="Times New Roman" w:hAnsi="Times New Roman"/>
                <w:sz w:val="24"/>
                <w:szCs w:val="24"/>
              </w:rPr>
              <w:t xml:space="preserve"> (за исключением объектов социальной инфраструктуры), </w:t>
            </w:r>
            <w:hyperlink r:id="rId789" w:anchor="z1090" w:history="1">
              <w:r w:rsidRPr="00066888">
                <w:rPr>
                  <w:rStyle w:val="a6"/>
                  <w:b/>
                </w:rPr>
                <w:t>299</w:t>
              </w:r>
            </w:hyperlink>
            <w:r w:rsidRPr="00066888">
              <w:rPr>
                <w:rFonts w:ascii="Times New Roman" w:hAnsi="Times New Roman"/>
                <w:b/>
                <w:sz w:val="24"/>
                <w:szCs w:val="24"/>
              </w:rPr>
              <w:t xml:space="preserve"> </w:t>
            </w:r>
            <w:r w:rsidRPr="00066888">
              <w:rPr>
                <w:rFonts w:ascii="Times New Roman" w:hAnsi="Times New Roman"/>
                <w:sz w:val="24"/>
                <w:szCs w:val="24"/>
              </w:rPr>
              <w:t xml:space="preserve">(частью первой) (за исключением безопасности плотин), </w:t>
            </w:r>
            <w:hyperlink r:id="rId790" w:anchor="z1107" w:history="1">
              <w:r w:rsidRPr="00066888">
                <w:rPr>
                  <w:rStyle w:val="a6"/>
                </w:rPr>
                <w:t>305</w:t>
              </w:r>
            </w:hyperlink>
            <w:r w:rsidRPr="00066888">
              <w:rPr>
                <w:rFonts w:ascii="Times New Roman" w:hAnsi="Times New Roman"/>
                <w:sz w:val="24"/>
                <w:szCs w:val="24"/>
              </w:rPr>
              <w:t xml:space="preserve"> (по нарушениям в охранных зонах объектов систем газоснабжения промышленных потребителей), </w:t>
            </w:r>
            <w:hyperlink r:id="rId791" w:anchor="z1108" w:history="1">
              <w:r w:rsidRPr="00066888">
                <w:rPr>
                  <w:rStyle w:val="a6"/>
                </w:rPr>
                <w:t>306</w:t>
              </w:r>
            </w:hyperlink>
            <w:r w:rsidRPr="00066888">
              <w:rPr>
                <w:rFonts w:ascii="Times New Roman" w:hAnsi="Times New Roman"/>
                <w:sz w:val="24"/>
                <w:szCs w:val="24"/>
              </w:rPr>
              <w:t xml:space="preserve">, </w:t>
            </w:r>
            <w:hyperlink r:id="rId792" w:anchor="z1114" w:history="1">
              <w:r w:rsidRPr="00066888">
                <w:rPr>
                  <w:rStyle w:val="a6"/>
                </w:rPr>
                <w:t xml:space="preserve">307 </w:t>
              </w:r>
            </w:hyperlink>
            <w:r w:rsidRPr="00066888">
              <w:rPr>
                <w:rFonts w:ascii="Times New Roman" w:hAnsi="Times New Roman"/>
                <w:sz w:val="24"/>
                <w:szCs w:val="24"/>
              </w:rPr>
              <w:t xml:space="preserve">(в части промышленных потребителей), </w:t>
            </w:r>
            <w:hyperlink r:id="rId793" w:anchor="z1115" w:history="1">
              <w:r w:rsidRPr="00066888">
                <w:rPr>
                  <w:rStyle w:val="a6"/>
                </w:rPr>
                <w:t>308</w:t>
              </w:r>
            </w:hyperlink>
            <w:r w:rsidRPr="00066888">
              <w:rPr>
                <w:rFonts w:ascii="Times New Roman" w:hAnsi="Times New Roman"/>
                <w:sz w:val="24"/>
                <w:szCs w:val="24"/>
              </w:rPr>
              <w:t xml:space="preserve">, </w:t>
            </w:r>
            <w:hyperlink r:id="rId794" w:anchor="z1211" w:history="1">
              <w:r w:rsidRPr="00066888">
                <w:rPr>
                  <w:rStyle w:val="a6"/>
                </w:rPr>
                <w:t>352</w:t>
              </w:r>
            </w:hyperlink>
            <w:r w:rsidRPr="00066888">
              <w:rPr>
                <w:rFonts w:ascii="Times New Roman" w:hAnsi="Times New Roman"/>
                <w:sz w:val="24"/>
                <w:szCs w:val="24"/>
              </w:rPr>
              <w:t xml:space="preserve">, </w:t>
            </w:r>
            <w:hyperlink r:id="rId795" w:anchor="z1212" w:history="1">
              <w:r w:rsidRPr="00066888">
                <w:rPr>
                  <w:rStyle w:val="a6"/>
                </w:rPr>
                <w:t>353</w:t>
              </w:r>
            </w:hyperlink>
            <w:r w:rsidRPr="00066888">
              <w:rPr>
                <w:rFonts w:ascii="Times New Roman" w:hAnsi="Times New Roman"/>
                <w:sz w:val="24"/>
                <w:szCs w:val="24"/>
              </w:rPr>
              <w:t xml:space="preserve"> (частью первой) (в части технической безопасности), </w:t>
            </w:r>
            <w:hyperlink r:id="rId796" w:anchor="z1583" w:history="1">
              <w:r w:rsidRPr="00066888">
                <w:rPr>
                  <w:rStyle w:val="a6"/>
                </w:rPr>
                <w:t>464</w:t>
              </w:r>
            </w:hyperlink>
            <w:r w:rsidRPr="00066888">
              <w:rPr>
                <w:rFonts w:ascii="Times New Roman" w:hAnsi="Times New Roman"/>
                <w:sz w:val="24"/>
                <w:szCs w:val="24"/>
              </w:rPr>
              <w:t xml:space="preserve"> (частью первой) настоящего Кодекса.</w:t>
            </w:r>
          </w:p>
        </w:tc>
        <w:tc>
          <w:tcPr>
            <w:tcW w:w="4848" w:type="dxa"/>
            <w:gridSpan w:val="2"/>
            <w:shd w:val="clear" w:color="auto" w:fill="FFFFFF"/>
          </w:tcPr>
          <w:p w:rsidR="00B5516E" w:rsidRPr="00066888" w:rsidRDefault="00B5516E" w:rsidP="00011ACD">
            <w:pPr>
              <w:ind w:firstLine="709"/>
              <w:jc w:val="both"/>
              <w:outlineLvl w:val="2"/>
              <w:rPr>
                <w:rFonts w:ascii="Times New Roman" w:hAnsi="Times New Roman"/>
                <w:b/>
                <w:bCs/>
                <w:sz w:val="24"/>
                <w:szCs w:val="24"/>
              </w:rPr>
            </w:pPr>
            <w:r w:rsidRPr="00066888">
              <w:rPr>
                <w:rFonts w:ascii="Times New Roman" w:hAnsi="Times New Roman"/>
                <w:b/>
                <w:bCs/>
                <w:sz w:val="24"/>
                <w:szCs w:val="24"/>
              </w:rPr>
              <w:t>Статья 698. Уполномоченный орган в области промышленной безопасности</w:t>
            </w:r>
          </w:p>
          <w:p w:rsidR="00B5516E" w:rsidRPr="00066888" w:rsidRDefault="00B5516E" w:rsidP="00011ACD">
            <w:pPr>
              <w:ind w:firstLine="709"/>
              <w:jc w:val="both"/>
              <w:outlineLvl w:val="2"/>
              <w:rPr>
                <w:rFonts w:ascii="Times New Roman" w:hAnsi="Times New Roman"/>
                <w:sz w:val="24"/>
                <w:szCs w:val="24"/>
              </w:rPr>
            </w:pPr>
          </w:p>
          <w:p w:rsidR="00B5516E" w:rsidRPr="00066888" w:rsidRDefault="00B5516E" w:rsidP="00011ACD">
            <w:pPr>
              <w:ind w:firstLine="709"/>
              <w:jc w:val="both"/>
              <w:outlineLvl w:val="2"/>
              <w:rPr>
                <w:rFonts w:ascii="Times New Roman" w:hAnsi="Times New Roman"/>
                <w:bCs/>
                <w:sz w:val="24"/>
                <w:szCs w:val="24"/>
              </w:rPr>
            </w:pPr>
            <w:r w:rsidRPr="00066888">
              <w:rPr>
                <w:rFonts w:ascii="Times New Roman" w:hAnsi="Times New Roman"/>
                <w:sz w:val="24"/>
                <w:szCs w:val="24"/>
              </w:rPr>
              <w:t xml:space="preserve">1. Уполномоченный орган в области промышленной безопасности рассматривает дела об административных правонарушениях, предусмотренных </w:t>
            </w:r>
            <w:hyperlink r:id="rId797" w:anchor="z1082" w:history="1">
              <w:r w:rsidRPr="00066888">
                <w:rPr>
                  <w:rStyle w:val="a6"/>
                </w:rPr>
                <w:t>статьями 297</w:t>
              </w:r>
            </w:hyperlink>
            <w:r w:rsidRPr="00066888">
              <w:rPr>
                <w:rFonts w:ascii="Times New Roman" w:hAnsi="Times New Roman"/>
                <w:sz w:val="24"/>
                <w:szCs w:val="24"/>
              </w:rPr>
              <w:t xml:space="preserve">, </w:t>
            </w:r>
            <w:hyperlink r:id="rId798" w:anchor="z1085" w:history="1">
              <w:r w:rsidRPr="00066888">
                <w:rPr>
                  <w:rStyle w:val="a6"/>
                </w:rPr>
                <w:t>298</w:t>
              </w:r>
            </w:hyperlink>
            <w:r w:rsidRPr="00066888">
              <w:rPr>
                <w:rFonts w:ascii="Times New Roman" w:hAnsi="Times New Roman"/>
                <w:sz w:val="24"/>
                <w:szCs w:val="24"/>
              </w:rPr>
              <w:t xml:space="preserve"> (за исключением объектов социальной инфраструктуры), </w:t>
            </w:r>
            <w:hyperlink r:id="rId799" w:anchor="z1090" w:history="1">
              <w:r w:rsidRPr="00066888">
                <w:rPr>
                  <w:rStyle w:val="a6"/>
                </w:rPr>
                <w:t>299</w:t>
              </w:r>
            </w:hyperlink>
            <w:r w:rsidRPr="00066888">
              <w:rPr>
                <w:rFonts w:ascii="Times New Roman" w:hAnsi="Times New Roman"/>
                <w:sz w:val="24"/>
                <w:szCs w:val="24"/>
              </w:rPr>
              <w:t xml:space="preserve"> (частью первой </w:t>
            </w:r>
            <w:r w:rsidRPr="00066888">
              <w:rPr>
                <w:rFonts w:ascii="Times New Roman" w:hAnsi="Times New Roman"/>
                <w:b/>
                <w:sz w:val="24"/>
                <w:szCs w:val="24"/>
              </w:rPr>
              <w:t>и второй)</w:t>
            </w:r>
            <w:r w:rsidRPr="00066888">
              <w:rPr>
                <w:rFonts w:ascii="Times New Roman" w:hAnsi="Times New Roman"/>
                <w:sz w:val="24"/>
                <w:szCs w:val="24"/>
              </w:rPr>
              <w:t xml:space="preserve"> (за исключением безопасности плотин), </w:t>
            </w:r>
            <w:hyperlink r:id="rId800" w:anchor="z1107" w:history="1">
              <w:r w:rsidRPr="00066888">
                <w:rPr>
                  <w:rStyle w:val="a6"/>
                </w:rPr>
                <w:t>305</w:t>
              </w:r>
            </w:hyperlink>
            <w:r w:rsidRPr="00066888">
              <w:rPr>
                <w:rFonts w:ascii="Times New Roman" w:hAnsi="Times New Roman"/>
                <w:sz w:val="24"/>
                <w:szCs w:val="24"/>
              </w:rPr>
              <w:t xml:space="preserve"> (по нарушениям в охранных зонах объектов систем газоснабжения промышленных потребителей), </w:t>
            </w:r>
            <w:hyperlink r:id="rId801" w:anchor="z1108" w:history="1">
              <w:r w:rsidRPr="00066888">
                <w:rPr>
                  <w:rStyle w:val="a6"/>
                </w:rPr>
                <w:t>306</w:t>
              </w:r>
            </w:hyperlink>
            <w:r w:rsidRPr="00066888">
              <w:rPr>
                <w:rFonts w:ascii="Times New Roman" w:hAnsi="Times New Roman"/>
                <w:sz w:val="24"/>
                <w:szCs w:val="24"/>
              </w:rPr>
              <w:t xml:space="preserve">, </w:t>
            </w:r>
            <w:hyperlink r:id="rId802" w:anchor="z1114" w:history="1">
              <w:r w:rsidRPr="00066888">
                <w:rPr>
                  <w:rStyle w:val="a6"/>
                </w:rPr>
                <w:t xml:space="preserve">307 </w:t>
              </w:r>
            </w:hyperlink>
            <w:r w:rsidRPr="00066888">
              <w:rPr>
                <w:rFonts w:ascii="Times New Roman" w:hAnsi="Times New Roman"/>
                <w:sz w:val="24"/>
                <w:szCs w:val="24"/>
              </w:rPr>
              <w:t xml:space="preserve">(в части промышленных потребителей), </w:t>
            </w:r>
            <w:hyperlink r:id="rId803" w:anchor="z1115" w:history="1">
              <w:r w:rsidRPr="00066888">
                <w:rPr>
                  <w:rStyle w:val="a6"/>
                </w:rPr>
                <w:t>308</w:t>
              </w:r>
            </w:hyperlink>
            <w:r w:rsidRPr="00066888">
              <w:rPr>
                <w:rFonts w:ascii="Times New Roman" w:hAnsi="Times New Roman"/>
                <w:sz w:val="24"/>
                <w:szCs w:val="24"/>
              </w:rPr>
              <w:t xml:space="preserve">, </w:t>
            </w:r>
            <w:hyperlink r:id="rId804" w:anchor="z1211" w:history="1">
              <w:r w:rsidRPr="00066888">
                <w:rPr>
                  <w:rStyle w:val="a6"/>
                </w:rPr>
                <w:t>352</w:t>
              </w:r>
            </w:hyperlink>
            <w:r w:rsidRPr="00066888">
              <w:rPr>
                <w:rFonts w:ascii="Times New Roman" w:hAnsi="Times New Roman"/>
                <w:sz w:val="24"/>
                <w:szCs w:val="24"/>
              </w:rPr>
              <w:t xml:space="preserve">, </w:t>
            </w:r>
            <w:hyperlink r:id="rId805" w:anchor="z1212" w:history="1">
              <w:r w:rsidRPr="00066888">
                <w:rPr>
                  <w:rStyle w:val="a6"/>
                </w:rPr>
                <w:t>353</w:t>
              </w:r>
            </w:hyperlink>
            <w:r w:rsidRPr="00066888">
              <w:rPr>
                <w:rFonts w:ascii="Times New Roman" w:hAnsi="Times New Roman"/>
                <w:sz w:val="24"/>
                <w:szCs w:val="24"/>
              </w:rPr>
              <w:t xml:space="preserve"> (частью первой) (в части технической безопасности), </w:t>
            </w:r>
            <w:hyperlink r:id="rId806" w:anchor="z1583" w:history="1">
              <w:r w:rsidRPr="00066888">
                <w:rPr>
                  <w:rStyle w:val="a6"/>
                </w:rPr>
                <w:t>464</w:t>
              </w:r>
            </w:hyperlink>
            <w:r w:rsidRPr="00066888">
              <w:rPr>
                <w:rFonts w:ascii="Times New Roman" w:hAnsi="Times New Roman"/>
                <w:sz w:val="24"/>
                <w:szCs w:val="24"/>
              </w:rPr>
              <w:t xml:space="preserve"> (частью первой) настоящего Кодекса.</w:t>
            </w:r>
          </w:p>
        </w:tc>
        <w:tc>
          <w:tcPr>
            <w:tcW w:w="3998" w:type="dxa"/>
            <w:gridSpan w:val="2"/>
            <w:shd w:val="clear" w:color="auto" w:fill="FFFFFF"/>
          </w:tcPr>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Предлагаем из подведомственности суда передать уполномоченным органам на рассмотрение дела, в санкциях которых предусматривается такие виды взыскания как приостановление и лишение разрешительных документов, приостановления и запрещения деятельности. Тем более статьи 47 и 48 КоАП наделяют их таким правом.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Зачастую такие  санкции предусматриваются при повторном совершении правонарушений, как дополнительная мера взыскания. При совершении правонарушения впервые рассматривают сами уполномоченные органы.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На практике в виду отсутствия судебного усмотрения по таким делам, поскольку в санкциях указаны фиксированный размер штрафа с дополнительной мерой взыскания, по сути, суды «штампуют»  решения.</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С учетом изложенного, полагаем целесообразно передать  такие дела уполномоченным органам. За судами сохранить рассмотрение дел, где в санкции предусмотрен арест, конфискации имущества, лишения специального права, принудительный снос и выдворение иностранного гражданина за пределы республики.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Такая практика приведет к повышению ответственности уполномоченных органов.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При этом необходимо отметить, что функция судебного контроля сохраняется при любых обстоятельствах. То есть лицо, привлеченное к административной ответственности, имеет право на обжалование решений уполномоченных органов.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Статья 698-1</w:t>
            </w:r>
          </w:p>
        </w:tc>
        <w:tc>
          <w:tcPr>
            <w:tcW w:w="4791" w:type="dxa"/>
            <w:shd w:val="clear" w:color="auto" w:fill="FFFFFF"/>
          </w:tcPr>
          <w:p w:rsidR="00B5516E" w:rsidRPr="00066888" w:rsidRDefault="00B5516E" w:rsidP="00011ACD">
            <w:pPr>
              <w:ind w:firstLine="709"/>
              <w:contextualSpacing/>
              <w:jc w:val="both"/>
              <w:rPr>
                <w:rFonts w:ascii="Times New Roman" w:hAnsi="Times New Roman"/>
                <w:b/>
                <w:bCs/>
                <w:color w:val="000000"/>
                <w:spacing w:val="2"/>
                <w:sz w:val="24"/>
                <w:szCs w:val="24"/>
                <w:bdr w:val="none" w:sz="0" w:space="0" w:color="auto" w:frame="1"/>
                <w:shd w:val="clear" w:color="auto" w:fill="FFFFFF"/>
              </w:rPr>
            </w:pPr>
            <w:r w:rsidRPr="00066888">
              <w:rPr>
                <w:rFonts w:ascii="Times New Roman" w:hAnsi="Times New Roman"/>
                <w:b/>
                <w:bCs/>
                <w:color w:val="000000"/>
                <w:spacing w:val="2"/>
                <w:sz w:val="24"/>
                <w:szCs w:val="24"/>
                <w:bdr w:val="none" w:sz="0" w:space="0" w:color="auto" w:frame="1"/>
                <w:shd w:val="clear" w:color="auto" w:fill="FFFFFF"/>
              </w:rPr>
              <w:t>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p w:rsidR="00B5516E" w:rsidRPr="00066888" w:rsidRDefault="00B5516E" w:rsidP="00011ACD">
            <w:pPr>
              <w:ind w:firstLine="709"/>
              <w:contextualSpacing/>
              <w:jc w:val="both"/>
              <w:rPr>
                <w:rFonts w:ascii="Times New Roman" w:hAnsi="Times New Roman"/>
                <w:bCs/>
                <w:color w:val="000000"/>
                <w:spacing w:val="2"/>
                <w:sz w:val="24"/>
                <w:szCs w:val="24"/>
                <w:bdr w:val="none" w:sz="0" w:space="0" w:color="auto" w:frame="1"/>
                <w:shd w:val="clear" w:color="auto" w:fill="FFFFFF"/>
              </w:rPr>
            </w:pPr>
          </w:p>
          <w:p w:rsidR="00B5516E" w:rsidRPr="00066888" w:rsidRDefault="00B5516E" w:rsidP="00011ACD">
            <w:pPr>
              <w:ind w:firstLine="709"/>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предусмотренные </w:t>
            </w:r>
            <w:r w:rsidRPr="00066888">
              <w:rPr>
                <w:rFonts w:ascii="Times New Roman" w:eastAsia="Calibri" w:hAnsi="Times New Roman"/>
                <w:b/>
                <w:sz w:val="24"/>
                <w:szCs w:val="24"/>
              </w:rPr>
              <w:t xml:space="preserve">статьями 190-1 и </w:t>
            </w:r>
            <w:r w:rsidRPr="00066888">
              <w:rPr>
                <w:rFonts w:ascii="Times New Roman" w:eastAsia="Calibri" w:hAnsi="Times New Roman"/>
                <w:sz w:val="24"/>
                <w:szCs w:val="24"/>
              </w:rPr>
              <w:t>297-1 настоящего Кодекса.</w:t>
            </w:r>
          </w:p>
          <w:p w:rsidR="00B5516E" w:rsidRPr="00066888" w:rsidRDefault="00B5516E" w:rsidP="00011ACD">
            <w:pPr>
              <w:ind w:firstLine="709"/>
              <w:contextualSpacing/>
              <w:jc w:val="both"/>
              <w:rPr>
                <w:rFonts w:ascii="Times New Roman" w:eastAsia="Calibri" w:hAnsi="Times New Roman"/>
                <w:sz w:val="24"/>
                <w:szCs w:val="24"/>
              </w:rPr>
            </w:pPr>
          </w:p>
          <w:p w:rsidR="00B5516E" w:rsidRPr="00066888" w:rsidRDefault="00B5516E" w:rsidP="00011ACD">
            <w:pPr>
              <w:ind w:firstLine="709"/>
              <w:contextualSpacing/>
              <w:jc w:val="both"/>
              <w:rPr>
                <w:rFonts w:ascii="Times New Roman" w:eastAsia="Calibri" w:hAnsi="Times New Roman"/>
                <w:sz w:val="24"/>
                <w:szCs w:val="24"/>
              </w:rPr>
            </w:pPr>
          </w:p>
          <w:p w:rsidR="00B5516E" w:rsidRPr="00066888" w:rsidRDefault="00B5516E" w:rsidP="00011ACD">
            <w:pPr>
              <w:ind w:firstLine="709"/>
              <w:contextualSpacing/>
              <w:jc w:val="both"/>
              <w:rPr>
                <w:rFonts w:ascii="Times New Roman" w:eastAsia="Calibri" w:hAnsi="Times New Roman"/>
                <w:b/>
                <w:sz w:val="24"/>
                <w:szCs w:val="24"/>
              </w:rPr>
            </w:pPr>
            <w:r w:rsidRPr="00066888">
              <w:rPr>
                <w:rFonts w:ascii="Times New Roman" w:eastAsia="Calibri" w:hAnsi="Times New Roman"/>
                <w:b/>
                <w:sz w:val="24"/>
                <w:szCs w:val="24"/>
              </w:rPr>
              <w:t>2. Рассматривать дела об административных правонарушениях и налагать административные взыскания вправе:</w:t>
            </w:r>
          </w:p>
          <w:p w:rsidR="00B5516E" w:rsidRPr="00066888" w:rsidRDefault="00B5516E" w:rsidP="00011ACD">
            <w:pPr>
              <w:ind w:firstLine="709"/>
              <w:contextualSpacing/>
              <w:jc w:val="both"/>
              <w:rPr>
                <w:rFonts w:ascii="Times New Roman" w:eastAsia="Calibri" w:hAnsi="Times New Roman"/>
                <w:b/>
                <w:sz w:val="24"/>
                <w:szCs w:val="24"/>
              </w:rPr>
            </w:pPr>
            <w:r w:rsidRPr="00066888">
              <w:rPr>
                <w:rFonts w:ascii="Times New Roman" w:eastAsia="Calibri" w:hAnsi="Times New Roman"/>
                <w:b/>
                <w:sz w:val="24"/>
                <w:szCs w:val="24"/>
              </w:rPr>
              <w:t>1) по административным правонарушениям, предусмотренным статьей 190-1, –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p w:rsidR="00B5516E" w:rsidRPr="00066888" w:rsidRDefault="00B5516E" w:rsidP="00011ACD">
            <w:pPr>
              <w:ind w:firstLine="709"/>
              <w:contextualSpacing/>
              <w:jc w:val="both"/>
              <w:rPr>
                <w:rFonts w:ascii="Times New Roman" w:eastAsia="Calibri" w:hAnsi="Times New Roman"/>
                <w:sz w:val="24"/>
                <w:szCs w:val="24"/>
              </w:rPr>
            </w:pPr>
            <w:r w:rsidRPr="00066888">
              <w:rPr>
                <w:rFonts w:ascii="Times New Roman" w:eastAsia="Calibri" w:hAnsi="Times New Roman"/>
                <w:b/>
                <w:sz w:val="24"/>
                <w:szCs w:val="24"/>
              </w:rPr>
              <w:t>2) по административным правонарушениям, предусмотренным статьей 297-1,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и его заместители.</w:t>
            </w:r>
          </w:p>
        </w:tc>
        <w:tc>
          <w:tcPr>
            <w:tcW w:w="4848" w:type="dxa"/>
            <w:gridSpan w:val="2"/>
            <w:shd w:val="clear" w:color="auto" w:fill="FFFFFF"/>
          </w:tcPr>
          <w:p w:rsidR="00B5516E" w:rsidRPr="00066888" w:rsidRDefault="00B5516E" w:rsidP="00011ACD">
            <w:pPr>
              <w:pStyle w:val="a4"/>
              <w:ind w:left="0" w:firstLine="709"/>
              <w:jc w:val="both"/>
              <w:rPr>
                <w:rFonts w:ascii="Times New Roman" w:hAnsi="Times New Roman" w:cs="Times New Roman"/>
                <w:b/>
                <w:sz w:val="24"/>
                <w:szCs w:val="24"/>
              </w:rPr>
            </w:pPr>
            <w:r w:rsidRPr="00066888">
              <w:rPr>
                <w:rFonts w:ascii="Times New Roman" w:hAnsi="Times New Roman" w:cs="Times New Roman"/>
                <w:b/>
                <w:sz w:val="24"/>
                <w:szCs w:val="24"/>
              </w:rPr>
              <w:t>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p w:rsidR="00B5516E" w:rsidRPr="00066888" w:rsidRDefault="00B5516E" w:rsidP="00011ACD">
            <w:pPr>
              <w:pStyle w:val="a4"/>
              <w:ind w:left="0" w:firstLine="709"/>
              <w:jc w:val="both"/>
              <w:rPr>
                <w:rFonts w:ascii="Times New Roman" w:hAnsi="Times New Roman" w:cs="Times New Roman"/>
                <w:b/>
                <w:color w:val="000000" w:themeColor="text1"/>
                <w:sz w:val="24"/>
                <w:szCs w:val="24"/>
              </w:rPr>
            </w:pPr>
            <w:r w:rsidRPr="00066888">
              <w:rPr>
                <w:rFonts w:ascii="Times New Roman" w:hAnsi="Times New Roman" w:cs="Times New Roman"/>
                <w:color w:val="000000" w:themeColor="text1"/>
                <w:sz w:val="24"/>
                <w:szCs w:val="24"/>
              </w:rPr>
              <w:t>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предусмотренные статьей 297-1 настоящего Кодекса.</w:t>
            </w:r>
          </w:p>
          <w:p w:rsidR="00B5516E" w:rsidRPr="00066888" w:rsidRDefault="00B5516E" w:rsidP="00011ACD">
            <w:pPr>
              <w:jc w:val="both"/>
              <w:rPr>
                <w:rFonts w:ascii="Times New Roman" w:hAnsi="Times New Roman"/>
                <w:b/>
                <w:color w:val="000000" w:themeColor="text1"/>
                <w:sz w:val="24"/>
                <w:szCs w:val="24"/>
              </w:rPr>
            </w:pPr>
          </w:p>
          <w:p w:rsidR="00B5516E" w:rsidRPr="00066888" w:rsidRDefault="00B5516E" w:rsidP="00011ACD">
            <w:pPr>
              <w:pStyle w:val="a4"/>
              <w:ind w:left="0" w:firstLine="709"/>
              <w:jc w:val="both"/>
              <w:rPr>
                <w:rFonts w:ascii="Times New Roman" w:hAnsi="Times New Roman" w:cs="Times New Roman"/>
                <w:b/>
                <w:color w:val="000000" w:themeColor="text1"/>
                <w:sz w:val="24"/>
                <w:szCs w:val="24"/>
              </w:rPr>
            </w:pPr>
          </w:p>
          <w:p w:rsidR="00B5516E" w:rsidRPr="00066888" w:rsidRDefault="00B5516E" w:rsidP="00011ACD">
            <w:pPr>
              <w:pStyle w:val="a4"/>
              <w:ind w:left="0" w:firstLine="709"/>
              <w:jc w:val="both"/>
              <w:rPr>
                <w:rFonts w:ascii="Times New Roman" w:hAnsi="Times New Roman" w:cs="Times New Roman"/>
                <w:b/>
                <w:color w:val="000000" w:themeColor="text1"/>
                <w:sz w:val="24"/>
                <w:szCs w:val="24"/>
              </w:rPr>
            </w:pPr>
          </w:p>
          <w:p w:rsidR="00B5516E" w:rsidRPr="00066888" w:rsidRDefault="00B5516E" w:rsidP="00011ACD">
            <w:pPr>
              <w:pStyle w:val="a4"/>
              <w:ind w:left="0" w:firstLine="709"/>
              <w:jc w:val="both"/>
              <w:rPr>
                <w:rFonts w:ascii="Times New Roman" w:hAnsi="Times New Roman" w:cs="Times New Roman"/>
                <w:b/>
                <w:color w:val="000000" w:themeColor="text1"/>
                <w:sz w:val="24"/>
                <w:szCs w:val="24"/>
              </w:rPr>
            </w:pPr>
          </w:p>
          <w:p w:rsidR="00B5516E" w:rsidRPr="00066888" w:rsidRDefault="00B5516E" w:rsidP="00011ACD">
            <w:pPr>
              <w:pStyle w:val="a4"/>
              <w:ind w:left="0" w:firstLine="709"/>
              <w:jc w:val="both"/>
              <w:rPr>
                <w:rFonts w:ascii="Times New Roman" w:hAnsi="Times New Roman" w:cs="Times New Roman"/>
                <w:b/>
                <w:color w:val="000000" w:themeColor="text1"/>
                <w:sz w:val="24"/>
                <w:szCs w:val="24"/>
              </w:rPr>
            </w:pPr>
            <w:r w:rsidRPr="00066888">
              <w:rPr>
                <w:rFonts w:ascii="Times New Roman" w:hAnsi="Times New Roman" w:cs="Times New Roman"/>
                <w:b/>
                <w:color w:val="000000" w:themeColor="text1"/>
                <w:sz w:val="24"/>
                <w:szCs w:val="24"/>
              </w:rPr>
              <w:t>2. Рассматривать дела об административных правонарушениях и налагать административные взыскания вправе по административным правонарушениям, предусмотренным статьей 297-1,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и его заместители.</w:t>
            </w:r>
          </w:p>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 xml:space="preserve"> </w:t>
            </w:r>
          </w:p>
        </w:tc>
        <w:tc>
          <w:tcPr>
            <w:tcW w:w="3998" w:type="dxa"/>
            <w:gridSpan w:val="2"/>
            <w:shd w:val="clear" w:color="auto" w:fill="FFFFFF"/>
          </w:tcPr>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sz w:val="24"/>
                <w:szCs w:val="24"/>
              </w:rPr>
              <w:t xml:space="preserve">В связи с передачей компетенции гос контроля по статье </w:t>
            </w:r>
            <w:r w:rsidRPr="00066888">
              <w:rPr>
                <w:rFonts w:ascii="Times New Roman" w:hAnsi="Times New Roman"/>
                <w:b/>
                <w:sz w:val="24"/>
                <w:szCs w:val="24"/>
              </w:rPr>
              <w:t>190-1</w:t>
            </w:r>
            <w:r w:rsidRPr="00066888">
              <w:rPr>
                <w:rFonts w:ascii="Times New Roman" w:hAnsi="Times New Roman"/>
                <w:sz w:val="24"/>
                <w:szCs w:val="24"/>
              </w:rPr>
              <w:t xml:space="preserve"> Кодекса уполномоченному органу в сфере технического регулирования.</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вторая</w:t>
            </w: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статьи 699</w:t>
            </w:r>
          </w:p>
        </w:tc>
        <w:tc>
          <w:tcPr>
            <w:tcW w:w="4791" w:type="dxa"/>
            <w:shd w:val="clear" w:color="auto" w:fill="FFFFFF"/>
          </w:tcPr>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699. Органы Министерства обороны Республики Казахстан</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 начальники местных органов военного управления.</w:t>
            </w:r>
          </w:p>
        </w:tc>
        <w:tc>
          <w:tcPr>
            <w:tcW w:w="4848" w:type="dxa"/>
            <w:gridSpan w:val="2"/>
            <w:shd w:val="clear" w:color="auto" w:fill="FFFFFF"/>
          </w:tcPr>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699. Органы Министерства обороны Республики Казахстан</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p>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 xml:space="preserve">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 начальники местных органов военного управления </w:t>
            </w:r>
            <w:r w:rsidRPr="00066888">
              <w:rPr>
                <w:rFonts w:ascii="Times New Roman" w:eastAsia="Calibri" w:hAnsi="Times New Roman"/>
                <w:b/>
                <w:color w:val="000000" w:themeColor="text1"/>
                <w:sz w:val="24"/>
                <w:szCs w:val="24"/>
              </w:rPr>
              <w:t>и их заместители.</w:t>
            </w:r>
          </w:p>
        </w:tc>
        <w:tc>
          <w:tcPr>
            <w:tcW w:w="3998" w:type="dxa"/>
            <w:gridSpan w:val="2"/>
            <w:shd w:val="clear" w:color="auto" w:fill="FFFFFF"/>
          </w:tcPr>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Расширение круга должностных лиц, которые имеют право рассматривать материалы.</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Статья 700</w:t>
            </w:r>
          </w:p>
        </w:tc>
        <w:tc>
          <w:tcPr>
            <w:tcW w:w="4791" w:type="dxa"/>
            <w:shd w:val="clear" w:color="auto" w:fill="FFFFFF"/>
          </w:tcPr>
          <w:p w:rsidR="00B5516E" w:rsidRPr="00066888" w:rsidRDefault="00B5516E" w:rsidP="00011ACD">
            <w:pPr>
              <w:pStyle w:val="ab"/>
              <w:ind w:firstLine="425"/>
              <w:jc w:val="both"/>
              <w:rPr>
                <w:b/>
              </w:rPr>
            </w:pPr>
            <w:r w:rsidRPr="00066888">
              <w:rPr>
                <w:b/>
                <w:bdr w:val="none" w:sz="0" w:space="0" w:color="auto" w:frame="1"/>
              </w:rPr>
              <w:t>Статья 700. Органы здравоохранения</w:t>
            </w:r>
          </w:p>
          <w:p w:rsidR="00B5516E" w:rsidRPr="00066888" w:rsidRDefault="00B5516E" w:rsidP="00011ACD">
            <w:pPr>
              <w:pStyle w:val="ab"/>
              <w:ind w:firstLine="425"/>
              <w:jc w:val="both"/>
            </w:pPr>
            <w:r w:rsidRPr="00066888">
              <w:t>      1. Государственный орган в сфере обращения лекарственных средств и медицинских изделий и его территориальные подразделения рассматривают дела об административных правонарушениях, предусмотренных </w:t>
            </w:r>
            <w:hyperlink r:id="rId807" w:anchor="z1437" w:history="1">
              <w:r w:rsidRPr="00066888">
                <w:rPr>
                  <w:rStyle w:val="a6"/>
                </w:rPr>
                <w:t>статьями 424</w:t>
              </w:r>
            </w:hyperlink>
            <w:r w:rsidRPr="00066888">
              <w:t> (частью первой), </w:t>
            </w:r>
            <w:hyperlink r:id="rId808" w:anchor="z1446" w:history="1">
              <w:r w:rsidRPr="00066888">
                <w:rPr>
                  <w:rStyle w:val="a6"/>
                </w:rPr>
                <w:t>426</w:t>
              </w:r>
            </w:hyperlink>
            <w:r w:rsidRPr="00066888">
              <w:t> (частями первой, 2-1 и 2-2), </w:t>
            </w:r>
            <w:hyperlink r:id="rId809" w:anchor="z1461" w:history="1">
              <w:r w:rsidRPr="00066888">
                <w:rPr>
                  <w:rStyle w:val="a6"/>
                </w:rPr>
                <w:t>432</w:t>
              </w:r>
            </w:hyperlink>
            <w:r w:rsidRPr="00066888">
              <w:t>, </w:t>
            </w:r>
            <w:hyperlink r:id="rId810" w:anchor="z1583" w:history="1">
              <w:r w:rsidRPr="00066888">
                <w:rPr>
                  <w:rStyle w:val="a6"/>
                </w:rPr>
                <w:t>464</w:t>
              </w:r>
            </w:hyperlink>
            <w:r w:rsidRPr="00066888">
              <w:t> настоящего Кодекса, в пределах своей компетенции.</w:t>
            </w:r>
          </w:p>
          <w:p w:rsidR="00B5516E" w:rsidRPr="00066888" w:rsidRDefault="00B5516E" w:rsidP="00011ACD">
            <w:pPr>
              <w:pStyle w:val="ab"/>
              <w:ind w:firstLine="425"/>
              <w:jc w:val="both"/>
            </w:pPr>
          </w:p>
          <w:p w:rsidR="00B5516E" w:rsidRPr="00066888" w:rsidRDefault="00B5516E" w:rsidP="00011ACD">
            <w:pPr>
              <w:pStyle w:val="ab"/>
              <w:ind w:firstLine="425"/>
              <w:jc w:val="both"/>
            </w:pPr>
            <w:r w:rsidRPr="00066888">
              <w:t>2. Государственный орган в сфере оказания медицинских услуг (помощи) и его территориальные подразделения рассматривают дела об административных правонарушениях, предусмотренных статьями 80 (частями 2-1 и третьей), 80-1 (частями первой и третьей), 81 (частью первой), 82 (частью первой), 424 (частями первой, второй и четвертой), 428, 432, 433 (частью первой), 464 (частью первой) настоящего Кодекса, в пределах своей компетенции.</w:t>
            </w:r>
          </w:p>
        </w:tc>
        <w:tc>
          <w:tcPr>
            <w:tcW w:w="4848" w:type="dxa"/>
            <w:gridSpan w:val="2"/>
            <w:shd w:val="clear" w:color="auto" w:fill="FFFFFF"/>
          </w:tcPr>
          <w:p w:rsidR="00B5516E" w:rsidRPr="00066888" w:rsidRDefault="00B5516E" w:rsidP="00011ACD">
            <w:pPr>
              <w:pStyle w:val="ab"/>
              <w:ind w:firstLine="425"/>
              <w:jc w:val="both"/>
              <w:rPr>
                <w:b/>
              </w:rPr>
            </w:pPr>
            <w:r w:rsidRPr="00066888">
              <w:rPr>
                <w:b/>
                <w:bdr w:val="none" w:sz="0" w:space="0" w:color="auto" w:frame="1"/>
              </w:rPr>
              <w:t>Статья 700. Органы здравоохранения</w:t>
            </w:r>
          </w:p>
          <w:p w:rsidR="00B5516E" w:rsidRPr="00066888" w:rsidRDefault="00B5516E" w:rsidP="00011ACD">
            <w:pPr>
              <w:ind w:firstLine="459"/>
              <w:contextualSpacing/>
              <w:jc w:val="both"/>
              <w:rPr>
                <w:rFonts w:ascii="Times New Roman" w:hAnsi="Times New Roman"/>
                <w:sz w:val="24"/>
                <w:szCs w:val="24"/>
              </w:rPr>
            </w:pPr>
            <w:r w:rsidRPr="00066888">
              <w:rPr>
                <w:rFonts w:ascii="Times New Roman" w:hAnsi="Times New Roman"/>
                <w:sz w:val="24"/>
                <w:szCs w:val="24"/>
              </w:rPr>
              <w:t>      1. Государственный орган в сфере обращения лекарственных средств и медицинских изделий и его территориальные подразделения рассматривают дела об административных правонарушениях, предусмотренных </w:t>
            </w:r>
            <w:hyperlink r:id="rId811" w:anchor="z1437" w:history="1">
              <w:r w:rsidRPr="00066888">
                <w:rPr>
                  <w:rStyle w:val="a6"/>
                </w:rPr>
                <w:t>статьями 424</w:t>
              </w:r>
            </w:hyperlink>
            <w:r w:rsidRPr="00066888">
              <w:rPr>
                <w:rFonts w:ascii="Times New Roman" w:hAnsi="Times New Roman"/>
                <w:sz w:val="24"/>
                <w:szCs w:val="24"/>
              </w:rPr>
              <w:t> (частью первой), </w:t>
            </w:r>
            <w:hyperlink r:id="rId812" w:anchor="z1446" w:history="1">
              <w:r w:rsidRPr="00066888">
                <w:rPr>
                  <w:rStyle w:val="a6"/>
                </w:rPr>
                <w:t>426</w:t>
              </w:r>
            </w:hyperlink>
            <w:r w:rsidRPr="00066888">
              <w:rPr>
                <w:rFonts w:ascii="Times New Roman" w:hAnsi="Times New Roman"/>
                <w:sz w:val="24"/>
                <w:szCs w:val="24"/>
              </w:rPr>
              <w:t> (частями первой, 2-1 и 2-2), </w:t>
            </w:r>
            <w:r w:rsidRPr="00066888">
              <w:rPr>
                <w:rFonts w:ascii="Times New Roman" w:hAnsi="Times New Roman"/>
                <w:b/>
                <w:sz w:val="24"/>
                <w:szCs w:val="24"/>
              </w:rPr>
              <w:t>428, 429 (часть вторая), 430,</w:t>
            </w:r>
            <w:r w:rsidRPr="00066888">
              <w:rPr>
                <w:rFonts w:ascii="Times New Roman" w:hAnsi="Times New Roman"/>
                <w:sz w:val="24"/>
                <w:szCs w:val="24"/>
              </w:rPr>
              <w:t xml:space="preserve"> </w:t>
            </w:r>
            <w:hyperlink r:id="rId813" w:anchor="z1461" w:history="1">
              <w:r w:rsidRPr="00066888">
                <w:rPr>
                  <w:rStyle w:val="a6"/>
                </w:rPr>
                <w:t>432</w:t>
              </w:r>
            </w:hyperlink>
            <w:r w:rsidRPr="00066888">
              <w:rPr>
                <w:rFonts w:ascii="Times New Roman" w:hAnsi="Times New Roman"/>
                <w:sz w:val="24"/>
                <w:szCs w:val="24"/>
              </w:rPr>
              <w:t>, </w:t>
            </w:r>
            <w:hyperlink r:id="rId814" w:anchor="z1583" w:history="1">
              <w:r w:rsidRPr="00066888">
                <w:rPr>
                  <w:rStyle w:val="a6"/>
                </w:rPr>
                <w:t>464</w:t>
              </w:r>
            </w:hyperlink>
            <w:r w:rsidRPr="00066888">
              <w:rPr>
                <w:rFonts w:ascii="Times New Roman" w:hAnsi="Times New Roman"/>
                <w:sz w:val="24"/>
                <w:szCs w:val="24"/>
              </w:rPr>
              <w:t> настоящего Кодекса, в пределах своей компетенции.</w:t>
            </w:r>
          </w:p>
          <w:p w:rsidR="00B5516E" w:rsidRPr="00066888" w:rsidRDefault="00B5516E" w:rsidP="00011ACD">
            <w:pPr>
              <w:ind w:firstLine="459"/>
              <w:contextualSpacing/>
              <w:jc w:val="both"/>
              <w:rPr>
                <w:rFonts w:ascii="Times New Roman" w:eastAsia="Calibri" w:hAnsi="Times New Roman"/>
                <w:color w:val="000000" w:themeColor="text1"/>
                <w:sz w:val="24"/>
                <w:szCs w:val="24"/>
              </w:rPr>
            </w:pPr>
          </w:p>
          <w:p w:rsidR="00B5516E" w:rsidRPr="00066888" w:rsidRDefault="00B5516E" w:rsidP="00011ACD">
            <w:pPr>
              <w:ind w:firstLine="459"/>
              <w:contextualSpacing/>
              <w:jc w:val="both"/>
              <w:rPr>
                <w:rFonts w:ascii="Times New Roman" w:eastAsia="Calibri" w:hAnsi="Times New Roman"/>
                <w:color w:val="000000" w:themeColor="text1"/>
                <w:sz w:val="24"/>
                <w:szCs w:val="24"/>
              </w:rPr>
            </w:pPr>
          </w:p>
          <w:p w:rsidR="00B5516E" w:rsidRPr="00066888" w:rsidRDefault="00B5516E" w:rsidP="00011ACD">
            <w:pPr>
              <w:ind w:firstLine="459"/>
              <w:contextualSpacing/>
              <w:jc w:val="both"/>
              <w:rPr>
                <w:rFonts w:ascii="Times New Roman" w:eastAsia="Calibri" w:hAnsi="Times New Roman"/>
                <w:color w:val="000000" w:themeColor="text1"/>
                <w:sz w:val="24"/>
                <w:szCs w:val="24"/>
              </w:rPr>
            </w:pPr>
          </w:p>
          <w:p w:rsidR="00B5516E" w:rsidRPr="00066888" w:rsidRDefault="00B5516E" w:rsidP="00011ACD">
            <w:pPr>
              <w:ind w:firstLine="459"/>
              <w:contextualSpacing/>
              <w:jc w:val="both"/>
              <w:rPr>
                <w:rFonts w:ascii="Times New Roman" w:eastAsia="Calibri" w:hAnsi="Times New Roman"/>
                <w:color w:val="000000" w:themeColor="text1"/>
                <w:sz w:val="24"/>
                <w:szCs w:val="24"/>
              </w:rPr>
            </w:pPr>
          </w:p>
          <w:p w:rsidR="00B5516E" w:rsidRPr="00066888" w:rsidRDefault="00B5516E" w:rsidP="00011ACD">
            <w:pPr>
              <w:ind w:firstLine="45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2. Государственный орган в сфере оказания медицинских услуг (помощи) и его территориальные подразделения рассматривают дела об административных правонарушениях, предусмотренных статьями 80 (частями 2-1, третьей и </w:t>
            </w:r>
            <w:r w:rsidRPr="00066888">
              <w:rPr>
                <w:rFonts w:ascii="Times New Roman" w:eastAsia="Calibri" w:hAnsi="Times New Roman"/>
                <w:b/>
                <w:color w:val="000000" w:themeColor="text1"/>
                <w:sz w:val="24"/>
                <w:szCs w:val="24"/>
              </w:rPr>
              <w:t>четвертой</w:t>
            </w:r>
            <w:r w:rsidRPr="00066888">
              <w:rPr>
                <w:rFonts w:ascii="Times New Roman" w:eastAsia="Calibri" w:hAnsi="Times New Roman"/>
                <w:color w:val="000000" w:themeColor="text1"/>
                <w:sz w:val="24"/>
                <w:szCs w:val="24"/>
              </w:rPr>
              <w:t>), 80-1 (частями первой и третьей), 81 (частью первой), 82 (частью первой), 424 (частями первой, второй и четвертой), 428, 432, 433 (частью первой), 464 (частью первой) настоящего Кодекса, в пределах своей компетенции.</w:t>
            </w:r>
          </w:p>
          <w:p w:rsidR="00B5516E" w:rsidRPr="00066888" w:rsidRDefault="00B5516E" w:rsidP="00011ACD">
            <w:pPr>
              <w:ind w:firstLine="459"/>
              <w:contextualSpacing/>
              <w:jc w:val="both"/>
              <w:rPr>
                <w:rFonts w:ascii="Times New Roman" w:eastAsia="Calibri" w:hAnsi="Times New Roman"/>
                <w:b/>
                <w:color w:val="000000" w:themeColor="text1"/>
                <w:sz w:val="24"/>
                <w:szCs w:val="24"/>
              </w:rPr>
            </w:pPr>
          </w:p>
        </w:tc>
        <w:tc>
          <w:tcPr>
            <w:tcW w:w="3998" w:type="dxa"/>
            <w:gridSpan w:val="2"/>
            <w:shd w:val="clear" w:color="auto" w:fill="FFFFFF"/>
          </w:tcPr>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Обснование смотреть  в статье 701</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contextualSpacing/>
              <w:jc w:val="center"/>
              <w:rPr>
                <w:rFonts w:ascii="Times New Roman" w:eastAsia="BatangChe" w:hAnsi="Times New Roman"/>
                <w:sz w:val="24"/>
                <w:szCs w:val="24"/>
              </w:rPr>
            </w:pPr>
            <w:r w:rsidRPr="00066888">
              <w:rPr>
                <w:rFonts w:ascii="Times New Roman" w:eastAsia="BatangChe" w:hAnsi="Times New Roman"/>
                <w:sz w:val="24"/>
                <w:szCs w:val="24"/>
              </w:rPr>
              <w:t>Статья 701</w:t>
            </w:r>
          </w:p>
        </w:tc>
        <w:tc>
          <w:tcPr>
            <w:tcW w:w="4791" w:type="dxa"/>
            <w:shd w:val="clear" w:color="auto" w:fill="FFFFFF"/>
          </w:tcPr>
          <w:p w:rsidR="00B5516E" w:rsidRPr="00066888" w:rsidRDefault="00B5516E" w:rsidP="00011ACD">
            <w:pPr>
              <w:ind w:firstLine="425"/>
              <w:contextualSpacing/>
              <w:jc w:val="both"/>
              <w:rPr>
                <w:rFonts w:ascii="Times New Roman" w:hAnsi="Times New Roman"/>
                <w:b/>
                <w:bCs/>
                <w:spacing w:val="2"/>
                <w:sz w:val="24"/>
                <w:szCs w:val="24"/>
                <w:bdr w:val="none" w:sz="0" w:space="0" w:color="auto" w:frame="1"/>
                <w:shd w:val="clear" w:color="auto" w:fill="FFFFFF"/>
              </w:rPr>
            </w:pPr>
            <w:r w:rsidRPr="00066888">
              <w:rPr>
                <w:rFonts w:ascii="Times New Roman" w:hAnsi="Times New Roman"/>
                <w:b/>
                <w:bCs/>
                <w:spacing w:val="2"/>
                <w:sz w:val="24"/>
                <w:szCs w:val="24"/>
                <w:bdr w:val="none" w:sz="0" w:space="0" w:color="auto" w:frame="1"/>
                <w:shd w:val="clear" w:color="auto" w:fill="FFFFFF"/>
              </w:rPr>
              <w:t>Статья 701. Государственный орган в сфере санитарно-эпидемиологического благополучия населения</w:t>
            </w:r>
          </w:p>
          <w:p w:rsidR="00B5516E" w:rsidRPr="00066888" w:rsidRDefault="00B5516E" w:rsidP="00011ACD">
            <w:pPr>
              <w:pStyle w:val="Default"/>
              <w:ind w:firstLine="425"/>
              <w:jc w:val="both"/>
              <w:rPr>
                <w:color w:val="auto"/>
              </w:rPr>
            </w:pPr>
            <w:r w:rsidRPr="00066888">
              <w:rPr>
                <w:color w:val="auto"/>
              </w:rPr>
              <w:t>Государственные органы,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w:t>
            </w:r>
            <w:hyperlink r:id="rId815" w:anchor="z325" w:history="1">
              <w:r w:rsidRPr="00066888">
                <w:rPr>
                  <w:color w:val="auto"/>
                </w:rPr>
                <w:t>статьями</w:t>
              </w:r>
              <w:r w:rsidRPr="00066888">
                <w:rPr>
                  <w:b/>
                  <w:color w:val="auto"/>
                </w:rPr>
                <w:t xml:space="preserve"> 93</w:t>
              </w:r>
            </w:hyperlink>
            <w:r w:rsidRPr="00066888">
              <w:rPr>
                <w:b/>
                <w:color w:val="auto"/>
              </w:rPr>
              <w:t xml:space="preserve"> (частями </w:t>
            </w:r>
            <w:r w:rsidRPr="00066888">
              <w:rPr>
                <w:rStyle w:val="s0"/>
                <w:b/>
                <w:color w:val="auto"/>
              </w:rPr>
              <w:t>второй и пятой),</w:t>
            </w:r>
            <w:r w:rsidRPr="00066888">
              <w:rPr>
                <w:rStyle w:val="s0"/>
                <w:color w:val="auto"/>
              </w:rPr>
              <w:t xml:space="preserve"> </w:t>
            </w:r>
            <w:hyperlink r:id="rId816" w:anchor="z699" w:history="1">
              <w:r w:rsidRPr="00066888">
                <w:rPr>
                  <w:rStyle w:val="s0"/>
                  <w:color w:val="auto"/>
                </w:rPr>
                <w:t>203</w:t>
              </w:r>
            </w:hyperlink>
            <w:r w:rsidRPr="00066888">
              <w:rPr>
                <w:rStyle w:val="s0"/>
                <w:color w:val="auto"/>
              </w:rPr>
              <w:t xml:space="preserve">, </w:t>
            </w:r>
            <w:hyperlink r:id="rId817" w:anchor="z1410" w:history="1">
              <w:r w:rsidRPr="00066888">
                <w:rPr>
                  <w:rStyle w:val="s0"/>
                  <w:b/>
                  <w:color w:val="auto"/>
                </w:rPr>
                <w:t>415</w:t>
              </w:r>
            </w:hyperlink>
            <w:r w:rsidRPr="00066888">
              <w:rPr>
                <w:rStyle w:val="s0"/>
                <w:b/>
                <w:color w:val="auto"/>
              </w:rPr>
              <w:t xml:space="preserve"> (частью первой)</w:t>
            </w:r>
            <w:r w:rsidRPr="00066888">
              <w:rPr>
                <w:rStyle w:val="s0"/>
                <w:color w:val="auto"/>
              </w:rPr>
              <w:t>, </w:t>
            </w:r>
            <w:hyperlink r:id="rId818" w:anchor="z1443" w:history="1">
              <w:r w:rsidRPr="00066888">
                <w:rPr>
                  <w:rStyle w:val="s0"/>
                  <w:color w:val="auto"/>
                </w:rPr>
                <w:t>425</w:t>
              </w:r>
            </w:hyperlink>
            <w:r w:rsidRPr="00066888">
              <w:rPr>
                <w:rStyle w:val="s0"/>
                <w:color w:val="auto"/>
              </w:rPr>
              <w:t> (частью первой), </w:t>
            </w:r>
            <w:hyperlink r:id="rId819" w:anchor="z1453" w:history="1">
              <w:r w:rsidRPr="00066888">
                <w:rPr>
                  <w:rStyle w:val="s0"/>
                  <w:color w:val="auto"/>
                </w:rPr>
                <w:t>428</w:t>
              </w:r>
            </w:hyperlink>
            <w:r w:rsidRPr="00066888">
              <w:rPr>
                <w:rStyle w:val="s0"/>
                <w:color w:val="auto"/>
              </w:rPr>
              <w:t>, </w:t>
            </w:r>
            <w:hyperlink r:id="rId820" w:anchor="z1454" w:history="1">
              <w:r w:rsidRPr="00066888">
                <w:rPr>
                  <w:rStyle w:val="s0"/>
                  <w:b/>
                  <w:color w:val="auto"/>
                </w:rPr>
                <w:t>429</w:t>
              </w:r>
            </w:hyperlink>
            <w:r w:rsidRPr="00066888">
              <w:rPr>
                <w:rStyle w:val="s0"/>
                <w:color w:val="auto"/>
              </w:rPr>
              <w:t>, </w:t>
            </w:r>
            <w:hyperlink r:id="rId821" w:anchor="z1457" w:history="1">
              <w:r w:rsidRPr="00066888">
                <w:rPr>
                  <w:rStyle w:val="s0"/>
                  <w:b/>
                  <w:color w:val="auto"/>
                </w:rPr>
                <w:t>430</w:t>
              </w:r>
            </w:hyperlink>
            <w:r w:rsidRPr="00066888">
              <w:rPr>
                <w:rStyle w:val="s0"/>
                <w:b/>
                <w:color w:val="auto"/>
              </w:rPr>
              <w:t> (частью первой),</w:t>
            </w:r>
            <w:r w:rsidRPr="00066888">
              <w:rPr>
                <w:rStyle w:val="s0"/>
                <w:color w:val="auto"/>
              </w:rPr>
              <w:t> </w:t>
            </w:r>
            <w:hyperlink r:id="rId822" w:anchor="z1460" w:history="1">
              <w:r w:rsidRPr="00066888">
                <w:rPr>
                  <w:rStyle w:val="s0"/>
                  <w:color w:val="auto"/>
                </w:rPr>
                <w:t>431</w:t>
              </w:r>
            </w:hyperlink>
            <w:r w:rsidRPr="00066888">
              <w:rPr>
                <w:rStyle w:val="s0"/>
                <w:color w:val="auto"/>
              </w:rPr>
              <w:t>, </w:t>
            </w:r>
            <w:hyperlink r:id="rId823" w:anchor="z1464" w:history="1">
              <w:r w:rsidRPr="00066888">
                <w:rPr>
                  <w:rStyle w:val="s0"/>
                  <w:color w:val="auto"/>
                </w:rPr>
                <w:t>433</w:t>
              </w:r>
            </w:hyperlink>
            <w:r w:rsidRPr="00066888">
              <w:rPr>
                <w:rStyle w:val="s0"/>
                <w:color w:val="auto"/>
              </w:rPr>
              <w:t> (частью первой), </w:t>
            </w:r>
            <w:hyperlink r:id="rId824" w:anchor="z1583" w:history="1">
              <w:r w:rsidRPr="00066888">
                <w:rPr>
                  <w:rStyle w:val="s0"/>
                  <w:color w:val="auto"/>
                </w:rPr>
                <w:t>464</w:t>
              </w:r>
            </w:hyperlink>
            <w:r w:rsidRPr="00066888">
              <w:rPr>
                <w:rStyle w:val="s0"/>
                <w:color w:val="auto"/>
              </w:rPr>
              <w:t> (частью первой) настоящего Кодекса.</w:t>
            </w:r>
          </w:p>
          <w:p w:rsidR="00B5516E" w:rsidRPr="00066888" w:rsidRDefault="00B5516E" w:rsidP="00011ACD">
            <w:pPr>
              <w:ind w:firstLine="425"/>
              <w:jc w:val="both"/>
              <w:rPr>
                <w:rFonts w:ascii="Times New Roman" w:eastAsia="BatangChe" w:hAnsi="Times New Roman"/>
                <w:b/>
                <w:sz w:val="24"/>
                <w:szCs w:val="24"/>
              </w:rPr>
            </w:pPr>
          </w:p>
        </w:tc>
        <w:tc>
          <w:tcPr>
            <w:tcW w:w="4848" w:type="dxa"/>
            <w:gridSpan w:val="2"/>
            <w:shd w:val="clear" w:color="auto" w:fill="FFFFFF"/>
          </w:tcPr>
          <w:p w:rsidR="00B5516E" w:rsidRPr="00066888" w:rsidRDefault="00B5516E" w:rsidP="00011ACD">
            <w:pPr>
              <w:ind w:firstLine="425"/>
              <w:contextualSpacing/>
              <w:jc w:val="both"/>
              <w:rPr>
                <w:rFonts w:ascii="Times New Roman" w:hAnsi="Times New Roman"/>
                <w:b/>
                <w:bCs/>
                <w:spacing w:val="2"/>
                <w:sz w:val="24"/>
                <w:szCs w:val="24"/>
                <w:bdr w:val="none" w:sz="0" w:space="0" w:color="auto" w:frame="1"/>
                <w:shd w:val="clear" w:color="auto" w:fill="FFFFFF"/>
              </w:rPr>
            </w:pPr>
            <w:r w:rsidRPr="00066888">
              <w:rPr>
                <w:rFonts w:ascii="Times New Roman" w:hAnsi="Times New Roman"/>
                <w:b/>
                <w:bCs/>
                <w:spacing w:val="2"/>
                <w:sz w:val="24"/>
                <w:szCs w:val="24"/>
                <w:bdr w:val="none" w:sz="0" w:space="0" w:color="auto" w:frame="1"/>
                <w:shd w:val="clear" w:color="auto" w:fill="FFFFFF"/>
              </w:rPr>
              <w:t>Статья 701. Государственный орган в сфере санитарно-эпидемиологического благополучия населения</w:t>
            </w:r>
          </w:p>
          <w:p w:rsidR="00B5516E" w:rsidRPr="00066888" w:rsidRDefault="00B5516E" w:rsidP="00011ACD">
            <w:pPr>
              <w:pStyle w:val="ab"/>
              <w:spacing w:before="0" w:beforeAutospacing="0" w:after="0" w:afterAutospacing="0"/>
              <w:ind w:firstLine="425"/>
              <w:contextualSpacing/>
              <w:jc w:val="both"/>
              <w:textAlignment w:val="baseline"/>
              <w:rPr>
                <w:spacing w:val="2"/>
              </w:rPr>
            </w:pPr>
            <w:bookmarkStart w:id="129" w:name="_Hlk128499621"/>
            <w:r w:rsidRPr="00066888">
              <w:rPr>
                <w:spacing w:val="2"/>
              </w:rPr>
              <w:t>Государственные органы,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w:t>
            </w:r>
            <w:r w:rsidRPr="00066888">
              <w:t xml:space="preserve"> статьями  </w:t>
            </w:r>
            <w:hyperlink r:id="rId825" w:anchor="z699" w:history="1">
              <w:r w:rsidRPr="00066888">
                <w:t>203</w:t>
              </w:r>
            </w:hyperlink>
            <w:r w:rsidRPr="00066888">
              <w:t>, </w:t>
            </w:r>
            <w:hyperlink r:id="rId826" w:anchor="z1443" w:history="1">
              <w:r w:rsidRPr="00066888">
                <w:t>425</w:t>
              </w:r>
            </w:hyperlink>
            <w:r w:rsidRPr="00066888">
              <w:t> (частью первой), </w:t>
            </w:r>
            <w:hyperlink r:id="rId827" w:anchor="z1453" w:history="1">
              <w:r w:rsidRPr="00066888">
                <w:rPr>
                  <w:rStyle w:val="a6"/>
                </w:rPr>
                <w:t>428</w:t>
              </w:r>
            </w:hyperlink>
            <w:r w:rsidRPr="00066888">
              <w:t xml:space="preserve">, </w:t>
            </w:r>
            <w:hyperlink r:id="rId828" w:anchor="z1454" w:history="1">
              <w:r w:rsidRPr="00066888">
                <w:t>429</w:t>
              </w:r>
            </w:hyperlink>
            <w:r w:rsidRPr="00066888">
              <w:t xml:space="preserve"> </w:t>
            </w:r>
            <w:r w:rsidRPr="00066888">
              <w:rPr>
                <w:b/>
              </w:rPr>
              <w:t>(частью первой),</w:t>
            </w:r>
            <w:r w:rsidRPr="00066888">
              <w:t> </w:t>
            </w:r>
            <w:hyperlink r:id="rId829" w:anchor="z1460" w:history="1">
              <w:r w:rsidRPr="00066888">
                <w:t>431</w:t>
              </w:r>
            </w:hyperlink>
            <w:r w:rsidRPr="00066888">
              <w:t>, </w:t>
            </w:r>
            <w:hyperlink r:id="rId830" w:anchor="z1464" w:history="1">
              <w:r w:rsidRPr="00066888">
                <w:t>433</w:t>
              </w:r>
            </w:hyperlink>
            <w:r w:rsidRPr="00066888">
              <w:t> (частью первой), </w:t>
            </w:r>
            <w:hyperlink r:id="rId831" w:anchor="z1583" w:history="1">
              <w:r w:rsidRPr="00066888">
                <w:t>464</w:t>
              </w:r>
            </w:hyperlink>
            <w:r w:rsidRPr="00066888">
              <w:rPr>
                <w:spacing w:val="2"/>
              </w:rPr>
              <w:t> (частью первой) настоящего Кодекса.</w:t>
            </w:r>
            <w:bookmarkEnd w:id="129"/>
          </w:p>
        </w:tc>
        <w:tc>
          <w:tcPr>
            <w:tcW w:w="3998" w:type="dxa"/>
            <w:gridSpan w:val="2"/>
            <w:shd w:val="clear" w:color="auto" w:fill="FFFFFF"/>
          </w:tcPr>
          <w:p w:rsidR="00B5516E" w:rsidRPr="00066888" w:rsidRDefault="00B5516E" w:rsidP="00011ACD">
            <w:pPr>
              <w:ind w:firstLine="743"/>
              <w:contextualSpacing/>
              <w:jc w:val="both"/>
              <w:rPr>
                <w:rFonts w:ascii="Times New Roman" w:hAnsi="Times New Roman"/>
                <w:b/>
                <w:sz w:val="24"/>
                <w:szCs w:val="24"/>
              </w:rPr>
            </w:pPr>
            <w:r w:rsidRPr="00066888">
              <w:rPr>
                <w:rFonts w:ascii="Times New Roman" w:hAnsi="Times New Roman"/>
                <w:b/>
                <w:sz w:val="24"/>
                <w:szCs w:val="24"/>
              </w:rPr>
              <w:t>По статье 93</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 xml:space="preserve">Статья 425 КоАП предусматривает ответственность за нарушение требований </w:t>
            </w:r>
            <w:r w:rsidRPr="00066888">
              <w:rPr>
                <w:rFonts w:ascii="Times New Roman" w:hAnsi="Times New Roman"/>
                <w:b/>
                <w:sz w:val="24"/>
                <w:szCs w:val="24"/>
              </w:rPr>
              <w:t>законодательства</w:t>
            </w:r>
            <w:r w:rsidRPr="00066888">
              <w:rPr>
                <w:rFonts w:ascii="Times New Roman" w:hAnsi="Times New Roman"/>
                <w:sz w:val="24"/>
                <w:szCs w:val="24"/>
              </w:rPr>
              <w:t xml:space="preserve"> Республики Казахстан в области санитарно-эпидемиологического благополучия населения, а также гигиенических нормативов, технических регламентов, не повлекшее причинение вреда здоровью человека.</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 xml:space="preserve">В соответствии с частью 1 статьи 2 Кодекса РК «О здоровье народа» (далее - Кодекс),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w:t>
            </w:r>
            <w:r w:rsidRPr="00066888">
              <w:rPr>
                <w:rFonts w:ascii="Times New Roman" w:hAnsi="Times New Roman"/>
                <w:b/>
                <w:sz w:val="24"/>
                <w:szCs w:val="24"/>
              </w:rPr>
              <w:t>нормативных правовых актов</w:t>
            </w:r>
            <w:r w:rsidRPr="00066888">
              <w:rPr>
                <w:rFonts w:ascii="Times New Roman" w:hAnsi="Times New Roman"/>
                <w:sz w:val="24"/>
                <w:szCs w:val="24"/>
              </w:rPr>
              <w:t xml:space="preserve"> Республики Казахстан.</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 xml:space="preserve">Согласно пункту 4 статьи 94 Кодекса, к нормативным правовым актам в сфере санитарно-эпидемиологического благополучия населения относятся санитарные правила, гигиенические нормативы, </w:t>
            </w:r>
            <w:r w:rsidRPr="00066888">
              <w:rPr>
                <w:rFonts w:ascii="Times New Roman" w:hAnsi="Times New Roman"/>
                <w:b/>
                <w:sz w:val="24"/>
                <w:szCs w:val="24"/>
              </w:rPr>
              <w:t>правила,</w:t>
            </w:r>
            <w:r w:rsidRPr="00066888">
              <w:rPr>
                <w:rFonts w:ascii="Times New Roman" w:hAnsi="Times New Roman"/>
                <w:sz w:val="24"/>
                <w:szCs w:val="24"/>
              </w:rPr>
              <w:t xml:space="preserve"> технические регламенты и единые санитарно-эпидемиологические и гигиенические требования к товарам Евразийского экономического союза.</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Приказом и.о.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предусмотрена ответственность работодателя по проведению обязательных и периодических медицинских осмотров и предсменного медицинского освидетельствования работников.</w:t>
            </w:r>
          </w:p>
          <w:p w:rsidR="00B5516E" w:rsidRPr="00066888" w:rsidRDefault="00B5516E" w:rsidP="00011ACD">
            <w:pPr>
              <w:ind w:firstLine="743"/>
              <w:jc w:val="both"/>
              <w:rPr>
                <w:rFonts w:ascii="Times New Roman" w:hAnsi="Times New Roman"/>
                <w:sz w:val="24"/>
                <w:szCs w:val="24"/>
              </w:rPr>
            </w:pPr>
            <w:r w:rsidRPr="00066888">
              <w:rPr>
                <w:rFonts w:ascii="Times New Roman" w:hAnsi="Times New Roman"/>
                <w:sz w:val="24"/>
                <w:szCs w:val="24"/>
              </w:rPr>
              <w:t>В связи с чем, во избежание дублирования ответственности, предлагается за государственным органом,  осуществляющим контроль и надзор в сфере санитарно-эпидемиологического благополучия населения, оставить компетенцию по рассмотрению дел об административных правонарушениях в отношении работодателей по части 1 статьи 425 КРКоАП, а статью 93 – оставить за государственным органом в сфере труда.</w:t>
            </w:r>
          </w:p>
          <w:p w:rsidR="00B5516E" w:rsidRPr="00066888" w:rsidRDefault="00B5516E" w:rsidP="00011ACD">
            <w:pPr>
              <w:ind w:firstLine="743"/>
              <w:jc w:val="both"/>
              <w:rPr>
                <w:rFonts w:ascii="Times New Roman" w:hAnsi="Times New Roman"/>
                <w:sz w:val="24"/>
                <w:szCs w:val="24"/>
              </w:rPr>
            </w:pPr>
          </w:p>
          <w:p w:rsidR="00B5516E" w:rsidRPr="00066888" w:rsidRDefault="00B5516E" w:rsidP="00011ACD">
            <w:pPr>
              <w:ind w:firstLine="743"/>
              <w:contextualSpacing/>
              <w:jc w:val="both"/>
              <w:rPr>
                <w:rFonts w:ascii="Times New Roman" w:hAnsi="Times New Roman"/>
                <w:b/>
                <w:sz w:val="24"/>
                <w:szCs w:val="24"/>
              </w:rPr>
            </w:pPr>
            <w:r w:rsidRPr="00066888">
              <w:rPr>
                <w:rFonts w:ascii="Times New Roman" w:hAnsi="Times New Roman"/>
                <w:b/>
                <w:sz w:val="24"/>
                <w:szCs w:val="24"/>
              </w:rPr>
              <w:t>По статье 415</w:t>
            </w:r>
          </w:p>
          <w:p w:rsidR="00B5516E" w:rsidRPr="00066888" w:rsidRDefault="00B5516E" w:rsidP="00011ACD">
            <w:pPr>
              <w:contextualSpacing/>
              <w:jc w:val="both"/>
              <w:rPr>
                <w:rFonts w:ascii="Times New Roman" w:hAnsi="Times New Roman"/>
                <w:sz w:val="24"/>
                <w:szCs w:val="24"/>
              </w:rPr>
            </w:pPr>
            <w:r w:rsidRPr="00066888">
              <w:rPr>
                <w:rFonts w:ascii="Times New Roman" w:hAnsi="Times New Roman"/>
                <w:sz w:val="24"/>
                <w:szCs w:val="24"/>
              </w:rPr>
              <w:t>Статья 425 КРКоАП предусматривает ответственность за нарушение требований законодательства Республики Казахстан в области санитарно-эпидемиологического благополучия населения, а также гигиенических нормативов, технических регламентов, не повлекшее причинение вреда здоровью человека.</w:t>
            </w:r>
          </w:p>
          <w:p w:rsidR="00B5516E" w:rsidRPr="00066888" w:rsidRDefault="00B5516E" w:rsidP="00011ACD">
            <w:pPr>
              <w:contextualSpacing/>
              <w:jc w:val="both"/>
              <w:rPr>
                <w:rFonts w:ascii="Times New Roman" w:hAnsi="Times New Roman"/>
                <w:sz w:val="24"/>
                <w:szCs w:val="24"/>
              </w:rPr>
            </w:pPr>
            <w:r w:rsidRPr="00066888">
              <w:rPr>
                <w:rFonts w:ascii="Times New Roman" w:hAnsi="Times New Roman"/>
                <w:sz w:val="24"/>
                <w:szCs w:val="24"/>
              </w:rPr>
              <w:t>В соответствии с частью 1 статьи 2 Кодекса РК «О здоровье народа» (далее - Кодекс),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p w:rsidR="00B5516E" w:rsidRPr="00066888" w:rsidRDefault="00B5516E" w:rsidP="00011ACD">
            <w:pPr>
              <w:contextualSpacing/>
              <w:jc w:val="both"/>
              <w:rPr>
                <w:rFonts w:ascii="Times New Roman" w:hAnsi="Times New Roman"/>
                <w:sz w:val="24"/>
                <w:szCs w:val="24"/>
              </w:rPr>
            </w:pPr>
            <w:r w:rsidRPr="00066888">
              <w:rPr>
                <w:rFonts w:ascii="Times New Roman" w:hAnsi="Times New Roman"/>
                <w:sz w:val="24"/>
                <w:szCs w:val="24"/>
              </w:rPr>
              <w:t xml:space="preserve">Согласно пункту 4 статьи 94 Кодекса,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w:t>
            </w:r>
            <w:r w:rsidRPr="00066888">
              <w:rPr>
                <w:rFonts w:ascii="Times New Roman" w:hAnsi="Times New Roman"/>
                <w:b/>
                <w:sz w:val="24"/>
                <w:szCs w:val="24"/>
              </w:rPr>
              <w:t>технические регламенты</w:t>
            </w:r>
            <w:r w:rsidRPr="00066888">
              <w:rPr>
                <w:rFonts w:ascii="Times New Roman" w:hAnsi="Times New Roman"/>
                <w:sz w:val="24"/>
                <w:szCs w:val="24"/>
              </w:rPr>
              <w:t xml:space="preserve"> и единые санитарно-эпидемиологические и гигиенические требования к товарам Евразийского экономического союза.</w:t>
            </w:r>
          </w:p>
          <w:p w:rsidR="00B5516E" w:rsidRPr="00066888" w:rsidRDefault="00B5516E" w:rsidP="00011ACD">
            <w:pPr>
              <w:contextualSpacing/>
              <w:jc w:val="both"/>
              <w:rPr>
                <w:rFonts w:ascii="Times New Roman" w:hAnsi="Times New Roman"/>
                <w:sz w:val="24"/>
                <w:szCs w:val="24"/>
              </w:rPr>
            </w:pPr>
            <w:r w:rsidRPr="00066888">
              <w:rPr>
                <w:rFonts w:ascii="Times New Roman" w:hAnsi="Times New Roman"/>
                <w:sz w:val="24"/>
                <w:szCs w:val="24"/>
              </w:rPr>
              <w:t xml:space="preserve">В связи с чем, во избежание дублирования ответственности, предлагается за государственным органом,  осуществляющим контроль и надзор в сфере санитарно-эпидемиологического благополучия населения, оставить компетенцию по рассмотрению дел об административных правонарушениях за нарушение требований технических регламентов по статье 425 КРКоАП, а статью 415 – оставить за государственным органом в сфере технического регулирования. </w:t>
            </w:r>
          </w:p>
          <w:p w:rsidR="00B5516E" w:rsidRPr="00066888" w:rsidRDefault="00B5516E" w:rsidP="00011ACD">
            <w:pPr>
              <w:ind w:firstLine="743"/>
              <w:contextualSpacing/>
              <w:jc w:val="both"/>
              <w:rPr>
                <w:rFonts w:ascii="Times New Roman" w:hAnsi="Times New Roman"/>
                <w:b/>
                <w:sz w:val="24"/>
                <w:szCs w:val="24"/>
              </w:rPr>
            </w:pPr>
          </w:p>
          <w:p w:rsidR="00B5516E" w:rsidRPr="00066888" w:rsidRDefault="00B5516E" w:rsidP="00011ACD">
            <w:pPr>
              <w:ind w:firstLine="743"/>
              <w:contextualSpacing/>
              <w:jc w:val="both"/>
              <w:rPr>
                <w:rFonts w:ascii="Times New Roman" w:hAnsi="Times New Roman"/>
                <w:b/>
                <w:sz w:val="24"/>
                <w:szCs w:val="24"/>
              </w:rPr>
            </w:pPr>
            <w:r w:rsidRPr="00066888">
              <w:rPr>
                <w:rFonts w:ascii="Times New Roman" w:hAnsi="Times New Roman"/>
                <w:b/>
                <w:sz w:val="24"/>
                <w:szCs w:val="24"/>
              </w:rPr>
              <w:t>По статье 429</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Часть 2 статьи 429 предусматривает ответственность за уклонение от медицинского обследования и лечения лиц с психическими, поведенческими расстройствами (заболеваниями), связанными с употреблением психоактивных веществ либо в отношении которых имеются достаточные данные о том, что они без назначения врача употребляют наркотические средства или психотропные вещества.</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bCs/>
                <w:sz w:val="24"/>
                <w:szCs w:val="24"/>
              </w:rPr>
              <w:t xml:space="preserve"> </w:t>
            </w:r>
            <w:r w:rsidRPr="00066888">
              <w:rPr>
                <w:rFonts w:ascii="Times New Roman" w:hAnsi="Times New Roman"/>
                <w:sz w:val="24"/>
                <w:szCs w:val="24"/>
              </w:rPr>
              <w:t>Данные действия не относятся к компетенции государственных органов, осуществляющих контроль и надзор в сфере санитарно-эпидемиологического благополучия населения.</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 xml:space="preserve">Согласно статье 8 Кодекса, реализация государственной политики в сфере оказания </w:t>
            </w:r>
            <w:r w:rsidRPr="00066888">
              <w:rPr>
                <w:rFonts w:ascii="Times New Roman" w:hAnsi="Times New Roman"/>
                <w:b/>
                <w:sz w:val="24"/>
                <w:szCs w:val="24"/>
              </w:rPr>
              <w:t>медицинских услуг (помощи)</w:t>
            </w:r>
            <w:r w:rsidRPr="00066888">
              <w:rPr>
                <w:rFonts w:ascii="Times New Roman" w:hAnsi="Times New Roman"/>
                <w:sz w:val="24"/>
                <w:szCs w:val="24"/>
              </w:rPr>
              <w:t xml:space="preserve"> и лекарственных изделий относится к компетенции государственного органа в сфере оказания медицинских услуг (помощи) и лекарственных изделий. </w:t>
            </w:r>
          </w:p>
          <w:p w:rsidR="00B5516E" w:rsidRPr="00066888" w:rsidRDefault="00B5516E" w:rsidP="00011ACD">
            <w:pPr>
              <w:ind w:firstLine="743"/>
              <w:contextualSpacing/>
              <w:jc w:val="both"/>
              <w:rPr>
                <w:rFonts w:ascii="Times New Roman" w:hAnsi="Times New Roman"/>
                <w:b/>
                <w:sz w:val="24"/>
                <w:szCs w:val="24"/>
              </w:rPr>
            </w:pPr>
          </w:p>
          <w:p w:rsidR="00B5516E" w:rsidRPr="00066888" w:rsidRDefault="00B5516E" w:rsidP="00011ACD">
            <w:pPr>
              <w:ind w:firstLine="743"/>
              <w:contextualSpacing/>
              <w:jc w:val="both"/>
              <w:rPr>
                <w:rFonts w:ascii="Times New Roman" w:hAnsi="Times New Roman"/>
                <w:b/>
                <w:sz w:val="24"/>
                <w:szCs w:val="24"/>
              </w:rPr>
            </w:pPr>
            <w:r w:rsidRPr="00066888">
              <w:rPr>
                <w:rFonts w:ascii="Times New Roman" w:hAnsi="Times New Roman"/>
                <w:b/>
                <w:sz w:val="24"/>
                <w:szCs w:val="24"/>
              </w:rPr>
              <w:t>По статье части первой 430</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Часть 1 статьи 430 предусматривает ответственность за отказ от приема лекарственных средств и иное уклонение от лечения лиц с заболеваниями, представляющими опасность для окружающих, перечень которых определяется уполномоченным органом в области здравоохранения, а также лиц, находившихся в контакте с ними и нуждающихся в профилактическом лечении, продолжающиеся после письменного предупреждения, сделанного учреждением здравоохранения.</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Согласно подпункту 3) статьи 8 Кодекса Республики Казахстан «О здоровье народа и системе здравоохранения», государственный контроль в сфере оказания медицинских услуг (помощи)</w:t>
            </w:r>
            <w:r w:rsidRPr="00066888">
              <w:rPr>
                <w:rFonts w:ascii="Times New Roman" w:hAnsi="Times New Roman"/>
                <w:spacing w:val="2"/>
                <w:sz w:val="24"/>
                <w:szCs w:val="24"/>
                <w:shd w:val="clear" w:color="auto" w:fill="FFFFFF"/>
              </w:rPr>
              <w:t xml:space="preserve"> осуществляет</w:t>
            </w:r>
            <w:r w:rsidRPr="00066888">
              <w:rPr>
                <w:rFonts w:ascii="Times New Roman" w:hAnsi="Times New Roman"/>
                <w:sz w:val="24"/>
                <w:szCs w:val="24"/>
              </w:rPr>
              <w:t> государственный орган в сфере оказания медицинских услуг (помощи).</w:t>
            </w:r>
          </w:p>
          <w:p w:rsidR="00B5516E" w:rsidRPr="00066888" w:rsidRDefault="00B5516E" w:rsidP="00011ACD">
            <w:pPr>
              <w:ind w:firstLine="743"/>
              <w:contextualSpacing/>
              <w:jc w:val="both"/>
              <w:rPr>
                <w:rFonts w:ascii="Times New Roman" w:hAnsi="Times New Roman"/>
                <w:b/>
                <w:sz w:val="24"/>
                <w:szCs w:val="24"/>
              </w:rPr>
            </w:pPr>
            <w:r w:rsidRPr="00066888">
              <w:rPr>
                <w:rFonts w:ascii="Times New Roman" w:hAnsi="Times New Roman"/>
                <w:sz w:val="24"/>
                <w:szCs w:val="24"/>
              </w:rPr>
              <w:t xml:space="preserve"> Согласно пункту 2 статьи 36 Кодекса,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w:t>
            </w:r>
            <w:r w:rsidRPr="00066888">
              <w:rPr>
                <w:rFonts w:ascii="Times New Roman" w:hAnsi="Times New Roman"/>
                <w:b/>
                <w:sz w:val="24"/>
                <w:szCs w:val="24"/>
              </w:rPr>
              <w:t>деятельность, использование, употребление, применение и эксплуатация которых могут нанести вред состоянию здоровья человека и среде обитания.</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Государственный орган в сфере санитарно-эпидемиологического благополучия населения не обладает компетенцией по оказанию медицинской помощи и привлечению к ответственности за отказ приема лекарственных средств.</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Части первая и вторая</w:t>
            </w:r>
          </w:p>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статьи 703</w:t>
            </w:r>
          </w:p>
        </w:tc>
        <w:tc>
          <w:tcPr>
            <w:tcW w:w="4791" w:type="dxa"/>
            <w:shd w:val="clear" w:color="auto" w:fill="FFFFFF"/>
          </w:tcPr>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703. Уполномоченный орган в области ветеринарии</w:t>
            </w:r>
          </w:p>
          <w:p w:rsidR="00B5516E" w:rsidRPr="00066888" w:rsidRDefault="00B5516E" w:rsidP="00011ACD">
            <w:pPr>
              <w:ind w:firstLine="709"/>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1. Должностные лица уполномоченного органа в области ветеринарии рассматривают дела об административных правонарушениях, предусмотренных </w:t>
            </w:r>
            <w:r w:rsidRPr="00066888">
              <w:rPr>
                <w:rFonts w:ascii="Times New Roman" w:hAnsi="Times New Roman"/>
                <w:b/>
                <w:bCs/>
                <w:color w:val="000000" w:themeColor="text1"/>
                <w:sz w:val="24"/>
                <w:szCs w:val="24"/>
              </w:rPr>
              <w:t>статьей</w:t>
            </w:r>
            <w:r w:rsidRPr="00066888">
              <w:rPr>
                <w:rFonts w:ascii="Times New Roman" w:hAnsi="Times New Roman"/>
                <w:bCs/>
                <w:color w:val="000000" w:themeColor="text1"/>
                <w:sz w:val="24"/>
                <w:szCs w:val="24"/>
              </w:rPr>
              <w:t xml:space="preserve"> 406 настоящего Кодекса.</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2. Рассматривать дела об административных правонарушениях и налагать административные взыскания в соответствии со статьей 406 настоящего Кодекса вправе:</w:t>
            </w:r>
          </w:p>
        </w:tc>
        <w:tc>
          <w:tcPr>
            <w:tcW w:w="4848" w:type="dxa"/>
            <w:gridSpan w:val="2"/>
            <w:shd w:val="clear" w:color="auto" w:fill="FFFFFF"/>
          </w:tcPr>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703. Уполномоченный орган в области ветеринарии</w:t>
            </w:r>
          </w:p>
          <w:p w:rsidR="00B5516E" w:rsidRPr="00066888" w:rsidRDefault="00B5516E" w:rsidP="00011ACD">
            <w:pPr>
              <w:ind w:firstLine="709"/>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1. Должностные лица уполномоченного органа в области ветеринарии рассматривают дела об административных правонарушениях, предусмотренных </w:t>
            </w:r>
            <w:r w:rsidRPr="00066888">
              <w:rPr>
                <w:rFonts w:ascii="Times New Roman" w:hAnsi="Times New Roman"/>
                <w:b/>
                <w:bCs/>
                <w:color w:val="000000" w:themeColor="text1"/>
                <w:sz w:val="24"/>
                <w:szCs w:val="24"/>
              </w:rPr>
              <w:t>статьями</w:t>
            </w:r>
            <w:r w:rsidRPr="00066888">
              <w:rPr>
                <w:rFonts w:ascii="Times New Roman" w:hAnsi="Times New Roman"/>
                <w:bCs/>
                <w:color w:val="000000" w:themeColor="text1"/>
                <w:sz w:val="24"/>
                <w:szCs w:val="24"/>
              </w:rPr>
              <w:t xml:space="preserve"> 406, </w:t>
            </w:r>
            <w:r w:rsidRPr="00066888">
              <w:rPr>
                <w:rFonts w:ascii="Times New Roman" w:hAnsi="Times New Roman"/>
                <w:b/>
                <w:bCs/>
                <w:color w:val="000000" w:themeColor="text1"/>
                <w:sz w:val="24"/>
                <w:szCs w:val="24"/>
              </w:rPr>
              <w:t xml:space="preserve">415 (частью первой) </w:t>
            </w:r>
            <w:r w:rsidRPr="00066888">
              <w:rPr>
                <w:rFonts w:ascii="Times New Roman" w:hAnsi="Times New Roman"/>
                <w:bCs/>
                <w:color w:val="000000" w:themeColor="text1"/>
                <w:sz w:val="24"/>
                <w:szCs w:val="24"/>
              </w:rPr>
              <w:t>настоящего Кодекса.</w:t>
            </w:r>
          </w:p>
          <w:p w:rsidR="00B5516E" w:rsidRPr="00066888" w:rsidRDefault="00B5516E" w:rsidP="00011ACD">
            <w:pPr>
              <w:ind w:firstLine="709"/>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2. Рассматривать дела об административных правонарушениях и налагать административные взыскания в соответствии со статьями 406, </w:t>
            </w:r>
            <w:r w:rsidRPr="00066888">
              <w:rPr>
                <w:rFonts w:ascii="Times New Roman" w:hAnsi="Times New Roman"/>
                <w:b/>
                <w:bCs/>
                <w:color w:val="000000" w:themeColor="text1"/>
                <w:sz w:val="24"/>
                <w:szCs w:val="24"/>
              </w:rPr>
              <w:t>415 (частью первой)</w:t>
            </w:r>
            <w:r w:rsidRPr="00066888">
              <w:rPr>
                <w:rFonts w:ascii="Times New Roman" w:hAnsi="Times New Roman"/>
                <w:bCs/>
                <w:color w:val="000000" w:themeColor="text1"/>
                <w:sz w:val="24"/>
                <w:szCs w:val="24"/>
              </w:rPr>
              <w:t xml:space="preserve"> настоящего Кодекса вправе:</w:t>
            </w:r>
          </w:p>
        </w:tc>
        <w:tc>
          <w:tcPr>
            <w:tcW w:w="3998" w:type="dxa"/>
            <w:gridSpan w:val="2"/>
            <w:shd w:val="clear" w:color="auto" w:fill="FFFFFF"/>
          </w:tcPr>
          <w:p w:rsidR="00B5516E" w:rsidRPr="00066888" w:rsidRDefault="00B5516E" w:rsidP="00011ACD">
            <w:pPr>
              <w:tabs>
                <w:tab w:val="left" w:pos="1560"/>
              </w:tabs>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Приведение в соответствии с действующим законодательством Республики Казахстан «О техническом регулировании».</w:t>
            </w:r>
          </w:p>
          <w:p w:rsidR="00B5516E" w:rsidRPr="00066888" w:rsidRDefault="00B5516E" w:rsidP="00011ACD">
            <w:pPr>
              <w:pStyle w:val="Default"/>
              <w:jc w:val="both"/>
              <w:rPr>
                <w:color w:val="000000" w:themeColor="text1"/>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Часть вторая статьи 704</w:t>
            </w:r>
          </w:p>
          <w:p w:rsidR="00B5516E" w:rsidRPr="00066888" w:rsidRDefault="00B5516E" w:rsidP="00011ACD">
            <w:pPr>
              <w:ind w:hanging="108"/>
              <w:contextualSpacing/>
              <w:jc w:val="center"/>
              <w:rPr>
                <w:rFonts w:ascii="Times New Roman" w:eastAsia="Calibri" w:hAnsi="Times New Roman"/>
                <w:bCs/>
                <w:color w:val="000000" w:themeColor="text1"/>
                <w:sz w:val="24"/>
                <w:szCs w:val="24"/>
              </w:rPr>
            </w:pPr>
          </w:p>
        </w:tc>
        <w:tc>
          <w:tcPr>
            <w:tcW w:w="4791" w:type="dxa"/>
            <w:shd w:val="clear" w:color="auto" w:fill="FFFFFF"/>
          </w:tcPr>
          <w:p w:rsidR="00B5516E" w:rsidRPr="00066888" w:rsidRDefault="00B5516E" w:rsidP="00011ACD">
            <w:pPr>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Статья </w:t>
            </w:r>
            <w:r w:rsidRPr="00066888">
              <w:rPr>
                <w:rFonts w:ascii="Times New Roman" w:eastAsia="Calibri" w:hAnsi="Times New Roman"/>
                <w:color w:val="000000" w:themeColor="text1"/>
                <w:sz w:val="24"/>
                <w:szCs w:val="24"/>
              </w:rPr>
              <w:t>704</w:t>
            </w:r>
            <w:r w:rsidRPr="00066888">
              <w:rPr>
                <w:rFonts w:ascii="Times New Roman" w:eastAsia="Calibri" w:hAnsi="Times New Roman"/>
                <w:bCs/>
                <w:color w:val="000000" w:themeColor="text1"/>
                <w:sz w:val="24"/>
                <w:szCs w:val="24"/>
              </w:rPr>
              <w:t>. Уполномоченный орган в области племенного животноводства</w:t>
            </w:r>
            <w:bookmarkStart w:id="130" w:name="SUB7040100"/>
            <w:bookmarkEnd w:id="130"/>
          </w:p>
          <w:p w:rsidR="00B5516E" w:rsidRPr="00066888" w:rsidRDefault="00B5516E" w:rsidP="00011ACD">
            <w:pPr>
              <w:ind w:firstLine="709"/>
              <w:contextualSpacing/>
              <w:jc w:val="both"/>
              <w:rPr>
                <w:rFonts w:ascii="Times New Roman" w:eastAsia="Calibri" w:hAnsi="Times New Roman"/>
                <w:b/>
                <w:bCs/>
                <w:color w:val="000000" w:themeColor="text1"/>
                <w:sz w:val="24"/>
                <w:szCs w:val="24"/>
              </w:rPr>
            </w:pPr>
          </w:p>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2. Рассматривать дела об административных правонарушениях и налагать административные взыскания вправе</w:t>
            </w:r>
            <w:r w:rsidRPr="00066888">
              <w:rPr>
                <w:rFonts w:ascii="Times New Roman" w:eastAsia="Calibri" w:hAnsi="Times New Roman"/>
                <w:b/>
                <w:color w:val="000000" w:themeColor="text1"/>
                <w:sz w:val="24"/>
                <w:szCs w:val="24"/>
              </w:rPr>
              <w:t>:</w:t>
            </w:r>
            <w:bookmarkStart w:id="131" w:name="SUB7040201"/>
            <w:bookmarkEnd w:id="131"/>
          </w:p>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1) Главный государственный инспектор по племенному животноводству Республики Казахстан;</w:t>
            </w:r>
            <w:bookmarkStart w:id="132" w:name="SUB7040202"/>
            <w:bookmarkEnd w:id="132"/>
          </w:p>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2) заместитель Главного государственного инспектора по племенному животноводству Республики Казахстан;</w:t>
            </w:r>
            <w:bookmarkStart w:id="133" w:name="SUB7040203"/>
            <w:bookmarkEnd w:id="133"/>
          </w:p>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3) главные государственные инспекторы по племенному животноводству областей, городов республиканского значения, столицы и их заместители;</w:t>
            </w:r>
            <w:bookmarkStart w:id="134" w:name="SUB7040204"/>
            <w:bookmarkEnd w:id="134"/>
          </w:p>
          <w:p w:rsidR="00B5516E" w:rsidRPr="00066888" w:rsidRDefault="00B5516E" w:rsidP="00011ACD">
            <w:pPr>
              <w:ind w:firstLine="709"/>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4) государственные инспекторы по племенному животноводству областей, районов, городов областного значения.</w:t>
            </w:r>
          </w:p>
        </w:tc>
        <w:tc>
          <w:tcPr>
            <w:tcW w:w="4848" w:type="dxa"/>
            <w:gridSpan w:val="2"/>
            <w:shd w:val="clear" w:color="auto" w:fill="FFFFFF"/>
          </w:tcPr>
          <w:p w:rsidR="00B5516E" w:rsidRPr="00066888" w:rsidRDefault="00B5516E" w:rsidP="00011ACD">
            <w:pPr>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Статья </w:t>
            </w:r>
            <w:r w:rsidRPr="00066888">
              <w:rPr>
                <w:rFonts w:ascii="Times New Roman" w:eastAsia="Calibri" w:hAnsi="Times New Roman"/>
                <w:color w:val="000000" w:themeColor="text1"/>
                <w:sz w:val="24"/>
                <w:szCs w:val="24"/>
              </w:rPr>
              <w:t>704</w:t>
            </w:r>
            <w:r w:rsidRPr="00066888">
              <w:rPr>
                <w:rFonts w:ascii="Times New Roman" w:eastAsia="Calibri" w:hAnsi="Times New Roman"/>
                <w:bCs/>
                <w:color w:val="000000" w:themeColor="text1"/>
                <w:sz w:val="24"/>
                <w:szCs w:val="24"/>
              </w:rPr>
              <w:t>. Уполномоченный орган в области племенного животноводства</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p>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 xml:space="preserve">2. Рассматривать дела об административных правонарушениях и налагать административные взыскания </w:t>
            </w:r>
            <w:r w:rsidRPr="00066888">
              <w:rPr>
                <w:rFonts w:ascii="Times New Roman" w:eastAsia="Calibri" w:hAnsi="Times New Roman"/>
                <w:b/>
                <w:color w:val="000000" w:themeColor="text1"/>
                <w:sz w:val="24"/>
                <w:szCs w:val="24"/>
              </w:rPr>
              <w:t>вправе государственные инспектора по племенному животноводству.</w:t>
            </w: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p>
        </w:tc>
        <w:tc>
          <w:tcPr>
            <w:tcW w:w="3998" w:type="dxa"/>
            <w:gridSpan w:val="2"/>
            <w:shd w:val="clear" w:color="auto" w:fill="FFFFFF"/>
          </w:tcPr>
          <w:p w:rsidR="00B5516E" w:rsidRPr="00066888" w:rsidRDefault="00B5516E" w:rsidP="00011ACD">
            <w:pPr>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Уточняющая редакция и оптимизация указанной статьи.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Часть первая статьи 715</w:t>
            </w:r>
          </w:p>
        </w:tc>
        <w:tc>
          <w:tcPr>
            <w:tcW w:w="4791" w:type="dxa"/>
            <w:shd w:val="clear" w:color="auto" w:fill="FFFFFF"/>
          </w:tcPr>
          <w:p w:rsidR="00B5516E" w:rsidRPr="00066888" w:rsidRDefault="00B5516E" w:rsidP="00011ACD">
            <w:pPr>
              <w:tabs>
                <w:tab w:val="left" w:pos="185"/>
              </w:tabs>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 xml:space="preserve">Статья 715. Органы, осуществляющие государственный контроль в области технического регулирования, обеспечения единства измерений и сфере стандартизации </w:t>
            </w: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1. Органы, осуществляющие государственный контроль в области технического регулирования, обеспечения единства измерений и сфере стандартизации, рассматривают дела об административных правонарушениях, предусмотренных статьями 193 (частью первой), </w:t>
            </w:r>
            <w:r w:rsidRPr="00066888">
              <w:rPr>
                <w:rFonts w:ascii="Times New Roman" w:hAnsi="Times New Roman"/>
                <w:b/>
                <w:bCs/>
                <w:color w:val="000000" w:themeColor="text1"/>
                <w:sz w:val="24"/>
                <w:szCs w:val="24"/>
              </w:rPr>
              <w:t>203</w:t>
            </w:r>
            <w:r w:rsidRPr="00066888">
              <w:rPr>
                <w:rFonts w:ascii="Times New Roman" w:hAnsi="Times New Roman"/>
                <w:bCs/>
                <w:color w:val="000000" w:themeColor="text1"/>
                <w:sz w:val="24"/>
                <w:szCs w:val="24"/>
              </w:rPr>
              <w:t xml:space="preserve">, 415 (частью первой), </w:t>
            </w:r>
            <w:r w:rsidRPr="00066888">
              <w:rPr>
                <w:rFonts w:ascii="Times New Roman" w:hAnsi="Times New Roman"/>
                <w:b/>
                <w:bCs/>
                <w:color w:val="000000" w:themeColor="text1"/>
                <w:sz w:val="24"/>
                <w:szCs w:val="24"/>
              </w:rPr>
              <w:t>415-1 (частью первой),</w:t>
            </w:r>
            <w:r w:rsidRPr="00066888">
              <w:rPr>
                <w:rFonts w:ascii="Times New Roman" w:hAnsi="Times New Roman"/>
                <w:bCs/>
                <w:color w:val="000000" w:themeColor="text1"/>
                <w:sz w:val="24"/>
                <w:szCs w:val="24"/>
              </w:rPr>
              <w:t xml:space="preserve"> 417 (частями второй, третьей, </w:t>
            </w:r>
            <w:r w:rsidRPr="00066888">
              <w:rPr>
                <w:rFonts w:ascii="Times New Roman" w:hAnsi="Times New Roman"/>
                <w:b/>
                <w:bCs/>
                <w:color w:val="000000" w:themeColor="text1"/>
                <w:sz w:val="24"/>
                <w:szCs w:val="24"/>
              </w:rPr>
              <w:t>четвертой</w:t>
            </w:r>
            <w:r w:rsidRPr="00066888">
              <w:rPr>
                <w:rFonts w:ascii="Times New Roman" w:hAnsi="Times New Roman"/>
                <w:bCs/>
                <w:color w:val="000000" w:themeColor="text1"/>
                <w:sz w:val="24"/>
                <w:szCs w:val="24"/>
              </w:rPr>
              <w:t xml:space="preserve"> и пятой), 418 (частями первой и второй), 419 (частью первой), 464, 638 (частью первой) настоящего Кодекса.</w:t>
            </w:r>
          </w:p>
        </w:tc>
        <w:tc>
          <w:tcPr>
            <w:tcW w:w="4848" w:type="dxa"/>
            <w:gridSpan w:val="2"/>
            <w:shd w:val="clear" w:color="auto" w:fill="FFFFFF"/>
          </w:tcPr>
          <w:p w:rsidR="00B5516E" w:rsidRPr="00066888" w:rsidRDefault="00B5516E" w:rsidP="00011ACD">
            <w:pPr>
              <w:ind w:firstLine="459"/>
              <w:contextualSpacing/>
              <w:jc w:val="both"/>
              <w:outlineLvl w:val="2"/>
              <w:rPr>
                <w:rFonts w:ascii="Times New Roman" w:hAnsi="Times New Roman"/>
                <w:b/>
                <w:bCs/>
                <w:sz w:val="24"/>
                <w:szCs w:val="24"/>
              </w:rPr>
            </w:pPr>
            <w:r w:rsidRPr="00066888">
              <w:rPr>
                <w:rFonts w:ascii="Times New Roman" w:hAnsi="Times New Roman"/>
                <w:b/>
                <w:bCs/>
                <w:sz w:val="24"/>
                <w:szCs w:val="24"/>
              </w:rPr>
              <w:t xml:space="preserve">Статья 715. Органы, осуществляющие государственный контроль в области технического регулирования, обеспечения единства измерений и сфере стандартизации </w:t>
            </w:r>
          </w:p>
          <w:p w:rsidR="00B5516E" w:rsidRPr="00066888" w:rsidRDefault="00B5516E" w:rsidP="00011ACD">
            <w:pPr>
              <w:ind w:firstLine="459"/>
              <w:contextualSpacing/>
              <w:jc w:val="both"/>
              <w:outlineLvl w:val="2"/>
              <w:rPr>
                <w:rFonts w:ascii="Times New Roman" w:hAnsi="Times New Roman"/>
                <w:bCs/>
                <w:sz w:val="24"/>
                <w:szCs w:val="24"/>
              </w:rPr>
            </w:pPr>
          </w:p>
          <w:p w:rsidR="00B5516E" w:rsidRPr="00066888" w:rsidRDefault="00B5516E" w:rsidP="00011ACD">
            <w:pPr>
              <w:ind w:firstLine="459"/>
              <w:contextualSpacing/>
              <w:jc w:val="both"/>
              <w:outlineLvl w:val="2"/>
              <w:rPr>
                <w:rFonts w:ascii="Times New Roman" w:hAnsi="Times New Roman"/>
                <w:bCs/>
                <w:color w:val="000000" w:themeColor="text1"/>
                <w:sz w:val="24"/>
                <w:szCs w:val="24"/>
              </w:rPr>
            </w:pPr>
            <w:r w:rsidRPr="00066888">
              <w:rPr>
                <w:rFonts w:ascii="Times New Roman" w:hAnsi="Times New Roman"/>
                <w:bCs/>
                <w:sz w:val="24"/>
                <w:szCs w:val="24"/>
              </w:rPr>
              <w:t xml:space="preserve">1. </w:t>
            </w:r>
            <w:bookmarkStart w:id="135" w:name="_Hlk132960818"/>
            <w:r w:rsidRPr="00066888">
              <w:rPr>
                <w:rFonts w:ascii="Times New Roman" w:hAnsi="Times New Roman"/>
                <w:bCs/>
                <w:sz w:val="24"/>
                <w:szCs w:val="24"/>
              </w:rPr>
              <w:t xml:space="preserve">Органы, осуществляющие государственный контроль в области технического регулирования, обеспечения единства измерений и сфере стандартизации, рассматривают дела об административных правонарушениях, предусмотренных статьями </w:t>
            </w:r>
            <w:r w:rsidRPr="00066888">
              <w:rPr>
                <w:rFonts w:ascii="Times New Roman" w:hAnsi="Times New Roman"/>
                <w:b/>
                <w:bCs/>
                <w:sz w:val="24"/>
                <w:szCs w:val="24"/>
              </w:rPr>
              <w:t>190-1</w:t>
            </w:r>
            <w:r w:rsidRPr="00066888">
              <w:rPr>
                <w:rFonts w:ascii="Times New Roman" w:hAnsi="Times New Roman"/>
                <w:bCs/>
                <w:sz w:val="24"/>
                <w:szCs w:val="24"/>
              </w:rPr>
              <w:t>, 193 (частью первой),</w:t>
            </w:r>
            <w:r w:rsidRPr="00066888">
              <w:rPr>
                <w:rFonts w:ascii="Times New Roman" w:hAnsi="Times New Roman"/>
                <w:bCs/>
                <w:color w:val="000000" w:themeColor="text1"/>
                <w:sz w:val="24"/>
                <w:szCs w:val="24"/>
              </w:rPr>
              <w:t xml:space="preserve"> 415 (частью первой), </w:t>
            </w:r>
            <w:r w:rsidRPr="00066888">
              <w:rPr>
                <w:rFonts w:ascii="Times New Roman" w:hAnsi="Times New Roman"/>
                <w:b/>
                <w:bCs/>
                <w:sz w:val="24"/>
                <w:szCs w:val="24"/>
              </w:rPr>
              <w:t>415-1</w:t>
            </w:r>
            <w:r w:rsidRPr="00066888">
              <w:rPr>
                <w:rFonts w:ascii="Times New Roman" w:hAnsi="Times New Roman"/>
                <w:bCs/>
                <w:sz w:val="24"/>
                <w:szCs w:val="24"/>
              </w:rPr>
              <w:t>, 417 (</w:t>
            </w:r>
            <w:bookmarkStart w:id="136" w:name="_Hlk100568817"/>
            <w:r w:rsidRPr="00066888">
              <w:rPr>
                <w:rFonts w:ascii="Times New Roman" w:hAnsi="Times New Roman"/>
                <w:bCs/>
                <w:sz w:val="24"/>
                <w:szCs w:val="24"/>
              </w:rPr>
              <w:t xml:space="preserve">частями </w:t>
            </w:r>
            <w:r w:rsidRPr="00066888">
              <w:rPr>
                <w:rFonts w:ascii="Times New Roman" w:hAnsi="Times New Roman"/>
                <w:b/>
                <w:bCs/>
                <w:sz w:val="24"/>
                <w:szCs w:val="24"/>
              </w:rPr>
              <w:t>первой,</w:t>
            </w:r>
            <w:r w:rsidRPr="00066888">
              <w:rPr>
                <w:rFonts w:ascii="Times New Roman" w:hAnsi="Times New Roman"/>
                <w:bCs/>
                <w:sz w:val="24"/>
                <w:szCs w:val="24"/>
              </w:rPr>
              <w:t xml:space="preserve"> третьей, пятой и </w:t>
            </w:r>
            <w:r w:rsidRPr="00066888">
              <w:rPr>
                <w:rFonts w:ascii="Times New Roman" w:hAnsi="Times New Roman"/>
                <w:b/>
                <w:bCs/>
                <w:sz w:val="24"/>
                <w:szCs w:val="24"/>
              </w:rPr>
              <w:t>шестой</w:t>
            </w:r>
            <w:bookmarkEnd w:id="136"/>
            <w:r w:rsidRPr="00066888">
              <w:rPr>
                <w:rFonts w:ascii="Times New Roman" w:hAnsi="Times New Roman"/>
                <w:b/>
                <w:bCs/>
                <w:sz w:val="24"/>
                <w:szCs w:val="24"/>
              </w:rPr>
              <w:t>)</w:t>
            </w:r>
            <w:r w:rsidRPr="00066888">
              <w:rPr>
                <w:rFonts w:ascii="Times New Roman" w:hAnsi="Times New Roman"/>
                <w:bCs/>
                <w:sz w:val="24"/>
                <w:szCs w:val="24"/>
              </w:rPr>
              <w:t xml:space="preserve">, 418 (частями первой и второй), </w:t>
            </w:r>
            <w:r w:rsidRPr="00066888">
              <w:rPr>
                <w:rFonts w:ascii="Times New Roman" w:hAnsi="Times New Roman"/>
                <w:b/>
                <w:bCs/>
                <w:sz w:val="24"/>
                <w:szCs w:val="24"/>
              </w:rPr>
              <w:t>419,</w:t>
            </w:r>
            <w:r w:rsidRPr="00066888">
              <w:rPr>
                <w:rFonts w:ascii="Times New Roman" w:hAnsi="Times New Roman"/>
                <w:bCs/>
                <w:sz w:val="24"/>
                <w:szCs w:val="24"/>
              </w:rPr>
              <w:t xml:space="preserve"> 464, 638 (частью первой) настоящего Кодекса.</w:t>
            </w:r>
            <w:bookmarkEnd w:id="135"/>
          </w:p>
        </w:tc>
        <w:tc>
          <w:tcPr>
            <w:tcW w:w="3998" w:type="dxa"/>
            <w:gridSpan w:val="2"/>
            <w:shd w:val="clear" w:color="auto" w:fill="FFFFFF"/>
          </w:tcPr>
          <w:p w:rsidR="00B5516E" w:rsidRPr="00066888" w:rsidRDefault="00B5516E" w:rsidP="00011ACD">
            <w:pPr>
              <w:ind w:firstLine="743"/>
              <w:jc w:val="both"/>
              <w:rPr>
                <w:rFonts w:ascii="Times New Roman" w:hAnsi="Times New Roman"/>
                <w:color w:val="000000"/>
                <w:spacing w:val="2"/>
                <w:sz w:val="24"/>
                <w:szCs w:val="24"/>
                <w:shd w:val="clear" w:color="auto" w:fill="FFFFFF"/>
              </w:rPr>
            </w:pPr>
            <w:r w:rsidRPr="00066888">
              <w:rPr>
                <w:rFonts w:ascii="Times New Roman" w:hAnsi="Times New Roman"/>
                <w:sz w:val="24"/>
                <w:szCs w:val="24"/>
              </w:rPr>
              <w:t>В связи с п.5 статьи 6 Закона РК «О драгоценных металлах и камнях» Кодекса</w:t>
            </w:r>
            <w:r w:rsidRPr="00066888">
              <w:rPr>
                <w:rFonts w:ascii="Times New Roman" w:hAnsi="Times New Roman"/>
                <w:color w:val="000000"/>
                <w:spacing w:val="2"/>
                <w:sz w:val="24"/>
                <w:szCs w:val="24"/>
                <w:shd w:val="clear" w:color="auto" w:fill="FFFFFF"/>
              </w:rPr>
              <w:t> в соответствии с которым государственный контроль в сфере </w:t>
            </w:r>
            <w:r w:rsidRPr="00066888">
              <w:rPr>
                <w:rFonts w:ascii="Times New Roman" w:hAnsi="Times New Roman"/>
                <w:sz w:val="24"/>
                <w:szCs w:val="24"/>
              </w:rPr>
              <w:t>реализ</w:t>
            </w:r>
            <w:r w:rsidRPr="00066888">
              <w:rPr>
                <w:rFonts w:ascii="Times New Roman" w:hAnsi="Times New Roman"/>
                <w:color w:val="000000"/>
                <w:spacing w:val="2"/>
                <w:sz w:val="24"/>
                <w:szCs w:val="24"/>
                <w:shd w:val="clear" w:color="auto" w:fill="FFFFFF"/>
              </w:rPr>
              <w:t>ации ювелирных и других изделий осуществляется уполномоченным органом в области технического регулирования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 и профилактического контроля без посещения субъекта (объекта) контроля в соответствии с Предпринимательским кодексом Республики Казахстан и настоящим Законом.</w:t>
            </w:r>
          </w:p>
          <w:p w:rsidR="00B5516E" w:rsidRPr="00066888" w:rsidRDefault="00B5516E" w:rsidP="00011ACD">
            <w:pPr>
              <w:ind w:firstLine="743"/>
              <w:jc w:val="both"/>
              <w:rPr>
                <w:rFonts w:ascii="Times New Roman" w:hAnsi="Times New Roman"/>
                <w:sz w:val="24"/>
                <w:szCs w:val="24"/>
              </w:rPr>
            </w:pPr>
            <w:r w:rsidRPr="00066888">
              <w:rPr>
                <w:rFonts w:ascii="Times New Roman" w:hAnsi="Times New Roman"/>
                <w:sz w:val="24"/>
                <w:szCs w:val="24"/>
              </w:rPr>
              <w:t>В отраслевых законах уполномоченному органу дано следующее понятие:</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1) подпункт 22 статьи 1 ЗРК «Об обеспечении единства измерений», уполномоченный орган - государственный орган, осуществляющий государственное регулирование в области технического регулирования и метрологии;</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2) подпункт 40 ЗРК «О техническом регулирования» уполномоченный орган в области технического регулирования (далее – уполномоченный орган) – центральный исполнительный орган, осуществляющий руководство и межотраслевую координацию в области технического регулирования;</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3)  подпункт 5-2 статьи 6 ЗРК «О драгоценных металлах и драгоценных камнях» государственный контроль в сфере реализации ювелирных и других изделий осуществляется уполномоченным органом в области технического регулирования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 и профилактического контроля без посещения субъекта (объекта) контроля в соответствии с Предпринимательским кодексом Республики Казахстан и настоящим Законом.</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4)  подпункт 26 ЗРК «Об аккредитации в области оценки соответствия» уполномоченный орган - государственный орган, осуществляющий государственное регулирование в области технического регулирования и обеспечения единства измерений.</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5) в статье 11 ЗРК «О государственных символах Республики Казахстан» указаны компетенции уполномоченного орган в области технического регулирования и метрологии в области государственных символов Республики Казахстан.</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sz w:val="24"/>
                <w:szCs w:val="24"/>
              </w:rPr>
            </w:pPr>
            <w:r w:rsidRPr="00066888">
              <w:rPr>
                <w:rFonts w:ascii="Times New Roman" w:hAnsi="Times New Roman"/>
                <w:bCs/>
                <w:sz w:val="24"/>
                <w:szCs w:val="24"/>
              </w:rPr>
              <w:t xml:space="preserve">часть первая сатьи 718 </w:t>
            </w:r>
          </w:p>
        </w:tc>
        <w:tc>
          <w:tcPr>
            <w:tcW w:w="4791" w:type="dxa"/>
            <w:shd w:val="clear" w:color="auto" w:fill="FFFFFF"/>
          </w:tcPr>
          <w:p w:rsidR="00B5516E" w:rsidRPr="00066888" w:rsidRDefault="00B5516E" w:rsidP="00011ACD">
            <w:pPr>
              <w:pStyle w:val="ab"/>
              <w:ind w:firstLine="462"/>
              <w:contextualSpacing/>
              <w:jc w:val="both"/>
              <w:rPr>
                <w:b/>
                <w:bCs/>
              </w:rPr>
            </w:pPr>
            <w:r w:rsidRPr="00066888">
              <w:rPr>
                <w:b/>
                <w:bCs/>
              </w:rPr>
              <w:t>Статья 718. Органы, осуществляющие государственный архитектурно-строительный контроль и надзор за качеством строительства объектов</w:t>
            </w:r>
          </w:p>
          <w:p w:rsidR="00B5516E" w:rsidRPr="00066888" w:rsidRDefault="00B5516E" w:rsidP="00011ACD">
            <w:pPr>
              <w:pStyle w:val="ab"/>
              <w:ind w:firstLine="321"/>
              <w:contextualSpacing/>
              <w:jc w:val="both"/>
              <w:rPr>
                <w:bCs/>
              </w:rPr>
            </w:pPr>
            <w:r w:rsidRPr="00066888">
              <w:t xml:space="preserve">1. Органы, осуществляющие государственный архитектурно-строительный контроль и надзор за качеством строительства объектов, рассматривают дела об административных правонарушениях, предусмотренных </w:t>
            </w:r>
            <w:hyperlink r:id="rId832" w:anchor="z1118" w:history="1">
              <w:r w:rsidRPr="00066888">
                <w:rPr>
                  <w:rStyle w:val="a6"/>
                </w:rPr>
                <w:t>статьями 309</w:t>
              </w:r>
            </w:hyperlink>
            <w:r w:rsidRPr="00066888">
              <w:t xml:space="preserve">, </w:t>
            </w:r>
            <w:hyperlink r:id="rId833" w:anchor="z1127" w:history="1">
              <w:r w:rsidRPr="00066888">
                <w:rPr>
                  <w:rStyle w:val="a6"/>
                  <w:b/>
                </w:rPr>
                <w:t>312</w:t>
              </w:r>
            </w:hyperlink>
            <w:r w:rsidRPr="00066888">
              <w:rPr>
                <w:b/>
              </w:rPr>
              <w:t xml:space="preserve"> (частью первой), </w:t>
            </w:r>
            <w:hyperlink r:id="rId834" w:anchor="z1136" w:history="1">
              <w:r w:rsidRPr="00066888">
                <w:rPr>
                  <w:rStyle w:val="a6"/>
                  <w:b/>
                </w:rPr>
                <w:t>315</w:t>
              </w:r>
            </w:hyperlink>
            <w:r w:rsidRPr="00066888">
              <w:rPr>
                <w:b/>
              </w:rPr>
              <w:t xml:space="preserve">, </w:t>
            </w:r>
            <w:hyperlink r:id="rId835" w:anchor="z1137" w:history="1">
              <w:r w:rsidRPr="00066888">
                <w:rPr>
                  <w:rStyle w:val="a6"/>
                  <w:b/>
                </w:rPr>
                <w:t>316</w:t>
              </w:r>
            </w:hyperlink>
            <w:r w:rsidRPr="00066888">
              <w:rPr>
                <w:b/>
              </w:rPr>
              <w:t xml:space="preserve"> (частью первой), </w:t>
            </w:r>
            <w:hyperlink r:id="rId836" w:anchor="z1140" w:history="1">
              <w:r w:rsidRPr="00066888">
                <w:rPr>
                  <w:rStyle w:val="a6"/>
                  <w:b/>
                </w:rPr>
                <w:t>317</w:t>
              </w:r>
            </w:hyperlink>
            <w:r w:rsidRPr="00066888">
              <w:rPr>
                <w:b/>
              </w:rPr>
              <w:t xml:space="preserve"> (частями первой, второй, третьей и 3-1), </w:t>
            </w:r>
            <w:hyperlink r:id="rId837" w:anchor="z3376" w:history="1">
              <w:r w:rsidRPr="00066888">
                <w:rPr>
                  <w:rStyle w:val="a6"/>
                  <w:b/>
                </w:rPr>
                <w:t>317-1</w:t>
              </w:r>
            </w:hyperlink>
            <w:r w:rsidRPr="00066888">
              <w:rPr>
                <w:b/>
              </w:rPr>
              <w:t xml:space="preserve"> (частью первой), </w:t>
            </w:r>
            <w:hyperlink r:id="rId838" w:anchor="z3393" w:history="1">
              <w:r w:rsidRPr="00066888">
                <w:rPr>
                  <w:rStyle w:val="a6"/>
                  <w:b/>
                </w:rPr>
                <w:t>317-2</w:t>
              </w:r>
            </w:hyperlink>
            <w:r w:rsidRPr="00066888">
              <w:rPr>
                <w:b/>
              </w:rPr>
              <w:t xml:space="preserve"> (частью первой), </w:t>
            </w:r>
            <w:hyperlink r:id="rId839" w:anchor="z1145" w:history="1">
              <w:r w:rsidRPr="00066888">
                <w:rPr>
                  <w:rStyle w:val="a6"/>
                </w:rPr>
                <w:t>318</w:t>
              </w:r>
            </w:hyperlink>
            <w:r w:rsidRPr="00066888">
              <w:t xml:space="preserve">, </w:t>
            </w:r>
            <w:hyperlink r:id="rId840" w:anchor="z1152" w:history="1">
              <w:r w:rsidRPr="00066888">
                <w:rPr>
                  <w:rStyle w:val="a6"/>
                </w:rPr>
                <w:t>321</w:t>
              </w:r>
            </w:hyperlink>
            <w:r w:rsidRPr="00066888">
              <w:t xml:space="preserve">, </w:t>
            </w:r>
            <w:hyperlink r:id="rId841" w:anchor="z1153" w:history="1">
              <w:r w:rsidRPr="00066888">
                <w:rPr>
                  <w:rStyle w:val="a6"/>
                </w:rPr>
                <w:t>322</w:t>
              </w:r>
            </w:hyperlink>
            <w:r w:rsidRPr="00066888">
              <w:t xml:space="preserve">, </w:t>
            </w:r>
            <w:hyperlink r:id="rId842" w:anchor="z1161" w:history="1">
              <w:r w:rsidRPr="00066888">
                <w:rPr>
                  <w:rStyle w:val="a6"/>
                </w:rPr>
                <w:t>323</w:t>
              </w:r>
            </w:hyperlink>
            <w:r w:rsidRPr="00066888">
              <w:t xml:space="preserve">, </w:t>
            </w:r>
            <w:hyperlink r:id="rId843" w:anchor="z1583" w:history="1">
              <w:r w:rsidRPr="00066888">
                <w:rPr>
                  <w:rStyle w:val="a6"/>
                </w:rPr>
                <w:t>464</w:t>
              </w:r>
            </w:hyperlink>
            <w:r w:rsidRPr="00066888">
              <w:t xml:space="preserve"> настоящего Кодекса.</w:t>
            </w:r>
          </w:p>
        </w:tc>
        <w:tc>
          <w:tcPr>
            <w:tcW w:w="4848" w:type="dxa"/>
            <w:gridSpan w:val="2"/>
            <w:shd w:val="clear" w:color="auto" w:fill="FFFFFF"/>
          </w:tcPr>
          <w:p w:rsidR="00B5516E" w:rsidRPr="00066888" w:rsidRDefault="00B5516E" w:rsidP="00011ACD">
            <w:pPr>
              <w:pStyle w:val="ab"/>
              <w:contextualSpacing/>
              <w:jc w:val="both"/>
              <w:rPr>
                <w:b/>
              </w:rPr>
            </w:pPr>
            <w:r w:rsidRPr="00066888">
              <w:rPr>
                <w:b/>
                <w:bCs/>
              </w:rPr>
              <w:t>Статья 718. Органы, осуществляющие государственный архитектурно-строительный контроль и надзор за качеством строительства объектов</w:t>
            </w:r>
          </w:p>
          <w:p w:rsidR="00B5516E" w:rsidRPr="00066888" w:rsidRDefault="00B5516E" w:rsidP="00011ACD">
            <w:pPr>
              <w:ind w:firstLine="459"/>
              <w:contextualSpacing/>
              <w:jc w:val="both"/>
              <w:outlineLvl w:val="2"/>
              <w:rPr>
                <w:rFonts w:ascii="Times New Roman" w:hAnsi="Times New Roman"/>
                <w:b/>
                <w:bCs/>
                <w:sz w:val="24"/>
                <w:szCs w:val="24"/>
              </w:rPr>
            </w:pPr>
            <w:r w:rsidRPr="00066888">
              <w:rPr>
                <w:rFonts w:ascii="Times New Roman" w:hAnsi="Times New Roman"/>
                <w:sz w:val="24"/>
                <w:szCs w:val="24"/>
              </w:rPr>
              <w:t xml:space="preserve">1. Органы, осуществляющие государственный архитектурно-строительный контроль и надзор за качеством строительства объектов, рассматривают дела об административных правонарушениях, предусмотренных </w:t>
            </w:r>
            <w:hyperlink r:id="rId844" w:anchor="z1118" w:history="1">
              <w:r w:rsidRPr="00066888">
                <w:rPr>
                  <w:rStyle w:val="a6"/>
                </w:rPr>
                <w:t>статьями 309</w:t>
              </w:r>
            </w:hyperlink>
            <w:r w:rsidRPr="00066888">
              <w:rPr>
                <w:rFonts w:ascii="Times New Roman" w:hAnsi="Times New Roman"/>
                <w:sz w:val="24"/>
                <w:szCs w:val="24"/>
              </w:rPr>
              <w:t xml:space="preserve">, </w:t>
            </w:r>
            <w:hyperlink r:id="rId845" w:anchor="z1127" w:history="1">
              <w:r w:rsidRPr="00066888">
                <w:rPr>
                  <w:rStyle w:val="a6"/>
                  <w:b/>
                </w:rPr>
                <w:t>312</w:t>
              </w:r>
            </w:hyperlink>
            <w:r w:rsidRPr="00066888">
              <w:rPr>
                <w:rFonts w:ascii="Times New Roman" w:hAnsi="Times New Roman"/>
                <w:b/>
                <w:sz w:val="24"/>
                <w:szCs w:val="24"/>
              </w:rPr>
              <w:t>, 313,</w:t>
            </w:r>
            <w:r w:rsidRPr="00066888">
              <w:rPr>
                <w:rFonts w:ascii="Times New Roman" w:hAnsi="Times New Roman"/>
                <w:sz w:val="24"/>
                <w:szCs w:val="24"/>
              </w:rPr>
              <w:t xml:space="preserve"> </w:t>
            </w:r>
            <w:r w:rsidRPr="00066888">
              <w:rPr>
                <w:rFonts w:ascii="Times New Roman" w:hAnsi="Times New Roman"/>
                <w:b/>
                <w:sz w:val="24"/>
                <w:szCs w:val="24"/>
              </w:rPr>
              <w:t>314,</w:t>
            </w:r>
            <w:r w:rsidRPr="00066888">
              <w:rPr>
                <w:rFonts w:ascii="Times New Roman" w:hAnsi="Times New Roman"/>
                <w:sz w:val="24"/>
                <w:szCs w:val="24"/>
              </w:rPr>
              <w:t xml:space="preserve"> </w:t>
            </w:r>
            <w:hyperlink r:id="rId846" w:anchor="z1136" w:history="1">
              <w:r w:rsidRPr="00066888">
                <w:rPr>
                  <w:rStyle w:val="a6"/>
                </w:rPr>
                <w:t>315</w:t>
              </w:r>
            </w:hyperlink>
            <w:r w:rsidRPr="00066888">
              <w:rPr>
                <w:rFonts w:ascii="Times New Roman" w:hAnsi="Times New Roman"/>
                <w:sz w:val="24"/>
                <w:szCs w:val="24"/>
              </w:rPr>
              <w:t xml:space="preserve">, </w:t>
            </w:r>
            <w:hyperlink r:id="rId847" w:anchor="z1137" w:history="1">
              <w:r w:rsidRPr="00066888">
                <w:rPr>
                  <w:rStyle w:val="a6"/>
                  <w:b/>
                </w:rPr>
                <w:t>316</w:t>
              </w:r>
            </w:hyperlink>
            <w:r w:rsidRPr="00066888">
              <w:rPr>
                <w:rFonts w:ascii="Times New Roman" w:hAnsi="Times New Roman"/>
                <w:b/>
                <w:sz w:val="24"/>
                <w:szCs w:val="24"/>
              </w:rPr>
              <w:t xml:space="preserve">, </w:t>
            </w:r>
            <w:hyperlink r:id="rId848" w:anchor="z1140" w:history="1">
              <w:r w:rsidRPr="00066888">
                <w:rPr>
                  <w:rStyle w:val="a6"/>
                  <w:b/>
                </w:rPr>
                <w:t>317</w:t>
              </w:r>
            </w:hyperlink>
            <w:r w:rsidRPr="00066888">
              <w:rPr>
                <w:rFonts w:ascii="Times New Roman" w:hAnsi="Times New Roman"/>
                <w:b/>
                <w:sz w:val="24"/>
                <w:szCs w:val="24"/>
              </w:rPr>
              <w:t xml:space="preserve">, </w:t>
            </w:r>
            <w:hyperlink r:id="rId849" w:anchor="z3376" w:history="1">
              <w:r w:rsidRPr="00066888">
                <w:rPr>
                  <w:rStyle w:val="a6"/>
                  <w:b/>
                </w:rPr>
                <w:t>317-1</w:t>
              </w:r>
            </w:hyperlink>
            <w:r w:rsidRPr="00066888">
              <w:rPr>
                <w:rFonts w:ascii="Times New Roman" w:hAnsi="Times New Roman"/>
                <w:b/>
                <w:sz w:val="24"/>
                <w:szCs w:val="24"/>
              </w:rPr>
              <w:t xml:space="preserve">, </w:t>
            </w:r>
            <w:hyperlink r:id="rId850" w:anchor="z3393" w:history="1">
              <w:r w:rsidRPr="00066888">
                <w:rPr>
                  <w:rStyle w:val="a6"/>
                  <w:b/>
                </w:rPr>
                <w:t>317-2</w:t>
              </w:r>
            </w:hyperlink>
            <w:r w:rsidRPr="00066888">
              <w:rPr>
                <w:rFonts w:ascii="Times New Roman" w:hAnsi="Times New Roman"/>
                <w:b/>
                <w:sz w:val="24"/>
                <w:szCs w:val="24"/>
              </w:rPr>
              <w:t>,</w:t>
            </w:r>
            <w:r w:rsidRPr="00066888">
              <w:rPr>
                <w:rFonts w:ascii="Times New Roman" w:hAnsi="Times New Roman"/>
                <w:sz w:val="24"/>
                <w:szCs w:val="24"/>
              </w:rPr>
              <w:t xml:space="preserve"> </w:t>
            </w:r>
            <w:hyperlink r:id="rId851" w:anchor="z1145" w:history="1">
              <w:r w:rsidRPr="00066888">
                <w:rPr>
                  <w:rStyle w:val="a6"/>
                </w:rPr>
                <w:t>318</w:t>
              </w:r>
            </w:hyperlink>
            <w:r w:rsidRPr="00066888">
              <w:rPr>
                <w:rFonts w:ascii="Times New Roman" w:hAnsi="Times New Roman"/>
                <w:sz w:val="24"/>
                <w:szCs w:val="24"/>
              </w:rPr>
              <w:t xml:space="preserve">, </w:t>
            </w:r>
            <w:hyperlink r:id="rId852" w:anchor="z1152" w:history="1">
              <w:r w:rsidRPr="00066888">
                <w:rPr>
                  <w:rStyle w:val="a6"/>
                </w:rPr>
                <w:t>321</w:t>
              </w:r>
            </w:hyperlink>
            <w:r w:rsidRPr="00066888">
              <w:rPr>
                <w:rFonts w:ascii="Times New Roman" w:hAnsi="Times New Roman"/>
                <w:sz w:val="24"/>
                <w:szCs w:val="24"/>
              </w:rPr>
              <w:t xml:space="preserve">, </w:t>
            </w:r>
            <w:hyperlink r:id="rId853" w:anchor="z1153" w:history="1">
              <w:r w:rsidRPr="00066888">
                <w:rPr>
                  <w:rStyle w:val="a6"/>
                </w:rPr>
                <w:t>322</w:t>
              </w:r>
            </w:hyperlink>
            <w:r w:rsidRPr="00066888">
              <w:rPr>
                <w:rFonts w:ascii="Times New Roman" w:hAnsi="Times New Roman"/>
                <w:sz w:val="24"/>
                <w:szCs w:val="24"/>
              </w:rPr>
              <w:t xml:space="preserve">, </w:t>
            </w:r>
            <w:hyperlink r:id="rId854" w:anchor="z1161" w:history="1">
              <w:r w:rsidRPr="00066888">
                <w:rPr>
                  <w:rStyle w:val="a6"/>
                </w:rPr>
                <w:t>323</w:t>
              </w:r>
            </w:hyperlink>
            <w:r w:rsidRPr="00066888">
              <w:rPr>
                <w:rFonts w:ascii="Times New Roman" w:hAnsi="Times New Roman"/>
                <w:sz w:val="24"/>
                <w:szCs w:val="24"/>
              </w:rPr>
              <w:t xml:space="preserve">, </w:t>
            </w:r>
            <w:hyperlink r:id="rId855" w:anchor="z1583" w:history="1">
              <w:r w:rsidRPr="00066888">
                <w:rPr>
                  <w:rStyle w:val="a6"/>
                </w:rPr>
                <w:t>464</w:t>
              </w:r>
            </w:hyperlink>
            <w:r w:rsidRPr="00066888">
              <w:rPr>
                <w:rFonts w:ascii="Times New Roman" w:hAnsi="Times New Roman"/>
                <w:sz w:val="24"/>
                <w:szCs w:val="24"/>
              </w:rPr>
              <w:t xml:space="preserve"> настоящего Кодекса.</w:t>
            </w:r>
          </w:p>
        </w:tc>
        <w:tc>
          <w:tcPr>
            <w:tcW w:w="3998" w:type="dxa"/>
            <w:gridSpan w:val="2"/>
            <w:shd w:val="clear" w:color="auto" w:fill="FFFFFF"/>
          </w:tcPr>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Предлагаем из подведомственности суда передать уполномоченным органам на рассмотрение дела, в санкциях которых предусматривается такие виды взыскания как приостановление и лишение разрешительных документов, приостановления и запрещения деятельности. Тем более статьи 47 и 48 КоАП наделяют их таким правом. </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Зачастую такие  санкции предусматриваются при повторном совершении правонарушений, как дополнительная мера взыскания. При совершении правонарушения впервые рассматривают сами уполномоченные органы. </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На практике в виду отсутствия судебного усмотрения по таким делам, поскольку в санкциях указаны фиксированный размер штрафа с дополнительной мерой взыскания, по сути, суды «штампуют»  решения.</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С учетом изложенного, полагаем целесообразно передать  такие дела уполномоченным органам. За судами сохранить рассмотрение дел, где в санкции предусмотрен арест, конфискации имущества, лишения специального права, принудительный снос и выдворение иностранного гражданина за пределы республики.  </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Такая практика приведет к повышению ответственности уполномоченных органов. </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При этом необходимо отметить, что функция судебного контроля сохраняется при любых обстоятельствах. То есть лицо, привлеченное к административной ответственности, имеет право на обжалование решений уполномоченных органов. </w:t>
            </w:r>
          </w:p>
          <w:p w:rsidR="00B5516E" w:rsidRPr="00066888" w:rsidRDefault="00B5516E" w:rsidP="00011ACD">
            <w:pPr>
              <w:ind w:firstLine="743"/>
              <w:contextualSpacing/>
              <w:jc w:val="both"/>
              <w:rPr>
                <w:rFonts w:ascii="Times New Roman" w:hAnsi="Times New Roman"/>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sz w:val="24"/>
                <w:szCs w:val="24"/>
              </w:rPr>
            </w:pPr>
            <w:r w:rsidRPr="00066888">
              <w:rPr>
                <w:rFonts w:ascii="Times New Roman" w:hAnsi="Times New Roman"/>
                <w:bCs/>
                <w:sz w:val="24"/>
                <w:szCs w:val="24"/>
              </w:rPr>
              <w:t>часть первая</w:t>
            </w:r>
          </w:p>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sz w:val="24"/>
                <w:szCs w:val="24"/>
              </w:rPr>
              <w:t>статьи 720</w:t>
            </w:r>
          </w:p>
        </w:tc>
        <w:tc>
          <w:tcPr>
            <w:tcW w:w="4791" w:type="dxa"/>
            <w:shd w:val="clear" w:color="auto" w:fill="FFFFFF"/>
          </w:tcPr>
          <w:p w:rsidR="00B5516E" w:rsidRPr="00066888" w:rsidRDefault="00B5516E" w:rsidP="00011ACD">
            <w:pPr>
              <w:ind w:firstLine="425"/>
              <w:contextualSpacing/>
              <w:jc w:val="both"/>
              <w:outlineLvl w:val="2"/>
              <w:rPr>
                <w:rFonts w:ascii="Times New Roman" w:hAnsi="Times New Roman"/>
                <w:b/>
                <w:bCs/>
                <w:sz w:val="24"/>
                <w:szCs w:val="24"/>
              </w:rPr>
            </w:pPr>
            <w:r w:rsidRPr="00066888">
              <w:rPr>
                <w:rFonts w:ascii="Times New Roman" w:hAnsi="Times New Roman"/>
                <w:b/>
                <w:bCs/>
                <w:sz w:val="24"/>
                <w:szCs w:val="24"/>
              </w:rPr>
              <w:t>Статья 720. Органы государственных доходов</w:t>
            </w:r>
          </w:p>
          <w:p w:rsidR="00B5516E" w:rsidRPr="00066888" w:rsidRDefault="00B5516E" w:rsidP="00011ACD">
            <w:pPr>
              <w:ind w:firstLine="425"/>
              <w:contextualSpacing/>
              <w:jc w:val="both"/>
              <w:rPr>
                <w:rFonts w:ascii="Times New Roman" w:hAnsi="Times New Roman"/>
                <w:sz w:val="24"/>
                <w:szCs w:val="24"/>
              </w:rPr>
            </w:pPr>
            <w:r w:rsidRPr="00066888">
              <w:rPr>
                <w:rFonts w:ascii="Times New Roman" w:hAnsi="Times New Roman"/>
                <w:sz w:val="24"/>
                <w:szCs w:val="24"/>
              </w:rPr>
              <w:t xml:space="preserve">1. Органы государственных доходов рассматривают дела об административных правонарушениях, предусмотренных </w:t>
            </w:r>
            <w:hyperlink r:id="rId856" w:anchor="z307" w:history="1">
              <w:r w:rsidRPr="00066888">
                <w:rPr>
                  <w:rFonts w:ascii="Times New Roman" w:hAnsi="Times New Roman"/>
                  <w:sz w:val="24"/>
                  <w:szCs w:val="24"/>
                </w:rPr>
                <w:t>статьями 91</w:t>
              </w:r>
            </w:hyperlink>
            <w:r w:rsidRPr="00066888">
              <w:rPr>
                <w:rFonts w:ascii="Times New Roman" w:hAnsi="Times New Roman"/>
                <w:sz w:val="24"/>
                <w:szCs w:val="24"/>
              </w:rPr>
              <w:t xml:space="preserve"> (частями шестой, седьмой и восьмой), </w:t>
            </w:r>
            <w:hyperlink r:id="rId857" w:anchor="z320" w:history="1">
              <w:r w:rsidRPr="00066888">
                <w:rPr>
                  <w:rFonts w:ascii="Times New Roman" w:hAnsi="Times New Roman"/>
                  <w:sz w:val="24"/>
                  <w:szCs w:val="24"/>
                </w:rPr>
                <w:t>92</w:t>
              </w:r>
            </w:hyperlink>
            <w:r w:rsidRPr="00066888">
              <w:rPr>
                <w:rFonts w:ascii="Times New Roman" w:hAnsi="Times New Roman"/>
                <w:sz w:val="24"/>
                <w:szCs w:val="24"/>
              </w:rPr>
              <w:t xml:space="preserve"> (частями второй, третьей и четвертой), </w:t>
            </w:r>
            <w:hyperlink r:id="rId858" w:anchor="z3327" w:history="1">
              <w:r w:rsidRPr="00066888">
                <w:rPr>
                  <w:rFonts w:ascii="Times New Roman" w:hAnsi="Times New Roman"/>
                  <w:sz w:val="24"/>
                  <w:szCs w:val="24"/>
                </w:rPr>
                <w:t>92-1</w:t>
              </w:r>
            </w:hyperlink>
            <w:r w:rsidRPr="00066888">
              <w:rPr>
                <w:rFonts w:ascii="Times New Roman" w:hAnsi="Times New Roman"/>
                <w:sz w:val="24"/>
                <w:szCs w:val="24"/>
              </w:rPr>
              <w:t xml:space="preserve">, </w:t>
            </w:r>
            <w:hyperlink r:id="rId859" w:anchor="z463" w:history="1">
              <w:r w:rsidRPr="00066888">
                <w:rPr>
                  <w:rFonts w:ascii="Times New Roman" w:hAnsi="Times New Roman"/>
                  <w:sz w:val="24"/>
                  <w:szCs w:val="24"/>
                </w:rPr>
                <w:t>151</w:t>
              </w:r>
            </w:hyperlink>
            <w:r w:rsidRPr="00066888">
              <w:rPr>
                <w:rFonts w:ascii="Times New Roman" w:hAnsi="Times New Roman"/>
                <w:sz w:val="24"/>
                <w:szCs w:val="24"/>
              </w:rPr>
              <w:t xml:space="preserve"> (частью первой), </w:t>
            </w:r>
            <w:hyperlink r:id="rId860" w:anchor="z467" w:history="1">
              <w:r w:rsidRPr="00066888">
                <w:rPr>
                  <w:rFonts w:ascii="Times New Roman" w:hAnsi="Times New Roman"/>
                  <w:sz w:val="24"/>
                  <w:szCs w:val="24"/>
                </w:rPr>
                <w:t>153</w:t>
              </w:r>
            </w:hyperlink>
            <w:r w:rsidRPr="00066888">
              <w:rPr>
                <w:rFonts w:ascii="Times New Roman" w:hAnsi="Times New Roman"/>
                <w:sz w:val="24"/>
                <w:szCs w:val="24"/>
              </w:rPr>
              <w:t xml:space="preserve">, </w:t>
            </w:r>
            <w:hyperlink r:id="rId861" w:anchor="z471" w:history="1">
              <w:r w:rsidRPr="00066888">
                <w:rPr>
                  <w:rFonts w:ascii="Times New Roman" w:hAnsi="Times New Roman"/>
                  <w:sz w:val="24"/>
                  <w:szCs w:val="24"/>
                </w:rPr>
                <w:t>155</w:t>
              </w:r>
            </w:hyperlink>
            <w:r w:rsidRPr="00066888">
              <w:rPr>
                <w:rFonts w:ascii="Times New Roman" w:hAnsi="Times New Roman"/>
                <w:sz w:val="24"/>
                <w:szCs w:val="24"/>
              </w:rPr>
              <w:t xml:space="preserve">, </w:t>
            </w:r>
            <w:hyperlink r:id="rId862" w:anchor="z475" w:history="1">
              <w:r w:rsidRPr="00066888">
                <w:rPr>
                  <w:rFonts w:ascii="Times New Roman" w:hAnsi="Times New Roman"/>
                  <w:b/>
                  <w:sz w:val="24"/>
                  <w:szCs w:val="24"/>
                </w:rPr>
                <w:t>157</w:t>
              </w:r>
            </w:hyperlink>
            <w:r w:rsidRPr="00066888">
              <w:rPr>
                <w:rFonts w:ascii="Times New Roman" w:hAnsi="Times New Roman"/>
                <w:b/>
                <w:sz w:val="24"/>
                <w:szCs w:val="24"/>
              </w:rPr>
              <w:t>,</w:t>
            </w:r>
            <w:r w:rsidRPr="00066888">
              <w:rPr>
                <w:rFonts w:ascii="Times New Roman" w:hAnsi="Times New Roman"/>
                <w:sz w:val="24"/>
                <w:szCs w:val="24"/>
              </w:rPr>
              <w:t xml:space="preserve"> </w:t>
            </w:r>
            <w:hyperlink r:id="rId863" w:anchor="z557" w:history="1">
              <w:r w:rsidRPr="00066888">
                <w:rPr>
                  <w:rFonts w:ascii="Times New Roman" w:hAnsi="Times New Roman"/>
                  <w:sz w:val="24"/>
                  <w:szCs w:val="24"/>
                </w:rPr>
                <w:t xml:space="preserve">174 </w:t>
              </w:r>
            </w:hyperlink>
            <w:r w:rsidRPr="00066888">
              <w:rPr>
                <w:rFonts w:ascii="Times New Roman" w:hAnsi="Times New Roman"/>
                <w:sz w:val="24"/>
                <w:szCs w:val="24"/>
              </w:rPr>
              <w:t xml:space="preserve">(частями первой, третьей и четвертой), </w:t>
            </w:r>
            <w:hyperlink r:id="rId864" w:anchor="z568" w:history="1">
              <w:r w:rsidRPr="00066888">
                <w:rPr>
                  <w:rFonts w:ascii="Times New Roman" w:hAnsi="Times New Roman"/>
                  <w:sz w:val="24"/>
                  <w:szCs w:val="24"/>
                </w:rPr>
                <w:t>177</w:t>
              </w:r>
            </w:hyperlink>
            <w:r w:rsidRPr="00066888">
              <w:rPr>
                <w:rFonts w:ascii="Times New Roman" w:hAnsi="Times New Roman"/>
                <w:sz w:val="24"/>
                <w:szCs w:val="24"/>
              </w:rPr>
              <w:t xml:space="preserve">, </w:t>
            </w:r>
            <w:hyperlink r:id="rId865" w:anchor="z584" w:history="1">
              <w:r w:rsidRPr="00066888">
                <w:rPr>
                  <w:rFonts w:ascii="Times New Roman" w:hAnsi="Times New Roman"/>
                  <w:sz w:val="24"/>
                  <w:szCs w:val="24"/>
                </w:rPr>
                <w:t>178</w:t>
              </w:r>
            </w:hyperlink>
            <w:r w:rsidRPr="00066888">
              <w:rPr>
                <w:rFonts w:ascii="Times New Roman" w:hAnsi="Times New Roman"/>
                <w:sz w:val="24"/>
                <w:szCs w:val="24"/>
              </w:rPr>
              <w:t xml:space="preserve">, </w:t>
            </w:r>
            <w:hyperlink r:id="rId866" w:anchor="z585" w:history="1">
              <w:r w:rsidRPr="00066888">
                <w:rPr>
                  <w:rFonts w:ascii="Times New Roman" w:hAnsi="Times New Roman"/>
                  <w:sz w:val="24"/>
                  <w:szCs w:val="24"/>
                </w:rPr>
                <w:t>179</w:t>
              </w:r>
            </w:hyperlink>
            <w:r w:rsidRPr="00066888">
              <w:rPr>
                <w:rFonts w:ascii="Times New Roman" w:hAnsi="Times New Roman"/>
                <w:sz w:val="24"/>
                <w:szCs w:val="24"/>
              </w:rPr>
              <w:t xml:space="preserve">, </w:t>
            </w:r>
            <w:hyperlink r:id="rId867" w:anchor="z608" w:history="1">
              <w:r w:rsidRPr="00066888">
                <w:rPr>
                  <w:rFonts w:ascii="Times New Roman" w:hAnsi="Times New Roman"/>
                  <w:sz w:val="24"/>
                  <w:szCs w:val="24"/>
                </w:rPr>
                <w:t>180</w:t>
              </w:r>
            </w:hyperlink>
            <w:r w:rsidRPr="00066888">
              <w:rPr>
                <w:rFonts w:ascii="Times New Roman" w:hAnsi="Times New Roman"/>
                <w:sz w:val="24"/>
                <w:szCs w:val="24"/>
              </w:rPr>
              <w:t xml:space="preserve">, </w:t>
            </w:r>
            <w:hyperlink r:id="rId868" w:anchor="z618" w:history="1">
              <w:r w:rsidRPr="00066888">
                <w:rPr>
                  <w:rFonts w:ascii="Times New Roman" w:hAnsi="Times New Roman"/>
                  <w:sz w:val="24"/>
                  <w:szCs w:val="24"/>
                </w:rPr>
                <w:t>181</w:t>
              </w:r>
            </w:hyperlink>
            <w:r w:rsidRPr="00066888">
              <w:rPr>
                <w:rFonts w:ascii="Times New Roman" w:hAnsi="Times New Roman"/>
                <w:sz w:val="24"/>
                <w:szCs w:val="24"/>
              </w:rPr>
              <w:t xml:space="preserve">, 181-1, </w:t>
            </w:r>
            <w:hyperlink r:id="rId869" w:anchor="z671" w:history="1">
              <w:r w:rsidRPr="00066888">
                <w:rPr>
                  <w:rFonts w:ascii="Times New Roman" w:hAnsi="Times New Roman"/>
                  <w:sz w:val="24"/>
                  <w:szCs w:val="24"/>
                </w:rPr>
                <w:t>194</w:t>
              </w:r>
            </w:hyperlink>
            <w:r w:rsidRPr="00066888">
              <w:rPr>
                <w:rFonts w:ascii="Times New Roman" w:hAnsi="Times New Roman"/>
                <w:sz w:val="24"/>
                <w:szCs w:val="24"/>
              </w:rPr>
              <w:t xml:space="preserve">, </w:t>
            </w:r>
            <w:hyperlink r:id="rId870" w:anchor="z674" w:history="1">
              <w:r w:rsidRPr="00066888">
                <w:rPr>
                  <w:rFonts w:ascii="Times New Roman" w:hAnsi="Times New Roman"/>
                  <w:sz w:val="24"/>
                  <w:szCs w:val="24"/>
                </w:rPr>
                <w:t>195</w:t>
              </w:r>
            </w:hyperlink>
            <w:r w:rsidRPr="00066888">
              <w:rPr>
                <w:rFonts w:ascii="Times New Roman" w:hAnsi="Times New Roman"/>
                <w:sz w:val="24"/>
                <w:szCs w:val="24"/>
              </w:rPr>
              <w:t xml:space="preserve">, </w:t>
            </w:r>
            <w:hyperlink r:id="rId871" w:anchor="z677" w:history="1">
              <w:r w:rsidRPr="00066888">
                <w:rPr>
                  <w:rFonts w:ascii="Times New Roman" w:hAnsi="Times New Roman"/>
                  <w:b/>
                  <w:sz w:val="24"/>
                  <w:szCs w:val="24"/>
                </w:rPr>
                <w:t>196</w:t>
              </w:r>
            </w:hyperlink>
            <w:r w:rsidRPr="00066888">
              <w:rPr>
                <w:rFonts w:ascii="Times New Roman" w:hAnsi="Times New Roman"/>
                <w:b/>
                <w:sz w:val="24"/>
                <w:szCs w:val="24"/>
              </w:rPr>
              <w:t>,</w:t>
            </w:r>
            <w:r w:rsidRPr="00066888">
              <w:rPr>
                <w:rFonts w:ascii="Times New Roman" w:hAnsi="Times New Roman"/>
                <w:sz w:val="24"/>
                <w:szCs w:val="24"/>
              </w:rPr>
              <w:t xml:space="preserve">  </w:t>
            </w:r>
            <w:hyperlink r:id="rId872" w:anchor="z699" w:history="1">
              <w:r w:rsidRPr="00066888">
                <w:rPr>
                  <w:rFonts w:ascii="Times New Roman" w:hAnsi="Times New Roman"/>
                  <w:b/>
                  <w:sz w:val="24"/>
                  <w:szCs w:val="24"/>
                </w:rPr>
                <w:t>203</w:t>
              </w:r>
            </w:hyperlink>
            <w:r w:rsidRPr="00066888">
              <w:rPr>
                <w:rFonts w:ascii="Times New Roman" w:hAnsi="Times New Roman"/>
                <w:b/>
                <w:sz w:val="24"/>
                <w:szCs w:val="24"/>
              </w:rPr>
              <w:t>,</w:t>
            </w:r>
            <w:r w:rsidRPr="00066888">
              <w:rPr>
                <w:rFonts w:ascii="Times New Roman" w:hAnsi="Times New Roman"/>
                <w:sz w:val="24"/>
                <w:szCs w:val="24"/>
              </w:rPr>
              <w:t xml:space="preserve"> </w:t>
            </w:r>
            <w:hyperlink r:id="rId873" w:anchor="z705" w:history="1">
              <w:r w:rsidRPr="00066888">
                <w:rPr>
                  <w:rFonts w:ascii="Times New Roman" w:hAnsi="Times New Roman"/>
                  <w:b/>
                  <w:sz w:val="24"/>
                  <w:szCs w:val="24"/>
                </w:rPr>
                <w:t>205</w:t>
              </w:r>
            </w:hyperlink>
            <w:r w:rsidRPr="00066888">
              <w:rPr>
                <w:rFonts w:ascii="Times New Roman" w:hAnsi="Times New Roman"/>
                <w:sz w:val="24"/>
                <w:szCs w:val="24"/>
              </w:rPr>
              <w:t xml:space="preserve">, </w:t>
            </w:r>
            <w:hyperlink r:id="rId874" w:anchor="z792" w:history="1">
              <w:r w:rsidRPr="00066888">
                <w:rPr>
                  <w:rFonts w:ascii="Times New Roman" w:hAnsi="Times New Roman"/>
                  <w:sz w:val="24"/>
                  <w:szCs w:val="24"/>
                </w:rPr>
                <w:t>221</w:t>
              </w:r>
            </w:hyperlink>
            <w:r w:rsidRPr="00066888">
              <w:rPr>
                <w:rFonts w:ascii="Times New Roman" w:hAnsi="Times New Roman"/>
                <w:sz w:val="24"/>
                <w:szCs w:val="24"/>
              </w:rPr>
              <w:t xml:space="preserve">, </w:t>
            </w:r>
            <w:hyperlink r:id="rId875" w:anchor="z845" w:history="1">
              <w:r w:rsidRPr="00066888">
                <w:rPr>
                  <w:rFonts w:ascii="Times New Roman" w:hAnsi="Times New Roman"/>
                  <w:sz w:val="24"/>
                  <w:szCs w:val="24"/>
                </w:rPr>
                <w:t>233</w:t>
              </w:r>
            </w:hyperlink>
            <w:r w:rsidRPr="00066888">
              <w:rPr>
                <w:rFonts w:ascii="Times New Roman" w:hAnsi="Times New Roman"/>
                <w:sz w:val="24"/>
                <w:szCs w:val="24"/>
              </w:rPr>
              <w:t xml:space="preserve"> (частью первой), </w:t>
            </w:r>
            <w:hyperlink r:id="rId876" w:anchor="z860" w:history="1">
              <w:r w:rsidRPr="00066888">
                <w:rPr>
                  <w:rFonts w:ascii="Times New Roman" w:hAnsi="Times New Roman"/>
                  <w:sz w:val="24"/>
                  <w:szCs w:val="24"/>
                </w:rPr>
                <w:t>239</w:t>
              </w:r>
            </w:hyperlink>
            <w:r w:rsidRPr="00066888">
              <w:rPr>
                <w:rFonts w:ascii="Times New Roman" w:hAnsi="Times New Roman"/>
                <w:sz w:val="24"/>
                <w:szCs w:val="24"/>
              </w:rPr>
              <w:t xml:space="preserve"> (частями первой и второй), </w:t>
            </w:r>
            <w:hyperlink r:id="rId877" w:anchor="z3245" w:history="1">
              <w:r w:rsidRPr="00066888">
                <w:rPr>
                  <w:rFonts w:ascii="Times New Roman" w:hAnsi="Times New Roman"/>
                  <w:sz w:val="24"/>
                  <w:szCs w:val="24"/>
                </w:rPr>
                <w:t xml:space="preserve">246-1 </w:t>
              </w:r>
            </w:hyperlink>
            <w:r w:rsidRPr="00066888">
              <w:rPr>
                <w:rFonts w:ascii="Times New Roman" w:hAnsi="Times New Roman"/>
                <w:sz w:val="24"/>
                <w:szCs w:val="24"/>
              </w:rPr>
              <w:t xml:space="preserve">(когда эти нарушения допущены при проведении аудита по налогам), </w:t>
            </w:r>
            <w:hyperlink r:id="rId878" w:anchor="z939" w:history="1">
              <w:r w:rsidRPr="00066888">
                <w:rPr>
                  <w:rFonts w:ascii="Times New Roman" w:hAnsi="Times New Roman"/>
                  <w:sz w:val="24"/>
                  <w:szCs w:val="24"/>
                </w:rPr>
                <w:t>266</w:t>
              </w:r>
            </w:hyperlink>
            <w:r w:rsidRPr="00066888">
              <w:rPr>
                <w:rFonts w:ascii="Times New Roman" w:hAnsi="Times New Roman"/>
                <w:sz w:val="24"/>
                <w:szCs w:val="24"/>
              </w:rPr>
              <w:t xml:space="preserve">, </w:t>
            </w:r>
            <w:hyperlink r:id="rId879" w:anchor="z949" w:history="1">
              <w:r w:rsidRPr="00066888">
                <w:rPr>
                  <w:rFonts w:ascii="Times New Roman" w:hAnsi="Times New Roman"/>
                  <w:sz w:val="24"/>
                  <w:szCs w:val="24"/>
                </w:rPr>
                <w:t>269</w:t>
              </w:r>
            </w:hyperlink>
            <w:r w:rsidRPr="00066888">
              <w:rPr>
                <w:rFonts w:ascii="Times New Roman" w:hAnsi="Times New Roman"/>
                <w:sz w:val="24"/>
                <w:szCs w:val="24"/>
              </w:rPr>
              <w:t xml:space="preserve">, </w:t>
            </w:r>
            <w:hyperlink r:id="rId880" w:anchor="z953" w:history="1">
              <w:r w:rsidRPr="00066888">
                <w:rPr>
                  <w:rFonts w:ascii="Times New Roman" w:hAnsi="Times New Roman"/>
                  <w:sz w:val="24"/>
                  <w:szCs w:val="24"/>
                </w:rPr>
                <w:t>270</w:t>
              </w:r>
            </w:hyperlink>
            <w:r w:rsidRPr="00066888">
              <w:rPr>
                <w:rFonts w:ascii="Times New Roman" w:hAnsi="Times New Roman"/>
                <w:sz w:val="24"/>
                <w:szCs w:val="24"/>
              </w:rPr>
              <w:t xml:space="preserve">, </w:t>
            </w:r>
            <w:hyperlink r:id="rId881" w:anchor="z958" w:history="1">
              <w:r w:rsidRPr="00066888">
                <w:rPr>
                  <w:rFonts w:ascii="Times New Roman" w:hAnsi="Times New Roman"/>
                  <w:sz w:val="24"/>
                  <w:szCs w:val="24"/>
                </w:rPr>
                <w:t>271</w:t>
              </w:r>
            </w:hyperlink>
            <w:r w:rsidRPr="00066888">
              <w:rPr>
                <w:rFonts w:ascii="Times New Roman" w:hAnsi="Times New Roman"/>
                <w:sz w:val="24"/>
                <w:szCs w:val="24"/>
              </w:rPr>
              <w:t xml:space="preserve">, </w:t>
            </w:r>
            <w:hyperlink r:id="rId882" w:anchor="z961" w:history="1">
              <w:r w:rsidRPr="00066888">
                <w:rPr>
                  <w:rFonts w:ascii="Times New Roman" w:hAnsi="Times New Roman"/>
                  <w:sz w:val="24"/>
                  <w:szCs w:val="24"/>
                </w:rPr>
                <w:t>272</w:t>
              </w:r>
            </w:hyperlink>
            <w:r w:rsidRPr="00066888">
              <w:rPr>
                <w:rFonts w:ascii="Times New Roman" w:hAnsi="Times New Roman"/>
                <w:sz w:val="24"/>
                <w:szCs w:val="24"/>
              </w:rPr>
              <w:t xml:space="preserve">, </w:t>
            </w:r>
            <w:hyperlink r:id="rId883" w:anchor="z967" w:history="1">
              <w:r w:rsidRPr="00066888">
                <w:rPr>
                  <w:rFonts w:ascii="Times New Roman" w:hAnsi="Times New Roman"/>
                  <w:sz w:val="24"/>
                  <w:szCs w:val="24"/>
                </w:rPr>
                <w:t>273</w:t>
              </w:r>
            </w:hyperlink>
            <w:r w:rsidRPr="00066888">
              <w:rPr>
                <w:rFonts w:ascii="Times New Roman" w:hAnsi="Times New Roman"/>
                <w:sz w:val="24"/>
                <w:szCs w:val="24"/>
              </w:rPr>
              <w:t xml:space="preserve">, </w:t>
            </w:r>
            <w:hyperlink r:id="rId884" w:anchor="z974" w:history="1">
              <w:r w:rsidRPr="00066888">
                <w:rPr>
                  <w:rFonts w:ascii="Times New Roman" w:hAnsi="Times New Roman"/>
                  <w:sz w:val="24"/>
                  <w:szCs w:val="24"/>
                </w:rPr>
                <w:t>275</w:t>
              </w:r>
            </w:hyperlink>
            <w:r w:rsidRPr="00066888">
              <w:rPr>
                <w:rFonts w:ascii="Times New Roman" w:hAnsi="Times New Roman"/>
                <w:sz w:val="24"/>
                <w:szCs w:val="24"/>
              </w:rPr>
              <w:t xml:space="preserve">, </w:t>
            </w:r>
            <w:hyperlink r:id="rId885" w:anchor="z977" w:history="1">
              <w:r w:rsidRPr="00066888">
                <w:rPr>
                  <w:rFonts w:ascii="Times New Roman" w:hAnsi="Times New Roman"/>
                  <w:sz w:val="24"/>
                  <w:szCs w:val="24"/>
                </w:rPr>
                <w:t>276</w:t>
              </w:r>
            </w:hyperlink>
            <w:r w:rsidRPr="00066888">
              <w:rPr>
                <w:rFonts w:ascii="Times New Roman" w:hAnsi="Times New Roman"/>
                <w:sz w:val="24"/>
                <w:szCs w:val="24"/>
              </w:rPr>
              <w:t xml:space="preserve">, </w:t>
            </w:r>
            <w:hyperlink r:id="rId886" w:anchor="z981" w:history="1">
              <w:r w:rsidRPr="00066888">
                <w:rPr>
                  <w:rFonts w:ascii="Times New Roman" w:hAnsi="Times New Roman"/>
                  <w:sz w:val="24"/>
                  <w:szCs w:val="24"/>
                </w:rPr>
                <w:t>277</w:t>
              </w:r>
            </w:hyperlink>
            <w:r w:rsidRPr="00066888">
              <w:rPr>
                <w:rFonts w:ascii="Times New Roman" w:hAnsi="Times New Roman"/>
                <w:sz w:val="24"/>
                <w:szCs w:val="24"/>
              </w:rPr>
              <w:t xml:space="preserve">, </w:t>
            </w:r>
            <w:hyperlink r:id="rId887" w:anchor="z982" w:history="1">
              <w:r w:rsidRPr="00066888">
                <w:rPr>
                  <w:rFonts w:ascii="Times New Roman" w:hAnsi="Times New Roman"/>
                  <w:sz w:val="24"/>
                  <w:szCs w:val="24"/>
                </w:rPr>
                <w:t>278</w:t>
              </w:r>
            </w:hyperlink>
            <w:r w:rsidRPr="00066888">
              <w:rPr>
                <w:rFonts w:ascii="Times New Roman" w:hAnsi="Times New Roman"/>
                <w:sz w:val="24"/>
                <w:szCs w:val="24"/>
              </w:rPr>
              <w:t xml:space="preserve">, </w:t>
            </w:r>
            <w:hyperlink r:id="rId888" w:anchor="z991" w:history="1">
              <w:r w:rsidRPr="00066888">
                <w:rPr>
                  <w:rFonts w:ascii="Times New Roman" w:hAnsi="Times New Roman"/>
                  <w:sz w:val="24"/>
                  <w:szCs w:val="24"/>
                </w:rPr>
                <w:t>279</w:t>
              </w:r>
            </w:hyperlink>
            <w:r w:rsidRPr="00066888">
              <w:rPr>
                <w:rFonts w:ascii="Times New Roman" w:hAnsi="Times New Roman"/>
                <w:sz w:val="24"/>
                <w:szCs w:val="24"/>
              </w:rPr>
              <w:t xml:space="preserve">, </w:t>
            </w:r>
            <w:hyperlink r:id="rId889" w:anchor="z994" w:history="1">
              <w:r w:rsidRPr="00066888">
                <w:rPr>
                  <w:rFonts w:ascii="Times New Roman" w:hAnsi="Times New Roman"/>
                  <w:sz w:val="24"/>
                  <w:szCs w:val="24"/>
                </w:rPr>
                <w:t>280</w:t>
              </w:r>
            </w:hyperlink>
            <w:r w:rsidRPr="00066888">
              <w:rPr>
                <w:rFonts w:ascii="Times New Roman" w:hAnsi="Times New Roman"/>
                <w:sz w:val="24"/>
                <w:szCs w:val="24"/>
              </w:rPr>
              <w:t xml:space="preserve">, </w:t>
            </w:r>
            <w:hyperlink r:id="rId890" w:anchor="z3370" w:history="1">
              <w:r w:rsidRPr="00066888">
                <w:rPr>
                  <w:rFonts w:ascii="Times New Roman" w:hAnsi="Times New Roman"/>
                  <w:sz w:val="24"/>
                  <w:szCs w:val="24"/>
                </w:rPr>
                <w:t>280-1</w:t>
              </w:r>
            </w:hyperlink>
            <w:r w:rsidRPr="00066888">
              <w:rPr>
                <w:rFonts w:ascii="Times New Roman" w:hAnsi="Times New Roman"/>
                <w:sz w:val="24"/>
                <w:szCs w:val="24"/>
              </w:rPr>
              <w:t xml:space="preserve">, </w:t>
            </w:r>
            <w:hyperlink r:id="rId891" w:anchor="z995" w:history="1">
              <w:r w:rsidRPr="00066888">
                <w:rPr>
                  <w:rFonts w:ascii="Times New Roman" w:hAnsi="Times New Roman"/>
                  <w:sz w:val="24"/>
                  <w:szCs w:val="24"/>
                </w:rPr>
                <w:t>281</w:t>
              </w:r>
            </w:hyperlink>
            <w:r w:rsidRPr="00066888">
              <w:rPr>
                <w:rFonts w:ascii="Times New Roman" w:hAnsi="Times New Roman"/>
                <w:sz w:val="24"/>
                <w:szCs w:val="24"/>
              </w:rPr>
              <w:t xml:space="preserve"> (частями первой, второй, 2-1, 2-2 и третьей), </w:t>
            </w:r>
            <w:hyperlink r:id="rId892" w:anchor="z1002" w:history="1">
              <w:r w:rsidRPr="00066888">
                <w:rPr>
                  <w:rFonts w:ascii="Times New Roman" w:hAnsi="Times New Roman"/>
                  <w:sz w:val="24"/>
                  <w:szCs w:val="24"/>
                </w:rPr>
                <w:t>282</w:t>
              </w:r>
            </w:hyperlink>
            <w:r w:rsidRPr="00066888">
              <w:rPr>
                <w:rFonts w:ascii="Times New Roman" w:hAnsi="Times New Roman"/>
                <w:sz w:val="24"/>
                <w:szCs w:val="24"/>
              </w:rPr>
              <w:t xml:space="preserve"> (частями первой, второй, 2-1, 2-2, пятой, десятой и двенадцатой), </w:t>
            </w:r>
            <w:hyperlink r:id="rId893" w:anchor="z1014" w:history="1">
              <w:r w:rsidRPr="00066888">
                <w:rPr>
                  <w:rFonts w:ascii="Times New Roman" w:hAnsi="Times New Roman"/>
                  <w:sz w:val="24"/>
                  <w:szCs w:val="24"/>
                </w:rPr>
                <w:t>284</w:t>
              </w:r>
            </w:hyperlink>
            <w:r w:rsidRPr="00066888">
              <w:rPr>
                <w:rFonts w:ascii="Times New Roman" w:hAnsi="Times New Roman"/>
                <w:sz w:val="24"/>
                <w:szCs w:val="24"/>
              </w:rPr>
              <w:t xml:space="preserve">, </w:t>
            </w:r>
            <w:hyperlink r:id="rId894" w:anchor="z1033" w:history="1">
              <w:r w:rsidRPr="00066888">
                <w:rPr>
                  <w:rFonts w:ascii="Times New Roman" w:hAnsi="Times New Roman"/>
                  <w:sz w:val="24"/>
                  <w:szCs w:val="24"/>
                </w:rPr>
                <w:t>285</w:t>
              </w:r>
            </w:hyperlink>
            <w:r w:rsidRPr="00066888">
              <w:rPr>
                <w:rFonts w:ascii="Times New Roman" w:hAnsi="Times New Roman"/>
                <w:sz w:val="24"/>
                <w:szCs w:val="24"/>
              </w:rPr>
              <w:t xml:space="preserve">, </w:t>
            </w:r>
            <w:hyperlink r:id="rId895" w:anchor="z1149" w:history="1">
              <w:r w:rsidRPr="00066888">
                <w:rPr>
                  <w:rFonts w:ascii="Times New Roman" w:hAnsi="Times New Roman"/>
                  <w:sz w:val="24"/>
                  <w:szCs w:val="24"/>
                </w:rPr>
                <w:t>285-1</w:t>
              </w:r>
            </w:hyperlink>
            <w:r w:rsidRPr="00066888">
              <w:rPr>
                <w:rFonts w:ascii="Times New Roman" w:hAnsi="Times New Roman"/>
                <w:sz w:val="24"/>
                <w:szCs w:val="24"/>
              </w:rPr>
              <w:t xml:space="preserve">, </w:t>
            </w:r>
            <w:hyperlink r:id="rId896" w:anchor="z1036" w:history="1">
              <w:r w:rsidRPr="00066888">
                <w:rPr>
                  <w:rFonts w:ascii="Times New Roman" w:hAnsi="Times New Roman"/>
                  <w:sz w:val="24"/>
                  <w:szCs w:val="24"/>
                </w:rPr>
                <w:t>286</w:t>
              </w:r>
            </w:hyperlink>
            <w:r w:rsidRPr="00066888">
              <w:rPr>
                <w:rFonts w:ascii="Times New Roman" w:hAnsi="Times New Roman"/>
                <w:sz w:val="24"/>
                <w:szCs w:val="24"/>
              </w:rPr>
              <w:t xml:space="preserve">, </w:t>
            </w:r>
            <w:hyperlink r:id="rId897" w:anchor="z1037" w:history="1">
              <w:r w:rsidRPr="00066888">
                <w:rPr>
                  <w:rFonts w:ascii="Times New Roman" w:hAnsi="Times New Roman"/>
                  <w:sz w:val="24"/>
                  <w:szCs w:val="24"/>
                </w:rPr>
                <w:t>287</w:t>
              </w:r>
            </w:hyperlink>
            <w:r w:rsidRPr="00066888">
              <w:rPr>
                <w:rFonts w:ascii="Times New Roman" w:hAnsi="Times New Roman"/>
                <w:sz w:val="24"/>
                <w:szCs w:val="24"/>
              </w:rPr>
              <w:t xml:space="preserve">, </w:t>
            </w:r>
            <w:hyperlink r:id="rId898" w:anchor="z1045" w:history="1">
              <w:r w:rsidRPr="00066888">
                <w:rPr>
                  <w:rFonts w:ascii="Times New Roman" w:hAnsi="Times New Roman"/>
                  <w:sz w:val="24"/>
                  <w:szCs w:val="24"/>
                </w:rPr>
                <w:t>288</w:t>
              </w:r>
            </w:hyperlink>
            <w:r w:rsidRPr="00066888">
              <w:rPr>
                <w:rFonts w:ascii="Times New Roman" w:hAnsi="Times New Roman"/>
                <w:sz w:val="24"/>
                <w:szCs w:val="24"/>
              </w:rPr>
              <w:t xml:space="preserve">, </w:t>
            </w:r>
            <w:hyperlink r:id="rId899" w:anchor="z3435" w:history="1">
              <w:r w:rsidRPr="00066888">
                <w:rPr>
                  <w:rFonts w:ascii="Times New Roman" w:hAnsi="Times New Roman"/>
                  <w:sz w:val="24"/>
                  <w:szCs w:val="24"/>
                </w:rPr>
                <w:t>460-1</w:t>
              </w:r>
            </w:hyperlink>
            <w:r w:rsidRPr="00066888">
              <w:rPr>
                <w:rFonts w:ascii="Times New Roman" w:hAnsi="Times New Roman"/>
                <w:sz w:val="24"/>
                <w:szCs w:val="24"/>
              </w:rPr>
              <w:t xml:space="preserve">, </w:t>
            </w:r>
            <w:hyperlink r:id="rId900" w:anchor="z3434" w:history="1">
              <w:r w:rsidRPr="00066888">
                <w:rPr>
                  <w:rFonts w:ascii="Times New Roman" w:hAnsi="Times New Roman"/>
                  <w:sz w:val="24"/>
                  <w:szCs w:val="24"/>
                </w:rPr>
                <w:t>460-2</w:t>
              </w:r>
            </w:hyperlink>
            <w:r w:rsidRPr="00066888">
              <w:rPr>
                <w:rFonts w:ascii="Times New Roman" w:hAnsi="Times New Roman"/>
                <w:sz w:val="24"/>
                <w:szCs w:val="24"/>
              </w:rPr>
              <w:t xml:space="preserve">, </w:t>
            </w:r>
            <w:hyperlink r:id="rId901" w:anchor="z1583" w:history="1">
              <w:r w:rsidRPr="00066888">
                <w:rPr>
                  <w:rFonts w:ascii="Times New Roman" w:hAnsi="Times New Roman"/>
                  <w:sz w:val="24"/>
                  <w:szCs w:val="24"/>
                </w:rPr>
                <w:t>464</w:t>
              </w:r>
            </w:hyperlink>
            <w:r w:rsidRPr="00066888">
              <w:rPr>
                <w:rFonts w:ascii="Times New Roman" w:hAnsi="Times New Roman"/>
                <w:sz w:val="24"/>
                <w:szCs w:val="24"/>
              </w:rPr>
              <w:t xml:space="preserve">, </w:t>
            </w:r>
            <w:hyperlink r:id="rId902" w:anchor="z1603" w:history="1">
              <w:r w:rsidRPr="00066888">
                <w:rPr>
                  <w:rFonts w:ascii="Times New Roman" w:hAnsi="Times New Roman"/>
                  <w:sz w:val="24"/>
                  <w:szCs w:val="24"/>
                </w:rPr>
                <w:t>471</w:t>
              </w:r>
            </w:hyperlink>
            <w:r w:rsidRPr="00066888">
              <w:rPr>
                <w:rFonts w:ascii="Times New Roman" w:hAnsi="Times New Roman"/>
                <w:sz w:val="24"/>
                <w:szCs w:val="24"/>
              </w:rPr>
              <w:t xml:space="preserve">, </w:t>
            </w:r>
            <w:hyperlink r:id="rId903" w:anchor="z1606" w:history="1">
              <w:r w:rsidRPr="00066888">
                <w:rPr>
                  <w:rFonts w:ascii="Times New Roman" w:hAnsi="Times New Roman"/>
                  <w:sz w:val="24"/>
                  <w:szCs w:val="24"/>
                </w:rPr>
                <w:t>472</w:t>
              </w:r>
            </w:hyperlink>
            <w:r w:rsidRPr="00066888">
              <w:rPr>
                <w:rFonts w:ascii="Times New Roman" w:hAnsi="Times New Roman"/>
                <w:sz w:val="24"/>
                <w:szCs w:val="24"/>
              </w:rPr>
              <w:t xml:space="preserve">, </w:t>
            </w:r>
            <w:hyperlink r:id="rId904" w:anchor="z1610" w:history="1">
              <w:r w:rsidRPr="00066888">
                <w:rPr>
                  <w:rFonts w:ascii="Times New Roman" w:hAnsi="Times New Roman"/>
                  <w:sz w:val="24"/>
                  <w:szCs w:val="24"/>
                </w:rPr>
                <w:t>473</w:t>
              </w:r>
            </w:hyperlink>
            <w:r w:rsidRPr="00066888">
              <w:rPr>
                <w:rFonts w:ascii="Times New Roman" w:hAnsi="Times New Roman"/>
                <w:sz w:val="24"/>
                <w:szCs w:val="24"/>
              </w:rPr>
              <w:t xml:space="preserve">, </w:t>
            </w:r>
            <w:hyperlink r:id="rId905" w:anchor="z1611" w:history="1">
              <w:r w:rsidRPr="00066888">
                <w:rPr>
                  <w:rFonts w:ascii="Times New Roman" w:hAnsi="Times New Roman"/>
                  <w:sz w:val="24"/>
                  <w:szCs w:val="24"/>
                </w:rPr>
                <w:t>474</w:t>
              </w:r>
            </w:hyperlink>
            <w:r w:rsidRPr="00066888">
              <w:rPr>
                <w:rFonts w:ascii="Times New Roman" w:hAnsi="Times New Roman"/>
                <w:sz w:val="24"/>
                <w:szCs w:val="24"/>
              </w:rPr>
              <w:t xml:space="preserve">, </w:t>
            </w:r>
            <w:hyperlink r:id="rId906" w:anchor="z1778" w:history="1">
              <w:r w:rsidRPr="00066888">
                <w:rPr>
                  <w:rFonts w:ascii="Times New Roman" w:hAnsi="Times New Roman"/>
                  <w:sz w:val="24"/>
                  <w:szCs w:val="24"/>
                </w:rPr>
                <w:t>521</w:t>
              </w:r>
            </w:hyperlink>
            <w:r w:rsidRPr="00066888">
              <w:rPr>
                <w:rFonts w:ascii="Times New Roman" w:hAnsi="Times New Roman"/>
                <w:sz w:val="24"/>
                <w:szCs w:val="24"/>
              </w:rPr>
              <w:t xml:space="preserve">, </w:t>
            </w:r>
            <w:hyperlink r:id="rId907" w:anchor="z1779" w:history="1">
              <w:r w:rsidRPr="00066888">
                <w:rPr>
                  <w:rFonts w:ascii="Times New Roman" w:hAnsi="Times New Roman"/>
                  <w:sz w:val="24"/>
                  <w:szCs w:val="24"/>
                </w:rPr>
                <w:t>522</w:t>
              </w:r>
            </w:hyperlink>
            <w:r w:rsidRPr="00066888">
              <w:rPr>
                <w:rFonts w:ascii="Times New Roman" w:hAnsi="Times New Roman"/>
                <w:sz w:val="24"/>
                <w:szCs w:val="24"/>
              </w:rPr>
              <w:t xml:space="preserve">, </w:t>
            </w:r>
            <w:hyperlink r:id="rId908" w:anchor="z1780" w:history="1">
              <w:r w:rsidRPr="00066888">
                <w:rPr>
                  <w:rFonts w:ascii="Times New Roman" w:hAnsi="Times New Roman"/>
                  <w:sz w:val="24"/>
                  <w:szCs w:val="24"/>
                </w:rPr>
                <w:t>523</w:t>
              </w:r>
            </w:hyperlink>
            <w:r w:rsidRPr="00066888">
              <w:rPr>
                <w:rFonts w:ascii="Times New Roman" w:hAnsi="Times New Roman"/>
                <w:sz w:val="24"/>
                <w:szCs w:val="24"/>
              </w:rPr>
              <w:t xml:space="preserve">, </w:t>
            </w:r>
            <w:hyperlink r:id="rId909" w:anchor="z1782" w:history="1">
              <w:r w:rsidRPr="00066888">
                <w:rPr>
                  <w:rFonts w:ascii="Times New Roman" w:hAnsi="Times New Roman"/>
                  <w:sz w:val="24"/>
                  <w:szCs w:val="24"/>
                </w:rPr>
                <w:t>524</w:t>
              </w:r>
            </w:hyperlink>
            <w:r w:rsidRPr="00066888">
              <w:rPr>
                <w:rFonts w:ascii="Times New Roman" w:hAnsi="Times New Roman"/>
                <w:sz w:val="24"/>
                <w:szCs w:val="24"/>
              </w:rPr>
              <w:t xml:space="preserve">, </w:t>
            </w:r>
            <w:hyperlink r:id="rId910" w:anchor="z1783" w:history="1">
              <w:r w:rsidRPr="00066888">
                <w:rPr>
                  <w:rFonts w:ascii="Times New Roman" w:hAnsi="Times New Roman"/>
                  <w:sz w:val="24"/>
                  <w:szCs w:val="24"/>
                </w:rPr>
                <w:t>525</w:t>
              </w:r>
            </w:hyperlink>
            <w:r w:rsidRPr="00066888">
              <w:rPr>
                <w:rFonts w:ascii="Times New Roman" w:hAnsi="Times New Roman"/>
                <w:sz w:val="24"/>
                <w:szCs w:val="24"/>
              </w:rPr>
              <w:t xml:space="preserve">, </w:t>
            </w:r>
            <w:hyperlink r:id="rId911" w:anchor="z1784" w:history="1">
              <w:r w:rsidRPr="00066888">
                <w:rPr>
                  <w:rFonts w:ascii="Times New Roman" w:hAnsi="Times New Roman"/>
                  <w:sz w:val="24"/>
                  <w:szCs w:val="24"/>
                </w:rPr>
                <w:t>526</w:t>
              </w:r>
            </w:hyperlink>
            <w:r w:rsidRPr="00066888">
              <w:rPr>
                <w:rFonts w:ascii="Times New Roman" w:hAnsi="Times New Roman"/>
                <w:sz w:val="24"/>
                <w:szCs w:val="24"/>
              </w:rPr>
              <w:t xml:space="preserve">, </w:t>
            </w:r>
            <w:hyperlink r:id="rId912" w:anchor="z1785" w:history="1">
              <w:r w:rsidRPr="00066888">
                <w:rPr>
                  <w:rFonts w:ascii="Times New Roman" w:hAnsi="Times New Roman"/>
                  <w:sz w:val="24"/>
                  <w:szCs w:val="24"/>
                </w:rPr>
                <w:t>527</w:t>
              </w:r>
            </w:hyperlink>
            <w:r w:rsidRPr="00066888">
              <w:rPr>
                <w:rFonts w:ascii="Times New Roman" w:hAnsi="Times New Roman"/>
                <w:sz w:val="24"/>
                <w:szCs w:val="24"/>
              </w:rPr>
              <w:t xml:space="preserve">, </w:t>
            </w:r>
            <w:hyperlink r:id="rId913" w:anchor="z1786" w:history="1">
              <w:r w:rsidRPr="00066888">
                <w:rPr>
                  <w:rFonts w:ascii="Times New Roman" w:hAnsi="Times New Roman"/>
                  <w:sz w:val="24"/>
                  <w:szCs w:val="24"/>
                </w:rPr>
                <w:t xml:space="preserve">528 </w:t>
              </w:r>
            </w:hyperlink>
            <w:r w:rsidRPr="00066888">
              <w:rPr>
                <w:rFonts w:ascii="Times New Roman" w:hAnsi="Times New Roman"/>
                <w:sz w:val="24"/>
                <w:szCs w:val="24"/>
              </w:rPr>
              <w:t xml:space="preserve">(частями первой, второй и третьей), </w:t>
            </w:r>
            <w:hyperlink r:id="rId914" w:anchor="z1790" w:history="1">
              <w:r w:rsidRPr="00066888">
                <w:rPr>
                  <w:rFonts w:ascii="Times New Roman" w:hAnsi="Times New Roman"/>
                  <w:sz w:val="24"/>
                  <w:szCs w:val="24"/>
                </w:rPr>
                <w:t>529</w:t>
              </w:r>
            </w:hyperlink>
            <w:r w:rsidRPr="00066888">
              <w:rPr>
                <w:rFonts w:ascii="Times New Roman" w:hAnsi="Times New Roman"/>
                <w:sz w:val="24"/>
                <w:szCs w:val="24"/>
              </w:rPr>
              <w:t xml:space="preserve">, </w:t>
            </w:r>
            <w:hyperlink r:id="rId915" w:anchor="z1791" w:history="1">
              <w:r w:rsidRPr="00066888">
                <w:rPr>
                  <w:rFonts w:ascii="Times New Roman" w:hAnsi="Times New Roman"/>
                  <w:sz w:val="24"/>
                  <w:szCs w:val="24"/>
                </w:rPr>
                <w:t>530</w:t>
              </w:r>
            </w:hyperlink>
            <w:r w:rsidRPr="00066888">
              <w:rPr>
                <w:rFonts w:ascii="Times New Roman" w:hAnsi="Times New Roman"/>
                <w:sz w:val="24"/>
                <w:szCs w:val="24"/>
              </w:rPr>
              <w:t xml:space="preserve">, </w:t>
            </w:r>
            <w:hyperlink r:id="rId916" w:anchor="z1792" w:history="1">
              <w:r w:rsidRPr="00066888">
                <w:rPr>
                  <w:rFonts w:ascii="Times New Roman" w:hAnsi="Times New Roman"/>
                  <w:sz w:val="24"/>
                  <w:szCs w:val="24"/>
                </w:rPr>
                <w:t>531</w:t>
              </w:r>
            </w:hyperlink>
            <w:r w:rsidRPr="00066888">
              <w:rPr>
                <w:rFonts w:ascii="Times New Roman" w:hAnsi="Times New Roman"/>
                <w:sz w:val="24"/>
                <w:szCs w:val="24"/>
              </w:rPr>
              <w:t xml:space="preserve">, </w:t>
            </w:r>
            <w:hyperlink r:id="rId917" w:anchor="z1793" w:history="1">
              <w:r w:rsidRPr="00066888">
                <w:rPr>
                  <w:rFonts w:ascii="Times New Roman" w:hAnsi="Times New Roman"/>
                  <w:sz w:val="24"/>
                  <w:szCs w:val="24"/>
                </w:rPr>
                <w:t>532</w:t>
              </w:r>
            </w:hyperlink>
            <w:r w:rsidRPr="00066888">
              <w:rPr>
                <w:rFonts w:ascii="Times New Roman" w:hAnsi="Times New Roman"/>
                <w:sz w:val="24"/>
                <w:szCs w:val="24"/>
              </w:rPr>
              <w:t xml:space="preserve"> (частью первой), </w:t>
            </w:r>
            <w:hyperlink r:id="rId918" w:anchor="z1796" w:history="1">
              <w:r w:rsidRPr="00066888">
                <w:rPr>
                  <w:rFonts w:ascii="Times New Roman" w:hAnsi="Times New Roman"/>
                  <w:sz w:val="24"/>
                  <w:szCs w:val="24"/>
                </w:rPr>
                <w:t>533</w:t>
              </w:r>
            </w:hyperlink>
            <w:r w:rsidRPr="00066888">
              <w:rPr>
                <w:rFonts w:ascii="Times New Roman" w:hAnsi="Times New Roman"/>
                <w:sz w:val="24"/>
                <w:szCs w:val="24"/>
              </w:rPr>
              <w:t xml:space="preserve">, </w:t>
            </w:r>
            <w:hyperlink r:id="rId919" w:anchor="z1797" w:history="1">
              <w:r w:rsidRPr="00066888">
                <w:rPr>
                  <w:rFonts w:ascii="Times New Roman" w:hAnsi="Times New Roman"/>
                  <w:sz w:val="24"/>
                  <w:szCs w:val="24"/>
                </w:rPr>
                <w:t>534</w:t>
              </w:r>
            </w:hyperlink>
            <w:r w:rsidRPr="00066888">
              <w:rPr>
                <w:rFonts w:ascii="Times New Roman" w:hAnsi="Times New Roman"/>
                <w:sz w:val="24"/>
                <w:szCs w:val="24"/>
              </w:rPr>
              <w:t xml:space="preserve">, </w:t>
            </w:r>
            <w:hyperlink r:id="rId920" w:anchor="z1800" w:history="1">
              <w:r w:rsidRPr="00066888">
                <w:rPr>
                  <w:rFonts w:ascii="Times New Roman" w:hAnsi="Times New Roman"/>
                  <w:sz w:val="24"/>
                  <w:szCs w:val="24"/>
                </w:rPr>
                <w:t>535</w:t>
              </w:r>
            </w:hyperlink>
            <w:r w:rsidRPr="00066888">
              <w:rPr>
                <w:rFonts w:ascii="Times New Roman" w:hAnsi="Times New Roman"/>
                <w:sz w:val="24"/>
                <w:szCs w:val="24"/>
              </w:rPr>
              <w:t xml:space="preserve">, </w:t>
            </w:r>
            <w:hyperlink r:id="rId921" w:anchor="z1801" w:history="1">
              <w:r w:rsidRPr="00066888">
                <w:rPr>
                  <w:rFonts w:ascii="Times New Roman" w:hAnsi="Times New Roman"/>
                  <w:sz w:val="24"/>
                  <w:szCs w:val="24"/>
                </w:rPr>
                <w:t>536</w:t>
              </w:r>
            </w:hyperlink>
            <w:r w:rsidRPr="00066888">
              <w:rPr>
                <w:rFonts w:ascii="Times New Roman" w:hAnsi="Times New Roman"/>
                <w:sz w:val="24"/>
                <w:szCs w:val="24"/>
              </w:rPr>
              <w:t xml:space="preserve">, </w:t>
            </w:r>
            <w:hyperlink r:id="rId922" w:anchor="z1804" w:history="1">
              <w:r w:rsidRPr="00066888">
                <w:rPr>
                  <w:rFonts w:ascii="Times New Roman" w:hAnsi="Times New Roman"/>
                  <w:sz w:val="24"/>
                  <w:szCs w:val="24"/>
                </w:rPr>
                <w:t>537</w:t>
              </w:r>
            </w:hyperlink>
            <w:r w:rsidRPr="00066888">
              <w:rPr>
                <w:rFonts w:ascii="Times New Roman" w:hAnsi="Times New Roman"/>
                <w:sz w:val="24"/>
                <w:szCs w:val="24"/>
              </w:rPr>
              <w:t xml:space="preserve">, </w:t>
            </w:r>
            <w:hyperlink r:id="rId923" w:anchor="z1805" w:history="1">
              <w:r w:rsidRPr="00066888">
                <w:rPr>
                  <w:rFonts w:ascii="Times New Roman" w:hAnsi="Times New Roman"/>
                  <w:sz w:val="24"/>
                  <w:szCs w:val="24"/>
                </w:rPr>
                <w:t>538</w:t>
              </w:r>
            </w:hyperlink>
            <w:r w:rsidRPr="00066888">
              <w:rPr>
                <w:rFonts w:ascii="Times New Roman" w:hAnsi="Times New Roman"/>
                <w:sz w:val="24"/>
                <w:szCs w:val="24"/>
              </w:rPr>
              <w:t xml:space="preserve">, </w:t>
            </w:r>
            <w:hyperlink r:id="rId924" w:anchor="z1806" w:history="1">
              <w:r w:rsidRPr="00066888">
                <w:rPr>
                  <w:rFonts w:ascii="Times New Roman" w:hAnsi="Times New Roman"/>
                  <w:sz w:val="24"/>
                  <w:szCs w:val="24"/>
                </w:rPr>
                <w:t>539</w:t>
              </w:r>
            </w:hyperlink>
            <w:r w:rsidRPr="00066888">
              <w:rPr>
                <w:rFonts w:ascii="Times New Roman" w:hAnsi="Times New Roman"/>
                <w:sz w:val="24"/>
                <w:szCs w:val="24"/>
              </w:rPr>
              <w:t xml:space="preserve">, </w:t>
            </w:r>
            <w:hyperlink r:id="rId925" w:anchor="z1807" w:history="1">
              <w:r w:rsidRPr="00066888">
                <w:rPr>
                  <w:rFonts w:ascii="Times New Roman" w:hAnsi="Times New Roman"/>
                  <w:sz w:val="24"/>
                  <w:szCs w:val="24"/>
                </w:rPr>
                <w:t>540</w:t>
              </w:r>
            </w:hyperlink>
            <w:r w:rsidRPr="00066888">
              <w:rPr>
                <w:rFonts w:ascii="Times New Roman" w:hAnsi="Times New Roman"/>
                <w:sz w:val="24"/>
                <w:szCs w:val="24"/>
              </w:rPr>
              <w:t xml:space="preserve">, </w:t>
            </w:r>
            <w:hyperlink r:id="rId926" w:anchor="z1809" w:history="1">
              <w:r w:rsidRPr="00066888">
                <w:rPr>
                  <w:rFonts w:ascii="Times New Roman" w:hAnsi="Times New Roman"/>
                  <w:sz w:val="24"/>
                  <w:szCs w:val="24"/>
                </w:rPr>
                <w:t>542</w:t>
              </w:r>
            </w:hyperlink>
            <w:r w:rsidRPr="00066888">
              <w:rPr>
                <w:rFonts w:ascii="Times New Roman" w:hAnsi="Times New Roman"/>
                <w:sz w:val="24"/>
                <w:szCs w:val="24"/>
              </w:rPr>
              <w:t xml:space="preserve">, </w:t>
            </w:r>
            <w:hyperlink r:id="rId927" w:anchor="z1812" w:history="1">
              <w:r w:rsidRPr="00066888">
                <w:rPr>
                  <w:rFonts w:ascii="Times New Roman" w:hAnsi="Times New Roman"/>
                  <w:b/>
                  <w:sz w:val="24"/>
                  <w:szCs w:val="24"/>
                </w:rPr>
                <w:t>543</w:t>
              </w:r>
              <w:r w:rsidRPr="00066888">
                <w:rPr>
                  <w:rFonts w:ascii="Times New Roman" w:hAnsi="Times New Roman"/>
                  <w:sz w:val="24"/>
                  <w:szCs w:val="24"/>
                </w:rPr>
                <w:t xml:space="preserve"> </w:t>
              </w:r>
            </w:hyperlink>
            <w:r w:rsidRPr="00066888">
              <w:rPr>
                <w:rFonts w:ascii="Times New Roman" w:hAnsi="Times New Roman"/>
                <w:sz w:val="24"/>
                <w:szCs w:val="24"/>
              </w:rPr>
              <w:t xml:space="preserve">(частями первой и второй), </w:t>
            </w:r>
            <w:hyperlink r:id="rId928" w:anchor="z1818" w:history="1">
              <w:r w:rsidRPr="00066888">
                <w:rPr>
                  <w:rFonts w:ascii="Times New Roman" w:hAnsi="Times New Roman"/>
                  <w:sz w:val="24"/>
                  <w:szCs w:val="24"/>
                </w:rPr>
                <w:t>546</w:t>
              </w:r>
            </w:hyperlink>
            <w:r w:rsidRPr="00066888">
              <w:rPr>
                <w:rFonts w:ascii="Times New Roman" w:hAnsi="Times New Roman"/>
                <w:sz w:val="24"/>
                <w:szCs w:val="24"/>
              </w:rPr>
              <w:t xml:space="preserve">, </w:t>
            </w:r>
            <w:hyperlink r:id="rId929" w:anchor="z1819" w:history="1">
              <w:r w:rsidRPr="00066888">
                <w:rPr>
                  <w:rFonts w:ascii="Times New Roman" w:hAnsi="Times New Roman"/>
                  <w:sz w:val="24"/>
                  <w:szCs w:val="24"/>
                </w:rPr>
                <w:t>547</w:t>
              </w:r>
            </w:hyperlink>
            <w:r w:rsidRPr="00066888">
              <w:rPr>
                <w:rFonts w:ascii="Times New Roman" w:hAnsi="Times New Roman"/>
                <w:sz w:val="24"/>
                <w:szCs w:val="24"/>
              </w:rPr>
              <w:t xml:space="preserve">, </w:t>
            </w:r>
            <w:hyperlink r:id="rId930" w:anchor="z1820" w:history="1">
              <w:r w:rsidRPr="00066888">
                <w:rPr>
                  <w:rFonts w:ascii="Times New Roman" w:hAnsi="Times New Roman"/>
                  <w:sz w:val="24"/>
                  <w:szCs w:val="24"/>
                </w:rPr>
                <w:t xml:space="preserve">548 </w:t>
              </w:r>
            </w:hyperlink>
            <w:r w:rsidRPr="00066888">
              <w:rPr>
                <w:rFonts w:ascii="Times New Roman" w:hAnsi="Times New Roman"/>
                <w:sz w:val="24"/>
                <w:szCs w:val="24"/>
              </w:rPr>
              <w:t xml:space="preserve">(частью первой), </w:t>
            </w:r>
            <w:hyperlink r:id="rId931" w:anchor="z1825" w:history="1">
              <w:r w:rsidRPr="00066888">
                <w:rPr>
                  <w:rFonts w:ascii="Times New Roman" w:hAnsi="Times New Roman"/>
                  <w:sz w:val="24"/>
                  <w:szCs w:val="24"/>
                </w:rPr>
                <w:t>551</w:t>
              </w:r>
            </w:hyperlink>
            <w:r w:rsidRPr="00066888">
              <w:rPr>
                <w:rFonts w:ascii="Times New Roman" w:hAnsi="Times New Roman"/>
                <w:sz w:val="24"/>
                <w:szCs w:val="24"/>
              </w:rPr>
              <w:t xml:space="preserve">, </w:t>
            </w:r>
            <w:hyperlink r:id="rId932" w:anchor="z1829" w:history="1">
              <w:r w:rsidRPr="00066888">
                <w:rPr>
                  <w:rFonts w:ascii="Times New Roman" w:hAnsi="Times New Roman"/>
                  <w:sz w:val="24"/>
                  <w:szCs w:val="24"/>
                </w:rPr>
                <w:t xml:space="preserve">552 </w:t>
              </w:r>
            </w:hyperlink>
            <w:r w:rsidRPr="00066888">
              <w:rPr>
                <w:rFonts w:ascii="Times New Roman" w:hAnsi="Times New Roman"/>
                <w:sz w:val="24"/>
                <w:szCs w:val="24"/>
              </w:rPr>
              <w:t xml:space="preserve">(частью первой), </w:t>
            </w:r>
            <w:hyperlink r:id="rId933" w:anchor="z1832" w:history="1">
              <w:r w:rsidRPr="00066888">
                <w:rPr>
                  <w:rFonts w:ascii="Times New Roman" w:hAnsi="Times New Roman"/>
                  <w:sz w:val="24"/>
                  <w:szCs w:val="24"/>
                </w:rPr>
                <w:t>553</w:t>
              </w:r>
            </w:hyperlink>
            <w:r w:rsidRPr="00066888">
              <w:rPr>
                <w:rFonts w:ascii="Times New Roman" w:hAnsi="Times New Roman"/>
                <w:sz w:val="24"/>
                <w:szCs w:val="24"/>
              </w:rPr>
              <w:t xml:space="preserve">, </w:t>
            </w:r>
            <w:hyperlink r:id="rId934" w:anchor="z1833" w:history="1">
              <w:r w:rsidRPr="00066888">
                <w:rPr>
                  <w:rFonts w:ascii="Times New Roman" w:hAnsi="Times New Roman"/>
                  <w:sz w:val="24"/>
                  <w:szCs w:val="24"/>
                </w:rPr>
                <w:t>554</w:t>
              </w:r>
            </w:hyperlink>
            <w:r w:rsidRPr="00066888">
              <w:rPr>
                <w:rFonts w:ascii="Times New Roman" w:hAnsi="Times New Roman"/>
                <w:sz w:val="24"/>
                <w:szCs w:val="24"/>
              </w:rPr>
              <w:t xml:space="preserve">, </w:t>
            </w:r>
            <w:hyperlink r:id="rId935" w:anchor="z1834" w:history="1">
              <w:r w:rsidRPr="00066888">
                <w:rPr>
                  <w:rFonts w:ascii="Times New Roman" w:hAnsi="Times New Roman"/>
                  <w:sz w:val="24"/>
                  <w:szCs w:val="24"/>
                </w:rPr>
                <w:t>555</w:t>
              </w:r>
            </w:hyperlink>
            <w:r w:rsidRPr="00066888">
              <w:rPr>
                <w:rFonts w:ascii="Times New Roman" w:hAnsi="Times New Roman"/>
                <w:sz w:val="24"/>
                <w:szCs w:val="24"/>
              </w:rPr>
              <w:t xml:space="preserve">, </w:t>
            </w:r>
            <w:hyperlink r:id="rId936" w:anchor="z1835" w:history="1">
              <w:r w:rsidRPr="00066888">
                <w:rPr>
                  <w:rFonts w:ascii="Times New Roman" w:hAnsi="Times New Roman"/>
                  <w:sz w:val="24"/>
                  <w:szCs w:val="24"/>
                </w:rPr>
                <w:t>556</w:t>
              </w:r>
            </w:hyperlink>
            <w:r w:rsidRPr="00066888">
              <w:rPr>
                <w:rFonts w:ascii="Times New Roman" w:hAnsi="Times New Roman"/>
                <w:sz w:val="24"/>
                <w:szCs w:val="24"/>
              </w:rPr>
              <w:t xml:space="preserve">, </w:t>
            </w:r>
            <w:hyperlink r:id="rId937" w:anchor="z1836" w:history="1">
              <w:r w:rsidRPr="00066888">
                <w:rPr>
                  <w:rFonts w:ascii="Times New Roman" w:hAnsi="Times New Roman"/>
                  <w:sz w:val="24"/>
                  <w:szCs w:val="24"/>
                </w:rPr>
                <w:t>557</w:t>
              </w:r>
            </w:hyperlink>
            <w:r w:rsidRPr="00066888">
              <w:rPr>
                <w:rFonts w:ascii="Times New Roman" w:hAnsi="Times New Roman"/>
                <w:sz w:val="24"/>
                <w:szCs w:val="24"/>
              </w:rPr>
              <w:t xml:space="preserve">, </w:t>
            </w:r>
            <w:hyperlink r:id="rId938" w:anchor="z1837" w:history="1">
              <w:r w:rsidRPr="00066888">
                <w:rPr>
                  <w:rFonts w:ascii="Times New Roman" w:hAnsi="Times New Roman"/>
                  <w:sz w:val="24"/>
                  <w:szCs w:val="24"/>
                </w:rPr>
                <w:t>558</w:t>
              </w:r>
            </w:hyperlink>
            <w:r w:rsidRPr="00066888">
              <w:rPr>
                <w:rFonts w:ascii="Times New Roman" w:hAnsi="Times New Roman"/>
                <w:sz w:val="24"/>
                <w:szCs w:val="24"/>
              </w:rPr>
              <w:t xml:space="preserve">, </w:t>
            </w:r>
            <w:hyperlink r:id="rId939" w:anchor="z1886" w:history="1">
              <w:r w:rsidRPr="00066888">
                <w:rPr>
                  <w:rFonts w:ascii="Times New Roman" w:hAnsi="Times New Roman"/>
                  <w:sz w:val="24"/>
                  <w:szCs w:val="24"/>
                </w:rPr>
                <w:t xml:space="preserve">571 </w:t>
              </w:r>
            </w:hyperlink>
            <w:r w:rsidRPr="00066888">
              <w:rPr>
                <w:rFonts w:ascii="Times New Roman" w:hAnsi="Times New Roman"/>
                <w:sz w:val="24"/>
                <w:szCs w:val="24"/>
              </w:rPr>
              <w:t xml:space="preserve">(частями первой, второй, 2-1 и третьей), </w:t>
            </w:r>
            <w:hyperlink r:id="rId940" w:anchor="z3636" w:history="1">
              <w:r w:rsidRPr="00066888">
                <w:rPr>
                  <w:rFonts w:ascii="Times New Roman" w:hAnsi="Times New Roman"/>
                  <w:sz w:val="24"/>
                  <w:szCs w:val="24"/>
                </w:rPr>
                <w:t xml:space="preserve">571-1 </w:t>
              </w:r>
            </w:hyperlink>
            <w:r w:rsidRPr="00066888">
              <w:rPr>
                <w:rFonts w:ascii="Times New Roman" w:hAnsi="Times New Roman"/>
                <w:sz w:val="24"/>
                <w:szCs w:val="24"/>
              </w:rPr>
              <w:t>настоящего Кодекса.</w:t>
            </w: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color w:val="000000"/>
                <w:sz w:val="24"/>
                <w:szCs w:val="24"/>
              </w:rPr>
            </w:pPr>
            <w:r w:rsidRPr="00066888">
              <w:rPr>
                <w:rFonts w:ascii="Times New Roman" w:hAnsi="Times New Roman"/>
                <w:color w:val="000000"/>
                <w:sz w:val="24"/>
                <w:szCs w:val="24"/>
              </w:rPr>
              <w:t>3. Рассматривать дела об административных правонарушениях и налагать административные взыскания от имени органов государственных доходов вправе:</w:t>
            </w:r>
          </w:p>
          <w:p w:rsidR="00B5516E" w:rsidRPr="00066888" w:rsidRDefault="00B5516E" w:rsidP="00011ACD">
            <w:pPr>
              <w:ind w:firstLine="425"/>
              <w:contextualSpacing/>
              <w:jc w:val="both"/>
              <w:rPr>
                <w:rFonts w:ascii="Times New Roman" w:hAnsi="Times New Roman"/>
                <w:color w:val="000000"/>
                <w:sz w:val="24"/>
                <w:szCs w:val="24"/>
              </w:rPr>
            </w:pPr>
            <w:r w:rsidRPr="00066888">
              <w:rPr>
                <w:rFonts w:ascii="Times New Roman" w:hAnsi="Times New Roman"/>
                <w:color w:val="000000"/>
                <w:sz w:val="24"/>
                <w:szCs w:val="24"/>
              </w:rPr>
              <w:t>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p w:rsidR="00B5516E" w:rsidRPr="00066888" w:rsidRDefault="00B5516E" w:rsidP="00011ACD">
            <w:pPr>
              <w:ind w:firstLine="425"/>
              <w:contextualSpacing/>
              <w:jc w:val="both"/>
              <w:rPr>
                <w:rFonts w:ascii="Times New Roman" w:hAnsi="Times New Roman"/>
                <w:color w:val="000000"/>
                <w:sz w:val="24"/>
                <w:szCs w:val="24"/>
              </w:rPr>
            </w:pPr>
            <w:r w:rsidRPr="00066888">
              <w:rPr>
                <w:rFonts w:ascii="Times New Roman" w:hAnsi="Times New Roman"/>
                <w:color w:val="000000"/>
                <w:sz w:val="24"/>
                <w:szCs w:val="24"/>
              </w:rPr>
              <w:t xml:space="preserve">по административным правонарушениям, предусмотренным </w:t>
            </w:r>
            <w:hyperlink r:id="rId941" w:anchor="z307" w:history="1">
              <w:r w:rsidRPr="00066888">
                <w:rPr>
                  <w:rFonts w:ascii="Times New Roman" w:hAnsi="Times New Roman"/>
                  <w:color w:val="000000"/>
                  <w:sz w:val="24"/>
                  <w:szCs w:val="24"/>
                </w:rPr>
                <w:t>статьями 91</w:t>
              </w:r>
            </w:hyperlink>
            <w:r w:rsidRPr="00066888">
              <w:rPr>
                <w:rFonts w:ascii="Times New Roman" w:hAnsi="Times New Roman"/>
                <w:color w:val="000000"/>
                <w:sz w:val="24"/>
                <w:szCs w:val="24"/>
              </w:rPr>
              <w:t xml:space="preserve"> (частью шестой), </w:t>
            </w:r>
            <w:hyperlink r:id="rId942" w:anchor="z320" w:history="1">
              <w:r w:rsidRPr="00066888">
                <w:rPr>
                  <w:rFonts w:ascii="Times New Roman" w:hAnsi="Times New Roman"/>
                  <w:color w:val="000000"/>
                  <w:sz w:val="24"/>
                  <w:szCs w:val="24"/>
                </w:rPr>
                <w:t>92</w:t>
              </w:r>
            </w:hyperlink>
            <w:r w:rsidRPr="00066888">
              <w:rPr>
                <w:rFonts w:ascii="Times New Roman" w:hAnsi="Times New Roman"/>
                <w:color w:val="000000"/>
                <w:sz w:val="24"/>
                <w:szCs w:val="24"/>
              </w:rPr>
              <w:t xml:space="preserve"> (частью второй), </w:t>
            </w:r>
            <w:hyperlink r:id="rId943" w:anchor="z674" w:history="1">
              <w:r w:rsidRPr="00066888">
                <w:rPr>
                  <w:rFonts w:ascii="Times New Roman" w:hAnsi="Times New Roman"/>
                  <w:b/>
                  <w:color w:val="000000"/>
                  <w:sz w:val="24"/>
                  <w:szCs w:val="24"/>
                </w:rPr>
                <w:t>195</w:t>
              </w:r>
            </w:hyperlink>
            <w:r w:rsidRPr="00066888">
              <w:rPr>
                <w:rFonts w:ascii="Times New Roman" w:hAnsi="Times New Roman"/>
                <w:b/>
                <w:color w:val="000000"/>
                <w:sz w:val="24"/>
                <w:szCs w:val="24"/>
              </w:rPr>
              <w:t xml:space="preserve"> (частью первой), </w:t>
            </w:r>
            <w:hyperlink r:id="rId944" w:anchor="z949" w:history="1">
              <w:r w:rsidRPr="00066888">
                <w:rPr>
                  <w:rFonts w:ascii="Times New Roman" w:hAnsi="Times New Roman"/>
                  <w:b/>
                  <w:color w:val="000000"/>
                  <w:sz w:val="24"/>
                  <w:szCs w:val="24"/>
                </w:rPr>
                <w:t>269</w:t>
              </w:r>
            </w:hyperlink>
            <w:r w:rsidRPr="00066888">
              <w:rPr>
                <w:rFonts w:ascii="Times New Roman" w:hAnsi="Times New Roman"/>
                <w:b/>
                <w:color w:val="000000"/>
                <w:sz w:val="24"/>
                <w:szCs w:val="24"/>
              </w:rPr>
              <w:t xml:space="preserve"> (частью первой), </w:t>
            </w:r>
            <w:hyperlink r:id="rId945" w:anchor="z953" w:history="1">
              <w:r w:rsidRPr="00066888">
                <w:rPr>
                  <w:rFonts w:ascii="Times New Roman" w:hAnsi="Times New Roman"/>
                  <w:b/>
                  <w:color w:val="000000"/>
                  <w:sz w:val="24"/>
                  <w:szCs w:val="24"/>
                </w:rPr>
                <w:t>270</w:t>
              </w:r>
            </w:hyperlink>
            <w:r w:rsidRPr="00066888">
              <w:rPr>
                <w:rFonts w:ascii="Times New Roman" w:hAnsi="Times New Roman"/>
                <w:b/>
                <w:color w:val="000000"/>
                <w:sz w:val="24"/>
                <w:szCs w:val="24"/>
              </w:rPr>
              <w:t xml:space="preserve"> (частями первой и третьей), </w:t>
            </w:r>
            <w:hyperlink r:id="rId946" w:anchor="z958" w:history="1">
              <w:r w:rsidRPr="00066888">
                <w:rPr>
                  <w:rFonts w:ascii="Times New Roman" w:hAnsi="Times New Roman"/>
                  <w:b/>
                  <w:color w:val="000000"/>
                  <w:sz w:val="24"/>
                  <w:szCs w:val="24"/>
                </w:rPr>
                <w:t>271</w:t>
              </w:r>
            </w:hyperlink>
            <w:r w:rsidRPr="00066888">
              <w:rPr>
                <w:rFonts w:ascii="Times New Roman" w:hAnsi="Times New Roman"/>
                <w:b/>
                <w:color w:val="000000"/>
                <w:sz w:val="24"/>
                <w:szCs w:val="24"/>
              </w:rPr>
              <w:t xml:space="preserve"> (частью первой), </w:t>
            </w:r>
            <w:hyperlink r:id="rId947" w:anchor="z961" w:history="1">
              <w:r w:rsidRPr="00066888">
                <w:rPr>
                  <w:rFonts w:ascii="Times New Roman" w:hAnsi="Times New Roman"/>
                  <w:b/>
                  <w:color w:val="000000"/>
                  <w:sz w:val="24"/>
                  <w:szCs w:val="24"/>
                </w:rPr>
                <w:t>272</w:t>
              </w:r>
            </w:hyperlink>
            <w:r w:rsidRPr="00066888">
              <w:rPr>
                <w:rFonts w:ascii="Times New Roman" w:hAnsi="Times New Roman"/>
                <w:b/>
                <w:color w:val="000000"/>
                <w:sz w:val="24"/>
                <w:szCs w:val="24"/>
              </w:rPr>
              <w:t xml:space="preserve"> (частью первой), </w:t>
            </w:r>
            <w:hyperlink r:id="rId948" w:anchor="z977" w:history="1">
              <w:r w:rsidRPr="00066888">
                <w:rPr>
                  <w:rFonts w:ascii="Times New Roman" w:hAnsi="Times New Roman"/>
                  <w:b/>
                  <w:color w:val="000000"/>
                  <w:sz w:val="24"/>
                  <w:szCs w:val="24"/>
                </w:rPr>
                <w:t>276</w:t>
              </w:r>
            </w:hyperlink>
            <w:r w:rsidRPr="00066888">
              <w:rPr>
                <w:rFonts w:ascii="Times New Roman" w:hAnsi="Times New Roman"/>
                <w:b/>
                <w:color w:val="000000"/>
                <w:sz w:val="24"/>
                <w:szCs w:val="24"/>
              </w:rPr>
              <w:t xml:space="preserve"> (частью первой), </w:t>
            </w:r>
            <w:hyperlink r:id="rId949" w:anchor="z1014" w:history="1">
              <w:r w:rsidRPr="00066888">
                <w:rPr>
                  <w:rFonts w:ascii="Times New Roman" w:hAnsi="Times New Roman"/>
                  <w:b/>
                  <w:color w:val="000000"/>
                  <w:sz w:val="24"/>
                  <w:szCs w:val="24"/>
                </w:rPr>
                <w:t>284</w:t>
              </w:r>
            </w:hyperlink>
            <w:r w:rsidRPr="00066888">
              <w:rPr>
                <w:rFonts w:ascii="Times New Roman" w:hAnsi="Times New Roman"/>
                <w:b/>
                <w:color w:val="000000"/>
                <w:sz w:val="24"/>
                <w:szCs w:val="24"/>
              </w:rPr>
              <w:t xml:space="preserve"> (частями первой, третьей, пятой, седьмой, девятой, одиннадцатой, тринадцатой, пятнадцатой и семнадцатой)</w:t>
            </w:r>
            <w:r w:rsidRPr="00066888">
              <w:rPr>
                <w:rFonts w:ascii="Times New Roman" w:hAnsi="Times New Roman"/>
                <w:color w:val="000000"/>
                <w:sz w:val="24"/>
                <w:szCs w:val="24"/>
              </w:rPr>
              <w:t xml:space="preserve">, административное взыскание в виде предупреждения, а также в виде штрафа в порядке, предусмотренном </w:t>
            </w:r>
            <w:hyperlink r:id="rId950" w:anchor="z3173" w:history="1">
              <w:r w:rsidRPr="00066888">
                <w:rPr>
                  <w:rFonts w:ascii="Times New Roman" w:hAnsi="Times New Roman"/>
                  <w:color w:val="000000"/>
                  <w:sz w:val="24"/>
                  <w:szCs w:val="24"/>
                </w:rPr>
                <w:t>статьей 897</w:t>
              </w:r>
            </w:hyperlink>
            <w:r w:rsidRPr="00066888">
              <w:rPr>
                <w:rFonts w:ascii="Times New Roman" w:hAnsi="Times New Roman"/>
                <w:color w:val="000000"/>
                <w:sz w:val="24"/>
                <w:szCs w:val="24"/>
              </w:rPr>
              <w:t xml:space="preserve"> настоящего Кодекса, а также по правонарушениям в сфере таможенного дела – уполномоченные руководителем должностные лица органов государственных доходов.</w:t>
            </w:r>
          </w:p>
          <w:p w:rsidR="00B5516E" w:rsidRPr="00066888" w:rsidRDefault="00B5516E" w:rsidP="00011ACD">
            <w:pPr>
              <w:ind w:firstLine="425"/>
              <w:contextualSpacing/>
              <w:jc w:val="both"/>
              <w:rPr>
                <w:rFonts w:ascii="Times New Roman" w:hAnsi="Times New Roman"/>
                <w:color w:val="000000" w:themeColor="text1"/>
                <w:sz w:val="24"/>
                <w:szCs w:val="24"/>
              </w:rPr>
            </w:pPr>
          </w:p>
        </w:tc>
        <w:tc>
          <w:tcPr>
            <w:tcW w:w="4848" w:type="dxa"/>
            <w:gridSpan w:val="2"/>
            <w:shd w:val="clear" w:color="auto" w:fill="FFFFFF"/>
          </w:tcPr>
          <w:p w:rsidR="00B5516E" w:rsidRPr="00066888" w:rsidRDefault="00B5516E" w:rsidP="00011ACD">
            <w:pPr>
              <w:ind w:firstLine="425"/>
              <w:contextualSpacing/>
              <w:jc w:val="both"/>
              <w:outlineLvl w:val="2"/>
              <w:rPr>
                <w:rFonts w:ascii="Times New Roman" w:hAnsi="Times New Roman"/>
                <w:b/>
                <w:bCs/>
                <w:sz w:val="24"/>
                <w:szCs w:val="24"/>
              </w:rPr>
            </w:pPr>
            <w:r w:rsidRPr="00066888">
              <w:rPr>
                <w:rFonts w:ascii="Times New Roman" w:hAnsi="Times New Roman"/>
                <w:b/>
                <w:bCs/>
                <w:sz w:val="24"/>
                <w:szCs w:val="24"/>
              </w:rPr>
              <w:t>Статья 720. Органы государственных доходов</w:t>
            </w:r>
          </w:p>
          <w:p w:rsidR="00B5516E" w:rsidRPr="00066888" w:rsidRDefault="00B5516E" w:rsidP="00011ACD">
            <w:pPr>
              <w:ind w:firstLine="425"/>
              <w:contextualSpacing/>
              <w:jc w:val="both"/>
              <w:rPr>
                <w:rFonts w:ascii="Times New Roman" w:hAnsi="Times New Roman"/>
                <w:sz w:val="24"/>
                <w:szCs w:val="24"/>
              </w:rPr>
            </w:pPr>
            <w:bookmarkStart w:id="137" w:name="_Hlk128499933"/>
            <w:r w:rsidRPr="00066888">
              <w:rPr>
                <w:rFonts w:ascii="Times New Roman" w:hAnsi="Times New Roman"/>
                <w:sz w:val="24"/>
                <w:szCs w:val="24"/>
              </w:rPr>
              <w:t xml:space="preserve">1. </w:t>
            </w:r>
            <w:bookmarkStart w:id="138" w:name="_Hlk100308145"/>
            <w:r w:rsidRPr="00066888">
              <w:rPr>
                <w:rFonts w:ascii="Times New Roman" w:hAnsi="Times New Roman"/>
                <w:sz w:val="24"/>
                <w:szCs w:val="24"/>
              </w:rPr>
              <w:t xml:space="preserve">Органы государственных доходов рассматривают дела об административных правонарушениях, предусмотренных </w:t>
            </w:r>
            <w:hyperlink r:id="rId951" w:anchor="z307" w:history="1">
              <w:r w:rsidRPr="00066888">
                <w:rPr>
                  <w:rFonts w:ascii="Times New Roman" w:hAnsi="Times New Roman"/>
                  <w:sz w:val="24"/>
                  <w:szCs w:val="24"/>
                </w:rPr>
                <w:t>статьями 91</w:t>
              </w:r>
            </w:hyperlink>
            <w:r w:rsidRPr="00066888">
              <w:rPr>
                <w:rFonts w:ascii="Times New Roman" w:hAnsi="Times New Roman"/>
                <w:sz w:val="24"/>
                <w:szCs w:val="24"/>
              </w:rPr>
              <w:t xml:space="preserve"> (частями шестой, седьмой и восьмой), </w:t>
            </w:r>
            <w:hyperlink r:id="rId952" w:anchor="z320" w:history="1">
              <w:r w:rsidRPr="00066888">
                <w:rPr>
                  <w:rFonts w:ascii="Times New Roman" w:hAnsi="Times New Roman"/>
                  <w:sz w:val="24"/>
                  <w:szCs w:val="24"/>
                </w:rPr>
                <w:t>92</w:t>
              </w:r>
            </w:hyperlink>
            <w:r w:rsidRPr="00066888">
              <w:rPr>
                <w:rFonts w:ascii="Times New Roman" w:hAnsi="Times New Roman"/>
                <w:sz w:val="24"/>
                <w:szCs w:val="24"/>
              </w:rPr>
              <w:t xml:space="preserve"> (частями второй, третьей и четвертой), </w:t>
            </w:r>
            <w:hyperlink r:id="rId953" w:anchor="z3327" w:history="1">
              <w:r w:rsidRPr="00066888">
                <w:rPr>
                  <w:rFonts w:ascii="Times New Roman" w:hAnsi="Times New Roman"/>
                  <w:sz w:val="24"/>
                  <w:szCs w:val="24"/>
                </w:rPr>
                <w:t>92-1</w:t>
              </w:r>
            </w:hyperlink>
            <w:r w:rsidRPr="00066888">
              <w:rPr>
                <w:rFonts w:ascii="Times New Roman" w:hAnsi="Times New Roman"/>
                <w:sz w:val="24"/>
                <w:szCs w:val="24"/>
              </w:rPr>
              <w:t xml:space="preserve">, </w:t>
            </w:r>
            <w:hyperlink r:id="rId954" w:anchor="z463" w:history="1">
              <w:r w:rsidRPr="00066888">
                <w:rPr>
                  <w:rFonts w:ascii="Times New Roman" w:hAnsi="Times New Roman"/>
                  <w:sz w:val="24"/>
                  <w:szCs w:val="24"/>
                </w:rPr>
                <w:t>151</w:t>
              </w:r>
            </w:hyperlink>
            <w:r w:rsidRPr="00066888">
              <w:rPr>
                <w:rFonts w:ascii="Times New Roman" w:hAnsi="Times New Roman"/>
                <w:sz w:val="24"/>
                <w:szCs w:val="24"/>
              </w:rPr>
              <w:t xml:space="preserve"> (частью первой), </w:t>
            </w:r>
            <w:hyperlink r:id="rId955" w:anchor="z467" w:history="1">
              <w:r w:rsidRPr="00066888">
                <w:rPr>
                  <w:rFonts w:ascii="Times New Roman" w:hAnsi="Times New Roman"/>
                  <w:sz w:val="24"/>
                  <w:szCs w:val="24"/>
                </w:rPr>
                <w:t>153</w:t>
              </w:r>
            </w:hyperlink>
            <w:r w:rsidRPr="00066888">
              <w:rPr>
                <w:rFonts w:ascii="Times New Roman" w:hAnsi="Times New Roman"/>
                <w:sz w:val="24"/>
                <w:szCs w:val="24"/>
              </w:rPr>
              <w:t xml:space="preserve">, </w:t>
            </w:r>
            <w:hyperlink r:id="rId956" w:anchor="z471" w:history="1">
              <w:r w:rsidRPr="00066888">
                <w:rPr>
                  <w:rFonts w:ascii="Times New Roman" w:hAnsi="Times New Roman"/>
                  <w:sz w:val="24"/>
                  <w:szCs w:val="24"/>
                </w:rPr>
                <w:t>155</w:t>
              </w:r>
            </w:hyperlink>
            <w:r w:rsidRPr="00066888">
              <w:rPr>
                <w:rFonts w:ascii="Times New Roman" w:hAnsi="Times New Roman"/>
                <w:sz w:val="24"/>
                <w:szCs w:val="24"/>
              </w:rPr>
              <w:t xml:space="preserve">, </w:t>
            </w:r>
            <w:hyperlink r:id="rId957" w:anchor="z557" w:history="1">
              <w:r w:rsidRPr="00066888">
                <w:rPr>
                  <w:rFonts w:ascii="Times New Roman" w:hAnsi="Times New Roman"/>
                  <w:sz w:val="24"/>
                  <w:szCs w:val="24"/>
                </w:rPr>
                <w:t xml:space="preserve">174 </w:t>
              </w:r>
            </w:hyperlink>
            <w:r w:rsidRPr="00066888">
              <w:rPr>
                <w:rFonts w:ascii="Times New Roman" w:hAnsi="Times New Roman"/>
                <w:sz w:val="24"/>
                <w:szCs w:val="24"/>
              </w:rPr>
              <w:t xml:space="preserve">(частями первой, третьей и четвертой), </w:t>
            </w:r>
            <w:r w:rsidRPr="00066888">
              <w:rPr>
                <w:rFonts w:ascii="Times New Roman" w:hAnsi="Times New Roman"/>
                <w:b/>
                <w:sz w:val="24"/>
                <w:szCs w:val="24"/>
              </w:rPr>
              <w:t>176</w:t>
            </w:r>
            <w:r w:rsidRPr="00066888">
              <w:rPr>
                <w:rFonts w:ascii="Times New Roman" w:hAnsi="Times New Roman"/>
                <w:sz w:val="24"/>
                <w:szCs w:val="24"/>
              </w:rPr>
              <w:t xml:space="preserve">, </w:t>
            </w:r>
            <w:hyperlink r:id="rId958" w:anchor="z568" w:history="1">
              <w:r w:rsidRPr="00066888">
                <w:rPr>
                  <w:rFonts w:ascii="Times New Roman" w:hAnsi="Times New Roman"/>
                  <w:sz w:val="24"/>
                  <w:szCs w:val="24"/>
                </w:rPr>
                <w:t>177</w:t>
              </w:r>
            </w:hyperlink>
            <w:r w:rsidRPr="00066888">
              <w:rPr>
                <w:rFonts w:ascii="Times New Roman" w:hAnsi="Times New Roman"/>
                <w:sz w:val="24"/>
                <w:szCs w:val="24"/>
              </w:rPr>
              <w:t xml:space="preserve">, </w:t>
            </w:r>
            <w:hyperlink r:id="rId959" w:anchor="z584" w:history="1">
              <w:r w:rsidRPr="00066888">
                <w:rPr>
                  <w:rFonts w:ascii="Times New Roman" w:hAnsi="Times New Roman"/>
                  <w:sz w:val="24"/>
                  <w:szCs w:val="24"/>
                </w:rPr>
                <w:t>178</w:t>
              </w:r>
            </w:hyperlink>
            <w:r w:rsidRPr="00066888">
              <w:rPr>
                <w:rFonts w:ascii="Times New Roman" w:hAnsi="Times New Roman"/>
                <w:sz w:val="24"/>
                <w:szCs w:val="24"/>
              </w:rPr>
              <w:t xml:space="preserve">, </w:t>
            </w:r>
            <w:hyperlink r:id="rId960" w:anchor="z585" w:history="1">
              <w:r w:rsidRPr="00066888">
                <w:rPr>
                  <w:rFonts w:ascii="Times New Roman" w:hAnsi="Times New Roman"/>
                  <w:sz w:val="24"/>
                  <w:szCs w:val="24"/>
                </w:rPr>
                <w:t>179</w:t>
              </w:r>
            </w:hyperlink>
            <w:r w:rsidRPr="00066888">
              <w:rPr>
                <w:rFonts w:ascii="Times New Roman" w:hAnsi="Times New Roman"/>
                <w:sz w:val="24"/>
                <w:szCs w:val="24"/>
              </w:rPr>
              <w:t xml:space="preserve">, </w:t>
            </w:r>
            <w:hyperlink r:id="rId961" w:anchor="z608" w:history="1">
              <w:r w:rsidRPr="00066888">
                <w:rPr>
                  <w:rFonts w:ascii="Times New Roman" w:hAnsi="Times New Roman"/>
                  <w:sz w:val="24"/>
                  <w:szCs w:val="24"/>
                </w:rPr>
                <w:t>180</w:t>
              </w:r>
            </w:hyperlink>
            <w:r w:rsidRPr="00066888">
              <w:rPr>
                <w:rFonts w:ascii="Times New Roman" w:hAnsi="Times New Roman"/>
                <w:sz w:val="24"/>
                <w:szCs w:val="24"/>
              </w:rPr>
              <w:t xml:space="preserve">, </w:t>
            </w:r>
            <w:hyperlink r:id="rId962" w:anchor="z618" w:history="1">
              <w:r w:rsidRPr="00066888">
                <w:rPr>
                  <w:rFonts w:ascii="Times New Roman" w:hAnsi="Times New Roman"/>
                  <w:sz w:val="24"/>
                  <w:szCs w:val="24"/>
                </w:rPr>
                <w:t>181</w:t>
              </w:r>
            </w:hyperlink>
            <w:r w:rsidRPr="00066888">
              <w:rPr>
                <w:rFonts w:ascii="Times New Roman" w:hAnsi="Times New Roman"/>
                <w:sz w:val="24"/>
                <w:szCs w:val="24"/>
              </w:rPr>
              <w:t xml:space="preserve">, 181-1, </w:t>
            </w:r>
            <w:r w:rsidRPr="00066888">
              <w:rPr>
                <w:rFonts w:ascii="Times New Roman" w:hAnsi="Times New Roman"/>
                <w:b/>
                <w:sz w:val="24"/>
                <w:szCs w:val="24"/>
              </w:rPr>
              <w:t>182</w:t>
            </w:r>
            <w:r w:rsidRPr="00066888">
              <w:rPr>
                <w:rFonts w:ascii="Times New Roman" w:hAnsi="Times New Roman"/>
                <w:sz w:val="24"/>
                <w:szCs w:val="24"/>
              </w:rPr>
              <w:t xml:space="preserve">, </w:t>
            </w:r>
            <w:hyperlink r:id="rId963" w:anchor="z671" w:history="1">
              <w:r w:rsidRPr="00066888">
                <w:rPr>
                  <w:rFonts w:ascii="Times New Roman" w:hAnsi="Times New Roman"/>
                  <w:sz w:val="24"/>
                  <w:szCs w:val="24"/>
                </w:rPr>
                <w:t>194</w:t>
              </w:r>
            </w:hyperlink>
            <w:r w:rsidRPr="00066888">
              <w:rPr>
                <w:rFonts w:ascii="Times New Roman" w:hAnsi="Times New Roman"/>
                <w:sz w:val="24"/>
                <w:szCs w:val="24"/>
              </w:rPr>
              <w:t xml:space="preserve">, </w:t>
            </w:r>
            <w:hyperlink r:id="rId964" w:anchor="z674" w:history="1">
              <w:r w:rsidRPr="00066888">
                <w:rPr>
                  <w:rFonts w:ascii="Times New Roman" w:hAnsi="Times New Roman"/>
                  <w:sz w:val="24"/>
                  <w:szCs w:val="24"/>
                </w:rPr>
                <w:t>195</w:t>
              </w:r>
            </w:hyperlink>
            <w:r w:rsidRPr="00066888">
              <w:rPr>
                <w:rFonts w:ascii="Times New Roman" w:hAnsi="Times New Roman"/>
                <w:sz w:val="24"/>
                <w:szCs w:val="24"/>
              </w:rPr>
              <w:t xml:space="preserve">, </w:t>
            </w:r>
            <w:hyperlink r:id="rId965" w:anchor="z792" w:history="1">
              <w:r w:rsidRPr="00066888">
                <w:rPr>
                  <w:rFonts w:ascii="Times New Roman" w:hAnsi="Times New Roman"/>
                  <w:sz w:val="24"/>
                  <w:szCs w:val="24"/>
                </w:rPr>
                <w:t>221</w:t>
              </w:r>
            </w:hyperlink>
            <w:r w:rsidRPr="00066888">
              <w:rPr>
                <w:rFonts w:ascii="Times New Roman" w:hAnsi="Times New Roman"/>
                <w:sz w:val="24"/>
                <w:szCs w:val="24"/>
              </w:rPr>
              <w:t xml:space="preserve">, </w:t>
            </w:r>
            <w:hyperlink r:id="rId966" w:anchor="z845" w:history="1">
              <w:r w:rsidRPr="00066888">
                <w:rPr>
                  <w:rFonts w:ascii="Times New Roman" w:hAnsi="Times New Roman"/>
                  <w:sz w:val="24"/>
                  <w:szCs w:val="24"/>
                </w:rPr>
                <w:t>233</w:t>
              </w:r>
            </w:hyperlink>
            <w:r w:rsidRPr="00066888">
              <w:rPr>
                <w:rFonts w:ascii="Times New Roman" w:hAnsi="Times New Roman"/>
                <w:sz w:val="24"/>
                <w:szCs w:val="24"/>
              </w:rPr>
              <w:t xml:space="preserve"> (частью первой), </w:t>
            </w:r>
            <w:hyperlink r:id="rId967" w:anchor="z860" w:history="1">
              <w:r w:rsidRPr="00066888">
                <w:rPr>
                  <w:rFonts w:ascii="Times New Roman" w:hAnsi="Times New Roman"/>
                  <w:sz w:val="24"/>
                  <w:szCs w:val="24"/>
                </w:rPr>
                <w:t>239</w:t>
              </w:r>
            </w:hyperlink>
            <w:r w:rsidRPr="00066888">
              <w:rPr>
                <w:rFonts w:ascii="Times New Roman" w:hAnsi="Times New Roman"/>
                <w:sz w:val="24"/>
                <w:szCs w:val="24"/>
              </w:rPr>
              <w:t xml:space="preserve"> (частями первой и второй), </w:t>
            </w:r>
            <w:hyperlink r:id="rId968" w:anchor="z3245" w:history="1">
              <w:r w:rsidRPr="00066888">
                <w:rPr>
                  <w:rFonts w:ascii="Times New Roman" w:hAnsi="Times New Roman"/>
                  <w:sz w:val="24"/>
                  <w:szCs w:val="24"/>
                </w:rPr>
                <w:t xml:space="preserve">246-1 </w:t>
              </w:r>
            </w:hyperlink>
            <w:r w:rsidRPr="00066888">
              <w:rPr>
                <w:rFonts w:ascii="Times New Roman" w:hAnsi="Times New Roman"/>
                <w:sz w:val="24"/>
                <w:szCs w:val="24"/>
              </w:rPr>
              <w:t xml:space="preserve">(когда эти нарушения допущены при проведении аудита по налогам), </w:t>
            </w:r>
            <w:hyperlink r:id="rId969" w:anchor="z939" w:history="1">
              <w:r w:rsidRPr="00066888">
                <w:rPr>
                  <w:rFonts w:ascii="Times New Roman" w:hAnsi="Times New Roman"/>
                  <w:sz w:val="24"/>
                  <w:szCs w:val="24"/>
                </w:rPr>
                <w:t>266</w:t>
              </w:r>
            </w:hyperlink>
            <w:r w:rsidRPr="00066888">
              <w:rPr>
                <w:rFonts w:ascii="Times New Roman" w:hAnsi="Times New Roman"/>
                <w:sz w:val="24"/>
                <w:szCs w:val="24"/>
              </w:rPr>
              <w:t xml:space="preserve">, </w:t>
            </w:r>
            <w:hyperlink r:id="rId970" w:anchor="z949" w:history="1">
              <w:r w:rsidRPr="00066888">
                <w:rPr>
                  <w:rFonts w:ascii="Times New Roman" w:hAnsi="Times New Roman"/>
                  <w:sz w:val="24"/>
                  <w:szCs w:val="24"/>
                </w:rPr>
                <w:t>269</w:t>
              </w:r>
            </w:hyperlink>
            <w:r w:rsidRPr="00066888">
              <w:rPr>
                <w:rFonts w:ascii="Times New Roman" w:hAnsi="Times New Roman"/>
                <w:sz w:val="24"/>
                <w:szCs w:val="24"/>
              </w:rPr>
              <w:t xml:space="preserve">, </w:t>
            </w:r>
            <w:hyperlink r:id="rId971" w:anchor="z953" w:history="1">
              <w:r w:rsidRPr="00066888">
                <w:rPr>
                  <w:rFonts w:ascii="Times New Roman" w:hAnsi="Times New Roman"/>
                  <w:sz w:val="24"/>
                  <w:szCs w:val="24"/>
                </w:rPr>
                <w:t>270</w:t>
              </w:r>
            </w:hyperlink>
            <w:r w:rsidRPr="00066888">
              <w:rPr>
                <w:rFonts w:ascii="Times New Roman" w:hAnsi="Times New Roman"/>
                <w:sz w:val="24"/>
                <w:szCs w:val="24"/>
              </w:rPr>
              <w:t xml:space="preserve">, </w:t>
            </w:r>
            <w:hyperlink r:id="rId972" w:anchor="z958" w:history="1">
              <w:r w:rsidRPr="00066888">
                <w:rPr>
                  <w:rFonts w:ascii="Times New Roman" w:hAnsi="Times New Roman"/>
                  <w:sz w:val="24"/>
                  <w:szCs w:val="24"/>
                </w:rPr>
                <w:t>271</w:t>
              </w:r>
            </w:hyperlink>
            <w:r w:rsidRPr="00066888">
              <w:rPr>
                <w:rFonts w:ascii="Times New Roman" w:hAnsi="Times New Roman"/>
                <w:sz w:val="24"/>
                <w:szCs w:val="24"/>
              </w:rPr>
              <w:t xml:space="preserve">, </w:t>
            </w:r>
            <w:hyperlink r:id="rId973" w:anchor="z961" w:history="1">
              <w:r w:rsidRPr="00066888">
                <w:rPr>
                  <w:rFonts w:ascii="Times New Roman" w:hAnsi="Times New Roman"/>
                  <w:sz w:val="24"/>
                  <w:szCs w:val="24"/>
                </w:rPr>
                <w:t>272</w:t>
              </w:r>
            </w:hyperlink>
            <w:r w:rsidRPr="00066888">
              <w:rPr>
                <w:rFonts w:ascii="Times New Roman" w:hAnsi="Times New Roman"/>
                <w:sz w:val="24"/>
                <w:szCs w:val="24"/>
              </w:rPr>
              <w:t xml:space="preserve">, </w:t>
            </w:r>
            <w:hyperlink r:id="rId974" w:anchor="z967" w:history="1">
              <w:r w:rsidRPr="00066888">
                <w:rPr>
                  <w:rFonts w:ascii="Times New Roman" w:hAnsi="Times New Roman"/>
                  <w:sz w:val="24"/>
                  <w:szCs w:val="24"/>
                </w:rPr>
                <w:t>273</w:t>
              </w:r>
            </w:hyperlink>
            <w:r w:rsidRPr="00066888">
              <w:rPr>
                <w:rFonts w:ascii="Times New Roman" w:hAnsi="Times New Roman"/>
                <w:sz w:val="24"/>
                <w:szCs w:val="24"/>
              </w:rPr>
              <w:t xml:space="preserve">, </w:t>
            </w:r>
            <w:hyperlink r:id="rId975" w:anchor="z974" w:history="1">
              <w:r w:rsidRPr="00066888">
                <w:rPr>
                  <w:rFonts w:ascii="Times New Roman" w:hAnsi="Times New Roman"/>
                  <w:sz w:val="24"/>
                  <w:szCs w:val="24"/>
                </w:rPr>
                <w:t>275</w:t>
              </w:r>
            </w:hyperlink>
            <w:r w:rsidRPr="00066888">
              <w:rPr>
                <w:rFonts w:ascii="Times New Roman" w:hAnsi="Times New Roman"/>
                <w:sz w:val="24"/>
                <w:szCs w:val="24"/>
              </w:rPr>
              <w:t xml:space="preserve">, </w:t>
            </w:r>
            <w:hyperlink r:id="rId976" w:anchor="z977" w:history="1">
              <w:r w:rsidRPr="00066888">
                <w:rPr>
                  <w:rFonts w:ascii="Times New Roman" w:hAnsi="Times New Roman"/>
                  <w:sz w:val="24"/>
                  <w:szCs w:val="24"/>
                </w:rPr>
                <w:t>276</w:t>
              </w:r>
            </w:hyperlink>
            <w:r w:rsidRPr="00066888">
              <w:rPr>
                <w:rFonts w:ascii="Times New Roman" w:hAnsi="Times New Roman"/>
                <w:sz w:val="24"/>
                <w:szCs w:val="24"/>
              </w:rPr>
              <w:t xml:space="preserve">, </w:t>
            </w:r>
            <w:hyperlink r:id="rId977" w:anchor="z981" w:history="1">
              <w:r w:rsidRPr="00066888">
                <w:rPr>
                  <w:rFonts w:ascii="Times New Roman" w:hAnsi="Times New Roman"/>
                  <w:sz w:val="24"/>
                  <w:szCs w:val="24"/>
                </w:rPr>
                <w:t>277</w:t>
              </w:r>
            </w:hyperlink>
            <w:r w:rsidRPr="00066888">
              <w:rPr>
                <w:rFonts w:ascii="Times New Roman" w:hAnsi="Times New Roman"/>
                <w:sz w:val="24"/>
                <w:szCs w:val="24"/>
              </w:rPr>
              <w:t xml:space="preserve">, </w:t>
            </w:r>
            <w:hyperlink r:id="rId978" w:anchor="z982" w:history="1">
              <w:r w:rsidRPr="00066888">
                <w:rPr>
                  <w:rFonts w:ascii="Times New Roman" w:hAnsi="Times New Roman"/>
                  <w:sz w:val="24"/>
                  <w:szCs w:val="24"/>
                </w:rPr>
                <w:t>278</w:t>
              </w:r>
            </w:hyperlink>
            <w:r w:rsidRPr="00066888">
              <w:rPr>
                <w:rFonts w:ascii="Times New Roman" w:hAnsi="Times New Roman"/>
                <w:sz w:val="24"/>
                <w:szCs w:val="24"/>
              </w:rPr>
              <w:t xml:space="preserve">, </w:t>
            </w:r>
            <w:hyperlink r:id="rId979" w:anchor="z991" w:history="1">
              <w:r w:rsidRPr="00066888">
                <w:rPr>
                  <w:rFonts w:ascii="Times New Roman" w:hAnsi="Times New Roman"/>
                  <w:sz w:val="24"/>
                  <w:szCs w:val="24"/>
                </w:rPr>
                <w:t>279</w:t>
              </w:r>
            </w:hyperlink>
            <w:r w:rsidRPr="00066888">
              <w:rPr>
                <w:rFonts w:ascii="Times New Roman" w:hAnsi="Times New Roman"/>
                <w:sz w:val="24"/>
                <w:szCs w:val="24"/>
              </w:rPr>
              <w:t xml:space="preserve">, </w:t>
            </w:r>
            <w:hyperlink r:id="rId980" w:anchor="z994" w:history="1">
              <w:r w:rsidRPr="00066888">
                <w:rPr>
                  <w:rFonts w:ascii="Times New Roman" w:hAnsi="Times New Roman"/>
                  <w:sz w:val="24"/>
                  <w:szCs w:val="24"/>
                </w:rPr>
                <w:t>280</w:t>
              </w:r>
            </w:hyperlink>
            <w:r w:rsidRPr="00066888">
              <w:rPr>
                <w:rFonts w:ascii="Times New Roman" w:hAnsi="Times New Roman"/>
                <w:sz w:val="24"/>
                <w:szCs w:val="24"/>
              </w:rPr>
              <w:t xml:space="preserve">, </w:t>
            </w:r>
            <w:hyperlink r:id="rId981" w:anchor="z3370" w:history="1">
              <w:r w:rsidRPr="00066888">
                <w:rPr>
                  <w:rFonts w:ascii="Times New Roman" w:hAnsi="Times New Roman"/>
                  <w:sz w:val="24"/>
                  <w:szCs w:val="24"/>
                </w:rPr>
                <w:t>280-1</w:t>
              </w:r>
            </w:hyperlink>
            <w:r w:rsidRPr="00066888">
              <w:rPr>
                <w:rFonts w:ascii="Times New Roman" w:hAnsi="Times New Roman"/>
                <w:sz w:val="24"/>
                <w:szCs w:val="24"/>
              </w:rPr>
              <w:t xml:space="preserve">, </w:t>
            </w:r>
            <w:hyperlink r:id="rId982" w:anchor="z995" w:history="1">
              <w:r w:rsidRPr="00066888">
                <w:rPr>
                  <w:rFonts w:ascii="Times New Roman" w:hAnsi="Times New Roman"/>
                  <w:sz w:val="24"/>
                  <w:szCs w:val="24"/>
                </w:rPr>
                <w:t>281</w:t>
              </w:r>
            </w:hyperlink>
            <w:r w:rsidRPr="00066888">
              <w:rPr>
                <w:rFonts w:ascii="Times New Roman" w:hAnsi="Times New Roman"/>
                <w:sz w:val="24"/>
                <w:szCs w:val="24"/>
              </w:rPr>
              <w:t xml:space="preserve"> (частями первой, второй, 2-1, 2-2 и третьей) </w:t>
            </w:r>
            <w:hyperlink r:id="rId983" w:anchor="z1002" w:history="1">
              <w:r w:rsidRPr="00066888">
                <w:rPr>
                  <w:rFonts w:ascii="Times New Roman" w:hAnsi="Times New Roman"/>
                  <w:sz w:val="24"/>
                  <w:szCs w:val="24"/>
                </w:rPr>
                <w:t>282</w:t>
              </w:r>
            </w:hyperlink>
            <w:r w:rsidRPr="00066888">
              <w:rPr>
                <w:rFonts w:ascii="Times New Roman" w:hAnsi="Times New Roman"/>
                <w:sz w:val="24"/>
                <w:szCs w:val="24"/>
              </w:rPr>
              <w:t xml:space="preserve"> (частями первой, второй, 2-1, 2-2, пятой, десятой и двенадцатой)</w:t>
            </w:r>
            <w:r w:rsidRPr="00066888">
              <w:rPr>
                <w:rFonts w:ascii="Times New Roman" w:hAnsi="Times New Roman"/>
                <w:b/>
                <w:sz w:val="24"/>
                <w:szCs w:val="24"/>
              </w:rPr>
              <w:t xml:space="preserve">, 283-1 (частями  первой, второй, третьей, четвертой) </w:t>
            </w:r>
            <w:hyperlink r:id="rId984" w:anchor="z1014" w:history="1">
              <w:r w:rsidRPr="00066888">
                <w:rPr>
                  <w:rFonts w:ascii="Times New Roman" w:hAnsi="Times New Roman"/>
                  <w:sz w:val="24"/>
                  <w:szCs w:val="24"/>
                </w:rPr>
                <w:t>284</w:t>
              </w:r>
            </w:hyperlink>
            <w:r w:rsidRPr="00066888">
              <w:rPr>
                <w:rFonts w:ascii="Times New Roman" w:hAnsi="Times New Roman"/>
                <w:sz w:val="24"/>
                <w:szCs w:val="24"/>
              </w:rPr>
              <w:t xml:space="preserve">, </w:t>
            </w:r>
            <w:hyperlink r:id="rId985" w:anchor="z1033" w:history="1">
              <w:r w:rsidRPr="00066888">
                <w:rPr>
                  <w:rFonts w:ascii="Times New Roman" w:hAnsi="Times New Roman"/>
                  <w:sz w:val="24"/>
                  <w:szCs w:val="24"/>
                </w:rPr>
                <w:t>285</w:t>
              </w:r>
            </w:hyperlink>
            <w:r w:rsidRPr="00066888">
              <w:rPr>
                <w:rFonts w:ascii="Times New Roman" w:hAnsi="Times New Roman"/>
                <w:sz w:val="24"/>
                <w:szCs w:val="24"/>
              </w:rPr>
              <w:t xml:space="preserve">, </w:t>
            </w:r>
            <w:hyperlink r:id="rId986" w:anchor="z1149" w:history="1">
              <w:r w:rsidRPr="00066888">
                <w:rPr>
                  <w:rFonts w:ascii="Times New Roman" w:hAnsi="Times New Roman"/>
                  <w:sz w:val="24"/>
                  <w:szCs w:val="24"/>
                </w:rPr>
                <w:t>285-1</w:t>
              </w:r>
            </w:hyperlink>
            <w:r w:rsidRPr="00066888">
              <w:rPr>
                <w:rFonts w:ascii="Times New Roman" w:hAnsi="Times New Roman"/>
                <w:sz w:val="24"/>
                <w:szCs w:val="24"/>
              </w:rPr>
              <w:t xml:space="preserve">, </w:t>
            </w:r>
            <w:hyperlink r:id="rId987" w:anchor="z1036" w:history="1">
              <w:r w:rsidRPr="00066888">
                <w:rPr>
                  <w:rFonts w:ascii="Times New Roman" w:hAnsi="Times New Roman"/>
                  <w:sz w:val="24"/>
                  <w:szCs w:val="24"/>
                </w:rPr>
                <w:t>286</w:t>
              </w:r>
            </w:hyperlink>
            <w:r w:rsidRPr="00066888">
              <w:rPr>
                <w:rFonts w:ascii="Times New Roman" w:hAnsi="Times New Roman"/>
                <w:sz w:val="24"/>
                <w:szCs w:val="24"/>
              </w:rPr>
              <w:t xml:space="preserve">, </w:t>
            </w:r>
            <w:hyperlink r:id="rId988" w:anchor="z1037" w:history="1">
              <w:r w:rsidRPr="00066888">
                <w:rPr>
                  <w:rFonts w:ascii="Times New Roman" w:hAnsi="Times New Roman"/>
                  <w:sz w:val="24"/>
                  <w:szCs w:val="24"/>
                </w:rPr>
                <w:t>287</w:t>
              </w:r>
            </w:hyperlink>
            <w:r w:rsidRPr="00066888">
              <w:rPr>
                <w:rFonts w:ascii="Times New Roman" w:hAnsi="Times New Roman"/>
                <w:sz w:val="24"/>
                <w:szCs w:val="24"/>
              </w:rPr>
              <w:t xml:space="preserve">, </w:t>
            </w:r>
            <w:hyperlink r:id="rId989" w:anchor="z1045" w:history="1">
              <w:r w:rsidRPr="00066888">
                <w:rPr>
                  <w:rFonts w:ascii="Times New Roman" w:hAnsi="Times New Roman"/>
                  <w:sz w:val="24"/>
                  <w:szCs w:val="24"/>
                </w:rPr>
                <w:t>288</w:t>
              </w:r>
            </w:hyperlink>
            <w:r w:rsidRPr="00066888">
              <w:rPr>
                <w:rFonts w:ascii="Times New Roman" w:hAnsi="Times New Roman"/>
                <w:sz w:val="24"/>
                <w:szCs w:val="24"/>
              </w:rPr>
              <w:t xml:space="preserve">,  </w:t>
            </w:r>
            <w:hyperlink r:id="rId990" w:anchor="z3435" w:history="1">
              <w:r w:rsidRPr="00066888">
                <w:rPr>
                  <w:rFonts w:ascii="Times New Roman" w:hAnsi="Times New Roman"/>
                  <w:sz w:val="24"/>
                  <w:szCs w:val="24"/>
                </w:rPr>
                <w:t>460-1</w:t>
              </w:r>
            </w:hyperlink>
            <w:r w:rsidRPr="00066888">
              <w:rPr>
                <w:rFonts w:ascii="Times New Roman" w:hAnsi="Times New Roman"/>
                <w:sz w:val="24"/>
                <w:szCs w:val="24"/>
              </w:rPr>
              <w:t xml:space="preserve">, </w:t>
            </w:r>
            <w:hyperlink r:id="rId991" w:anchor="z3434" w:history="1">
              <w:r w:rsidRPr="00066888">
                <w:rPr>
                  <w:rFonts w:ascii="Times New Roman" w:hAnsi="Times New Roman"/>
                  <w:sz w:val="24"/>
                  <w:szCs w:val="24"/>
                </w:rPr>
                <w:t>460-2</w:t>
              </w:r>
            </w:hyperlink>
            <w:r w:rsidRPr="00066888">
              <w:rPr>
                <w:rFonts w:ascii="Times New Roman" w:hAnsi="Times New Roman"/>
                <w:sz w:val="24"/>
                <w:szCs w:val="24"/>
              </w:rPr>
              <w:t xml:space="preserve">, </w:t>
            </w:r>
            <w:hyperlink r:id="rId992" w:anchor="z1583" w:history="1">
              <w:r w:rsidRPr="00066888">
                <w:rPr>
                  <w:rFonts w:ascii="Times New Roman" w:hAnsi="Times New Roman"/>
                  <w:sz w:val="24"/>
                  <w:szCs w:val="24"/>
                </w:rPr>
                <w:t>464</w:t>
              </w:r>
            </w:hyperlink>
            <w:r w:rsidRPr="00066888">
              <w:rPr>
                <w:rFonts w:ascii="Times New Roman" w:hAnsi="Times New Roman"/>
                <w:sz w:val="24"/>
                <w:szCs w:val="24"/>
              </w:rPr>
              <w:t xml:space="preserve">, </w:t>
            </w:r>
            <w:hyperlink r:id="rId993" w:anchor="z1603" w:history="1">
              <w:r w:rsidRPr="00066888">
                <w:rPr>
                  <w:rFonts w:ascii="Times New Roman" w:hAnsi="Times New Roman"/>
                  <w:sz w:val="24"/>
                  <w:szCs w:val="24"/>
                </w:rPr>
                <w:t>471</w:t>
              </w:r>
            </w:hyperlink>
            <w:r w:rsidRPr="00066888">
              <w:rPr>
                <w:rFonts w:ascii="Times New Roman" w:hAnsi="Times New Roman"/>
                <w:sz w:val="24"/>
                <w:szCs w:val="24"/>
              </w:rPr>
              <w:t xml:space="preserve">, </w:t>
            </w:r>
            <w:hyperlink r:id="rId994" w:anchor="z1606" w:history="1">
              <w:r w:rsidRPr="00066888">
                <w:rPr>
                  <w:rFonts w:ascii="Times New Roman" w:hAnsi="Times New Roman"/>
                  <w:sz w:val="24"/>
                  <w:szCs w:val="24"/>
                </w:rPr>
                <w:t>472</w:t>
              </w:r>
            </w:hyperlink>
            <w:r w:rsidRPr="00066888">
              <w:rPr>
                <w:rFonts w:ascii="Times New Roman" w:hAnsi="Times New Roman"/>
                <w:sz w:val="24"/>
                <w:szCs w:val="24"/>
              </w:rPr>
              <w:t xml:space="preserve">, </w:t>
            </w:r>
            <w:hyperlink r:id="rId995" w:anchor="z1610" w:history="1">
              <w:r w:rsidRPr="00066888">
                <w:rPr>
                  <w:rFonts w:ascii="Times New Roman" w:hAnsi="Times New Roman"/>
                  <w:sz w:val="24"/>
                  <w:szCs w:val="24"/>
                </w:rPr>
                <w:t>473</w:t>
              </w:r>
            </w:hyperlink>
            <w:r w:rsidRPr="00066888">
              <w:rPr>
                <w:rFonts w:ascii="Times New Roman" w:hAnsi="Times New Roman"/>
                <w:sz w:val="24"/>
                <w:szCs w:val="24"/>
              </w:rPr>
              <w:t xml:space="preserve">, </w:t>
            </w:r>
            <w:hyperlink r:id="rId996" w:anchor="z1611" w:history="1">
              <w:r w:rsidRPr="00066888">
                <w:rPr>
                  <w:rFonts w:ascii="Times New Roman" w:hAnsi="Times New Roman"/>
                  <w:sz w:val="24"/>
                  <w:szCs w:val="24"/>
                </w:rPr>
                <w:t>474</w:t>
              </w:r>
            </w:hyperlink>
            <w:r w:rsidRPr="00066888">
              <w:rPr>
                <w:rFonts w:ascii="Times New Roman" w:hAnsi="Times New Roman"/>
                <w:sz w:val="24"/>
                <w:szCs w:val="24"/>
              </w:rPr>
              <w:t xml:space="preserve">, </w:t>
            </w:r>
            <w:hyperlink r:id="rId997" w:anchor="z1778" w:history="1">
              <w:r w:rsidRPr="00066888">
                <w:rPr>
                  <w:rFonts w:ascii="Times New Roman" w:hAnsi="Times New Roman"/>
                  <w:sz w:val="24"/>
                  <w:szCs w:val="24"/>
                </w:rPr>
                <w:t>521</w:t>
              </w:r>
            </w:hyperlink>
            <w:r w:rsidRPr="00066888">
              <w:rPr>
                <w:rFonts w:ascii="Times New Roman" w:hAnsi="Times New Roman"/>
                <w:sz w:val="24"/>
                <w:szCs w:val="24"/>
              </w:rPr>
              <w:t xml:space="preserve">, </w:t>
            </w:r>
            <w:hyperlink r:id="rId998" w:anchor="z1779" w:history="1">
              <w:r w:rsidRPr="00066888">
                <w:rPr>
                  <w:rFonts w:ascii="Times New Roman" w:hAnsi="Times New Roman"/>
                  <w:sz w:val="24"/>
                  <w:szCs w:val="24"/>
                </w:rPr>
                <w:t>522</w:t>
              </w:r>
            </w:hyperlink>
            <w:r w:rsidRPr="00066888">
              <w:rPr>
                <w:rFonts w:ascii="Times New Roman" w:hAnsi="Times New Roman"/>
                <w:sz w:val="24"/>
                <w:szCs w:val="24"/>
              </w:rPr>
              <w:t xml:space="preserve">, </w:t>
            </w:r>
            <w:hyperlink r:id="rId999" w:anchor="z1780" w:history="1">
              <w:r w:rsidRPr="00066888">
                <w:rPr>
                  <w:rFonts w:ascii="Times New Roman" w:hAnsi="Times New Roman"/>
                  <w:sz w:val="24"/>
                  <w:szCs w:val="24"/>
                </w:rPr>
                <w:t>523</w:t>
              </w:r>
            </w:hyperlink>
            <w:r w:rsidRPr="00066888">
              <w:rPr>
                <w:rFonts w:ascii="Times New Roman" w:hAnsi="Times New Roman"/>
                <w:sz w:val="24"/>
                <w:szCs w:val="24"/>
              </w:rPr>
              <w:t xml:space="preserve">, </w:t>
            </w:r>
            <w:hyperlink r:id="rId1000" w:anchor="z1782" w:history="1">
              <w:r w:rsidRPr="00066888">
                <w:rPr>
                  <w:rFonts w:ascii="Times New Roman" w:hAnsi="Times New Roman"/>
                  <w:sz w:val="24"/>
                  <w:szCs w:val="24"/>
                </w:rPr>
                <w:t>524</w:t>
              </w:r>
            </w:hyperlink>
            <w:r w:rsidRPr="00066888">
              <w:rPr>
                <w:rFonts w:ascii="Times New Roman" w:hAnsi="Times New Roman"/>
                <w:sz w:val="24"/>
                <w:szCs w:val="24"/>
              </w:rPr>
              <w:t xml:space="preserve">, </w:t>
            </w:r>
            <w:hyperlink r:id="rId1001" w:anchor="z1783" w:history="1">
              <w:r w:rsidRPr="00066888">
                <w:rPr>
                  <w:rFonts w:ascii="Times New Roman" w:hAnsi="Times New Roman"/>
                  <w:sz w:val="24"/>
                  <w:szCs w:val="24"/>
                </w:rPr>
                <w:t>525</w:t>
              </w:r>
            </w:hyperlink>
            <w:r w:rsidRPr="00066888">
              <w:rPr>
                <w:rFonts w:ascii="Times New Roman" w:hAnsi="Times New Roman"/>
                <w:sz w:val="24"/>
                <w:szCs w:val="24"/>
              </w:rPr>
              <w:t xml:space="preserve">, </w:t>
            </w:r>
            <w:hyperlink r:id="rId1002" w:anchor="z1784" w:history="1">
              <w:r w:rsidRPr="00066888">
                <w:rPr>
                  <w:rFonts w:ascii="Times New Roman" w:hAnsi="Times New Roman"/>
                  <w:sz w:val="24"/>
                  <w:szCs w:val="24"/>
                </w:rPr>
                <w:t>526</w:t>
              </w:r>
            </w:hyperlink>
            <w:r w:rsidRPr="00066888">
              <w:rPr>
                <w:rFonts w:ascii="Times New Roman" w:hAnsi="Times New Roman"/>
                <w:sz w:val="24"/>
                <w:szCs w:val="24"/>
              </w:rPr>
              <w:t xml:space="preserve">, </w:t>
            </w:r>
            <w:hyperlink r:id="rId1003" w:anchor="z1785" w:history="1">
              <w:r w:rsidRPr="00066888">
                <w:rPr>
                  <w:rFonts w:ascii="Times New Roman" w:hAnsi="Times New Roman"/>
                  <w:sz w:val="24"/>
                  <w:szCs w:val="24"/>
                </w:rPr>
                <w:t>527</w:t>
              </w:r>
            </w:hyperlink>
            <w:r w:rsidRPr="00066888">
              <w:rPr>
                <w:rFonts w:ascii="Times New Roman" w:hAnsi="Times New Roman"/>
                <w:sz w:val="24"/>
                <w:szCs w:val="24"/>
              </w:rPr>
              <w:t xml:space="preserve">, </w:t>
            </w:r>
            <w:hyperlink r:id="rId1004" w:anchor="z1786" w:history="1">
              <w:r w:rsidRPr="00066888">
                <w:rPr>
                  <w:rFonts w:ascii="Times New Roman" w:hAnsi="Times New Roman"/>
                  <w:sz w:val="24"/>
                  <w:szCs w:val="24"/>
                </w:rPr>
                <w:t xml:space="preserve">528 </w:t>
              </w:r>
            </w:hyperlink>
            <w:r w:rsidRPr="00066888">
              <w:rPr>
                <w:rFonts w:ascii="Times New Roman" w:hAnsi="Times New Roman"/>
                <w:sz w:val="24"/>
                <w:szCs w:val="24"/>
              </w:rPr>
              <w:t xml:space="preserve">(частями первой, второй и третьей), </w:t>
            </w:r>
            <w:hyperlink r:id="rId1005" w:anchor="z1790" w:history="1">
              <w:r w:rsidRPr="00066888">
                <w:rPr>
                  <w:rFonts w:ascii="Times New Roman" w:hAnsi="Times New Roman"/>
                  <w:sz w:val="24"/>
                  <w:szCs w:val="24"/>
                </w:rPr>
                <w:t>529</w:t>
              </w:r>
            </w:hyperlink>
            <w:r w:rsidRPr="00066888">
              <w:rPr>
                <w:rFonts w:ascii="Times New Roman" w:hAnsi="Times New Roman"/>
                <w:sz w:val="24"/>
                <w:szCs w:val="24"/>
              </w:rPr>
              <w:t xml:space="preserve">, </w:t>
            </w:r>
            <w:hyperlink r:id="rId1006" w:anchor="z1791" w:history="1">
              <w:r w:rsidRPr="00066888">
                <w:rPr>
                  <w:rFonts w:ascii="Times New Roman" w:hAnsi="Times New Roman"/>
                  <w:sz w:val="24"/>
                  <w:szCs w:val="24"/>
                </w:rPr>
                <w:t>530</w:t>
              </w:r>
            </w:hyperlink>
            <w:r w:rsidRPr="00066888">
              <w:rPr>
                <w:rFonts w:ascii="Times New Roman" w:hAnsi="Times New Roman"/>
                <w:sz w:val="24"/>
                <w:szCs w:val="24"/>
              </w:rPr>
              <w:t xml:space="preserve">, </w:t>
            </w:r>
            <w:hyperlink r:id="rId1007" w:anchor="z1792" w:history="1">
              <w:r w:rsidRPr="00066888">
                <w:rPr>
                  <w:rFonts w:ascii="Times New Roman" w:hAnsi="Times New Roman"/>
                  <w:sz w:val="24"/>
                  <w:szCs w:val="24"/>
                </w:rPr>
                <w:t>531</w:t>
              </w:r>
            </w:hyperlink>
            <w:r w:rsidRPr="00066888">
              <w:rPr>
                <w:rFonts w:ascii="Times New Roman" w:hAnsi="Times New Roman"/>
                <w:sz w:val="24"/>
                <w:szCs w:val="24"/>
              </w:rPr>
              <w:t xml:space="preserve">, </w:t>
            </w:r>
            <w:hyperlink r:id="rId1008" w:anchor="z1793" w:history="1">
              <w:r w:rsidRPr="00066888">
                <w:rPr>
                  <w:rFonts w:ascii="Times New Roman" w:hAnsi="Times New Roman"/>
                  <w:sz w:val="24"/>
                  <w:szCs w:val="24"/>
                </w:rPr>
                <w:t>532</w:t>
              </w:r>
            </w:hyperlink>
            <w:r w:rsidRPr="00066888">
              <w:rPr>
                <w:rFonts w:ascii="Times New Roman" w:hAnsi="Times New Roman"/>
                <w:sz w:val="24"/>
                <w:szCs w:val="24"/>
              </w:rPr>
              <w:t xml:space="preserve"> (частью первой), </w:t>
            </w:r>
            <w:hyperlink r:id="rId1009" w:anchor="z1796" w:history="1">
              <w:r w:rsidRPr="00066888">
                <w:rPr>
                  <w:rFonts w:ascii="Times New Roman" w:hAnsi="Times New Roman"/>
                  <w:sz w:val="24"/>
                  <w:szCs w:val="24"/>
                </w:rPr>
                <w:t>533</w:t>
              </w:r>
            </w:hyperlink>
            <w:r w:rsidRPr="00066888">
              <w:rPr>
                <w:rFonts w:ascii="Times New Roman" w:hAnsi="Times New Roman"/>
                <w:sz w:val="24"/>
                <w:szCs w:val="24"/>
              </w:rPr>
              <w:t xml:space="preserve">, </w:t>
            </w:r>
            <w:hyperlink r:id="rId1010" w:anchor="z1797" w:history="1">
              <w:r w:rsidRPr="00066888">
                <w:rPr>
                  <w:rFonts w:ascii="Times New Roman" w:hAnsi="Times New Roman"/>
                  <w:sz w:val="24"/>
                  <w:szCs w:val="24"/>
                </w:rPr>
                <w:t>534</w:t>
              </w:r>
            </w:hyperlink>
            <w:r w:rsidRPr="00066888">
              <w:rPr>
                <w:rFonts w:ascii="Times New Roman" w:hAnsi="Times New Roman"/>
                <w:sz w:val="24"/>
                <w:szCs w:val="24"/>
              </w:rPr>
              <w:t xml:space="preserve">, </w:t>
            </w:r>
            <w:hyperlink r:id="rId1011" w:anchor="z1800" w:history="1">
              <w:r w:rsidRPr="00066888">
                <w:rPr>
                  <w:rFonts w:ascii="Times New Roman" w:hAnsi="Times New Roman"/>
                  <w:sz w:val="24"/>
                  <w:szCs w:val="24"/>
                </w:rPr>
                <w:t>535</w:t>
              </w:r>
            </w:hyperlink>
            <w:r w:rsidRPr="00066888">
              <w:rPr>
                <w:rFonts w:ascii="Times New Roman" w:hAnsi="Times New Roman"/>
                <w:sz w:val="24"/>
                <w:szCs w:val="24"/>
              </w:rPr>
              <w:t xml:space="preserve">, </w:t>
            </w:r>
            <w:hyperlink r:id="rId1012" w:anchor="z1801" w:history="1">
              <w:r w:rsidRPr="00066888">
                <w:rPr>
                  <w:rFonts w:ascii="Times New Roman" w:hAnsi="Times New Roman"/>
                  <w:sz w:val="24"/>
                  <w:szCs w:val="24"/>
                </w:rPr>
                <w:t>536</w:t>
              </w:r>
            </w:hyperlink>
            <w:r w:rsidRPr="00066888">
              <w:rPr>
                <w:rFonts w:ascii="Times New Roman" w:hAnsi="Times New Roman"/>
                <w:sz w:val="24"/>
                <w:szCs w:val="24"/>
              </w:rPr>
              <w:t xml:space="preserve">, </w:t>
            </w:r>
            <w:hyperlink r:id="rId1013" w:anchor="z1804" w:history="1">
              <w:r w:rsidRPr="00066888">
                <w:rPr>
                  <w:rFonts w:ascii="Times New Roman" w:hAnsi="Times New Roman"/>
                  <w:sz w:val="24"/>
                  <w:szCs w:val="24"/>
                </w:rPr>
                <w:t>537</w:t>
              </w:r>
            </w:hyperlink>
            <w:r w:rsidRPr="00066888">
              <w:rPr>
                <w:rFonts w:ascii="Times New Roman" w:hAnsi="Times New Roman"/>
                <w:sz w:val="24"/>
                <w:szCs w:val="24"/>
              </w:rPr>
              <w:t xml:space="preserve">, </w:t>
            </w:r>
            <w:hyperlink r:id="rId1014" w:anchor="z1805" w:history="1">
              <w:r w:rsidRPr="00066888">
                <w:rPr>
                  <w:rFonts w:ascii="Times New Roman" w:hAnsi="Times New Roman"/>
                  <w:sz w:val="24"/>
                  <w:szCs w:val="24"/>
                </w:rPr>
                <w:t>538</w:t>
              </w:r>
            </w:hyperlink>
            <w:r w:rsidRPr="00066888">
              <w:rPr>
                <w:rFonts w:ascii="Times New Roman" w:hAnsi="Times New Roman"/>
                <w:sz w:val="24"/>
                <w:szCs w:val="24"/>
              </w:rPr>
              <w:t xml:space="preserve">, </w:t>
            </w:r>
            <w:hyperlink r:id="rId1015" w:anchor="z1806" w:history="1">
              <w:r w:rsidRPr="00066888">
                <w:rPr>
                  <w:rFonts w:ascii="Times New Roman" w:hAnsi="Times New Roman"/>
                  <w:sz w:val="24"/>
                  <w:szCs w:val="24"/>
                </w:rPr>
                <w:t>539</w:t>
              </w:r>
            </w:hyperlink>
            <w:r w:rsidRPr="00066888">
              <w:rPr>
                <w:rFonts w:ascii="Times New Roman" w:hAnsi="Times New Roman"/>
                <w:sz w:val="24"/>
                <w:szCs w:val="24"/>
              </w:rPr>
              <w:t xml:space="preserve">, </w:t>
            </w:r>
            <w:hyperlink r:id="rId1016" w:anchor="z1807" w:history="1">
              <w:r w:rsidRPr="00066888">
                <w:rPr>
                  <w:rFonts w:ascii="Times New Roman" w:hAnsi="Times New Roman"/>
                  <w:sz w:val="24"/>
                  <w:szCs w:val="24"/>
                </w:rPr>
                <w:t>540</w:t>
              </w:r>
            </w:hyperlink>
            <w:r w:rsidRPr="00066888">
              <w:rPr>
                <w:rFonts w:ascii="Times New Roman" w:hAnsi="Times New Roman"/>
                <w:sz w:val="24"/>
                <w:szCs w:val="24"/>
              </w:rPr>
              <w:t xml:space="preserve">, </w:t>
            </w:r>
            <w:hyperlink r:id="rId1017" w:anchor="z1809" w:history="1">
              <w:r w:rsidRPr="00066888">
                <w:rPr>
                  <w:rFonts w:ascii="Times New Roman" w:hAnsi="Times New Roman"/>
                  <w:sz w:val="24"/>
                  <w:szCs w:val="24"/>
                </w:rPr>
                <w:t>542</w:t>
              </w:r>
            </w:hyperlink>
            <w:r w:rsidRPr="00066888">
              <w:rPr>
                <w:rFonts w:ascii="Times New Roman" w:hAnsi="Times New Roman"/>
                <w:sz w:val="24"/>
                <w:szCs w:val="24"/>
              </w:rPr>
              <w:t xml:space="preserve">, </w:t>
            </w:r>
            <w:hyperlink r:id="rId1018" w:anchor="z1812" w:history="1">
              <w:r w:rsidRPr="00066888">
                <w:rPr>
                  <w:rFonts w:ascii="Times New Roman" w:hAnsi="Times New Roman"/>
                  <w:sz w:val="24"/>
                  <w:szCs w:val="24"/>
                </w:rPr>
                <w:t xml:space="preserve">543 </w:t>
              </w:r>
            </w:hyperlink>
            <w:hyperlink r:id="rId1019" w:anchor="z1812" w:history="1">
              <w:r w:rsidRPr="00066888">
                <w:rPr>
                  <w:rFonts w:ascii="Times New Roman" w:hAnsi="Times New Roman"/>
                  <w:sz w:val="24"/>
                  <w:szCs w:val="24"/>
                </w:rPr>
                <w:t xml:space="preserve">543 </w:t>
              </w:r>
            </w:hyperlink>
            <w:r w:rsidRPr="00066888">
              <w:rPr>
                <w:rFonts w:ascii="Times New Roman" w:hAnsi="Times New Roman"/>
                <w:sz w:val="24"/>
                <w:szCs w:val="24"/>
              </w:rPr>
              <w:t>(частями первой</w:t>
            </w:r>
            <w:r w:rsidRPr="00066888">
              <w:rPr>
                <w:rFonts w:ascii="Times New Roman" w:hAnsi="Times New Roman"/>
                <w:b/>
                <w:sz w:val="24"/>
                <w:szCs w:val="24"/>
              </w:rPr>
              <w:t>, 1-1</w:t>
            </w:r>
            <w:r w:rsidRPr="00066888">
              <w:rPr>
                <w:rFonts w:ascii="Times New Roman" w:hAnsi="Times New Roman"/>
                <w:sz w:val="24"/>
                <w:szCs w:val="24"/>
              </w:rPr>
              <w:t xml:space="preserve"> и второй), </w:t>
            </w:r>
            <w:hyperlink r:id="rId1020" w:anchor="z1818" w:history="1">
              <w:r w:rsidRPr="00066888">
                <w:rPr>
                  <w:rFonts w:ascii="Times New Roman" w:hAnsi="Times New Roman"/>
                  <w:sz w:val="24"/>
                  <w:szCs w:val="24"/>
                </w:rPr>
                <w:t>546</w:t>
              </w:r>
            </w:hyperlink>
            <w:r w:rsidRPr="00066888">
              <w:rPr>
                <w:rFonts w:ascii="Times New Roman" w:hAnsi="Times New Roman"/>
                <w:sz w:val="24"/>
                <w:szCs w:val="24"/>
              </w:rPr>
              <w:t xml:space="preserve">, </w:t>
            </w:r>
            <w:hyperlink r:id="rId1021" w:anchor="z1819" w:history="1">
              <w:r w:rsidRPr="00066888">
                <w:rPr>
                  <w:rFonts w:ascii="Times New Roman" w:hAnsi="Times New Roman"/>
                  <w:sz w:val="24"/>
                  <w:szCs w:val="24"/>
                </w:rPr>
                <w:t>547</w:t>
              </w:r>
            </w:hyperlink>
            <w:r w:rsidRPr="00066888">
              <w:rPr>
                <w:rFonts w:ascii="Times New Roman" w:hAnsi="Times New Roman"/>
                <w:sz w:val="24"/>
                <w:szCs w:val="24"/>
              </w:rPr>
              <w:t xml:space="preserve">, </w:t>
            </w:r>
            <w:hyperlink r:id="rId1022" w:anchor="z1820" w:history="1">
              <w:r w:rsidRPr="00066888">
                <w:rPr>
                  <w:rFonts w:ascii="Times New Roman" w:hAnsi="Times New Roman"/>
                  <w:sz w:val="24"/>
                  <w:szCs w:val="24"/>
                </w:rPr>
                <w:t xml:space="preserve">548 </w:t>
              </w:r>
            </w:hyperlink>
            <w:r w:rsidRPr="00066888">
              <w:rPr>
                <w:rFonts w:ascii="Times New Roman" w:hAnsi="Times New Roman"/>
                <w:sz w:val="24"/>
                <w:szCs w:val="24"/>
              </w:rPr>
              <w:t xml:space="preserve">(частью первой), </w:t>
            </w:r>
            <w:hyperlink r:id="rId1023" w:anchor="z1825" w:history="1">
              <w:r w:rsidRPr="00066888">
                <w:rPr>
                  <w:rFonts w:ascii="Times New Roman" w:hAnsi="Times New Roman"/>
                  <w:sz w:val="24"/>
                  <w:szCs w:val="24"/>
                </w:rPr>
                <w:t>551</w:t>
              </w:r>
            </w:hyperlink>
            <w:r w:rsidRPr="00066888">
              <w:rPr>
                <w:rFonts w:ascii="Times New Roman" w:hAnsi="Times New Roman"/>
                <w:sz w:val="24"/>
                <w:szCs w:val="24"/>
              </w:rPr>
              <w:t xml:space="preserve">, </w:t>
            </w:r>
            <w:hyperlink r:id="rId1024" w:anchor="z1829" w:history="1">
              <w:r w:rsidRPr="00066888">
                <w:rPr>
                  <w:rFonts w:ascii="Times New Roman" w:hAnsi="Times New Roman"/>
                  <w:sz w:val="24"/>
                  <w:szCs w:val="24"/>
                </w:rPr>
                <w:t xml:space="preserve">552 </w:t>
              </w:r>
            </w:hyperlink>
            <w:r w:rsidRPr="00066888">
              <w:rPr>
                <w:rFonts w:ascii="Times New Roman" w:hAnsi="Times New Roman"/>
                <w:sz w:val="24"/>
                <w:szCs w:val="24"/>
              </w:rPr>
              <w:t xml:space="preserve">(частью первой), </w:t>
            </w:r>
            <w:hyperlink r:id="rId1025" w:anchor="z1832" w:history="1">
              <w:r w:rsidRPr="00066888">
                <w:rPr>
                  <w:rFonts w:ascii="Times New Roman" w:hAnsi="Times New Roman"/>
                  <w:sz w:val="24"/>
                  <w:szCs w:val="24"/>
                </w:rPr>
                <w:t>553</w:t>
              </w:r>
            </w:hyperlink>
            <w:r w:rsidRPr="00066888">
              <w:rPr>
                <w:rFonts w:ascii="Times New Roman" w:hAnsi="Times New Roman"/>
                <w:sz w:val="24"/>
                <w:szCs w:val="24"/>
              </w:rPr>
              <w:t xml:space="preserve">, </w:t>
            </w:r>
            <w:hyperlink r:id="rId1026" w:anchor="z1833" w:history="1">
              <w:r w:rsidRPr="00066888">
                <w:rPr>
                  <w:rFonts w:ascii="Times New Roman" w:hAnsi="Times New Roman"/>
                  <w:sz w:val="24"/>
                  <w:szCs w:val="24"/>
                </w:rPr>
                <w:t>554</w:t>
              </w:r>
            </w:hyperlink>
            <w:r w:rsidRPr="00066888">
              <w:rPr>
                <w:rFonts w:ascii="Times New Roman" w:hAnsi="Times New Roman"/>
                <w:sz w:val="24"/>
                <w:szCs w:val="24"/>
              </w:rPr>
              <w:t xml:space="preserve">, </w:t>
            </w:r>
            <w:hyperlink r:id="rId1027" w:anchor="z1834" w:history="1">
              <w:r w:rsidRPr="00066888">
                <w:rPr>
                  <w:rFonts w:ascii="Times New Roman" w:hAnsi="Times New Roman"/>
                  <w:sz w:val="24"/>
                  <w:szCs w:val="24"/>
                </w:rPr>
                <w:t>555</w:t>
              </w:r>
            </w:hyperlink>
            <w:r w:rsidRPr="00066888">
              <w:rPr>
                <w:rFonts w:ascii="Times New Roman" w:hAnsi="Times New Roman"/>
                <w:sz w:val="24"/>
                <w:szCs w:val="24"/>
              </w:rPr>
              <w:t xml:space="preserve">, </w:t>
            </w:r>
            <w:hyperlink r:id="rId1028" w:anchor="z1835" w:history="1">
              <w:r w:rsidRPr="00066888">
                <w:rPr>
                  <w:rFonts w:ascii="Times New Roman" w:hAnsi="Times New Roman"/>
                  <w:sz w:val="24"/>
                  <w:szCs w:val="24"/>
                </w:rPr>
                <w:t>556</w:t>
              </w:r>
            </w:hyperlink>
            <w:r w:rsidRPr="00066888">
              <w:rPr>
                <w:rFonts w:ascii="Times New Roman" w:hAnsi="Times New Roman"/>
                <w:sz w:val="24"/>
                <w:szCs w:val="24"/>
              </w:rPr>
              <w:t xml:space="preserve">, </w:t>
            </w:r>
            <w:hyperlink r:id="rId1029" w:anchor="z1836" w:history="1">
              <w:r w:rsidRPr="00066888">
                <w:rPr>
                  <w:rFonts w:ascii="Times New Roman" w:hAnsi="Times New Roman"/>
                  <w:sz w:val="24"/>
                  <w:szCs w:val="24"/>
                </w:rPr>
                <w:t>557</w:t>
              </w:r>
            </w:hyperlink>
            <w:r w:rsidRPr="00066888">
              <w:rPr>
                <w:rFonts w:ascii="Times New Roman" w:hAnsi="Times New Roman"/>
                <w:sz w:val="24"/>
                <w:szCs w:val="24"/>
              </w:rPr>
              <w:t xml:space="preserve">, </w:t>
            </w:r>
            <w:hyperlink r:id="rId1030" w:anchor="z1837" w:history="1">
              <w:r w:rsidRPr="00066888">
                <w:rPr>
                  <w:rFonts w:ascii="Times New Roman" w:hAnsi="Times New Roman"/>
                  <w:sz w:val="24"/>
                  <w:szCs w:val="24"/>
                </w:rPr>
                <w:t>558</w:t>
              </w:r>
            </w:hyperlink>
            <w:r w:rsidRPr="00066888">
              <w:rPr>
                <w:rFonts w:ascii="Times New Roman" w:hAnsi="Times New Roman"/>
                <w:sz w:val="24"/>
                <w:szCs w:val="24"/>
              </w:rPr>
              <w:t xml:space="preserve">, </w:t>
            </w:r>
            <w:hyperlink r:id="rId1031" w:anchor="z1886" w:history="1">
              <w:r w:rsidRPr="00066888">
                <w:rPr>
                  <w:rFonts w:ascii="Times New Roman" w:hAnsi="Times New Roman"/>
                  <w:sz w:val="24"/>
                  <w:szCs w:val="24"/>
                </w:rPr>
                <w:t xml:space="preserve">571 </w:t>
              </w:r>
            </w:hyperlink>
            <w:r w:rsidRPr="00066888">
              <w:rPr>
                <w:rFonts w:ascii="Times New Roman" w:hAnsi="Times New Roman"/>
                <w:sz w:val="24"/>
                <w:szCs w:val="24"/>
              </w:rPr>
              <w:t xml:space="preserve">(частями первой, второй, 2-1 и третьей), </w:t>
            </w:r>
            <w:hyperlink r:id="rId1032" w:anchor="z3636" w:history="1">
              <w:r w:rsidRPr="00066888">
                <w:rPr>
                  <w:rFonts w:ascii="Times New Roman" w:hAnsi="Times New Roman"/>
                  <w:sz w:val="24"/>
                  <w:szCs w:val="24"/>
                </w:rPr>
                <w:t xml:space="preserve">571-1 </w:t>
              </w:r>
            </w:hyperlink>
            <w:r w:rsidRPr="00066888">
              <w:rPr>
                <w:rFonts w:ascii="Times New Roman" w:hAnsi="Times New Roman"/>
                <w:sz w:val="24"/>
                <w:szCs w:val="24"/>
              </w:rPr>
              <w:t xml:space="preserve"> настоящего Кодекса.</w:t>
            </w:r>
            <w:bookmarkEnd w:id="138"/>
          </w:p>
          <w:bookmarkEnd w:id="137"/>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p>
          <w:p w:rsidR="00B5516E" w:rsidRPr="00066888" w:rsidRDefault="00B5516E" w:rsidP="00011ACD">
            <w:pPr>
              <w:contextualSpacing/>
              <w:jc w:val="both"/>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color w:val="000000"/>
                <w:sz w:val="24"/>
                <w:szCs w:val="24"/>
              </w:rPr>
            </w:pPr>
            <w:bookmarkStart w:id="139" w:name="_Hlk128500448"/>
            <w:r w:rsidRPr="00066888">
              <w:rPr>
                <w:rFonts w:ascii="Times New Roman" w:hAnsi="Times New Roman"/>
                <w:color w:val="000000"/>
                <w:sz w:val="24"/>
                <w:szCs w:val="24"/>
              </w:rPr>
              <w:t>3. Рассматривать дела об административных правонарушениях и налагать административные взыскания от имени органов государственных доходов вправе:</w:t>
            </w:r>
          </w:p>
          <w:p w:rsidR="00B5516E" w:rsidRPr="00066888" w:rsidRDefault="00B5516E" w:rsidP="00011ACD">
            <w:pPr>
              <w:ind w:firstLine="425"/>
              <w:contextualSpacing/>
              <w:jc w:val="both"/>
              <w:rPr>
                <w:rFonts w:ascii="Times New Roman" w:hAnsi="Times New Roman"/>
                <w:color w:val="000000"/>
                <w:sz w:val="24"/>
                <w:szCs w:val="24"/>
              </w:rPr>
            </w:pPr>
            <w:r w:rsidRPr="00066888">
              <w:rPr>
                <w:rFonts w:ascii="Times New Roman" w:hAnsi="Times New Roman"/>
                <w:color w:val="000000"/>
                <w:sz w:val="24"/>
                <w:szCs w:val="24"/>
              </w:rPr>
              <w:t xml:space="preserve">       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p w:rsidR="00B5516E" w:rsidRPr="00066888" w:rsidRDefault="00B5516E" w:rsidP="00011ACD">
            <w:pPr>
              <w:ind w:firstLine="425"/>
              <w:contextualSpacing/>
              <w:jc w:val="both"/>
              <w:rPr>
                <w:rFonts w:ascii="Times New Roman" w:hAnsi="Times New Roman"/>
                <w:color w:val="000000"/>
                <w:sz w:val="24"/>
                <w:szCs w:val="24"/>
              </w:rPr>
            </w:pPr>
            <w:r w:rsidRPr="00066888">
              <w:rPr>
                <w:rFonts w:ascii="Times New Roman" w:hAnsi="Times New Roman"/>
                <w:color w:val="000000"/>
                <w:sz w:val="24"/>
                <w:szCs w:val="24"/>
              </w:rPr>
              <w:t xml:space="preserve">         по административным правонарушениям, предусмотренным </w:t>
            </w:r>
            <w:hyperlink r:id="rId1033" w:anchor="z307" w:history="1">
              <w:r w:rsidRPr="00066888">
                <w:rPr>
                  <w:rFonts w:ascii="Times New Roman" w:hAnsi="Times New Roman"/>
                  <w:color w:val="000000"/>
                  <w:sz w:val="24"/>
                  <w:szCs w:val="24"/>
                </w:rPr>
                <w:t>статьями 91</w:t>
              </w:r>
            </w:hyperlink>
            <w:r w:rsidRPr="00066888">
              <w:rPr>
                <w:rFonts w:ascii="Times New Roman" w:hAnsi="Times New Roman"/>
                <w:color w:val="000000"/>
                <w:sz w:val="24"/>
                <w:szCs w:val="24"/>
              </w:rPr>
              <w:t xml:space="preserve"> (частью шестой), </w:t>
            </w:r>
            <w:hyperlink r:id="rId1034" w:anchor="z320" w:history="1">
              <w:r w:rsidRPr="00066888">
                <w:rPr>
                  <w:rFonts w:ascii="Times New Roman" w:hAnsi="Times New Roman"/>
                  <w:color w:val="000000"/>
                  <w:sz w:val="24"/>
                  <w:szCs w:val="24"/>
                </w:rPr>
                <w:t>92</w:t>
              </w:r>
            </w:hyperlink>
            <w:r w:rsidRPr="00066888">
              <w:rPr>
                <w:rFonts w:ascii="Times New Roman" w:hAnsi="Times New Roman"/>
                <w:color w:val="000000"/>
                <w:sz w:val="24"/>
                <w:szCs w:val="24"/>
              </w:rPr>
              <w:t xml:space="preserve"> (частью второй), </w:t>
            </w:r>
            <w:r w:rsidRPr="00066888">
              <w:rPr>
                <w:rFonts w:ascii="Times New Roman" w:hAnsi="Times New Roman"/>
                <w:b/>
                <w:color w:val="000000"/>
                <w:sz w:val="24"/>
                <w:szCs w:val="24"/>
              </w:rPr>
              <w:t>92-1 (частью первой), 177 (частями пятой и одиннадцатой), 179 (частями четвертой, четырнадцатой, пятнадцатой и семнадцатой), 181 (частями пятой, одиннадцатой и двенадцатой), 194 (частью первой)</w:t>
            </w:r>
            <w:r w:rsidRPr="00066888">
              <w:rPr>
                <w:rFonts w:ascii="Times New Roman" w:hAnsi="Times New Roman"/>
                <w:color w:val="000000"/>
                <w:sz w:val="24"/>
                <w:szCs w:val="24"/>
              </w:rPr>
              <w:t xml:space="preserve">, </w:t>
            </w:r>
            <w:hyperlink r:id="rId1035" w:anchor="z674" w:history="1">
              <w:r w:rsidRPr="00066888">
                <w:rPr>
                  <w:rFonts w:ascii="Times New Roman" w:hAnsi="Times New Roman"/>
                  <w:color w:val="000000"/>
                  <w:sz w:val="24"/>
                  <w:szCs w:val="24"/>
                </w:rPr>
                <w:t>195</w:t>
              </w:r>
            </w:hyperlink>
            <w:r w:rsidRPr="00066888">
              <w:rPr>
                <w:rFonts w:ascii="Times New Roman" w:hAnsi="Times New Roman"/>
                <w:color w:val="000000"/>
                <w:sz w:val="24"/>
                <w:szCs w:val="24"/>
              </w:rPr>
              <w:t xml:space="preserve"> (частью первой), </w:t>
            </w:r>
            <w:hyperlink r:id="rId1036" w:anchor="z949" w:history="1">
              <w:r w:rsidRPr="00066888">
                <w:rPr>
                  <w:rFonts w:ascii="Times New Roman" w:hAnsi="Times New Roman"/>
                  <w:color w:val="000000"/>
                  <w:sz w:val="24"/>
                  <w:szCs w:val="24"/>
                </w:rPr>
                <w:t>269</w:t>
              </w:r>
            </w:hyperlink>
            <w:r w:rsidRPr="00066888">
              <w:rPr>
                <w:rFonts w:ascii="Times New Roman" w:hAnsi="Times New Roman"/>
                <w:color w:val="000000"/>
                <w:sz w:val="24"/>
                <w:szCs w:val="24"/>
              </w:rPr>
              <w:t xml:space="preserve"> (частью первой), </w:t>
            </w:r>
            <w:hyperlink r:id="rId1037" w:anchor="z953" w:history="1">
              <w:r w:rsidRPr="00066888">
                <w:rPr>
                  <w:rFonts w:ascii="Times New Roman" w:hAnsi="Times New Roman"/>
                  <w:color w:val="000000"/>
                  <w:sz w:val="24"/>
                  <w:szCs w:val="24"/>
                </w:rPr>
                <w:t>270</w:t>
              </w:r>
            </w:hyperlink>
            <w:r w:rsidRPr="00066888">
              <w:rPr>
                <w:rFonts w:ascii="Times New Roman" w:hAnsi="Times New Roman"/>
                <w:color w:val="000000"/>
                <w:sz w:val="24"/>
                <w:szCs w:val="24"/>
              </w:rPr>
              <w:t xml:space="preserve"> (частями первой и третьей), </w:t>
            </w:r>
            <w:hyperlink r:id="rId1038" w:anchor="z958" w:history="1">
              <w:r w:rsidRPr="00066888">
                <w:rPr>
                  <w:rFonts w:ascii="Times New Roman" w:hAnsi="Times New Roman"/>
                  <w:color w:val="000000"/>
                  <w:sz w:val="24"/>
                  <w:szCs w:val="24"/>
                </w:rPr>
                <w:t>271</w:t>
              </w:r>
            </w:hyperlink>
            <w:r w:rsidRPr="00066888">
              <w:rPr>
                <w:rFonts w:ascii="Times New Roman" w:hAnsi="Times New Roman"/>
                <w:color w:val="000000"/>
                <w:sz w:val="24"/>
                <w:szCs w:val="24"/>
              </w:rPr>
              <w:t xml:space="preserve"> (частью первой), </w:t>
            </w:r>
            <w:hyperlink r:id="rId1039" w:anchor="z961" w:history="1">
              <w:r w:rsidRPr="00066888">
                <w:rPr>
                  <w:rFonts w:ascii="Times New Roman" w:hAnsi="Times New Roman"/>
                  <w:color w:val="000000"/>
                  <w:sz w:val="24"/>
                  <w:szCs w:val="24"/>
                </w:rPr>
                <w:t>272</w:t>
              </w:r>
            </w:hyperlink>
            <w:r w:rsidRPr="00066888">
              <w:rPr>
                <w:rFonts w:ascii="Times New Roman" w:hAnsi="Times New Roman"/>
                <w:color w:val="000000"/>
                <w:sz w:val="24"/>
                <w:szCs w:val="24"/>
              </w:rPr>
              <w:t xml:space="preserve"> (частями первой и </w:t>
            </w:r>
            <w:r w:rsidRPr="00066888">
              <w:rPr>
                <w:rFonts w:ascii="Times New Roman" w:hAnsi="Times New Roman"/>
                <w:b/>
                <w:color w:val="000000"/>
                <w:sz w:val="24"/>
                <w:szCs w:val="24"/>
              </w:rPr>
              <w:t>2-1</w:t>
            </w:r>
            <w:r w:rsidRPr="00066888">
              <w:rPr>
                <w:rFonts w:ascii="Times New Roman" w:hAnsi="Times New Roman"/>
                <w:color w:val="000000"/>
                <w:sz w:val="24"/>
                <w:szCs w:val="24"/>
              </w:rPr>
              <w:t xml:space="preserve">), </w:t>
            </w:r>
            <w:hyperlink r:id="rId1040" w:anchor="z977" w:history="1">
              <w:r w:rsidRPr="00066888">
                <w:rPr>
                  <w:rFonts w:ascii="Times New Roman" w:hAnsi="Times New Roman"/>
                  <w:color w:val="000000"/>
                  <w:sz w:val="24"/>
                  <w:szCs w:val="24"/>
                </w:rPr>
                <w:t>276</w:t>
              </w:r>
            </w:hyperlink>
            <w:r w:rsidRPr="00066888">
              <w:rPr>
                <w:rFonts w:ascii="Times New Roman" w:hAnsi="Times New Roman"/>
                <w:color w:val="000000"/>
                <w:sz w:val="24"/>
                <w:szCs w:val="24"/>
              </w:rPr>
              <w:t xml:space="preserve"> (частями первой и </w:t>
            </w:r>
            <w:r w:rsidRPr="00066888">
              <w:rPr>
                <w:rFonts w:ascii="Times New Roman" w:hAnsi="Times New Roman"/>
                <w:b/>
                <w:color w:val="000000"/>
                <w:sz w:val="24"/>
                <w:szCs w:val="24"/>
              </w:rPr>
              <w:t>третьей</w:t>
            </w:r>
            <w:r w:rsidRPr="00066888">
              <w:rPr>
                <w:rFonts w:ascii="Times New Roman" w:hAnsi="Times New Roman"/>
                <w:color w:val="000000"/>
                <w:sz w:val="24"/>
                <w:szCs w:val="24"/>
              </w:rPr>
              <w:t xml:space="preserve">), </w:t>
            </w:r>
            <w:r w:rsidRPr="00066888">
              <w:rPr>
                <w:rFonts w:ascii="Times New Roman" w:hAnsi="Times New Roman"/>
                <w:b/>
                <w:color w:val="000000"/>
                <w:sz w:val="24"/>
                <w:szCs w:val="24"/>
              </w:rPr>
              <w:t>280-1 (частями первой и третьей)</w:t>
            </w:r>
            <w:r w:rsidRPr="00066888">
              <w:rPr>
                <w:rFonts w:ascii="Times New Roman" w:hAnsi="Times New Roman"/>
                <w:color w:val="000000"/>
                <w:sz w:val="24"/>
                <w:szCs w:val="24"/>
              </w:rPr>
              <w:t xml:space="preserve">, </w:t>
            </w:r>
            <w:hyperlink r:id="rId1041" w:anchor="z1014" w:history="1">
              <w:r w:rsidRPr="00066888">
                <w:rPr>
                  <w:rFonts w:ascii="Times New Roman" w:hAnsi="Times New Roman"/>
                  <w:color w:val="000000"/>
                  <w:sz w:val="24"/>
                  <w:szCs w:val="24"/>
                </w:rPr>
                <w:t>284</w:t>
              </w:r>
            </w:hyperlink>
            <w:r w:rsidRPr="00066888">
              <w:rPr>
                <w:rFonts w:ascii="Times New Roman" w:hAnsi="Times New Roman"/>
                <w:color w:val="000000"/>
                <w:sz w:val="24"/>
                <w:szCs w:val="24"/>
              </w:rPr>
              <w:t xml:space="preserve"> (частями первой, третьей, пятой, седьмой, девятой, одиннадцатой, тринадцатой, пятнадцатой, семнадцатой и </w:t>
            </w:r>
            <w:r w:rsidRPr="00066888">
              <w:rPr>
                <w:rFonts w:ascii="Times New Roman" w:hAnsi="Times New Roman"/>
                <w:b/>
                <w:color w:val="000000"/>
                <w:sz w:val="24"/>
                <w:szCs w:val="24"/>
              </w:rPr>
              <w:t>девятнадцатой</w:t>
            </w:r>
            <w:r w:rsidRPr="00066888">
              <w:rPr>
                <w:rFonts w:ascii="Times New Roman" w:hAnsi="Times New Roman"/>
                <w:color w:val="000000"/>
                <w:sz w:val="24"/>
                <w:szCs w:val="24"/>
              </w:rPr>
              <w:t xml:space="preserve">), </w:t>
            </w:r>
            <w:r w:rsidRPr="00066888">
              <w:rPr>
                <w:rFonts w:ascii="Times New Roman" w:hAnsi="Times New Roman"/>
                <w:b/>
                <w:color w:val="000000"/>
                <w:sz w:val="24"/>
                <w:szCs w:val="24"/>
              </w:rPr>
              <w:t>288 (частью первой), 460-2 (частью первой), 525 (частью первой), 535 (частью первой), 558 (частью первой),</w:t>
            </w:r>
            <w:r w:rsidRPr="00066888">
              <w:rPr>
                <w:rFonts w:ascii="Times New Roman" w:hAnsi="Times New Roman"/>
                <w:color w:val="000000"/>
                <w:sz w:val="24"/>
                <w:szCs w:val="24"/>
              </w:rPr>
              <w:t xml:space="preserve"> административное взыскание в виде предупреждения, а также в виде штрафа в порядке, предусмотренном </w:t>
            </w:r>
            <w:hyperlink r:id="rId1042" w:anchor="z3173" w:history="1">
              <w:r w:rsidRPr="00066888">
                <w:rPr>
                  <w:rFonts w:ascii="Times New Roman" w:hAnsi="Times New Roman"/>
                  <w:color w:val="000000"/>
                  <w:sz w:val="24"/>
                  <w:szCs w:val="24"/>
                </w:rPr>
                <w:t>статьей 897</w:t>
              </w:r>
            </w:hyperlink>
            <w:r w:rsidRPr="00066888">
              <w:rPr>
                <w:rFonts w:ascii="Times New Roman" w:hAnsi="Times New Roman"/>
                <w:color w:val="000000"/>
                <w:sz w:val="24"/>
                <w:szCs w:val="24"/>
              </w:rPr>
              <w:t xml:space="preserve"> настоящего Кодекса, а также по правонарушениям в сфере таможенного дела – уполномоченные руководителем должностные лица органов государственных доходов.</w:t>
            </w:r>
          </w:p>
          <w:bookmarkEnd w:id="139"/>
          <w:p w:rsidR="00B5516E" w:rsidRPr="00066888" w:rsidRDefault="00B5516E" w:rsidP="00011ACD">
            <w:pPr>
              <w:ind w:firstLine="425"/>
              <w:contextualSpacing/>
              <w:jc w:val="both"/>
              <w:rPr>
                <w:rFonts w:ascii="Times New Roman" w:hAnsi="Times New Roman"/>
                <w:color w:val="000000" w:themeColor="text1"/>
                <w:sz w:val="24"/>
                <w:szCs w:val="24"/>
              </w:rPr>
            </w:pPr>
          </w:p>
        </w:tc>
        <w:tc>
          <w:tcPr>
            <w:tcW w:w="3998" w:type="dxa"/>
            <w:gridSpan w:val="2"/>
            <w:shd w:val="clear" w:color="auto" w:fill="FFFFFF"/>
          </w:tcPr>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 xml:space="preserve">Обоснование по статье 196 КоАП </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 xml:space="preserve">Рассмотрение административных дел по статье 196 КоАП отнесено в компетенцию МВД и КГД МФ РК. При этом КГД МФ РК не имеет видов проверок на предмет незаконной торговли товарами или иными предметами. </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 xml:space="preserve">Все рассмотренные административные дела по ст.196 КоАП территориальными подразделениями КГД МФ РК материалы поступали из РУВД. </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 xml:space="preserve">В связи с чем, предлагаем исключить из компетенции КГД МФ РК статью 196 КоАП. </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При этом органами государственных доходов по данной статье количество привлеченных лиц составляет - 0.</w:t>
            </w:r>
          </w:p>
          <w:p w:rsidR="00B5516E" w:rsidRPr="00066888" w:rsidRDefault="00B5516E" w:rsidP="00011ACD">
            <w:pPr>
              <w:ind w:firstLine="743"/>
              <w:contextualSpacing/>
              <w:jc w:val="both"/>
              <w:rPr>
                <w:rFonts w:ascii="Times New Roman" w:hAnsi="Times New Roman"/>
                <w:sz w:val="24"/>
                <w:szCs w:val="24"/>
              </w:rPr>
            </w:pPr>
          </w:p>
          <w:p w:rsidR="00B5516E" w:rsidRPr="00066888" w:rsidRDefault="00B5516E" w:rsidP="00011ACD">
            <w:pPr>
              <w:ind w:left="-1" w:firstLine="743"/>
              <w:contextualSpacing/>
              <w:jc w:val="both"/>
              <w:rPr>
                <w:rFonts w:ascii="Times New Roman" w:hAnsi="Times New Roman"/>
                <w:sz w:val="24"/>
                <w:szCs w:val="24"/>
              </w:rPr>
            </w:pPr>
            <w:r w:rsidRPr="00066888">
              <w:rPr>
                <w:rFonts w:ascii="Times New Roman" w:hAnsi="Times New Roman"/>
                <w:sz w:val="24"/>
                <w:szCs w:val="24"/>
              </w:rPr>
              <w:t>Обоснование по ст. 205 КоАП</w:t>
            </w:r>
          </w:p>
          <w:p w:rsidR="00B5516E" w:rsidRPr="00066888" w:rsidRDefault="00B5516E" w:rsidP="00011ACD">
            <w:pPr>
              <w:ind w:left="-1" w:right="148" w:firstLine="743"/>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За неполную или несвоевременную уплату неналоговых платежей и поступлений от продажи основного капитала в бюджет, предусмотрена ответственность по ст.205 КоАП. </w:t>
            </w:r>
          </w:p>
          <w:p w:rsidR="00B5516E" w:rsidRPr="00066888" w:rsidRDefault="00B5516E" w:rsidP="00011ACD">
            <w:pPr>
              <w:ind w:left="-1" w:right="148" w:firstLine="743"/>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К примеру, между физическим лицом и МИО заключается договор аренды земельного участка или жилья. Согласно данному договору сторона обязуется уплатить денежные средства за арендуемое имущество в объеме и сроки предусмотренные договором. </w:t>
            </w:r>
          </w:p>
          <w:p w:rsidR="00B5516E" w:rsidRPr="00066888" w:rsidRDefault="00B5516E" w:rsidP="00011ACD">
            <w:pPr>
              <w:ind w:left="-1" w:right="148" w:firstLine="743"/>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В случае нарушения данного требования наступает ответственность по данной статье КоАП. </w:t>
            </w:r>
          </w:p>
          <w:p w:rsidR="00B5516E" w:rsidRPr="00066888" w:rsidRDefault="00B5516E" w:rsidP="00011ACD">
            <w:pPr>
              <w:ind w:left="-1" w:right="148" w:firstLine="743"/>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При этом копии договоров в органы государственных доходов не направляются. </w:t>
            </w:r>
          </w:p>
          <w:p w:rsidR="00B5516E" w:rsidRPr="00066888" w:rsidRDefault="00B5516E" w:rsidP="00011ACD">
            <w:pPr>
              <w:ind w:left="-1" w:right="148" w:firstLine="743"/>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Административные дела возбуждаются на основании материалов, поступивших из других государственных органов (ревизионной комиссии, органов прокуратуры и.т.д.). </w:t>
            </w:r>
          </w:p>
          <w:p w:rsidR="00B5516E" w:rsidRPr="00066888" w:rsidRDefault="00B5516E" w:rsidP="00011ACD">
            <w:pPr>
              <w:ind w:left="-1" w:right="148" w:firstLine="743"/>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Поскольку сведения о дате очередного платежа или его объеме по договору находятся в МИО (отдел земельных отношении, ЖКХ) полагаем, необходимым компетенцию по данной статье передать МИО. </w:t>
            </w:r>
          </w:p>
          <w:p w:rsidR="00B5516E" w:rsidRPr="00066888" w:rsidRDefault="00B5516E" w:rsidP="00011ACD">
            <w:pPr>
              <w:ind w:left="-1" w:right="148" w:firstLine="743"/>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Также необходимо учесть, что срок привлечения давности по данной статье составляет не более 2-х месяцев со дня его совершения. </w:t>
            </w:r>
          </w:p>
          <w:p w:rsidR="00B5516E" w:rsidRPr="00066888" w:rsidRDefault="00B5516E" w:rsidP="00011ACD">
            <w:pPr>
              <w:ind w:left="-1" w:right="148" w:firstLine="743"/>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Правонарушение выявляется одним органом и передается другому государственному органу для принятия решения. Таким образом, рассмотрение дел об административных правонарушениях по данной статье МИО способствует эффективному использованию материальных средств и человеческих ресурсов. </w:t>
            </w:r>
          </w:p>
          <w:p w:rsidR="00B5516E" w:rsidRPr="00066888" w:rsidRDefault="00B5516E" w:rsidP="00011ACD">
            <w:pPr>
              <w:ind w:left="-1" w:right="148" w:firstLine="743"/>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Более того, передача функции МИО улучшит контроль за поступлением в местный бюджет, поступающих неналоговых платежей, а также административных штрафов. Таким образом, МИО будут заинтересованы в своевременном пополнении местного бюджета. </w:t>
            </w:r>
          </w:p>
          <w:p w:rsidR="00B5516E" w:rsidRPr="00066888" w:rsidRDefault="00B5516E" w:rsidP="00011ACD">
            <w:pPr>
              <w:ind w:left="-1" w:right="148" w:firstLine="743"/>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В настоящее время, имеются более 10 фактов прекращения административных дел, возбужденных по статье 205 КоАП, в виду истечения 2-х месячного срока со дня его совершения. </w:t>
            </w:r>
          </w:p>
          <w:p w:rsidR="00B5516E" w:rsidRPr="00066888" w:rsidRDefault="00B5516E" w:rsidP="00011ACD">
            <w:pPr>
              <w:ind w:left="-1" w:right="148" w:firstLine="743"/>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Причиной прекращения послужило позднее </w:t>
            </w:r>
            <w:r w:rsidRPr="00066888">
              <w:rPr>
                <w:rFonts w:ascii="Times New Roman" w:eastAsia="Calibri" w:hAnsi="Times New Roman"/>
                <w:i/>
                <w:sz w:val="24"/>
                <w:szCs w:val="24"/>
              </w:rPr>
              <w:t>(после истечение 2-х месячного срока)</w:t>
            </w:r>
            <w:r w:rsidRPr="00066888">
              <w:rPr>
                <w:rFonts w:ascii="Times New Roman" w:eastAsia="Calibri" w:hAnsi="Times New Roman"/>
                <w:sz w:val="24"/>
                <w:szCs w:val="24"/>
              </w:rPr>
              <w:t xml:space="preserve"> направление материалов административного дела в органы государственных доходов. </w:t>
            </w:r>
          </w:p>
          <w:p w:rsidR="00B5516E" w:rsidRPr="00066888" w:rsidRDefault="00B5516E" w:rsidP="00011ACD">
            <w:pPr>
              <w:ind w:left="-1" w:right="148" w:firstLine="743"/>
              <w:contextualSpacing/>
              <w:jc w:val="both"/>
              <w:rPr>
                <w:rFonts w:ascii="Times New Roman" w:eastAsia="Calibri" w:hAnsi="Times New Roman"/>
                <w:i/>
                <w:sz w:val="24"/>
                <w:szCs w:val="24"/>
              </w:rPr>
            </w:pPr>
            <w:r w:rsidRPr="00066888">
              <w:rPr>
                <w:rFonts w:ascii="Times New Roman" w:eastAsia="Calibri" w:hAnsi="Times New Roman"/>
                <w:sz w:val="24"/>
                <w:szCs w:val="24"/>
              </w:rPr>
              <w:t xml:space="preserve">Дополнительно отмечаем, что для привлечения виновных лиц не требуется специальные познания в отраслевых и профильных законах </w:t>
            </w:r>
            <w:r w:rsidRPr="00066888">
              <w:rPr>
                <w:rFonts w:ascii="Times New Roman" w:eastAsia="Calibri" w:hAnsi="Times New Roman"/>
                <w:i/>
                <w:sz w:val="24"/>
                <w:szCs w:val="24"/>
              </w:rPr>
              <w:t>(налогового, бюджетного, таможенного или иного законодательства).</w:t>
            </w:r>
          </w:p>
          <w:p w:rsidR="00B5516E" w:rsidRPr="00066888" w:rsidRDefault="00B5516E" w:rsidP="00011ACD">
            <w:pPr>
              <w:ind w:left="-1" w:right="148" w:firstLine="743"/>
              <w:contextualSpacing/>
              <w:jc w:val="both"/>
              <w:rPr>
                <w:rFonts w:ascii="Times New Roman" w:eastAsia="Calibri" w:hAnsi="Times New Roman"/>
                <w:sz w:val="24"/>
                <w:szCs w:val="24"/>
              </w:rPr>
            </w:pPr>
          </w:p>
          <w:p w:rsidR="00B5516E" w:rsidRPr="00066888" w:rsidRDefault="00B5516E" w:rsidP="00011ACD">
            <w:pPr>
              <w:ind w:firstLine="743"/>
              <w:contextualSpacing/>
              <w:jc w:val="both"/>
              <w:rPr>
                <w:rFonts w:ascii="Times New Roman" w:hAnsi="Times New Roman"/>
                <w:sz w:val="24"/>
                <w:szCs w:val="24"/>
              </w:rPr>
            </w:pP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По ч.3 ст. 720 КоАП</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 xml:space="preserve">В редакции КоАП от 25.12.2017 года санкциями девяти статьей Особенной части КоАП, рассматриваемыми органами государственных доходов предусматривались административные взыскания в виде «предупреждение».  </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 xml:space="preserve">    В настоящее время, по делам об административных правонарушениях, рассматриваемых органами государственных доходов санкциями двадцати статьей особенной части КоАП применяется административное взыскание в виде предупреждения:  </w:t>
            </w:r>
          </w:p>
          <w:p w:rsidR="00B5516E" w:rsidRPr="00066888" w:rsidRDefault="00B5516E" w:rsidP="00B5516E">
            <w:pPr>
              <w:numPr>
                <w:ilvl w:val="0"/>
                <w:numId w:val="5"/>
              </w:numPr>
              <w:tabs>
                <w:tab w:val="left" w:pos="885"/>
              </w:tabs>
              <w:ind w:left="34" w:firstLine="567"/>
              <w:contextualSpacing/>
              <w:jc w:val="both"/>
              <w:outlineLvl w:val="2"/>
              <w:rPr>
                <w:rFonts w:ascii="Times New Roman" w:hAnsi="Times New Roman"/>
                <w:bCs/>
                <w:sz w:val="24"/>
                <w:szCs w:val="24"/>
              </w:rPr>
            </w:pPr>
            <w:r w:rsidRPr="00066888">
              <w:rPr>
                <w:rFonts w:ascii="Times New Roman" w:hAnsi="Times New Roman"/>
                <w:bCs/>
                <w:sz w:val="24"/>
                <w:szCs w:val="24"/>
              </w:rPr>
              <w:t xml:space="preserve">ч. 6 ст.91 КоАП;  </w:t>
            </w:r>
          </w:p>
          <w:p w:rsidR="00B5516E" w:rsidRPr="00066888" w:rsidRDefault="00B5516E" w:rsidP="00B5516E">
            <w:pPr>
              <w:numPr>
                <w:ilvl w:val="0"/>
                <w:numId w:val="5"/>
              </w:numPr>
              <w:tabs>
                <w:tab w:val="left" w:pos="885"/>
              </w:tabs>
              <w:ind w:left="34" w:firstLine="567"/>
              <w:contextualSpacing/>
              <w:jc w:val="both"/>
              <w:outlineLvl w:val="2"/>
              <w:rPr>
                <w:rFonts w:ascii="Times New Roman" w:hAnsi="Times New Roman"/>
                <w:bCs/>
                <w:sz w:val="24"/>
                <w:szCs w:val="24"/>
              </w:rPr>
            </w:pPr>
            <w:r w:rsidRPr="00066888">
              <w:rPr>
                <w:rFonts w:ascii="Times New Roman" w:hAnsi="Times New Roman"/>
                <w:bCs/>
                <w:sz w:val="24"/>
                <w:szCs w:val="24"/>
              </w:rPr>
              <w:t>ч. 2 ст.92 КоАП;</w:t>
            </w:r>
          </w:p>
          <w:p w:rsidR="00B5516E" w:rsidRPr="00066888" w:rsidRDefault="00B5516E" w:rsidP="00B5516E">
            <w:pPr>
              <w:numPr>
                <w:ilvl w:val="0"/>
                <w:numId w:val="5"/>
              </w:numPr>
              <w:tabs>
                <w:tab w:val="left" w:pos="885"/>
              </w:tabs>
              <w:ind w:left="34" w:firstLine="567"/>
              <w:contextualSpacing/>
              <w:jc w:val="both"/>
              <w:outlineLvl w:val="2"/>
              <w:rPr>
                <w:rFonts w:ascii="Times New Roman" w:hAnsi="Times New Roman"/>
                <w:bCs/>
                <w:sz w:val="24"/>
                <w:szCs w:val="24"/>
              </w:rPr>
            </w:pPr>
            <w:r w:rsidRPr="00066888">
              <w:rPr>
                <w:rFonts w:ascii="Times New Roman" w:hAnsi="Times New Roman"/>
                <w:bCs/>
                <w:sz w:val="24"/>
                <w:szCs w:val="24"/>
              </w:rPr>
              <w:t xml:space="preserve">ч. 1 ст. 92-1 </w:t>
            </w:r>
            <w:r w:rsidRPr="00066888">
              <w:rPr>
                <w:rFonts w:ascii="Times New Roman" w:hAnsi="Times New Roman"/>
                <w:sz w:val="24"/>
                <w:szCs w:val="24"/>
              </w:rPr>
              <w:t>КоАП;</w:t>
            </w:r>
          </w:p>
          <w:p w:rsidR="00B5516E" w:rsidRPr="00066888" w:rsidRDefault="00B5516E" w:rsidP="00B5516E">
            <w:pPr>
              <w:numPr>
                <w:ilvl w:val="0"/>
                <w:numId w:val="5"/>
              </w:numPr>
              <w:tabs>
                <w:tab w:val="left" w:pos="885"/>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ч. 5 и 11 ст. 177 КоАП;</w:t>
            </w:r>
          </w:p>
          <w:p w:rsidR="00B5516E" w:rsidRPr="00066888" w:rsidRDefault="00B5516E" w:rsidP="00B5516E">
            <w:pPr>
              <w:numPr>
                <w:ilvl w:val="0"/>
                <w:numId w:val="5"/>
              </w:numPr>
              <w:tabs>
                <w:tab w:val="left" w:pos="885"/>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ч. 4, 14, 15 и 17 ст.179 КоАП;</w:t>
            </w:r>
          </w:p>
          <w:p w:rsidR="00B5516E" w:rsidRPr="00066888" w:rsidRDefault="00B5516E" w:rsidP="00B5516E">
            <w:pPr>
              <w:numPr>
                <w:ilvl w:val="0"/>
                <w:numId w:val="5"/>
              </w:numPr>
              <w:tabs>
                <w:tab w:val="left" w:pos="885"/>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 xml:space="preserve">ч. 5, 11 и 12 ст. 181 КоАП; </w:t>
            </w:r>
          </w:p>
          <w:p w:rsidR="00B5516E" w:rsidRPr="00066888" w:rsidRDefault="00B5516E" w:rsidP="00B5516E">
            <w:pPr>
              <w:numPr>
                <w:ilvl w:val="0"/>
                <w:numId w:val="5"/>
              </w:numPr>
              <w:tabs>
                <w:tab w:val="left" w:pos="885"/>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 xml:space="preserve"> ч.1 ст. 194 КоАП;</w:t>
            </w:r>
          </w:p>
          <w:p w:rsidR="00B5516E" w:rsidRPr="00066888" w:rsidRDefault="00B5516E" w:rsidP="00B5516E">
            <w:pPr>
              <w:numPr>
                <w:ilvl w:val="0"/>
                <w:numId w:val="5"/>
              </w:numPr>
              <w:tabs>
                <w:tab w:val="left" w:pos="885"/>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ч.1 ст.195 КоАП;</w:t>
            </w:r>
          </w:p>
          <w:p w:rsidR="00B5516E" w:rsidRPr="00066888" w:rsidRDefault="00B5516E" w:rsidP="00B5516E">
            <w:pPr>
              <w:numPr>
                <w:ilvl w:val="0"/>
                <w:numId w:val="5"/>
              </w:numPr>
              <w:tabs>
                <w:tab w:val="left" w:pos="885"/>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 xml:space="preserve">ч.1 ст.269 КоАП; </w:t>
            </w:r>
          </w:p>
          <w:p w:rsidR="00B5516E" w:rsidRPr="00066888" w:rsidRDefault="00B5516E" w:rsidP="00B5516E">
            <w:pPr>
              <w:numPr>
                <w:ilvl w:val="0"/>
                <w:numId w:val="5"/>
              </w:numPr>
              <w:tabs>
                <w:tab w:val="left" w:pos="885"/>
                <w:tab w:val="left" w:pos="1026"/>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 xml:space="preserve"> ч.1 и 3 ст.270 КоАП;</w:t>
            </w:r>
          </w:p>
          <w:p w:rsidR="00B5516E" w:rsidRPr="00066888" w:rsidRDefault="00B5516E" w:rsidP="00B5516E">
            <w:pPr>
              <w:numPr>
                <w:ilvl w:val="0"/>
                <w:numId w:val="5"/>
              </w:numPr>
              <w:tabs>
                <w:tab w:val="left" w:pos="885"/>
                <w:tab w:val="left" w:pos="1026"/>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 xml:space="preserve"> ч.1 ст.271 КоАП;</w:t>
            </w:r>
          </w:p>
          <w:p w:rsidR="00B5516E" w:rsidRPr="00066888" w:rsidRDefault="00B5516E" w:rsidP="00B5516E">
            <w:pPr>
              <w:numPr>
                <w:ilvl w:val="0"/>
                <w:numId w:val="5"/>
              </w:numPr>
              <w:tabs>
                <w:tab w:val="left" w:pos="885"/>
                <w:tab w:val="left" w:pos="1026"/>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 xml:space="preserve">ч.1 и 2-1 ст.272 КоАП; </w:t>
            </w:r>
          </w:p>
          <w:p w:rsidR="00B5516E" w:rsidRPr="00066888" w:rsidRDefault="00B5516E" w:rsidP="00B5516E">
            <w:pPr>
              <w:numPr>
                <w:ilvl w:val="0"/>
                <w:numId w:val="5"/>
              </w:numPr>
              <w:tabs>
                <w:tab w:val="left" w:pos="885"/>
                <w:tab w:val="left" w:pos="1026"/>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 xml:space="preserve"> ч.1 и 3 ст. 276 КоАП; </w:t>
            </w:r>
          </w:p>
          <w:p w:rsidR="00B5516E" w:rsidRPr="00066888" w:rsidRDefault="00B5516E" w:rsidP="00B5516E">
            <w:pPr>
              <w:numPr>
                <w:ilvl w:val="0"/>
                <w:numId w:val="5"/>
              </w:numPr>
              <w:tabs>
                <w:tab w:val="left" w:pos="885"/>
                <w:tab w:val="left" w:pos="1026"/>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 xml:space="preserve"> ч.1 и 3 ст. 280-1 КоАП;</w:t>
            </w:r>
          </w:p>
          <w:p w:rsidR="00B5516E" w:rsidRPr="00066888" w:rsidRDefault="00B5516E" w:rsidP="00B5516E">
            <w:pPr>
              <w:numPr>
                <w:ilvl w:val="0"/>
                <w:numId w:val="5"/>
              </w:numPr>
              <w:tabs>
                <w:tab w:val="left" w:pos="885"/>
                <w:tab w:val="left" w:pos="1026"/>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 xml:space="preserve"> ч.1, 3, 5, 7, 9, 11, 13, 15, 17 и 19 ст. 284 КоАП;</w:t>
            </w:r>
          </w:p>
          <w:p w:rsidR="00B5516E" w:rsidRPr="00066888" w:rsidRDefault="00B5516E" w:rsidP="00B5516E">
            <w:pPr>
              <w:numPr>
                <w:ilvl w:val="0"/>
                <w:numId w:val="5"/>
              </w:numPr>
              <w:tabs>
                <w:tab w:val="left" w:pos="885"/>
                <w:tab w:val="left" w:pos="1026"/>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 xml:space="preserve"> ч.1 ст. 288 КоАП;</w:t>
            </w:r>
          </w:p>
          <w:p w:rsidR="00B5516E" w:rsidRPr="00066888" w:rsidRDefault="00B5516E" w:rsidP="00B5516E">
            <w:pPr>
              <w:numPr>
                <w:ilvl w:val="0"/>
                <w:numId w:val="5"/>
              </w:numPr>
              <w:tabs>
                <w:tab w:val="left" w:pos="885"/>
                <w:tab w:val="left" w:pos="1026"/>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ч.1 ст. 460-2 КоАП;</w:t>
            </w:r>
          </w:p>
          <w:p w:rsidR="00B5516E" w:rsidRPr="00066888" w:rsidRDefault="00B5516E" w:rsidP="00B5516E">
            <w:pPr>
              <w:numPr>
                <w:ilvl w:val="0"/>
                <w:numId w:val="5"/>
              </w:numPr>
              <w:tabs>
                <w:tab w:val="left" w:pos="885"/>
                <w:tab w:val="left" w:pos="1026"/>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ч.1 ст. 525 КоАП;</w:t>
            </w:r>
          </w:p>
          <w:p w:rsidR="00B5516E" w:rsidRPr="00066888" w:rsidRDefault="00B5516E" w:rsidP="00B5516E">
            <w:pPr>
              <w:numPr>
                <w:ilvl w:val="0"/>
                <w:numId w:val="5"/>
              </w:numPr>
              <w:tabs>
                <w:tab w:val="left" w:pos="885"/>
                <w:tab w:val="left" w:pos="1026"/>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 xml:space="preserve"> ч.1 ст. 535 КоАП;</w:t>
            </w:r>
          </w:p>
          <w:p w:rsidR="00B5516E" w:rsidRPr="00066888" w:rsidRDefault="00B5516E" w:rsidP="00B5516E">
            <w:pPr>
              <w:numPr>
                <w:ilvl w:val="0"/>
                <w:numId w:val="5"/>
              </w:numPr>
              <w:tabs>
                <w:tab w:val="left" w:pos="885"/>
                <w:tab w:val="left" w:pos="1026"/>
              </w:tabs>
              <w:ind w:left="34" w:firstLine="567"/>
              <w:contextualSpacing/>
              <w:jc w:val="both"/>
              <w:outlineLvl w:val="2"/>
              <w:rPr>
                <w:rFonts w:ascii="Times New Roman" w:hAnsi="Times New Roman"/>
                <w:bCs/>
                <w:sz w:val="24"/>
                <w:szCs w:val="24"/>
              </w:rPr>
            </w:pPr>
            <w:r w:rsidRPr="00066888">
              <w:rPr>
                <w:rFonts w:ascii="Times New Roman" w:hAnsi="Times New Roman"/>
                <w:sz w:val="24"/>
                <w:szCs w:val="24"/>
              </w:rPr>
              <w:t xml:space="preserve"> ч.1 ст. 558 КоАП.</w:t>
            </w:r>
          </w:p>
          <w:p w:rsidR="00B5516E" w:rsidRPr="00066888" w:rsidRDefault="00B5516E" w:rsidP="00011ACD">
            <w:pPr>
              <w:ind w:left="34" w:firstLine="709"/>
              <w:contextualSpacing/>
              <w:jc w:val="both"/>
              <w:rPr>
                <w:rFonts w:ascii="Times New Roman" w:hAnsi="Times New Roman"/>
                <w:sz w:val="24"/>
                <w:szCs w:val="24"/>
              </w:rPr>
            </w:pPr>
            <w:r w:rsidRPr="00066888">
              <w:rPr>
                <w:rFonts w:ascii="Times New Roman" w:hAnsi="Times New Roman"/>
                <w:sz w:val="24"/>
                <w:szCs w:val="24"/>
              </w:rPr>
              <w:t xml:space="preserve">Однако, руководители отделов, управления таможенных постов, УГД, ДГД вправе принимать решения по административным делам, санкциями которых предусмотрено предупреждение исключительно по административным делам, предусмотренных статьями указанных в части третьей статьи 720 КоАП.  </w:t>
            </w:r>
          </w:p>
          <w:p w:rsidR="00B5516E" w:rsidRPr="00066888" w:rsidRDefault="00B5516E" w:rsidP="00011ACD">
            <w:pPr>
              <w:ind w:left="-1" w:firstLine="743"/>
              <w:contextualSpacing/>
              <w:jc w:val="both"/>
              <w:rPr>
                <w:rFonts w:ascii="Times New Roman" w:hAnsi="Times New Roman"/>
                <w:sz w:val="24"/>
                <w:szCs w:val="24"/>
              </w:rPr>
            </w:pPr>
            <w:r w:rsidRPr="00066888">
              <w:rPr>
                <w:rFonts w:ascii="Times New Roman" w:hAnsi="Times New Roman"/>
                <w:sz w:val="24"/>
                <w:szCs w:val="24"/>
              </w:rPr>
              <w:t xml:space="preserve">    При этом необходимо отметить, что в связи с принятым курсом гуманизации административного законодательства, вносятся изменения и дополнения в КоАП, в том числе расширяется круг института предупреждения. В связи с чем, во избежание внесение изменении каждый раз, предлагаем редакцию части третьей статьи 720 КоАП изложить в предлагаемой редакции.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Статья 721</w:t>
            </w:r>
          </w:p>
        </w:tc>
        <w:tc>
          <w:tcPr>
            <w:tcW w:w="4791" w:type="dxa"/>
            <w:shd w:val="clear" w:color="auto" w:fill="FFFFFF"/>
          </w:tcPr>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721. Уполномоченный орган по делам государственной службы</w:t>
            </w:r>
          </w:p>
          <w:p w:rsidR="00B5516E" w:rsidRPr="00066888" w:rsidRDefault="00B5516E" w:rsidP="00011ACD">
            <w:pPr>
              <w:ind w:firstLine="709"/>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1. Уполномоченный орган по делам государственной службы рассматривает дела об административных правонарушениях, предусмотренных статьями 89 (в части правонарушений, совершенных работодателем, состоящим в отношениях с государственным служащим) и 475 настоящего Кодекса.</w:t>
            </w:r>
          </w:p>
        </w:tc>
        <w:tc>
          <w:tcPr>
            <w:tcW w:w="4848" w:type="dxa"/>
            <w:gridSpan w:val="2"/>
            <w:shd w:val="clear" w:color="auto" w:fill="FFFFFF"/>
          </w:tcPr>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721. Уполномоченный орган по делам государственной службы</w:t>
            </w: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sz w:val="24"/>
                <w:szCs w:val="24"/>
                <w:shd w:val="clear" w:color="auto" w:fill="FFFFFF"/>
              </w:rPr>
              <w:t xml:space="preserve">1. Уполномоченный орган по делам государственной службы рассматривает дела об административных правонарушениях, предусмотренных статьями </w:t>
            </w:r>
            <w:bookmarkStart w:id="140" w:name="_Hlk137666786"/>
            <w:r w:rsidRPr="00066888">
              <w:rPr>
                <w:rFonts w:ascii="Times New Roman" w:hAnsi="Times New Roman"/>
                <w:sz w:val="24"/>
                <w:szCs w:val="24"/>
                <w:shd w:val="clear" w:color="auto" w:fill="FFFFFF"/>
              </w:rPr>
              <w:t>89 (</w:t>
            </w:r>
            <w:r w:rsidRPr="00066888">
              <w:rPr>
                <w:rFonts w:ascii="Times New Roman" w:hAnsi="Times New Roman"/>
                <w:sz w:val="24"/>
                <w:szCs w:val="24"/>
              </w:rPr>
              <w:t>в части правонарушений, совершенных работодателем, состоящим в отношениях с государственным служащим</w:t>
            </w:r>
            <w:r w:rsidRPr="00066888">
              <w:rPr>
                <w:rFonts w:ascii="Times New Roman" w:hAnsi="Times New Roman"/>
                <w:sz w:val="24"/>
                <w:szCs w:val="24"/>
                <w:shd w:val="clear" w:color="auto" w:fill="FFFFFF"/>
              </w:rPr>
              <w:t>),</w:t>
            </w:r>
            <w:r w:rsidRPr="00066888">
              <w:rPr>
                <w:rFonts w:ascii="Times New Roman" w:hAnsi="Times New Roman"/>
                <w:i/>
                <w:sz w:val="24"/>
                <w:szCs w:val="24"/>
                <w:shd w:val="clear" w:color="auto" w:fill="FFFFFF"/>
              </w:rPr>
              <w:t xml:space="preserve"> </w:t>
            </w:r>
            <w:bookmarkEnd w:id="140"/>
            <w:r w:rsidRPr="00066888">
              <w:rPr>
                <w:rFonts w:ascii="Times New Roman" w:hAnsi="Times New Roman"/>
                <w:b/>
                <w:sz w:val="24"/>
                <w:szCs w:val="24"/>
              </w:rPr>
              <w:t xml:space="preserve">99 </w:t>
            </w:r>
            <w:r w:rsidRPr="00066888">
              <w:rPr>
                <w:rFonts w:ascii="Times New Roman" w:hAnsi="Times New Roman"/>
                <w:sz w:val="24"/>
                <w:szCs w:val="24"/>
              </w:rPr>
              <w:t xml:space="preserve">и </w:t>
            </w:r>
            <w:r w:rsidRPr="00066888">
              <w:rPr>
                <w:rFonts w:ascii="Times New Roman" w:hAnsi="Times New Roman"/>
                <w:sz w:val="24"/>
                <w:szCs w:val="24"/>
                <w:shd w:val="clear" w:color="auto" w:fill="FFFFFF"/>
              </w:rPr>
              <w:t> </w:t>
            </w:r>
            <w:hyperlink r:id="rId1043" w:anchor="z974" w:history="1">
              <w:r w:rsidRPr="00066888">
                <w:rPr>
                  <w:rStyle w:val="a6"/>
                  <w:shd w:val="clear" w:color="auto" w:fill="FFFFFF"/>
                </w:rPr>
                <w:t>475</w:t>
              </w:r>
            </w:hyperlink>
            <w:r w:rsidRPr="00066888">
              <w:rPr>
                <w:rFonts w:ascii="Times New Roman" w:hAnsi="Times New Roman"/>
                <w:sz w:val="24"/>
                <w:szCs w:val="24"/>
              </w:rPr>
              <w:t xml:space="preserve">, </w:t>
            </w:r>
            <w:r w:rsidRPr="00066888">
              <w:rPr>
                <w:rFonts w:ascii="Times New Roman" w:hAnsi="Times New Roman"/>
                <w:sz w:val="24"/>
                <w:szCs w:val="24"/>
                <w:shd w:val="clear" w:color="auto" w:fill="FFFFFF"/>
              </w:rPr>
              <w:t>настоящего Кодекса</w:t>
            </w:r>
          </w:p>
        </w:tc>
        <w:tc>
          <w:tcPr>
            <w:tcW w:w="3998" w:type="dxa"/>
            <w:gridSpan w:val="2"/>
            <w:shd w:val="clear" w:color="auto" w:fill="FFFFFF"/>
          </w:tcPr>
          <w:p w:rsidR="00B5516E" w:rsidRPr="00066888" w:rsidRDefault="00B5516E" w:rsidP="00011ACD">
            <w:pPr>
              <w:tabs>
                <w:tab w:val="left" w:pos="1560"/>
              </w:tabs>
              <w:ind w:firstLine="709"/>
              <w:contextualSpacing/>
              <w:jc w:val="both"/>
              <w:rPr>
                <w:rFonts w:ascii="Times New Roman" w:eastAsia="Calibri" w:hAnsi="Times New Roman"/>
                <w:color w:val="000000" w:themeColor="text1"/>
                <w:szCs w:val="24"/>
              </w:rPr>
            </w:pPr>
            <w:r w:rsidRPr="00066888">
              <w:rPr>
                <w:rFonts w:ascii="Times New Roman" w:eastAsia="Calibri" w:hAnsi="Times New Roman"/>
                <w:color w:val="000000" w:themeColor="text1"/>
                <w:szCs w:val="24"/>
              </w:rPr>
              <w:t xml:space="preserve">В связи с передачей  рассмотрения дел об административных правонарушениях от судов в компетенцию государственных органов.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Часть первая</w:t>
            </w:r>
          </w:p>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статьи 722</w:t>
            </w:r>
          </w:p>
        </w:tc>
        <w:tc>
          <w:tcPr>
            <w:tcW w:w="4791" w:type="dxa"/>
            <w:shd w:val="clear" w:color="auto" w:fill="FFFFFF"/>
          </w:tcPr>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722. Органы Министерства финансов Республики Казахстан</w:t>
            </w:r>
          </w:p>
          <w:p w:rsidR="00B5516E" w:rsidRPr="00066888" w:rsidRDefault="00B5516E" w:rsidP="00011ACD">
            <w:pPr>
              <w:ind w:firstLine="709"/>
              <w:contextualSpacing/>
              <w:jc w:val="both"/>
              <w:outlineLvl w:val="2"/>
              <w:rPr>
                <w:rFonts w:ascii="Times New Roman" w:hAnsi="Times New Roman"/>
                <w:bCs/>
                <w:color w:val="000000" w:themeColor="text1"/>
                <w:sz w:val="24"/>
                <w:szCs w:val="24"/>
              </w:rPr>
            </w:pPr>
            <w:r w:rsidRPr="00066888">
              <w:rPr>
                <w:rFonts w:ascii="Times New Roman" w:eastAsia="Calibri" w:hAnsi="Times New Roman"/>
                <w:color w:val="000000" w:themeColor="text1"/>
                <w:sz w:val="24"/>
                <w:szCs w:val="24"/>
              </w:rPr>
              <w:t xml:space="preserve">1. Органы Министерства финансов Республики Казахстан рассматривают дела об административных правонарушениях, предусмотренных </w:t>
            </w:r>
            <w:hyperlink r:id="rId1044" w:anchor="z640" w:history="1">
              <w:r w:rsidRPr="00066888">
                <w:rPr>
                  <w:rFonts w:ascii="Times New Roman" w:eastAsia="Calibri" w:hAnsi="Times New Roman"/>
                  <w:color w:val="000000" w:themeColor="text1"/>
                  <w:sz w:val="24"/>
                  <w:szCs w:val="24"/>
                </w:rPr>
                <w:t>статьями 184</w:t>
              </w:r>
            </w:hyperlink>
            <w:r w:rsidRPr="00066888">
              <w:rPr>
                <w:rFonts w:ascii="Times New Roman" w:eastAsia="Calibri" w:hAnsi="Times New Roman"/>
                <w:color w:val="000000" w:themeColor="text1"/>
                <w:sz w:val="24"/>
                <w:szCs w:val="24"/>
              </w:rPr>
              <w:t xml:space="preserve">, </w:t>
            </w:r>
            <w:hyperlink r:id="rId1045" w:anchor="z643" w:history="1">
              <w:r w:rsidRPr="00066888">
                <w:rPr>
                  <w:rFonts w:ascii="Times New Roman" w:eastAsia="Calibri" w:hAnsi="Times New Roman"/>
                  <w:color w:val="000000" w:themeColor="text1"/>
                  <w:sz w:val="24"/>
                  <w:szCs w:val="24"/>
                </w:rPr>
                <w:t>185</w:t>
              </w:r>
            </w:hyperlink>
            <w:r w:rsidRPr="00066888">
              <w:rPr>
                <w:rFonts w:ascii="Times New Roman" w:eastAsia="Calibri" w:hAnsi="Times New Roman"/>
                <w:color w:val="000000" w:themeColor="text1"/>
                <w:sz w:val="24"/>
                <w:szCs w:val="24"/>
              </w:rPr>
              <w:t xml:space="preserve"> (когда эти нарушения совершены аудиторами, аудиторскими организациями, оценщиками), </w:t>
            </w:r>
            <w:hyperlink r:id="rId1046" w:anchor="z709" w:history="1">
              <w:r w:rsidRPr="00066888">
                <w:rPr>
                  <w:rFonts w:ascii="Times New Roman" w:eastAsia="Calibri" w:hAnsi="Times New Roman"/>
                  <w:color w:val="000000" w:themeColor="text1"/>
                  <w:sz w:val="24"/>
                  <w:szCs w:val="24"/>
                </w:rPr>
                <w:t>207</w:t>
              </w:r>
            </w:hyperlink>
            <w:r w:rsidRPr="00066888">
              <w:rPr>
                <w:rFonts w:ascii="Times New Roman" w:eastAsia="Calibri" w:hAnsi="Times New Roman"/>
                <w:color w:val="000000" w:themeColor="text1"/>
                <w:sz w:val="24"/>
                <w:szCs w:val="24"/>
              </w:rPr>
              <w:t xml:space="preserve">, </w:t>
            </w:r>
            <w:hyperlink r:id="rId1047" w:anchor="z731" w:history="1">
              <w:r w:rsidRPr="00066888">
                <w:rPr>
                  <w:rFonts w:ascii="Times New Roman" w:eastAsia="Calibri" w:hAnsi="Times New Roman"/>
                  <w:color w:val="000000" w:themeColor="text1"/>
                  <w:sz w:val="24"/>
                  <w:szCs w:val="24"/>
                </w:rPr>
                <w:t>209</w:t>
              </w:r>
            </w:hyperlink>
            <w:r w:rsidRPr="00066888">
              <w:rPr>
                <w:rFonts w:ascii="Times New Roman" w:eastAsia="Calibri" w:hAnsi="Times New Roman"/>
                <w:color w:val="000000" w:themeColor="text1"/>
                <w:sz w:val="24"/>
                <w:szCs w:val="24"/>
              </w:rPr>
              <w:t xml:space="preserve">, </w:t>
            </w:r>
            <w:hyperlink r:id="rId1048" w:anchor="z769" w:history="1">
              <w:r w:rsidRPr="00066888">
                <w:rPr>
                  <w:rFonts w:ascii="Times New Roman" w:eastAsia="Calibri" w:hAnsi="Times New Roman"/>
                  <w:color w:val="000000" w:themeColor="text1"/>
                  <w:sz w:val="24"/>
                  <w:szCs w:val="24"/>
                </w:rPr>
                <w:t>216</w:t>
              </w:r>
            </w:hyperlink>
            <w:r w:rsidRPr="00066888">
              <w:rPr>
                <w:rFonts w:ascii="Times New Roman" w:eastAsia="Calibri" w:hAnsi="Times New Roman"/>
                <w:color w:val="000000" w:themeColor="text1"/>
                <w:sz w:val="24"/>
                <w:szCs w:val="24"/>
              </w:rPr>
              <w:t xml:space="preserve">, </w:t>
            </w:r>
            <w:hyperlink r:id="rId1049" w:anchor="z784" w:history="1">
              <w:r w:rsidRPr="00066888">
                <w:rPr>
                  <w:rFonts w:ascii="Times New Roman" w:eastAsia="Calibri" w:hAnsi="Times New Roman"/>
                  <w:color w:val="000000" w:themeColor="text1"/>
                  <w:sz w:val="24"/>
                  <w:szCs w:val="24"/>
                </w:rPr>
                <w:t>219</w:t>
              </w:r>
            </w:hyperlink>
            <w:r w:rsidRPr="00066888">
              <w:rPr>
                <w:rFonts w:ascii="Times New Roman" w:eastAsia="Calibri" w:hAnsi="Times New Roman"/>
                <w:color w:val="000000" w:themeColor="text1"/>
                <w:sz w:val="24"/>
                <w:szCs w:val="24"/>
              </w:rPr>
              <w:t xml:space="preserve">, </w:t>
            </w:r>
            <w:hyperlink r:id="rId1050" w:anchor="z836" w:history="1">
              <w:r w:rsidRPr="00066888">
                <w:rPr>
                  <w:rFonts w:ascii="Times New Roman" w:eastAsia="Calibri" w:hAnsi="Times New Roman"/>
                  <w:color w:val="000000" w:themeColor="text1"/>
                  <w:sz w:val="24"/>
                  <w:szCs w:val="24"/>
                </w:rPr>
                <w:t xml:space="preserve">230 </w:t>
              </w:r>
            </w:hyperlink>
            <w:r w:rsidRPr="00066888">
              <w:rPr>
                <w:rFonts w:ascii="Times New Roman" w:eastAsia="Calibri" w:hAnsi="Times New Roman"/>
                <w:color w:val="000000" w:themeColor="text1"/>
                <w:sz w:val="24"/>
                <w:szCs w:val="24"/>
              </w:rPr>
              <w:t xml:space="preserve">(частью второй, когда эти нарушения совершены аудиторскими организациями), </w:t>
            </w:r>
            <w:hyperlink r:id="rId1051" w:anchor="z845" w:history="1">
              <w:r w:rsidRPr="00066888">
                <w:rPr>
                  <w:rFonts w:ascii="Times New Roman" w:eastAsia="Calibri" w:hAnsi="Times New Roman"/>
                  <w:color w:val="000000" w:themeColor="text1"/>
                  <w:sz w:val="24"/>
                  <w:szCs w:val="24"/>
                </w:rPr>
                <w:t>233</w:t>
              </w:r>
            </w:hyperlink>
            <w:r w:rsidRPr="00066888">
              <w:rPr>
                <w:rFonts w:ascii="Times New Roman" w:eastAsia="Calibri" w:hAnsi="Times New Roman"/>
                <w:color w:val="000000" w:themeColor="text1"/>
                <w:sz w:val="24"/>
                <w:szCs w:val="24"/>
              </w:rPr>
              <w:t xml:space="preserve"> (частями второй, третьей и четвертой ), </w:t>
            </w:r>
            <w:hyperlink r:id="rId1052" w:anchor="z849" w:history="1">
              <w:r w:rsidRPr="00066888">
                <w:rPr>
                  <w:rFonts w:ascii="Times New Roman" w:eastAsia="Calibri" w:hAnsi="Times New Roman"/>
                  <w:color w:val="000000" w:themeColor="text1"/>
                  <w:sz w:val="24"/>
                  <w:szCs w:val="24"/>
                </w:rPr>
                <w:t>234</w:t>
              </w:r>
            </w:hyperlink>
            <w:r w:rsidRPr="00066888">
              <w:rPr>
                <w:rFonts w:ascii="Times New Roman" w:eastAsia="Calibri" w:hAnsi="Times New Roman"/>
                <w:color w:val="000000" w:themeColor="text1"/>
                <w:sz w:val="24"/>
                <w:szCs w:val="24"/>
              </w:rPr>
              <w:t xml:space="preserve">, </w:t>
            </w:r>
            <w:hyperlink r:id="rId1053" w:anchor="z852" w:history="1">
              <w:r w:rsidRPr="00066888">
                <w:rPr>
                  <w:rFonts w:ascii="Times New Roman" w:eastAsia="Calibri" w:hAnsi="Times New Roman"/>
                  <w:color w:val="000000" w:themeColor="text1"/>
                  <w:sz w:val="24"/>
                  <w:szCs w:val="24"/>
                </w:rPr>
                <w:t>235</w:t>
              </w:r>
            </w:hyperlink>
            <w:r w:rsidRPr="00066888">
              <w:rPr>
                <w:rFonts w:ascii="Times New Roman" w:eastAsia="Calibri" w:hAnsi="Times New Roman"/>
                <w:color w:val="000000" w:themeColor="text1"/>
                <w:sz w:val="24"/>
                <w:szCs w:val="24"/>
              </w:rPr>
              <w:t xml:space="preserve">, </w:t>
            </w:r>
            <w:hyperlink r:id="rId1054" w:anchor="z853" w:history="1">
              <w:r w:rsidRPr="00066888">
                <w:rPr>
                  <w:rFonts w:ascii="Times New Roman" w:eastAsia="Calibri" w:hAnsi="Times New Roman"/>
                  <w:color w:val="000000" w:themeColor="text1"/>
                  <w:sz w:val="24"/>
                  <w:szCs w:val="24"/>
                </w:rPr>
                <w:t>236</w:t>
              </w:r>
            </w:hyperlink>
            <w:r w:rsidRPr="00066888">
              <w:rPr>
                <w:rFonts w:ascii="Times New Roman" w:eastAsia="Calibri" w:hAnsi="Times New Roman"/>
                <w:color w:val="000000" w:themeColor="text1"/>
                <w:sz w:val="24"/>
                <w:szCs w:val="24"/>
              </w:rPr>
              <w:t xml:space="preserve">, </w:t>
            </w:r>
            <w:hyperlink r:id="rId1055" w:anchor="z854" w:history="1">
              <w:r w:rsidRPr="00066888">
                <w:rPr>
                  <w:rFonts w:ascii="Times New Roman" w:eastAsia="Calibri" w:hAnsi="Times New Roman"/>
                  <w:color w:val="000000" w:themeColor="text1"/>
                  <w:sz w:val="24"/>
                  <w:szCs w:val="24"/>
                </w:rPr>
                <w:t>237</w:t>
              </w:r>
            </w:hyperlink>
            <w:r w:rsidRPr="00066888">
              <w:rPr>
                <w:rFonts w:ascii="Times New Roman" w:eastAsia="Calibri" w:hAnsi="Times New Roman"/>
                <w:color w:val="000000" w:themeColor="text1"/>
                <w:sz w:val="24"/>
                <w:szCs w:val="24"/>
              </w:rPr>
              <w:t xml:space="preserve">, </w:t>
            </w:r>
            <w:hyperlink r:id="rId1056" w:anchor="z857" w:history="1">
              <w:r w:rsidRPr="00066888">
                <w:rPr>
                  <w:rFonts w:ascii="Times New Roman" w:eastAsia="Calibri" w:hAnsi="Times New Roman"/>
                  <w:color w:val="000000" w:themeColor="text1"/>
                  <w:sz w:val="24"/>
                  <w:szCs w:val="24"/>
                </w:rPr>
                <w:t>238</w:t>
              </w:r>
            </w:hyperlink>
            <w:r w:rsidRPr="00066888">
              <w:rPr>
                <w:rFonts w:ascii="Times New Roman" w:eastAsia="Calibri" w:hAnsi="Times New Roman"/>
                <w:color w:val="000000" w:themeColor="text1"/>
                <w:sz w:val="24"/>
                <w:szCs w:val="24"/>
              </w:rPr>
              <w:t xml:space="preserve">, </w:t>
            </w:r>
            <w:hyperlink r:id="rId1057" w:anchor="z860" w:history="1">
              <w:r w:rsidRPr="00066888">
                <w:rPr>
                  <w:rFonts w:ascii="Times New Roman" w:eastAsia="Calibri" w:hAnsi="Times New Roman"/>
                  <w:color w:val="000000" w:themeColor="text1"/>
                  <w:sz w:val="24"/>
                  <w:szCs w:val="24"/>
                </w:rPr>
                <w:t>239</w:t>
              </w:r>
            </w:hyperlink>
            <w:r w:rsidRPr="00066888">
              <w:rPr>
                <w:rFonts w:ascii="Times New Roman" w:eastAsia="Calibri" w:hAnsi="Times New Roman"/>
                <w:color w:val="000000" w:themeColor="text1"/>
                <w:sz w:val="24"/>
                <w:szCs w:val="24"/>
              </w:rPr>
              <w:t xml:space="preserve"> (частями первой, второй и пятой), </w:t>
            </w:r>
            <w:hyperlink r:id="rId1058" w:anchor="z3306" w:history="1">
              <w:r w:rsidRPr="00066888">
                <w:rPr>
                  <w:rFonts w:ascii="Times New Roman" w:eastAsia="Calibri" w:hAnsi="Times New Roman"/>
                  <w:color w:val="000000" w:themeColor="text1"/>
                  <w:sz w:val="24"/>
                  <w:szCs w:val="24"/>
                </w:rPr>
                <w:t>239-1</w:t>
              </w:r>
            </w:hyperlink>
            <w:r w:rsidRPr="00066888">
              <w:rPr>
                <w:rFonts w:ascii="Times New Roman" w:eastAsia="Calibri" w:hAnsi="Times New Roman"/>
                <w:color w:val="000000" w:themeColor="text1"/>
                <w:sz w:val="24"/>
                <w:szCs w:val="24"/>
              </w:rPr>
              <w:t xml:space="preserve">, </w:t>
            </w:r>
            <w:hyperlink r:id="rId1059" w:anchor="z865" w:history="1">
              <w:r w:rsidRPr="00066888">
                <w:rPr>
                  <w:rFonts w:ascii="Times New Roman" w:eastAsia="Calibri" w:hAnsi="Times New Roman"/>
                  <w:color w:val="000000" w:themeColor="text1"/>
                  <w:sz w:val="24"/>
                  <w:szCs w:val="24"/>
                </w:rPr>
                <w:t>240</w:t>
              </w:r>
            </w:hyperlink>
            <w:r w:rsidRPr="00066888">
              <w:rPr>
                <w:rFonts w:ascii="Times New Roman" w:eastAsia="Calibri" w:hAnsi="Times New Roman"/>
                <w:color w:val="000000" w:themeColor="text1"/>
                <w:sz w:val="24"/>
                <w:szCs w:val="24"/>
              </w:rPr>
              <w:t xml:space="preserve">, </w:t>
            </w:r>
            <w:hyperlink r:id="rId1060" w:anchor="z866" w:history="1">
              <w:r w:rsidRPr="00066888">
                <w:rPr>
                  <w:rFonts w:ascii="Times New Roman" w:eastAsia="Calibri" w:hAnsi="Times New Roman"/>
                  <w:color w:val="000000" w:themeColor="text1"/>
                  <w:sz w:val="24"/>
                  <w:szCs w:val="24"/>
                </w:rPr>
                <w:t>241</w:t>
              </w:r>
            </w:hyperlink>
            <w:r w:rsidRPr="00066888">
              <w:rPr>
                <w:rFonts w:ascii="Times New Roman" w:eastAsia="Calibri" w:hAnsi="Times New Roman"/>
                <w:color w:val="000000" w:themeColor="text1"/>
                <w:sz w:val="24"/>
                <w:szCs w:val="24"/>
              </w:rPr>
              <w:t xml:space="preserve">, </w:t>
            </w:r>
            <w:hyperlink r:id="rId1061" w:anchor="z3245" w:history="1">
              <w:r w:rsidRPr="00066888">
                <w:rPr>
                  <w:rFonts w:ascii="Times New Roman" w:eastAsia="Calibri" w:hAnsi="Times New Roman"/>
                  <w:color w:val="000000" w:themeColor="text1"/>
                  <w:sz w:val="24"/>
                  <w:szCs w:val="24"/>
                </w:rPr>
                <w:t xml:space="preserve">246-1 </w:t>
              </w:r>
            </w:hyperlink>
            <w:r w:rsidRPr="00066888">
              <w:rPr>
                <w:rFonts w:ascii="Times New Roman" w:eastAsia="Calibri" w:hAnsi="Times New Roman"/>
                <w:color w:val="000000" w:themeColor="text1"/>
                <w:sz w:val="24"/>
                <w:szCs w:val="24"/>
              </w:rPr>
              <w:t xml:space="preserve">(когда эти нарушения допущены при проведении аудита специального назначения субъектов квазигосударственного сектора), </w:t>
            </w:r>
            <w:bookmarkStart w:id="141" w:name="_Hlk138678651"/>
            <w:r w:rsidRPr="00066888">
              <w:rPr>
                <w:rFonts w:asciiTheme="minorHAnsi" w:eastAsiaTheme="minorHAnsi" w:hAnsiTheme="minorHAnsi" w:cstheme="minorBidi"/>
              </w:rPr>
              <w:fldChar w:fldCharType="begin"/>
            </w:r>
            <w:r w:rsidRPr="00066888">
              <w:instrText xml:space="preserve"> HYPERLINK "http://10.61.42.188/rus/docs/K1400000235" \l "z891" </w:instrText>
            </w:r>
            <w:r w:rsidRPr="00066888">
              <w:rPr>
                <w:rFonts w:asciiTheme="minorHAnsi" w:eastAsiaTheme="minorHAnsi" w:hAnsiTheme="minorHAnsi" w:cstheme="minorBidi"/>
              </w:rPr>
              <w:fldChar w:fldCharType="separate"/>
            </w:r>
            <w:r w:rsidRPr="00066888">
              <w:rPr>
                <w:rFonts w:ascii="Times New Roman" w:eastAsia="Calibri" w:hAnsi="Times New Roman"/>
                <w:color w:val="000000" w:themeColor="text1"/>
                <w:sz w:val="24"/>
                <w:szCs w:val="24"/>
              </w:rPr>
              <w:t>247</w:t>
            </w:r>
            <w:r w:rsidRPr="00066888">
              <w:rPr>
                <w:rFonts w:ascii="Times New Roman" w:eastAsia="Calibri" w:hAnsi="Times New Roman"/>
                <w:color w:val="000000" w:themeColor="text1"/>
                <w:sz w:val="24"/>
                <w:szCs w:val="24"/>
              </w:rPr>
              <w:fldChar w:fldCharType="end"/>
            </w:r>
            <w:r w:rsidRPr="00066888">
              <w:rPr>
                <w:rFonts w:ascii="Times New Roman" w:eastAsia="Calibri" w:hAnsi="Times New Roman"/>
                <w:color w:val="000000" w:themeColor="text1"/>
                <w:sz w:val="24"/>
                <w:szCs w:val="24"/>
              </w:rPr>
              <w:t xml:space="preserve"> (частями первой, второй, третьей, пятой, седьмой</w:t>
            </w:r>
            <w:bookmarkEnd w:id="141"/>
            <w:r w:rsidRPr="00066888">
              <w:rPr>
                <w:rFonts w:ascii="Times New Roman" w:eastAsia="Calibri" w:hAnsi="Times New Roman"/>
                <w:color w:val="000000" w:themeColor="text1"/>
                <w:sz w:val="24"/>
                <w:szCs w:val="24"/>
              </w:rPr>
              <w:t xml:space="preserve"> и десятой), </w:t>
            </w:r>
            <w:hyperlink r:id="rId1062" w:anchor="z900" w:history="1">
              <w:r w:rsidRPr="00066888">
                <w:rPr>
                  <w:rFonts w:ascii="Times New Roman" w:eastAsia="Calibri" w:hAnsi="Times New Roman"/>
                  <w:color w:val="000000" w:themeColor="text1"/>
                  <w:sz w:val="24"/>
                  <w:szCs w:val="24"/>
                </w:rPr>
                <w:t>248</w:t>
              </w:r>
            </w:hyperlink>
            <w:r w:rsidRPr="00066888">
              <w:rPr>
                <w:rFonts w:ascii="Times New Roman" w:eastAsia="Calibri" w:hAnsi="Times New Roman"/>
                <w:color w:val="000000" w:themeColor="text1"/>
                <w:sz w:val="24"/>
                <w:szCs w:val="24"/>
              </w:rPr>
              <w:t xml:space="preserve">, </w:t>
            </w:r>
            <w:hyperlink r:id="rId1063" w:anchor="z903" w:history="1">
              <w:r w:rsidRPr="00066888">
                <w:rPr>
                  <w:rFonts w:ascii="Times New Roman" w:eastAsia="Calibri" w:hAnsi="Times New Roman"/>
                  <w:color w:val="000000" w:themeColor="text1"/>
                  <w:sz w:val="24"/>
                  <w:szCs w:val="24"/>
                </w:rPr>
                <w:t>249</w:t>
              </w:r>
            </w:hyperlink>
            <w:r w:rsidRPr="00066888">
              <w:rPr>
                <w:rFonts w:ascii="Times New Roman" w:eastAsia="Calibri" w:hAnsi="Times New Roman"/>
                <w:color w:val="000000" w:themeColor="text1"/>
                <w:sz w:val="24"/>
                <w:szCs w:val="24"/>
              </w:rPr>
              <w:t xml:space="preserve">, </w:t>
            </w:r>
            <w:hyperlink r:id="rId1064" w:anchor="z904" w:history="1">
              <w:r w:rsidRPr="00066888">
                <w:rPr>
                  <w:rFonts w:ascii="Times New Roman" w:eastAsia="Calibri" w:hAnsi="Times New Roman"/>
                  <w:color w:val="000000" w:themeColor="text1"/>
                  <w:sz w:val="24"/>
                  <w:szCs w:val="24"/>
                </w:rPr>
                <w:t>250</w:t>
              </w:r>
            </w:hyperlink>
            <w:r w:rsidRPr="00066888">
              <w:rPr>
                <w:rFonts w:ascii="Times New Roman" w:eastAsia="Calibri" w:hAnsi="Times New Roman"/>
                <w:color w:val="000000" w:themeColor="text1"/>
                <w:sz w:val="24"/>
                <w:szCs w:val="24"/>
              </w:rPr>
              <w:t xml:space="preserve">, </w:t>
            </w:r>
            <w:hyperlink r:id="rId1065" w:anchor="z940" w:history="1">
              <w:r w:rsidRPr="00066888">
                <w:rPr>
                  <w:rFonts w:ascii="Times New Roman" w:eastAsia="Calibri" w:hAnsi="Times New Roman"/>
                  <w:color w:val="000000" w:themeColor="text1"/>
                  <w:sz w:val="24"/>
                  <w:szCs w:val="24"/>
                </w:rPr>
                <w:t>267</w:t>
              </w:r>
            </w:hyperlink>
            <w:r w:rsidRPr="00066888">
              <w:rPr>
                <w:rFonts w:ascii="Times New Roman" w:eastAsia="Calibri" w:hAnsi="Times New Roman"/>
                <w:color w:val="000000" w:themeColor="text1"/>
                <w:sz w:val="24"/>
                <w:szCs w:val="24"/>
              </w:rPr>
              <w:t xml:space="preserve">, </w:t>
            </w:r>
            <w:hyperlink r:id="rId1066" w:anchor="z1583" w:history="1">
              <w:r w:rsidRPr="00066888">
                <w:rPr>
                  <w:rFonts w:ascii="Times New Roman" w:eastAsia="Calibri" w:hAnsi="Times New Roman"/>
                  <w:color w:val="000000" w:themeColor="text1"/>
                  <w:sz w:val="24"/>
                  <w:szCs w:val="24"/>
                </w:rPr>
                <w:t>464</w:t>
              </w:r>
            </w:hyperlink>
            <w:r w:rsidRPr="00066888">
              <w:rPr>
                <w:rFonts w:ascii="Times New Roman" w:eastAsia="Calibri" w:hAnsi="Times New Roman"/>
                <w:color w:val="000000" w:themeColor="text1"/>
                <w:sz w:val="24"/>
                <w:szCs w:val="24"/>
              </w:rPr>
              <w:t xml:space="preserve"> (когда эти нарушения совершены аудиторскими организациями) настоящего Кодекса.</w:t>
            </w:r>
          </w:p>
        </w:tc>
        <w:tc>
          <w:tcPr>
            <w:tcW w:w="4848" w:type="dxa"/>
            <w:gridSpan w:val="2"/>
            <w:shd w:val="clear" w:color="auto" w:fill="FFFFFF"/>
          </w:tcPr>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722. Органы Министерства финансов Республики Казахстан</w:t>
            </w:r>
          </w:p>
          <w:p w:rsidR="00B5516E" w:rsidRPr="00066888" w:rsidRDefault="00B5516E" w:rsidP="00011ACD">
            <w:pPr>
              <w:ind w:firstLine="709"/>
              <w:contextualSpacing/>
              <w:jc w:val="both"/>
              <w:outlineLvl w:val="2"/>
              <w:rPr>
                <w:rFonts w:ascii="Times New Roman" w:hAnsi="Times New Roman"/>
                <w:bCs/>
                <w:color w:val="000000" w:themeColor="text1"/>
                <w:sz w:val="24"/>
                <w:szCs w:val="24"/>
              </w:rPr>
            </w:pPr>
            <w:bookmarkStart w:id="142" w:name="_Hlk127531308"/>
            <w:r w:rsidRPr="00066888">
              <w:rPr>
                <w:rFonts w:ascii="Times New Roman" w:eastAsia="Calibri" w:hAnsi="Times New Roman"/>
                <w:color w:val="000000" w:themeColor="text1"/>
                <w:sz w:val="24"/>
                <w:szCs w:val="24"/>
              </w:rPr>
              <w:t xml:space="preserve">1. Органы Министерства финансов Республики Казахстан рассматривают дела об административных правонарушениях, предусмотренных </w:t>
            </w:r>
            <w:hyperlink r:id="rId1067" w:anchor="z640" w:history="1">
              <w:r w:rsidRPr="00066888">
                <w:rPr>
                  <w:rFonts w:ascii="Times New Roman" w:eastAsia="Calibri" w:hAnsi="Times New Roman"/>
                  <w:color w:val="000000" w:themeColor="text1"/>
                  <w:sz w:val="24"/>
                  <w:szCs w:val="24"/>
                </w:rPr>
                <w:t>статьями 184</w:t>
              </w:r>
            </w:hyperlink>
            <w:r w:rsidRPr="00066888">
              <w:rPr>
                <w:rFonts w:ascii="Times New Roman" w:eastAsia="Calibri" w:hAnsi="Times New Roman"/>
                <w:color w:val="000000" w:themeColor="text1"/>
                <w:sz w:val="24"/>
                <w:szCs w:val="24"/>
              </w:rPr>
              <w:t xml:space="preserve">, </w:t>
            </w:r>
            <w:hyperlink r:id="rId1068" w:anchor="z643" w:history="1">
              <w:r w:rsidRPr="00066888">
                <w:rPr>
                  <w:rFonts w:ascii="Times New Roman" w:eastAsia="Calibri" w:hAnsi="Times New Roman"/>
                  <w:color w:val="000000" w:themeColor="text1"/>
                  <w:sz w:val="24"/>
                  <w:szCs w:val="24"/>
                </w:rPr>
                <w:t>185</w:t>
              </w:r>
            </w:hyperlink>
            <w:r w:rsidRPr="00066888">
              <w:rPr>
                <w:rFonts w:ascii="Times New Roman" w:eastAsia="Calibri" w:hAnsi="Times New Roman"/>
                <w:color w:val="000000" w:themeColor="text1"/>
                <w:sz w:val="24"/>
                <w:szCs w:val="24"/>
              </w:rPr>
              <w:t xml:space="preserve"> (когда эти нарушения совершены аудиторами, аудиторскими организациями, оценщиками), </w:t>
            </w:r>
            <w:hyperlink r:id="rId1069" w:anchor="z709" w:history="1">
              <w:r w:rsidRPr="00066888">
                <w:rPr>
                  <w:rFonts w:ascii="Times New Roman" w:eastAsia="Calibri" w:hAnsi="Times New Roman"/>
                  <w:color w:val="000000" w:themeColor="text1"/>
                  <w:sz w:val="24"/>
                  <w:szCs w:val="24"/>
                </w:rPr>
                <w:t>207</w:t>
              </w:r>
            </w:hyperlink>
            <w:r w:rsidRPr="00066888">
              <w:rPr>
                <w:rFonts w:ascii="Times New Roman" w:eastAsia="Calibri" w:hAnsi="Times New Roman"/>
                <w:color w:val="000000" w:themeColor="text1"/>
                <w:sz w:val="24"/>
                <w:szCs w:val="24"/>
              </w:rPr>
              <w:t xml:space="preserve">, </w:t>
            </w:r>
            <w:r w:rsidRPr="00066888">
              <w:rPr>
                <w:rFonts w:ascii="Times New Roman" w:eastAsia="Calibri" w:hAnsi="Times New Roman"/>
                <w:b/>
                <w:color w:val="000000" w:themeColor="text1"/>
                <w:sz w:val="24"/>
                <w:szCs w:val="24"/>
              </w:rPr>
              <w:t>207-1,</w:t>
            </w:r>
            <w:r w:rsidRPr="00066888">
              <w:rPr>
                <w:rFonts w:ascii="Times New Roman" w:eastAsia="Calibri" w:hAnsi="Times New Roman"/>
                <w:color w:val="000000" w:themeColor="text1"/>
                <w:sz w:val="24"/>
                <w:szCs w:val="24"/>
              </w:rPr>
              <w:t xml:space="preserve"> </w:t>
            </w:r>
            <w:r w:rsidRPr="00066888">
              <w:rPr>
                <w:rFonts w:ascii="Times New Roman" w:eastAsia="Calibri" w:hAnsi="Times New Roman"/>
                <w:b/>
                <w:color w:val="000000" w:themeColor="text1"/>
                <w:sz w:val="24"/>
                <w:szCs w:val="24"/>
              </w:rPr>
              <w:t xml:space="preserve"> </w:t>
            </w:r>
            <w:hyperlink r:id="rId1070" w:anchor="z731" w:history="1">
              <w:r w:rsidRPr="00066888">
                <w:rPr>
                  <w:rFonts w:ascii="Times New Roman" w:eastAsia="Calibri" w:hAnsi="Times New Roman"/>
                  <w:color w:val="000000" w:themeColor="text1"/>
                  <w:sz w:val="24"/>
                  <w:szCs w:val="24"/>
                </w:rPr>
                <w:t>209</w:t>
              </w:r>
            </w:hyperlink>
            <w:r w:rsidRPr="00066888">
              <w:rPr>
                <w:rFonts w:ascii="Times New Roman" w:eastAsia="Calibri" w:hAnsi="Times New Roman"/>
                <w:color w:val="000000" w:themeColor="text1"/>
                <w:sz w:val="24"/>
                <w:szCs w:val="24"/>
              </w:rPr>
              <w:t xml:space="preserve">, </w:t>
            </w:r>
            <w:hyperlink r:id="rId1071" w:anchor="z769" w:history="1">
              <w:r w:rsidRPr="00066888">
                <w:rPr>
                  <w:rFonts w:ascii="Times New Roman" w:eastAsia="Calibri" w:hAnsi="Times New Roman"/>
                  <w:color w:val="000000" w:themeColor="text1"/>
                  <w:sz w:val="24"/>
                  <w:szCs w:val="24"/>
                </w:rPr>
                <w:t>216</w:t>
              </w:r>
            </w:hyperlink>
            <w:r w:rsidRPr="00066888">
              <w:rPr>
                <w:rFonts w:ascii="Times New Roman" w:eastAsia="Calibri" w:hAnsi="Times New Roman"/>
                <w:color w:val="000000" w:themeColor="text1"/>
                <w:sz w:val="24"/>
                <w:szCs w:val="24"/>
              </w:rPr>
              <w:t xml:space="preserve">, </w:t>
            </w:r>
            <w:hyperlink r:id="rId1072" w:anchor="z784" w:history="1">
              <w:r w:rsidRPr="00066888">
                <w:rPr>
                  <w:rFonts w:ascii="Times New Roman" w:eastAsia="Calibri" w:hAnsi="Times New Roman"/>
                  <w:color w:val="000000" w:themeColor="text1"/>
                  <w:sz w:val="24"/>
                  <w:szCs w:val="24"/>
                </w:rPr>
                <w:t>219</w:t>
              </w:r>
            </w:hyperlink>
            <w:r w:rsidRPr="00066888">
              <w:rPr>
                <w:rFonts w:ascii="Times New Roman" w:eastAsia="Calibri" w:hAnsi="Times New Roman"/>
                <w:color w:val="000000" w:themeColor="text1"/>
                <w:sz w:val="24"/>
                <w:szCs w:val="24"/>
              </w:rPr>
              <w:t xml:space="preserve">, </w:t>
            </w:r>
            <w:hyperlink r:id="rId1073" w:anchor="z836" w:history="1">
              <w:r w:rsidRPr="00066888">
                <w:rPr>
                  <w:rFonts w:ascii="Times New Roman" w:eastAsia="Calibri" w:hAnsi="Times New Roman"/>
                  <w:color w:val="000000" w:themeColor="text1"/>
                  <w:sz w:val="24"/>
                  <w:szCs w:val="24"/>
                </w:rPr>
                <w:t xml:space="preserve">230 </w:t>
              </w:r>
            </w:hyperlink>
            <w:r w:rsidRPr="00066888">
              <w:rPr>
                <w:rFonts w:ascii="Times New Roman" w:eastAsia="Calibri" w:hAnsi="Times New Roman"/>
                <w:color w:val="000000" w:themeColor="text1"/>
                <w:sz w:val="24"/>
                <w:szCs w:val="24"/>
              </w:rPr>
              <w:t xml:space="preserve">(частью второй, когда эти нарушения совершены аудиторскими организациями), 233 (частями второй, третьей и четвертой), 234, </w:t>
            </w:r>
            <w:hyperlink r:id="rId1074" w:anchor="z852" w:history="1">
              <w:r w:rsidRPr="00066888">
                <w:rPr>
                  <w:rFonts w:ascii="Times New Roman" w:eastAsia="Calibri" w:hAnsi="Times New Roman"/>
                  <w:color w:val="000000" w:themeColor="text1"/>
                  <w:sz w:val="24"/>
                  <w:szCs w:val="24"/>
                </w:rPr>
                <w:t>235</w:t>
              </w:r>
            </w:hyperlink>
            <w:r w:rsidRPr="00066888">
              <w:rPr>
                <w:rFonts w:ascii="Times New Roman" w:eastAsia="Calibri" w:hAnsi="Times New Roman"/>
                <w:color w:val="000000" w:themeColor="text1"/>
                <w:sz w:val="24"/>
                <w:szCs w:val="24"/>
              </w:rPr>
              <w:t xml:space="preserve">, </w:t>
            </w:r>
            <w:hyperlink r:id="rId1075" w:anchor="z853" w:history="1">
              <w:r w:rsidRPr="00066888">
                <w:rPr>
                  <w:rFonts w:ascii="Times New Roman" w:eastAsia="Calibri" w:hAnsi="Times New Roman"/>
                  <w:color w:val="000000" w:themeColor="text1"/>
                  <w:sz w:val="24"/>
                  <w:szCs w:val="24"/>
                </w:rPr>
                <w:t>236</w:t>
              </w:r>
            </w:hyperlink>
            <w:r w:rsidRPr="00066888">
              <w:rPr>
                <w:rFonts w:ascii="Times New Roman" w:eastAsia="Calibri" w:hAnsi="Times New Roman"/>
                <w:color w:val="000000" w:themeColor="text1"/>
                <w:sz w:val="24"/>
                <w:szCs w:val="24"/>
              </w:rPr>
              <w:t xml:space="preserve">, </w:t>
            </w:r>
            <w:hyperlink r:id="rId1076" w:anchor="z854" w:history="1">
              <w:r w:rsidRPr="00066888">
                <w:rPr>
                  <w:rFonts w:ascii="Times New Roman" w:eastAsia="Calibri" w:hAnsi="Times New Roman"/>
                  <w:color w:val="000000" w:themeColor="text1"/>
                  <w:sz w:val="24"/>
                  <w:szCs w:val="24"/>
                </w:rPr>
                <w:t>237</w:t>
              </w:r>
            </w:hyperlink>
            <w:r w:rsidRPr="00066888">
              <w:rPr>
                <w:rFonts w:ascii="Times New Roman" w:eastAsia="Calibri" w:hAnsi="Times New Roman"/>
                <w:color w:val="000000" w:themeColor="text1"/>
                <w:sz w:val="24"/>
                <w:szCs w:val="24"/>
              </w:rPr>
              <w:t xml:space="preserve">, </w:t>
            </w:r>
            <w:hyperlink r:id="rId1077" w:anchor="z857" w:history="1">
              <w:r w:rsidRPr="00066888">
                <w:rPr>
                  <w:rFonts w:ascii="Times New Roman" w:eastAsia="Calibri" w:hAnsi="Times New Roman"/>
                  <w:color w:val="000000" w:themeColor="text1"/>
                  <w:sz w:val="24"/>
                  <w:szCs w:val="24"/>
                </w:rPr>
                <w:t>238</w:t>
              </w:r>
            </w:hyperlink>
            <w:r w:rsidRPr="00066888">
              <w:rPr>
                <w:rFonts w:ascii="Times New Roman" w:eastAsia="Calibri" w:hAnsi="Times New Roman"/>
                <w:color w:val="000000" w:themeColor="text1"/>
                <w:sz w:val="24"/>
                <w:szCs w:val="24"/>
              </w:rPr>
              <w:t>,</w:t>
            </w:r>
            <w:r w:rsidRPr="00066888">
              <w:rPr>
                <w:rFonts w:ascii="Times New Roman" w:eastAsia="Calibri" w:hAnsi="Times New Roman"/>
                <w:b/>
                <w:color w:val="000000" w:themeColor="text1"/>
                <w:sz w:val="24"/>
                <w:szCs w:val="24"/>
              </w:rPr>
              <w:t xml:space="preserve"> </w:t>
            </w:r>
            <w:hyperlink r:id="rId1078" w:anchor="z860" w:history="1">
              <w:r w:rsidRPr="00066888">
                <w:rPr>
                  <w:rFonts w:ascii="Times New Roman" w:eastAsia="Calibri" w:hAnsi="Times New Roman"/>
                  <w:color w:val="000000" w:themeColor="text1"/>
                  <w:sz w:val="24"/>
                  <w:szCs w:val="24"/>
                </w:rPr>
                <w:t>239</w:t>
              </w:r>
            </w:hyperlink>
            <w:r w:rsidRPr="00066888">
              <w:rPr>
                <w:rFonts w:ascii="Times New Roman" w:eastAsia="Calibri" w:hAnsi="Times New Roman"/>
                <w:color w:val="000000" w:themeColor="text1"/>
                <w:sz w:val="24"/>
                <w:szCs w:val="24"/>
              </w:rPr>
              <w:t xml:space="preserve"> (частями первой, второй и пятой), </w:t>
            </w:r>
            <w:hyperlink r:id="rId1079" w:anchor="z3306" w:history="1">
              <w:r w:rsidRPr="00066888">
                <w:rPr>
                  <w:rFonts w:ascii="Times New Roman" w:eastAsia="Calibri" w:hAnsi="Times New Roman"/>
                  <w:color w:val="000000" w:themeColor="text1"/>
                  <w:sz w:val="24"/>
                  <w:szCs w:val="24"/>
                </w:rPr>
                <w:t>239-1</w:t>
              </w:r>
            </w:hyperlink>
            <w:r w:rsidRPr="00066888">
              <w:rPr>
                <w:rFonts w:ascii="Times New Roman" w:eastAsia="Calibri" w:hAnsi="Times New Roman"/>
                <w:color w:val="000000" w:themeColor="text1"/>
                <w:sz w:val="24"/>
                <w:szCs w:val="24"/>
              </w:rPr>
              <w:t xml:space="preserve">, </w:t>
            </w:r>
            <w:hyperlink r:id="rId1080" w:anchor="z865" w:history="1">
              <w:r w:rsidRPr="00066888">
                <w:rPr>
                  <w:rFonts w:ascii="Times New Roman" w:eastAsia="Calibri" w:hAnsi="Times New Roman"/>
                  <w:color w:val="000000" w:themeColor="text1"/>
                  <w:sz w:val="24"/>
                  <w:szCs w:val="24"/>
                </w:rPr>
                <w:t>240</w:t>
              </w:r>
            </w:hyperlink>
            <w:r w:rsidRPr="00066888">
              <w:rPr>
                <w:rFonts w:ascii="Times New Roman" w:eastAsia="Calibri" w:hAnsi="Times New Roman"/>
                <w:color w:val="000000" w:themeColor="text1"/>
                <w:sz w:val="24"/>
                <w:szCs w:val="24"/>
              </w:rPr>
              <w:t xml:space="preserve">, </w:t>
            </w:r>
            <w:hyperlink r:id="rId1081" w:anchor="z866" w:history="1">
              <w:r w:rsidRPr="00066888">
                <w:rPr>
                  <w:rFonts w:ascii="Times New Roman" w:eastAsia="Calibri" w:hAnsi="Times New Roman"/>
                  <w:color w:val="000000" w:themeColor="text1"/>
                  <w:sz w:val="24"/>
                  <w:szCs w:val="24"/>
                </w:rPr>
                <w:t>241</w:t>
              </w:r>
            </w:hyperlink>
            <w:r w:rsidRPr="00066888">
              <w:rPr>
                <w:rFonts w:ascii="Times New Roman" w:eastAsia="Calibri" w:hAnsi="Times New Roman"/>
                <w:color w:val="000000" w:themeColor="text1"/>
                <w:sz w:val="24"/>
                <w:szCs w:val="24"/>
              </w:rPr>
              <w:t xml:space="preserve">, </w:t>
            </w:r>
            <w:hyperlink r:id="rId1082" w:anchor="z3245" w:history="1">
              <w:r w:rsidRPr="00066888">
                <w:rPr>
                  <w:rFonts w:ascii="Times New Roman" w:eastAsia="Calibri" w:hAnsi="Times New Roman"/>
                  <w:color w:val="000000" w:themeColor="text1"/>
                  <w:sz w:val="24"/>
                  <w:szCs w:val="24"/>
                </w:rPr>
                <w:t xml:space="preserve">246-1 </w:t>
              </w:r>
            </w:hyperlink>
            <w:r w:rsidRPr="00066888">
              <w:rPr>
                <w:rFonts w:ascii="Times New Roman" w:eastAsia="Calibri" w:hAnsi="Times New Roman"/>
                <w:color w:val="000000" w:themeColor="text1"/>
                <w:sz w:val="24"/>
                <w:szCs w:val="24"/>
              </w:rPr>
              <w:t xml:space="preserve">(когда эти нарушения допущены при проведении аудита специального назначения субъектов квазигосударственного сектора), </w:t>
            </w:r>
            <w:hyperlink r:id="rId1083" w:anchor="z891" w:history="1">
              <w:r w:rsidRPr="00066888">
                <w:rPr>
                  <w:rFonts w:ascii="Times New Roman" w:eastAsia="Calibri" w:hAnsi="Times New Roman"/>
                  <w:color w:val="000000" w:themeColor="text1"/>
                  <w:sz w:val="24"/>
                  <w:szCs w:val="24"/>
                </w:rPr>
                <w:t>247</w:t>
              </w:r>
            </w:hyperlink>
            <w:r w:rsidRPr="00066888">
              <w:rPr>
                <w:rFonts w:ascii="Times New Roman" w:eastAsia="Calibri" w:hAnsi="Times New Roman"/>
                <w:color w:val="000000" w:themeColor="text1"/>
                <w:sz w:val="24"/>
                <w:szCs w:val="24"/>
              </w:rPr>
              <w:t xml:space="preserve"> (частями первой, второй, третьей, пятой, седьмой</w:t>
            </w:r>
            <w:r w:rsidRPr="00066888">
              <w:rPr>
                <w:rFonts w:ascii="Times New Roman" w:eastAsia="Calibri" w:hAnsi="Times New Roman"/>
                <w:b/>
                <w:color w:val="000000" w:themeColor="text1"/>
                <w:sz w:val="24"/>
                <w:szCs w:val="24"/>
              </w:rPr>
              <w:t xml:space="preserve">, 7-1, девятой </w:t>
            </w:r>
            <w:r w:rsidRPr="00066888">
              <w:rPr>
                <w:rFonts w:ascii="Times New Roman" w:eastAsia="Calibri" w:hAnsi="Times New Roman"/>
                <w:color w:val="000000" w:themeColor="text1"/>
                <w:sz w:val="24"/>
                <w:szCs w:val="24"/>
              </w:rPr>
              <w:t xml:space="preserve">и десятой), </w:t>
            </w:r>
            <w:hyperlink r:id="rId1084" w:anchor="z900" w:history="1">
              <w:r w:rsidRPr="00066888">
                <w:rPr>
                  <w:rFonts w:ascii="Times New Roman" w:eastAsia="Calibri" w:hAnsi="Times New Roman"/>
                  <w:color w:val="000000" w:themeColor="text1"/>
                  <w:sz w:val="24"/>
                  <w:szCs w:val="24"/>
                </w:rPr>
                <w:t>248</w:t>
              </w:r>
            </w:hyperlink>
            <w:r w:rsidRPr="00066888">
              <w:rPr>
                <w:rFonts w:ascii="Times New Roman" w:eastAsia="Calibri" w:hAnsi="Times New Roman"/>
                <w:color w:val="000000" w:themeColor="text1"/>
                <w:sz w:val="24"/>
                <w:szCs w:val="24"/>
              </w:rPr>
              <w:t xml:space="preserve">, </w:t>
            </w:r>
            <w:hyperlink r:id="rId1085" w:anchor="z903" w:history="1">
              <w:r w:rsidRPr="00066888">
                <w:rPr>
                  <w:rFonts w:ascii="Times New Roman" w:eastAsia="Calibri" w:hAnsi="Times New Roman"/>
                  <w:color w:val="000000" w:themeColor="text1"/>
                  <w:sz w:val="24"/>
                  <w:szCs w:val="24"/>
                </w:rPr>
                <w:t>249</w:t>
              </w:r>
            </w:hyperlink>
            <w:r w:rsidRPr="00066888">
              <w:rPr>
                <w:rFonts w:ascii="Times New Roman" w:eastAsia="Calibri" w:hAnsi="Times New Roman"/>
                <w:color w:val="000000" w:themeColor="text1"/>
                <w:sz w:val="24"/>
                <w:szCs w:val="24"/>
              </w:rPr>
              <w:t xml:space="preserve">, </w:t>
            </w:r>
            <w:hyperlink r:id="rId1086" w:anchor="z904" w:history="1">
              <w:r w:rsidRPr="00066888">
                <w:rPr>
                  <w:rFonts w:ascii="Times New Roman" w:eastAsia="Calibri" w:hAnsi="Times New Roman"/>
                  <w:color w:val="000000" w:themeColor="text1"/>
                  <w:sz w:val="24"/>
                  <w:szCs w:val="24"/>
                </w:rPr>
                <w:t>250</w:t>
              </w:r>
            </w:hyperlink>
            <w:r w:rsidRPr="00066888">
              <w:rPr>
                <w:rFonts w:ascii="Times New Roman" w:eastAsia="Calibri" w:hAnsi="Times New Roman"/>
                <w:color w:val="000000" w:themeColor="text1"/>
                <w:sz w:val="24"/>
                <w:szCs w:val="24"/>
              </w:rPr>
              <w:t xml:space="preserve">, </w:t>
            </w:r>
            <w:hyperlink r:id="rId1087" w:anchor="z940" w:history="1">
              <w:r w:rsidRPr="00066888">
                <w:rPr>
                  <w:rFonts w:ascii="Times New Roman" w:eastAsia="Calibri" w:hAnsi="Times New Roman"/>
                  <w:color w:val="000000" w:themeColor="text1"/>
                  <w:sz w:val="24"/>
                  <w:szCs w:val="24"/>
                </w:rPr>
                <w:t>267</w:t>
              </w:r>
            </w:hyperlink>
            <w:r w:rsidRPr="00066888">
              <w:rPr>
                <w:rFonts w:ascii="Times New Roman" w:eastAsia="Calibri" w:hAnsi="Times New Roman"/>
                <w:color w:val="000000" w:themeColor="text1"/>
                <w:sz w:val="24"/>
                <w:szCs w:val="24"/>
              </w:rPr>
              <w:t xml:space="preserve">, </w:t>
            </w:r>
            <w:hyperlink r:id="rId1088" w:anchor="z1583" w:history="1">
              <w:r w:rsidRPr="00066888">
                <w:rPr>
                  <w:rFonts w:ascii="Times New Roman" w:eastAsia="Calibri" w:hAnsi="Times New Roman"/>
                  <w:color w:val="000000" w:themeColor="text1"/>
                  <w:sz w:val="24"/>
                  <w:szCs w:val="24"/>
                </w:rPr>
                <w:t>464</w:t>
              </w:r>
            </w:hyperlink>
            <w:r w:rsidRPr="00066888">
              <w:rPr>
                <w:rFonts w:ascii="Times New Roman" w:eastAsia="Calibri" w:hAnsi="Times New Roman"/>
                <w:color w:val="000000" w:themeColor="text1"/>
                <w:sz w:val="24"/>
                <w:szCs w:val="24"/>
              </w:rPr>
              <w:t xml:space="preserve"> (когда эти нарушения совершены аудиторскими организациями) настоящего Кодекса.</w:t>
            </w:r>
            <w:bookmarkEnd w:id="142"/>
          </w:p>
        </w:tc>
        <w:tc>
          <w:tcPr>
            <w:tcW w:w="3998" w:type="dxa"/>
            <w:gridSpan w:val="2"/>
            <w:shd w:val="clear" w:color="auto" w:fill="FFFFFF"/>
          </w:tcPr>
          <w:p w:rsidR="00B5516E" w:rsidRPr="00066888" w:rsidRDefault="00B5516E" w:rsidP="00011ACD">
            <w:pPr>
              <w:tabs>
                <w:tab w:val="left" w:pos="1560"/>
              </w:tabs>
              <w:ind w:firstLine="709"/>
              <w:contextualSpacing/>
              <w:jc w:val="both"/>
              <w:rPr>
                <w:rFonts w:ascii="Times New Roman" w:eastAsia="Calibri" w:hAnsi="Times New Roman"/>
                <w:color w:val="000000" w:themeColor="text1"/>
                <w:szCs w:val="24"/>
              </w:rPr>
            </w:pPr>
            <w:r w:rsidRPr="00066888">
              <w:rPr>
                <w:rFonts w:ascii="Times New Roman" w:eastAsia="Calibri" w:hAnsi="Times New Roman"/>
                <w:color w:val="000000" w:themeColor="text1"/>
                <w:szCs w:val="24"/>
              </w:rPr>
              <w:t>В КоАП отсутствует компетенция МФ по рассмотрению дел по статье 207-1.</w:t>
            </w:r>
          </w:p>
          <w:p w:rsidR="00B5516E" w:rsidRPr="00066888" w:rsidRDefault="00B5516E" w:rsidP="00011ACD">
            <w:pPr>
              <w:ind w:firstLine="709"/>
              <w:jc w:val="both"/>
              <w:rPr>
                <w:rFonts w:ascii="Times New Roman" w:hAnsi="Times New Roman"/>
                <w:color w:val="000000" w:themeColor="text1"/>
                <w:szCs w:val="28"/>
              </w:rPr>
            </w:pPr>
            <w:r w:rsidRPr="00066888">
              <w:rPr>
                <w:rFonts w:ascii="Times New Roman" w:hAnsi="Times New Roman"/>
                <w:color w:val="000000" w:themeColor="text1"/>
                <w:szCs w:val="28"/>
              </w:rPr>
              <w:t xml:space="preserve">Предлагаем из подведомственности суда передать уполномоченным органам на рассмотрение дела, в санкциях которых предусматривается такие виды взыскания как приостановление и лишение разрешительных документов, приостановления и запрещения деятельности. Тем более статьи 47 и 48 КоАП наделяют их таким правом. </w:t>
            </w:r>
          </w:p>
          <w:p w:rsidR="00B5516E" w:rsidRPr="00066888" w:rsidRDefault="00B5516E" w:rsidP="00011ACD">
            <w:pPr>
              <w:ind w:firstLine="709"/>
              <w:jc w:val="both"/>
              <w:rPr>
                <w:rFonts w:ascii="Times New Roman" w:hAnsi="Times New Roman"/>
                <w:color w:val="000000" w:themeColor="text1"/>
                <w:szCs w:val="28"/>
              </w:rPr>
            </w:pPr>
            <w:r w:rsidRPr="00066888">
              <w:rPr>
                <w:rFonts w:ascii="Times New Roman" w:hAnsi="Times New Roman"/>
                <w:color w:val="000000" w:themeColor="text1"/>
                <w:szCs w:val="28"/>
              </w:rPr>
              <w:t xml:space="preserve">Зачастую такие  санкции предусматриваются при повторном совершении правонарушений, как дополнительная мера взыскания. При совершении правонарушения впервые рассматривают сами уполномоченные органы. </w:t>
            </w:r>
          </w:p>
          <w:p w:rsidR="00B5516E" w:rsidRPr="00066888" w:rsidRDefault="00B5516E" w:rsidP="00011ACD">
            <w:pPr>
              <w:ind w:firstLine="709"/>
              <w:jc w:val="both"/>
              <w:rPr>
                <w:rFonts w:ascii="Times New Roman" w:hAnsi="Times New Roman"/>
                <w:color w:val="000000" w:themeColor="text1"/>
                <w:szCs w:val="28"/>
              </w:rPr>
            </w:pPr>
            <w:r w:rsidRPr="00066888">
              <w:rPr>
                <w:rFonts w:ascii="Times New Roman" w:hAnsi="Times New Roman"/>
                <w:color w:val="000000" w:themeColor="text1"/>
                <w:szCs w:val="28"/>
              </w:rPr>
              <w:t>На практике в виду отсутствия судебного усмотрения по таким делам, поскольку в санкциях указаны фиксированный размер штрафа с дополнительной мерой взыскания, по сути, суды «штампуют»  решения.</w:t>
            </w:r>
          </w:p>
          <w:p w:rsidR="00B5516E" w:rsidRPr="00066888" w:rsidRDefault="00B5516E" w:rsidP="00011ACD">
            <w:pPr>
              <w:ind w:firstLine="709"/>
              <w:jc w:val="both"/>
              <w:rPr>
                <w:rFonts w:ascii="Times New Roman" w:hAnsi="Times New Roman"/>
                <w:color w:val="000000" w:themeColor="text1"/>
                <w:szCs w:val="28"/>
              </w:rPr>
            </w:pPr>
            <w:r w:rsidRPr="00066888">
              <w:rPr>
                <w:rFonts w:ascii="Times New Roman" w:hAnsi="Times New Roman"/>
                <w:color w:val="000000" w:themeColor="text1"/>
                <w:szCs w:val="28"/>
              </w:rPr>
              <w:t xml:space="preserve">С учетом изложенного, полагаем целесообразно передать  такие дела уполномоченным органам. За судами сохранить рассмотрение дел, где в санкции предусмотрен арест, конфискации имущества, лишения специального права, принудительный снос и выдворение иностранного гражданина за пределы республики.  </w:t>
            </w:r>
          </w:p>
          <w:p w:rsidR="00B5516E" w:rsidRPr="00066888" w:rsidRDefault="00B5516E" w:rsidP="00011ACD">
            <w:pPr>
              <w:ind w:firstLine="709"/>
              <w:jc w:val="both"/>
              <w:rPr>
                <w:rFonts w:ascii="Times New Roman" w:hAnsi="Times New Roman"/>
                <w:color w:val="000000" w:themeColor="text1"/>
                <w:szCs w:val="28"/>
              </w:rPr>
            </w:pPr>
            <w:r w:rsidRPr="00066888">
              <w:rPr>
                <w:rFonts w:ascii="Times New Roman" w:hAnsi="Times New Roman"/>
                <w:color w:val="000000" w:themeColor="text1"/>
                <w:szCs w:val="28"/>
              </w:rPr>
              <w:t xml:space="preserve">Такая практика приведет к повышению ответственности уполномоченных органов. </w:t>
            </w:r>
          </w:p>
          <w:p w:rsidR="00B5516E" w:rsidRPr="00066888" w:rsidRDefault="00B5516E" w:rsidP="00011ACD">
            <w:pPr>
              <w:ind w:firstLine="709"/>
              <w:jc w:val="both"/>
              <w:rPr>
                <w:rFonts w:ascii="Times New Roman" w:hAnsi="Times New Roman"/>
                <w:color w:val="000000" w:themeColor="text1"/>
                <w:szCs w:val="28"/>
              </w:rPr>
            </w:pPr>
            <w:r w:rsidRPr="00066888">
              <w:rPr>
                <w:rFonts w:ascii="Times New Roman" w:hAnsi="Times New Roman"/>
                <w:color w:val="000000" w:themeColor="text1"/>
                <w:szCs w:val="28"/>
              </w:rPr>
              <w:t xml:space="preserve">При этом необходимо отметить, что функция судебного контроля сохраняется при любых обстоятельствах. То есть лицо, привлеченное к административной ответственности, имеет право на обжалование решений уполномоченных органов.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724, часть первая</w:t>
            </w:r>
          </w:p>
        </w:tc>
        <w:tc>
          <w:tcPr>
            <w:tcW w:w="4791" w:type="dxa"/>
            <w:shd w:val="clear" w:color="auto" w:fill="FFFFFF"/>
          </w:tcPr>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724. Национальный Банк Республики Казахстан</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 Национальный Банк Республики Казахстан рассматривает дела об административных правонарушениях, предусмотренных статьями 206, 210, 210-1, 212, 213 (частью пятой), 217, 218, 220 (частями седьмой и восьмой (в отношении платежных организаций), </w:t>
            </w:r>
            <w:r w:rsidRPr="00066888">
              <w:rPr>
                <w:rFonts w:ascii="Times New Roman" w:eastAsia="Calibri" w:hAnsi="Times New Roman"/>
                <w:b/>
                <w:color w:val="000000" w:themeColor="text1"/>
                <w:sz w:val="24"/>
                <w:szCs w:val="24"/>
              </w:rPr>
              <w:t>227 (частями первой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w:t>
            </w:r>
            <w:r w:rsidRPr="00066888">
              <w:rPr>
                <w:rFonts w:ascii="Times New Roman" w:eastAsia="Calibri" w:hAnsi="Times New Roman"/>
                <w:color w:val="000000" w:themeColor="text1"/>
                <w:sz w:val="24"/>
                <w:szCs w:val="24"/>
              </w:rPr>
              <w:t>) и третьей (в отношении операторов платежных систем, операционных центров платежных систем и поставщиков платежных услуг), 239 (частями третьей и четвертой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243, 244, 252, 253, 464, 497 (в части первичных статистических данных, сбор которых входит в его компетенцию) настоящего Кодекса.</w:t>
            </w:r>
          </w:p>
        </w:tc>
        <w:tc>
          <w:tcPr>
            <w:tcW w:w="4848" w:type="dxa"/>
            <w:gridSpan w:val="2"/>
            <w:shd w:val="clear" w:color="auto" w:fill="FFFFFF"/>
          </w:tcPr>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724. Национальный Банк Республики Казахстан</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bookmarkStart w:id="143" w:name="_Hlk128500979"/>
            <w:r w:rsidRPr="00066888">
              <w:rPr>
                <w:rFonts w:ascii="Times New Roman" w:eastAsia="Calibri" w:hAnsi="Times New Roman"/>
                <w:color w:val="000000" w:themeColor="text1"/>
                <w:sz w:val="24"/>
                <w:szCs w:val="24"/>
              </w:rPr>
              <w:t xml:space="preserve">1. Национальный Банк Республики Казахстан рассматривает дела об административных правонарушениях, предусмотренных статьями 206, 210, 210-1, 212, 213 (частью пятой </w:t>
            </w:r>
            <w:r w:rsidRPr="00066888">
              <w:rPr>
                <w:rFonts w:ascii="Times New Roman" w:eastAsia="Calibri" w:hAnsi="Times New Roman"/>
                <w:b/>
                <w:color w:val="000000" w:themeColor="text1"/>
                <w:sz w:val="24"/>
                <w:szCs w:val="24"/>
              </w:rPr>
              <w:t>и пятнадцатой</w:t>
            </w:r>
            <w:r w:rsidRPr="00066888">
              <w:rPr>
                <w:rFonts w:ascii="Times New Roman" w:eastAsia="Calibri" w:hAnsi="Times New Roman"/>
                <w:color w:val="000000" w:themeColor="text1"/>
                <w:sz w:val="24"/>
                <w:szCs w:val="24"/>
              </w:rPr>
              <w:t xml:space="preserve">), 217, 218, 220 (частями седьмой и восьмой (в отношении платежных организаций), </w:t>
            </w:r>
            <w:r w:rsidRPr="00066888">
              <w:rPr>
                <w:rFonts w:ascii="Times New Roman" w:eastAsia="Calibri" w:hAnsi="Times New Roman"/>
                <w:b/>
                <w:color w:val="000000" w:themeColor="text1"/>
                <w:sz w:val="24"/>
                <w:szCs w:val="24"/>
              </w:rPr>
              <w:t>227 (частями первой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1-1</w:t>
            </w:r>
            <w:r w:rsidRPr="00066888">
              <w:rPr>
                <w:rFonts w:ascii="Times New Roman" w:eastAsia="Calibri" w:hAnsi="Times New Roman"/>
                <w:color w:val="000000" w:themeColor="text1"/>
                <w:sz w:val="24"/>
                <w:szCs w:val="24"/>
              </w:rPr>
              <w:t xml:space="preserve"> и третьей (в отношении операторов платежных систем, операционных центров платежных систем и поставщиков платежных услуг), 239 (частями третьей и четвертой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243, 244, 252, </w:t>
            </w:r>
            <w:r w:rsidRPr="00066888">
              <w:rPr>
                <w:rFonts w:ascii="Times New Roman" w:eastAsia="Calibri" w:hAnsi="Times New Roman"/>
                <w:b/>
                <w:color w:val="000000" w:themeColor="text1"/>
                <w:sz w:val="24"/>
                <w:szCs w:val="24"/>
              </w:rPr>
              <w:t>252-1,</w:t>
            </w:r>
            <w:r w:rsidRPr="00066888">
              <w:rPr>
                <w:rFonts w:ascii="Times New Roman" w:eastAsia="Calibri" w:hAnsi="Times New Roman"/>
                <w:color w:val="000000" w:themeColor="text1"/>
                <w:sz w:val="24"/>
                <w:szCs w:val="24"/>
              </w:rPr>
              <w:t xml:space="preserve"> 253, 464, 497 (в части первичных статистических данных, сбор которых входит в его компетенцию) настоящего Кодекса.</w:t>
            </w:r>
            <w:bookmarkEnd w:id="143"/>
          </w:p>
        </w:tc>
        <w:tc>
          <w:tcPr>
            <w:tcW w:w="3998" w:type="dxa"/>
            <w:gridSpan w:val="2"/>
            <w:shd w:val="clear" w:color="auto" w:fill="FFFFFF"/>
          </w:tcPr>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целях корреспонденции с поправкой, предлагаемой в статью 227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Часть первая статьи 724-1</w:t>
            </w:r>
          </w:p>
        </w:tc>
        <w:tc>
          <w:tcPr>
            <w:tcW w:w="4791" w:type="dxa"/>
            <w:shd w:val="clear" w:color="auto" w:fill="FFFFFF"/>
          </w:tcPr>
          <w:p w:rsidR="00B5516E" w:rsidRPr="00066888" w:rsidRDefault="00B5516E" w:rsidP="00011ACD">
            <w:pPr>
              <w:ind w:left="62" w:firstLine="363"/>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724-1. Уполномоченный орган по регулированию, контролю и надзору финансового рынка и финансовых организаций</w:t>
            </w:r>
          </w:p>
          <w:p w:rsidR="00B5516E" w:rsidRPr="00066888" w:rsidRDefault="00B5516E" w:rsidP="00011ACD">
            <w:pPr>
              <w:ind w:left="62" w:firstLine="36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 Уполномоченный орган по регулированию, контролю и надзору финансового рынка и финансовых организаций рассматривает дела об административных правонарушениях, предусмотренных статьями 91 (частями первой, второй, третьей, пятой, девятой, десятой, </w:t>
            </w:r>
            <w:r w:rsidRPr="00066888">
              <w:rPr>
                <w:rFonts w:ascii="Times New Roman" w:eastAsia="Calibri" w:hAnsi="Times New Roman"/>
                <w:b/>
                <w:color w:val="000000" w:themeColor="text1"/>
                <w:sz w:val="24"/>
                <w:szCs w:val="24"/>
              </w:rPr>
              <w:t>одиннадцатой</w:t>
            </w:r>
            <w:r w:rsidRPr="00066888">
              <w:rPr>
                <w:rFonts w:ascii="Times New Roman" w:eastAsia="Calibri" w:hAnsi="Times New Roman"/>
                <w:color w:val="000000" w:themeColor="text1"/>
                <w:sz w:val="24"/>
                <w:szCs w:val="24"/>
              </w:rPr>
              <w:t xml:space="preserve"> и</w:t>
            </w:r>
            <w:r w:rsidRPr="00066888">
              <w:rPr>
                <w:rFonts w:ascii="Times New Roman" w:eastAsia="Calibri" w:hAnsi="Times New Roman"/>
                <w:b/>
                <w:color w:val="000000" w:themeColor="text1"/>
                <w:sz w:val="24"/>
                <w:szCs w:val="24"/>
              </w:rPr>
              <w:t xml:space="preserve"> двенадцатой),</w:t>
            </w:r>
            <w:r w:rsidRPr="00066888">
              <w:rPr>
                <w:rFonts w:ascii="Times New Roman" w:eastAsia="Calibri" w:hAnsi="Times New Roman"/>
                <w:color w:val="000000" w:themeColor="text1"/>
                <w:sz w:val="24"/>
                <w:szCs w:val="24"/>
              </w:rPr>
              <w:t xml:space="preserve"> 186, 208, </w:t>
            </w:r>
            <w:r w:rsidRPr="00066888">
              <w:rPr>
                <w:rFonts w:ascii="Times New Roman" w:eastAsia="Calibri" w:hAnsi="Times New Roman"/>
                <w:b/>
                <w:color w:val="000000" w:themeColor="text1"/>
                <w:sz w:val="24"/>
                <w:szCs w:val="24"/>
              </w:rPr>
              <w:t>211 (частями второй, третьей, 3-1, четвертой, пятой, шестой и седьмой),</w:t>
            </w:r>
            <w:r w:rsidRPr="00066888">
              <w:rPr>
                <w:rFonts w:ascii="Times New Roman" w:eastAsia="Calibri" w:hAnsi="Times New Roman"/>
                <w:color w:val="000000" w:themeColor="text1"/>
                <w:sz w:val="24"/>
                <w:szCs w:val="24"/>
              </w:rPr>
              <w:t xml:space="preserve"> 211-1, 211-2, 213 (частями четвертой, шестой, седьмой, восьмой, девятой, десятой, одиннадцатой, двенадцатой, тринадцатой и </w:t>
            </w:r>
            <w:r w:rsidRPr="00066888">
              <w:rPr>
                <w:rFonts w:ascii="Times New Roman" w:eastAsia="Calibri" w:hAnsi="Times New Roman"/>
                <w:b/>
                <w:color w:val="000000" w:themeColor="text1"/>
                <w:sz w:val="24"/>
                <w:szCs w:val="24"/>
              </w:rPr>
              <w:t>четырнадцатой),</w:t>
            </w:r>
            <w:r w:rsidRPr="00066888">
              <w:rPr>
                <w:rFonts w:ascii="Times New Roman" w:eastAsia="Calibri" w:hAnsi="Times New Roman"/>
                <w:color w:val="000000" w:themeColor="text1"/>
                <w:sz w:val="24"/>
                <w:szCs w:val="24"/>
              </w:rPr>
              <w:t xml:space="preserve"> 220 (частями первой, второй, третьей, четвертой, 4-1, пятой, седьмой и восьмой (в отношении банков, филиалов банков – нерезидентов Республики Казахстан и организаций, осуществляющих отдельные виды банковских операций), 222, 223, 224, 225, 226, 227 (частями первой (в отношении банков, филиалов банков – нерезидентов Республики Казахстан, крупных участников банков, банковских холдингов, организаций, входящих в состав банковского конгломерата, Банка Развития Казахстана, организаций, осуществляющих отдельные виды банковских операций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второй, третьей (в отношении эмитентов, единого накопительного пенсионного фонда, добровольных накопительных пенсионных фондов, организаций, осуществляющих микрофинансовую деятельность), четвертой и пятой), 228 (частями пятой, девятой, десятой, двенадцатой, шестнадцатой, семнадцатой и девятнадцатой), 229, 230 (частями первой, третьей, четвертой, пятой и шестой), 231, 232, 239 (частями третьей и четвертой (в отношении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филиалов банков – нерезидентов Республики Казахстан </w:t>
            </w:r>
            <w:r w:rsidRPr="00066888">
              <w:rPr>
                <w:rFonts w:ascii="Times New Roman" w:eastAsia="Calibri" w:hAnsi="Times New Roman"/>
                <w:b/>
                <w:color w:val="000000" w:themeColor="text1"/>
                <w:sz w:val="24"/>
                <w:szCs w:val="24"/>
              </w:rPr>
              <w:t>и организаций, осуществляющих микрофинансовую деятельность</w:t>
            </w:r>
            <w:r w:rsidRPr="00066888">
              <w:rPr>
                <w:rFonts w:ascii="Times New Roman" w:eastAsia="Calibri" w:hAnsi="Times New Roman"/>
                <w:color w:val="000000" w:themeColor="text1"/>
                <w:sz w:val="24"/>
                <w:szCs w:val="24"/>
              </w:rPr>
              <w:t xml:space="preserve">), 247 (частями четвертой и восьмой), </w:t>
            </w:r>
            <w:r w:rsidRPr="00066888">
              <w:rPr>
                <w:rFonts w:ascii="Times New Roman" w:eastAsia="Calibri" w:hAnsi="Times New Roman"/>
                <w:b/>
                <w:color w:val="000000" w:themeColor="text1"/>
                <w:sz w:val="24"/>
                <w:szCs w:val="24"/>
              </w:rPr>
              <w:t>255,</w:t>
            </w:r>
            <w:r w:rsidRPr="00066888">
              <w:rPr>
                <w:rFonts w:ascii="Times New Roman" w:eastAsia="Calibri" w:hAnsi="Times New Roman"/>
                <w:color w:val="000000" w:themeColor="text1"/>
                <w:sz w:val="24"/>
                <w:szCs w:val="24"/>
              </w:rPr>
              <w:t xml:space="preserve"> 256, 257, 259, 260, 261, 262, 264, 265, 286, 464 </w:t>
            </w:r>
            <w:r w:rsidRPr="00066888">
              <w:rPr>
                <w:rFonts w:ascii="Times New Roman" w:eastAsia="Calibri" w:hAnsi="Times New Roman"/>
                <w:b/>
                <w:color w:val="000000" w:themeColor="text1"/>
                <w:sz w:val="24"/>
                <w:szCs w:val="24"/>
              </w:rPr>
              <w:t xml:space="preserve">(частью первой) </w:t>
            </w:r>
            <w:r w:rsidRPr="00066888">
              <w:rPr>
                <w:rFonts w:ascii="Times New Roman" w:eastAsia="Calibri" w:hAnsi="Times New Roman"/>
                <w:color w:val="000000" w:themeColor="text1"/>
                <w:sz w:val="24"/>
                <w:szCs w:val="24"/>
              </w:rPr>
              <w:t>настоящего Кодекса.</w:t>
            </w:r>
          </w:p>
          <w:p w:rsidR="00B5516E" w:rsidRPr="00066888" w:rsidRDefault="00B5516E" w:rsidP="00011ACD">
            <w:pPr>
              <w:ind w:left="62" w:firstLine="363"/>
              <w:contextualSpacing/>
              <w:jc w:val="both"/>
              <w:rPr>
                <w:rFonts w:ascii="Times New Roman" w:eastAsia="Calibri" w:hAnsi="Times New Roman"/>
                <w:color w:val="000000" w:themeColor="text1"/>
                <w:sz w:val="24"/>
                <w:szCs w:val="24"/>
              </w:rPr>
            </w:pPr>
          </w:p>
          <w:p w:rsidR="00B5516E" w:rsidRPr="00066888" w:rsidRDefault="00B5516E" w:rsidP="00011ACD">
            <w:pPr>
              <w:ind w:left="62" w:firstLine="363"/>
              <w:contextualSpacing/>
              <w:jc w:val="both"/>
              <w:rPr>
                <w:rFonts w:ascii="Times New Roman" w:eastAsia="Calibri" w:hAnsi="Times New Roman"/>
                <w:color w:val="000000" w:themeColor="text1"/>
                <w:sz w:val="24"/>
                <w:szCs w:val="24"/>
              </w:rPr>
            </w:pPr>
          </w:p>
        </w:tc>
        <w:tc>
          <w:tcPr>
            <w:tcW w:w="4848" w:type="dxa"/>
            <w:gridSpan w:val="2"/>
            <w:shd w:val="clear" w:color="auto" w:fill="FFFFFF"/>
          </w:tcPr>
          <w:p w:rsidR="00B5516E" w:rsidRPr="00066888" w:rsidRDefault="00B5516E" w:rsidP="00011ACD">
            <w:pPr>
              <w:ind w:left="62" w:firstLine="397"/>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724-1. Уполномоченный орган по регулированию, контролю и надзору финансового рынка и финансовых организаций</w:t>
            </w:r>
          </w:p>
          <w:p w:rsidR="00B5516E" w:rsidRPr="00066888" w:rsidRDefault="00B5516E" w:rsidP="00011ACD">
            <w:pPr>
              <w:ind w:left="62" w:firstLine="397"/>
              <w:contextualSpacing/>
              <w:jc w:val="both"/>
              <w:rPr>
                <w:rFonts w:ascii="Times New Roman" w:hAnsi="Times New Roman"/>
                <w:color w:val="000000" w:themeColor="text1"/>
                <w:sz w:val="24"/>
                <w:szCs w:val="24"/>
              </w:rPr>
            </w:pPr>
            <w:bookmarkStart w:id="144" w:name="_Hlk128501007"/>
            <w:r w:rsidRPr="00066888">
              <w:rPr>
                <w:rFonts w:ascii="Times New Roman" w:eastAsia="Calibri" w:hAnsi="Times New Roman"/>
                <w:color w:val="000000" w:themeColor="text1"/>
                <w:sz w:val="24"/>
                <w:szCs w:val="24"/>
              </w:rPr>
              <w:t>1. Уполномоченный орган по регулированию, контролю и надзору финансового рынка и финансовых организаций рассматривает дела об административных правонарушениях, предусмотренных статьями 91 (частями первой, пятой, девятой, десятой, одиннадцатой</w:t>
            </w:r>
            <w:r w:rsidRPr="00066888">
              <w:rPr>
                <w:rFonts w:ascii="Times New Roman" w:eastAsia="Calibri" w:hAnsi="Times New Roman"/>
                <w:b/>
                <w:color w:val="000000" w:themeColor="text1"/>
                <w:sz w:val="24"/>
                <w:szCs w:val="24"/>
              </w:rPr>
              <w:t>, 11-1</w:t>
            </w:r>
            <w:r w:rsidRPr="00066888">
              <w:rPr>
                <w:rFonts w:ascii="Times New Roman" w:eastAsia="Calibri" w:hAnsi="Times New Roman"/>
                <w:color w:val="000000" w:themeColor="text1"/>
                <w:sz w:val="24"/>
                <w:szCs w:val="24"/>
              </w:rPr>
              <w:t xml:space="preserve"> и двенадцатой), </w:t>
            </w:r>
            <w:r w:rsidRPr="00066888">
              <w:rPr>
                <w:rFonts w:ascii="Times New Roman" w:hAnsi="Times New Roman"/>
                <w:b/>
                <w:color w:val="000000" w:themeColor="text1"/>
                <w:sz w:val="24"/>
                <w:szCs w:val="24"/>
              </w:rPr>
              <w:t>185 (когда эти нарушения совершены банками, филиалами банков-нерезидентов Республики Казахстан, организациями, осуществляющими отдельные виды банковских операций, организациями, осуществляющими микрофинансовую деятельность, коллекторскими агентствами)</w:t>
            </w:r>
            <w:r w:rsidRPr="00066888">
              <w:rPr>
                <w:rFonts w:ascii="Times New Roman" w:eastAsia="Calibri" w:hAnsi="Times New Roman"/>
                <w:b/>
                <w:color w:val="000000" w:themeColor="text1"/>
                <w:sz w:val="24"/>
                <w:szCs w:val="24"/>
              </w:rPr>
              <w:t>,</w:t>
            </w:r>
            <w:r w:rsidRPr="00066888">
              <w:rPr>
                <w:rFonts w:ascii="Times New Roman" w:eastAsia="Calibri" w:hAnsi="Times New Roman"/>
                <w:color w:val="000000" w:themeColor="text1"/>
                <w:sz w:val="24"/>
                <w:szCs w:val="24"/>
              </w:rPr>
              <w:t xml:space="preserve"> 186, 208, </w:t>
            </w:r>
            <w:r w:rsidRPr="00066888">
              <w:rPr>
                <w:rFonts w:ascii="Times New Roman" w:eastAsia="Calibri" w:hAnsi="Times New Roman"/>
                <w:b/>
                <w:color w:val="000000" w:themeColor="text1"/>
                <w:sz w:val="24"/>
                <w:szCs w:val="24"/>
              </w:rPr>
              <w:t>211,</w:t>
            </w:r>
            <w:r w:rsidRPr="00066888">
              <w:rPr>
                <w:rFonts w:ascii="Times New Roman" w:eastAsia="Calibri" w:hAnsi="Times New Roman"/>
                <w:color w:val="000000" w:themeColor="text1"/>
                <w:sz w:val="24"/>
                <w:szCs w:val="24"/>
              </w:rPr>
              <w:t xml:space="preserve"> 211-1, 211-2, 213 (частями четвертой, шестой, седьмой, восьмой, девятой, десятой, одиннадцатой, двенадцатой, тринадцатой и четырнадцатой), </w:t>
            </w:r>
            <w:r w:rsidRPr="00066888">
              <w:rPr>
                <w:rFonts w:ascii="Times New Roman" w:eastAsia="Calibri" w:hAnsi="Times New Roman"/>
                <w:b/>
                <w:color w:val="000000" w:themeColor="text1"/>
                <w:sz w:val="24"/>
                <w:szCs w:val="24"/>
              </w:rPr>
              <w:t>215-1</w:t>
            </w:r>
            <w:r w:rsidRPr="00066888">
              <w:rPr>
                <w:rFonts w:ascii="Times New Roman" w:eastAsia="Calibri" w:hAnsi="Times New Roman"/>
                <w:color w:val="000000" w:themeColor="text1"/>
                <w:sz w:val="24"/>
                <w:szCs w:val="24"/>
              </w:rPr>
              <w:t xml:space="preserve">, 220 (частями первой, второй, третьей, четвертой, 4-1, пятой, седьмой и восьмой (в отношении банков, филиалов банков – нерезидентов Республики Казахстан и организаций, осуществляющих отдельные виды банковских операций), 222, 223, 224, 225, 226, 227 (частями первой (в отношении банков, филиалов банков – нерезидентов Республики Казахстан, крупных участников банков, банковских холдингов, организаций, входящих в состав банковского конгломерата, Банка Развития Казахстана, организаций, осуществляющих отдельные виды банковских операций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второй, третьей (в отношении эмитентов, единого накопительного пенсионного фонда, добровольных накопительных пенсионных фондов, организаций, осуществляющих микрофинансовую деятельность), четвертой и пятой), 228 (частями пятой, девятой, десятой, двенадцатой, шестнадцатой, семнадцатой и девятнадцатой), 229, 230 (частями первой, третьей, четвертой, пятой и шестой), 231, 232, 239 (частями третьей и четвертой (в отношении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филиалов банков – нерезидентов </w:t>
            </w:r>
            <w:r w:rsidRPr="00066888">
              <w:rPr>
                <w:rFonts w:ascii="Times New Roman" w:eastAsia="Calibri" w:hAnsi="Times New Roman"/>
                <w:b/>
                <w:color w:val="000000" w:themeColor="text1"/>
                <w:sz w:val="24"/>
                <w:szCs w:val="24"/>
              </w:rPr>
              <w:t>Республики Казахстан</w:t>
            </w:r>
            <w:r w:rsidRPr="00066888">
              <w:rPr>
                <w:rFonts w:ascii="Times New Roman" w:eastAsia="Calibri" w:hAnsi="Times New Roman"/>
                <w:color w:val="000000" w:themeColor="text1"/>
                <w:sz w:val="24"/>
                <w:szCs w:val="24"/>
              </w:rPr>
              <w:t xml:space="preserve">), 247 (частями четвертой и восьмой), 256, 257, 259, 260, 261, 262, 264, 265, 286, </w:t>
            </w:r>
            <w:r w:rsidRPr="00066888">
              <w:rPr>
                <w:rFonts w:ascii="Times New Roman" w:eastAsia="Calibri" w:hAnsi="Times New Roman"/>
                <w:b/>
                <w:color w:val="000000" w:themeColor="text1"/>
                <w:sz w:val="24"/>
                <w:szCs w:val="24"/>
              </w:rPr>
              <w:t>464</w:t>
            </w:r>
            <w:r w:rsidRPr="00066888">
              <w:rPr>
                <w:rFonts w:ascii="Times New Roman" w:eastAsia="Calibri" w:hAnsi="Times New Roman"/>
                <w:color w:val="000000" w:themeColor="text1"/>
                <w:sz w:val="24"/>
                <w:szCs w:val="24"/>
              </w:rPr>
              <w:t xml:space="preserve"> настоящего Кодекса.</w:t>
            </w:r>
            <w:bookmarkEnd w:id="144"/>
          </w:p>
        </w:tc>
        <w:tc>
          <w:tcPr>
            <w:tcW w:w="3998" w:type="dxa"/>
            <w:gridSpan w:val="2"/>
            <w:shd w:val="clear" w:color="auto" w:fill="FFFFFF"/>
          </w:tcPr>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По статье 185</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 Законом о государственном регулировании и контроле финансового рынка и финансовых организаций Агентство осуществляет контроль и надзор за соблюдением поднадзорными субъектами Агентства (банкам второго уровня, организациями, осуществляющими отдельные виды банковских операций, организациями, осуществляющими микрофинансовую деятельность, коллекторскими агентствами) требований финансового законодательства.</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В соответствии со статьей 20 Закона о кредитных бюро и формировании кредитных историй в Республики Казахстан получателями кредитных отчетов являются вышеуказанные поднадзорные субъекты Агентства. </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Согласно финансовому законодательству, данные субъекты в рамках осуществления профессиональной деятельности обязаны сохранять сведения кредитных отчетов или информации, полученных из базы данных кредитных историй кредитного бюро, без согласия их владельца лицом.</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С учетом изложенного считаем необходимым отнести к компетенции рассмотрение статьи 185 КоАП. </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По статьям 211, 464 КоАП</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Частью первой статьи 211 КоАП предусматривается ответственность в отношении организаций, осуществляющих микрофинансовую деятельность. </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Частью второй статьи 464 КоАП предусматривается ответственность в отношении лицензиатов.</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Указанные субъекты являются поднадзорными субъектами Агентства.</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этой связи в компетенции Агентства необходимо предусмотреть рассмотрение правонарушений, предусмотренных частью первой статьи 211, частью второй статьи 464 КоАП.</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Вместе с тем отмечаем, что в соответствии с Законом Республики Казахстан от 30.12.2019 г. «О внесении изменений и дополнений в Кодекс Республики Казахстан об административных правонарушениях» полномочия по рассмотрению статьи 185 КоАП, части первой статьи 211, части второй статьи 464 КоАП были делегированы от судов в государственные органы.</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Корреспондирование с предложениями в особенную часть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Часть 2</w:t>
            </w:r>
          </w:p>
          <w:p w:rsidR="00B5516E" w:rsidRPr="00066888" w:rsidRDefault="00B5516E" w:rsidP="00011ACD">
            <w:pPr>
              <w:ind w:hanging="108"/>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статьи 726</w:t>
            </w:r>
          </w:p>
        </w:tc>
        <w:tc>
          <w:tcPr>
            <w:tcW w:w="4791" w:type="dxa"/>
            <w:shd w:val="clear" w:color="auto" w:fill="FFFFFF"/>
          </w:tcPr>
          <w:p w:rsidR="00B5516E" w:rsidRPr="00066888" w:rsidRDefault="00B5516E" w:rsidP="00011ACD">
            <w:pPr>
              <w:ind w:left="-57" w:right="57" w:firstLine="482"/>
              <w:jc w:val="both"/>
              <w:rPr>
                <w:rStyle w:val="s1"/>
                <w:sz w:val="24"/>
                <w:szCs w:val="24"/>
              </w:rPr>
            </w:pPr>
            <w:r w:rsidRPr="00066888">
              <w:rPr>
                <w:rStyle w:val="s1"/>
                <w:sz w:val="24"/>
                <w:szCs w:val="24"/>
              </w:rPr>
              <w:t>Статья 726. Органы национальной без</w:t>
            </w:r>
            <w:r w:rsidRPr="00066888">
              <w:rPr>
                <w:rStyle w:val="s1"/>
                <w:sz w:val="24"/>
                <w:szCs w:val="24"/>
              </w:rPr>
              <w:softHyphen/>
              <w:t>опасности Республики Казахстан</w:t>
            </w:r>
          </w:p>
          <w:p w:rsidR="00B5516E" w:rsidRPr="00066888" w:rsidRDefault="00B5516E" w:rsidP="00011ACD">
            <w:pPr>
              <w:ind w:left="-57" w:right="57" w:firstLine="482"/>
              <w:jc w:val="both"/>
              <w:rPr>
                <w:rStyle w:val="s1"/>
                <w:b w:val="0"/>
                <w:sz w:val="24"/>
                <w:szCs w:val="24"/>
              </w:rPr>
            </w:pPr>
            <w:r w:rsidRPr="00066888">
              <w:rPr>
                <w:rStyle w:val="s1"/>
                <w:sz w:val="24"/>
                <w:szCs w:val="24"/>
              </w:rPr>
              <w:t>…</w:t>
            </w:r>
          </w:p>
          <w:p w:rsidR="00B5516E" w:rsidRPr="00066888" w:rsidRDefault="00B5516E" w:rsidP="00011ACD">
            <w:pPr>
              <w:ind w:left="-57" w:right="57" w:firstLine="482"/>
              <w:jc w:val="both"/>
              <w:rPr>
                <w:rStyle w:val="s1"/>
                <w:b w:val="0"/>
                <w:bCs w:val="0"/>
                <w:sz w:val="24"/>
                <w:szCs w:val="24"/>
              </w:rPr>
            </w:pPr>
            <w:r w:rsidRPr="00066888">
              <w:rPr>
                <w:rStyle w:val="s1"/>
                <w:sz w:val="24"/>
                <w:szCs w:val="24"/>
              </w:rPr>
              <w:t>2. Рассматривать дела об администра</w:t>
            </w:r>
            <w:r w:rsidRPr="00066888">
              <w:rPr>
                <w:rStyle w:val="s1"/>
                <w:sz w:val="24"/>
                <w:szCs w:val="24"/>
              </w:rPr>
              <w:softHyphen/>
              <w:t>тивных правонарушениях и налагать уста</w:t>
            </w:r>
            <w:r w:rsidRPr="00066888">
              <w:rPr>
                <w:rStyle w:val="s1"/>
                <w:sz w:val="24"/>
                <w:szCs w:val="24"/>
              </w:rPr>
              <w:softHyphen/>
              <w:t>новленные административные взыскания по статьям 192, 464, 504, 518, 519 настоя</w:t>
            </w:r>
            <w:r w:rsidRPr="00066888">
              <w:rPr>
                <w:rStyle w:val="s1"/>
                <w:sz w:val="24"/>
                <w:szCs w:val="24"/>
              </w:rPr>
              <w:softHyphen/>
              <w:t>щего Кодекса вправе начальник департа</w:t>
            </w:r>
            <w:r w:rsidRPr="00066888">
              <w:rPr>
                <w:rStyle w:val="s1"/>
                <w:sz w:val="24"/>
                <w:szCs w:val="24"/>
              </w:rPr>
              <w:softHyphen/>
              <w:t>мента и его заместители, руководители территориальных органов и их замести</w:t>
            </w:r>
            <w:r w:rsidRPr="00066888">
              <w:rPr>
                <w:rStyle w:val="s1"/>
                <w:sz w:val="24"/>
                <w:szCs w:val="24"/>
              </w:rPr>
              <w:softHyphen/>
              <w:t>тели.</w:t>
            </w:r>
          </w:p>
          <w:p w:rsidR="00B5516E" w:rsidRPr="00066888" w:rsidRDefault="00B5516E" w:rsidP="00011ACD">
            <w:pPr>
              <w:ind w:left="62" w:firstLine="482"/>
              <w:contextualSpacing/>
              <w:jc w:val="both"/>
              <w:rPr>
                <w:rFonts w:ascii="Times New Roman" w:hAnsi="Times New Roman"/>
                <w:color w:val="000000" w:themeColor="text1"/>
                <w:sz w:val="24"/>
                <w:szCs w:val="24"/>
              </w:rPr>
            </w:pPr>
          </w:p>
          <w:p w:rsidR="00B5516E" w:rsidRPr="00066888" w:rsidRDefault="00B5516E" w:rsidP="00011ACD">
            <w:pPr>
              <w:ind w:left="62" w:firstLine="482"/>
              <w:contextualSpacing/>
              <w:jc w:val="both"/>
              <w:rPr>
                <w:rFonts w:ascii="Times New Roman" w:hAnsi="Times New Roman"/>
                <w:color w:val="000000" w:themeColor="text1"/>
                <w:sz w:val="24"/>
                <w:szCs w:val="24"/>
              </w:rPr>
            </w:pPr>
          </w:p>
          <w:p w:rsidR="00B5516E" w:rsidRPr="00066888" w:rsidRDefault="00B5516E" w:rsidP="00011ACD">
            <w:pPr>
              <w:ind w:left="62" w:firstLine="482"/>
              <w:contextualSpacing/>
              <w:jc w:val="both"/>
              <w:rPr>
                <w:rFonts w:ascii="Times New Roman" w:hAnsi="Times New Roman"/>
                <w:color w:val="000000" w:themeColor="text1"/>
                <w:sz w:val="24"/>
                <w:szCs w:val="24"/>
              </w:rPr>
            </w:pPr>
          </w:p>
          <w:p w:rsidR="00B5516E" w:rsidRPr="00066888" w:rsidRDefault="00B5516E" w:rsidP="00011ACD">
            <w:pPr>
              <w:ind w:left="62" w:firstLine="482"/>
              <w:contextualSpacing/>
              <w:jc w:val="both"/>
              <w:rPr>
                <w:rFonts w:ascii="Times New Roman" w:hAnsi="Times New Roman"/>
                <w:color w:val="000000" w:themeColor="text1"/>
                <w:sz w:val="24"/>
                <w:szCs w:val="24"/>
              </w:rPr>
            </w:pPr>
          </w:p>
          <w:p w:rsidR="00B5516E" w:rsidRPr="00066888" w:rsidRDefault="00B5516E" w:rsidP="00011ACD">
            <w:pPr>
              <w:ind w:left="-57" w:right="57" w:firstLine="624"/>
              <w:jc w:val="both"/>
              <w:rPr>
                <w:rStyle w:val="s1"/>
                <w:sz w:val="24"/>
                <w:szCs w:val="24"/>
              </w:rPr>
            </w:pPr>
            <w:r w:rsidRPr="00066888">
              <w:rPr>
                <w:rStyle w:val="s1"/>
                <w:sz w:val="24"/>
                <w:szCs w:val="24"/>
              </w:rPr>
              <w:t>4. Рассматривать дела об администра</w:t>
            </w:r>
            <w:r w:rsidRPr="00066888">
              <w:rPr>
                <w:rStyle w:val="s1"/>
                <w:sz w:val="24"/>
                <w:szCs w:val="24"/>
              </w:rPr>
              <w:softHyphen/>
              <w:t>тивных правонарушениях и налагать ад</w:t>
            </w:r>
            <w:r w:rsidRPr="00066888">
              <w:rPr>
                <w:rStyle w:val="s1"/>
                <w:sz w:val="24"/>
                <w:szCs w:val="24"/>
              </w:rPr>
              <w:softHyphen/>
              <w:t>министративные взыскания от имени По</w:t>
            </w:r>
            <w:r w:rsidRPr="00066888">
              <w:rPr>
                <w:rStyle w:val="s1"/>
                <w:sz w:val="24"/>
                <w:szCs w:val="24"/>
              </w:rPr>
              <w:softHyphen/>
              <w:t>граничной службы Комитета националь</w:t>
            </w:r>
            <w:r w:rsidRPr="00066888">
              <w:rPr>
                <w:rStyle w:val="s1"/>
                <w:sz w:val="24"/>
                <w:szCs w:val="24"/>
              </w:rPr>
              <w:softHyphen/>
              <w:t>ной безопасности вправе:</w:t>
            </w:r>
          </w:p>
          <w:p w:rsidR="00B5516E" w:rsidRPr="00066888" w:rsidRDefault="00B5516E" w:rsidP="00011ACD">
            <w:pPr>
              <w:ind w:left="-57" w:right="57" w:firstLine="624"/>
              <w:jc w:val="both"/>
              <w:rPr>
                <w:rStyle w:val="s1"/>
                <w:sz w:val="24"/>
                <w:szCs w:val="24"/>
              </w:rPr>
            </w:pPr>
            <w:r w:rsidRPr="00066888">
              <w:rPr>
                <w:rStyle w:val="s1"/>
                <w:sz w:val="24"/>
                <w:szCs w:val="24"/>
              </w:rPr>
              <w:t>1) руководитель Пограничной службы Комитета национальной безопасности Республики Казахстан и его заместители, руководители специальных объедине</w:t>
            </w:r>
            <w:r w:rsidRPr="00066888">
              <w:rPr>
                <w:rStyle w:val="s1"/>
                <w:sz w:val="24"/>
                <w:szCs w:val="24"/>
              </w:rPr>
              <w:softHyphen/>
              <w:t>ний и их заместители – предупреждение либо штраф на физических лиц и долж</w:t>
            </w:r>
            <w:r w:rsidRPr="00066888">
              <w:rPr>
                <w:rStyle w:val="s1"/>
                <w:sz w:val="24"/>
                <w:szCs w:val="24"/>
              </w:rPr>
              <w:softHyphen/>
              <w:t>ностных лиц – до семидесяти, на субъек</w:t>
            </w:r>
            <w:r w:rsidRPr="00066888">
              <w:rPr>
                <w:rStyle w:val="s1"/>
                <w:sz w:val="24"/>
                <w:szCs w:val="24"/>
              </w:rPr>
              <w:softHyphen/>
              <w:t>тов частного предпринимательства – до двух тысяч размеров месячного расчет</w:t>
            </w:r>
            <w:r w:rsidRPr="00066888">
              <w:rPr>
                <w:rStyle w:val="s1"/>
                <w:sz w:val="24"/>
                <w:szCs w:val="24"/>
              </w:rPr>
              <w:softHyphen/>
              <w:t>ного показателя;</w:t>
            </w:r>
          </w:p>
          <w:p w:rsidR="00B5516E" w:rsidRPr="00066888" w:rsidRDefault="00B5516E" w:rsidP="00011ACD">
            <w:pPr>
              <w:ind w:left="-57" w:right="57" w:firstLine="624"/>
              <w:jc w:val="both"/>
              <w:rPr>
                <w:rStyle w:val="s1"/>
                <w:sz w:val="24"/>
                <w:szCs w:val="24"/>
              </w:rPr>
            </w:pPr>
            <w:r w:rsidRPr="00066888">
              <w:rPr>
                <w:rStyle w:val="s1"/>
                <w:sz w:val="24"/>
                <w:szCs w:val="24"/>
              </w:rPr>
              <w:t>2) начальники пограничных отрядов, командиры воинских частей погранич</w:t>
            </w:r>
            <w:r w:rsidRPr="00066888">
              <w:rPr>
                <w:rStyle w:val="s1"/>
                <w:sz w:val="24"/>
                <w:szCs w:val="24"/>
              </w:rPr>
              <w:softHyphen/>
              <w:t>ного контроля, морских воинских ча</w:t>
            </w:r>
            <w:r w:rsidRPr="00066888">
              <w:rPr>
                <w:rStyle w:val="s1"/>
                <w:sz w:val="24"/>
                <w:szCs w:val="24"/>
              </w:rPr>
              <w:softHyphen/>
              <w:t>стей, коменданты отдельных погранич</w:t>
            </w:r>
            <w:r w:rsidRPr="00066888">
              <w:rPr>
                <w:rStyle w:val="s1"/>
                <w:sz w:val="24"/>
                <w:szCs w:val="24"/>
              </w:rPr>
              <w:softHyphen/>
              <w:t>ных комендатур и их заместители – пре</w:t>
            </w:r>
            <w:r w:rsidRPr="00066888">
              <w:rPr>
                <w:rStyle w:val="s1"/>
                <w:sz w:val="24"/>
                <w:szCs w:val="24"/>
              </w:rPr>
              <w:softHyphen/>
              <w:t>дупреждение или штраф на физических лиц и должностных лиц – до семидесяти, на субъектов частного предприниматель</w:t>
            </w:r>
            <w:r w:rsidRPr="00066888">
              <w:rPr>
                <w:rStyle w:val="s1"/>
                <w:sz w:val="24"/>
                <w:szCs w:val="24"/>
              </w:rPr>
              <w:softHyphen/>
              <w:t>ства – до двухсот размеров месячного рас</w:t>
            </w:r>
            <w:r w:rsidRPr="00066888">
              <w:rPr>
                <w:rStyle w:val="s1"/>
                <w:sz w:val="24"/>
                <w:szCs w:val="24"/>
              </w:rPr>
              <w:softHyphen/>
              <w:t>четного показателя;</w:t>
            </w:r>
          </w:p>
          <w:p w:rsidR="00B5516E" w:rsidRPr="00066888" w:rsidRDefault="00B5516E" w:rsidP="00011ACD">
            <w:pPr>
              <w:ind w:left="-57" w:right="57" w:firstLine="624"/>
              <w:jc w:val="both"/>
              <w:rPr>
                <w:rStyle w:val="s1"/>
                <w:sz w:val="24"/>
                <w:szCs w:val="24"/>
              </w:rPr>
            </w:pPr>
          </w:p>
          <w:p w:rsidR="00B5516E" w:rsidRPr="00066888" w:rsidRDefault="00B5516E" w:rsidP="00011ACD">
            <w:pPr>
              <w:ind w:left="-57" w:right="57" w:firstLine="624"/>
              <w:jc w:val="both"/>
              <w:rPr>
                <w:rStyle w:val="s1"/>
                <w:sz w:val="24"/>
                <w:szCs w:val="24"/>
              </w:rPr>
            </w:pPr>
          </w:p>
          <w:p w:rsidR="00B5516E" w:rsidRPr="00066888" w:rsidRDefault="00B5516E" w:rsidP="00011ACD">
            <w:pPr>
              <w:ind w:left="-57" w:right="57" w:firstLine="624"/>
              <w:jc w:val="both"/>
              <w:rPr>
                <w:rStyle w:val="s1"/>
                <w:sz w:val="24"/>
                <w:szCs w:val="24"/>
              </w:rPr>
            </w:pPr>
            <w:r w:rsidRPr="00066888">
              <w:rPr>
                <w:rStyle w:val="s1"/>
                <w:sz w:val="24"/>
                <w:szCs w:val="24"/>
              </w:rPr>
              <w:t>3) коменданты пограничных комен</w:t>
            </w:r>
            <w:r w:rsidRPr="00066888">
              <w:rPr>
                <w:rStyle w:val="s1"/>
                <w:sz w:val="24"/>
                <w:szCs w:val="24"/>
              </w:rPr>
              <w:softHyphen/>
              <w:t>датур и начальники отделов погранич</w:t>
            </w:r>
            <w:r w:rsidRPr="00066888">
              <w:rPr>
                <w:rStyle w:val="s1"/>
                <w:sz w:val="24"/>
                <w:szCs w:val="24"/>
              </w:rPr>
              <w:softHyphen/>
              <w:t>ного контроля и их заместители – преду</w:t>
            </w:r>
            <w:r w:rsidRPr="00066888">
              <w:rPr>
                <w:rStyle w:val="s1"/>
                <w:sz w:val="24"/>
                <w:szCs w:val="24"/>
              </w:rPr>
              <w:softHyphen/>
              <w:t>преждение или штраф на физических лиц до двадцати, на должностных лиц – до двадцати пяти размеров месячного рас</w:t>
            </w:r>
            <w:r w:rsidRPr="00066888">
              <w:rPr>
                <w:rStyle w:val="s1"/>
                <w:sz w:val="24"/>
                <w:szCs w:val="24"/>
              </w:rPr>
              <w:softHyphen/>
              <w:t>четного показателя;</w:t>
            </w:r>
          </w:p>
          <w:p w:rsidR="00B5516E" w:rsidRPr="00066888" w:rsidRDefault="00B5516E" w:rsidP="00011ACD">
            <w:pPr>
              <w:ind w:left="-57" w:right="57" w:firstLine="624"/>
              <w:jc w:val="both"/>
              <w:rPr>
                <w:rStyle w:val="s1"/>
                <w:sz w:val="24"/>
                <w:szCs w:val="24"/>
              </w:rPr>
            </w:pPr>
            <w:r w:rsidRPr="00066888">
              <w:rPr>
                <w:rStyle w:val="s1"/>
                <w:sz w:val="24"/>
                <w:szCs w:val="24"/>
              </w:rPr>
              <w:t>4) начальники пограничных застав (постов), отделений пограничного кон</w:t>
            </w:r>
            <w:r w:rsidRPr="00066888">
              <w:rPr>
                <w:rStyle w:val="s1"/>
                <w:sz w:val="24"/>
                <w:szCs w:val="24"/>
              </w:rPr>
              <w:softHyphen/>
              <w:t>троля и их заместители – предупрежде</w:t>
            </w:r>
            <w:r w:rsidRPr="00066888">
              <w:rPr>
                <w:rStyle w:val="s1"/>
                <w:sz w:val="24"/>
                <w:szCs w:val="24"/>
              </w:rPr>
              <w:softHyphen/>
              <w:t>ние или штраф на физических лиц до де</w:t>
            </w:r>
            <w:r w:rsidRPr="00066888">
              <w:rPr>
                <w:rStyle w:val="s1"/>
                <w:sz w:val="24"/>
                <w:szCs w:val="24"/>
              </w:rPr>
              <w:softHyphen/>
              <w:t>сяти размеров месячного расчетного по</w:t>
            </w:r>
            <w:r w:rsidRPr="00066888">
              <w:rPr>
                <w:rStyle w:val="s1"/>
                <w:sz w:val="24"/>
                <w:szCs w:val="24"/>
              </w:rPr>
              <w:softHyphen/>
              <w:t>казателя;</w:t>
            </w:r>
          </w:p>
          <w:p w:rsidR="00B5516E" w:rsidRPr="00066888" w:rsidRDefault="00B5516E" w:rsidP="00011ACD">
            <w:pPr>
              <w:ind w:right="37" w:firstLine="624"/>
              <w:contextualSpacing/>
              <w:jc w:val="both"/>
              <w:rPr>
                <w:rStyle w:val="s1"/>
                <w:sz w:val="24"/>
                <w:szCs w:val="24"/>
              </w:rPr>
            </w:pPr>
            <w:r w:rsidRPr="00066888">
              <w:rPr>
                <w:rStyle w:val="s1"/>
                <w:sz w:val="24"/>
                <w:szCs w:val="24"/>
              </w:rPr>
              <w:t xml:space="preserve">    5) начальники смен (групп) отделов (отделений) пограничного контроля – предупреждение или штраф на физиче</w:t>
            </w:r>
            <w:r w:rsidRPr="00066888">
              <w:rPr>
                <w:rStyle w:val="s1"/>
                <w:sz w:val="24"/>
                <w:szCs w:val="24"/>
              </w:rPr>
              <w:softHyphen/>
              <w:t>ских лиц до пяти размеров месячного расчетного показателя.</w:t>
            </w:r>
          </w:p>
          <w:p w:rsidR="00B5516E" w:rsidRPr="00066888" w:rsidRDefault="00B5516E" w:rsidP="00011ACD">
            <w:pPr>
              <w:ind w:right="37" w:firstLine="624"/>
              <w:contextualSpacing/>
              <w:jc w:val="both"/>
              <w:rPr>
                <w:rFonts w:ascii="Times New Roman" w:hAnsi="Times New Roman"/>
                <w:b/>
                <w:color w:val="000000" w:themeColor="text1"/>
                <w:sz w:val="24"/>
                <w:szCs w:val="24"/>
              </w:rPr>
            </w:pPr>
            <w:r w:rsidRPr="00066888">
              <w:rPr>
                <w:rFonts w:ascii="Times New Roman" w:hAnsi="Times New Roman"/>
                <w:b/>
                <w:sz w:val="24"/>
                <w:szCs w:val="24"/>
              </w:rPr>
              <w:t>Отсутствует</w:t>
            </w:r>
          </w:p>
          <w:p w:rsidR="00B5516E" w:rsidRPr="00066888" w:rsidRDefault="00B5516E" w:rsidP="00011ACD">
            <w:pPr>
              <w:ind w:left="62" w:firstLine="482"/>
              <w:contextualSpacing/>
              <w:jc w:val="both"/>
              <w:rPr>
                <w:rFonts w:ascii="Times New Roman" w:hAnsi="Times New Roman"/>
                <w:color w:val="000000" w:themeColor="text1"/>
                <w:sz w:val="24"/>
                <w:szCs w:val="24"/>
              </w:rPr>
            </w:pPr>
          </w:p>
          <w:p w:rsidR="00B5516E" w:rsidRPr="00066888" w:rsidRDefault="00B5516E" w:rsidP="00011ACD">
            <w:pPr>
              <w:ind w:left="62" w:firstLine="482"/>
              <w:contextualSpacing/>
              <w:jc w:val="both"/>
              <w:rPr>
                <w:rFonts w:ascii="Times New Roman" w:hAnsi="Times New Roman"/>
                <w:color w:val="000000" w:themeColor="text1"/>
                <w:sz w:val="24"/>
                <w:szCs w:val="24"/>
              </w:rPr>
            </w:pPr>
          </w:p>
          <w:p w:rsidR="00B5516E" w:rsidRPr="00066888" w:rsidRDefault="00B5516E" w:rsidP="00011ACD">
            <w:pPr>
              <w:ind w:left="62" w:firstLine="482"/>
              <w:contextualSpacing/>
              <w:jc w:val="both"/>
              <w:rPr>
                <w:rFonts w:ascii="Times New Roman" w:hAnsi="Times New Roman"/>
                <w:color w:val="000000" w:themeColor="text1"/>
                <w:sz w:val="24"/>
                <w:szCs w:val="24"/>
              </w:rPr>
            </w:pPr>
          </w:p>
          <w:p w:rsidR="00B5516E" w:rsidRPr="00066888" w:rsidRDefault="00B5516E" w:rsidP="00011ACD">
            <w:pPr>
              <w:ind w:left="62" w:firstLine="482"/>
              <w:contextualSpacing/>
              <w:jc w:val="both"/>
              <w:rPr>
                <w:rFonts w:ascii="Times New Roman" w:hAnsi="Times New Roman"/>
                <w:color w:val="000000" w:themeColor="text1"/>
                <w:sz w:val="24"/>
                <w:szCs w:val="24"/>
              </w:rPr>
            </w:pPr>
          </w:p>
          <w:p w:rsidR="00B5516E" w:rsidRPr="00066888" w:rsidRDefault="00B5516E" w:rsidP="00011ACD">
            <w:pPr>
              <w:ind w:left="62" w:firstLine="482"/>
              <w:contextualSpacing/>
              <w:jc w:val="both"/>
              <w:rPr>
                <w:rFonts w:ascii="Times New Roman" w:hAnsi="Times New Roman"/>
                <w:color w:val="000000" w:themeColor="text1"/>
                <w:sz w:val="24"/>
                <w:szCs w:val="24"/>
              </w:rPr>
            </w:pPr>
          </w:p>
          <w:p w:rsidR="00B5516E" w:rsidRPr="00066888" w:rsidRDefault="00B5516E" w:rsidP="00011ACD">
            <w:pPr>
              <w:ind w:left="62" w:firstLine="482"/>
              <w:contextualSpacing/>
              <w:jc w:val="both"/>
              <w:rPr>
                <w:rFonts w:ascii="Times New Roman" w:hAnsi="Times New Roman"/>
                <w:color w:val="000000" w:themeColor="text1"/>
                <w:sz w:val="24"/>
                <w:szCs w:val="24"/>
              </w:rPr>
            </w:pPr>
          </w:p>
          <w:p w:rsidR="00B5516E" w:rsidRPr="00066888" w:rsidRDefault="00B5516E" w:rsidP="00011ACD">
            <w:pPr>
              <w:ind w:left="62" w:firstLine="482"/>
              <w:contextualSpacing/>
              <w:jc w:val="both"/>
              <w:rPr>
                <w:rFonts w:ascii="Times New Roman" w:hAnsi="Times New Roman"/>
                <w:color w:val="000000" w:themeColor="text1"/>
                <w:sz w:val="24"/>
                <w:szCs w:val="24"/>
              </w:rPr>
            </w:pPr>
          </w:p>
          <w:p w:rsidR="00B5516E" w:rsidRPr="00066888" w:rsidRDefault="00B5516E" w:rsidP="00011ACD">
            <w:pPr>
              <w:ind w:left="62" w:firstLine="482"/>
              <w:contextualSpacing/>
              <w:jc w:val="both"/>
              <w:rPr>
                <w:rFonts w:ascii="Times New Roman" w:hAnsi="Times New Roman"/>
                <w:color w:val="000000" w:themeColor="text1"/>
                <w:sz w:val="24"/>
                <w:szCs w:val="24"/>
              </w:rPr>
            </w:pPr>
          </w:p>
        </w:tc>
        <w:tc>
          <w:tcPr>
            <w:tcW w:w="4848" w:type="dxa"/>
            <w:gridSpan w:val="2"/>
            <w:shd w:val="clear" w:color="auto" w:fill="FFFFFF"/>
          </w:tcPr>
          <w:p w:rsidR="00B5516E" w:rsidRPr="00066888" w:rsidRDefault="00B5516E" w:rsidP="00011ACD">
            <w:pPr>
              <w:ind w:left="-57" w:right="57" w:firstLine="516"/>
              <w:jc w:val="both"/>
              <w:rPr>
                <w:rStyle w:val="s1"/>
                <w:sz w:val="24"/>
                <w:szCs w:val="24"/>
              </w:rPr>
            </w:pPr>
            <w:r w:rsidRPr="00066888">
              <w:rPr>
                <w:rStyle w:val="s1"/>
                <w:sz w:val="24"/>
                <w:szCs w:val="24"/>
              </w:rPr>
              <w:t>Статья 726. Органы национальной безопасности Республики Казахстан</w:t>
            </w:r>
          </w:p>
          <w:p w:rsidR="00B5516E" w:rsidRPr="00066888" w:rsidRDefault="00B5516E" w:rsidP="00011ACD">
            <w:pPr>
              <w:ind w:left="-57" w:right="57" w:firstLine="516"/>
              <w:jc w:val="both"/>
              <w:rPr>
                <w:rStyle w:val="s1"/>
                <w:b w:val="0"/>
                <w:sz w:val="24"/>
                <w:szCs w:val="24"/>
              </w:rPr>
            </w:pPr>
            <w:r w:rsidRPr="00066888">
              <w:rPr>
                <w:rStyle w:val="s1"/>
                <w:sz w:val="24"/>
                <w:szCs w:val="24"/>
              </w:rPr>
              <w:t>…</w:t>
            </w:r>
          </w:p>
          <w:p w:rsidR="00B5516E" w:rsidRPr="00066888" w:rsidRDefault="00B5516E" w:rsidP="00011ACD">
            <w:pPr>
              <w:ind w:right="57" w:firstLine="516"/>
              <w:jc w:val="both"/>
              <w:rPr>
                <w:rFonts w:ascii="Times New Roman" w:hAnsi="Times New Roman"/>
                <w:b/>
                <w:bCs/>
                <w:sz w:val="24"/>
                <w:szCs w:val="24"/>
              </w:rPr>
            </w:pPr>
            <w:r w:rsidRPr="00066888">
              <w:rPr>
                <w:rStyle w:val="s1"/>
                <w:sz w:val="24"/>
                <w:szCs w:val="24"/>
              </w:rPr>
              <w:t xml:space="preserve">     2. Рассматривать дела об администра</w:t>
            </w:r>
            <w:r w:rsidRPr="00066888">
              <w:rPr>
                <w:rStyle w:val="s1"/>
                <w:sz w:val="24"/>
                <w:szCs w:val="24"/>
              </w:rPr>
              <w:softHyphen/>
              <w:t>тивных правонарушениях и налагать установленные административные взыс</w:t>
            </w:r>
            <w:r w:rsidRPr="00066888">
              <w:rPr>
                <w:rStyle w:val="s1"/>
                <w:sz w:val="24"/>
                <w:szCs w:val="24"/>
              </w:rPr>
              <w:softHyphen/>
              <w:t>кания по статьям 192, 464, 504, 518, 519 настоящего Кодекса вправе начальник департамента и его заместители, руково</w:t>
            </w:r>
            <w:r w:rsidRPr="00066888">
              <w:rPr>
                <w:rStyle w:val="s1"/>
                <w:sz w:val="24"/>
                <w:szCs w:val="24"/>
              </w:rPr>
              <w:softHyphen/>
              <w:t>дители территориальных органов и их за</w:t>
            </w:r>
            <w:r w:rsidRPr="00066888">
              <w:rPr>
                <w:rStyle w:val="s1"/>
                <w:sz w:val="24"/>
                <w:szCs w:val="24"/>
              </w:rPr>
              <w:softHyphen/>
              <w:t xml:space="preserve">местители, </w:t>
            </w:r>
            <w:r w:rsidRPr="00066888">
              <w:rPr>
                <w:rFonts w:ascii="Times New Roman" w:hAnsi="Times New Roman"/>
                <w:b/>
                <w:bCs/>
                <w:sz w:val="24"/>
                <w:szCs w:val="24"/>
              </w:rPr>
              <w:t>руководители городских и районных управлений (отделы, отделе</w:t>
            </w:r>
            <w:r w:rsidRPr="00066888">
              <w:rPr>
                <w:rFonts w:ascii="Times New Roman" w:hAnsi="Times New Roman"/>
                <w:b/>
                <w:bCs/>
                <w:sz w:val="24"/>
                <w:szCs w:val="24"/>
              </w:rPr>
              <w:softHyphen/>
              <w:t>ния) и их заместители.</w:t>
            </w:r>
          </w:p>
          <w:p w:rsidR="00B5516E" w:rsidRPr="00066888" w:rsidRDefault="00B5516E" w:rsidP="00011ACD">
            <w:pPr>
              <w:ind w:right="57"/>
              <w:jc w:val="both"/>
              <w:rPr>
                <w:rFonts w:ascii="Times New Roman" w:hAnsi="Times New Roman"/>
                <w:b/>
                <w:bCs/>
                <w:sz w:val="24"/>
                <w:szCs w:val="24"/>
              </w:rPr>
            </w:pPr>
          </w:p>
          <w:p w:rsidR="00B5516E" w:rsidRPr="00066888" w:rsidRDefault="00B5516E" w:rsidP="00011ACD">
            <w:pPr>
              <w:widowControl w:val="0"/>
              <w:ind w:firstLine="516"/>
              <w:jc w:val="both"/>
              <w:rPr>
                <w:rFonts w:ascii="Times New Roman" w:hAnsi="Times New Roman"/>
                <w:sz w:val="24"/>
                <w:szCs w:val="24"/>
              </w:rPr>
            </w:pPr>
            <w:bookmarkStart w:id="145" w:name="_Hlk128501074"/>
            <w:r w:rsidRPr="00066888">
              <w:rPr>
                <w:rFonts w:ascii="Times New Roman" w:hAnsi="Times New Roman"/>
                <w:sz w:val="24"/>
                <w:szCs w:val="24"/>
              </w:rPr>
              <w:t>4. Рассматривать дела об администра</w:t>
            </w:r>
            <w:r w:rsidRPr="00066888">
              <w:rPr>
                <w:rFonts w:ascii="Times New Roman" w:hAnsi="Times New Roman"/>
                <w:sz w:val="24"/>
                <w:szCs w:val="24"/>
              </w:rPr>
              <w:softHyphen/>
              <w:t>тивных правонарушениях и налагать ад</w:t>
            </w:r>
            <w:r w:rsidRPr="00066888">
              <w:rPr>
                <w:rFonts w:ascii="Times New Roman" w:hAnsi="Times New Roman"/>
                <w:sz w:val="24"/>
                <w:szCs w:val="24"/>
              </w:rPr>
              <w:softHyphen/>
              <w:t>министративные взыскания от имени По</w:t>
            </w:r>
            <w:r w:rsidRPr="00066888">
              <w:rPr>
                <w:rFonts w:ascii="Times New Roman" w:hAnsi="Times New Roman"/>
                <w:sz w:val="24"/>
                <w:szCs w:val="24"/>
              </w:rPr>
              <w:softHyphen/>
              <w:t>граничной службы Комитета националь</w:t>
            </w:r>
            <w:r w:rsidRPr="00066888">
              <w:rPr>
                <w:rFonts w:ascii="Times New Roman" w:hAnsi="Times New Roman"/>
                <w:sz w:val="24"/>
                <w:szCs w:val="24"/>
              </w:rPr>
              <w:softHyphen/>
              <w:t>ной безопасности вправе:</w:t>
            </w:r>
          </w:p>
          <w:p w:rsidR="00B5516E" w:rsidRPr="00066888" w:rsidRDefault="00B5516E" w:rsidP="00011ACD">
            <w:pPr>
              <w:widowControl w:val="0"/>
              <w:ind w:firstLine="516"/>
              <w:jc w:val="both"/>
              <w:rPr>
                <w:rFonts w:ascii="Times New Roman" w:hAnsi="Times New Roman"/>
                <w:sz w:val="24"/>
                <w:szCs w:val="24"/>
              </w:rPr>
            </w:pPr>
            <w:r w:rsidRPr="00066888">
              <w:rPr>
                <w:rFonts w:ascii="Times New Roman" w:hAnsi="Times New Roman"/>
                <w:sz w:val="24"/>
                <w:szCs w:val="24"/>
              </w:rPr>
              <w:t xml:space="preserve">1) руководитель Пограничной службы Комитета национальной безопасности Республики Казахстан и его заместители, </w:t>
            </w:r>
            <w:r w:rsidRPr="00066888">
              <w:rPr>
                <w:rFonts w:ascii="Times New Roman" w:hAnsi="Times New Roman"/>
                <w:b/>
                <w:sz w:val="24"/>
                <w:szCs w:val="24"/>
              </w:rPr>
              <w:t>начальники территориальных подраз</w:t>
            </w:r>
            <w:r w:rsidRPr="00066888">
              <w:rPr>
                <w:rFonts w:ascii="Times New Roman" w:hAnsi="Times New Roman"/>
                <w:b/>
                <w:sz w:val="24"/>
                <w:szCs w:val="24"/>
              </w:rPr>
              <w:softHyphen/>
              <w:t>делений Пограничной службы Коми</w:t>
            </w:r>
            <w:r w:rsidRPr="00066888">
              <w:rPr>
                <w:rFonts w:ascii="Times New Roman" w:hAnsi="Times New Roman"/>
                <w:b/>
                <w:sz w:val="24"/>
                <w:szCs w:val="24"/>
              </w:rPr>
              <w:softHyphen/>
              <w:t>тета национальной безопасности Рес</w:t>
            </w:r>
            <w:r w:rsidRPr="00066888">
              <w:rPr>
                <w:rFonts w:ascii="Times New Roman" w:hAnsi="Times New Roman"/>
                <w:b/>
                <w:sz w:val="24"/>
                <w:szCs w:val="24"/>
              </w:rPr>
              <w:softHyphen/>
              <w:t>публики Казахстан</w:t>
            </w:r>
            <w:r w:rsidRPr="00066888">
              <w:rPr>
                <w:rFonts w:ascii="Times New Roman" w:hAnsi="Times New Roman"/>
                <w:b/>
                <w:bCs/>
                <w:sz w:val="24"/>
                <w:szCs w:val="24"/>
              </w:rPr>
              <w:t xml:space="preserve"> </w:t>
            </w:r>
            <w:r w:rsidRPr="00066888">
              <w:rPr>
                <w:rFonts w:ascii="Times New Roman" w:hAnsi="Times New Roman"/>
                <w:sz w:val="24"/>
                <w:szCs w:val="24"/>
              </w:rPr>
              <w:t>и их заместители – предупреждение либо штраф на физиче</w:t>
            </w:r>
            <w:r w:rsidRPr="00066888">
              <w:rPr>
                <w:rFonts w:ascii="Times New Roman" w:hAnsi="Times New Roman"/>
                <w:sz w:val="24"/>
                <w:szCs w:val="24"/>
              </w:rPr>
              <w:softHyphen/>
              <w:t>ских лиц и должностных лиц – до семиде</w:t>
            </w:r>
            <w:r w:rsidRPr="00066888">
              <w:rPr>
                <w:rFonts w:ascii="Times New Roman" w:hAnsi="Times New Roman"/>
                <w:sz w:val="24"/>
                <w:szCs w:val="24"/>
              </w:rPr>
              <w:softHyphen/>
              <w:t>сяти, на субъектов частного предпринима</w:t>
            </w:r>
            <w:r w:rsidRPr="00066888">
              <w:rPr>
                <w:rFonts w:ascii="Times New Roman" w:hAnsi="Times New Roman"/>
                <w:sz w:val="24"/>
                <w:szCs w:val="24"/>
              </w:rPr>
              <w:softHyphen/>
              <w:t>тельства – до</w:t>
            </w:r>
            <w:r w:rsidRPr="00066888">
              <w:rPr>
                <w:rFonts w:ascii="Times New Roman" w:hAnsi="Times New Roman"/>
                <w:b/>
                <w:sz w:val="24"/>
                <w:szCs w:val="24"/>
              </w:rPr>
              <w:t xml:space="preserve"> пятисот </w:t>
            </w:r>
            <w:r w:rsidRPr="00066888">
              <w:rPr>
                <w:rFonts w:ascii="Times New Roman" w:hAnsi="Times New Roman"/>
                <w:sz w:val="24"/>
                <w:szCs w:val="24"/>
              </w:rPr>
              <w:t>размеров месяч</w:t>
            </w:r>
            <w:r w:rsidRPr="00066888">
              <w:rPr>
                <w:rFonts w:ascii="Times New Roman" w:hAnsi="Times New Roman"/>
                <w:sz w:val="24"/>
                <w:szCs w:val="24"/>
              </w:rPr>
              <w:softHyphen/>
              <w:t xml:space="preserve">ного расчетного показателя; </w:t>
            </w:r>
          </w:p>
          <w:p w:rsidR="00B5516E" w:rsidRPr="00066888" w:rsidRDefault="00B5516E" w:rsidP="00011ACD">
            <w:pPr>
              <w:widowControl w:val="0"/>
              <w:ind w:firstLine="516"/>
              <w:jc w:val="both"/>
              <w:rPr>
                <w:rFonts w:ascii="Times New Roman" w:hAnsi="Times New Roman"/>
                <w:sz w:val="24"/>
                <w:szCs w:val="24"/>
              </w:rPr>
            </w:pPr>
            <w:r w:rsidRPr="00066888">
              <w:rPr>
                <w:rFonts w:ascii="Times New Roman" w:hAnsi="Times New Roman"/>
                <w:sz w:val="24"/>
                <w:szCs w:val="24"/>
              </w:rPr>
              <w:t>2) начальники пограничных</w:t>
            </w:r>
            <w:r w:rsidRPr="00066888">
              <w:rPr>
                <w:rFonts w:ascii="Times New Roman" w:hAnsi="Times New Roman"/>
                <w:b/>
                <w:sz w:val="24"/>
                <w:szCs w:val="24"/>
              </w:rPr>
              <w:t xml:space="preserve"> управле</w:t>
            </w:r>
            <w:r w:rsidRPr="00066888">
              <w:rPr>
                <w:rFonts w:ascii="Times New Roman" w:hAnsi="Times New Roman"/>
                <w:b/>
                <w:sz w:val="24"/>
                <w:szCs w:val="24"/>
              </w:rPr>
              <w:softHyphen/>
              <w:t>ний, управлений пограничного кон</w:t>
            </w:r>
            <w:r w:rsidRPr="00066888">
              <w:rPr>
                <w:rFonts w:ascii="Times New Roman" w:hAnsi="Times New Roman"/>
                <w:b/>
                <w:sz w:val="24"/>
                <w:szCs w:val="24"/>
              </w:rPr>
              <w:softHyphen/>
              <w:t xml:space="preserve">троля, </w:t>
            </w:r>
            <w:r w:rsidRPr="00066888">
              <w:rPr>
                <w:rFonts w:ascii="Times New Roman" w:hAnsi="Times New Roman"/>
                <w:sz w:val="24"/>
                <w:szCs w:val="24"/>
              </w:rPr>
              <w:t>командиры</w:t>
            </w:r>
            <w:r w:rsidRPr="00066888">
              <w:rPr>
                <w:rFonts w:ascii="Times New Roman" w:hAnsi="Times New Roman"/>
                <w:b/>
                <w:sz w:val="24"/>
                <w:szCs w:val="24"/>
              </w:rPr>
              <w:t xml:space="preserve"> дивизионов берего</w:t>
            </w:r>
            <w:r w:rsidRPr="00066888">
              <w:rPr>
                <w:rFonts w:ascii="Times New Roman" w:hAnsi="Times New Roman"/>
                <w:b/>
                <w:sz w:val="24"/>
                <w:szCs w:val="24"/>
              </w:rPr>
              <w:softHyphen/>
              <w:t>вой охраны территориальных подраз</w:t>
            </w:r>
            <w:r w:rsidRPr="00066888">
              <w:rPr>
                <w:rFonts w:ascii="Times New Roman" w:hAnsi="Times New Roman"/>
                <w:b/>
                <w:sz w:val="24"/>
                <w:szCs w:val="24"/>
              </w:rPr>
              <w:softHyphen/>
              <w:t>делений Пограничной службы Коми</w:t>
            </w:r>
            <w:r w:rsidRPr="00066888">
              <w:rPr>
                <w:rFonts w:ascii="Times New Roman" w:hAnsi="Times New Roman"/>
                <w:b/>
                <w:sz w:val="24"/>
                <w:szCs w:val="24"/>
              </w:rPr>
              <w:softHyphen/>
              <w:t>тета национальной безопасности Рес</w:t>
            </w:r>
            <w:r w:rsidRPr="00066888">
              <w:rPr>
                <w:rFonts w:ascii="Times New Roman" w:hAnsi="Times New Roman"/>
                <w:b/>
                <w:sz w:val="24"/>
                <w:szCs w:val="24"/>
              </w:rPr>
              <w:softHyphen/>
              <w:t>публики Казахстан</w:t>
            </w:r>
            <w:r w:rsidRPr="00066888">
              <w:rPr>
                <w:rFonts w:ascii="Times New Roman" w:hAnsi="Times New Roman"/>
                <w:sz w:val="24"/>
                <w:szCs w:val="24"/>
              </w:rPr>
              <w:t xml:space="preserve"> и их заместители – предупреждение или штраф на физиче</w:t>
            </w:r>
            <w:r w:rsidRPr="00066888">
              <w:rPr>
                <w:rFonts w:ascii="Times New Roman" w:hAnsi="Times New Roman"/>
                <w:sz w:val="24"/>
                <w:szCs w:val="24"/>
              </w:rPr>
              <w:softHyphen/>
              <w:t>ских лиц и должностных лиц – до семиде</w:t>
            </w:r>
            <w:r w:rsidRPr="00066888">
              <w:rPr>
                <w:rFonts w:ascii="Times New Roman" w:hAnsi="Times New Roman"/>
                <w:sz w:val="24"/>
                <w:szCs w:val="24"/>
              </w:rPr>
              <w:softHyphen/>
              <w:t>сяти, на субъектов частного предпринима</w:t>
            </w:r>
            <w:r w:rsidRPr="00066888">
              <w:rPr>
                <w:rFonts w:ascii="Times New Roman" w:hAnsi="Times New Roman"/>
                <w:sz w:val="24"/>
                <w:szCs w:val="24"/>
              </w:rPr>
              <w:softHyphen/>
              <w:t>тельства – до двухсот размеров месячного расчетного показателя;</w:t>
            </w:r>
          </w:p>
          <w:p w:rsidR="00B5516E" w:rsidRPr="00066888" w:rsidRDefault="00B5516E" w:rsidP="00011ACD">
            <w:pPr>
              <w:widowControl w:val="0"/>
              <w:tabs>
                <w:tab w:val="left" w:pos="601"/>
              </w:tabs>
              <w:ind w:firstLine="516"/>
              <w:jc w:val="both"/>
              <w:rPr>
                <w:rFonts w:ascii="Times New Roman" w:hAnsi="Times New Roman"/>
                <w:sz w:val="24"/>
                <w:szCs w:val="24"/>
              </w:rPr>
            </w:pPr>
            <w:r w:rsidRPr="00066888">
              <w:rPr>
                <w:rFonts w:ascii="Times New Roman" w:hAnsi="Times New Roman"/>
                <w:sz w:val="24"/>
                <w:szCs w:val="24"/>
              </w:rPr>
              <w:t xml:space="preserve">3) </w:t>
            </w:r>
            <w:r w:rsidRPr="00066888">
              <w:rPr>
                <w:rFonts w:ascii="Times New Roman" w:hAnsi="Times New Roman"/>
                <w:b/>
                <w:sz w:val="24"/>
                <w:szCs w:val="24"/>
              </w:rPr>
              <w:t>начальники отделов погранич</w:t>
            </w:r>
            <w:r w:rsidRPr="00066888">
              <w:rPr>
                <w:rFonts w:ascii="Times New Roman" w:hAnsi="Times New Roman"/>
                <w:b/>
                <w:sz w:val="24"/>
                <w:szCs w:val="24"/>
              </w:rPr>
              <w:softHyphen/>
              <w:t>ного контроля, пограничных отделов</w:t>
            </w:r>
            <w:r w:rsidRPr="00066888">
              <w:rPr>
                <w:rFonts w:ascii="Times New Roman" w:hAnsi="Times New Roman"/>
                <w:sz w:val="24"/>
                <w:szCs w:val="24"/>
              </w:rPr>
              <w:t xml:space="preserve"> и их заместители – предупреждение или штраф на физических </w:t>
            </w:r>
            <w:r w:rsidRPr="00066888">
              <w:rPr>
                <w:rFonts w:ascii="Times New Roman" w:hAnsi="Times New Roman"/>
                <w:b/>
                <w:sz w:val="24"/>
                <w:szCs w:val="24"/>
              </w:rPr>
              <w:t>и на должностных лиц до двадцати пяти</w:t>
            </w:r>
            <w:r w:rsidRPr="00066888">
              <w:rPr>
                <w:rFonts w:ascii="Times New Roman" w:hAnsi="Times New Roman"/>
                <w:sz w:val="24"/>
                <w:szCs w:val="24"/>
              </w:rPr>
              <w:t xml:space="preserve"> размеров месяч</w:t>
            </w:r>
            <w:r w:rsidRPr="00066888">
              <w:rPr>
                <w:rFonts w:ascii="Times New Roman" w:hAnsi="Times New Roman"/>
                <w:sz w:val="24"/>
                <w:szCs w:val="24"/>
              </w:rPr>
              <w:softHyphen/>
              <w:t xml:space="preserve">ного расчетного показателя; </w:t>
            </w:r>
          </w:p>
          <w:p w:rsidR="00B5516E" w:rsidRPr="00066888" w:rsidRDefault="00B5516E" w:rsidP="00011ACD">
            <w:pPr>
              <w:widowControl w:val="0"/>
              <w:ind w:firstLine="516"/>
              <w:jc w:val="both"/>
              <w:rPr>
                <w:rFonts w:ascii="Times New Roman" w:hAnsi="Times New Roman"/>
                <w:sz w:val="24"/>
                <w:szCs w:val="24"/>
              </w:rPr>
            </w:pPr>
          </w:p>
          <w:p w:rsidR="00B5516E" w:rsidRPr="00066888" w:rsidRDefault="00B5516E" w:rsidP="00011ACD">
            <w:pPr>
              <w:widowControl w:val="0"/>
              <w:ind w:firstLine="516"/>
              <w:jc w:val="both"/>
              <w:rPr>
                <w:rFonts w:ascii="Times New Roman" w:hAnsi="Times New Roman"/>
                <w:sz w:val="24"/>
                <w:szCs w:val="24"/>
              </w:rPr>
            </w:pPr>
            <w:r w:rsidRPr="00066888">
              <w:rPr>
                <w:rFonts w:ascii="Times New Roman" w:hAnsi="Times New Roman"/>
                <w:sz w:val="24"/>
                <w:szCs w:val="24"/>
              </w:rPr>
              <w:t>4) начальники</w:t>
            </w:r>
            <w:r w:rsidRPr="00066888">
              <w:rPr>
                <w:rFonts w:ascii="Times New Roman" w:hAnsi="Times New Roman"/>
                <w:b/>
                <w:sz w:val="24"/>
                <w:szCs w:val="24"/>
              </w:rPr>
              <w:t xml:space="preserve"> отделений погранич</w:t>
            </w:r>
            <w:r w:rsidRPr="00066888">
              <w:rPr>
                <w:rFonts w:ascii="Times New Roman" w:hAnsi="Times New Roman"/>
                <w:b/>
                <w:sz w:val="24"/>
                <w:szCs w:val="24"/>
              </w:rPr>
              <w:softHyphen/>
              <w:t>ного контроля, пограничных отделе</w:t>
            </w:r>
            <w:r w:rsidRPr="00066888">
              <w:rPr>
                <w:rFonts w:ascii="Times New Roman" w:hAnsi="Times New Roman"/>
                <w:b/>
                <w:sz w:val="24"/>
                <w:szCs w:val="24"/>
              </w:rPr>
              <w:softHyphen/>
              <w:t>ний, командиры кораблей и катеров</w:t>
            </w:r>
            <w:r w:rsidRPr="00066888">
              <w:rPr>
                <w:rFonts w:ascii="Times New Roman" w:hAnsi="Times New Roman"/>
                <w:sz w:val="24"/>
                <w:szCs w:val="24"/>
              </w:rPr>
              <w:t xml:space="preserve"> и их заместители – предупреждение или штраф на физических лиц </w:t>
            </w:r>
            <w:r w:rsidRPr="00066888">
              <w:rPr>
                <w:rFonts w:ascii="Times New Roman" w:hAnsi="Times New Roman"/>
                <w:b/>
                <w:sz w:val="24"/>
                <w:szCs w:val="24"/>
              </w:rPr>
              <w:t>до двадцати</w:t>
            </w:r>
            <w:r w:rsidRPr="00066888">
              <w:rPr>
                <w:rFonts w:ascii="Times New Roman" w:hAnsi="Times New Roman"/>
                <w:sz w:val="24"/>
                <w:szCs w:val="24"/>
              </w:rPr>
              <w:t xml:space="preserve"> размеров месячного расчетного показа</w:t>
            </w:r>
            <w:r w:rsidRPr="00066888">
              <w:rPr>
                <w:rFonts w:ascii="Times New Roman" w:hAnsi="Times New Roman"/>
                <w:sz w:val="24"/>
                <w:szCs w:val="24"/>
              </w:rPr>
              <w:softHyphen/>
              <w:t xml:space="preserve">теля; </w:t>
            </w:r>
          </w:p>
          <w:p w:rsidR="00B5516E" w:rsidRPr="00066888" w:rsidRDefault="00B5516E" w:rsidP="00011ACD">
            <w:pPr>
              <w:widowControl w:val="0"/>
              <w:ind w:firstLine="516"/>
              <w:jc w:val="both"/>
              <w:rPr>
                <w:rFonts w:ascii="Times New Roman" w:hAnsi="Times New Roman"/>
                <w:sz w:val="24"/>
                <w:szCs w:val="24"/>
              </w:rPr>
            </w:pPr>
            <w:r w:rsidRPr="00066888">
              <w:rPr>
                <w:rFonts w:ascii="Times New Roman" w:hAnsi="Times New Roman"/>
                <w:sz w:val="24"/>
                <w:szCs w:val="24"/>
              </w:rPr>
              <w:t xml:space="preserve">5) начальники </w:t>
            </w:r>
            <w:r w:rsidRPr="00066888">
              <w:rPr>
                <w:rFonts w:ascii="Times New Roman" w:hAnsi="Times New Roman"/>
                <w:b/>
                <w:sz w:val="24"/>
                <w:szCs w:val="24"/>
              </w:rPr>
              <w:t>групп (смен)</w:t>
            </w:r>
            <w:r w:rsidRPr="00066888">
              <w:rPr>
                <w:rFonts w:ascii="Times New Roman" w:hAnsi="Times New Roman"/>
                <w:sz w:val="24"/>
                <w:szCs w:val="24"/>
              </w:rPr>
              <w:t xml:space="preserve"> отделов (отделений) пограничного контроля – пре</w:t>
            </w:r>
            <w:r w:rsidRPr="00066888">
              <w:rPr>
                <w:rFonts w:ascii="Times New Roman" w:hAnsi="Times New Roman"/>
                <w:sz w:val="24"/>
                <w:szCs w:val="24"/>
              </w:rPr>
              <w:softHyphen/>
              <w:t>дупреждение или штраф на физических лиц до</w:t>
            </w:r>
            <w:r w:rsidRPr="00066888">
              <w:rPr>
                <w:rFonts w:ascii="Times New Roman" w:hAnsi="Times New Roman"/>
                <w:b/>
                <w:sz w:val="24"/>
                <w:szCs w:val="24"/>
              </w:rPr>
              <w:t xml:space="preserve"> пятнадцати</w:t>
            </w:r>
            <w:r w:rsidRPr="00066888">
              <w:rPr>
                <w:rFonts w:ascii="Times New Roman" w:hAnsi="Times New Roman"/>
                <w:sz w:val="24"/>
                <w:szCs w:val="24"/>
              </w:rPr>
              <w:t xml:space="preserve"> размеров месячного рас</w:t>
            </w:r>
            <w:r w:rsidRPr="00066888">
              <w:rPr>
                <w:rFonts w:ascii="Times New Roman" w:hAnsi="Times New Roman"/>
                <w:sz w:val="24"/>
                <w:szCs w:val="24"/>
              </w:rPr>
              <w:softHyphen/>
              <w:t>четного показателя.</w:t>
            </w:r>
          </w:p>
          <w:bookmarkEnd w:id="145"/>
          <w:p w:rsidR="00B5516E" w:rsidRPr="00066888" w:rsidRDefault="00B5516E" w:rsidP="00011ACD">
            <w:pPr>
              <w:widowControl w:val="0"/>
              <w:ind w:firstLine="516"/>
              <w:jc w:val="both"/>
              <w:rPr>
                <w:rFonts w:ascii="Times New Roman" w:hAnsi="Times New Roman"/>
                <w:b/>
                <w:bCs/>
                <w:sz w:val="24"/>
                <w:szCs w:val="24"/>
              </w:rPr>
            </w:pPr>
            <w:r w:rsidRPr="00066888">
              <w:rPr>
                <w:rFonts w:ascii="Times New Roman" w:hAnsi="Times New Roman"/>
                <w:b/>
                <w:spacing w:val="2"/>
                <w:sz w:val="24"/>
                <w:szCs w:val="24"/>
                <w:shd w:val="clear" w:color="auto" w:fill="FFFFFF"/>
              </w:rPr>
              <w:t>6) контролёры, старшие погранич</w:t>
            </w:r>
            <w:r w:rsidRPr="00066888">
              <w:rPr>
                <w:rFonts w:ascii="Times New Roman" w:hAnsi="Times New Roman"/>
                <w:b/>
                <w:spacing w:val="2"/>
                <w:sz w:val="24"/>
                <w:szCs w:val="24"/>
                <w:shd w:val="clear" w:color="auto" w:fill="FFFFFF"/>
              </w:rPr>
              <w:softHyphen/>
              <w:t>ных нарядов, выполняющие задачи по охране Государственной границы – предупреждение.</w:t>
            </w:r>
          </w:p>
          <w:p w:rsidR="00B5516E" w:rsidRPr="00066888" w:rsidRDefault="00B5516E" w:rsidP="00011ACD">
            <w:pPr>
              <w:ind w:right="57"/>
              <w:jc w:val="both"/>
              <w:rPr>
                <w:rFonts w:ascii="Times New Roman" w:hAnsi="Times New Roman"/>
                <w:b/>
                <w:bCs/>
                <w:color w:val="000000"/>
                <w:sz w:val="24"/>
                <w:szCs w:val="24"/>
              </w:rPr>
            </w:pPr>
          </w:p>
          <w:p w:rsidR="00B5516E" w:rsidRPr="00066888" w:rsidRDefault="00B5516E" w:rsidP="00011ACD">
            <w:pPr>
              <w:ind w:right="57"/>
              <w:jc w:val="both"/>
              <w:rPr>
                <w:rFonts w:ascii="Times New Roman" w:hAnsi="Times New Roman"/>
                <w:b/>
                <w:bCs/>
                <w:color w:val="000000"/>
                <w:sz w:val="24"/>
                <w:szCs w:val="24"/>
              </w:rPr>
            </w:pPr>
          </w:p>
          <w:p w:rsidR="00B5516E" w:rsidRPr="00066888" w:rsidRDefault="00B5516E" w:rsidP="00011ACD">
            <w:pPr>
              <w:ind w:right="57"/>
              <w:jc w:val="both"/>
              <w:rPr>
                <w:rFonts w:ascii="Times New Roman" w:hAnsi="Times New Roman"/>
                <w:b/>
                <w:bCs/>
                <w:color w:val="000000"/>
                <w:sz w:val="24"/>
                <w:szCs w:val="24"/>
              </w:rPr>
            </w:pPr>
          </w:p>
          <w:p w:rsidR="00B5516E" w:rsidRPr="00066888" w:rsidRDefault="00B5516E" w:rsidP="00011ACD">
            <w:pPr>
              <w:ind w:right="57"/>
              <w:jc w:val="both"/>
              <w:rPr>
                <w:rFonts w:ascii="Times New Roman" w:hAnsi="Times New Roman"/>
                <w:b/>
                <w:bCs/>
                <w:color w:val="000000"/>
                <w:sz w:val="24"/>
                <w:szCs w:val="24"/>
              </w:rPr>
            </w:pPr>
          </w:p>
          <w:p w:rsidR="00B5516E" w:rsidRPr="00066888" w:rsidRDefault="00B5516E" w:rsidP="00011ACD">
            <w:pPr>
              <w:widowControl w:val="0"/>
              <w:ind w:firstLine="516"/>
              <w:jc w:val="both"/>
              <w:rPr>
                <w:rFonts w:ascii="Times New Roman" w:hAnsi="Times New Roman"/>
                <w:color w:val="000000" w:themeColor="text1"/>
                <w:sz w:val="24"/>
                <w:szCs w:val="24"/>
              </w:rPr>
            </w:pPr>
          </w:p>
        </w:tc>
        <w:tc>
          <w:tcPr>
            <w:tcW w:w="3998" w:type="dxa"/>
            <w:gridSpan w:val="2"/>
            <w:shd w:val="clear" w:color="auto" w:fill="FFFFFF"/>
          </w:tcPr>
          <w:p w:rsidR="00B5516E" w:rsidRPr="00066888" w:rsidRDefault="00B5516E" w:rsidP="00011ACD">
            <w:pPr>
              <w:tabs>
                <w:tab w:val="left" w:pos="0"/>
                <w:tab w:val="left" w:pos="1276"/>
              </w:tabs>
              <w:ind w:firstLine="319"/>
              <w:jc w:val="both"/>
              <w:rPr>
                <w:rFonts w:ascii="Times New Roman" w:hAnsi="Times New Roman"/>
                <w:sz w:val="24"/>
                <w:szCs w:val="24"/>
              </w:rPr>
            </w:pPr>
            <w:r w:rsidRPr="00066888">
              <w:rPr>
                <w:rFonts w:ascii="Times New Roman" w:hAnsi="Times New Roman"/>
                <w:sz w:val="24"/>
                <w:szCs w:val="24"/>
              </w:rPr>
              <w:t xml:space="preserve">В соответствии со статьей 726 </w:t>
            </w:r>
            <w:r w:rsidRPr="00066888">
              <w:rPr>
                <w:rFonts w:ascii="Times New Roman" w:hAnsi="Times New Roman"/>
                <w:sz w:val="24"/>
                <w:szCs w:val="24"/>
                <w:lang w:bidi="ru-RU"/>
              </w:rPr>
              <w:t>КоАП РК</w:t>
            </w:r>
            <w:r w:rsidRPr="00066888">
              <w:rPr>
                <w:rFonts w:ascii="Times New Roman" w:hAnsi="Times New Roman"/>
                <w:sz w:val="24"/>
                <w:szCs w:val="24"/>
              </w:rPr>
              <w:t xml:space="preserve"> рассматривать дела об административных правонарушениях и налагать установленные администра</w:t>
            </w:r>
            <w:r w:rsidRPr="00066888">
              <w:rPr>
                <w:rFonts w:ascii="Times New Roman" w:hAnsi="Times New Roman"/>
                <w:sz w:val="24"/>
                <w:szCs w:val="24"/>
              </w:rPr>
              <w:softHyphen/>
              <w:t xml:space="preserve">тивные взыскания по статьям 192, 464, 504, 518, 519 </w:t>
            </w:r>
            <w:r w:rsidRPr="00066888">
              <w:rPr>
                <w:rFonts w:ascii="Times New Roman" w:hAnsi="Times New Roman"/>
                <w:sz w:val="24"/>
                <w:szCs w:val="24"/>
                <w:lang w:bidi="ru-RU"/>
              </w:rPr>
              <w:t>КоАП РК</w:t>
            </w:r>
            <w:r w:rsidRPr="00066888">
              <w:rPr>
                <w:rFonts w:ascii="Times New Roman" w:hAnsi="Times New Roman"/>
                <w:sz w:val="24"/>
                <w:szCs w:val="24"/>
              </w:rPr>
              <w:t xml:space="preserve"> вправе исключительно </w:t>
            </w:r>
            <w:r w:rsidRPr="00066888">
              <w:rPr>
                <w:rFonts w:ascii="Times New Roman" w:hAnsi="Times New Roman"/>
                <w:bCs/>
                <w:sz w:val="24"/>
                <w:szCs w:val="24"/>
              </w:rPr>
              <w:t>начальник департамента и его заместители, руководители территориальных органов, их заместители.</w:t>
            </w:r>
            <w:r w:rsidRPr="00066888">
              <w:rPr>
                <w:rFonts w:ascii="Times New Roman" w:hAnsi="Times New Roman"/>
                <w:sz w:val="24"/>
                <w:szCs w:val="24"/>
              </w:rPr>
              <w:t xml:space="preserve"> </w:t>
            </w:r>
          </w:p>
          <w:p w:rsidR="00B5516E" w:rsidRPr="00066888" w:rsidRDefault="00B5516E" w:rsidP="00011ACD">
            <w:pPr>
              <w:tabs>
                <w:tab w:val="left" w:pos="0"/>
                <w:tab w:val="left" w:pos="1276"/>
              </w:tabs>
              <w:ind w:firstLine="319"/>
              <w:jc w:val="both"/>
              <w:rPr>
                <w:rFonts w:ascii="Times New Roman" w:hAnsi="Times New Roman"/>
                <w:sz w:val="24"/>
                <w:szCs w:val="24"/>
              </w:rPr>
            </w:pPr>
            <w:r w:rsidRPr="00066888">
              <w:rPr>
                <w:rFonts w:ascii="Times New Roman" w:hAnsi="Times New Roman"/>
                <w:sz w:val="24"/>
                <w:szCs w:val="24"/>
              </w:rPr>
              <w:t>Вместе с тем, правоприме</w:t>
            </w:r>
            <w:r w:rsidRPr="00066888">
              <w:rPr>
                <w:rFonts w:ascii="Times New Roman" w:hAnsi="Times New Roman"/>
                <w:sz w:val="24"/>
                <w:szCs w:val="24"/>
              </w:rPr>
              <w:softHyphen/>
              <w:t>нительная практика в сфере ад</w:t>
            </w:r>
            <w:r w:rsidRPr="00066888">
              <w:rPr>
                <w:rFonts w:ascii="Times New Roman" w:hAnsi="Times New Roman"/>
                <w:sz w:val="24"/>
                <w:szCs w:val="24"/>
              </w:rPr>
              <w:softHyphen/>
              <w:t>министративного производ</w:t>
            </w:r>
            <w:r w:rsidRPr="00066888">
              <w:rPr>
                <w:rFonts w:ascii="Times New Roman" w:hAnsi="Times New Roman"/>
                <w:sz w:val="24"/>
                <w:szCs w:val="24"/>
              </w:rPr>
              <w:softHyphen/>
              <w:t>ства показала, что на сего</w:t>
            </w:r>
            <w:r w:rsidRPr="00066888">
              <w:rPr>
                <w:rFonts w:ascii="Times New Roman" w:hAnsi="Times New Roman"/>
                <w:sz w:val="24"/>
                <w:szCs w:val="24"/>
              </w:rPr>
              <w:softHyphen/>
              <w:t>дняшний день должностные лица городских и районных управлений территориальных органов КНБ материалы дел об административных правонару</w:t>
            </w:r>
            <w:r w:rsidRPr="00066888">
              <w:rPr>
                <w:rFonts w:ascii="Times New Roman" w:hAnsi="Times New Roman"/>
                <w:sz w:val="24"/>
                <w:szCs w:val="24"/>
              </w:rPr>
              <w:softHyphen/>
              <w:t>шениях направляют в област</w:t>
            </w:r>
            <w:r w:rsidRPr="00066888">
              <w:rPr>
                <w:rFonts w:ascii="Times New Roman" w:hAnsi="Times New Roman"/>
                <w:sz w:val="24"/>
                <w:szCs w:val="24"/>
              </w:rPr>
              <w:softHyphen/>
              <w:t>ные Департаменты КНБ для их рассмотрения и регистрации в информационной системе «Единый реестр администра</w:t>
            </w:r>
            <w:r w:rsidRPr="00066888">
              <w:rPr>
                <w:rFonts w:ascii="Times New Roman" w:hAnsi="Times New Roman"/>
                <w:sz w:val="24"/>
                <w:szCs w:val="24"/>
              </w:rPr>
              <w:softHyphen/>
              <w:t>тивных производств».</w:t>
            </w:r>
          </w:p>
          <w:p w:rsidR="00B5516E" w:rsidRPr="00066888" w:rsidRDefault="00B5516E" w:rsidP="00011ACD">
            <w:pPr>
              <w:tabs>
                <w:tab w:val="left" w:pos="0"/>
                <w:tab w:val="left" w:pos="1276"/>
              </w:tabs>
              <w:ind w:firstLine="319"/>
              <w:jc w:val="both"/>
              <w:rPr>
                <w:rFonts w:ascii="Times New Roman" w:hAnsi="Times New Roman"/>
                <w:sz w:val="24"/>
                <w:szCs w:val="24"/>
              </w:rPr>
            </w:pPr>
            <w:r w:rsidRPr="00066888">
              <w:rPr>
                <w:rFonts w:ascii="Times New Roman" w:hAnsi="Times New Roman"/>
                <w:sz w:val="24"/>
                <w:szCs w:val="24"/>
              </w:rPr>
              <w:t>Указанное негативным об</w:t>
            </w:r>
            <w:r w:rsidRPr="00066888">
              <w:rPr>
                <w:rFonts w:ascii="Times New Roman" w:hAnsi="Times New Roman"/>
                <w:sz w:val="24"/>
                <w:szCs w:val="24"/>
              </w:rPr>
              <w:softHyphen/>
              <w:t>разом сказывается на деятель</w:t>
            </w:r>
            <w:r w:rsidRPr="00066888">
              <w:rPr>
                <w:rFonts w:ascii="Times New Roman" w:hAnsi="Times New Roman"/>
                <w:sz w:val="24"/>
                <w:szCs w:val="24"/>
              </w:rPr>
              <w:softHyphen/>
              <w:t>ности городских и районных управлений, в результате чего нарушаются сроки рассмотре</w:t>
            </w:r>
            <w:r w:rsidRPr="00066888">
              <w:rPr>
                <w:rFonts w:ascii="Times New Roman" w:hAnsi="Times New Roman"/>
                <w:sz w:val="24"/>
                <w:szCs w:val="24"/>
              </w:rPr>
              <w:softHyphen/>
              <w:t>ния дел, их регистрации, учета в базе данных органа правовой статистики, что в свою очередь влечет искажение статистиче</w:t>
            </w:r>
            <w:r w:rsidRPr="00066888">
              <w:rPr>
                <w:rFonts w:ascii="Times New Roman" w:hAnsi="Times New Roman"/>
                <w:sz w:val="24"/>
                <w:szCs w:val="24"/>
              </w:rPr>
              <w:softHyphen/>
              <w:t>ской отчетности.</w:t>
            </w:r>
          </w:p>
          <w:p w:rsidR="00B5516E" w:rsidRPr="00066888" w:rsidRDefault="00B5516E" w:rsidP="00011ACD">
            <w:pPr>
              <w:tabs>
                <w:tab w:val="left" w:pos="0"/>
                <w:tab w:val="left" w:pos="1276"/>
              </w:tabs>
              <w:ind w:firstLine="319"/>
              <w:jc w:val="both"/>
              <w:rPr>
                <w:rFonts w:ascii="Times New Roman" w:hAnsi="Times New Roman"/>
                <w:bCs/>
                <w:sz w:val="24"/>
                <w:szCs w:val="24"/>
              </w:rPr>
            </w:pPr>
            <w:r w:rsidRPr="00066888">
              <w:rPr>
                <w:rFonts w:ascii="Times New Roman" w:hAnsi="Times New Roman"/>
                <w:sz w:val="24"/>
                <w:szCs w:val="24"/>
              </w:rPr>
              <w:t>В этой связи, в свете пред</w:t>
            </w:r>
            <w:r w:rsidRPr="00066888">
              <w:rPr>
                <w:rFonts w:ascii="Times New Roman" w:hAnsi="Times New Roman"/>
                <w:sz w:val="24"/>
                <w:szCs w:val="24"/>
              </w:rPr>
              <w:softHyphen/>
              <w:t>стоящего перехода государ</w:t>
            </w:r>
            <w:r w:rsidRPr="00066888">
              <w:rPr>
                <w:rFonts w:ascii="Times New Roman" w:hAnsi="Times New Roman"/>
                <w:sz w:val="24"/>
                <w:szCs w:val="24"/>
              </w:rPr>
              <w:softHyphen/>
              <w:t>ственных органов РК, в т.ч. и КНБ, на электронный формат административного производ</w:t>
            </w:r>
            <w:r w:rsidRPr="00066888">
              <w:rPr>
                <w:rFonts w:ascii="Times New Roman" w:hAnsi="Times New Roman"/>
                <w:sz w:val="24"/>
                <w:szCs w:val="24"/>
              </w:rPr>
              <w:softHyphen/>
              <w:t>ства, имеется необходимость наделения руководителей го</w:t>
            </w:r>
            <w:r w:rsidRPr="00066888">
              <w:rPr>
                <w:rFonts w:ascii="Times New Roman" w:hAnsi="Times New Roman"/>
                <w:sz w:val="24"/>
                <w:szCs w:val="24"/>
              </w:rPr>
              <w:softHyphen/>
              <w:t>родских и районных управле</w:t>
            </w:r>
            <w:r w:rsidRPr="00066888">
              <w:rPr>
                <w:rFonts w:ascii="Times New Roman" w:hAnsi="Times New Roman"/>
                <w:sz w:val="24"/>
                <w:szCs w:val="24"/>
              </w:rPr>
              <w:softHyphen/>
              <w:t>ний территориальных органов КНБ полномочиями по рас</w:t>
            </w:r>
            <w:r w:rsidRPr="00066888">
              <w:rPr>
                <w:rFonts w:ascii="Times New Roman" w:hAnsi="Times New Roman"/>
                <w:sz w:val="24"/>
                <w:szCs w:val="24"/>
              </w:rPr>
              <w:softHyphen/>
              <w:t>смотрению дел об администра</w:t>
            </w:r>
            <w:r w:rsidRPr="00066888">
              <w:rPr>
                <w:rFonts w:ascii="Times New Roman" w:hAnsi="Times New Roman"/>
                <w:sz w:val="24"/>
                <w:szCs w:val="24"/>
              </w:rPr>
              <w:softHyphen/>
              <w:t xml:space="preserve">тивных правонарушениях по вышеуказанным статьям </w:t>
            </w:r>
            <w:r w:rsidRPr="00066888">
              <w:rPr>
                <w:rFonts w:ascii="Times New Roman" w:hAnsi="Times New Roman"/>
                <w:sz w:val="24"/>
                <w:szCs w:val="24"/>
                <w:lang w:bidi="ru-RU"/>
              </w:rPr>
              <w:t>КоАП РК</w:t>
            </w:r>
            <w:r w:rsidRPr="00066888">
              <w:rPr>
                <w:rFonts w:ascii="Times New Roman" w:hAnsi="Times New Roman"/>
                <w:sz w:val="24"/>
                <w:szCs w:val="24"/>
              </w:rPr>
              <w:t>.</w:t>
            </w:r>
            <w:r w:rsidRPr="00066888">
              <w:rPr>
                <w:rFonts w:ascii="Times New Roman" w:hAnsi="Times New Roman"/>
                <w:bCs/>
                <w:sz w:val="24"/>
                <w:szCs w:val="24"/>
              </w:rPr>
              <w:t xml:space="preserve"> </w:t>
            </w:r>
          </w:p>
          <w:p w:rsidR="00B5516E" w:rsidRPr="00066888" w:rsidRDefault="00B5516E" w:rsidP="00011ACD">
            <w:pPr>
              <w:tabs>
                <w:tab w:val="left" w:pos="0"/>
                <w:tab w:val="left" w:pos="1276"/>
              </w:tabs>
              <w:ind w:firstLine="319"/>
              <w:jc w:val="both"/>
              <w:rPr>
                <w:rFonts w:ascii="Times New Roman" w:hAnsi="Times New Roman"/>
                <w:bCs/>
                <w:sz w:val="24"/>
                <w:szCs w:val="24"/>
              </w:rPr>
            </w:pP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В соответствии с Указом Президента РК от 13 марта 2020 года № 282 «О некоторых вопросах Комитета националь</w:t>
            </w:r>
            <w:r w:rsidRPr="00066888">
              <w:rPr>
                <w:rFonts w:ascii="Times New Roman" w:hAnsi="Times New Roman"/>
                <w:sz w:val="24"/>
                <w:szCs w:val="24"/>
              </w:rPr>
              <w:softHyphen/>
              <w:t>ной безопасности Республики Казахстан» оп</w:t>
            </w:r>
            <w:r w:rsidRPr="00066888">
              <w:rPr>
                <w:rFonts w:ascii="Times New Roman" w:hAnsi="Times New Roman"/>
                <w:sz w:val="24"/>
                <w:szCs w:val="24"/>
              </w:rPr>
              <w:softHyphen/>
              <w:t>тимизирована модель управления Погранич</w:t>
            </w:r>
            <w:r w:rsidRPr="00066888">
              <w:rPr>
                <w:rFonts w:ascii="Times New Roman" w:hAnsi="Times New Roman"/>
                <w:sz w:val="24"/>
                <w:szCs w:val="24"/>
              </w:rPr>
              <w:softHyphen/>
              <w:t>ной службы с переходом от трехуровневой модели управ</w:t>
            </w:r>
            <w:r w:rsidRPr="00066888">
              <w:rPr>
                <w:rFonts w:ascii="Times New Roman" w:hAnsi="Times New Roman"/>
                <w:sz w:val="24"/>
                <w:szCs w:val="24"/>
              </w:rPr>
              <w:softHyphen/>
              <w:t xml:space="preserve">ления к двухуровневой. </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Упразднены 5 специальных объединений (Региональные управления «Батыс», «Шығыс», «Солтүстік», «Оңтүстік», «Береговой охраны») и пре</w:t>
            </w:r>
            <w:r w:rsidRPr="00066888">
              <w:rPr>
                <w:rFonts w:ascii="Times New Roman" w:hAnsi="Times New Roman"/>
                <w:sz w:val="24"/>
                <w:szCs w:val="24"/>
              </w:rPr>
              <w:softHyphen/>
              <w:t>образованы в территориальные подразделе</w:t>
            </w:r>
            <w:r w:rsidRPr="00066888">
              <w:rPr>
                <w:rFonts w:ascii="Times New Roman" w:hAnsi="Times New Roman"/>
                <w:sz w:val="24"/>
                <w:szCs w:val="24"/>
              </w:rPr>
              <w:softHyphen/>
              <w:t>ния - Департаменты Погранич</w:t>
            </w:r>
            <w:r w:rsidRPr="00066888">
              <w:rPr>
                <w:rFonts w:ascii="Times New Roman" w:hAnsi="Times New Roman"/>
                <w:sz w:val="24"/>
                <w:szCs w:val="24"/>
              </w:rPr>
              <w:softHyphen/>
              <w:t xml:space="preserve">ной службы (далее – ДПС) в областях по территориальному принципу. </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Всего создано 12 ДПС и 2 Управления с местом дис</w:t>
            </w:r>
            <w:r w:rsidRPr="00066888">
              <w:rPr>
                <w:rFonts w:ascii="Times New Roman" w:hAnsi="Times New Roman"/>
                <w:sz w:val="24"/>
                <w:szCs w:val="24"/>
              </w:rPr>
              <w:softHyphen/>
              <w:t>лока</w:t>
            </w:r>
            <w:r w:rsidRPr="00066888">
              <w:rPr>
                <w:rFonts w:ascii="Times New Roman" w:hAnsi="Times New Roman"/>
                <w:sz w:val="24"/>
                <w:szCs w:val="24"/>
              </w:rPr>
              <w:softHyphen/>
              <w:t>ции в областных центрах и го</w:t>
            </w:r>
            <w:r w:rsidRPr="00066888">
              <w:rPr>
                <w:rFonts w:ascii="Times New Roman" w:hAnsi="Times New Roman"/>
                <w:sz w:val="24"/>
                <w:szCs w:val="24"/>
              </w:rPr>
              <w:softHyphen/>
              <w:t>родах республиканского значе</w:t>
            </w:r>
            <w:r w:rsidRPr="00066888">
              <w:rPr>
                <w:rFonts w:ascii="Times New Roman" w:hAnsi="Times New Roman"/>
                <w:sz w:val="24"/>
                <w:szCs w:val="24"/>
              </w:rPr>
              <w:softHyphen/>
              <w:t xml:space="preserve">ния.  </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При этом функции и задачи вновь создаваемых территори</w:t>
            </w:r>
            <w:r w:rsidRPr="00066888">
              <w:rPr>
                <w:rFonts w:ascii="Times New Roman" w:hAnsi="Times New Roman"/>
                <w:sz w:val="24"/>
                <w:szCs w:val="24"/>
              </w:rPr>
              <w:softHyphen/>
              <w:t>альных подразде</w:t>
            </w:r>
            <w:r w:rsidRPr="00066888">
              <w:rPr>
                <w:rFonts w:ascii="Times New Roman" w:hAnsi="Times New Roman"/>
                <w:sz w:val="24"/>
                <w:szCs w:val="24"/>
              </w:rPr>
              <w:softHyphen/>
              <w:t xml:space="preserve">лений ПС не изменились. </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Пограничные комендатуры преобразованы в пограничные отделы, где руководителем бу</w:t>
            </w:r>
            <w:r w:rsidRPr="00066888">
              <w:rPr>
                <w:rFonts w:ascii="Times New Roman" w:hAnsi="Times New Roman"/>
                <w:sz w:val="24"/>
                <w:szCs w:val="24"/>
              </w:rPr>
              <w:softHyphen/>
              <w:t>дет являться начальник погра</w:t>
            </w:r>
            <w:r w:rsidRPr="00066888">
              <w:rPr>
                <w:rFonts w:ascii="Times New Roman" w:hAnsi="Times New Roman"/>
                <w:sz w:val="24"/>
                <w:szCs w:val="24"/>
              </w:rPr>
              <w:softHyphen/>
              <w:t xml:space="preserve">ничного отдела. </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Пограничные заставы пре</w:t>
            </w:r>
            <w:r w:rsidRPr="00066888">
              <w:rPr>
                <w:rFonts w:ascii="Times New Roman" w:hAnsi="Times New Roman"/>
                <w:sz w:val="24"/>
                <w:szCs w:val="24"/>
              </w:rPr>
              <w:softHyphen/>
              <w:t>образованы в пограничные от</w:t>
            </w:r>
            <w:r w:rsidRPr="00066888">
              <w:rPr>
                <w:rFonts w:ascii="Times New Roman" w:hAnsi="Times New Roman"/>
                <w:sz w:val="24"/>
                <w:szCs w:val="24"/>
              </w:rPr>
              <w:softHyphen/>
              <w:t>деления, где руководителем будет являться начальник по</w:t>
            </w:r>
            <w:r w:rsidRPr="00066888">
              <w:rPr>
                <w:rFonts w:ascii="Times New Roman" w:hAnsi="Times New Roman"/>
                <w:sz w:val="24"/>
                <w:szCs w:val="24"/>
              </w:rPr>
              <w:softHyphen/>
              <w:t xml:space="preserve">граничного отделения. </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Морские воинские части ре</w:t>
            </w:r>
            <w:r w:rsidRPr="00066888">
              <w:rPr>
                <w:rFonts w:ascii="Times New Roman" w:hAnsi="Times New Roman"/>
                <w:sz w:val="24"/>
                <w:szCs w:val="24"/>
              </w:rPr>
              <w:softHyphen/>
              <w:t>формированы в дивизионы с подчинением в управление Бе</w:t>
            </w:r>
            <w:r w:rsidRPr="00066888">
              <w:rPr>
                <w:rFonts w:ascii="Times New Roman" w:hAnsi="Times New Roman"/>
                <w:sz w:val="24"/>
                <w:szCs w:val="24"/>
              </w:rPr>
              <w:softHyphen/>
              <w:t>реговой охраны ДПС по Манг</w:t>
            </w:r>
            <w:r w:rsidRPr="00066888">
              <w:rPr>
                <w:rFonts w:ascii="Times New Roman" w:hAnsi="Times New Roman"/>
                <w:sz w:val="24"/>
                <w:szCs w:val="24"/>
              </w:rPr>
              <w:softHyphen/>
              <w:t xml:space="preserve">ыстауской области. </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В этой связи, при выявле</w:t>
            </w:r>
            <w:r w:rsidRPr="00066888">
              <w:rPr>
                <w:rFonts w:ascii="Times New Roman" w:hAnsi="Times New Roman"/>
                <w:sz w:val="24"/>
                <w:szCs w:val="24"/>
              </w:rPr>
              <w:softHyphen/>
              <w:t>нии правонарушителей законо</w:t>
            </w:r>
            <w:r w:rsidRPr="00066888">
              <w:rPr>
                <w:rFonts w:ascii="Times New Roman" w:hAnsi="Times New Roman"/>
                <w:sz w:val="24"/>
                <w:szCs w:val="24"/>
              </w:rPr>
              <w:softHyphen/>
              <w:t>дательства об административ</w:t>
            </w:r>
            <w:r w:rsidRPr="00066888">
              <w:rPr>
                <w:rFonts w:ascii="Times New Roman" w:hAnsi="Times New Roman"/>
                <w:sz w:val="24"/>
                <w:szCs w:val="24"/>
              </w:rPr>
              <w:softHyphen/>
              <w:t>ных правонару</w:t>
            </w:r>
            <w:r w:rsidRPr="00066888">
              <w:rPr>
                <w:rFonts w:ascii="Times New Roman" w:hAnsi="Times New Roman"/>
                <w:sz w:val="24"/>
                <w:szCs w:val="24"/>
              </w:rPr>
              <w:softHyphen/>
              <w:t>шений на мор</w:t>
            </w:r>
            <w:r w:rsidRPr="00066888">
              <w:rPr>
                <w:rFonts w:ascii="Times New Roman" w:hAnsi="Times New Roman"/>
                <w:sz w:val="24"/>
                <w:szCs w:val="24"/>
              </w:rPr>
              <w:softHyphen/>
              <w:t>ских (речных) участках воз</w:t>
            </w:r>
            <w:r w:rsidRPr="00066888">
              <w:rPr>
                <w:rFonts w:ascii="Times New Roman" w:hAnsi="Times New Roman"/>
                <w:sz w:val="24"/>
                <w:szCs w:val="24"/>
              </w:rPr>
              <w:softHyphen/>
              <w:t>никла необхо</w:t>
            </w:r>
            <w:r w:rsidRPr="00066888">
              <w:rPr>
                <w:rFonts w:ascii="Times New Roman" w:hAnsi="Times New Roman"/>
                <w:sz w:val="24"/>
                <w:szCs w:val="24"/>
              </w:rPr>
              <w:softHyphen/>
              <w:t>димость самосто</w:t>
            </w:r>
            <w:r w:rsidRPr="00066888">
              <w:rPr>
                <w:rFonts w:ascii="Times New Roman" w:hAnsi="Times New Roman"/>
                <w:sz w:val="24"/>
                <w:szCs w:val="24"/>
              </w:rPr>
              <w:softHyphen/>
              <w:t>ятельного привлечения право</w:t>
            </w:r>
            <w:r w:rsidRPr="00066888">
              <w:rPr>
                <w:rFonts w:ascii="Times New Roman" w:hAnsi="Times New Roman"/>
                <w:sz w:val="24"/>
                <w:szCs w:val="24"/>
              </w:rPr>
              <w:softHyphen/>
              <w:t>нарушителей правами коман</w:t>
            </w:r>
            <w:r w:rsidRPr="00066888">
              <w:rPr>
                <w:rFonts w:ascii="Times New Roman" w:hAnsi="Times New Roman"/>
                <w:sz w:val="24"/>
                <w:szCs w:val="24"/>
              </w:rPr>
              <w:softHyphen/>
              <w:t>диров кораблей и катеров на месте, без обязательного до</w:t>
            </w:r>
            <w:r w:rsidRPr="00066888">
              <w:rPr>
                <w:rFonts w:ascii="Times New Roman" w:hAnsi="Times New Roman"/>
                <w:sz w:val="24"/>
                <w:szCs w:val="24"/>
              </w:rPr>
              <w:softHyphen/>
              <w:t>ставления на берег.</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 xml:space="preserve">Вместе с тем, в санкциях статей </w:t>
            </w:r>
            <w:r w:rsidRPr="00066888">
              <w:rPr>
                <w:rFonts w:ascii="Times New Roman" w:hAnsi="Times New Roman"/>
                <w:sz w:val="24"/>
                <w:szCs w:val="24"/>
                <w:lang w:bidi="ru-RU"/>
              </w:rPr>
              <w:t>КоАП РК</w:t>
            </w:r>
            <w:r w:rsidRPr="00066888">
              <w:rPr>
                <w:rFonts w:ascii="Times New Roman" w:hAnsi="Times New Roman"/>
                <w:sz w:val="24"/>
                <w:szCs w:val="24"/>
              </w:rPr>
              <w:t xml:space="preserve"> подведом</w:t>
            </w:r>
            <w:r w:rsidRPr="00066888">
              <w:rPr>
                <w:rFonts w:ascii="Times New Roman" w:hAnsi="Times New Roman"/>
                <w:sz w:val="24"/>
                <w:szCs w:val="24"/>
              </w:rPr>
              <w:softHyphen/>
              <w:t>ственным Погра</w:t>
            </w:r>
            <w:r w:rsidRPr="00066888">
              <w:rPr>
                <w:rFonts w:ascii="Times New Roman" w:hAnsi="Times New Roman"/>
                <w:sz w:val="24"/>
                <w:szCs w:val="24"/>
              </w:rPr>
              <w:softHyphen/>
              <w:t>ничной службы предусмотрен макси</w:t>
            </w:r>
            <w:r w:rsidRPr="00066888">
              <w:rPr>
                <w:rFonts w:ascii="Times New Roman" w:hAnsi="Times New Roman"/>
                <w:sz w:val="24"/>
                <w:szCs w:val="24"/>
              </w:rPr>
              <w:softHyphen/>
              <w:t>мальный размер штрафа до пя</w:t>
            </w:r>
            <w:r w:rsidRPr="00066888">
              <w:rPr>
                <w:rFonts w:ascii="Times New Roman" w:hAnsi="Times New Roman"/>
                <w:sz w:val="24"/>
                <w:szCs w:val="24"/>
              </w:rPr>
              <w:softHyphen/>
              <w:t>тисот размеров месячного рас</w:t>
            </w:r>
            <w:r w:rsidRPr="00066888">
              <w:rPr>
                <w:rFonts w:ascii="Times New Roman" w:hAnsi="Times New Roman"/>
                <w:sz w:val="24"/>
                <w:szCs w:val="24"/>
              </w:rPr>
              <w:softHyphen/>
              <w:t>четного показателя.</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В связи с чем необходимо привести в соответствие с дей</w:t>
            </w:r>
            <w:r w:rsidRPr="00066888">
              <w:rPr>
                <w:rFonts w:ascii="Times New Roman" w:hAnsi="Times New Roman"/>
                <w:sz w:val="24"/>
                <w:szCs w:val="24"/>
              </w:rPr>
              <w:softHyphen/>
              <w:t>ствующим зако</w:t>
            </w:r>
            <w:r w:rsidRPr="00066888">
              <w:rPr>
                <w:rFonts w:ascii="Times New Roman" w:hAnsi="Times New Roman"/>
                <w:sz w:val="24"/>
                <w:szCs w:val="24"/>
              </w:rPr>
              <w:softHyphen/>
              <w:t>нодательством.</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Так же санкции подпункта 3) части 3 статьи 517 (Наруше</w:t>
            </w:r>
            <w:r w:rsidRPr="00066888">
              <w:rPr>
                <w:rFonts w:ascii="Times New Roman" w:hAnsi="Times New Roman"/>
                <w:sz w:val="24"/>
                <w:szCs w:val="24"/>
              </w:rPr>
              <w:softHyphen/>
              <w:t>ние иностранцем или лицом без гражданства законодатель</w:t>
            </w:r>
            <w:r w:rsidRPr="00066888">
              <w:rPr>
                <w:rFonts w:ascii="Times New Roman" w:hAnsi="Times New Roman"/>
                <w:sz w:val="24"/>
                <w:szCs w:val="24"/>
              </w:rPr>
              <w:softHyphen/>
              <w:t>ства Республики Казахстан в области миграции населения) и части 2 статьи 515 (Незакон</w:t>
            </w:r>
            <w:r w:rsidRPr="00066888">
              <w:rPr>
                <w:rFonts w:ascii="Times New Roman" w:hAnsi="Times New Roman"/>
                <w:sz w:val="24"/>
                <w:szCs w:val="24"/>
              </w:rPr>
              <w:softHyphen/>
              <w:t>ный провоз через Государ</w:t>
            </w:r>
            <w:r w:rsidRPr="00066888">
              <w:rPr>
                <w:rFonts w:ascii="Times New Roman" w:hAnsi="Times New Roman"/>
                <w:sz w:val="24"/>
                <w:szCs w:val="24"/>
              </w:rPr>
              <w:softHyphen/>
              <w:t xml:space="preserve">ственную границу Республики Казахстан) </w:t>
            </w:r>
            <w:r w:rsidRPr="00066888">
              <w:rPr>
                <w:rFonts w:ascii="Times New Roman" w:hAnsi="Times New Roman"/>
                <w:sz w:val="24"/>
                <w:szCs w:val="24"/>
                <w:lang w:bidi="ru-RU"/>
              </w:rPr>
              <w:t>КоАП РК</w:t>
            </w:r>
            <w:r w:rsidRPr="00066888">
              <w:rPr>
                <w:rFonts w:ascii="Times New Roman" w:hAnsi="Times New Roman"/>
                <w:sz w:val="24"/>
                <w:szCs w:val="24"/>
              </w:rPr>
              <w:t xml:space="preserve"> размер налагаемого админи</w:t>
            </w:r>
            <w:r w:rsidRPr="00066888">
              <w:rPr>
                <w:rFonts w:ascii="Times New Roman" w:hAnsi="Times New Roman"/>
                <w:sz w:val="24"/>
                <w:szCs w:val="24"/>
              </w:rPr>
              <w:softHyphen/>
              <w:t>стратив</w:t>
            </w:r>
            <w:r w:rsidRPr="00066888">
              <w:rPr>
                <w:rFonts w:ascii="Times New Roman" w:hAnsi="Times New Roman"/>
                <w:sz w:val="24"/>
                <w:szCs w:val="24"/>
              </w:rPr>
              <w:softHyphen/>
              <w:t xml:space="preserve">ного штрафа предусмотреть 15 и 25 МРП соответственно. </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В силу особенностей орга</w:t>
            </w:r>
            <w:r w:rsidRPr="00066888">
              <w:rPr>
                <w:rFonts w:ascii="Times New Roman" w:hAnsi="Times New Roman"/>
                <w:sz w:val="24"/>
                <w:szCs w:val="24"/>
              </w:rPr>
              <w:softHyphen/>
              <w:t>низационно-штатной струк</w:t>
            </w:r>
            <w:r w:rsidRPr="00066888">
              <w:rPr>
                <w:rFonts w:ascii="Times New Roman" w:hAnsi="Times New Roman"/>
                <w:sz w:val="24"/>
                <w:szCs w:val="24"/>
              </w:rPr>
              <w:softHyphen/>
              <w:t>туры в местах выявления вы</w:t>
            </w:r>
            <w:r w:rsidRPr="00066888">
              <w:rPr>
                <w:rFonts w:ascii="Times New Roman" w:hAnsi="Times New Roman"/>
                <w:sz w:val="24"/>
                <w:szCs w:val="24"/>
              </w:rPr>
              <w:softHyphen/>
              <w:t>шеуказанных правонарушений отсутствуют должностные лица, уполномоченные нала</w:t>
            </w:r>
            <w:r w:rsidRPr="00066888">
              <w:rPr>
                <w:rFonts w:ascii="Times New Roman" w:hAnsi="Times New Roman"/>
                <w:sz w:val="24"/>
                <w:szCs w:val="24"/>
              </w:rPr>
              <w:softHyphen/>
              <w:t xml:space="preserve">гать штраф в размере 15 и 25 МРП.  </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В случае неиспользования или ненадлежащего ис</w:t>
            </w:r>
            <w:r w:rsidRPr="00066888">
              <w:rPr>
                <w:rFonts w:ascii="Times New Roman" w:hAnsi="Times New Roman"/>
                <w:sz w:val="24"/>
                <w:szCs w:val="24"/>
              </w:rPr>
              <w:softHyphen/>
              <w:t>пользо</w:t>
            </w:r>
            <w:r w:rsidRPr="00066888">
              <w:rPr>
                <w:rFonts w:ascii="Times New Roman" w:hAnsi="Times New Roman"/>
                <w:sz w:val="24"/>
                <w:szCs w:val="24"/>
              </w:rPr>
              <w:softHyphen/>
              <w:t>вания правонарушителем права уплаты адми</w:t>
            </w:r>
            <w:r w:rsidRPr="00066888">
              <w:rPr>
                <w:rFonts w:ascii="Times New Roman" w:hAnsi="Times New Roman"/>
                <w:sz w:val="24"/>
                <w:szCs w:val="24"/>
              </w:rPr>
              <w:softHyphen/>
              <w:t>нистратив</w:t>
            </w:r>
            <w:r w:rsidRPr="00066888">
              <w:rPr>
                <w:rFonts w:ascii="Times New Roman" w:hAnsi="Times New Roman"/>
                <w:sz w:val="24"/>
                <w:szCs w:val="24"/>
              </w:rPr>
              <w:softHyphen/>
              <w:t>ного штрафа в со</w:t>
            </w:r>
            <w:r w:rsidRPr="00066888">
              <w:rPr>
                <w:rFonts w:ascii="Times New Roman" w:hAnsi="Times New Roman"/>
                <w:sz w:val="24"/>
                <w:szCs w:val="24"/>
              </w:rPr>
              <w:softHyphen/>
              <w:t>кращенном порядке, дело направляется для рассмотрения в вышестоя</w:t>
            </w:r>
            <w:r w:rsidRPr="00066888">
              <w:rPr>
                <w:rFonts w:ascii="Times New Roman" w:hAnsi="Times New Roman"/>
                <w:sz w:val="24"/>
                <w:szCs w:val="24"/>
              </w:rPr>
              <w:softHyphen/>
              <w:t>щий орган (т.е. в отдел или управление пограничного кон</w:t>
            </w:r>
            <w:r w:rsidRPr="00066888">
              <w:rPr>
                <w:rFonts w:ascii="Times New Roman" w:hAnsi="Times New Roman"/>
                <w:sz w:val="24"/>
                <w:szCs w:val="24"/>
              </w:rPr>
              <w:softHyphen/>
              <w:t>троля (пограничное управле</w:t>
            </w:r>
            <w:r w:rsidRPr="00066888">
              <w:rPr>
                <w:rFonts w:ascii="Times New Roman" w:hAnsi="Times New Roman"/>
                <w:sz w:val="24"/>
                <w:szCs w:val="24"/>
              </w:rPr>
              <w:softHyphen/>
              <w:t xml:space="preserve">ние), так как в соответствии с ч. 4 ст. 726 </w:t>
            </w:r>
            <w:r w:rsidRPr="00066888">
              <w:rPr>
                <w:rFonts w:ascii="Times New Roman" w:hAnsi="Times New Roman"/>
                <w:sz w:val="24"/>
                <w:szCs w:val="24"/>
                <w:lang w:bidi="ru-RU"/>
              </w:rPr>
              <w:t>КоАП РК</w:t>
            </w:r>
            <w:r w:rsidRPr="00066888">
              <w:rPr>
                <w:rFonts w:ascii="Times New Roman" w:hAnsi="Times New Roman"/>
                <w:sz w:val="24"/>
                <w:szCs w:val="24"/>
              </w:rPr>
              <w:t xml:space="preserve"> налагать штраф в размере до 20 МРП имеют право коменданты по</w:t>
            </w:r>
            <w:r w:rsidRPr="00066888">
              <w:rPr>
                <w:rFonts w:ascii="Times New Roman" w:hAnsi="Times New Roman"/>
                <w:sz w:val="24"/>
                <w:szCs w:val="24"/>
              </w:rPr>
              <w:softHyphen/>
              <w:t>гра</w:t>
            </w:r>
            <w:r w:rsidRPr="00066888">
              <w:rPr>
                <w:rFonts w:ascii="Times New Roman" w:hAnsi="Times New Roman"/>
                <w:sz w:val="24"/>
                <w:szCs w:val="24"/>
              </w:rPr>
              <w:softHyphen/>
              <w:t>ничных комендатур и начальники отделов погранич</w:t>
            </w:r>
            <w:r w:rsidRPr="00066888">
              <w:rPr>
                <w:rFonts w:ascii="Times New Roman" w:hAnsi="Times New Roman"/>
                <w:sz w:val="24"/>
                <w:szCs w:val="24"/>
              </w:rPr>
              <w:softHyphen/>
              <w:t>ного контроля, их заместители и выше,  а до 70 МРП началь</w:t>
            </w:r>
            <w:r w:rsidRPr="00066888">
              <w:rPr>
                <w:rFonts w:ascii="Times New Roman" w:hAnsi="Times New Roman"/>
                <w:sz w:val="24"/>
                <w:szCs w:val="24"/>
              </w:rPr>
              <w:softHyphen/>
              <w:t>ники пограничных отрядов, ко</w:t>
            </w:r>
            <w:r w:rsidRPr="00066888">
              <w:rPr>
                <w:rFonts w:ascii="Times New Roman" w:hAnsi="Times New Roman"/>
                <w:sz w:val="24"/>
                <w:szCs w:val="24"/>
              </w:rPr>
              <w:softHyphen/>
              <w:t>мандиры воинских частей по</w:t>
            </w:r>
            <w:r w:rsidRPr="00066888">
              <w:rPr>
                <w:rFonts w:ascii="Times New Roman" w:hAnsi="Times New Roman"/>
                <w:sz w:val="24"/>
                <w:szCs w:val="24"/>
              </w:rPr>
              <w:softHyphen/>
              <w:t>граничного контроля, морских воинских частей, коменданты отдельных погра</w:t>
            </w:r>
            <w:r w:rsidRPr="00066888">
              <w:rPr>
                <w:rFonts w:ascii="Times New Roman" w:hAnsi="Times New Roman"/>
                <w:sz w:val="24"/>
                <w:szCs w:val="24"/>
              </w:rPr>
              <w:softHyphen/>
              <w:t>ничных ко</w:t>
            </w:r>
            <w:r w:rsidRPr="00066888">
              <w:rPr>
                <w:rFonts w:ascii="Times New Roman" w:hAnsi="Times New Roman"/>
                <w:sz w:val="24"/>
                <w:szCs w:val="24"/>
              </w:rPr>
              <w:softHyphen/>
              <w:t>мендатур и их заместители и выше), что не позволяет рас</w:t>
            </w:r>
            <w:r w:rsidRPr="00066888">
              <w:rPr>
                <w:rFonts w:ascii="Times New Roman" w:hAnsi="Times New Roman"/>
                <w:sz w:val="24"/>
                <w:szCs w:val="24"/>
              </w:rPr>
              <w:softHyphen/>
              <w:t>смотреть дело об администра</w:t>
            </w:r>
            <w:r w:rsidRPr="00066888">
              <w:rPr>
                <w:rFonts w:ascii="Times New Roman" w:hAnsi="Times New Roman"/>
                <w:sz w:val="24"/>
                <w:szCs w:val="24"/>
              </w:rPr>
              <w:softHyphen/>
              <w:t>тивном правонарушении на месте и приводит к вынужден</w:t>
            </w:r>
            <w:r w:rsidRPr="00066888">
              <w:rPr>
                <w:rFonts w:ascii="Times New Roman" w:hAnsi="Times New Roman"/>
                <w:sz w:val="24"/>
                <w:szCs w:val="24"/>
              </w:rPr>
              <w:softHyphen/>
              <w:t>ному снятию правонаруши</w:t>
            </w:r>
            <w:r w:rsidRPr="00066888">
              <w:rPr>
                <w:rFonts w:ascii="Times New Roman" w:hAnsi="Times New Roman"/>
                <w:sz w:val="24"/>
                <w:szCs w:val="24"/>
              </w:rPr>
              <w:softHyphen/>
              <w:t>теля с рейса и направлению его в пункт дислокации вышестоя</w:t>
            </w:r>
            <w:r w:rsidRPr="00066888">
              <w:rPr>
                <w:rFonts w:ascii="Times New Roman" w:hAnsi="Times New Roman"/>
                <w:sz w:val="24"/>
                <w:szCs w:val="24"/>
              </w:rPr>
              <w:softHyphen/>
              <w:t>щего органа для рассмотрения по существу (авиа, ж/д и авто транспортных средств).</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Административные пра</w:t>
            </w:r>
            <w:r w:rsidRPr="00066888">
              <w:rPr>
                <w:rFonts w:ascii="Times New Roman" w:hAnsi="Times New Roman"/>
                <w:sz w:val="24"/>
                <w:szCs w:val="24"/>
              </w:rPr>
              <w:softHyphen/>
              <w:t>вонарушения предусмот</w:t>
            </w:r>
            <w:r w:rsidRPr="00066888">
              <w:rPr>
                <w:rFonts w:ascii="Times New Roman" w:hAnsi="Times New Roman"/>
                <w:sz w:val="24"/>
                <w:szCs w:val="24"/>
              </w:rPr>
              <w:softHyphen/>
              <w:t>ренные ст.ст. 515, 517 КоАП РК выявляются на пунктах пропуска, которые зачастую находящихся на значительном удалении от структурных под</w:t>
            </w:r>
            <w:r w:rsidRPr="00066888">
              <w:rPr>
                <w:rFonts w:ascii="Times New Roman" w:hAnsi="Times New Roman"/>
                <w:sz w:val="24"/>
                <w:szCs w:val="24"/>
              </w:rPr>
              <w:softHyphen/>
              <w:t>разделений, где находятся должностные лица уполномо</w:t>
            </w:r>
            <w:r w:rsidRPr="00066888">
              <w:rPr>
                <w:rFonts w:ascii="Times New Roman" w:hAnsi="Times New Roman"/>
                <w:sz w:val="24"/>
                <w:szCs w:val="24"/>
              </w:rPr>
              <w:softHyphen/>
              <w:t>ченные в соответствии с ч. 4 ст. 726 КоАП РК рассматривать дела об административных правонарушениях и налагать взыскания, которых ведется производство по администра</w:t>
            </w:r>
            <w:r w:rsidRPr="00066888">
              <w:rPr>
                <w:rFonts w:ascii="Times New Roman" w:hAnsi="Times New Roman"/>
                <w:sz w:val="24"/>
                <w:szCs w:val="24"/>
              </w:rPr>
              <w:softHyphen/>
              <w:t>тивному делу.</w:t>
            </w:r>
          </w:p>
          <w:p w:rsidR="00B5516E" w:rsidRPr="00066888" w:rsidRDefault="00B5516E" w:rsidP="00011ACD">
            <w:pPr>
              <w:keepNext/>
              <w:keepLines/>
              <w:ind w:firstLine="743"/>
              <w:jc w:val="both"/>
              <w:textAlignment w:val="baseline"/>
              <w:outlineLvl w:val="2"/>
              <w:rPr>
                <w:rFonts w:ascii="Times New Roman" w:hAnsi="Times New Roman"/>
                <w:spacing w:val="2"/>
                <w:sz w:val="24"/>
                <w:szCs w:val="24"/>
                <w:shd w:val="clear" w:color="auto" w:fill="FFFFFF"/>
              </w:rPr>
            </w:pPr>
            <w:r w:rsidRPr="00066888">
              <w:rPr>
                <w:rFonts w:ascii="Times New Roman" w:hAnsi="Times New Roman"/>
                <w:spacing w:val="2"/>
                <w:sz w:val="24"/>
                <w:szCs w:val="24"/>
                <w:shd w:val="clear" w:color="auto" w:fill="FFFFFF"/>
              </w:rPr>
              <w:t xml:space="preserve"> </w:t>
            </w:r>
            <w:r w:rsidRPr="00066888">
              <w:rPr>
                <w:rFonts w:ascii="Times New Roman" w:hAnsi="Times New Roman"/>
                <w:color w:val="000000"/>
                <w:spacing w:val="2"/>
                <w:sz w:val="24"/>
                <w:szCs w:val="24"/>
                <w:shd w:val="clear" w:color="auto" w:fill="FFFFFF"/>
              </w:rPr>
              <w:t>С</w:t>
            </w:r>
            <w:r w:rsidRPr="00066888">
              <w:rPr>
                <w:rFonts w:ascii="Times New Roman" w:hAnsi="Times New Roman"/>
                <w:bCs/>
                <w:color w:val="000000"/>
                <w:spacing w:val="2"/>
                <w:sz w:val="24"/>
                <w:szCs w:val="24"/>
                <w:bdr w:val="none" w:sz="0" w:space="0" w:color="auto" w:frame="1"/>
                <w:shd w:val="clear" w:color="auto" w:fill="FFFFFF"/>
              </w:rPr>
              <w:t xml:space="preserve">татей 66. </w:t>
            </w:r>
            <w:r w:rsidRPr="00066888">
              <w:rPr>
                <w:rFonts w:ascii="Times New Roman" w:hAnsi="Times New Roman"/>
                <w:color w:val="000000"/>
                <w:spacing w:val="2"/>
                <w:sz w:val="24"/>
                <w:szCs w:val="24"/>
                <w:shd w:val="clear" w:color="auto" w:fill="FFFFFF"/>
              </w:rPr>
              <w:t xml:space="preserve">Закона РК «О Государственной границе </w:t>
            </w:r>
            <w:r w:rsidRPr="00066888">
              <w:rPr>
                <w:rFonts w:ascii="Times New Roman" w:hAnsi="Times New Roman"/>
                <w:kern w:val="36"/>
                <w:sz w:val="24"/>
                <w:szCs w:val="24"/>
              </w:rPr>
              <w:t>Республики Казахстан</w:t>
            </w:r>
            <w:r w:rsidRPr="00066888">
              <w:rPr>
                <w:rFonts w:ascii="Times New Roman" w:hAnsi="Times New Roman"/>
                <w:color w:val="000000"/>
                <w:spacing w:val="2"/>
                <w:sz w:val="24"/>
                <w:szCs w:val="24"/>
                <w:shd w:val="clear" w:color="auto" w:fill="FFFFFF"/>
              </w:rPr>
              <w:t xml:space="preserve">» определён перечень обязанностей </w:t>
            </w:r>
            <w:r w:rsidRPr="00066888">
              <w:rPr>
                <w:rFonts w:ascii="Times New Roman" w:hAnsi="Times New Roman"/>
                <w:bCs/>
                <w:color w:val="000000"/>
                <w:sz w:val="24"/>
                <w:szCs w:val="24"/>
              </w:rPr>
              <w:t>Пограничной службы</w:t>
            </w:r>
            <w:r w:rsidRPr="00066888">
              <w:rPr>
                <w:rFonts w:ascii="Times New Roman" w:hAnsi="Times New Roman"/>
                <w:bCs/>
                <w:color w:val="000000"/>
                <w:sz w:val="24"/>
                <w:szCs w:val="24"/>
                <w:shd w:val="clear" w:color="auto" w:fill="F4F5F6"/>
              </w:rPr>
              <w:t xml:space="preserve"> </w:t>
            </w:r>
            <w:r w:rsidRPr="00066888">
              <w:rPr>
                <w:rFonts w:ascii="Times New Roman" w:hAnsi="Times New Roman"/>
                <w:bCs/>
                <w:color w:val="000000"/>
                <w:spacing w:val="2"/>
                <w:sz w:val="24"/>
                <w:szCs w:val="24"/>
                <w:bdr w:val="none" w:sz="0" w:space="0" w:color="auto" w:frame="1"/>
                <w:shd w:val="clear" w:color="auto" w:fill="FFFFFF"/>
              </w:rPr>
              <w:t>КНБ РК</w:t>
            </w:r>
            <w:r w:rsidRPr="00066888">
              <w:rPr>
                <w:rFonts w:ascii="Times New Roman" w:hAnsi="Times New Roman"/>
                <w:color w:val="000000"/>
                <w:spacing w:val="2"/>
                <w:sz w:val="24"/>
                <w:szCs w:val="24"/>
                <w:shd w:val="clear" w:color="auto" w:fill="FFFFFF"/>
              </w:rPr>
              <w:t>, в том числе</w:t>
            </w:r>
            <w:r w:rsidRPr="00066888">
              <w:rPr>
                <w:rFonts w:ascii="Times New Roman" w:hAnsi="Times New Roman"/>
                <w:color w:val="000000"/>
                <w:sz w:val="24"/>
                <w:szCs w:val="24"/>
                <w:shd w:val="clear" w:color="auto" w:fill="F4F5F6"/>
              </w:rPr>
              <w:t xml:space="preserve">: </w:t>
            </w:r>
            <w:r w:rsidRPr="00066888">
              <w:rPr>
                <w:rFonts w:ascii="Times New Roman" w:hAnsi="Times New Roman"/>
                <w:color w:val="000000"/>
                <w:spacing w:val="2"/>
                <w:sz w:val="24"/>
                <w:szCs w:val="24"/>
                <w:shd w:val="clear" w:color="auto" w:fill="FFFFFF"/>
              </w:rPr>
              <w:t xml:space="preserve">проверять у лиц, следующих через Государственную границу, документы на право въезда в Республику Казахстан и выезда из Республики Казахстан, делать в них соответствующие отметки, временно изымать такие документы, а также изымать недействительные документы </w:t>
            </w:r>
            <w:r w:rsidRPr="00066888">
              <w:rPr>
                <w:rFonts w:ascii="Times New Roman" w:hAnsi="Times New Roman"/>
                <w:i/>
                <w:color w:val="000000"/>
                <w:spacing w:val="2"/>
                <w:sz w:val="24"/>
                <w:szCs w:val="24"/>
                <w:shd w:val="clear" w:color="auto" w:fill="FFFFFF"/>
              </w:rPr>
              <w:t>(пп. 9)</w:t>
            </w:r>
            <w:r w:rsidRPr="00066888">
              <w:rPr>
                <w:rFonts w:ascii="Times New Roman" w:hAnsi="Times New Roman"/>
                <w:color w:val="000000"/>
                <w:spacing w:val="2"/>
                <w:sz w:val="24"/>
                <w:szCs w:val="24"/>
                <w:shd w:val="clear" w:color="auto" w:fill="FFFFFF"/>
              </w:rPr>
              <w:t xml:space="preserve"> </w:t>
            </w:r>
            <w:r w:rsidRPr="00066888">
              <w:rPr>
                <w:rFonts w:ascii="Times New Roman" w:hAnsi="Times New Roman"/>
                <w:b/>
                <w:color w:val="000000"/>
                <w:spacing w:val="2"/>
                <w:sz w:val="24"/>
                <w:szCs w:val="24"/>
                <w:shd w:val="clear" w:color="auto" w:fill="FFFFFF"/>
              </w:rPr>
              <w:t>обеспечивать производство и рассматривать дела</w:t>
            </w:r>
            <w:r w:rsidRPr="00066888">
              <w:rPr>
                <w:rFonts w:ascii="Times New Roman" w:hAnsi="Times New Roman"/>
                <w:color w:val="000000"/>
                <w:spacing w:val="2"/>
                <w:sz w:val="24"/>
                <w:szCs w:val="24"/>
                <w:shd w:val="clear" w:color="auto" w:fill="FFFFFF"/>
              </w:rPr>
              <w:t xml:space="preserve"> об </w:t>
            </w:r>
            <w:r w:rsidRPr="00066888">
              <w:rPr>
                <w:rFonts w:ascii="Times New Roman" w:hAnsi="Times New Roman"/>
                <w:sz w:val="24"/>
                <w:szCs w:val="24"/>
              </w:rPr>
              <w:t>админ</w:t>
            </w:r>
            <w:r w:rsidRPr="00066888">
              <w:rPr>
                <w:rFonts w:ascii="Times New Roman" w:hAnsi="Times New Roman"/>
                <w:color w:val="000000"/>
                <w:spacing w:val="2"/>
                <w:sz w:val="24"/>
                <w:szCs w:val="24"/>
                <w:shd w:val="clear" w:color="auto" w:fill="FFFFFF"/>
              </w:rPr>
              <w:t xml:space="preserve">истративных правонарушениях, </w:t>
            </w:r>
            <w:r w:rsidRPr="00066888">
              <w:rPr>
                <w:rFonts w:ascii="Times New Roman" w:hAnsi="Times New Roman"/>
                <w:b/>
                <w:color w:val="000000"/>
                <w:spacing w:val="2"/>
                <w:sz w:val="24"/>
                <w:szCs w:val="24"/>
                <w:shd w:val="clear" w:color="auto" w:fill="FFFFFF"/>
              </w:rPr>
              <w:t>отнесённых к ее ведению</w:t>
            </w:r>
            <w:r w:rsidRPr="00066888">
              <w:rPr>
                <w:rFonts w:ascii="Times New Roman" w:hAnsi="Times New Roman"/>
                <w:color w:val="000000"/>
                <w:spacing w:val="2"/>
                <w:sz w:val="24"/>
                <w:szCs w:val="24"/>
                <w:shd w:val="clear" w:color="auto" w:fill="FFFFFF"/>
              </w:rPr>
              <w:t xml:space="preserve"> в соответствии </w:t>
            </w:r>
            <w:r w:rsidRPr="00066888">
              <w:rPr>
                <w:rFonts w:ascii="Times New Roman" w:hAnsi="Times New Roman"/>
                <w:b/>
                <w:color w:val="000000"/>
                <w:spacing w:val="2"/>
                <w:sz w:val="24"/>
                <w:szCs w:val="24"/>
                <w:shd w:val="clear" w:color="auto" w:fill="FFFFFF"/>
              </w:rPr>
              <w:t>с законодательством Республики Казахстан об </w:t>
            </w:r>
            <w:r w:rsidRPr="00066888">
              <w:rPr>
                <w:rFonts w:ascii="Times New Roman" w:hAnsi="Times New Roman"/>
                <w:b/>
                <w:sz w:val="24"/>
                <w:szCs w:val="24"/>
              </w:rPr>
              <w:t>админ</w:t>
            </w:r>
            <w:r w:rsidRPr="00066888">
              <w:rPr>
                <w:rFonts w:ascii="Times New Roman" w:hAnsi="Times New Roman"/>
                <w:b/>
                <w:color w:val="000000"/>
                <w:spacing w:val="2"/>
                <w:sz w:val="24"/>
                <w:szCs w:val="24"/>
                <w:shd w:val="clear" w:color="auto" w:fill="FFFFFF"/>
              </w:rPr>
              <w:t>истративных правонарушениях</w:t>
            </w:r>
            <w:r w:rsidRPr="00066888">
              <w:rPr>
                <w:rFonts w:ascii="Times New Roman" w:hAnsi="Times New Roman"/>
                <w:color w:val="000000"/>
                <w:spacing w:val="2"/>
                <w:sz w:val="24"/>
                <w:szCs w:val="24"/>
                <w:shd w:val="clear" w:color="auto" w:fill="FFFFFF"/>
              </w:rPr>
              <w:t xml:space="preserve"> </w:t>
            </w:r>
            <w:r w:rsidRPr="00066888">
              <w:rPr>
                <w:rFonts w:ascii="Times New Roman" w:hAnsi="Times New Roman"/>
                <w:i/>
                <w:color w:val="000000"/>
                <w:spacing w:val="2"/>
                <w:sz w:val="24"/>
                <w:szCs w:val="24"/>
                <w:shd w:val="clear" w:color="auto" w:fill="FFFFFF"/>
              </w:rPr>
              <w:t>(пп. 21)</w:t>
            </w:r>
            <w:r w:rsidRPr="00066888">
              <w:rPr>
                <w:rFonts w:ascii="Times New Roman" w:hAnsi="Times New Roman"/>
                <w:color w:val="000000"/>
                <w:spacing w:val="2"/>
                <w:sz w:val="24"/>
                <w:szCs w:val="24"/>
                <w:shd w:val="clear" w:color="auto" w:fill="FFFFFF"/>
              </w:rPr>
              <w:t>.</w:t>
            </w:r>
          </w:p>
          <w:p w:rsidR="00B5516E" w:rsidRPr="00066888" w:rsidRDefault="00B5516E" w:rsidP="00011ACD">
            <w:pPr>
              <w:ind w:firstLine="743"/>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При этом порядок и распределение указанных в ст. 66 обязанностей детализирован Правилами по охране Государственной границы</w:t>
            </w:r>
            <w:r w:rsidRPr="00066888">
              <w:rPr>
                <w:rFonts w:ascii="Times New Roman" w:hAnsi="Times New Roman"/>
                <w:kern w:val="36"/>
                <w:sz w:val="24"/>
                <w:szCs w:val="24"/>
              </w:rPr>
              <w:t xml:space="preserve"> Республики Казахстан</w:t>
            </w:r>
            <w:r w:rsidRPr="00066888">
              <w:rPr>
                <w:rFonts w:ascii="Times New Roman" w:hAnsi="Times New Roman"/>
                <w:color w:val="000000"/>
                <w:spacing w:val="2"/>
                <w:sz w:val="24"/>
                <w:szCs w:val="24"/>
                <w:shd w:val="clear" w:color="auto" w:fill="FFFFFF"/>
              </w:rPr>
              <w:t xml:space="preserve">, утверждённых Приказами Председателя КНБ </w:t>
            </w:r>
            <w:r w:rsidRPr="00066888">
              <w:rPr>
                <w:rFonts w:ascii="Times New Roman" w:hAnsi="Times New Roman"/>
                <w:i/>
                <w:color w:val="000000"/>
                <w:spacing w:val="2"/>
                <w:sz w:val="24"/>
                <w:szCs w:val="24"/>
                <w:shd w:val="clear" w:color="auto" w:fill="FFFFFF"/>
              </w:rPr>
              <w:t>(далее – Правила)</w:t>
            </w:r>
            <w:r w:rsidRPr="00066888">
              <w:rPr>
                <w:rFonts w:ascii="Times New Roman" w:hAnsi="Times New Roman"/>
                <w:color w:val="000000"/>
                <w:spacing w:val="2"/>
                <w:sz w:val="24"/>
                <w:szCs w:val="24"/>
                <w:shd w:val="clear" w:color="auto" w:fill="FFFFFF"/>
              </w:rPr>
              <w:t>, имеющие гриф секретности.</w:t>
            </w:r>
          </w:p>
          <w:p w:rsidR="00B5516E" w:rsidRPr="00066888" w:rsidRDefault="00B5516E" w:rsidP="00011ACD">
            <w:pPr>
              <w:ind w:firstLine="743"/>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Указанными правилами детализирован порядок и пределы полномочий, в том числе на принятие соответствующих решений контролёрами и старшими пограничных нарядов в ходе выполнения задач по охране Государственной границы.</w:t>
            </w:r>
          </w:p>
          <w:p w:rsidR="00B5516E" w:rsidRPr="00066888" w:rsidRDefault="00B5516E" w:rsidP="00011ACD">
            <w:pPr>
              <w:ind w:firstLine="743"/>
              <w:jc w:val="both"/>
              <w:textAlignment w:val="baseline"/>
              <w:outlineLvl w:val="0"/>
              <w:rPr>
                <w:rFonts w:ascii="Times New Roman" w:hAnsi="Times New Roman"/>
                <w:kern w:val="36"/>
                <w:sz w:val="24"/>
                <w:szCs w:val="24"/>
              </w:rPr>
            </w:pPr>
          </w:p>
          <w:p w:rsidR="00B5516E" w:rsidRPr="00066888" w:rsidRDefault="00B5516E" w:rsidP="00011ACD">
            <w:pPr>
              <w:ind w:firstLine="743"/>
              <w:jc w:val="both"/>
              <w:textAlignment w:val="baseline"/>
              <w:outlineLvl w:val="0"/>
              <w:rPr>
                <w:rFonts w:ascii="Times New Roman" w:hAnsi="Times New Roman"/>
                <w:color w:val="000000"/>
                <w:spacing w:val="2"/>
                <w:sz w:val="24"/>
                <w:szCs w:val="24"/>
                <w:shd w:val="clear" w:color="auto" w:fill="FFFFFF"/>
              </w:rPr>
            </w:pPr>
            <w:r w:rsidRPr="00066888">
              <w:rPr>
                <w:rFonts w:ascii="Times New Roman" w:hAnsi="Times New Roman"/>
                <w:kern w:val="36"/>
                <w:sz w:val="24"/>
                <w:szCs w:val="24"/>
              </w:rPr>
              <w:t xml:space="preserve">В соответствии с п. 8 ст. 1 </w:t>
            </w:r>
            <w:r w:rsidRPr="00066888">
              <w:rPr>
                <w:rFonts w:ascii="Times New Roman" w:hAnsi="Times New Roman"/>
                <w:spacing w:val="2"/>
                <w:sz w:val="24"/>
                <w:szCs w:val="24"/>
              </w:rPr>
              <w:t>Закона РК</w:t>
            </w:r>
            <w:r w:rsidRPr="00066888">
              <w:rPr>
                <w:rFonts w:ascii="Times New Roman" w:hAnsi="Times New Roman"/>
                <w:kern w:val="36"/>
                <w:sz w:val="24"/>
                <w:szCs w:val="24"/>
              </w:rPr>
              <w:t xml:space="preserve"> «О государственной службе Республики Казахстан» </w:t>
            </w:r>
            <w:r w:rsidRPr="00066888">
              <w:rPr>
                <w:rFonts w:ascii="Times New Roman" w:hAnsi="Times New Roman"/>
                <w:color w:val="000000"/>
                <w:spacing w:val="2"/>
                <w:sz w:val="24"/>
                <w:szCs w:val="24"/>
                <w:shd w:val="clear" w:color="auto" w:fill="FFFFFF"/>
              </w:rPr>
              <w:t>должностным лицом является лицо, осуществляющее</w:t>
            </w:r>
            <w:r w:rsidRPr="00066888">
              <w:rPr>
                <w:rFonts w:ascii="Times New Roman" w:hAnsi="Times New Roman"/>
                <w:b/>
                <w:color w:val="000000"/>
                <w:spacing w:val="2"/>
                <w:sz w:val="24"/>
                <w:szCs w:val="24"/>
                <w:shd w:val="clear" w:color="auto" w:fill="FFFFFF"/>
              </w:rPr>
              <w:t xml:space="preserve"> постоянно, временно </w:t>
            </w:r>
            <w:r w:rsidRPr="00066888">
              <w:rPr>
                <w:rFonts w:ascii="Times New Roman" w:hAnsi="Times New Roman"/>
                <w:color w:val="000000"/>
                <w:spacing w:val="2"/>
                <w:sz w:val="24"/>
                <w:szCs w:val="24"/>
                <w:shd w:val="clear" w:color="auto" w:fill="FFFFFF"/>
              </w:rPr>
              <w:t xml:space="preserve">или по специальному полномочию </w:t>
            </w:r>
            <w:r w:rsidRPr="00066888">
              <w:rPr>
                <w:rFonts w:ascii="Times New Roman" w:hAnsi="Times New Roman"/>
                <w:b/>
                <w:color w:val="000000"/>
                <w:spacing w:val="2"/>
                <w:sz w:val="24"/>
                <w:szCs w:val="24"/>
                <w:shd w:val="clear" w:color="auto" w:fill="FFFFFF"/>
              </w:rPr>
              <w:t>функции представителя власти</w:t>
            </w:r>
            <w:r w:rsidRPr="00066888">
              <w:rPr>
                <w:rFonts w:ascii="Times New Roman" w:hAnsi="Times New Roman"/>
                <w:color w:val="000000"/>
                <w:spacing w:val="2"/>
                <w:sz w:val="24"/>
                <w:szCs w:val="24"/>
                <w:shd w:val="clear" w:color="auto" w:fill="FFFFFF"/>
              </w:rPr>
              <w:t>.</w:t>
            </w:r>
          </w:p>
          <w:p w:rsidR="00B5516E" w:rsidRPr="00066888" w:rsidRDefault="00B5516E" w:rsidP="00011ACD">
            <w:pPr>
              <w:ind w:firstLine="743"/>
              <w:jc w:val="both"/>
              <w:textAlignment w:val="baseline"/>
              <w:outlineLvl w:val="0"/>
              <w:rPr>
                <w:rFonts w:ascii="Times New Roman" w:hAnsi="Times New Roman"/>
                <w:color w:val="000000"/>
                <w:spacing w:val="2"/>
                <w:sz w:val="24"/>
                <w:szCs w:val="24"/>
              </w:rPr>
            </w:pPr>
            <w:r w:rsidRPr="00066888">
              <w:rPr>
                <w:rFonts w:ascii="Times New Roman" w:hAnsi="Times New Roman"/>
                <w:color w:val="000000"/>
                <w:spacing w:val="2"/>
                <w:sz w:val="24"/>
                <w:szCs w:val="24"/>
                <w:shd w:val="clear" w:color="auto" w:fill="FFFFFF"/>
              </w:rPr>
              <w:t xml:space="preserve">Согласно п. 3 ст. 68 Закона РК «О Государственной границе </w:t>
            </w:r>
            <w:r w:rsidRPr="00066888">
              <w:rPr>
                <w:rFonts w:ascii="Times New Roman" w:hAnsi="Times New Roman"/>
                <w:kern w:val="36"/>
                <w:sz w:val="24"/>
                <w:szCs w:val="24"/>
              </w:rPr>
              <w:t>Республики Казахстан</w:t>
            </w:r>
            <w:r w:rsidRPr="00066888">
              <w:rPr>
                <w:rFonts w:ascii="Times New Roman" w:hAnsi="Times New Roman"/>
                <w:color w:val="000000"/>
                <w:spacing w:val="2"/>
                <w:sz w:val="24"/>
                <w:szCs w:val="24"/>
                <w:shd w:val="clear" w:color="auto" w:fill="FFFFFF"/>
              </w:rPr>
              <w:t>», в</w:t>
            </w:r>
            <w:r w:rsidRPr="00066888">
              <w:rPr>
                <w:rFonts w:ascii="Times New Roman" w:hAnsi="Times New Roman"/>
                <w:color w:val="000000"/>
                <w:spacing w:val="2"/>
                <w:sz w:val="24"/>
                <w:szCs w:val="24"/>
              </w:rPr>
              <w:t xml:space="preserve">оеннослужащие Пограничной службы КНБ РК при исполнении служебных обязанностей являются </w:t>
            </w:r>
            <w:r w:rsidRPr="00066888">
              <w:rPr>
                <w:rFonts w:ascii="Times New Roman" w:hAnsi="Times New Roman"/>
                <w:b/>
                <w:color w:val="000000"/>
                <w:spacing w:val="2"/>
                <w:sz w:val="24"/>
                <w:szCs w:val="24"/>
              </w:rPr>
              <w:t>представителями государственной власти</w:t>
            </w:r>
            <w:r w:rsidRPr="00066888">
              <w:rPr>
                <w:rFonts w:ascii="Times New Roman" w:hAnsi="Times New Roman"/>
                <w:color w:val="000000"/>
                <w:spacing w:val="2"/>
                <w:sz w:val="24"/>
                <w:szCs w:val="24"/>
              </w:rPr>
              <w:t>, а несение службы по охране и защите Государственной границы Республики Казахстан в пограничных нарядах, является боевым дежурством (боевой службой).</w:t>
            </w:r>
          </w:p>
          <w:p w:rsidR="00B5516E" w:rsidRPr="00066888" w:rsidRDefault="00B5516E" w:rsidP="00011ACD">
            <w:pPr>
              <w:pStyle w:val="1"/>
              <w:spacing w:before="0"/>
              <w:ind w:firstLine="743"/>
              <w:jc w:val="both"/>
              <w:textAlignment w:val="baseline"/>
              <w:outlineLvl w:val="0"/>
              <w:rPr>
                <w:rFonts w:ascii="Times New Roman" w:hAnsi="Times New Roman" w:cs="Times New Roman"/>
                <w:b w:val="0"/>
                <w:color w:val="auto"/>
                <w:spacing w:val="2"/>
                <w:sz w:val="24"/>
                <w:szCs w:val="24"/>
                <w:shd w:val="clear" w:color="auto" w:fill="FFFFFF"/>
              </w:rPr>
            </w:pPr>
            <w:r w:rsidRPr="00066888">
              <w:rPr>
                <w:rFonts w:ascii="Times New Roman" w:hAnsi="Times New Roman" w:cs="Times New Roman"/>
                <w:b w:val="0"/>
                <w:color w:val="auto"/>
                <w:spacing w:val="2"/>
                <w:sz w:val="24"/>
                <w:szCs w:val="24"/>
                <w:shd w:val="clear" w:color="auto" w:fill="FFFFFF"/>
              </w:rPr>
              <w:t xml:space="preserve">В соответствии с п. 22 Устава внутренней службы Вооружённых Сил, других войск и воинских формирований Республики Казахстан, утверждённых </w:t>
            </w:r>
            <w:r w:rsidRPr="00066888">
              <w:rPr>
                <w:rFonts w:ascii="Times New Roman" w:eastAsia="Times New Roman" w:hAnsi="Times New Roman" w:cs="Times New Roman"/>
                <w:b w:val="0"/>
                <w:color w:val="auto"/>
                <w:spacing w:val="2"/>
                <w:sz w:val="24"/>
                <w:szCs w:val="24"/>
              </w:rPr>
              <w:t xml:space="preserve">Указом Президента Республики Казахстан от 5 июля 2007 года № 364, </w:t>
            </w:r>
            <w:r w:rsidRPr="00066888">
              <w:rPr>
                <w:rFonts w:ascii="Times New Roman" w:hAnsi="Times New Roman" w:cs="Times New Roman"/>
                <w:b w:val="0"/>
                <w:color w:val="auto"/>
                <w:spacing w:val="2"/>
                <w:sz w:val="24"/>
                <w:szCs w:val="24"/>
                <w:shd w:val="clear" w:color="auto" w:fill="FFFFFF"/>
              </w:rPr>
              <w:t>военнослужащие при нахождении на боевом дежурстве (боевой службе) выполняют </w:t>
            </w:r>
            <w:r w:rsidRPr="00066888">
              <w:rPr>
                <w:rFonts w:ascii="Times New Roman" w:hAnsi="Times New Roman" w:cs="Times New Roman"/>
                <w:b w:val="0"/>
                <w:color w:val="auto"/>
                <w:sz w:val="24"/>
                <w:szCs w:val="24"/>
              </w:rPr>
              <w:t>специальные обяз</w:t>
            </w:r>
            <w:r w:rsidRPr="00066888">
              <w:rPr>
                <w:rFonts w:ascii="Times New Roman" w:hAnsi="Times New Roman" w:cs="Times New Roman"/>
                <w:b w:val="0"/>
                <w:color w:val="auto"/>
                <w:spacing w:val="2"/>
                <w:sz w:val="24"/>
                <w:szCs w:val="24"/>
                <w:shd w:val="clear" w:color="auto" w:fill="FFFFFF"/>
              </w:rPr>
              <w:t>анности. </w:t>
            </w:r>
          </w:p>
          <w:p w:rsidR="00B5516E" w:rsidRPr="00066888" w:rsidRDefault="00B5516E" w:rsidP="00011ACD">
            <w:pPr>
              <w:ind w:firstLine="743"/>
              <w:jc w:val="both"/>
              <w:textAlignment w:val="baseline"/>
              <w:outlineLvl w:val="0"/>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В этой связи, учитывая, что контролёры и старшие пограничных нарядов выполняя специальные обязанности в период несения службы по охране Государственной границы, являются должностными лицами, уполномоченными в соответствии с Правилами осуществлять производство по делам об административных правонарушениях.</w:t>
            </w:r>
          </w:p>
          <w:p w:rsidR="00B5516E" w:rsidRPr="00066888" w:rsidRDefault="00B5516E" w:rsidP="00011ACD">
            <w:pPr>
              <w:ind w:firstLine="743"/>
              <w:jc w:val="both"/>
              <w:rPr>
                <w:rFonts w:ascii="Times New Roman" w:hAnsi="Times New Roman"/>
                <w:color w:val="0D0D0D"/>
                <w:sz w:val="24"/>
                <w:szCs w:val="24"/>
              </w:rPr>
            </w:pPr>
            <w:r w:rsidRPr="00066888">
              <w:rPr>
                <w:rFonts w:ascii="Times New Roman" w:hAnsi="Times New Roman"/>
                <w:color w:val="000000"/>
                <w:spacing w:val="2"/>
                <w:sz w:val="24"/>
                <w:szCs w:val="24"/>
                <w:shd w:val="clear" w:color="auto" w:fill="FFFFFF"/>
              </w:rPr>
              <w:t>Также, приказом Председателя КНБ № 74* от 2015 года определено, что к</w:t>
            </w:r>
            <w:r w:rsidRPr="00066888">
              <w:rPr>
                <w:rFonts w:ascii="Times New Roman" w:hAnsi="Times New Roman"/>
                <w:color w:val="000000"/>
                <w:sz w:val="24"/>
                <w:szCs w:val="24"/>
              </w:rPr>
              <w:t xml:space="preserve"> должностным лицам органов национальной безопасности, рассматривающим дела об административных правонарушениях и налагающим административные взыскания в Пограничной службе, относятся </w:t>
            </w:r>
            <w:r w:rsidRPr="00066888">
              <w:rPr>
                <w:rFonts w:ascii="Times New Roman" w:hAnsi="Times New Roman"/>
                <w:color w:val="0D0D0D"/>
                <w:sz w:val="24"/>
                <w:szCs w:val="24"/>
              </w:rPr>
              <w:t>должностные лица в пределах компетенции, предусмотренной частями 3 и 4 статьи 726 КоАП.</w:t>
            </w:r>
          </w:p>
          <w:p w:rsidR="00B5516E" w:rsidRPr="00066888" w:rsidRDefault="00B5516E" w:rsidP="00011ACD">
            <w:pPr>
              <w:ind w:firstLine="743"/>
              <w:jc w:val="both"/>
              <w:rPr>
                <w:rFonts w:ascii="Times New Roman" w:hAnsi="Times New Roman"/>
                <w:color w:val="000000"/>
                <w:spacing w:val="2"/>
                <w:sz w:val="24"/>
                <w:szCs w:val="24"/>
                <w:shd w:val="clear" w:color="auto" w:fill="FFFFFF"/>
              </w:rPr>
            </w:pPr>
            <w:r w:rsidRPr="00066888">
              <w:rPr>
                <w:rFonts w:ascii="Times New Roman" w:hAnsi="Times New Roman"/>
                <w:color w:val="000000"/>
                <w:spacing w:val="2"/>
                <w:sz w:val="24"/>
                <w:szCs w:val="24"/>
                <w:shd w:val="clear" w:color="auto" w:fill="FFFFFF"/>
              </w:rPr>
              <w:t xml:space="preserve">Учитывая необходимость наделения контролёров и старших пограничных нарядов, в период </w:t>
            </w:r>
            <w:r w:rsidRPr="00066888">
              <w:rPr>
                <w:rFonts w:ascii="Times New Roman" w:hAnsi="Times New Roman"/>
                <w:b/>
                <w:spacing w:val="2"/>
                <w:sz w:val="24"/>
                <w:szCs w:val="24"/>
                <w:shd w:val="clear" w:color="auto" w:fill="FFFFFF"/>
              </w:rPr>
              <w:t>выполнения ими </w:t>
            </w:r>
            <w:r w:rsidRPr="00066888">
              <w:rPr>
                <w:rFonts w:ascii="Times New Roman" w:hAnsi="Times New Roman"/>
                <w:b/>
                <w:sz w:val="24"/>
                <w:szCs w:val="24"/>
              </w:rPr>
              <w:t>специальных обяз</w:t>
            </w:r>
            <w:r w:rsidRPr="00066888">
              <w:rPr>
                <w:rFonts w:ascii="Times New Roman" w:hAnsi="Times New Roman"/>
                <w:b/>
                <w:spacing w:val="2"/>
                <w:sz w:val="24"/>
                <w:szCs w:val="24"/>
                <w:shd w:val="clear" w:color="auto" w:fill="FFFFFF"/>
              </w:rPr>
              <w:t>анностей</w:t>
            </w:r>
            <w:r w:rsidRPr="00066888">
              <w:rPr>
                <w:rFonts w:ascii="Times New Roman" w:hAnsi="Times New Roman"/>
                <w:color w:val="000000"/>
                <w:spacing w:val="2"/>
                <w:sz w:val="24"/>
                <w:szCs w:val="24"/>
                <w:shd w:val="clear" w:color="auto" w:fill="FFFFFF"/>
              </w:rPr>
              <w:t xml:space="preserve"> правом выносить постановления о наложении административного взыскания в виде предупреждения, возникла необходимость внесения дополнений в КоАП по аналогии с п.п. 1, 2, 3 и 4 части 4 ст. 726 КоАП.</w:t>
            </w:r>
          </w:p>
          <w:p w:rsidR="00B5516E" w:rsidRPr="00066888" w:rsidRDefault="00B5516E" w:rsidP="00011ACD">
            <w:pPr>
              <w:ind w:firstLine="743"/>
              <w:jc w:val="both"/>
              <w:rPr>
                <w:rFonts w:ascii="Times New Roman" w:hAnsi="Times New Roman"/>
                <w:b/>
                <w:i/>
                <w:sz w:val="24"/>
                <w:szCs w:val="24"/>
              </w:rPr>
            </w:pPr>
            <w:r w:rsidRPr="00066888">
              <w:rPr>
                <w:rFonts w:ascii="Times New Roman" w:hAnsi="Times New Roman"/>
                <w:b/>
                <w:i/>
                <w:sz w:val="24"/>
                <w:szCs w:val="24"/>
              </w:rPr>
              <w:t>Справочно:</w:t>
            </w:r>
          </w:p>
          <w:p w:rsidR="00B5516E" w:rsidRPr="00066888" w:rsidRDefault="00B5516E" w:rsidP="00011ACD">
            <w:pPr>
              <w:ind w:firstLine="743"/>
              <w:jc w:val="both"/>
              <w:rPr>
                <w:rFonts w:ascii="Times New Roman" w:hAnsi="Times New Roman"/>
                <w:i/>
                <w:sz w:val="24"/>
                <w:szCs w:val="24"/>
              </w:rPr>
            </w:pPr>
            <w:r w:rsidRPr="00066888">
              <w:rPr>
                <w:rFonts w:ascii="Times New Roman" w:hAnsi="Times New Roman"/>
                <w:i/>
                <w:sz w:val="24"/>
                <w:szCs w:val="24"/>
              </w:rPr>
              <w:t>(в 2022 году вынесено постановлений о предупреждении – 6539, в 2021 году - 1512)</w:t>
            </w:r>
          </w:p>
          <w:p w:rsidR="00B5516E" w:rsidRPr="00066888" w:rsidRDefault="00B5516E" w:rsidP="00011ACD">
            <w:pPr>
              <w:ind w:firstLine="743"/>
              <w:jc w:val="both"/>
              <w:rPr>
                <w:rFonts w:ascii="Times New Roman" w:hAnsi="Times New Roman"/>
                <w:sz w:val="24"/>
                <w:szCs w:val="24"/>
              </w:rPr>
            </w:pPr>
            <w:r w:rsidRPr="00066888">
              <w:rPr>
                <w:rFonts w:ascii="Times New Roman" w:hAnsi="Times New Roman"/>
                <w:sz w:val="24"/>
                <w:szCs w:val="24"/>
              </w:rPr>
              <w:t>В результате гражданин отстаёт от рейса, приобретает новые трудности и несёт дополнительные расходы, что в какой то степени расценивается ими как нарушение их прав.</w:t>
            </w:r>
          </w:p>
          <w:p w:rsidR="00B5516E" w:rsidRPr="00066888" w:rsidRDefault="00B5516E" w:rsidP="00011ACD">
            <w:pPr>
              <w:ind w:firstLine="743"/>
              <w:jc w:val="both"/>
              <w:rPr>
                <w:rFonts w:ascii="Times New Roman" w:hAnsi="Times New Roman"/>
                <w:sz w:val="24"/>
                <w:szCs w:val="24"/>
              </w:rPr>
            </w:pPr>
            <w:r w:rsidRPr="00066888">
              <w:rPr>
                <w:rFonts w:ascii="Times New Roman" w:hAnsi="Times New Roman"/>
                <w:sz w:val="24"/>
                <w:szCs w:val="24"/>
              </w:rPr>
              <w:t>Нормы КоАП предусматривают вынесение постановления о предупреждении на месте, без доставления его в подразделение Пограничной службы.</w:t>
            </w:r>
          </w:p>
          <w:p w:rsidR="00B5516E" w:rsidRPr="00066888" w:rsidRDefault="00B5516E" w:rsidP="00011ACD">
            <w:pPr>
              <w:ind w:firstLine="743"/>
              <w:jc w:val="both"/>
              <w:rPr>
                <w:rFonts w:ascii="Times New Roman" w:hAnsi="Times New Roman"/>
                <w:i/>
                <w:sz w:val="24"/>
                <w:szCs w:val="24"/>
              </w:rPr>
            </w:pPr>
            <w:r w:rsidRPr="00066888">
              <w:rPr>
                <w:rFonts w:ascii="Times New Roman" w:hAnsi="Times New Roman"/>
                <w:i/>
                <w:sz w:val="24"/>
                <w:szCs w:val="24"/>
              </w:rPr>
              <w:t>(ч. 1 ст. 807 КоАП).</w:t>
            </w:r>
          </w:p>
          <w:p w:rsidR="00B5516E" w:rsidRPr="00066888" w:rsidRDefault="00B5516E" w:rsidP="00011ACD">
            <w:pPr>
              <w:ind w:firstLine="743"/>
              <w:jc w:val="both"/>
              <w:rPr>
                <w:rFonts w:ascii="Times New Roman" w:hAnsi="Times New Roman"/>
                <w:sz w:val="24"/>
                <w:szCs w:val="24"/>
              </w:rPr>
            </w:pPr>
            <w:r w:rsidRPr="00066888">
              <w:rPr>
                <w:rFonts w:ascii="Times New Roman" w:hAnsi="Times New Roman"/>
                <w:sz w:val="24"/>
                <w:szCs w:val="24"/>
              </w:rPr>
              <w:t>В связи с чем, возникла необходимость наделения контролёров и старших пограничных нарядов правами на рассмотрение дел об административных правонарушениях и наложение административного взыскания от имени Пограничной службы КНБ.</w:t>
            </w:r>
          </w:p>
          <w:p w:rsidR="00B5516E" w:rsidRPr="00066888" w:rsidRDefault="00B5516E" w:rsidP="00011ACD">
            <w:pPr>
              <w:ind w:firstLine="743"/>
              <w:jc w:val="both"/>
              <w:rPr>
                <w:rFonts w:ascii="Times New Roman" w:hAnsi="Times New Roman"/>
                <w:i/>
                <w:sz w:val="24"/>
                <w:szCs w:val="24"/>
              </w:rPr>
            </w:pPr>
            <w:r w:rsidRPr="00066888">
              <w:rPr>
                <w:rFonts w:ascii="Times New Roman" w:hAnsi="Times New Roman"/>
                <w:i/>
                <w:sz w:val="24"/>
                <w:szCs w:val="24"/>
              </w:rPr>
              <w:t>(Контролер – уполномоченное лицо осуществлять пограничной контроль в пунктах пропуска через Государственную границу и принимать решения, предусмотренные законодательством. Старший пограничного наряда – лицо наделенное правом руководить составом пограничного наряда и выполнять задачи определенные законодательством).</w:t>
            </w:r>
          </w:p>
          <w:p w:rsidR="00B5516E" w:rsidRPr="00066888" w:rsidRDefault="00B5516E" w:rsidP="00011ACD">
            <w:pPr>
              <w:ind w:firstLine="743"/>
              <w:jc w:val="both"/>
              <w:textAlignment w:val="baseline"/>
              <w:outlineLvl w:val="0"/>
              <w:rPr>
                <w:rFonts w:ascii="Times New Roman" w:hAnsi="Times New Roman"/>
                <w:kern w:val="36"/>
                <w:sz w:val="24"/>
                <w:szCs w:val="24"/>
              </w:rPr>
            </w:pPr>
            <w:r w:rsidRPr="00066888">
              <w:rPr>
                <w:rFonts w:ascii="Times New Roman" w:hAnsi="Times New Roman"/>
                <w:sz w:val="24"/>
                <w:szCs w:val="24"/>
              </w:rPr>
              <w:t>Таким образом, в целях недопущения нарушений прав и свободы граждан, уполномоченным должностным лицам дает возможность на месте рассматривать дела об административных правонарушениях и налагать административные взыскания от имени Пограничной службы КНБ, что упрощает процедуру привлечения их к адм. ответственности.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r w:rsidRPr="00066888">
              <w:rPr>
                <w:rFonts w:ascii="Times New Roman" w:hAnsi="Times New Roman" w:cs="Times New Roman"/>
                <w:sz w:val="24"/>
                <w:szCs w:val="24"/>
              </w:rPr>
              <w:t>\</w:t>
            </w:r>
          </w:p>
        </w:tc>
        <w:tc>
          <w:tcPr>
            <w:tcW w:w="1559" w:type="dxa"/>
            <w:shd w:val="clear" w:color="auto" w:fill="FFFFFF"/>
          </w:tcPr>
          <w:p w:rsidR="00B5516E" w:rsidRPr="00066888" w:rsidRDefault="00B5516E" w:rsidP="00011ACD">
            <w:pPr>
              <w:ind w:hanging="108"/>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Статья 727</w:t>
            </w:r>
          </w:p>
        </w:tc>
        <w:tc>
          <w:tcPr>
            <w:tcW w:w="4791" w:type="dxa"/>
            <w:shd w:val="clear" w:color="auto" w:fill="FFFFFF"/>
          </w:tcPr>
          <w:p w:rsidR="00B5516E" w:rsidRPr="00066888" w:rsidRDefault="00B5516E" w:rsidP="00011ACD">
            <w:pPr>
              <w:pStyle w:val="ab"/>
              <w:jc w:val="both"/>
              <w:rPr>
                <w:rStyle w:val="ListLabel2"/>
                <w:b/>
              </w:rPr>
            </w:pPr>
            <w:r w:rsidRPr="00066888">
              <w:rPr>
                <w:rStyle w:val="ListLabel2"/>
                <w:b/>
              </w:rPr>
              <w:t>Статья 727. Органы военной полиции</w:t>
            </w:r>
          </w:p>
          <w:p w:rsidR="00B5516E" w:rsidRPr="00066888" w:rsidRDefault="00B5516E" w:rsidP="00011ACD">
            <w:pPr>
              <w:pStyle w:val="ab"/>
              <w:jc w:val="both"/>
              <w:rPr>
                <w:rStyle w:val="s1"/>
                <w:bCs w:val="0"/>
              </w:rPr>
            </w:pPr>
            <w:r w:rsidRPr="00066888">
              <w:rPr>
                <w:rStyle w:val="ListLabel2"/>
              </w:rPr>
              <w:t>1. Органы военной полиции рассматривают дела об административных правонарушениях, предусмотренных статьями 434-2, </w:t>
            </w:r>
            <w:hyperlink r:id="rId1089" w:anchor="z1730" w:history="1">
              <w:r w:rsidRPr="00066888">
                <w:rPr>
                  <w:rStyle w:val="ListLabel2"/>
                </w:rPr>
                <w:t>511</w:t>
              </w:r>
            </w:hyperlink>
            <w:r w:rsidRPr="00066888">
              <w:rPr>
                <w:rStyle w:val="ListLabel2"/>
              </w:rPr>
              <w:t>, </w:t>
            </w:r>
            <w:hyperlink r:id="rId1090" w:anchor="z1940" w:history="1">
              <w:r w:rsidRPr="00066888">
                <w:rPr>
                  <w:rStyle w:val="ListLabel2"/>
                </w:rPr>
                <w:t>590</w:t>
              </w:r>
            </w:hyperlink>
            <w:r w:rsidRPr="00066888">
              <w:rPr>
                <w:rStyle w:val="ListLabel2"/>
              </w:rPr>
              <w:t> (частями первой, второй, третьей, пятой, шестой, седьмой, девятой и десятой), </w:t>
            </w:r>
            <w:hyperlink r:id="rId1091" w:anchor="z1951" w:history="1">
              <w:r w:rsidRPr="00066888">
                <w:rPr>
                  <w:rStyle w:val="ListLabel2"/>
                </w:rPr>
                <w:t>591</w:t>
              </w:r>
            </w:hyperlink>
            <w:r w:rsidRPr="00066888">
              <w:rPr>
                <w:rStyle w:val="ListLabel2"/>
              </w:rPr>
              <w:t>, </w:t>
            </w:r>
            <w:hyperlink r:id="rId1092" w:anchor="z1954" w:history="1">
              <w:r w:rsidRPr="00066888">
                <w:rPr>
                  <w:rStyle w:val="ListLabel2"/>
                </w:rPr>
                <w:t>592</w:t>
              </w:r>
            </w:hyperlink>
            <w:r w:rsidRPr="00066888">
              <w:rPr>
                <w:rStyle w:val="ListLabel2"/>
              </w:rPr>
              <w:t>, </w:t>
            </w:r>
            <w:hyperlink r:id="rId1093" w:anchor="z1960" w:history="1">
              <w:r w:rsidRPr="00066888">
                <w:rPr>
                  <w:rStyle w:val="ListLabel2"/>
                </w:rPr>
                <w:t>593</w:t>
              </w:r>
            </w:hyperlink>
            <w:r w:rsidRPr="00066888">
              <w:rPr>
                <w:rStyle w:val="ListLabel2"/>
              </w:rPr>
              <w:t>, </w:t>
            </w:r>
            <w:hyperlink r:id="rId1094" w:anchor="z1969" w:history="1">
              <w:r w:rsidRPr="00066888">
                <w:rPr>
                  <w:rStyle w:val="ListLabel2"/>
                </w:rPr>
                <w:t>594</w:t>
              </w:r>
            </w:hyperlink>
            <w:r w:rsidRPr="00066888">
              <w:rPr>
                <w:rStyle w:val="ListLabel2"/>
              </w:rPr>
              <w:t>, </w:t>
            </w:r>
            <w:hyperlink r:id="rId1095" w:anchor="z1974" w:history="1">
              <w:r w:rsidRPr="00066888">
                <w:rPr>
                  <w:rStyle w:val="ListLabel2"/>
                </w:rPr>
                <w:t>595</w:t>
              </w:r>
            </w:hyperlink>
            <w:r w:rsidRPr="00066888">
              <w:rPr>
                <w:rStyle w:val="ListLabel2"/>
              </w:rPr>
              <w:t>, </w:t>
            </w:r>
            <w:hyperlink r:id="rId1096" w:anchor="z1979" w:history="1">
              <w:r w:rsidRPr="00066888">
                <w:rPr>
                  <w:rStyle w:val="ListLabel2"/>
                </w:rPr>
                <w:t>596 </w:t>
              </w:r>
            </w:hyperlink>
            <w:r w:rsidRPr="00066888">
              <w:rPr>
                <w:rStyle w:val="ListLabel2"/>
              </w:rPr>
              <w:t>(частями первой, второй и четвертой), </w:t>
            </w:r>
            <w:hyperlink r:id="rId1097" w:anchor="z1985" w:history="1">
              <w:r w:rsidRPr="00066888">
                <w:rPr>
                  <w:rStyle w:val="ListLabel2"/>
                </w:rPr>
                <w:t>597</w:t>
              </w:r>
            </w:hyperlink>
            <w:r w:rsidRPr="00066888">
              <w:rPr>
                <w:rStyle w:val="ListLabel2"/>
              </w:rPr>
              <w:t>, </w:t>
            </w:r>
            <w:hyperlink r:id="rId1098" w:anchor="z1992" w:history="1">
              <w:r w:rsidRPr="00066888">
                <w:rPr>
                  <w:rStyle w:val="ListLabel2"/>
                </w:rPr>
                <w:t>598</w:t>
              </w:r>
            </w:hyperlink>
            <w:r w:rsidRPr="00066888">
              <w:rPr>
                <w:rStyle w:val="ListLabel2"/>
              </w:rPr>
              <w:t>, </w:t>
            </w:r>
            <w:hyperlink r:id="rId1099" w:anchor="z1996" w:history="1">
              <w:r w:rsidRPr="00066888">
                <w:rPr>
                  <w:rStyle w:val="ListLabel2"/>
                </w:rPr>
                <w:t>599</w:t>
              </w:r>
            </w:hyperlink>
            <w:r w:rsidRPr="00066888">
              <w:rPr>
                <w:rStyle w:val="ListLabel2"/>
              </w:rPr>
              <w:t>, </w:t>
            </w:r>
            <w:hyperlink r:id="rId1100" w:anchor="z1999" w:history="1">
              <w:r w:rsidRPr="00066888">
                <w:rPr>
                  <w:rStyle w:val="ListLabel2"/>
                </w:rPr>
                <w:t>600</w:t>
              </w:r>
            </w:hyperlink>
            <w:r w:rsidRPr="00066888">
              <w:rPr>
                <w:rStyle w:val="ListLabel2"/>
              </w:rPr>
              <w:t>, </w:t>
            </w:r>
            <w:hyperlink r:id="rId1101" w:anchor="z2002" w:history="1">
              <w:r w:rsidRPr="00066888">
                <w:rPr>
                  <w:rStyle w:val="ListLabel2"/>
                </w:rPr>
                <w:t>601</w:t>
              </w:r>
            </w:hyperlink>
            <w:r w:rsidRPr="00066888">
              <w:rPr>
                <w:rStyle w:val="ListLabel2"/>
              </w:rPr>
              <w:t>, </w:t>
            </w:r>
            <w:hyperlink r:id="rId1102" w:anchor="z2005" w:history="1">
              <w:r w:rsidRPr="00066888">
                <w:rPr>
                  <w:rStyle w:val="ListLabel2"/>
                </w:rPr>
                <w:t>602</w:t>
              </w:r>
            </w:hyperlink>
            <w:r w:rsidRPr="00066888">
              <w:rPr>
                <w:rStyle w:val="ListLabel2"/>
              </w:rPr>
              <w:t>, </w:t>
            </w:r>
            <w:hyperlink r:id="rId1103" w:anchor="z2008" w:history="1">
              <w:r w:rsidRPr="00066888">
                <w:rPr>
                  <w:rStyle w:val="ListLabel2"/>
                </w:rPr>
                <w:t>603 </w:t>
              </w:r>
            </w:hyperlink>
            <w:r w:rsidRPr="00066888">
              <w:rPr>
                <w:rStyle w:val="ListLabel2"/>
              </w:rPr>
              <w:t>(частью третьей), </w:t>
            </w:r>
            <w:hyperlink r:id="rId1104" w:anchor="z2023" w:history="1">
              <w:r w:rsidRPr="00066888">
                <w:rPr>
                  <w:rStyle w:val="ListLabel2"/>
                </w:rPr>
                <w:t>606</w:t>
              </w:r>
            </w:hyperlink>
            <w:r w:rsidRPr="00066888">
              <w:rPr>
                <w:rStyle w:val="ListLabel2"/>
              </w:rPr>
              <w:t> (частью первой), </w:t>
            </w:r>
            <w:hyperlink r:id="rId1105" w:anchor="z2026" w:history="1">
              <w:r w:rsidRPr="00066888">
                <w:rPr>
                  <w:rStyle w:val="ListLabel2"/>
                </w:rPr>
                <w:t>607</w:t>
              </w:r>
            </w:hyperlink>
            <w:r w:rsidRPr="00066888">
              <w:rPr>
                <w:rStyle w:val="ListLabel2"/>
              </w:rPr>
              <w:t> (частью первой), </w:t>
            </w:r>
            <w:hyperlink r:id="rId1106" w:anchor="z2045" w:history="1">
              <w:r w:rsidRPr="00066888">
                <w:rPr>
                  <w:rStyle w:val="ListLabel2"/>
                </w:rPr>
                <w:t>611</w:t>
              </w:r>
            </w:hyperlink>
            <w:r w:rsidRPr="00066888">
              <w:rPr>
                <w:rStyle w:val="ListLabel2"/>
              </w:rPr>
              <w:t> (частью первой), </w:t>
            </w:r>
            <w:hyperlink r:id="rId1107" w:anchor="z2049" w:history="1">
              <w:r w:rsidRPr="00066888">
                <w:rPr>
                  <w:rStyle w:val="ListLabel2"/>
                </w:rPr>
                <w:t>612</w:t>
              </w:r>
            </w:hyperlink>
            <w:r w:rsidRPr="00066888">
              <w:rPr>
                <w:rStyle w:val="ListLabel2"/>
              </w:rPr>
              <w:t> (частями первой, второй, четвертой, пятой и шестой), </w:t>
            </w:r>
            <w:hyperlink r:id="rId1108" w:anchor="z2056" w:history="1">
              <w:r w:rsidRPr="00066888">
                <w:rPr>
                  <w:rStyle w:val="ListLabel2"/>
                </w:rPr>
                <w:t>613</w:t>
              </w:r>
            </w:hyperlink>
            <w:r w:rsidRPr="00066888">
              <w:rPr>
                <w:rStyle w:val="ListLabel2"/>
              </w:rPr>
              <w:t> (частями двенадцатой и тринадцатой), </w:t>
            </w:r>
            <w:hyperlink r:id="rId1109" w:anchor="z2070" w:history="1">
              <w:r w:rsidRPr="00066888">
                <w:rPr>
                  <w:rStyle w:val="ListLabel2"/>
                </w:rPr>
                <w:t>614</w:t>
              </w:r>
            </w:hyperlink>
            <w:r w:rsidRPr="00066888">
              <w:rPr>
                <w:rStyle w:val="ListLabel2"/>
              </w:rPr>
              <w:t>, </w:t>
            </w:r>
            <w:hyperlink r:id="rId1110" w:anchor="z2071" w:history="1">
              <w:r w:rsidRPr="00066888">
                <w:rPr>
                  <w:rStyle w:val="ListLabel2"/>
                </w:rPr>
                <w:t>615</w:t>
              </w:r>
            </w:hyperlink>
            <w:r w:rsidRPr="00066888">
              <w:rPr>
                <w:rStyle w:val="ListLabel2"/>
              </w:rPr>
              <w:t> (частями первой, второй и третьей), </w:t>
            </w:r>
            <w:hyperlink r:id="rId1111" w:anchor="z2082" w:history="1">
              <w:r w:rsidRPr="00066888">
                <w:rPr>
                  <w:rStyle w:val="ListLabel2"/>
                </w:rPr>
                <w:t>617</w:t>
              </w:r>
            </w:hyperlink>
            <w:r w:rsidRPr="00066888">
              <w:rPr>
                <w:rStyle w:val="ListLabel2"/>
              </w:rPr>
              <w:t>, </w:t>
            </w:r>
            <w:hyperlink r:id="rId1112" w:anchor="z2089" w:history="1">
              <w:r w:rsidRPr="00066888">
                <w:rPr>
                  <w:rStyle w:val="ListLabel2"/>
                </w:rPr>
                <w:t>619</w:t>
              </w:r>
            </w:hyperlink>
            <w:r w:rsidRPr="00066888">
              <w:rPr>
                <w:rStyle w:val="ListLabel2"/>
              </w:rPr>
              <w:t>, </w:t>
            </w:r>
            <w:hyperlink r:id="rId1113" w:anchor="z3653" w:history="1">
              <w:r w:rsidRPr="00066888">
                <w:rPr>
                  <w:rStyle w:val="ListLabel2"/>
                </w:rPr>
                <w:t>619-1</w:t>
              </w:r>
            </w:hyperlink>
            <w:r w:rsidRPr="00066888">
              <w:rPr>
                <w:rStyle w:val="ListLabel2"/>
              </w:rPr>
              <w:t>, </w:t>
            </w:r>
            <w:hyperlink r:id="rId1114" w:anchor="z2092" w:history="1">
              <w:r w:rsidRPr="00066888">
                <w:rPr>
                  <w:rStyle w:val="ListLabel2"/>
                </w:rPr>
                <w:t>620</w:t>
              </w:r>
            </w:hyperlink>
            <w:r w:rsidRPr="00066888">
              <w:rPr>
                <w:rStyle w:val="ListLabel2"/>
              </w:rPr>
              <w:t>, </w:t>
            </w:r>
            <w:hyperlink r:id="rId1115" w:anchor="z2093" w:history="1">
              <w:r w:rsidRPr="00066888">
                <w:rPr>
                  <w:rStyle w:val="ListLabel2"/>
                </w:rPr>
                <w:t>621 </w:t>
              </w:r>
            </w:hyperlink>
            <w:r w:rsidRPr="00066888">
              <w:rPr>
                <w:rStyle w:val="ListLabel2"/>
              </w:rPr>
              <w:t>(частями первой, второй и четвертой) настоящего Кодекса.</w:t>
            </w:r>
          </w:p>
        </w:tc>
        <w:tc>
          <w:tcPr>
            <w:tcW w:w="4848" w:type="dxa"/>
            <w:gridSpan w:val="2"/>
            <w:shd w:val="clear" w:color="auto" w:fill="FFFFFF"/>
          </w:tcPr>
          <w:p w:rsidR="00B5516E" w:rsidRPr="00066888" w:rsidRDefault="00B5516E" w:rsidP="00011ACD">
            <w:pPr>
              <w:pStyle w:val="ab"/>
              <w:jc w:val="both"/>
              <w:rPr>
                <w:rStyle w:val="ListLabel2"/>
                <w:b/>
              </w:rPr>
            </w:pPr>
            <w:r w:rsidRPr="00066888">
              <w:rPr>
                <w:rStyle w:val="ListLabel2"/>
                <w:b/>
              </w:rPr>
              <w:t>Статья 727. Органы военной полиции</w:t>
            </w:r>
          </w:p>
          <w:p w:rsidR="00B5516E" w:rsidRPr="00066888" w:rsidRDefault="00B5516E" w:rsidP="00011ACD">
            <w:pPr>
              <w:ind w:left="-57" w:right="57" w:firstLine="374"/>
              <w:jc w:val="both"/>
              <w:rPr>
                <w:rStyle w:val="s1"/>
                <w:sz w:val="24"/>
                <w:szCs w:val="24"/>
              </w:rPr>
            </w:pPr>
            <w:bookmarkStart w:id="146" w:name="_Hlk128501211"/>
            <w:r w:rsidRPr="00066888">
              <w:rPr>
                <w:rStyle w:val="ListLabel2"/>
                <w:rFonts w:ascii="Times New Roman" w:hAnsi="Times New Roman"/>
                <w:szCs w:val="24"/>
              </w:rPr>
              <w:t>1. Органы военной полиции рассматривают дела об административных правонарушениях, предусмотренных статьями 434-2, </w:t>
            </w:r>
            <w:hyperlink r:id="rId1116" w:anchor="z1730" w:history="1">
              <w:r w:rsidRPr="00066888">
                <w:rPr>
                  <w:rStyle w:val="ListLabel2"/>
                  <w:rFonts w:ascii="Times New Roman" w:hAnsi="Times New Roman"/>
                  <w:szCs w:val="24"/>
                </w:rPr>
                <w:t>511</w:t>
              </w:r>
            </w:hyperlink>
            <w:r w:rsidRPr="00066888">
              <w:rPr>
                <w:rStyle w:val="ListLabel2"/>
                <w:rFonts w:ascii="Times New Roman" w:hAnsi="Times New Roman"/>
                <w:szCs w:val="24"/>
              </w:rPr>
              <w:t>, </w:t>
            </w:r>
            <w:hyperlink r:id="rId1117" w:anchor="z1940" w:history="1">
              <w:r w:rsidRPr="00066888">
                <w:rPr>
                  <w:rStyle w:val="ListLabel2"/>
                  <w:rFonts w:ascii="Times New Roman" w:hAnsi="Times New Roman"/>
                  <w:szCs w:val="24"/>
                </w:rPr>
                <w:t>590</w:t>
              </w:r>
            </w:hyperlink>
            <w:r w:rsidRPr="00066888">
              <w:rPr>
                <w:rStyle w:val="ListLabel2"/>
                <w:rFonts w:ascii="Times New Roman" w:hAnsi="Times New Roman"/>
                <w:szCs w:val="24"/>
              </w:rPr>
              <w:t> (частями первой, второй, третьей, пятой, шестой, седьмой, девятой и десятой), </w:t>
            </w:r>
            <w:hyperlink r:id="rId1118" w:anchor="z1951" w:history="1">
              <w:r w:rsidRPr="00066888">
                <w:rPr>
                  <w:rStyle w:val="ListLabel2"/>
                  <w:rFonts w:ascii="Times New Roman" w:hAnsi="Times New Roman"/>
                  <w:szCs w:val="24"/>
                </w:rPr>
                <w:t>591</w:t>
              </w:r>
            </w:hyperlink>
            <w:r w:rsidRPr="00066888">
              <w:rPr>
                <w:rStyle w:val="ListLabel2"/>
                <w:rFonts w:ascii="Times New Roman" w:hAnsi="Times New Roman"/>
                <w:szCs w:val="24"/>
              </w:rPr>
              <w:t>, </w:t>
            </w:r>
            <w:hyperlink r:id="rId1119" w:anchor="z1954" w:history="1">
              <w:r w:rsidRPr="00066888">
                <w:rPr>
                  <w:rStyle w:val="ListLabel2"/>
                  <w:rFonts w:ascii="Times New Roman" w:hAnsi="Times New Roman"/>
                  <w:szCs w:val="24"/>
                </w:rPr>
                <w:t>592</w:t>
              </w:r>
            </w:hyperlink>
            <w:r w:rsidRPr="00066888">
              <w:rPr>
                <w:rStyle w:val="ListLabel2"/>
                <w:rFonts w:ascii="Times New Roman" w:hAnsi="Times New Roman"/>
                <w:szCs w:val="24"/>
              </w:rPr>
              <w:t>, </w:t>
            </w:r>
            <w:hyperlink r:id="rId1120" w:anchor="z1960" w:history="1">
              <w:r w:rsidRPr="00066888">
                <w:rPr>
                  <w:rStyle w:val="ListLabel2"/>
                  <w:rFonts w:ascii="Times New Roman" w:hAnsi="Times New Roman"/>
                  <w:szCs w:val="24"/>
                </w:rPr>
                <w:t>593</w:t>
              </w:r>
            </w:hyperlink>
            <w:r w:rsidRPr="00066888">
              <w:rPr>
                <w:rStyle w:val="ListLabel2"/>
                <w:rFonts w:ascii="Times New Roman" w:hAnsi="Times New Roman"/>
                <w:szCs w:val="24"/>
              </w:rPr>
              <w:t>, </w:t>
            </w:r>
            <w:hyperlink r:id="rId1121" w:anchor="z1969" w:history="1">
              <w:r w:rsidRPr="00066888">
                <w:rPr>
                  <w:rStyle w:val="ListLabel2"/>
                  <w:rFonts w:ascii="Times New Roman" w:hAnsi="Times New Roman"/>
                  <w:szCs w:val="24"/>
                </w:rPr>
                <w:t>594</w:t>
              </w:r>
            </w:hyperlink>
            <w:r w:rsidRPr="00066888">
              <w:rPr>
                <w:rStyle w:val="ListLabel2"/>
                <w:rFonts w:ascii="Times New Roman" w:hAnsi="Times New Roman"/>
                <w:szCs w:val="24"/>
              </w:rPr>
              <w:t>, </w:t>
            </w:r>
            <w:hyperlink r:id="rId1122" w:anchor="z1974" w:history="1">
              <w:r w:rsidRPr="00066888">
                <w:rPr>
                  <w:rStyle w:val="ListLabel2"/>
                  <w:rFonts w:ascii="Times New Roman" w:hAnsi="Times New Roman"/>
                  <w:szCs w:val="24"/>
                </w:rPr>
                <w:t>595</w:t>
              </w:r>
            </w:hyperlink>
            <w:r w:rsidRPr="00066888">
              <w:rPr>
                <w:rStyle w:val="ListLabel2"/>
                <w:rFonts w:ascii="Times New Roman" w:hAnsi="Times New Roman"/>
                <w:szCs w:val="24"/>
              </w:rPr>
              <w:t>, </w:t>
            </w:r>
            <w:hyperlink r:id="rId1123" w:anchor="z1979" w:history="1">
              <w:r w:rsidRPr="00066888">
                <w:rPr>
                  <w:rStyle w:val="ListLabel2"/>
                  <w:rFonts w:ascii="Times New Roman" w:hAnsi="Times New Roman"/>
                  <w:szCs w:val="24"/>
                </w:rPr>
                <w:t>596 </w:t>
              </w:r>
            </w:hyperlink>
            <w:r w:rsidRPr="00066888">
              <w:rPr>
                <w:rStyle w:val="ListLabel2"/>
                <w:rFonts w:ascii="Times New Roman" w:hAnsi="Times New Roman"/>
                <w:szCs w:val="24"/>
              </w:rPr>
              <w:t>(частями первой, второй и четвертой), </w:t>
            </w:r>
            <w:hyperlink r:id="rId1124" w:anchor="z1985" w:history="1">
              <w:r w:rsidRPr="00066888">
                <w:rPr>
                  <w:rStyle w:val="ListLabel2"/>
                  <w:rFonts w:ascii="Times New Roman" w:hAnsi="Times New Roman"/>
                  <w:szCs w:val="24"/>
                </w:rPr>
                <w:t>597</w:t>
              </w:r>
            </w:hyperlink>
            <w:r w:rsidRPr="00066888">
              <w:rPr>
                <w:rStyle w:val="ListLabel2"/>
                <w:rFonts w:ascii="Times New Roman" w:hAnsi="Times New Roman"/>
                <w:szCs w:val="24"/>
              </w:rPr>
              <w:t>, </w:t>
            </w:r>
            <w:hyperlink r:id="rId1125" w:anchor="z1992" w:history="1">
              <w:r w:rsidRPr="00066888">
                <w:rPr>
                  <w:rStyle w:val="ListLabel2"/>
                  <w:rFonts w:ascii="Times New Roman" w:hAnsi="Times New Roman"/>
                  <w:szCs w:val="24"/>
                </w:rPr>
                <w:t>598</w:t>
              </w:r>
            </w:hyperlink>
            <w:r w:rsidRPr="00066888">
              <w:rPr>
                <w:rStyle w:val="ListLabel2"/>
                <w:rFonts w:ascii="Times New Roman" w:hAnsi="Times New Roman"/>
                <w:szCs w:val="24"/>
              </w:rPr>
              <w:t>, </w:t>
            </w:r>
            <w:hyperlink r:id="rId1126" w:anchor="z1996" w:history="1">
              <w:r w:rsidRPr="00066888">
                <w:rPr>
                  <w:rStyle w:val="ListLabel2"/>
                  <w:rFonts w:ascii="Times New Roman" w:hAnsi="Times New Roman"/>
                  <w:szCs w:val="24"/>
                </w:rPr>
                <w:t>599</w:t>
              </w:r>
            </w:hyperlink>
            <w:r w:rsidRPr="00066888">
              <w:rPr>
                <w:rStyle w:val="ListLabel2"/>
                <w:rFonts w:ascii="Times New Roman" w:hAnsi="Times New Roman"/>
                <w:szCs w:val="24"/>
              </w:rPr>
              <w:t>, </w:t>
            </w:r>
            <w:hyperlink r:id="rId1127" w:anchor="z1999" w:history="1">
              <w:r w:rsidRPr="00066888">
                <w:rPr>
                  <w:rStyle w:val="ListLabel2"/>
                  <w:rFonts w:ascii="Times New Roman" w:hAnsi="Times New Roman"/>
                  <w:szCs w:val="24"/>
                </w:rPr>
                <w:t>600</w:t>
              </w:r>
            </w:hyperlink>
            <w:r w:rsidRPr="00066888">
              <w:rPr>
                <w:rStyle w:val="ListLabel2"/>
                <w:rFonts w:ascii="Times New Roman" w:hAnsi="Times New Roman"/>
                <w:szCs w:val="24"/>
              </w:rPr>
              <w:t>, </w:t>
            </w:r>
            <w:hyperlink r:id="rId1128" w:anchor="z2002" w:history="1">
              <w:r w:rsidRPr="00066888">
                <w:rPr>
                  <w:rStyle w:val="ListLabel2"/>
                  <w:rFonts w:ascii="Times New Roman" w:hAnsi="Times New Roman"/>
                  <w:szCs w:val="24"/>
                </w:rPr>
                <w:t>601</w:t>
              </w:r>
            </w:hyperlink>
            <w:r w:rsidRPr="00066888">
              <w:rPr>
                <w:rStyle w:val="ListLabel2"/>
                <w:rFonts w:ascii="Times New Roman" w:hAnsi="Times New Roman"/>
                <w:szCs w:val="24"/>
              </w:rPr>
              <w:t>, </w:t>
            </w:r>
            <w:hyperlink r:id="rId1129" w:anchor="z2005" w:history="1">
              <w:r w:rsidRPr="00066888">
                <w:rPr>
                  <w:rStyle w:val="ListLabel2"/>
                  <w:rFonts w:ascii="Times New Roman" w:hAnsi="Times New Roman"/>
                  <w:szCs w:val="24"/>
                </w:rPr>
                <w:t>602</w:t>
              </w:r>
            </w:hyperlink>
            <w:r w:rsidRPr="00066888">
              <w:rPr>
                <w:rStyle w:val="ListLabel2"/>
                <w:rFonts w:ascii="Times New Roman" w:hAnsi="Times New Roman"/>
                <w:szCs w:val="24"/>
              </w:rPr>
              <w:t>, </w:t>
            </w:r>
            <w:hyperlink r:id="rId1130" w:anchor="z2008" w:history="1">
              <w:r w:rsidRPr="00066888">
                <w:rPr>
                  <w:rStyle w:val="ListLabel2"/>
                  <w:rFonts w:ascii="Times New Roman" w:hAnsi="Times New Roman"/>
                  <w:szCs w:val="24"/>
                </w:rPr>
                <w:t>603 </w:t>
              </w:r>
            </w:hyperlink>
            <w:r w:rsidRPr="00066888">
              <w:rPr>
                <w:rStyle w:val="ListLabel2"/>
                <w:rFonts w:ascii="Times New Roman" w:hAnsi="Times New Roman"/>
                <w:szCs w:val="24"/>
              </w:rPr>
              <w:t>(частью третьей), </w:t>
            </w:r>
            <w:hyperlink r:id="rId1131" w:anchor="z2023" w:history="1">
              <w:r w:rsidRPr="00066888">
                <w:rPr>
                  <w:rStyle w:val="ListLabel2"/>
                  <w:rFonts w:ascii="Times New Roman" w:hAnsi="Times New Roman"/>
                  <w:szCs w:val="24"/>
                </w:rPr>
                <w:t>606</w:t>
              </w:r>
            </w:hyperlink>
            <w:r w:rsidRPr="00066888">
              <w:rPr>
                <w:rStyle w:val="ListLabel2"/>
                <w:rFonts w:ascii="Times New Roman" w:hAnsi="Times New Roman"/>
                <w:szCs w:val="24"/>
              </w:rPr>
              <w:t> (частью первой), </w:t>
            </w:r>
            <w:hyperlink r:id="rId1132" w:anchor="z2026" w:history="1">
              <w:r w:rsidRPr="00066888">
                <w:rPr>
                  <w:rStyle w:val="ListLabel2"/>
                  <w:rFonts w:ascii="Times New Roman" w:hAnsi="Times New Roman"/>
                  <w:szCs w:val="24"/>
                </w:rPr>
                <w:t>607</w:t>
              </w:r>
            </w:hyperlink>
            <w:r w:rsidRPr="00066888">
              <w:rPr>
                <w:rStyle w:val="ListLabel2"/>
                <w:rFonts w:ascii="Times New Roman" w:hAnsi="Times New Roman"/>
                <w:szCs w:val="24"/>
              </w:rPr>
              <w:t> (частью первой), </w:t>
            </w:r>
            <w:hyperlink r:id="rId1133" w:anchor="z2045" w:history="1">
              <w:r w:rsidRPr="00066888">
                <w:rPr>
                  <w:rStyle w:val="ListLabel2"/>
                  <w:rFonts w:ascii="Times New Roman" w:hAnsi="Times New Roman"/>
                  <w:szCs w:val="24"/>
                </w:rPr>
                <w:t>611</w:t>
              </w:r>
            </w:hyperlink>
            <w:r w:rsidRPr="00066888">
              <w:rPr>
                <w:rStyle w:val="ListLabel2"/>
                <w:rFonts w:ascii="Times New Roman" w:hAnsi="Times New Roman"/>
                <w:szCs w:val="24"/>
              </w:rPr>
              <w:t> (частью первой), </w:t>
            </w:r>
            <w:hyperlink r:id="rId1134" w:anchor="z2049" w:history="1">
              <w:r w:rsidRPr="00066888">
                <w:rPr>
                  <w:rStyle w:val="ListLabel2"/>
                  <w:rFonts w:ascii="Times New Roman" w:hAnsi="Times New Roman"/>
                  <w:szCs w:val="24"/>
                </w:rPr>
                <w:t>612</w:t>
              </w:r>
            </w:hyperlink>
            <w:r w:rsidRPr="00066888">
              <w:rPr>
                <w:rStyle w:val="ListLabel2"/>
                <w:rFonts w:ascii="Times New Roman" w:hAnsi="Times New Roman"/>
                <w:szCs w:val="24"/>
              </w:rPr>
              <w:t> (частями первой, второй, четвертой, пятой и шестой), </w:t>
            </w:r>
            <w:hyperlink r:id="rId1135" w:anchor="z2056" w:history="1">
              <w:r w:rsidRPr="00066888">
                <w:rPr>
                  <w:rStyle w:val="ListLabel2"/>
                  <w:rFonts w:ascii="Times New Roman" w:hAnsi="Times New Roman"/>
                  <w:szCs w:val="24"/>
                </w:rPr>
                <w:t>613</w:t>
              </w:r>
            </w:hyperlink>
            <w:r w:rsidRPr="00066888">
              <w:rPr>
                <w:rStyle w:val="ListLabel2"/>
                <w:rFonts w:ascii="Times New Roman" w:hAnsi="Times New Roman"/>
                <w:szCs w:val="24"/>
              </w:rPr>
              <w:t> (частями двенадцатой и тринадцатой), </w:t>
            </w:r>
            <w:hyperlink r:id="rId1136" w:anchor="z2070" w:history="1">
              <w:r w:rsidRPr="00066888">
                <w:rPr>
                  <w:rStyle w:val="ListLabel2"/>
                  <w:rFonts w:ascii="Times New Roman" w:hAnsi="Times New Roman"/>
                  <w:szCs w:val="24"/>
                </w:rPr>
                <w:t>614</w:t>
              </w:r>
            </w:hyperlink>
            <w:r w:rsidRPr="00066888">
              <w:rPr>
                <w:rStyle w:val="ListLabel2"/>
                <w:rFonts w:ascii="Times New Roman" w:hAnsi="Times New Roman"/>
                <w:szCs w:val="24"/>
              </w:rPr>
              <w:t>, </w:t>
            </w:r>
            <w:hyperlink r:id="rId1137" w:anchor="z2071" w:history="1">
              <w:r w:rsidRPr="00066888">
                <w:rPr>
                  <w:rStyle w:val="ListLabel2"/>
                  <w:rFonts w:ascii="Times New Roman" w:hAnsi="Times New Roman"/>
                  <w:szCs w:val="24"/>
                </w:rPr>
                <w:t>615</w:t>
              </w:r>
            </w:hyperlink>
            <w:r w:rsidRPr="00066888">
              <w:rPr>
                <w:rStyle w:val="ListLabel2"/>
                <w:rFonts w:ascii="Times New Roman" w:hAnsi="Times New Roman"/>
                <w:szCs w:val="24"/>
              </w:rPr>
              <w:t> (частями первой, второй и третьей), </w:t>
            </w:r>
            <w:hyperlink r:id="rId1138" w:anchor="z2082" w:history="1">
              <w:r w:rsidRPr="00066888">
                <w:rPr>
                  <w:rStyle w:val="ListLabel2"/>
                  <w:rFonts w:ascii="Times New Roman" w:hAnsi="Times New Roman"/>
                  <w:szCs w:val="24"/>
                </w:rPr>
                <w:t>617</w:t>
              </w:r>
            </w:hyperlink>
            <w:r w:rsidRPr="00066888">
              <w:rPr>
                <w:rStyle w:val="ListLabel2"/>
                <w:rFonts w:ascii="Times New Roman" w:hAnsi="Times New Roman"/>
                <w:szCs w:val="24"/>
              </w:rPr>
              <w:t>, </w:t>
            </w:r>
            <w:hyperlink r:id="rId1139" w:anchor="z2089" w:history="1">
              <w:r w:rsidRPr="00066888">
                <w:rPr>
                  <w:rStyle w:val="ListLabel2"/>
                  <w:rFonts w:ascii="Times New Roman" w:hAnsi="Times New Roman"/>
                  <w:szCs w:val="24"/>
                </w:rPr>
                <w:t>619</w:t>
              </w:r>
            </w:hyperlink>
            <w:r w:rsidRPr="00066888">
              <w:rPr>
                <w:rStyle w:val="ListLabel2"/>
                <w:rFonts w:ascii="Times New Roman" w:hAnsi="Times New Roman"/>
                <w:szCs w:val="24"/>
              </w:rPr>
              <w:t>, </w:t>
            </w:r>
            <w:hyperlink r:id="rId1140" w:anchor="z3653" w:history="1">
              <w:r w:rsidRPr="00066888">
                <w:rPr>
                  <w:rStyle w:val="ListLabel2"/>
                  <w:rFonts w:ascii="Times New Roman" w:hAnsi="Times New Roman"/>
                  <w:szCs w:val="24"/>
                </w:rPr>
                <w:t>619-1</w:t>
              </w:r>
            </w:hyperlink>
            <w:r w:rsidRPr="00066888">
              <w:rPr>
                <w:rStyle w:val="ListLabel2"/>
                <w:rFonts w:ascii="Times New Roman" w:hAnsi="Times New Roman"/>
                <w:szCs w:val="24"/>
              </w:rPr>
              <w:t>, </w:t>
            </w:r>
            <w:hyperlink r:id="rId1141" w:anchor="z2092" w:history="1">
              <w:r w:rsidRPr="00066888">
                <w:rPr>
                  <w:rStyle w:val="ListLabel2"/>
                  <w:rFonts w:ascii="Times New Roman" w:hAnsi="Times New Roman"/>
                  <w:szCs w:val="24"/>
                </w:rPr>
                <w:t>620</w:t>
              </w:r>
            </w:hyperlink>
            <w:r w:rsidRPr="00066888">
              <w:rPr>
                <w:rStyle w:val="ListLabel2"/>
                <w:rFonts w:ascii="Times New Roman" w:hAnsi="Times New Roman"/>
                <w:szCs w:val="24"/>
              </w:rPr>
              <w:t>, </w:t>
            </w:r>
            <w:hyperlink r:id="rId1142" w:anchor="z2093" w:history="1">
              <w:r w:rsidRPr="00066888">
                <w:rPr>
                  <w:rStyle w:val="ListLabel2"/>
                  <w:rFonts w:ascii="Times New Roman" w:hAnsi="Times New Roman"/>
                  <w:szCs w:val="24"/>
                </w:rPr>
                <w:t>621 </w:t>
              </w:r>
            </w:hyperlink>
            <w:r w:rsidRPr="00066888">
              <w:rPr>
                <w:rStyle w:val="ListLabel2"/>
                <w:rFonts w:ascii="Times New Roman" w:hAnsi="Times New Roman"/>
                <w:szCs w:val="24"/>
              </w:rPr>
              <w:t>(частями первой, второй и четвертой)</w:t>
            </w:r>
            <w:r w:rsidRPr="00066888">
              <w:rPr>
                <w:rStyle w:val="ListLabel2"/>
                <w:rFonts w:ascii="Times New Roman" w:hAnsi="Times New Roman"/>
                <w:b/>
                <w:szCs w:val="24"/>
              </w:rPr>
              <w:t>,</w:t>
            </w:r>
            <w:r w:rsidRPr="00066888">
              <w:rPr>
                <w:rFonts w:ascii="Times New Roman" w:hAnsi="Times New Roman"/>
                <w:color w:val="000000" w:themeColor="text1"/>
                <w:sz w:val="24"/>
                <w:szCs w:val="24"/>
              </w:rPr>
              <w:t xml:space="preserve"> </w:t>
            </w:r>
            <w:hyperlink r:id="rId1143" w:anchor="z2164" w:history="1">
              <w:r w:rsidRPr="00066888">
                <w:rPr>
                  <w:rStyle w:val="a6"/>
                  <w:b/>
                </w:rPr>
                <w:t>651</w:t>
              </w:r>
            </w:hyperlink>
            <w:r w:rsidRPr="00066888">
              <w:rPr>
                <w:rFonts w:ascii="Times New Roman" w:hAnsi="Times New Roman"/>
                <w:b/>
                <w:sz w:val="24"/>
              </w:rPr>
              <w:t xml:space="preserve"> (в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w:t>
            </w:r>
            <w:r w:rsidRPr="00066888">
              <w:rPr>
                <w:b/>
                <w:sz w:val="24"/>
              </w:rPr>
              <w:t xml:space="preserve"> </w:t>
            </w:r>
            <w:r w:rsidRPr="00066888">
              <w:rPr>
                <w:rStyle w:val="ListLabel2"/>
                <w:rFonts w:ascii="Times New Roman" w:hAnsi="Times New Roman"/>
                <w:szCs w:val="24"/>
              </w:rPr>
              <w:t>настоящего Кодекса.</w:t>
            </w:r>
            <w:bookmarkEnd w:id="146"/>
          </w:p>
        </w:tc>
        <w:tc>
          <w:tcPr>
            <w:tcW w:w="3998" w:type="dxa"/>
            <w:gridSpan w:val="2"/>
            <w:shd w:val="clear" w:color="auto" w:fill="FFFFFF"/>
          </w:tcPr>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Предлагаем из подведомственности суда передать уполномоченным органам на рассмотрение дела, в санкциях которых предусматривается такие виды взыскания как приостановление и лишение разрешительных документов, приостановления и запрещения деятельности. Тем более статьи 47 и 48 КоАП наделяют их таким правом.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Зачастую такие  санкции предусматриваются при повторном совершении правонарушений, как дополнительная мера взыскания. При совершении правонарушения впервые рассматривают сами уполномоченные органы.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На практике в виду отсутствия судебного усмотрения по таким делам, поскольку в санкциях указаны фиксированный размер штрафа с дополнительной мерой взыскания, по сути, суды «штампуют»  решения.</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С учетом изложенного, полагаем целесообразно передать  такие дела уполномоченным органам. За судами сохранить рассмотрение дел, где в санкции предусмотрен арест, конфискации имущества, лишения специального права, принудительный снос и выдворение иностранного гражданина за пределы республики.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Такая практика приведет к повышению ответственности уполномоченных органов.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При этом необходимо отметить, что функция судебного контроля сохраняется при любых обстоятельствах. То есть лицо, привлеченное к административной ответственности, имеет право на обжалование решений уполномоченных органов.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Статья 728</w:t>
            </w:r>
          </w:p>
        </w:tc>
        <w:tc>
          <w:tcPr>
            <w:tcW w:w="4791" w:type="dxa"/>
            <w:shd w:val="clear" w:color="auto" w:fill="FFFFFF"/>
          </w:tcPr>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728. Органы по государственному контролю над производством и оборотом подакцизной продукции</w:t>
            </w:r>
          </w:p>
          <w:p w:rsidR="00B5516E" w:rsidRPr="00066888" w:rsidRDefault="00B5516E" w:rsidP="00011ACD">
            <w:pPr>
              <w:ind w:firstLine="709"/>
              <w:contextualSpacing/>
              <w:jc w:val="both"/>
              <w:outlineLvl w:val="2"/>
              <w:rPr>
                <w:rFonts w:ascii="Times New Roman" w:hAnsi="Times New Roman"/>
                <w:color w:val="000000" w:themeColor="text1"/>
                <w:sz w:val="24"/>
                <w:szCs w:val="24"/>
              </w:rPr>
            </w:pPr>
            <w:r w:rsidRPr="00066888">
              <w:rPr>
                <w:rFonts w:ascii="Times New Roman" w:hAnsi="Times New Roman"/>
                <w:bCs/>
                <w:color w:val="000000" w:themeColor="text1"/>
                <w:sz w:val="24"/>
                <w:szCs w:val="24"/>
              </w:rPr>
              <w:t xml:space="preserve">1. </w:t>
            </w:r>
            <w:r w:rsidRPr="00066888">
              <w:rPr>
                <w:rFonts w:ascii="Times New Roman" w:hAnsi="Times New Roman"/>
                <w:b/>
                <w:bCs/>
                <w:color w:val="000000" w:themeColor="text1"/>
                <w:sz w:val="24"/>
                <w:szCs w:val="24"/>
              </w:rPr>
              <w:t xml:space="preserve">Органы по государственному контролю над производством и оборотом подакцизной продукции рассматривают дела об административных правонарушениях, предусмотренных </w:t>
            </w:r>
            <w:hyperlink r:id="rId1144" w:anchor="z995" w:history="1">
              <w:r w:rsidRPr="00066888">
                <w:rPr>
                  <w:rFonts w:ascii="Times New Roman" w:hAnsi="Times New Roman"/>
                  <w:b/>
                  <w:bCs/>
                  <w:color w:val="000000" w:themeColor="text1"/>
                  <w:sz w:val="24"/>
                  <w:szCs w:val="24"/>
                </w:rPr>
                <w:t>статьями 281</w:t>
              </w:r>
            </w:hyperlink>
            <w:r w:rsidRPr="00066888">
              <w:rPr>
                <w:rFonts w:ascii="Times New Roman" w:hAnsi="Times New Roman"/>
                <w:b/>
                <w:bCs/>
                <w:color w:val="000000" w:themeColor="text1"/>
                <w:sz w:val="24"/>
                <w:szCs w:val="24"/>
              </w:rPr>
              <w:t xml:space="preserve"> (частями первой, второй и третьей), </w:t>
            </w:r>
            <w:hyperlink r:id="rId1145" w:anchor="z1002" w:history="1">
              <w:r w:rsidRPr="00066888">
                <w:rPr>
                  <w:rFonts w:ascii="Times New Roman" w:hAnsi="Times New Roman"/>
                  <w:b/>
                  <w:bCs/>
                  <w:color w:val="000000" w:themeColor="text1"/>
                  <w:sz w:val="24"/>
                  <w:szCs w:val="24"/>
                </w:rPr>
                <w:t>282</w:t>
              </w:r>
            </w:hyperlink>
            <w:r w:rsidRPr="00066888">
              <w:rPr>
                <w:rFonts w:ascii="Times New Roman" w:hAnsi="Times New Roman"/>
                <w:b/>
                <w:bCs/>
                <w:color w:val="000000" w:themeColor="text1"/>
                <w:sz w:val="24"/>
                <w:szCs w:val="24"/>
              </w:rPr>
              <w:t xml:space="preserve"> (частями первой, второй, пятой, десятой и двенадцатой), </w:t>
            </w:r>
            <w:hyperlink r:id="rId1146" w:anchor="z1583" w:history="1">
              <w:r w:rsidRPr="00066888">
                <w:rPr>
                  <w:rFonts w:ascii="Times New Roman" w:hAnsi="Times New Roman"/>
                  <w:b/>
                  <w:bCs/>
                  <w:color w:val="000000" w:themeColor="text1"/>
                  <w:sz w:val="24"/>
                  <w:szCs w:val="24"/>
                </w:rPr>
                <w:t>464</w:t>
              </w:r>
            </w:hyperlink>
            <w:r w:rsidRPr="00066888">
              <w:rPr>
                <w:rFonts w:ascii="Times New Roman" w:hAnsi="Times New Roman"/>
                <w:b/>
                <w:bCs/>
                <w:color w:val="000000" w:themeColor="text1"/>
                <w:sz w:val="24"/>
                <w:szCs w:val="24"/>
              </w:rPr>
              <w:t xml:space="preserve"> настоящего Кодекса.</w:t>
            </w:r>
          </w:p>
        </w:tc>
        <w:tc>
          <w:tcPr>
            <w:tcW w:w="4848" w:type="dxa"/>
            <w:gridSpan w:val="2"/>
            <w:shd w:val="clear" w:color="auto" w:fill="FFFFFF"/>
          </w:tcPr>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728. Органы по государственному контролю над производством и оборотом подакцизной продукции</w:t>
            </w:r>
          </w:p>
          <w:p w:rsidR="00B5516E" w:rsidRPr="00066888" w:rsidRDefault="00B5516E" w:rsidP="00011ACD">
            <w:pPr>
              <w:ind w:firstLine="709"/>
              <w:contextualSpacing/>
              <w:jc w:val="both"/>
              <w:textAlignment w:val="baseline"/>
              <w:rPr>
                <w:rFonts w:ascii="Times New Roman" w:hAnsi="Times New Roman"/>
                <w:b/>
                <w:color w:val="000000" w:themeColor="text1"/>
                <w:spacing w:val="2"/>
                <w:sz w:val="24"/>
                <w:szCs w:val="24"/>
              </w:rPr>
            </w:pPr>
          </w:p>
          <w:p w:rsidR="00B5516E" w:rsidRPr="00066888" w:rsidRDefault="00B5516E" w:rsidP="00011ACD">
            <w:pPr>
              <w:contextualSpacing/>
              <w:jc w:val="both"/>
              <w:textAlignment w:val="baseline"/>
              <w:rPr>
                <w:rFonts w:ascii="Times New Roman" w:hAnsi="Times New Roman"/>
                <w:b/>
                <w:color w:val="000000" w:themeColor="text1"/>
                <w:spacing w:val="2"/>
                <w:sz w:val="24"/>
                <w:szCs w:val="24"/>
              </w:rPr>
            </w:pPr>
            <w:r w:rsidRPr="00066888">
              <w:rPr>
                <w:rFonts w:ascii="Times New Roman" w:hAnsi="Times New Roman"/>
                <w:b/>
                <w:color w:val="000000" w:themeColor="text1"/>
                <w:spacing w:val="2"/>
                <w:sz w:val="24"/>
                <w:szCs w:val="24"/>
              </w:rPr>
              <w:t xml:space="preserve">      Исключить</w:t>
            </w:r>
          </w:p>
        </w:tc>
        <w:tc>
          <w:tcPr>
            <w:tcW w:w="3998" w:type="dxa"/>
            <w:gridSpan w:val="2"/>
            <w:shd w:val="clear" w:color="auto" w:fill="FFFFFF"/>
          </w:tcPr>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Относительно поправок в статью 728 КоАП (Органы по государственному контролю над производством и оборотом подакцизной продукции) необходимо отметить, что согласно пункту 1 статьи 4 Закона Республики Казахстан «О государственном регулировании производства и оборота этилового спирта и алкогольной продукции» определено, что регулирование производства и оборота этилового спирта и алкогольной продукции от имени государства осуществляется уполномоченным государственным органом, Министерством финансов Республики Казахстан.</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Таким образом, на сегодняшний день отсутствуют отдельные органы по государственному контролю над производством и оборотом подакцизной продукции, соответственно предлагаем исключить статью 728 КоАП и подпункт 29) части первой статьи 804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Часть первая</w:t>
            </w:r>
          </w:p>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статьи 729</w:t>
            </w:r>
          </w:p>
        </w:tc>
        <w:tc>
          <w:tcPr>
            <w:tcW w:w="4791" w:type="dxa"/>
            <w:shd w:val="clear" w:color="auto" w:fill="FFFFFF"/>
          </w:tcPr>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729. Местные исполнительные органы</w:t>
            </w:r>
          </w:p>
          <w:p w:rsidR="00B5516E" w:rsidRPr="00066888" w:rsidRDefault="00B5516E" w:rsidP="00011ACD">
            <w:pPr>
              <w:ind w:firstLine="709"/>
              <w:contextualSpacing/>
              <w:jc w:val="both"/>
              <w:rPr>
                <w:rFonts w:ascii="Times New Roman" w:hAnsi="Times New Roman"/>
                <w:color w:val="000000" w:themeColor="text1"/>
                <w:sz w:val="24"/>
                <w:szCs w:val="24"/>
              </w:rPr>
            </w:pPr>
            <w:bookmarkStart w:id="147" w:name="z4030"/>
            <w:bookmarkEnd w:id="147"/>
            <w:r w:rsidRPr="00066888">
              <w:rPr>
                <w:rFonts w:ascii="Times New Roman" w:hAnsi="Times New Roman"/>
                <w:color w:val="000000" w:themeColor="text1"/>
                <w:sz w:val="24"/>
                <w:szCs w:val="24"/>
              </w:rPr>
              <w:t xml:space="preserve">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w:t>
            </w:r>
            <w:hyperlink r:id="rId1147" w:anchor="z251" w:history="1">
              <w:r w:rsidRPr="00066888">
                <w:rPr>
                  <w:rFonts w:ascii="Times New Roman" w:hAnsi="Times New Roman"/>
                  <w:color w:val="000000" w:themeColor="text1"/>
                  <w:sz w:val="24"/>
                  <w:szCs w:val="24"/>
                </w:rPr>
                <w:t>статьями 75</w:t>
              </w:r>
            </w:hyperlink>
            <w:r w:rsidRPr="00066888">
              <w:rPr>
                <w:rFonts w:ascii="Times New Roman" w:hAnsi="Times New Roman"/>
                <w:color w:val="000000" w:themeColor="text1"/>
                <w:sz w:val="24"/>
                <w:szCs w:val="24"/>
              </w:rPr>
              <w:t xml:space="preserve">, 138 (частью второй), </w:t>
            </w:r>
            <w:hyperlink r:id="rId1148" w:anchor="z472" w:history="1">
              <w:r w:rsidRPr="00066888">
                <w:rPr>
                  <w:rFonts w:ascii="Times New Roman" w:hAnsi="Times New Roman"/>
                  <w:color w:val="000000" w:themeColor="text1"/>
                  <w:sz w:val="24"/>
                  <w:szCs w:val="24"/>
                </w:rPr>
                <w:t>156</w:t>
              </w:r>
            </w:hyperlink>
            <w:r w:rsidRPr="00066888">
              <w:rPr>
                <w:rFonts w:ascii="Times New Roman" w:hAnsi="Times New Roman"/>
                <w:color w:val="000000" w:themeColor="text1"/>
                <w:sz w:val="24"/>
                <w:szCs w:val="24"/>
              </w:rPr>
              <w:t xml:space="preserve">, </w:t>
            </w:r>
            <w:hyperlink r:id="rId1149" w:anchor="z549" w:history="1">
              <w:r w:rsidRPr="00066888">
                <w:rPr>
                  <w:rFonts w:ascii="Times New Roman" w:hAnsi="Times New Roman"/>
                  <w:color w:val="000000" w:themeColor="text1"/>
                  <w:sz w:val="24"/>
                  <w:szCs w:val="24"/>
                </w:rPr>
                <w:t>172</w:t>
              </w:r>
            </w:hyperlink>
            <w:r w:rsidRPr="00066888">
              <w:rPr>
                <w:rFonts w:ascii="Times New Roman" w:hAnsi="Times New Roman"/>
                <w:color w:val="000000" w:themeColor="text1"/>
                <w:sz w:val="24"/>
                <w:szCs w:val="24"/>
              </w:rPr>
              <w:t xml:space="preserve"> (частями первой, третьей, четвертой и пятой (в части котельных всех мощностей, тепловых сетей и тепловой энергии), </w:t>
            </w:r>
            <w:hyperlink r:id="rId1150" w:anchor="z684" w:history="1">
              <w:r w:rsidRPr="00066888">
                <w:rPr>
                  <w:rFonts w:ascii="Times New Roman" w:hAnsi="Times New Roman"/>
                  <w:color w:val="000000" w:themeColor="text1"/>
                  <w:sz w:val="24"/>
                  <w:szCs w:val="24"/>
                </w:rPr>
                <w:t>199</w:t>
              </w:r>
            </w:hyperlink>
            <w:r w:rsidRPr="00066888">
              <w:rPr>
                <w:rFonts w:ascii="Times New Roman" w:hAnsi="Times New Roman"/>
                <w:color w:val="000000" w:themeColor="text1"/>
                <w:sz w:val="24"/>
                <w:szCs w:val="24"/>
              </w:rPr>
              <w:t xml:space="preserve">, </w:t>
            </w:r>
            <w:hyperlink r:id="rId1151" w:anchor="z702" w:history="1">
              <w:r w:rsidRPr="00066888">
                <w:rPr>
                  <w:rFonts w:ascii="Times New Roman" w:hAnsi="Times New Roman"/>
                  <w:color w:val="000000" w:themeColor="text1"/>
                  <w:sz w:val="24"/>
                  <w:szCs w:val="24"/>
                </w:rPr>
                <w:t>204</w:t>
              </w:r>
            </w:hyperlink>
            <w:r w:rsidRPr="00066888">
              <w:rPr>
                <w:rFonts w:ascii="Times New Roman" w:hAnsi="Times New Roman"/>
                <w:color w:val="000000" w:themeColor="text1"/>
                <w:sz w:val="24"/>
                <w:szCs w:val="24"/>
              </w:rPr>
              <w:t xml:space="preserve">, </w:t>
            </w:r>
            <w:hyperlink r:id="rId1152" w:anchor="z904" w:history="1">
              <w:r w:rsidRPr="00066888">
                <w:rPr>
                  <w:rFonts w:ascii="Times New Roman" w:hAnsi="Times New Roman"/>
                  <w:color w:val="000000" w:themeColor="text1"/>
                  <w:sz w:val="24"/>
                  <w:szCs w:val="24"/>
                </w:rPr>
                <w:t xml:space="preserve">250 </w:t>
              </w:r>
            </w:hyperlink>
            <w:r w:rsidRPr="00066888">
              <w:rPr>
                <w:rFonts w:ascii="Times New Roman" w:hAnsi="Times New Roman"/>
                <w:color w:val="000000" w:themeColor="text1"/>
                <w:sz w:val="24"/>
                <w:szCs w:val="24"/>
              </w:rPr>
              <w:t xml:space="preserve">(в части регулирования деятельности хлебоприемных предприятий), </w:t>
            </w:r>
            <w:hyperlink r:id="rId1153" w:anchor="z1085" w:history="1">
              <w:r w:rsidRPr="00066888">
                <w:rPr>
                  <w:rFonts w:ascii="Times New Roman" w:hAnsi="Times New Roman"/>
                  <w:color w:val="000000" w:themeColor="text1"/>
                  <w:sz w:val="24"/>
                  <w:szCs w:val="24"/>
                </w:rPr>
                <w:t>298</w:t>
              </w:r>
            </w:hyperlink>
            <w:r w:rsidRPr="00066888">
              <w:rPr>
                <w:rFonts w:ascii="Times New Roman" w:hAnsi="Times New Roman"/>
                <w:color w:val="000000" w:themeColor="text1"/>
                <w:sz w:val="24"/>
                <w:szCs w:val="24"/>
              </w:rPr>
              <w:t xml:space="preserve"> (в части объектов социальной инфраструктуры), </w:t>
            </w:r>
            <w:hyperlink r:id="rId1154" w:anchor="z1093" w:history="1">
              <w:r w:rsidRPr="00066888">
                <w:rPr>
                  <w:rFonts w:ascii="Times New Roman" w:hAnsi="Times New Roman"/>
                  <w:color w:val="000000" w:themeColor="text1"/>
                  <w:sz w:val="24"/>
                  <w:szCs w:val="24"/>
                </w:rPr>
                <w:t>300</w:t>
              </w:r>
            </w:hyperlink>
            <w:r w:rsidRPr="00066888">
              <w:rPr>
                <w:rFonts w:ascii="Times New Roman" w:hAnsi="Times New Roman"/>
                <w:color w:val="000000" w:themeColor="text1"/>
                <w:sz w:val="24"/>
                <w:szCs w:val="24"/>
              </w:rPr>
              <w:t xml:space="preserve"> (в части котельных всех мощностей, тепловых сетей и потребителей тепловой энергии), </w:t>
            </w:r>
            <w:hyperlink r:id="rId1155" w:anchor="z1094" w:history="1">
              <w:r w:rsidRPr="00066888">
                <w:rPr>
                  <w:rFonts w:ascii="Times New Roman" w:hAnsi="Times New Roman"/>
                  <w:color w:val="000000" w:themeColor="text1"/>
                  <w:sz w:val="24"/>
                  <w:szCs w:val="24"/>
                </w:rPr>
                <w:t>301</w:t>
              </w:r>
            </w:hyperlink>
            <w:r w:rsidRPr="00066888">
              <w:rPr>
                <w:rFonts w:ascii="Times New Roman" w:hAnsi="Times New Roman"/>
                <w:color w:val="000000" w:themeColor="text1"/>
                <w:sz w:val="24"/>
                <w:szCs w:val="24"/>
              </w:rPr>
              <w:t xml:space="preserve"> (в части котельных всех мощностей и тепловых сетей), </w:t>
            </w:r>
            <w:hyperlink r:id="rId1156" w:anchor="z3511" w:history="1">
              <w:r w:rsidRPr="00066888">
                <w:rPr>
                  <w:rFonts w:ascii="Times New Roman" w:hAnsi="Times New Roman"/>
                  <w:color w:val="000000" w:themeColor="text1"/>
                  <w:sz w:val="24"/>
                  <w:szCs w:val="24"/>
                </w:rPr>
                <w:t>301-2</w:t>
              </w:r>
            </w:hyperlink>
            <w:r w:rsidRPr="00066888">
              <w:rPr>
                <w:rFonts w:ascii="Times New Roman" w:hAnsi="Times New Roman"/>
                <w:color w:val="000000" w:themeColor="text1"/>
                <w:sz w:val="24"/>
                <w:szCs w:val="24"/>
              </w:rPr>
              <w:t xml:space="preserve"> (в части котельных всех мощностей и тепловых сетей), </w:t>
            </w:r>
            <w:hyperlink r:id="rId1157" w:anchor="z1102" w:history="1">
              <w:r w:rsidRPr="00066888">
                <w:rPr>
                  <w:rFonts w:ascii="Times New Roman" w:hAnsi="Times New Roman"/>
                  <w:color w:val="000000" w:themeColor="text1"/>
                  <w:sz w:val="24"/>
                  <w:szCs w:val="24"/>
                </w:rPr>
                <w:t>303</w:t>
              </w:r>
            </w:hyperlink>
            <w:r w:rsidRPr="00066888">
              <w:rPr>
                <w:rFonts w:ascii="Times New Roman" w:hAnsi="Times New Roman"/>
                <w:color w:val="000000" w:themeColor="text1"/>
                <w:sz w:val="24"/>
                <w:szCs w:val="24"/>
              </w:rPr>
              <w:t xml:space="preserve"> (в части котельных всех мощностей и тепловой энергии), </w:t>
            </w:r>
            <w:hyperlink r:id="rId1158" w:anchor="z1106" w:history="1">
              <w:r w:rsidRPr="00066888">
                <w:rPr>
                  <w:rFonts w:ascii="Times New Roman" w:hAnsi="Times New Roman"/>
                  <w:color w:val="000000" w:themeColor="text1"/>
                  <w:sz w:val="24"/>
                  <w:szCs w:val="24"/>
                </w:rPr>
                <w:t>304</w:t>
              </w:r>
            </w:hyperlink>
            <w:r w:rsidRPr="00066888">
              <w:rPr>
                <w:rFonts w:ascii="Times New Roman" w:hAnsi="Times New Roman"/>
                <w:color w:val="000000" w:themeColor="text1"/>
                <w:sz w:val="24"/>
                <w:szCs w:val="24"/>
              </w:rPr>
              <w:t xml:space="preserve">, </w:t>
            </w:r>
            <w:hyperlink r:id="rId1159" w:anchor="z1107" w:history="1">
              <w:r w:rsidRPr="00066888">
                <w:rPr>
                  <w:rFonts w:ascii="Times New Roman" w:hAnsi="Times New Roman"/>
                  <w:color w:val="000000" w:themeColor="text1"/>
                  <w:sz w:val="24"/>
                  <w:szCs w:val="24"/>
                </w:rPr>
                <w:t>305</w:t>
              </w:r>
            </w:hyperlink>
            <w:r w:rsidRPr="00066888">
              <w:rPr>
                <w:rFonts w:ascii="Times New Roman" w:hAnsi="Times New Roman"/>
                <w:color w:val="000000" w:themeColor="text1"/>
                <w:sz w:val="24"/>
                <w:szCs w:val="24"/>
              </w:rPr>
              <w:t xml:space="preserve"> (в части охранных зон тепловых сетей и объектов систем газоснабжения бытовых и коммунально-бытовых потребителей), </w:t>
            </w:r>
            <w:hyperlink r:id="rId1160" w:anchor="z1108" w:history="1">
              <w:r w:rsidRPr="00066888">
                <w:rPr>
                  <w:rFonts w:ascii="Times New Roman" w:hAnsi="Times New Roman"/>
                  <w:color w:val="000000" w:themeColor="text1"/>
                  <w:sz w:val="24"/>
                  <w:szCs w:val="24"/>
                </w:rPr>
                <w:t>306</w:t>
              </w:r>
            </w:hyperlink>
            <w:r w:rsidRPr="00066888">
              <w:rPr>
                <w:rFonts w:ascii="Times New Roman" w:hAnsi="Times New Roman"/>
                <w:color w:val="000000" w:themeColor="text1"/>
                <w:sz w:val="24"/>
                <w:szCs w:val="24"/>
              </w:rPr>
              <w:t xml:space="preserve"> (частями первой и второй), </w:t>
            </w:r>
            <w:hyperlink r:id="rId1161" w:anchor="z1114" w:history="1">
              <w:r w:rsidRPr="00066888">
                <w:rPr>
                  <w:rFonts w:ascii="Times New Roman" w:hAnsi="Times New Roman"/>
                  <w:color w:val="000000" w:themeColor="text1"/>
                  <w:sz w:val="24"/>
                  <w:szCs w:val="24"/>
                </w:rPr>
                <w:t>307</w:t>
              </w:r>
            </w:hyperlink>
            <w:r w:rsidRPr="00066888">
              <w:rPr>
                <w:rFonts w:ascii="Times New Roman" w:hAnsi="Times New Roman"/>
                <w:color w:val="000000" w:themeColor="text1"/>
                <w:sz w:val="24"/>
                <w:szCs w:val="24"/>
              </w:rPr>
              <w:t xml:space="preserve"> (в части коммунально-бытовых потребителей), </w:t>
            </w:r>
            <w:hyperlink r:id="rId1162" w:anchor="z1147" w:history="1">
              <w:r w:rsidRPr="00066888">
                <w:rPr>
                  <w:rFonts w:ascii="Times New Roman" w:hAnsi="Times New Roman"/>
                  <w:b/>
                  <w:color w:val="000000" w:themeColor="text1"/>
                  <w:sz w:val="24"/>
                  <w:szCs w:val="24"/>
                </w:rPr>
                <w:t>320</w:t>
              </w:r>
            </w:hyperlink>
            <w:r w:rsidRPr="00066888">
              <w:rPr>
                <w:rFonts w:ascii="Times New Roman" w:hAnsi="Times New Roman"/>
                <w:b/>
                <w:color w:val="000000" w:themeColor="text1"/>
                <w:sz w:val="24"/>
                <w:szCs w:val="24"/>
              </w:rPr>
              <w:t xml:space="preserve"> (частями четвертой, пятой и шестой),</w:t>
            </w:r>
            <w:r w:rsidRPr="00066888">
              <w:rPr>
                <w:rFonts w:ascii="Times New Roman" w:hAnsi="Times New Roman"/>
                <w:color w:val="000000" w:themeColor="text1"/>
                <w:sz w:val="24"/>
                <w:szCs w:val="24"/>
              </w:rPr>
              <w:t xml:space="preserve"> </w:t>
            </w:r>
            <w:hyperlink r:id="rId1163" w:anchor="z1276" w:history="1">
              <w:r w:rsidRPr="00066888">
                <w:rPr>
                  <w:rFonts w:ascii="Times New Roman" w:hAnsi="Times New Roman"/>
                  <w:color w:val="000000" w:themeColor="text1"/>
                  <w:sz w:val="24"/>
                  <w:szCs w:val="24"/>
                </w:rPr>
                <w:t>382</w:t>
              </w:r>
            </w:hyperlink>
            <w:r w:rsidRPr="00066888">
              <w:rPr>
                <w:rFonts w:ascii="Times New Roman" w:hAnsi="Times New Roman"/>
                <w:color w:val="000000" w:themeColor="text1"/>
                <w:sz w:val="24"/>
                <w:szCs w:val="24"/>
              </w:rPr>
              <w:t xml:space="preserve"> (частью первой), </w:t>
            </w:r>
            <w:hyperlink r:id="rId1164" w:anchor="z1280" w:history="1">
              <w:r w:rsidRPr="00066888">
                <w:rPr>
                  <w:rFonts w:ascii="Times New Roman" w:hAnsi="Times New Roman"/>
                  <w:color w:val="000000" w:themeColor="text1"/>
                  <w:sz w:val="24"/>
                  <w:szCs w:val="24"/>
                </w:rPr>
                <w:t>383</w:t>
              </w:r>
            </w:hyperlink>
            <w:r w:rsidRPr="00066888">
              <w:rPr>
                <w:rFonts w:ascii="Times New Roman" w:hAnsi="Times New Roman"/>
                <w:color w:val="000000" w:themeColor="text1"/>
                <w:sz w:val="24"/>
                <w:szCs w:val="24"/>
              </w:rPr>
              <w:t xml:space="preserve"> (частями первой и второй), </w:t>
            </w:r>
            <w:hyperlink r:id="rId1165" w:anchor="z1334" w:history="1">
              <w:r w:rsidRPr="00066888">
                <w:rPr>
                  <w:rFonts w:ascii="Times New Roman" w:hAnsi="Times New Roman"/>
                  <w:b/>
                  <w:color w:val="000000" w:themeColor="text1"/>
                  <w:sz w:val="24"/>
                  <w:szCs w:val="24"/>
                </w:rPr>
                <w:t>401</w:t>
              </w:r>
            </w:hyperlink>
            <w:r w:rsidRPr="00066888">
              <w:rPr>
                <w:rFonts w:ascii="Times New Roman" w:hAnsi="Times New Roman"/>
                <w:color w:val="000000" w:themeColor="text1"/>
                <w:sz w:val="24"/>
                <w:szCs w:val="24"/>
              </w:rPr>
              <w:t xml:space="preserve"> (частями третьей, четвертой, 4-1, пятой, седьмой, десятой и одиннадцатой), </w:t>
            </w:r>
            <w:hyperlink r:id="rId1166" w:anchor="z1346" w:history="1">
              <w:r w:rsidRPr="00066888">
                <w:rPr>
                  <w:rFonts w:ascii="Times New Roman" w:hAnsi="Times New Roman"/>
                  <w:b/>
                  <w:color w:val="000000" w:themeColor="text1"/>
                  <w:sz w:val="24"/>
                  <w:szCs w:val="24"/>
                </w:rPr>
                <w:t>402</w:t>
              </w:r>
            </w:hyperlink>
            <w:r w:rsidRPr="00066888">
              <w:rPr>
                <w:rFonts w:ascii="Times New Roman" w:hAnsi="Times New Roman"/>
                <w:b/>
                <w:color w:val="000000" w:themeColor="text1"/>
                <w:sz w:val="24"/>
                <w:szCs w:val="24"/>
              </w:rPr>
              <w:t xml:space="preserve"> </w:t>
            </w:r>
            <w:r w:rsidRPr="00066888">
              <w:rPr>
                <w:rFonts w:ascii="Times New Roman" w:hAnsi="Times New Roman"/>
                <w:color w:val="000000" w:themeColor="text1"/>
                <w:sz w:val="24"/>
                <w:szCs w:val="24"/>
              </w:rPr>
              <w:t xml:space="preserve">(частями первой, второй и третьей), </w:t>
            </w:r>
            <w:hyperlink r:id="rId1167" w:anchor="z1366" w:history="1">
              <w:r w:rsidRPr="00066888">
                <w:rPr>
                  <w:rFonts w:ascii="Times New Roman" w:hAnsi="Times New Roman"/>
                  <w:color w:val="000000" w:themeColor="text1"/>
                  <w:sz w:val="24"/>
                  <w:szCs w:val="24"/>
                </w:rPr>
                <w:t>405</w:t>
              </w:r>
            </w:hyperlink>
            <w:r w:rsidRPr="00066888">
              <w:rPr>
                <w:rFonts w:ascii="Times New Roman" w:hAnsi="Times New Roman"/>
                <w:color w:val="000000" w:themeColor="text1"/>
                <w:sz w:val="24"/>
                <w:szCs w:val="24"/>
              </w:rPr>
              <w:t xml:space="preserve">, 407-1, 407-2, 408, </w:t>
            </w:r>
            <w:hyperlink r:id="rId1168" w:anchor="z2021" w:history="1">
              <w:r w:rsidRPr="00066888">
                <w:rPr>
                  <w:rFonts w:ascii="Times New Roman" w:hAnsi="Times New Roman"/>
                  <w:color w:val="000000" w:themeColor="text1"/>
                  <w:sz w:val="24"/>
                  <w:szCs w:val="24"/>
                </w:rPr>
                <w:t>408-1</w:t>
              </w:r>
            </w:hyperlink>
            <w:r w:rsidRPr="00066888">
              <w:rPr>
                <w:rFonts w:ascii="Times New Roman" w:hAnsi="Times New Roman"/>
                <w:color w:val="000000" w:themeColor="text1"/>
                <w:sz w:val="24"/>
                <w:szCs w:val="24"/>
              </w:rPr>
              <w:t xml:space="preserve">, </w:t>
            </w:r>
            <w:hyperlink r:id="rId1169" w:anchor="z1393" w:history="1">
              <w:r w:rsidRPr="00066888">
                <w:rPr>
                  <w:rFonts w:ascii="Times New Roman" w:hAnsi="Times New Roman"/>
                  <w:color w:val="000000" w:themeColor="text1"/>
                  <w:sz w:val="24"/>
                  <w:szCs w:val="24"/>
                </w:rPr>
                <w:t xml:space="preserve">409 </w:t>
              </w:r>
            </w:hyperlink>
            <w:r w:rsidRPr="00066888">
              <w:rPr>
                <w:rFonts w:ascii="Times New Roman" w:hAnsi="Times New Roman"/>
                <w:color w:val="000000" w:themeColor="text1"/>
                <w:sz w:val="24"/>
                <w:szCs w:val="24"/>
              </w:rPr>
              <w:t xml:space="preserve">(частями восьмой, девятой, десятой и одиннадцатой), </w:t>
            </w:r>
            <w:hyperlink r:id="rId1170" w:anchor="z1421" w:history="1">
              <w:r w:rsidRPr="00066888">
                <w:rPr>
                  <w:rFonts w:ascii="Times New Roman" w:hAnsi="Times New Roman"/>
                  <w:color w:val="000000" w:themeColor="text1"/>
                  <w:sz w:val="24"/>
                  <w:szCs w:val="24"/>
                </w:rPr>
                <w:t>418</w:t>
              </w:r>
            </w:hyperlink>
            <w:r w:rsidRPr="00066888">
              <w:rPr>
                <w:rFonts w:ascii="Times New Roman" w:hAnsi="Times New Roman"/>
                <w:color w:val="000000" w:themeColor="text1"/>
                <w:sz w:val="24"/>
                <w:szCs w:val="24"/>
              </w:rPr>
              <w:t xml:space="preserve"> (частью 1-1), </w:t>
            </w:r>
            <w:hyperlink r:id="rId1171" w:anchor="z1552" w:history="1">
              <w:r w:rsidRPr="00066888">
                <w:rPr>
                  <w:rFonts w:ascii="Times New Roman" w:hAnsi="Times New Roman"/>
                  <w:color w:val="000000" w:themeColor="text1"/>
                  <w:sz w:val="24"/>
                  <w:szCs w:val="24"/>
                </w:rPr>
                <w:t>455</w:t>
              </w:r>
            </w:hyperlink>
            <w:r w:rsidRPr="00066888">
              <w:rPr>
                <w:rFonts w:ascii="Times New Roman" w:hAnsi="Times New Roman"/>
                <w:color w:val="000000" w:themeColor="text1"/>
                <w:sz w:val="24"/>
                <w:szCs w:val="24"/>
              </w:rPr>
              <w:t xml:space="preserve"> (частью первой, </w:t>
            </w:r>
            <w:hyperlink r:id="rId1172" w:anchor="z4085" w:history="1">
              <w:r w:rsidRPr="00066888">
                <w:rPr>
                  <w:rFonts w:ascii="Times New Roman" w:hAnsi="Times New Roman"/>
                  <w:color w:val="000000" w:themeColor="text1"/>
                  <w:sz w:val="24"/>
                  <w:szCs w:val="24"/>
                </w:rPr>
                <w:t>подпунктами 1)</w:t>
              </w:r>
            </w:hyperlink>
            <w:r w:rsidRPr="00066888">
              <w:rPr>
                <w:rFonts w:ascii="Times New Roman" w:hAnsi="Times New Roman"/>
                <w:color w:val="000000" w:themeColor="text1"/>
                <w:sz w:val="24"/>
                <w:szCs w:val="24"/>
              </w:rPr>
              <w:t xml:space="preserve">, </w:t>
            </w:r>
            <w:hyperlink r:id="rId1173" w:anchor="z4086" w:history="1">
              <w:r w:rsidRPr="00066888">
                <w:rPr>
                  <w:rFonts w:ascii="Times New Roman" w:hAnsi="Times New Roman"/>
                  <w:color w:val="000000" w:themeColor="text1"/>
                  <w:sz w:val="24"/>
                  <w:szCs w:val="24"/>
                </w:rPr>
                <w:t>2)</w:t>
              </w:r>
            </w:hyperlink>
            <w:r w:rsidRPr="00066888">
              <w:rPr>
                <w:rFonts w:ascii="Times New Roman" w:hAnsi="Times New Roman"/>
                <w:color w:val="000000" w:themeColor="text1"/>
                <w:sz w:val="24"/>
                <w:szCs w:val="24"/>
              </w:rPr>
              <w:t xml:space="preserve">, </w:t>
            </w:r>
            <w:hyperlink r:id="rId1174" w:anchor="z4088" w:history="1">
              <w:r w:rsidRPr="00066888">
                <w:rPr>
                  <w:rFonts w:ascii="Times New Roman" w:hAnsi="Times New Roman"/>
                  <w:color w:val="000000" w:themeColor="text1"/>
                  <w:sz w:val="24"/>
                  <w:szCs w:val="24"/>
                </w:rPr>
                <w:t>4)</w:t>
              </w:r>
            </w:hyperlink>
            <w:r w:rsidRPr="00066888">
              <w:rPr>
                <w:rFonts w:ascii="Times New Roman" w:hAnsi="Times New Roman"/>
                <w:color w:val="000000" w:themeColor="text1"/>
                <w:sz w:val="24"/>
                <w:szCs w:val="24"/>
              </w:rPr>
              <w:t xml:space="preserve">, </w:t>
            </w:r>
            <w:hyperlink r:id="rId1175" w:anchor="z4090" w:history="1">
              <w:r w:rsidRPr="00066888">
                <w:rPr>
                  <w:rFonts w:ascii="Times New Roman" w:hAnsi="Times New Roman"/>
                  <w:color w:val="000000" w:themeColor="text1"/>
                  <w:sz w:val="24"/>
                  <w:szCs w:val="24"/>
                </w:rPr>
                <w:t>6)</w:t>
              </w:r>
            </w:hyperlink>
            <w:r w:rsidRPr="00066888">
              <w:rPr>
                <w:rFonts w:ascii="Times New Roman" w:hAnsi="Times New Roman"/>
                <w:color w:val="000000" w:themeColor="text1"/>
                <w:sz w:val="24"/>
                <w:szCs w:val="24"/>
              </w:rPr>
              <w:t xml:space="preserve">, </w:t>
            </w:r>
            <w:hyperlink r:id="rId1176" w:anchor="z4091" w:history="1">
              <w:r w:rsidRPr="00066888">
                <w:rPr>
                  <w:rFonts w:ascii="Times New Roman" w:hAnsi="Times New Roman"/>
                  <w:color w:val="000000" w:themeColor="text1"/>
                  <w:sz w:val="24"/>
                  <w:szCs w:val="24"/>
                </w:rPr>
                <w:t>7)</w:t>
              </w:r>
            </w:hyperlink>
            <w:r w:rsidRPr="00066888">
              <w:rPr>
                <w:rFonts w:ascii="Times New Roman" w:hAnsi="Times New Roman"/>
                <w:color w:val="000000" w:themeColor="text1"/>
                <w:sz w:val="24"/>
                <w:szCs w:val="24"/>
              </w:rPr>
              <w:t xml:space="preserve">, </w:t>
            </w:r>
            <w:hyperlink r:id="rId1177" w:anchor="z4092" w:history="1">
              <w:r w:rsidRPr="00066888">
                <w:rPr>
                  <w:rFonts w:ascii="Times New Roman" w:hAnsi="Times New Roman"/>
                  <w:color w:val="000000" w:themeColor="text1"/>
                  <w:sz w:val="24"/>
                  <w:szCs w:val="24"/>
                </w:rPr>
                <w:t>8)</w:t>
              </w:r>
            </w:hyperlink>
            <w:r w:rsidRPr="00066888">
              <w:rPr>
                <w:rFonts w:ascii="Times New Roman" w:hAnsi="Times New Roman"/>
                <w:color w:val="000000" w:themeColor="text1"/>
                <w:sz w:val="24"/>
                <w:szCs w:val="24"/>
              </w:rPr>
              <w:t xml:space="preserve"> и </w:t>
            </w:r>
            <w:hyperlink r:id="rId1178" w:anchor="z4093" w:history="1">
              <w:r w:rsidRPr="00066888">
                <w:rPr>
                  <w:rFonts w:ascii="Times New Roman" w:hAnsi="Times New Roman"/>
                  <w:color w:val="000000" w:themeColor="text1"/>
                  <w:sz w:val="24"/>
                  <w:szCs w:val="24"/>
                </w:rPr>
                <w:t>9)</w:t>
              </w:r>
            </w:hyperlink>
            <w:r w:rsidRPr="00066888">
              <w:rPr>
                <w:rFonts w:ascii="Times New Roman" w:hAnsi="Times New Roman"/>
                <w:color w:val="000000" w:themeColor="text1"/>
                <w:sz w:val="24"/>
                <w:szCs w:val="24"/>
              </w:rPr>
              <w:t xml:space="preserve"> части второй, частями третьей и пятой), </w:t>
            </w:r>
            <w:hyperlink r:id="rId1179" w:anchor="z1583" w:history="1">
              <w:r w:rsidRPr="00066888">
                <w:rPr>
                  <w:rFonts w:ascii="Times New Roman" w:hAnsi="Times New Roman"/>
                  <w:color w:val="000000" w:themeColor="text1"/>
                  <w:sz w:val="24"/>
                  <w:szCs w:val="24"/>
                </w:rPr>
                <w:t>464</w:t>
              </w:r>
            </w:hyperlink>
            <w:r w:rsidRPr="00066888">
              <w:rPr>
                <w:rFonts w:ascii="Times New Roman" w:hAnsi="Times New Roman"/>
                <w:color w:val="000000" w:themeColor="text1"/>
                <w:sz w:val="24"/>
                <w:szCs w:val="24"/>
              </w:rPr>
              <w:t xml:space="preserve">, </w:t>
            </w:r>
            <w:hyperlink r:id="rId1180" w:anchor="z3388" w:history="1">
              <w:r w:rsidRPr="00066888">
                <w:rPr>
                  <w:rFonts w:ascii="Times New Roman" w:hAnsi="Times New Roman"/>
                  <w:color w:val="000000" w:themeColor="text1"/>
                  <w:sz w:val="24"/>
                  <w:szCs w:val="24"/>
                </w:rPr>
                <w:t>488-1</w:t>
              </w:r>
            </w:hyperlink>
            <w:r w:rsidRPr="00066888">
              <w:rPr>
                <w:rFonts w:ascii="Times New Roman" w:hAnsi="Times New Roman"/>
                <w:color w:val="000000" w:themeColor="text1"/>
                <w:sz w:val="24"/>
                <w:szCs w:val="24"/>
              </w:rPr>
              <w:t xml:space="preserve">, </w:t>
            </w:r>
            <w:hyperlink r:id="rId1181" w:anchor="z1671" w:history="1">
              <w:r w:rsidRPr="00066888">
                <w:rPr>
                  <w:rFonts w:ascii="Times New Roman" w:hAnsi="Times New Roman"/>
                  <w:color w:val="000000" w:themeColor="text1"/>
                  <w:sz w:val="24"/>
                  <w:szCs w:val="24"/>
                </w:rPr>
                <w:t>491</w:t>
              </w:r>
            </w:hyperlink>
            <w:r w:rsidRPr="00066888">
              <w:rPr>
                <w:rFonts w:ascii="Times New Roman" w:hAnsi="Times New Roman"/>
                <w:color w:val="000000" w:themeColor="text1"/>
                <w:sz w:val="24"/>
                <w:szCs w:val="24"/>
              </w:rPr>
              <w:t xml:space="preserve"> настоящего Кодекса.</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w:t>
            </w:r>
            <w:hyperlink r:id="rId1182" w:anchor="z453" w:history="1">
              <w:r w:rsidRPr="00066888">
                <w:rPr>
                  <w:rFonts w:ascii="Times New Roman" w:hAnsi="Times New Roman"/>
                  <w:color w:val="000000" w:themeColor="text1"/>
                  <w:sz w:val="24"/>
                  <w:szCs w:val="24"/>
                </w:rPr>
                <w:t>146</w:t>
              </w:r>
            </w:hyperlink>
            <w:r w:rsidRPr="00066888">
              <w:rPr>
                <w:rFonts w:ascii="Times New Roman" w:hAnsi="Times New Roman"/>
                <w:color w:val="000000" w:themeColor="text1"/>
                <w:sz w:val="24"/>
                <w:szCs w:val="24"/>
              </w:rPr>
              <w:t xml:space="preserve">, </w:t>
            </w:r>
            <w:hyperlink r:id="rId1183" w:anchor="z454" w:history="1">
              <w:r w:rsidRPr="00066888">
                <w:rPr>
                  <w:rFonts w:ascii="Times New Roman" w:hAnsi="Times New Roman"/>
                  <w:color w:val="000000" w:themeColor="text1"/>
                  <w:sz w:val="24"/>
                  <w:szCs w:val="24"/>
                </w:rPr>
                <w:t>147</w:t>
              </w:r>
            </w:hyperlink>
            <w:r w:rsidRPr="00066888">
              <w:rPr>
                <w:rFonts w:ascii="Times New Roman" w:hAnsi="Times New Roman"/>
                <w:color w:val="000000" w:themeColor="text1"/>
                <w:sz w:val="24"/>
                <w:szCs w:val="24"/>
              </w:rPr>
              <w:t xml:space="preserve">, </w:t>
            </w:r>
            <w:hyperlink r:id="rId1184" w:anchor="z549" w:history="1">
              <w:r w:rsidRPr="00066888">
                <w:rPr>
                  <w:rFonts w:ascii="Times New Roman" w:hAnsi="Times New Roman"/>
                  <w:color w:val="000000" w:themeColor="text1"/>
                  <w:sz w:val="24"/>
                  <w:szCs w:val="24"/>
                </w:rPr>
                <w:t xml:space="preserve">172 </w:t>
              </w:r>
            </w:hyperlink>
            <w:r w:rsidRPr="00066888">
              <w:rPr>
                <w:rFonts w:ascii="Times New Roman" w:hAnsi="Times New Roman"/>
                <w:color w:val="000000" w:themeColor="text1"/>
                <w:sz w:val="24"/>
                <w:szCs w:val="24"/>
              </w:rPr>
              <w:t xml:space="preserve">(частями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w:t>
            </w:r>
            <w:hyperlink r:id="rId1185" w:anchor="z702" w:history="1">
              <w:r w:rsidRPr="00066888">
                <w:rPr>
                  <w:rFonts w:ascii="Times New Roman" w:hAnsi="Times New Roman"/>
                  <w:color w:val="000000" w:themeColor="text1"/>
                  <w:sz w:val="24"/>
                  <w:szCs w:val="24"/>
                </w:rPr>
                <w:t>204</w:t>
              </w:r>
            </w:hyperlink>
            <w:r w:rsidRPr="00066888">
              <w:rPr>
                <w:rFonts w:ascii="Times New Roman" w:hAnsi="Times New Roman"/>
                <w:color w:val="000000" w:themeColor="text1"/>
                <w:sz w:val="24"/>
                <w:szCs w:val="24"/>
              </w:rPr>
              <w:t xml:space="preserve">, </w:t>
            </w:r>
            <w:hyperlink r:id="rId1186" w:anchor="z1094" w:history="1">
              <w:r w:rsidRPr="00066888">
                <w:rPr>
                  <w:rFonts w:ascii="Times New Roman" w:hAnsi="Times New Roman"/>
                  <w:color w:val="000000" w:themeColor="text1"/>
                  <w:sz w:val="24"/>
                  <w:szCs w:val="24"/>
                </w:rPr>
                <w:t>301</w:t>
              </w:r>
            </w:hyperlink>
            <w:r w:rsidRPr="00066888">
              <w:rPr>
                <w:rFonts w:ascii="Times New Roman" w:hAnsi="Times New Roman"/>
                <w:color w:val="000000" w:themeColor="text1"/>
                <w:sz w:val="24"/>
                <w:szCs w:val="24"/>
              </w:rPr>
              <w:t xml:space="preserve"> (в части котельных всех мощностей и тепловых сетей (магистральных, внутриквартальных), </w:t>
            </w:r>
            <w:hyperlink r:id="rId1187" w:anchor="z1102" w:history="1">
              <w:r w:rsidRPr="00066888">
                <w:rPr>
                  <w:rFonts w:ascii="Times New Roman" w:hAnsi="Times New Roman"/>
                  <w:color w:val="000000" w:themeColor="text1"/>
                  <w:sz w:val="24"/>
                  <w:szCs w:val="24"/>
                </w:rPr>
                <w:t xml:space="preserve">303 </w:t>
              </w:r>
            </w:hyperlink>
            <w:r w:rsidRPr="00066888">
              <w:rPr>
                <w:rFonts w:ascii="Times New Roman" w:hAnsi="Times New Roman"/>
                <w:color w:val="000000" w:themeColor="text1"/>
                <w:sz w:val="24"/>
                <w:szCs w:val="24"/>
              </w:rPr>
              <w:t xml:space="preserve">(в части котельных всех мощностей), </w:t>
            </w:r>
            <w:hyperlink r:id="rId1188" w:anchor="z1106" w:history="1">
              <w:r w:rsidRPr="00066888">
                <w:rPr>
                  <w:rFonts w:ascii="Times New Roman" w:hAnsi="Times New Roman"/>
                  <w:color w:val="000000" w:themeColor="text1"/>
                  <w:sz w:val="24"/>
                  <w:szCs w:val="24"/>
                </w:rPr>
                <w:t>304</w:t>
              </w:r>
            </w:hyperlink>
            <w:r w:rsidRPr="00066888">
              <w:rPr>
                <w:rFonts w:ascii="Times New Roman" w:hAnsi="Times New Roman"/>
                <w:color w:val="000000" w:themeColor="text1"/>
                <w:sz w:val="24"/>
                <w:szCs w:val="24"/>
              </w:rPr>
              <w:t xml:space="preserve">, </w:t>
            </w:r>
            <w:hyperlink r:id="rId1189" w:anchor="z1107" w:history="1">
              <w:r w:rsidRPr="00066888">
                <w:rPr>
                  <w:rFonts w:ascii="Times New Roman" w:hAnsi="Times New Roman"/>
                  <w:color w:val="000000" w:themeColor="text1"/>
                  <w:sz w:val="24"/>
                  <w:szCs w:val="24"/>
                </w:rPr>
                <w:t xml:space="preserve">305 </w:t>
              </w:r>
            </w:hyperlink>
            <w:r w:rsidRPr="00066888">
              <w:rPr>
                <w:rFonts w:ascii="Times New Roman" w:hAnsi="Times New Roman"/>
                <w:color w:val="000000" w:themeColor="text1"/>
                <w:sz w:val="24"/>
                <w:szCs w:val="24"/>
              </w:rPr>
              <w:t xml:space="preserve">(в части охранных зон тепловых сетей (магистральных, внутриквартальных), </w:t>
            </w:r>
            <w:hyperlink r:id="rId1190" w:anchor="z1147" w:history="1">
              <w:r w:rsidRPr="00066888">
                <w:rPr>
                  <w:rFonts w:ascii="Times New Roman" w:hAnsi="Times New Roman"/>
                  <w:b/>
                  <w:color w:val="000000" w:themeColor="text1"/>
                  <w:sz w:val="24"/>
                  <w:szCs w:val="24"/>
                </w:rPr>
                <w:t>320</w:t>
              </w:r>
            </w:hyperlink>
            <w:r w:rsidRPr="00066888">
              <w:rPr>
                <w:rFonts w:ascii="Times New Roman" w:hAnsi="Times New Roman"/>
                <w:b/>
                <w:color w:val="000000" w:themeColor="text1"/>
                <w:sz w:val="24"/>
                <w:szCs w:val="24"/>
              </w:rPr>
              <w:t xml:space="preserve"> (частями четвертой, пятой и шестой),</w:t>
            </w:r>
            <w:r w:rsidRPr="00066888">
              <w:rPr>
                <w:rFonts w:ascii="Times New Roman" w:hAnsi="Times New Roman"/>
                <w:color w:val="000000" w:themeColor="text1"/>
                <w:sz w:val="24"/>
                <w:szCs w:val="24"/>
              </w:rPr>
              <w:t xml:space="preserve"> </w:t>
            </w:r>
            <w:hyperlink r:id="rId1191" w:anchor="z1290" w:history="1">
              <w:r w:rsidRPr="00066888">
                <w:rPr>
                  <w:rFonts w:ascii="Times New Roman" w:hAnsi="Times New Roman"/>
                  <w:color w:val="000000" w:themeColor="text1"/>
                  <w:sz w:val="24"/>
                  <w:szCs w:val="24"/>
                </w:rPr>
                <w:t>386</w:t>
              </w:r>
            </w:hyperlink>
            <w:r w:rsidRPr="00066888">
              <w:rPr>
                <w:rFonts w:ascii="Times New Roman" w:hAnsi="Times New Roman"/>
                <w:color w:val="000000" w:themeColor="text1"/>
                <w:sz w:val="24"/>
                <w:szCs w:val="24"/>
              </w:rPr>
              <w:t xml:space="preserve">, 407-1, 407-2, </w:t>
            </w:r>
            <w:hyperlink r:id="rId1192" w:anchor="z1389" w:history="1">
              <w:r w:rsidRPr="00066888">
                <w:rPr>
                  <w:rFonts w:ascii="Times New Roman" w:hAnsi="Times New Roman"/>
                  <w:color w:val="000000" w:themeColor="text1"/>
                  <w:sz w:val="24"/>
                  <w:szCs w:val="24"/>
                </w:rPr>
                <w:t>408</w:t>
              </w:r>
            </w:hyperlink>
            <w:r w:rsidRPr="00066888">
              <w:rPr>
                <w:rFonts w:ascii="Times New Roman" w:hAnsi="Times New Roman"/>
                <w:color w:val="000000" w:themeColor="text1"/>
                <w:sz w:val="24"/>
                <w:szCs w:val="24"/>
              </w:rPr>
              <w:t xml:space="preserve">, </w:t>
            </w:r>
            <w:hyperlink r:id="rId1193" w:anchor="z1393" w:history="1">
              <w:r w:rsidRPr="00066888">
                <w:rPr>
                  <w:rFonts w:ascii="Times New Roman" w:hAnsi="Times New Roman"/>
                  <w:color w:val="000000" w:themeColor="text1"/>
                  <w:sz w:val="24"/>
                  <w:szCs w:val="24"/>
                </w:rPr>
                <w:t>409</w:t>
              </w:r>
            </w:hyperlink>
            <w:r w:rsidRPr="00066888">
              <w:rPr>
                <w:rFonts w:ascii="Times New Roman" w:hAnsi="Times New Roman"/>
                <w:color w:val="000000" w:themeColor="text1"/>
                <w:sz w:val="24"/>
                <w:szCs w:val="24"/>
              </w:rPr>
              <w:t xml:space="preserve"> (частями восьмой, девятой, десятой и одиннадцатой), </w:t>
            </w:r>
            <w:hyperlink r:id="rId1194" w:anchor="z1421" w:history="1">
              <w:r w:rsidRPr="00066888">
                <w:rPr>
                  <w:rFonts w:ascii="Times New Roman" w:hAnsi="Times New Roman"/>
                  <w:color w:val="000000" w:themeColor="text1"/>
                  <w:sz w:val="24"/>
                  <w:szCs w:val="24"/>
                </w:rPr>
                <w:t>418</w:t>
              </w:r>
            </w:hyperlink>
            <w:r w:rsidRPr="00066888">
              <w:rPr>
                <w:rFonts w:ascii="Times New Roman" w:hAnsi="Times New Roman"/>
                <w:color w:val="000000" w:themeColor="text1"/>
                <w:sz w:val="24"/>
                <w:szCs w:val="24"/>
              </w:rPr>
              <w:t xml:space="preserve"> (частью 1-1), </w:t>
            </w:r>
            <w:hyperlink r:id="rId1195" w:anchor="z1671" w:history="1">
              <w:r w:rsidRPr="00066888">
                <w:rPr>
                  <w:rFonts w:ascii="Times New Roman" w:hAnsi="Times New Roman"/>
                  <w:color w:val="000000" w:themeColor="text1"/>
                  <w:sz w:val="24"/>
                  <w:szCs w:val="24"/>
                </w:rPr>
                <w:t>491</w:t>
              </w:r>
            </w:hyperlink>
            <w:r w:rsidRPr="00066888">
              <w:rPr>
                <w:rFonts w:ascii="Times New Roman" w:hAnsi="Times New Roman"/>
                <w:color w:val="000000" w:themeColor="text1"/>
                <w:sz w:val="24"/>
                <w:szCs w:val="24"/>
              </w:rPr>
              <w:t xml:space="preserve">, </w:t>
            </w:r>
            <w:hyperlink r:id="rId1196" w:anchor="z1716" w:history="1">
              <w:r w:rsidRPr="00066888">
                <w:rPr>
                  <w:rFonts w:ascii="Times New Roman" w:hAnsi="Times New Roman"/>
                  <w:b/>
                  <w:color w:val="000000" w:themeColor="text1"/>
                  <w:sz w:val="24"/>
                  <w:szCs w:val="24"/>
                </w:rPr>
                <w:t>505</w:t>
              </w:r>
            </w:hyperlink>
            <w:r w:rsidRPr="00066888">
              <w:rPr>
                <w:rFonts w:ascii="Times New Roman" w:hAnsi="Times New Roman"/>
                <w:b/>
                <w:color w:val="000000" w:themeColor="text1"/>
                <w:sz w:val="24"/>
                <w:szCs w:val="24"/>
              </w:rPr>
              <w:t xml:space="preserve"> </w:t>
            </w:r>
            <w:r w:rsidRPr="00066888">
              <w:rPr>
                <w:rFonts w:ascii="Times New Roman" w:hAnsi="Times New Roman"/>
                <w:color w:val="000000" w:themeColor="text1"/>
                <w:sz w:val="24"/>
                <w:szCs w:val="24"/>
              </w:rPr>
              <w:t>настоящего Кодекса, совершенные на территории городов районного значения, поселков, сел, сельских округов.</w:t>
            </w:r>
          </w:p>
        </w:tc>
        <w:tc>
          <w:tcPr>
            <w:tcW w:w="4848" w:type="dxa"/>
            <w:gridSpan w:val="2"/>
            <w:shd w:val="clear" w:color="auto" w:fill="FFFFFF"/>
          </w:tcPr>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729. Местные исполнительные органы</w:t>
            </w:r>
          </w:p>
          <w:p w:rsidR="00B5516E" w:rsidRPr="00066888" w:rsidRDefault="00B5516E" w:rsidP="00011ACD">
            <w:pPr>
              <w:ind w:firstLine="709"/>
              <w:contextualSpacing/>
              <w:jc w:val="both"/>
              <w:rPr>
                <w:rFonts w:ascii="Times New Roman" w:hAnsi="Times New Roman"/>
                <w:color w:val="000000" w:themeColor="text1"/>
                <w:sz w:val="24"/>
                <w:szCs w:val="24"/>
              </w:rPr>
            </w:pPr>
            <w:bookmarkStart w:id="148" w:name="_Hlk127531438"/>
            <w:r w:rsidRPr="00066888">
              <w:rPr>
                <w:rFonts w:ascii="Times New Roman" w:hAnsi="Times New Roman"/>
                <w:color w:val="000000" w:themeColor="text1"/>
                <w:sz w:val="24"/>
                <w:szCs w:val="24"/>
              </w:rPr>
              <w:t xml:space="preserve">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w:t>
            </w:r>
            <w:hyperlink r:id="rId1197" w:anchor="z251" w:history="1">
              <w:r w:rsidRPr="00066888">
                <w:rPr>
                  <w:rFonts w:ascii="Times New Roman" w:hAnsi="Times New Roman"/>
                  <w:color w:val="000000" w:themeColor="text1"/>
                  <w:sz w:val="24"/>
                  <w:szCs w:val="24"/>
                </w:rPr>
                <w:t>статьями 75</w:t>
              </w:r>
            </w:hyperlink>
            <w:r w:rsidRPr="00066888">
              <w:rPr>
                <w:rFonts w:ascii="Times New Roman" w:hAnsi="Times New Roman"/>
                <w:color w:val="000000" w:themeColor="text1"/>
                <w:sz w:val="24"/>
                <w:szCs w:val="24"/>
              </w:rPr>
              <w:t xml:space="preserve">, 138 (частью второй), </w:t>
            </w:r>
            <w:hyperlink r:id="rId1198" w:anchor="z472" w:history="1">
              <w:r w:rsidRPr="00066888">
                <w:rPr>
                  <w:rFonts w:ascii="Times New Roman" w:hAnsi="Times New Roman"/>
                  <w:color w:val="000000" w:themeColor="text1"/>
                  <w:sz w:val="24"/>
                  <w:szCs w:val="24"/>
                </w:rPr>
                <w:t>156</w:t>
              </w:r>
            </w:hyperlink>
            <w:r w:rsidRPr="00066888">
              <w:rPr>
                <w:rFonts w:ascii="Times New Roman" w:hAnsi="Times New Roman"/>
                <w:color w:val="000000" w:themeColor="text1"/>
                <w:sz w:val="24"/>
                <w:szCs w:val="24"/>
              </w:rPr>
              <w:t xml:space="preserve">, </w:t>
            </w:r>
            <w:hyperlink r:id="rId1199" w:anchor="z549" w:history="1">
              <w:r w:rsidRPr="00066888">
                <w:rPr>
                  <w:rFonts w:ascii="Times New Roman" w:hAnsi="Times New Roman"/>
                  <w:color w:val="000000" w:themeColor="text1"/>
                  <w:sz w:val="24"/>
                  <w:szCs w:val="24"/>
                </w:rPr>
                <w:t>172</w:t>
              </w:r>
            </w:hyperlink>
            <w:r w:rsidRPr="00066888">
              <w:rPr>
                <w:rFonts w:ascii="Times New Roman" w:hAnsi="Times New Roman"/>
                <w:color w:val="000000" w:themeColor="text1"/>
                <w:sz w:val="24"/>
                <w:szCs w:val="24"/>
              </w:rPr>
              <w:t xml:space="preserve"> (частями первой, третьей, четвертой и пятой (в части котельных всех мощностей, тепловых сетей и тепловой энергии), </w:t>
            </w:r>
            <w:hyperlink r:id="rId1200" w:anchor="z684" w:history="1">
              <w:r w:rsidRPr="00066888">
                <w:rPr>
                  <w:rFonts w:ascii="Times New Roman" w:hAnsi="Times New Roman"/>
                  <w:color w:val="000000" w:themeColor="text1"/>
                  <w:sz w:val="24"/>
                  <w:szCs w:val="24"/>
                </w:rPr>
                <w:t>199</w:t>
              </w:r>
            </w:hyperlink>
            <w:r w:rsidRPr="00066888">
              <w:rPr>
                <w:rFonts w:ascii="Times New Roman" w:hAnsi="Times New Roman"/>
                <w:color w:val="000000" w:themeColor="text1"/>
                <w:sz w:val="24"/>
                <w:szCs w:val="24"/>
              </w:rPr>
              <w:t xml:space="preserve">, </w:t>
            </w:r>
            <w:hyperlink r:id="rId1201" w:anchor="z702" w:history="1">
              <w:r w:rsidRPr="00066888">
                <w:rPr>
                  <w:rFonts w:ascii="Times New Roman" w:hAnsi="Times New Roman"/>
                  <w:color w:val="000000" w:themeColor="text1"/>
                  <w:sz w:val="24"/>
                  <w:szCs w:val="24"/>
                </w:rPr>
                <w:t>204</w:t>
              </w:r>
            </w:hyperlink>
            <w:r w:rsidRPr="00066888">
              <w:rPr>
                <w:rFonts w:ascii="Times New Roman" w:hAnsi="Times New Roman"/>
                <w:color w:val="000000" w:themeColor="text1"/>
                <w:sz w:val="24"/>
                <w:szCs w:val="24"/>
              </w:rPr>
              <w:t xml:space="preserve">, </w:t>
            </w:r>
            <w:r w:rsidRPr="00066888">
              <w:rPr>
                <w:rFonts w:ascii="Times New Roman" w:hAnsi="Times New Roman"/>
                <w:b/>
                <w:color w:val="000000" w:themeColor="text1"/>
                <w:sz w:val="24"/>
                <w:szCs w:val="24"/>
              </w:rPr>
              <w:t>205,</w:t>
            </w:r>
            <w:r w:rsidRPr="00066888">
              <w:rPr>
                <w:rFonts w:ascii="Times New Roman" w:hAnsi="Times New Roman"/>
                <w:color w:val="000000" w:themeColor="text1"/>
                <w:sz w:val="24"/>
                <w:szCs w:val="24"/>
              </w:rPr>
              <w:t xml:space="preserve"> </w:t>
            </w:r>
            <w:hyperlink r:id="rId1202" w:anchor="z904" w:history="1">
              <w:r w:rsidRPr="00066888">
                <w:rPr>
                  <w:rFonts w:ascii="Times New Roman" w:hAnsi="Times New Roman"/>
                  <w:color w:val="000000" w:themeColor="text1"/>
                  <w:sz w:val="24"/>
                  <w:szCs w:val="24"/>
                </w:rPr>
                <w:t xml:space="preserve">250 </w:t>
              </w:r>
            </w:hyperlink>
            <w:r w:rsidRPr="00066888">
              <w:rPr>
                <w:rFonts w:ascii="Times New Roman" w:hAnsi="Times New Roman"/>
                <w:color w:val="000000" w:themeColor="text1"/>
                <w:sz w:val="24"/>
                <w:szCs w:val="24"/>
              </w:rPr>
              <w:t xml:space="preserve">(в части регулирования деятельности хлебоприемных предприятий), </w:t>
            </w:r>
            <w:hyperlink r:id="rId1203" w:anchor="z1085" w:history="1">
              <w:r w:rsidRPr="00066888">
                <w:rPr>
                  <w:rFonts w:ascii="Times New Roman" w:hAnsi="Times New Roman"/>
                  <w:color w:val="000000" w:themeColor="text1"/>
                  <w:sz w:val="24"/>
                  <w:szCs w:val="24"/>
                </w:rPr>
                <w:t>298</w:t>
              </w:r>
            </w:hyperlink>
            <w:r w:rsidRPr="00066888">
              <w:rPr>
                <w:rFonts w:ascii="Times New Roman" w:hAnsi="Times New Roman"/>
                <w:color w:val="000000" w:themeColor="text1"/>
                <w:sz w:val="24"/>
                <w:szCs w:val="24"/>
              </w:rPr>
              <w:t xml:space="preserve"> (в части объектов социальной инфраструктуры), </w:t>
            </w:r>
            <w:hyperlink r:id="rId1204" w:anchor="z1093" w:history="1">
              <w:r w:rsidRPr="00066888">
                <w:rPr>
                  <w:rFonts w:ascii="Times New Roman" w:hAnsi="Times New Roman"/>
                  <w:color w:val="000000" w:themeColor="text1"/>
                  <w:sz w:val="24"/>
                  <w:szCs w:val="24"/>
                </w:rPr>
                <w:t>300</w:t>
              </w:r>
            </w:hyperlink>
            <w:r w:rsidRPr="00066888">
              <w:rPr>
                <w:rFonts w:ascii="Times New Roman" w:hAnsi="Times New Roman"/>
                <w:color w:val="000000" w:themeColor="text1"/>
                <w:sz w:val="24"/>
                <w:szCs w:val="24"/>
              </w:rPr>
              <w:t xml:space="preserve"> (в части котельных всех мощностей, тепловых сетей и потребителей тепловой энергии), </w:t>
            </w:r>
            <w:hyperlink r:id="rId1205" w:anchor="z1094" w:history="1">
              <w:r w:rsidRPr="00066888">
                <w:rPr>
                  <w:rFonts w:ascii="Times New Roman" w:hAnsi="Times New Roman"/>
                  <w:color w:val="000000" w:themeColor="text1"/>
                  <w:sz w:val="24"/>
                  <w:szCs w:val="24"/>
                </w:rPr>
                <w:t>301</w:t>
              </w:r>
            </w:hyperlink>
            <w:r w:rsidRPr="00066888">
              <w:rPr>
                <w:rFonts w:ascii="Times New Roman" w:hAnsi="Times New Roman"/>
                <w:color w:val="000000" w:themeColor="text1"/>
                <w:sz w:val="24"/>
                <w:szCs w:val="24"/>
              </w:rPr>
              <w:t xml:space="preserve"> (в части котельных всех мощностей и тепловых сетей), 301-1 (в части тепловых сетей),</w:t>
            </w:r>
            <w:r w:rsidRPr="00066888">
              <w:rPr>
                <w:rFonts w:ascii="Times New Roman" w:hAnsi="Times New Roman"/>
                <w:b/>
                <w:color w:val="000000" w:themeColor="text1"/>
                <w:sz w:val="24"/>
                <w:szCs w:val="24"/>
              </w:rPr>
              <w:t xml:space="preserve"> </w:t>
            </w:r>
            <w:hyperlink r:id="rId1206" w:anchor="z3511" w:history="1">
              <w:r w:rsidRPr="00066888">
                <w:rPr>
                  <w:rFonts w:ascii="Times New Roman" w:hAnsi="Times New Roman"/>
                  <w:color w:val="000000" w:themeColor="text1"/>
                  <w:sz w:val="24"/>
                  <w:szCs w:val="24"/>
                </w:rPr>
                <w:t>301-2</w:t>
              </w:r>
            </w:hyperlink>
            <w:r w:rsidRPr="00066888">
              <w:rPr>
                <w:rFonts w:ascii="Times New Roman" w:hAnsi="Times New Roman"/>
                <w:color w:val="000000" w:themeColor="text1"/>
                <w:sz w:val="24"/>
                <w:szCs w:val="24"/>
              </w:rPr>
              <w:t xml:space="preserve"> (в части котельных всех мощностей и тепловых сетей), </w:t>
            </w:r>
            <w:hyperlink r:id="rId1207" w:anchor="z1102" w:history="1">
              <w:r w:rsidRPr="00066888">
                <w:rPr>
                  <w:rFonts w:ascii="Times New Roman" w:hAnsi="Times New Roman"/>
                  <w:color w:val="000000" w:themeColor="text1"/>
                  <w:sz w:val="24"/>
                  <w:szCs w:val="24"/>
                </w:rPr>
                <w:t>303</w:t>
              </w:r>
            </w:hyperlink>
            <w:r w:rsidRPr="00066888">
              <w:rPr>
                <w:rFonts w:ascii="Times New Roman" w:hAnsi="Times New Roman"/>
                <w:color w:val="000000" w:themeColor="text1"/>
                <w:sz w:val="24"/>
                <w:szCs w:val="24"/>
              </w:rPr>
              <w:t xml:space="preserve"> (в части котельных всех мощностей и тепловой энергии), </w:t>
            </w:r>
            <w:hyperlink r:id="rId1208" w:anchor="z1106" w:history="1">
              <w:r w:rsidRPr="00066888">
                <w:rPr>
                  <w:rFonts w:ascii="Times New Roman" w:hAnsi="Times New Roman"/>
                  <w:color w:val="000000" w:themeColor="text1"/>
                  <w:sz w:val="24"/>
                  <w:szCs w:val="24"/>
                </w:rPr>
                <w:t>304</w:t>
              </w:r>
            </w:hyperlink>
            <w:r w:rsidRPr="00066888">
              <w:rPr>
                <w:rFonts w:ascii="Times New Roman" w:hAnsi="Times New Roman"/>
                <w:color w:val="000000" w:themeColor="text1"/>
                <w:sz w:val="24"/>
                <w:szCs w:val="24"/>
              </w:rPr>
              <w:t xml:space="preserve">, </w:t>
            </w:r>
            <w:hyperlink r:id="rId1209" w:anchor="z1107" w:history="1">
              <w:r w:rsidRPr="00066888">
                <w:rPr>
                  <w:rFonts w:ascii="Times New Roman" w:hAnsi="Times New Roman"/>
                  <w:color w:val="000000" w:themeColor="text1"/>
                  <w:sz w:val="24"/>
                  <w:szCs w:val="24"/>
                </w:rPr>
                <w:t>305</w:t>
              </w:r>
            </w:hyperlink>
            <w:r w:rsidRPr="00066888">
              <w:rPr>
                <w:rFonts w:ascii="Times New Roman" w:hAnsi="Times New Roman"/>
                <w:color w:val="000000" w:themeColor="text1"/>
                <w:sz w:val="24"/>
                <w:szCs w:val="24"/>
              </w:rPr>
              <w:t xml:space="preserve"> (в части охранных зон тепловых сетей и объектов систем газоснабжения бытовых и коммунально-бытовых потребителей), </w:t>
            </w:r>
            <w:hyperlink r:id="rId1210" w:anchor="z1108" w:history="1">
              <w:r w:rsidRPr="00066888">
                <w:rPr>
                  <w:rFonts w:ascii="Times New Roman" w:hAnsi="Times New Roman"/>
                  <w:color w:val="000000" w:themeColor="text1"/>
                  <w:sz w:val="24"/>
                  <w:szCs w:val="24"/>
                </w:rPr>
                <w:t>306</w:t>
              </w:r>
            </w:hyperlink>
            <w:r w:rsidRPr="00066888">
              <w:rPr>
                <w:rFonts w:ascii="Times New Roman" w:hAnsi="Times New Roman"/>
                <w:color w:val="000000" w:themeColor="text1"/>
                <w:sz w:val="24"/>
                <w:szCs w:val="24"/>
              </w:rPr>
              <w:t xml:space="preserve"> (частями первой и второй), </w:t>
            </w:r>
            <w:hyperlink r:id="rId1211" w:anchor="z1114" w:history="1">
              <w:r w:rsidRPr="00066888">
                <w:rPr>
                  <w:rFonts w:ascii="Times New Roman" w:hAnsi="Times New Roman"/>
                  <w:color w:val="000000" w:themeColor="text1"/>
                  <w:sz w:val="24"/>
                  <w:szCs w:val="24"/>
                </w:rPr>
                <w:t>307</w:t>
              </w:r>
            </w:hyperlink>
            <w:r w:rsidRPr="00066888">
              <w:rPr>
                <w:rFonts w:ascii="Times New Roman" w:hAnsi="Times New Roman"/>
                <w:color w:val="000000" w:themeColor="text1"/>
                <w:sz w:val="24"/>
                <w:szCs w:val="24"/>
              </w:rPr>
              <w:t xml:space="preserve"> (в части коммунально-бытовых потребителей), </w:t>
            </w:r>
            <w:hyperlink r:id="rId1212" w:anchor="z1147" w:history="1">
              <w:r w:rsidRPr="00066888">
                <w:rPr>
                  <w:rFonts w:ascii="Times New Roman" w:hAnsi="Times New Roman"/>
                  <w:b/>
                  <w:color w:val="000000" w:themeColor="text1"/>
                  <w:sz w:val="24"/>
                  <w:szCs w:val="24"/>
                </w:rPr>
                <w:t>320</w:t>
              </w:r>
            </w:hyperlink>
            <w:r w:rsidRPr="00066888">
              <w:rPr>
                <w:rFonts w:ascii="Times New Roman" w:hAnsi="Times New Roman"/>
                <w:b/>
                <w:color w:val="000000" w:themeColor="text1"/>
                <w:sz w:val="24"/>
                <w:szCs w:val="24"/>
              </w:rPr>
              <w:t>,</w:t>
            </w:r>
            <w:r w:rsidRPr="00066888">
              <w:rPr>
                <w:rFonts w:ascii="Times New Roman" w:hAnsi="Times New Roman"/>
                <w:color w:val="000000" w:themeColor="text1"/>
                <w:sz w:val="24"/>
                <w:szCs w:val="24"/>
              </w:rPr>
              <w:t xml:space="preserve"> 338, </w:t>
            </w:r>
            <w:hyperlink r:id="rId1213" w:anchor="z1276" w:history="1">
              <w:r w:rsidRPr="00066888">
                <w:rPr>
                  <w:rFonts w:ascii="Times New Roman" w:hAnsi="Times New Roman"/>
                  <w:color w:val="000000" w:themeColor="text1"/>
                  <w:sz w:val="24"/>
                  <w:szCs w:val="24"/>
                </w:rPr>
                <w:t>382</w:t>
              </w:r>
            </w:hyperlink>
            <w:r w:rsidRPr="00066888">
              <w:rPr>
                <w:rFonts w:ascii="Times New Roman" w:hAnsi="Times New Roman"/>
                <w:color w:val="000000" w:themeColor="text1"/>
                <w:sz w:val="24"/>
                <w:szCs w:val="24"/>
              </w:rPr>
              <w:t xml:space="preserve"> (частью первой), </w:t>
            </w:r>
            <w:hyperlink r:id="rId1214" w:anchor="z1280" w:history="1">
              <w:r w:rsidRPr="00066888">
                <w:rPr>
                  <w:rFonts w:ascii="Times New Roman" w:hAnsi="Times New Roman"/>
                  <w:color w:val="000000" w:themeColor="text1"/>
                  <w:sz w:val="24"/>
                  <w:szCs w:val="24"/>
                </w:rPr>
                <w:t>383</w:t>
              </w:r>
            </w:hyperlink>
            <w:r w:rsidRPr="00066888">
              <w:rPr>
                <w:rFonts w:ascii="Times New Roman" w:hAnsi="Times New Roman"/>
                <w:color w:val="000000" w:themeColor="text1"/>
                <w:sz w:val="24"/>
                <w:szCs w:val="24"/>
              </w:rPr>
              <w:t xml:space="preserve"> (частями первой и второй), </w:t>
            </w:r>
            <w:hyperlink r:id="rId1215" w:anchor="z1334" w:history="1">
              <w:r w:rsidRPr="00066888">
                <w:rPr>
                  <w:rFonts w:ascii="Times New Roman" w:hAnsi="Times New Roman"/>
                  <w:color w:val="000000" w:themeColor="text1"/>
                  <w:sz w:val="24"/>
                  <w:szCs w:val="24"/>
                </w:rPr>
                <w:t>401</w:t>
              </w:r>
            </w:hyperlink>
            <w:r w:rsidRPr="00066888">
              <w:rPr>
                <w:rFonts w:ascii="Times New Roman" w:hAnsi="Times New Roman"/>
                <w:color w:val="000000" w:themeColor="text1"/>
                <w:sz w:val="24"/>
                <w:szCs w:val="24"/>
              </w:rPr>
              <w:t xml:space="preserve"> (частями третьей, четвертой, 4-1, пятой, </w:t>
            </w:r>
            <w:r w:rsidRPr="00066888">
              <w:rPr>
                <w:rFonts w:ascii="Times New Roman" w:hAnsi="Times New Roman"/>
                <w:b/>
                <w:color w:val="000000" w:themeColor="text1"/>
                <w:sz w:val="24"/>
                <w:szCs w:val="24"/>
              </w:rPr>
              <w:t>шестой, седьмой</w:t>
            </w:r>
            <w:r w:rsidRPr="00066888">
              <w:rPr>
                <w:rFonts w:ascii="Times New Roman" w:hAnsi="Times New Roman"/>
                <w:color w:val="000000" w:themeColor="text1"/>
                <w:sz w:val="24"/>
                <w:szCs w:val="24"/>
              </w:rPr>
              <w:t xml:space="preserve">, десятой и одиннадцатой), </w:t>
            </w:r>
            <w:hyperlink r:id="rId1216" w:anchor="z1346" w:history="1">
              <w:r w:rsidRPr="00066888">
                <w:rPr>
                  <w:rFonts w:ascii="Times New Roman" w:hAnsi="Times New Roman"/>
                  <w:color w:val="000000" w:themeColor="text1"/>
                  <w:sz w:val="24"/>
                  <w:szCs w:val="24"/>
                </w:rPr>
                <w:t>402</w:t>
              </w:r>
            </w:hyperlink>
            <w:r w:rsidRPr="00066888">
              <w:rPr>
                <w:rFonts w:ascii="Times New Roman" w:hAnsi="Times New Roman"/>
                <w:color w:val="000000" w:themeColor="text1"/>
                <w:sz w:val="24"/>
                <w:szCs w:val="24"/>
              </w:rPr>
              <w:t xml:space="preserve"> (частями первой, второй, третьей </w:t>
            </w:r>
            <w:r w:rsidRPr="00066888">
              <w:rPr>
                <w:rFonts w:ascii="Times New Roman" w:hAnsi="Times New Roman"/>
                <w:b/>
                <w:color w:val="000000" w:themeColor="text1"/>
                <w:sz w:val="24"/>
                <w:szCs w:val="24"/>
              </w:rPr>
              <w:t>и четвертой),</w:t>
            </w:r>
            <w:r w:rsidRPr="00066888">
              <w:rPr>
                <w:rFonts w:ascii="Times New Roman" w:hAnsi="Times New Roman"/>
                <w:color w:val="000000" w:themeColor="text1"/>
                <w:sz w:val="24"/>
                <w:szCs w:val="24"/>
              </w:rPr>
              <w:t xml:space="preserve"> </w:t>
            </w:r>
            <w:hyperlink r:id="rId1217" w:anchor="z1366" w:history="1">
              <w:r w:rsidRPr="00066888">
                <w:rPr>
                  <w:rFonts w:ascii="Times New Roman" w:hAnsi="Times New Roman"/>
                  <w:color w:val="000000" w:themeColor="text1"/>
                  <w:sz w:val="24"/>
                  <w:szCs w:val="24"/>
                </w:rPr>
                <w:t>405</w:t>
              </w:r>
            </w:hyperlink>
            <w:r w:rsidRPr="00066888">
              <w:rPr>
                <w:rFonts w:ascii="Times New Roman" w:hAnsi="Times New Roman"/>
                <w:color w:val="000000" w:themeColor="text1"/>
                <w:sz w:val="24"/>
                <w:szCs w:val="24"/>
              </w:rPr>
              <w:t xml:space="preserve">, 407-1, 407-2, 408, </w:t>
            </w:r>
            <w:hyperlink r:id="rId1218" w:anchor="z2021" w:history="1">
              <w:r w:rsidRPr="00066888">
                <w:rPr>
                  <w:rFonts w:ascii="Times New Roman" w:hAnsi="Times New Roman"/>
                  <w:color w:val="000000" w:themeColor="text1"/>
                  <w:sz w:val="24"/>
                  <w:szCs w:val="24"/>
                </w:rPr>
                <w:t>408-1</w:t>
              </w:r>
            </w:hyperlink>
            <w:r w:rsidRPr="00066888">
              <w:rPr>
                <w:rFonts w:ascii="Times New Roman" w:hAnsi="Times New Roman"/>
                <w:color w:val="000000" w:themeColor="text1"/>
                <w:sz w:val="24"/>
                <w:szCs w:val="24"/>
              </w:rPr>
              <w:t xml:space="preserve">, </w:t>
            </w:r>
            <w:hyperlink r:id="rId1219" w:anchor="z1393" w:history="1">
              <w:r w:rsidRPr="00066888">
                <w:rPr>
                  <w:rFonts w:ascii="Times New Roman" w:hAnsi="Times New Roman"/>
                  <w:color w:val="000000" w:themeColor="text1"/>
                  <w:sz w:val="24"/>
                  <w:szCs w:val="24"/>
                </w:rPr>
                <w:t xml:space="preserve">409 </w:t>
              </w:r>
            </w:hyperlink>
            <w:r w:rsidRPr="00066888">
              <w:rPr>
                <w:rFonts w:ascii="Times New Roman" w:hAnsi="Times New Roman"/>
                <w:color w:val="000000" w:themeColor="text1"/>
                <w:sz w:val="24"/>
                <w:szCs w:val="24"/>
              </w:rPr>
              <w:t xml:space="preserve">(частями восьмой, девятой, десятой и одиннадцатой), </w:t>
            </w:r>
            <w:hyperlink r:id="rId1220" w:anchor="z1421" w:history="1">
              <w:r w:rsidRPr="00066888">
                <w:rPr>
                  <w:rFonts w:ascii="Times New Roman" w:hAnsi="Times New Roman"/>
                  <w:color w:val="000000" w:themeColor="text1"/>
                  <w:sz w:val="24"/>
                  <w:szCs w:val="24"/>
                </w:rPr>
                <w:t>418</w:t>
              </w:r>
            </w:hyperlink>
            <w:r w:rsidRPr="00066888">
              <w:rPr>
                <w:rFonts w:ascii="Times New Roman" w:hAnsi="Times New Roman"/>
                <w:color w:val="000000" w:themeColor="text1"/>
                <w:sz w:val="24"/>
                <w:szCs w:val="24"/>
              </w:rPr>
              <w:t xml:space="preserve"> (частью 1-1), </w:t>
            </w:r>
            <w:hyperlink r:id="rId1221" w:anchor="z1552" w:history="1">
              <w:r w:rsidRPr="00066888">
                <w:rPr>
                  <w:rFonts w:ascii="Times New Roman" w:hAnsi="Times New Roman"/>
                  <w:color w:val="000000" w:themeColor="text1"/>
                  <w:sz w:val="24"/>
                  <w:szCs w:val="24"/>
                </w:rPr>
                <w:t>455</w:t>
              </w:r>
            </w:hyperlink>
            <w:r w:rsidRPr="00066888">
              <w:rPr>
                <w:rFonts w:ascii="Times New Roman" w:hAnsi="Times New Roman"/>
                <w:color w:val="000000" w:themeColor="text1"/>
                <w:sz w:val="24"/>
                <w:szCs w:val="24"/>
              </w:rPr>
              <w:t xml:space="preserve"> (частью первой, </w:t>
            </w:r>
            <w:hyperlink r:id="rId1222" w:anchor="z4085" w:history="1">
              <w:r w:rsidRPr="00066888">
                <w:rPr>
                  <w:rFonts w:ascii="Times New Roman" w:hAnsi="Times New Roman"/>
                  <w:color w:val="000000" w:themeColor="text1"/>
                  <w:sz w:val="24"/>
                  <w:szCs w:val="24"/>
                </w:rPr>
                <w:t>подпунктами 1)</w:t>
              </w:r>
            </w:hyperlink>
            <w:r w:rsidRPr="00066888">
              <w:rPr>
                <w:rFonts w:ascii="Times New Roman" w:hAnsi="Times New Roman"/>
                <w:color w:val="000000" w:themeColor="text1"/>
                <w:sz w:val="24"/>
                <w:szCs w:val="24"/>
              </w:rPr>
              <w:t xml:space="preserve">, </w:t>
            </w:r>
            <w:hyperlink r:id="rId1223" w:anchor="z4086" w:history="1">
              <w:r w:rsidRPr="00066888">
                <w:rPr>
                  <w:rFonts w:ascii="Times New Roman" w:hAnsi="Times New Roman"/>
                  <w:color w:val="000000" w:themeColor="text1"/>
                  <w:sz w:val="24"/>
                  <w:szCs w:val="24"/>
                </w:rPr>
                <w:t>2)</w:t>
              </w:r>
            </w:hyperlink>
            <w:r w:rsidRPr="00066888">
              <w:rPr>
                <w:rFonts w:ascii="Times New Roman" w:hAnsi="Times New Roman"/>
                <w:color w:val="000000" w:themeColor="text1"/>
                <w:sz w:val="24"/>
                <w:szCs w:val="24"/>
              </w:rPr>
              <w:t xml:space="preserve">, </w:t>
            </w:r>
            <w:hyperlink r:id="rId1224" w:anchor="z4088" w:history="1">
              <w:r w:rsidRPr="00066888">
                <w:rPr>
                  <w:rFonts w:ascii="Times New Roman" w:hAnsi="Times New Roman"/>
                  <w:color w:val="000000" w:themeColor="text1"/>
                  <w:sz w:val="24"/>
                  <w:szCs w:val="24"/>
                </w:rPr>
                <w:t>4)</w:t>
              </w:r>
            </w:hyperlink>
            <w:r w:rsidRPr="00066888">
              <w:rPr>
                <w:rFonts w:ascii="Times New Roman" w:hAnsi="Times New Roman"/>
                <w:color w:val="000000" w:themeColor="text1"/>
                <w:sz w:val="24"/>
                <w:szCs w:val="24"/>
              </w:rPr>
              <w:t xml:space="preserve">, </w:t>
            </w:r>
            <w:hyperlink r:id="rId1225" w:anchor="z4090" w:history="1">
              <w:r w:rsidRPr="00066888">
                <w:rPr>
                  <w:rFonts w:ascii="Times New Roman" w:hAnsi="Times New Roman"/>
                  <w:color w:val="000000" w:themeColor="text1"/>
                  <w:sz w:val="24"/>
                  <w:szCs w:val="24"/>
                </w:rPr>
                <w:t>6)</w:t>
              </w:r>
            </w:hyperlink>
            <w:r w:rsidRPr="00066888">
              <w:rPr>
                <w:rFonts w:ascii="Times New Roman" w:hAnsi="Times New Roman"/>
                <w:color w:val="000000" w:themeColor="text1"/>
                <w:sz w:val="24"/>
                <w:szCs w:val="24"/>
              </w:rPr>
              <w:t xml:space="preserve">, </w:t>
            </w:r>
            <w:hyperlink r:id="rId1226" w:anchor="z4091" w:history="1">
              <w:r w:rsidRPr="00066888">
                <w:rPr>
                  <w:rFonts w:ascii="Times New Roman" w:hAnsi="Times New Roman"/>
                  <w:color w:val="000000" w:themeColor="text1"/>
                  <w:sz w:val="24"/>
                  <w:szCs w:val="24"/>
                </w:rPr>
                <w:t>7)</w:t>
              </w:r>
            </w:hyperlink>
            <w:r w:rsidRPr="00066888">
              <w:rPr>
                <w:rFonts w:ascii="Times New Roman" w:hAnsi="Times New Roman"/>
                <w:color w:val="000000" w:themeColor="text1"/>
                <w:sz w:val="24"/>
                <w:szCs w:val="24"/>
              </w:rPr>
              <w:t xml:space="preserve">, </w:t>
            </w:r>
            <w:hyperlink r:id="rId1227" w:anchor="z4092" w:history="1">
              <w:r w:rsidRPr="00066888">
                <w:rPr>
                  <w:rFonts w:ascii="Times New Roman" w:hAnsi="Times New Roman"/>
                  <w:color w:val="000000" w:themeColor="text1"/>
                  <w:sz w:val="24"/>
                  <w:szCs w:val="24"/>
                </w:rPr>
                <w:t>8)</w:t>
              </w:r>
            </w:hyperlink>
            <w:r w:rsidRPr="00066888">
              <w:rPr>
                <w:rFonts w:ascii="Times New Roman" w:hAnsi="Times New Roman"/>
                <w:color w:val="000000" w:themeColor="text1"/>
                <w:sz w:val="24"/>
                <w:szCs w:val="24"/>
              </w:rPr>
              <w:t xml:space="preserve"> и </w:t>
            </w:r>
            <w:hyperlink r:id="rId1228" w:anchor="z4093" w:history="1">
              <w:r w:rsidRPr="00066888">
                <w:rPr>
                  <w:rFonts w:ascii="Times New Roman" w:hAnsi="Times New Roman"/>
                  <w:color w:val="000000" w:themeColor="text1"/>
                  <w:sz w:val="24"/>
                  <w:szCs w:val="24"/>
                </w:rPr>
                <w:t>9)</w:t>
              </w:r>
            </w:hyperlink>
            <w:r w:rsidRPr="00066888">
              <w:rPr>
                <w:rFonts w:ascii="Times New Roman" w:hAnsi="Times New Roman"/>
                <w:color w:val="000000" w:themeColor="text1"/>
                <w:sz w:val="24"/>
                <w:szCs w:val="24"/>
              </w:rPr>
              <w:t xml:space="preserve"> части второй, частями третьей и пятой), </w:t>
            </w:r>
            <w:hyperlink r:id="rId1229" w:anchor="z1583" w:history="1">
              <w:r w:rsidRPr="00066888">
                <w:rPr>
                  <w:rFonts w:ascii="Times New Roman" w:hAnsi="Times New Roman"/>
                  <w:color w:val="000000" w:themeColor="text1"/>
                  <w:sz w:val="24"/>
                  <w:szCs w:val="24"/>
                </w:rPr>
                <w:t>464</w:t>
              </w:r>
            </w:hyperlink>
            <w:r w:rsidRPr="00066888">
              <w:rPr>
                <w:rFonts w:ascii="Times New Roman" w:hAnsi="Times New Roman"/>
                <w:color w:val="000000" w:themeColor="text1"/>
                <w:sz w:val="24"/>
                <w:szCs w:val="24"/>
              </w:rPr>
              <w:t xml:space="preserve">, </w:t>
            </w:r>
            <w:hyperlink r:id="rId1230" w:anchor="z3388" w:history="1">
              <w:r w:rsidRPr="00066888">
                <w:rPr>
                  <w:rFonts w:ascii="Times New Roman" w:hAnsi="Times New Roman"/>
                  <w:color w:val="000000" w:themeColor="text1"/>
                  <w:sz w:val="24"/>
                  <w:szCs w:val="24"/>
                </w:rPr>
                <w:t>488-1</w:t>
              </w:r>
            </w:hyperlink>
            <w:r w:rsidRPr="00066888">
              <w:rPr>
                <w:rFonts w:ascii="Times New Roman" w:hAnsi="Times New Roman"/>
                <w:color w:val="000000" w:themeColor="text1"/>
                <w:sz w:val="24"/>
                <w:szCs w:val="24"/>
              </w:rPr>
              <w:t xml:space="preserve">, </w:t>
            </w:r>
            <w:hyperlink r:id="rId1231" w:anchor="z1671" w:history="1">
              <w:r w:rsidRPr="00066888">
                <w:rPr>
                  <w:rFonts w:ascii="Times New Roman" w:hAnsi="Times New Roman"/>
                  <w:color w:val="000000" w:themeColor="text1"/>
                  <w:sz w:val="24"/>
                  <w:szCs w:val="24"/>
                </w:rPr>
                <w:t>491</w:t>
              </w:r>
            </w:hyperlink>
            <w:r w:rsidRPr="00066888">
              <w:rPr>
                <w:rFonts w:ascii="Times New Roman" w:hAnsi="Times New Roman"/>
                <w:color w:val="000000" w:themeColor="text1"/>
                <w:sz w:val="24"/>
                <w:szCs w:val="24"/>
              </w:rPr>
              <w:t xml:space="preserve"> настоящего Кодекса.</w:t>
            </w:r>
          </w:p>
          <w:bookmarkEnd w:id="148"/>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w:t>
            </w:r>
            <w:r w:rsidRPr="00066888">
              <w:rPr>
                <w:rFonts w:ascii="Times New Roman" w:eastAsia="Calibri" w:hAnsi="Times New Roman"/>
                <w:b/>
                <w:color w:val="000000" w:themeColor="text1"/>
                <w:sz w:val="24"/>
                <w:szCs w:val="24"/>
              </w:rPr>
              <w:t>статьями</w:t>
            </w:r>
            <w:r w:rsidRPr="00066888">
              <w:t xml:space="preserve"> </w:t>
            </w:r>
            <w:hyperlink r:id="rId1232" w:anchor="z453" w:history="1">
              <w:r w:rsidRPr="00066888">
                <w:rPr>
                  <w:rFonts w:ascii="Times New Roman" w:eastAsia="Calibri" w:hAnsi="Times New Roman"/>
                  <w:color w:val="000000" w:themeColor="text1"/>
                  <w:sz w:val="24"/>
                  <w:szCs w:val="24"/>
                </w:rPr>
                <w:t>146</w:t>
              </w:r>
            </w:hyperlink>
            <w:r w:rsidRPr="00066888">
              <w:rPr>
                <w:rFonts w:ascii="Times New Roman" w:eastAsia="Calibri" w:hAnsi="Times New Roman"/>
                <w:color w:val="000000" w:themeColor="text1"/>
                <w:sz w:val="24"/>
                <w:szCs w:val="24"/>
              </w:rPr>
              <w:t xml:space="preserve">, </w:t>
            </w:r>
            <w:hyperlink r:id="rId1233" w:anchor="z454" w:history="1">
              <w:r w:rsidRPr="00066888">
                <w:rPr>
                  <w:rFonts w:ascii="Times New Roman" w:eastAsia="Calibri" w:hAnsi="Times New Roman"/>
                  <w:color w:val="000000" w:themeColor="text1"/>
                  <w:sz w:val="24"/>
                  <w:szCs w:val="24"/>
                </w:rPr>
                <w:t>147</w:t>
              </w:r>
            </w:hyperlink>
            <w:r w:rsidRPr="00066888">
              <w:rPr>
                <w:rFonts w:ascii="Times New Roman" w:eastAsia="Calibri" w:hAnsi="Times New Roman"/>
                <w:color w:val="000000" w:themeColor="text1"/>
                <w:sz w:val="24"/>
                <w:szCs w:val="24"/>
              </w:rPr>
              <w:t xml:space="preserve">, </w:t>
            </w:r>
            <w:hyperlink r:id="rId1234" w:anchor="z549" w:history="1">
              <w:r w:rsidRPr="00066888">
                <w:rPr>
                  <w:rFonts w:ascii="Times New Roman" w:eastAsia="Calibri" w:hAnsi="Times New Roman"/>
                  <w:color w:val="000000" w:themeColor="text1"/>
                  <w:sz w:val="24"/>
                  <w:szCs w:val="24"/>
                </w:rPr>
                <w:t xml:space="preserve">172 </w:t>
              </w:r>
            </w:hyperlink>
            <w:r w:rsidRPr="00066888">
              <w:rPr>
                <w:rFonts w:ascii="Times New Roman" w:eastAsia="Calibri" w:hAnsi="Times New Roman"/>
                <w:color w:val="000000" w:themeColor="text1"/>
                <w:sz w:val="24"/>
                <w:szCs w:val="24"/>
              </w:rPr>
              <w:t xml:space="preserve">(частями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w:t>
            </w:r>
            <w:hyperlink r:id="rId1235" w:anchor="z702" w:history="1">
              <w:r w:rsidRPr="00066888">
                <w:rPr>
                  <w:rFonts w:ascii="Times New Roman" w:eastAsia="Calibri" w:hAnsi="Times New Roman"/>
                  <w:color w:val="000000" w:themeColor="text1"/>
                  <w:sz w:val="24"/>
                  <w:szCs w:val="24"/>
                </w:rPr>
                <w:t>204</w:t>
              </w:r>
            </w:hyperlink>
            <w:r w:rsidRPr="00066888">
              <w:rPr>
                <w:rFonts w:ascii="Times New Roman" w:eastAsia="Calibri" w:hAnsi="Times New Roman"/>
                <w:color w:val="000000" w:themeColor="text1"/>
                <w:sz w:val="24"/>
                <w:szCs w:val="24"/>
              </w:rPr>
              <w:t xml:space="preserve">, </w:t>
            </w:r>
            <w:hyperlink r:id="rId1236" w:anchor="z1094" w:history="1">
              <w:r w:rsidRPr="00066888">
                <w:rPr>
                  <w:rFonts w:ascii="Times New Roman" w:eastAsia="Calibri" w:hAnsi="Times New Roman"/>
                  <w:color w:val="000000" w:themeColor="text1"/>
                  <w:sz w:val="24"/>
                  <w:szCs w:val="24"/>
                </w:rPr>
                <w:t>301</w:t>
              </w:r>
            </w:hyperlink>
            <w:r w:rsidRPr="00066888">
              <w:rPr>
                <w:rFonts w:ascii="Times New Roman" w:eastAsia="Calibri" w:hAnsi="Times New Roman"/>
                <w:color w:val="000000" w:themeColor="text1"/>
                <w:sz w:val="24"/>
                <w:szCs w:val="24"/>
              </w:rPr>
              <w:t xml:space="preserve"> (в части котельных всех мощностей и тепловых сетей (магистральных, внутриквартальных), </w:t>
            </w:r>
            <w:hyperlink r:id="rId1237" w:anchor="z1102" w:history="1">
              <w:r w:rsidRPr="00066888">
                <w:rPr>
                  <w:rFonts w:ascii="Times New Roman" w:eastAsia="Calibri" w:hAnsi="Times New Roman"/>
                  <w:color w:val="000000" w:themeColor="text1"/>
                  <w:sz w:val="24"/>
                  <w:szCs w:val="24"/>
                </w:rPr>
                <w:t xml:space="preserve">303 </w:t>
              </w:r>
            </w:hyperlink>
            <w:r w:rsidRPr="00066888">
              <w:rPr>
                <w:rFonts w:ascii="Times New Roman" w:eastAsia="Calibri" w:hAnsi="Times New Roman"/>
                <w:color w:val="000000" w:themeColor="text1"/>
                <w:sz w:val="24"/>
                <w:szCs w:val="24"/>
              </w:rPr>
              <w:t xml:space="preserve">(в части котельных всех мощностей), </w:t>
            </w:r>
            <w:hyperlink r:id="rId1238" w:anchor="z1106" w:history="1">
              <w:r w:rsidRPr="00066888">
                <w:rPr>
                  <w:rFonts w:ascii="Times New Roman" w:eastAsia="Calibri" w:hAnsi="Times New Roman"/>
                  <w:color w:val="000000" w:themeColor="text1"/>
                  <w:sz w:val="24"/>
                  <w:szCs w:val="24"/>
                </w:rPr>
                <w:t>304</w:t>
              </w:r>
            </w:hyperlink>
            <w:r w:rsidRPr="00066888">
              <w:rPr>
                <w:rFonts w:ascii="Times New Roman" w:eastAsia="Calibri" w:hAnsi="Times New Roman"/>
                <w:color w:val="000000" w:themeColor="text1"/>
                <w:sz w:val="24"/>
                <w:szCs w:val="24"/>
              </w:rPr>
              <w:t xml:space="preserve">, </w:t>
            </w:r>
            <w:hyperlink r:id="rId1239" w:anchor="z1107" w:history="1">
              <w:r w:rsidRPr="00066888">
                <w:rPr>
                  <w:rFonts w:ascii="Times New Roman" w:eastAsia="Calibri" w:hAnsi="Times New Roman"/>
                  <w:color w:val="000000" w:themeColor="text1"/>
                  <w:sz w:val="24"/>
                  <w:szCs w:val="24"/>
                </w:rPr>
                <w:t xml:space="preserve">305 </w:t>
              </w:r>
            </w:hyperlink>
            <w:r w:rsidRPr="00066888">
              <w:rPr>
                <w:rFonts w:ascii="Times New Roman" w:eastAsia="Calibri" w:hAnsi="Times New Roman"/>
                <w:color w:val="000000" w:themeColor="text1"/>
                <w:sz w:val="24"/>
                <w:szCs w:val="24"/>
              </w:rPr>
              <w:t xml:space="preserve">(в части охранных зон тепловых сетей (магистральных, внутриквартальных), </w:t>
            </w:r>
            <w:hyperlink r:id="rId1240" w:anchor="z1147" w:history="1">
              <w:r w:rsidRPr="00066888">
                <w:rPr>
                  <w:rFonts w:ascii="Times New Roman" w:hAnsi="Times New Roman"/>
                  <w:b/>
                  <w:color w:val="000000" w:themeColor="text1"/>
                  <w:sz w:val="24"/>
                  <w:szCs w:val="24"/>
                </w:rPr>
                <w:t>320</w:t>
              </w:r>
            </w:hyperlink>
            <w:r w:rsidRPr="00066888">
              <w:rPr>
                <w:rFonts w:ascii="Times New Roman" w:hAnsi="Times New Roman"/>
                <w:b/>
                <w:color w:val="000000" w:themeColor="text1"/>
                <w:sz w:val="24"/>
                <w:szCs w:val="24"/>
              </w:rPr>
              <w:t>,</w:t>
            </w:r>
            <w:r w:rsidRPr="00066888">
              <w:rPr>
                <w:rFonts w:ascii="Times New Roman" w:hAnsi="Times New Roman"/>
                <w:color w:val="000000" w:themeColor="text1"/>
                <w:sz w:val="24"/>
                <w:szCs w:val="24"/>
              </w:rPr>
              <w:t xml:space="preserve"> </w:t>
            </w:r>
            <w:hyperlink r:id="rId1241" w:anchor="z1290" w:history="1">
              <w:r w:rsidRPr="00066888">
                <w:rPr>
                  <w:rFonts w:ascii="Times New Roman" w:eastAsia="Calibri" w:hAnsi="Times New Roman"/>
                  <w:color w:val="000000" w:themeColor="text1"/>
                  <w:sz w:val="24"/>
                  <w:szCs w:val="24"/>
                </w:rPr>
                <w:t>386</w:t>
              </w:r>
            </w:hyperlink>
            <w:r w:rsidRPr="00066888">
              <w:rPr>
                <w:rFonts w:ascii="Times New Roman" w:eastAsia="Calibri" w:hAnsi="Times New Roman"/>
                <w:color w:val="000000" w:themeColor="text1"/>
                <w:sz w:val="24"/>
                <w:szCs w:val="24"/>
              </w:rPr>
              <w:t xml:space="preserve">, </w:t>
            </w:r>
            <w:r w:rsidRPr="00066888">
              <w:rPr>
                <w:rFonts w:ascii="Times New Roman" w:hAnsi="Times New Roman"/>
                <w:color w:val="000000" w:themeColor="text1"/>
                <w:sz w:val="24"/>
                <w:szCs w:val="24"/>
              </w:rPr>
              <w:t xml:space="preserve">407-1, 407-2, </w:t>
            </w:r>
            <w:hyperlink r:id="rId1242" w:anchor="z1389" w:history="1">
              <w:r w:rsidRPr="00066888">
                <w:rPr>
                  <w:rFonts w:ascii="Times New Roman" w:eastAsia="Calibri" w:hAnsi="Times New Roman"/>
                  <w:color w:val="000000" w:themeColor="text1"/>
                  <w:sz w:val="24"/>
                  <w:szCs w:val="24"/>
                </w:rPr>
                <w:t>408</w:t>
              </w:r>
            </w:hyperlink>
            <w:r w:rsidRPr="00066888">
              <w:rPr>
                <w:rFonts w:ascii="Times New Roman" w:eastAsia="Calibri" w:hAnsi="Times New Roman"/>
                <w:color w:val="000000" w:themeColor="text1"/>
                <w:sz w:val="24"/>
                <w:szCs w:val="24"/>
              </w:rPr>
              <w:t xml:space="preserve">, </w:t>
            </w:r>
            <w:hyperlink r:id="rId1243" w:anchor="z1393" w:history="1">
              <w:r w:rsidRPr="00066888">
                <w:rPr>
                  <w:rFonts w:ascii="Times New Roman" w:eastAsia="Calibri" w:hAnsi="Times New Roman"/>
                  <w:color w:val="000000" w:themeColor="text1"/>
                  <w:sz w:val="24"/>
                  <w:szCs w:val="24"/>
                </w:rPr>
                <w:t>409</w:t>
              </w:r>
            </w:hyperlink>
            <w:r w:rsidRPr="00066888">
              <w:rPr>
                <w:rFonts w:ascii="Times New Roman" w:eastAsia="Calibri" w:hAnsi="Times New Roman"/>
                <w:color w:val="000000" w:themeColor="text1"/>
                <w:sz w:val="24"/>
                <w:szCs w:val="24"/>
              </w:rPr>
              <w:t xml:space="preserve"> (частями восьмой, девятой, десятой и одиннадцатой), </w:t>
            </w:r>
            <w:hyperlink r:id="rId1244" w:anchor="z1421" w:history="1">
              <w:r w:rsidRPr="00066888">
                <w:rPr>
                  <w:rFonts w:ascii="Times New Roman" w:eastAsia="Calibri" w:hAnsi="Times New Roman"/>
                  <w:color w:val="000000" w:themeColor="text1"/>
                  <w:sz w:val="24"/>
                  <w:szCs w:val="24"/>
                </w:rPr>
                <w:t>418</w:t>
              </w:r>
            </w:hyperlink>
            <w:r w:rsidRPr="00066888">
              <w:rPr>
                <w:rFonts w:ascii="Times New Roman" w:eastAsia="Calibri" w:hAnsi="Times New Roman"/>
                <w:color w:val="000000" w:themeColor="text1"/>
                <w:sz w:val="24"/>
                <w:szCs w:val="24"/>
              </w:rPr>
              <w:t xml:space="preserve"> (частью 1-1), </w:t>
            </w:r>
            <w:hyperlink r:id="rId1245" w:anchor="z1671" w:history="1">
              <w:r w:rsidRPr="00066888">
                <w:rPr>
                  <w:rFonts w:ascii="Times New Roman" w:eastAsia="Calibri" w:hAnsi="Times New Roman"/>
                  <w:color w:val="000000" w:themeColor="text1"/>
                  <w:sz w:val="24"/>
                  <w:szCs w:val="24"/>
                </w:rPr>
                <w:t>491</w:t>
              </w:r>
            </w:hyperlink>
            <w:r w:rsidRPr="00066888">
              <w:rPr>
                <w:rFonts w:ascii="Times New Roman" w:eastAsia="Calibri" w:hAnsi="Times New Roman"/>
                <w:color w:val="000000" w:themeColor="text1"/>
                <w:sz w:val="24"/>
                <w:szCs w:val="24"/>
              </w:rPr>
              <w:t xml:space="preserve">, </w:t>
            </w:r>
            <w:hyperlink r:id="rId1246" w:anchor="z1716" w:history="1">
              <w:r w:rsidRPr="00066888">
                <w:rPr>
                  <w:rFonts w:ascii="Times New Roman" w:hAnsi="Times New Roman"/>
                  <w:color w:val="000000" w:themeColor="text1"/>
                  <w:sz w:val="24"/>
                  <w:szCs w:val="24"/>
                </w:rPr>
                <w:t>505</w:t>
              </w:r>
            </w:hyperlink>
            <w:r w:rsidRPr="00066888">
              <w:rPr>
                <w:rFonts w:ascii="Times New Roman" w:hAnsi="Times New Roman"/>
                <w:color w:val="000000" w:themeColor="text1"/>
                <w:sz w:val="24"/>
                <w:szCs w:val="24"/>
              </w:rPr>
              <w:t xml:space="preserve">, </w:t>
            </w:r>
            <w:r w:rsidRPr="00066888">
              <w:rPr>
                <w:rFonts w:ascii="Times New Roman" w:hAnsi="Times New Roman"/>
                <w:b/>
                <w:color w:val="000000" w:themeColor="text1"/>
                <w:sz w:val="24"/>
                <w:szCs w:val="24"/>
              </w:rPr>
              <w:t>633, 634</w:t>
            </w:r>
            <w:r w:rsidRPr="00066888">
              <w:rPr>
                <w:rFonts w:ascii="Times New Roman" w:hAnsi="Times New Roman"/>
                <w:color w:val="000000" w:themeColor="text1"/>
                <w:sz w:val="24"/>
                <w:szCs w:val="24"/>
              </w:rPr>
              <w:t xml:space="preserve"> </w:t>
            </w:r>
            <w:r w:rsidRPr="00066888">
              <w:rPr>
                <w:rFonts w:ascii="Times New Roman" w:eastAsia="Calibri" w:hAnsi="Times New Roman"/>
                <w:color w:val="000000" w:themeColor="text1"/>
                <w:sz w:val="24"/>
                <w:szCs w:val="24"/>
              </w:rPr>
              <w:t xml:space="preserve"> настоящего Кодекса, совершенные на территории городов районного значения, поселков, сел, сельских округов.</w:t>
            </w:r>
          </w:p>
        </w:tc>
        <w:tc>
          <w:tcPr>
            <w:tcW w:w="3998" w:type="dxa"/>
            <w:gridSpan w:val="2"/>
            <w:shd w:val="clear" w:color="auto" w:fill="FFFFFF"/>
          </w:tcPr>
          <w:p w:rsidR="00B5516E" w:rsidRPr="00066888" w:rsidRDefault="00B5516E" w:rsidP="00011ACD">
            <w:pPr>
              <w:tabs>
                <w:tab w:val="left" w:pos="1560"/>
              </w:tabs>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Смотрите обоснование к статье 684</w:t>
            </w:r>
          </w:p>
          <w:p w:rsidR="00B5516E" w:rsidRPr="00066888" w:rsidRDefault="00B5516E" w:rsidP="00011ACD">
            <w:pPr>
              <w:tabs>
                <w:tab w:val="left" w:pos="1560"/>
              </w:tabs>
              <w:ind w:firstLine="709"/>
              <w:contextualSpacing/>
              <w:jc w:val="both"/>
              <w:rPr>
                <w:rFonts w:ascii="Times New Roman" w:eastAsia="Calibri" w:hAnsi="Times New Roman"/>
                <w:color w:val="000000" w:themeColor="text1"/>
                <w:sz w:val="24"/>
                <w:szCs w:val="24"/>
                <w:lang w:bidi="en-US"/>
              </w:rPr>
            </w:pPr>
          </w:p>
          <w:p w:rsidR="00B5516E" w:rsidRPr="00066888" w:rsidRDefault="00B5516E" w:rsidP="00011ACD">
            <w:pPr>
              <w:ind w:left="-1" w:firstLine="709"/>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Обоснование по ст. 205 КоАП</w:t>
            </w:r>
          </w:p>
          <w:p w:rsidR="00B5516E" w:rsidRPr="00066888" w:rsidRDefault="00B5516E" w:rsidP="00011ACD">
            <w:pPr>
              <w:ind w:left="-1" w:right="148"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За неполную или несвоевременную уплату неналоговых платежей и поступлений от продажи основного капитала в бюджет, предусмотрена ответственность по ст.205 КоАП. </w:t>
            </w:r>
          </w:p>
          <w:p w:rsidR="00B5516E" w:rsidRPr="00066888" w:rsidRDefault="00B5516E" w:rsidP="00011ACD">
            <w:pPr>
              <w:ind w:left="-1" w:right="148"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К примеру, между физическим лицом и МИО заключается договор аренды земельного участка или жилья. Согласно данному договору сторона обязуется уплатить денежные средства за арендуемое имущество в объеме и сроки предусмотренные договором. </w:t>
            </w:r>
          </w:p>
          <w:p w:rsidR="00B5516E" w:rsidRPr="00066888" w:rsidRDefault="00B5516E" w:rsidP="00011ACD">
            <w:pPr>
              <w:ind w:left="-1" w:right="148"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 случае нарушения данного требования наступает ответственность по данной статье КоАП. </w:t>
            </w:r>
          </w:p>
          <w:p w:rsidR="00B5516E" w:rsidRPr="00066888" w:rsidRDefault="00B5516E" w:rsidP="00011ACD">
            <w:pPr>
              <w:ind w:left="-1" w:right="148"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При этом копии договоров в органы государственных доходов не направляются. </w:t>
            </w:r>
          </w:p>
          <w:p w:rsidR="00B5516E" w:rsidRPr="00066888" w:rsidRDefault="00B5516E" w:rsidP="00011ACD">
            <w:pPr>
              <w:ind w:left="-1" w:right="148"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Административные дела возбуждаются на основании материалов поступивших из других государственных органов </w:t>
            </w:r>
            <w:r w:rsidRPr="00066888">
              <w:rPr>
                <w:rFonts w:ascii="Times New Roman" w:hAnsi="Times New Roman"/>
                <w:i/>
                <w:color w:val="000000" w:themeColor="text1"/>
                <w:sz w:val="24"/>
                <w:szCs w:val="24"/>
              </w:rPr>
              <w:t xml:space="preserve">(ревизионной комиссии, органов прокуратуры и.т.д.). </w:t>
            </w:r>
          </w:p>
          <w:p w:rsidR="00B5516E" w:rsidRPr="00066888" w:rsidRDefault="00B5516E" w:rsidP="00011ACD">
            <w:pPr>
              <w:ind w:left="-1" w:right="148"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Поскольку сведения о дате очередного платежа или его объеме по договору находятся в МИО (отдел земельных отношении, ЖКХ) полагаем, необходимым компетенцию по данной статье передать МИО. </w:t>
            </w:r>
          </w:p>
          <w:p w:rsidR="00B5516E" w:rsidRPr="00066888" w:rsidRDefault="00B5516E" w:rsidP="00011ACD">
            <w:pPr>
              <w:ind w:left="-1" w:right="148"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Также необходимо учесть, что срок привлечения давности по данной статье составляет не более 2-х месяцев со дня его совершения. </w:t>
            </w:r>
          </w:p>
          <w:p w:rsidR="00B5516E" w:rsidRPr="00066888" w:rsidRDefault="00B5516E" w:rsidP="00011ACD">
            <w:pPr>
              <w:ind w:left="-1" w:right="148"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Правонарушение выявляется одним органом  и передается другому государственному органу для принятия решения. Таким образом, рассмотрение дел об административных правонарушениях по данной статье МИО способствует эффективному использованию материальных средств и человеческих ресурсов. </w:t>
            </w:r>
          </w:p>
          <w:p w:rsidR="00B5516E" w:rsidRPr="00066888" w:rsidRDefault="00B5516E" w:rsidP="00011ACD">
            <w:pPr>
              <w:ind w:left="-1" w:right="148"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Более того, передача функции МИО улучшит контроль за поступлением в местный бюджет, поступающих  неналоговых платежей, а также административных штрафов. Таким образом, МИО будут заинтересованы в своевременном пополнении местного бюджета. </w:t>
            </w:r>
          </w:p>
          <w:p w:rsidR="00B5516E" w:rsidRPr="00066888" w:rsidRDefault="00B5516E" w:rsidP="00011ACD">
            <w:pPr>
              <w:ind w:left="-1" w:right="148"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В настоящее время, имеются более 10 фактов прекращения административных дел, возбужденных по статье 205 КоАП, в виду истечения 2-х месячного срока со дня его совершения. </w:t>
            </w:r>
          </w:p>
          <w:p w:rsidR="00B5516E" w:rsidRPr="00066888" w:rsidRDefault="00B5516E" w:rsidP="00011ACD">
            <w:pPr>
              <w:ind w:left="-1" w:right="148"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Причиной прекращения послужило позднее </w:t>
            </w:r>
            <w:r w:rsidRPr="00066888">
              <w:rPr>
                <w:rFonts w:ascii="Times New Roman" w:hAnsi="Times New Roman"/>
                <w:i/>
                <w:color w:val="000000" w:themeColor="text1"/>
                <w:sz w:val="24"/>
                <w:szCs w:val="24"/>
              </w:rPr>
              <w:t>(после истечение 2-х месячного срока)</w:t>
            </w:r>
            <w:r w:rsidRPr="00066888">
              <w:rPr>
                <w:rFonts w:ascii="Times New Roman" w:hAnsi="Times New Roman"/>
                <w:color w:val="000000" w:themeColor="text1"/>
                <w:sz w:val="24"/>
                <w:szCs w:val="24"/>
              </w:rPr>
              <w:t xml:space="preserve"> направление материалов административного дела в органы государственных доходов. </w:t>
            </w:r>
          </w:p>
          <w:p w:rsidR="00B5516E" w:rsidRPr="00066888" w:rsidRDefault="00B5516E" w:rsidP="00011ACD">
            <w:pPr>
              <w:ind w:left="-1" w:right="148"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Дополнительно отмечаем, что для привлечения виновных лиц не требуется специальные познания в отраслевых и профильных законах </w:t>
            </w:r>
            <w:r w:rsidRPr="00066888">
              <w:rPr>
                <w:rFonts w:ascii="Times New Roman" w:hAnsi="Times New Roman"/>
                <w:i/>
                <w:color w:val="000000" w:themeColor="text1"/>
                <w:sz w:val="24"/>
                <w:szCs w:val="24"/>
              </w:rPr>
              <w:t>(налогового, бюджетного, таможенного или иного законодательства).</w:t>
            </w:r>
          </w:p>
          <w:p w:rsidR="00B5516E" w:rsidRPr="00066888" w:rsidRDefault="00B5516E" w:rsidP="00011ACD">
            <w:pPr>
              <w:tabs>
                <w:tab w:val="left" w:pos="1560"/>
              </w:tabs>
              <w:ind w:firstLine="709"/>
              <w:contextualSpacing/>
              <w:jc w:val="both"/>
              <w:rPr>
                <w:rFonts w:ascii="Times New Roman" w:eastAsia="Calibri" w:hAnsi="Times New Roman"/>
                <w:bCs/>
                <w:color w:val="000000" w:themeColor="text1"/>
                <w:sz w:val="24"/>
                <w:szCs w:val="24"/>
              </w:rPr>
            </w:pPr>
          </w:p>
          <w:p w:rsidR="00B5516E" w:rsidRPr="00066888" w:rsidRDefault="00B5516E" w:rsidP="00011ACD">
            <w:pPr>
              <w:tabs>
                <w:tab w:val="left" w:pos="1560"/>
              </w:tabs>
              <w:ind w:firstLine="709"/>
              <w:contextualSpacing/>
              <w:jc w:val="both"/>
              <w:rPr>
                <w:rFonts w:ascii="Times New Roman" w:hAnsi="Times New Roman"/>
                <w:i/>
                <w:color w:val="000000" w:themeColor="text1"/>
                <w:sz w:val="24"/>
                <w:szCs w:val="24"/>
              </w:rPr>
            </w:pPr>
            <w:r w:rsidRPr="00066888">
              <w:rPr>
                <w:rFonts w:ascii="Times New Roman" w:eastAsia="Calibri" w:hAnsi="Times New Roman"/>
                <w:i/>
                <w:color w:val="000000" w:themeColor="text1"/>
                <w:sz w:val="24"/>
                <w:szCs w:val="24"/>
                <w:lang w:bidi="en-US"/>
              </w:rPr>
              <w:t xml:space="preserve">По статьям </w:t>
            </w:r>
            <w:r w:rsidRPr="00066888">
              <w:rPr>
                <w:rFonts w:ascii="Times New Roman" w:hAnsi="Times New Roman"/>
                <w:i/>
                <w:color w:val="000000" w:themeColor="text1"/>
                <w:sz w:val="24"/>
                <w:szCs w:val="24"/>
              </w:rPr>
              <w:t>633, 634</w:t>
            </w:r>
          </w:p>
          <w:p w:rsidR="00B5516E" w:rsidRPr="00066888" w:rsidRDefault="00B5516E" w:rsidP="00011ACD">
            <w:pPr>
              <w:ind w:firstLine="709"/>
              <w:contextualSpacing/>
              <w:jc w:val="both"/>
              <w:textAlignment w:val="baseline"/>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целях законодательного закрепления полномочий местным исполнительным органам необходимо делегировать компетенцию по рассмотрению административных дел по ст. 633 и 634 КоАП. Поскольку, автомобильные дороги местного значения согласно статье 13 Закона РК «Об автомобильных дорогах» находятся в ведении МИО и обеспечивают организацию работ по строительству, реконструкции, капитальному, среднему, текущему, содержанию автомобильных дорог общего пользования областного и районного значения.     Предлагаемая поправка по наделению компетенцией МИО рассматривать административные дела по ст. 633 и 634 позволит МИО оперативно составлять Протокол об административном правонарушении на местах  и взаимодействовать с правоохранительными органами и другими государственными учреждениями.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часть первая статьи 730</w:t>
            </w:r>
          </w:p>
        </w:tc>
        <w:tc>
          <w:tcPr>
            <w:tcW w:w="4791" w:type="dxa"/>
            <w:shd w:val="clear" w:color="auto" w:fill="FFFFFF"/>
          </w:tcPr>
          <w:p w:rsidR="00B5516E" w:rsidRPr="00066888" w:rsidRDefault="00B5516E" w:rsidP="00011ACD">
            <w:pPr>
              <w:pStyle w:val="ab"/>
              <w:spacing w:after="0" w:afterAutospacing="0"/>
              <w:contextualSpacing/>
              <w:jc w:val="both"/>
              <w:rPr>
                <w:b/>
              </w:rPr>
            </w:pPr>
            <w:r w:rsidRPr="00066888">
              <w:rPr>
                <w:b/>
                <w:bCs/>
              </w:rPr>
              <w:t>Статья 730. Уполномоченный орган в области образования</w:t>
            </w:r>
          </w:p>
          <w:p w:rsidR="00B5516E" w:rsidRPr="00066888" w:rsidRDefault="00B5516E" w:rsidP="00011ACD">
            <w:pPr>
              <w:pStyle w:val="ab"/>
              <w:spacing w:after="0" w:afterAutospacing="0"/>
              <w:contextualSpacing/>
              <w:jc w:val="both"/>
            </w:pPr>
            <w:r w:rsidRPr="00066888">
              <w:t xml:space="preserve">      1. Уполномоченный орган в области образования рассматривает дела об административных правонарушениях, предусмотренных </w:t>
            </w:r>
            <w:hyperlink r:id="rId1247" w:anchor="z282" w:history="1">
              <w:r w:rsidRPr="00066888">
                <w:rPr>
                  <w:rStyle w:val="a6"/>
                </w:rPr>
                <w:t>статьями 84</w:t>
              </w:r>
            </w:hyperlink>
            <w:r w:rsidRPr="00066888">
              <w:t xml:space="preserve">, </w:t>
            </w:r>
            <w:hyperlink r:id="rId1248" w:anchor="z1393" w:history="1">
              <w:r w:rsidRPr="00066888">
                <w:rPr>
                  <w:rStyle w:val="a6"/>
                  <w:b/>
                </w:rPr>
                <w:t>409</w:t>
              </w:r>
            </w:hyperlink>
            <w:r w:rsidRPr="00066888">
              <w:rPr>
                <w:b/>
              </w:rPr>
              <w:t xml:space="preserve"> </w:t>
            </w:r>
            <w:r w:rsidRPr="00066888">
              <w:t xml:space="preserve">(частями второй, третьей, четвертой, 4-1, 4-2, пятой, шестой, седьмой, </w:t>
            </w:r>
            <w:hyperlink r:id="rId1249" w:anchor="z4043" w:history="1">
              <w:r w:rsidRPr="00066888">
                <w:rPr>
                  <w:rStyle w:val="a6"/>
                </w:rPr>
                <w:t>7-2</w:t>
              </w:r>
            </w:hyperlink>
            <w:r w:rsidRPr="00066888">
              <w:t xml:space="preserve">, </w:t>
            </w:r>
            <w:hyperlink r:id="rId1250" w:anchor="z4276" w:history="1">
              <w:r w:rsidRPr="00066888">
                <w:rPr>
                  <w:rStyle w:val="a6"/>
                </w:rPr>
                <w:t>7-3</w:t>
              </w:r>
            </w:hyperlink>
            <w:r w:rsidRPr="00066888">
              <w:t xml:space="preserve">, </w:t>
            </w:r>
            <w:hyperlink r:id="rId1251" w:anchor="z4283" w:history="1">
              <w:r w:rsidRPr="00066888">
                <w:rPr>
                  <w:rStyle w:val="a6"/>
                </w:rPr>
                <w:t>7-4</w:t>
              </w:r>
            </w:hyperlink>
            <w:r w:rsidRPr="00066888">
              <w:t xml:space="preserve">, </w:t>
            </w:r>
            <w:hyperlink r:id="rId1252" w:anchor="z4285" w:history="1">
              <w:r w:rsidRPr="00066888">
                <w:rPr>
                  <w:rStyle w:val="a6"/>
                </w:rPr>
                <w:t>7-5</w:t>
              </w:r>
            </w:hyperlink>
            <w:r w:rsidRPr="00066888">
              <w:t xml:space="preserve">, </w:t>
            </w:r>
            <w:hyperlink r:id="rId1253" w:anchor="z4292" w:history="1">
              <w:r w:rsidRPr="00066888">
                <w:rPr>
                  <w:rStyle w:val="a6"/>
                </w:rPr>
                <w:t>7-6</w:t>
              </w:r>
            </w:hyperlink>
            <w:r w:rsidRPr="00066888">
              <w:t xml:space="preserve">, </w:t>
            </w:r>
            <w:hyperlink r:id="rId1254" w:anchor="z4294" w:history="1">
              <w:r w:rsidRPr="00066888">
                <w:rPr>
                  <w:rStyle w:val="a6"/>
                </w:rPr>
                <w:t>7-7</w:t>
              </w:r>
            </w:hyperlink>
            <w:r w:rsidRPr="00066888">
              <w:t xml:space="preserve"> и </w:t>
            </w:r>
            <w:hyperlink r:id="rId1255" w:anchor="z4298" w:history="1">
              <w:r w:rsidRPr="00066888">
                <w:rPr>
                  <w:rStyle w:val="a6"/>
                </w:rPr>
                <w:t>7-9</w:t>
              </w:r>
            </w:hyperlink>
            <w:r w:rsidRPr="00066888">
              <w:t xml:space="preserve">), </w:t>
            </w:r>
            <w:hyperlink r:id="rId1256" w:anchor="z1583" w:history="1">
              <w:r w:rsidRPr="00066888">
                <w:rPr>
                  <w:rStyle w:val="a6"/>
                </w:rPr>
                <w:t>464</w:t>
              </w:r>
            </w:hyperlink>
            <w:r w:rsidRPr="00066888">
              <w:t xml:space="preserve"> настоящего Кодекса.</w:t>
            </w:r>
          </w:p>
        </w:tc>
        <w:tc>
          <w:tcPr>
            <w:tcW w:w="4848" w:type="dxa"/>
            <w:gridSpan w:val="2"/>
            <w:shd w:val="clear" w:color="auto" w:fill="FFFFFF"/>
          </w:tcPr>
          <w:p w:rsidR="00B5516E" w:rsidRPr="00066888" w:rsidRDefault="00B5516E" w:rsidP="00011ACD">
            <w:pPr>
              <w:pStyle w:val="ab"/>
              <w:spacing w:after="0" w:afterAutospacing="0"/>
              <w:contextualSpacing/>
              <w:jc w:val="both"/>
              <w:rPr>
                <w:b/>
                <w:szCs w:val="28"/>
              </w:rPr>
            </w:pPr>
            <w:r w:rsidRPr="00066888">
              <w:rPr>
                <w:b/>
                <w:bCs/>
                <w:szCs w:val="28"/>
              </w:rPr>
              <w:t>Статья 730. Уполномоченный орган в области образования</w:t>
            </w: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sz w:val="24"/>
                <w:szCs w:val="28"/>
              </w:rPr>
              <w:t xml:space="preserve">      1. Уполномоченный орган в области образования рассматривает дела об административных правонарушениях, предусмотренных </w:t>
            </w:r>
            <w:hyperlink r:id="rId1257" w:anchor="z282" w:history="1">
              <w:r w:rsidRPr="00066888">
                <w:rPr>
                  <w:rStyle w:val="a6"/>
                  <w:szCs w:val="28"/>
                </w:rPr>
                <w:t>статьями 84</w:t>
              </w:r>
            </w:hyperlink>
            <w:r w:rsidRPr="00066888">
              <w:rPr>
                <w:rFonts w:ascii="Times New Roman" w:hAnsi="Times New Roman"/>
                <w:sz w:val="24"/>
                <w:szCs w:val="28"/>
              </w:rPr>
              <w:t xml:space="preserve">, </w:t>
            </w:r>
            <w:hyperlink r:id="rId1258" w:anchor="z1393" w:history="1">
              <w:r w:rsidRPr="00066888">
                <w:rPr>
                  <w:rStyle w:val="a6"/>
                  <w:szCs w:val="28"/>
                </w:rPr>
                <w:t>409</w:t>
              </w:r>
            </w:hyperlink>
            <w:r w:rsidRPr="00066888">
              <w:rPr>
                <w:rFonts w:ascii="Times New Roman" w:hAnsi="Times New Roman"/>
                <w:sz w:val="24"/>
                <w:szCs w:val="28"/>
              </w:rPr>
              <w:t xml:space="preserve"> (частями второй, третьей, четвертой, 4-1, 4-2, пятой, шестой, седьмой, </w:t>
            </w:r>
            <w:r w:rsidRPr="00066888">
              <w:rPr>
                <w:rFonts w:ascii="Times New Roman" w:hAnsi="Times New Roman"/>
                <w:b/>
                <w:sz w:val="24"/>
                <w:szCs w:val="28"/>
              </w:rPr>
              <w:t>7-1</w:t>
            </w:r>
            <w:r w:rsidRPr="00066888">
              <w:rPr>
                <w:rFonts w:ascii="Times New Roman" w:hAnsi="Times New Roman"/>
                <w:sz w:val="24"/>
                <w:szCs w:val="28"/>
              </w:rPr>
              <w:t xml:space="preserve">, </w:t>
            </w:r>
            <w:hyperlink r:id="rId1259" w:anchor="z4043" w:history="1">
              <w:r w:rsidRPr="00066888">
                <w:rPr>
                  <w:rStyle w:val="a6"/>
                  <w:szCs w:val="28"/>
                </w:rPr>
                <w:t>7-2</w:t>
              </w:r>
            </w:hyperlink>
            <w:r w:rsidRPr="00066888">
              <w:rPr>
                <w:rFonts w:ascii="Times New Roman" w:hAnsi="Times New Roman"/>
                <w:sz w:val="24"/>
                <w:szCs w:val="28"/>
              </w:rPr>
              <w:t xml:space="preserve">, </w:t>
            </w:r>
            <w:hyperlink r:id="rId1260" w:anchor="z4276" w:history="1">
              <w:r w:rsidRPr="00066888">
                <w:rPr>
                  <w:rStyle w:val="a6"/>
                  <w:szCs w:val="28"/>
                </w:rPr>
                <w:t>7-3</w:t>
              </w:r>
            </w:hyperlink>
            <w:r w:rsidRPr="00066888">
              <w:rPr>
                <w:rFonts w:ascii="Times New Roman" w:hAnsi="Times New Roman"/>
                <w:sz w:val="24"/>
                <w:szCs w:val="28"/>
              </w:rPr>
              <w:t xml:space="preserve">, </w:t>
            </w:r>
            <w:hyperlink r:id="rId1261" w:anchor="z4283" w:history="1">
              <w:r w:rsidRPr="00066888">
                <w:rPr>
                  <w:rStyle w:val="a6"/>
                  <w:szCs w:val="28"/>
                </w:rPr>
                <w:t>7-4</w:t>
              </w:r>
            </w:hyperlink>
            <w:r w:rsidRPr="00066888">
              <w:rPr>
                <w:rFonts w:ascii="Times New Roman" w:hAnsi="Times New Roman"/>
                <w:sz w:val="24"/>
                <w:szCs w:val="28"/>
              </w:rPr>
              <w:t xml:space="preserve">, </w:t>
            </w:r>
            <w:hyperlink r:id="rId1262" w:anchor="z4285" w:history="1">
              <w:r w:rsidRPr="00066888">
                <w:rPr>
                  <w:rStyle w:val="a6"/>
                  <w:szCs w:val="28"/>
                </w:rPr>
                <w:t>7-5</w:t>
              </w:r>
            </w:hyperlink>
            <w:r w:rsidRPr="00066888">
              <w:rPr>
                <w:rFonts w:ascii="Times New Roman" w:hAnsi="Times New Roman"/>
                <w:sz w:val="24"/>
                <w:szCs w:val="28"/>
              </w:rPr>
              <w:t xml:space="preserve">, </w:t>
            </w:r>
            <w:hyperlink r:id="rId1263" w:anchor="z4292" w:history="1">
              <w:r w:rsidRPr="00066888">
                <w:rPr>
                  <w:rStyle w:val="a6"/>
                  <w:szCs w:val="28"/>
                </w:rPr>
                <w:t>7-6</w:t>
              </w:r>
            </w:hyperlink>
            <w:r w:rsidRPr="00066888">
              <w:rPr>
                <w:rFonts w:ascii="Times New Roman" w:hAnsi="Times New Roman"/>
                <w:sz w:val="24"/>
                <w:szCs w:val="28"/>
              </w:rPr>
              <w:t xml:space="preserve">, </w:t>
            </w:r>
            <w:hyperlink r:id="rId1264" w:anchor="z4294" w:history="1">
              <w:r w:rsidRPr="00066888">
                <w:rPr>
                  <w:rStyle w:val="a6"/>
                  <w:szCs w:val="28"/>
                </w:rPr>
                <w:t>7-7</w:t>
              </w:r>
            </w:hyperlink>
            <w:r w:rsidRPr="00066888">
              <w:rPr>
                <w:rFonts w:ascii="Times New Roman" w:hAnsi="Times New Roman"/>
                <w:sz w:val="24"/>
                <w:szCs w:val="28"/>
              </w:rPr>
              <w:t xml:space="preserve"> и </w:t>
            </w:r>
            <w:hyperlink r:id="rId1265" w:anchor="z4298" w:history="1">
              <w:r w:rsidRPr="00066888">
                <w:rPr>
                  <w:rStyle w:val="a6"/>
                  <w:szCs w:val="28"/>
                </w:rPr>
                <w:t>7-9</w:t>
              </w:r>
            </w:hyperlink>
            <w:r w:rsidRPr="00066888">
              <w:rPr>
                <w:rFonts w:ascii="Times New Roman" w:hAnsi="Times New Roman"/>
                <w:sz w:val="24"/>
                <w:szCs w:val="28"/>
              </w:rPr>
              <w:t xml:space="preserve">), </w:t>
            </w:r>
            <w:hyperlink r:id="rId1266" w:anchor="z1583" w:history="1">
              <w:r w:rsidRPr="00066888">
                <w:rPr>
                  <w:rStyle w:val="a6"/>
                  <w:szCs w:val="28"/>
                </w:rPr>
                <w:t>464</w:t>
              </w:r>
            </w:hyperlink>
            <w:r w:rsidRPr="00066888">
              <w:rPr>
                <w:rFonts w:ascii="Times New Roman" w:hAnsi="Times New Roman"/>
                <w:sz w:val="24"/>
                <w:szCs w:val="28"/>
              </w:rPr>
              <w:t xml:space="preserve"> настоящего Кодекса.</w:t>
            </w:r>
          </w:p>
        </w:tc>
        <w:tc>
          <w:tcPr>
            <w:tcW w:w="3998" w:type="dxa"/>
            <w:gridSpan w:val="2"/>
            <w:shd w:val="clear" w:color="auto" w:fill="FFFFFF"/>
          </w:tcPr>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Предлагаем из подведомственности суда передать уполномоченным органам на рассмотрение дела, в санкциях которых предусматривается такие виды взыскания как приостановление и лишение разрешительных документов, приостановления и запрещения деятельности. Тем более статьи 47 и 48 КоАП наделяют их таким правом.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Зачастую такие  санкции предусматриваются при повторном совершении правонарушений, как дополнительная мера взыскания. При совершении правонарушения впервые рассматривают сами уполномоченные органы.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На практике в виду отсутствия судебного усмотрения по таким делам, поскольку в санкциях указаны фиксированный размер штрафа с дополнительной мерой взыскания, по сути, суды «штампуют»  решения.</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С учетом изложенного, полагаем целесообразно передать  такие дела уполномоченным органам. За судами сохранить рассмотрение дел, где в санкции предусмотрен арест, конфискации имущества, лишения специального права, принудительный снос и выдворение иностранного гражданина за пределы республики.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Такая практика приведет к повышению ответственности уполномоченных органов. </w:t>
            </w:r>
          </w:p>
          <w:p w:rsidR="00B5516E" w:rsidRPr="00066888" w:rsidRDefault="00B5516E" w:rsidP="00011ACD">
            <w:pPr>
              <w:ind w:firstLine="709"/>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При этом необходимо отметить, что функция судебного контроля сохраняется при любых обстоятельствах. То есть лицо, привлеченное к административной ответственности, имеет право на обжалование решений уполномоченных органов.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pStyle w:val="ab"/>
              <w:jc w:val="both"/>
            </w:pPr>
            <w:r w:rsidRPr="00066888">
              <w:t>часть третья статьи 740</w:t>
            </w:r>
          </w:p>
        </w:tc>
        <w:tc>
          <w:tcPr>
            <w:tcW w:w="4791" w:type="dxa"/>
            <w:shd w:val="clear" w:color="auto" w:fill="FFFFFF"/>
          </w:tcPr>
          <w:p w:rsidR="00B5516E" w:rsidRPr="00066888" w:rsidRDefault="00B5516E" w:rsidP="00011ACD">
            <w:pPr>
              <w:pStyle w:val="ab"/>
              <w:jc w:val="both"/>
              <w:rPr>
                <w:b/>
              </w:rPr>
            </w:pPr>
            <w:r w:rsidRPr="00066888">
              <w:rPr>
                <w:b/>
              </w:rPr>
              <w:t>Статья 740. Ходатайства</w:t>
            </w:r>
          </w:p>
          <w:p w:rsidR="00B5516E" w:rsidRPr="00066888" w:rsidRDefault="00B5516E" w:rsidP="00011ACD">
            <w:pPr>
              <w:pStyle w:val="ab"/>
              <w:jc w:val="both"/>
            </w:pPr>
            <w:r w:rsidRPr="00066888">
              <w:t>3. 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w:t>
            </w:r>
          </w:p>
        </w:tc>
        <w:tc>
          <w:tcPr>
            <w:tcW w:w="4848" w:type="dxa"/>
            <w:gridSpan w:val="2"/>
            <w:shd w:val="clear" w:color="auto" w:fill="FFFFFF"/>
          </w:tcPr>
          <w:p w:rsidR="00B5516E" w:rsidRPr="00066888" w:rsidRDefault="00B5516E" w:rsidP="00011ACD">
            <w:pPr>
              <w:pStyle w:val="ab"/>
              <w:jc w:val="both"/>
              <w:rPr>
                <w:b/>
              </w:rPr>
            </w:pPr>
            <w:r w:rsidRPr="00066888">
              <w:rPr>
                <w:b/>
              </w:rPr>
              <w:t>Статья 740. Ходатайства</w:t>
            </w:r>
          </w:p>
          <w:p w:rsidR="00B5516E" w:rsidRPr="00066888" w:rsidRDefault="00B5516E" w:rsidP="00011ACD">
            <w:pPr>
              <w:pStyle w:val="ab"/>
              <w:jc w:val="both"/>
            </w:pPr>
            <w:r w:rsidRPr="00066888">
              <w:t xml:space="preserve">3. </w:t>
            </w:r>
            <w:bookmarkStart w:id="149" w:name="_Hlk137667198"/>
            <w:r w:rsidRPr="00066888">
              <w:t xml:space="preserve">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 </w:t>
            </w:r>
            <w:r w:rsidRPr="00066888">
              <w:rPr>
                <w:b/>
              </w:rPr>
              <w:t>за исключением ходатайств об отложении и продлении срока рассмотрения дела судом.</w:t>
            </w:r>
            <w:r w:rsidRPr="00066888">
              <w:t xml:space="preserve">  </w:t>
            </w:r>
            <w:bookmarkEnd w:id="149"/>
          </w:p>
        </w:tc>
        <w:tc>
          <w:tcPr>
            <w:tcW w:w="3998" w:type="dxa"/>
            <w:gridSpan w:val="2"/>
            <w:shd w:val="clear" w:color="auto" w:fill="FFFFFF"/>
          </w:tcPr>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sz w:val="24"/>
                <w:szCs w:val="24"/>
              </w:rPr>
              <w:t xml:space="preserve">Поправки, одобрены </w:t>
            </w:r>
            <w:r w:rsidRPr="00066888">
              <w:rPr>
                <w:rFonts w:ascii="Times New Roman" w:hAnsi="Times New Roman"/>
                <w:b/>
                <w:sz w:val="24"/>
                <w:szCs w:val="24"/>
              </w:rPr>
              <w:t xml:space="preserve">Комиссией по реформе правоохранительной и судебной систем при Президенте, в части </w:t>
            </w:r>
            <w:r w:rsidRPr="00066888">
              <w:rPr>
                <w:rFonts w:ascii="Times New Roman" w:hAnsi="Times New Roman"/>
                <w:sz w:val="24"/>
                <w:szCs w:val="24"/>
              </w:rPr>
              <w:t xml:space="preserve"> исключения вынесения промежуточных судебных актов в виде определений об отложении и продлении срока рассмотрения дела судом</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Статья 741</w:t>
            </w:r>
          </w:p>
        </w:tc>
        <w:tc>
          <w:tcPr>
            <w:tcW w:w="4791" w:type="dxa"/>
            <w:shd w:val="clear" w:color="auto" w:fill="FFFFFF"/>
          </w:tcPr>
          <w:p w:rsidR="00B5516E" w:rsidRPr="00066888" w:rsidRDefault="00B5516E" w:rsidP="00011ACD">
            <w:pPr>
              <w:ind w:firstLine="709"/>
              <w:contextualSpacing/>
              <w:jc w:val="both"/>
              <w:outlineLvl w:val="2"/>
              <w:rPr>
                <w:rFonts w:ascii="Times New Roman" w:eastAsia="Calibri" w:hAnsi="Times New Roman"/>
                <w:b/>
                <w:color w:val="000000" w:themeColor="text1"/>
                <w:sz w:val="24"/>
                <w:szCs w:val="24"/>
              </w:rPr>
            </w:pPr>
            <w:r w:rsidRPr="00066888">
              <w:rPr>
                <w:rFonts w:ascii="Times New Roman" w:hAnsi="Times New Roman"/>
                <w:b/>
                <w:bCs/>
                <w:color w:val="000000" w:themeColor="text1"/>
                <w:sz w:val="24"/>
                <w:szCs w:val="24"/>
              </w:rPr>
              <w:t>Статья 741. Обстоятельства, исключающие производство по делу об административном правонарушении</w:t>
            </w:r>
          </w:p>
          <w:p w:rsidR="00B5516E" w:rsidRPr="00066888" w:rsidRDefault="00B5516E" w:rsidP="00011ACD">
            <w:pPr>
              <w:ind w:firstLine="709"/>
              <w:contextualSpacing/>
              <w:jc w:val="both"/>
              <w:outlineLvl w:val="2"/>
              <w:rPr>
                <w:rFonts w:ascii="Times New Roman" w:eastAsia="Calibri" w:hAnsi="Times New Roman"/>
                <w:color w:val="000000" w:themeColor="text1"/>
                <w:sz w:val="24"/>
                <w:szCs w:val="24"/>
              </w:rPr>
            </w:pPr>
            <w:r w:rsidRPr="00066888">
              <w:rPr>
                <w:rFonts w:ascii="Times New Roman" w:hAnsi="Times New Roman"/>
                <w:bCs/>
                <w:color w:val="000000" w:themeColor="text1"/>
                <w:sz w:val="24"/>
                <w:szCs w:val="24"/>
              </w:rPr>
              <w:t xml:space="preserve">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 </w:t>
            </w:r>
          </w:p>
          <w:p w:rsidR="00B5516E" w:rsidRPr="00066888" w:rsidRDefault="00B5516E" w:rsidP="00011ACD">
            <w:pPr>
              <w:ind w:firstLine="709"/>
              <w:contextualSpacing/>
              <w:jc w:val="both"/>
              <w:outlineLvl w:val="2"/>
              <w:rPr>
                <w:rFonts w:ascii="Times New Roman" w:eastAsia="Calibri" w:hAnsi="Times New Roman"/>
                <w:color w:val="000000" w:themeColor="text1"/>
                <w:sz w:val="24"/>
                <w:szCs w:val="24"/>
              </w:rPr>
            </w:pPr>
            <w:r w:rsidRPr="00066888">
              <w:rPr>
                <w:rFonts w:ascii="Times New Roman" w:hAnsi="Times New Roman"/>
                <w:bCs/>
                <w:color w:val="000000" w:themeColor="text1"/>
                <w:sz w:val="24"/>
                <w:szCs w:val="24"/>
              </w:rPr>
              <w:t>…</w:t>
            </w:r>
          </w:p>
          <w:p w:rsidR="00B5516E" w:rsidRPr="00066888" w:rsidRDefault="00B5516E" w:rsidP="00011ACD">
            <w:pPr>
              <w:ind w:firstLine="709"/>
              <w:contextualSpacing/>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6) наличие по тому же факту в отношении лица, привлекаемого к административной ответственности, постановления судьи, органа (должностного лица) о наложении административного взыскания либо неотмененного постановления о прекращении дела об административном правонарушении, а также наличие по тому же факту постановления о признании лица подозреваемым;</w:t>
            </w: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p>
          <w:p w:rsidR="00B5516E" w:rsidRPr="00066888" w:rsidRDefault="00B5516E" w:rsidP="00011ACD">
            <w:pPr>
              <w:ind w:firstLine="709"/>
              <w:contextualSpacing/>
              <w:jc w:val="both"/>
              <w:outlineLvl w:val="2"/>
              <w:rPr>
                <w:rFonts w:ascii="Times New Roman" w:hAnsi="Times New Roman"/>
                <w:bCs/>
                <w:color w:val="000000" w:themeColor="text1"/>
                <w:sz w:val="24"/>
                <w:szCs w:val="24"/>
              </w:rPr>
            </w:pP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10) наличие документа, подтверждающего уплату административного штрафа в порядке, установленном статьей 897 настоящего Кодекса;</w:t>
            </w:r>
          </w:p>
          <w:p w:rsidR="00B5516E" w:rsidRPr="00066888" w:rsidRDefault="00B5516E" w:rsidP="00011ACD">
            <w:pPr>
              <w:ind w:firstLine="709"/>
              <w:contextualSpacing/>
              <w:jc w:val="both"/>
              <w:outlineLvl w:val="2"/>
              <w:rPr>
                <w:rFonts w:ascii="Times New Roman" w:hAnsi="Times New Roman"/>
                <w:bCs/>
                <w:color w:val="000000" w:themeColor="text1"/>
                <w:sz w:val="24"/>
                <w:szCs w:val="24"/>
              </w:rPr>
            </w:pP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12) в связи с примирением сторон в порядке, предусмотренном статьей 64 настоящего Кодекса.</w:t>
            </w: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 xml:space="preserve">Отсутствует </w:t>
            </w: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p>
          <w:p w:rsidR="00B5516E" w:rsidRPr="00066888" w:rsidRDefault="00B5516E" w:rsidP="00011ACD">
            <w:pPr>
              <w:ind w:firstLine="709"/>
              <w:contextualSpacing/>
              <w:jc w:val="both"/>
              <w:outlineLvl w:val="2"/>
              <w:rPr>
                <w:rFonts w:ascii="Times New Roman" w:eastAsia="Calibri" w:hAnsi="Times New Roman"/>
                <w:b/>
                <w:color w:val="000000" w:themeColor="text1"/>
                <w:sz w:val="24"/>
                <w:szCs w:val="24"/>
              </w:rPr>
            </w:pPr>
          </w:p>
          <w:p w:rsidR="00B5516E" w:rsidRPr="00066888" w:rsidRDefault="00B5516E" w:rsidP="00011ACD">
            <w:pPr>
              <w:ind w:firstLine="709"/>
              <w:contextualSpacing/>
              <w:jc w:val="both"/>
              <w:outlineLvl w:val="2"/>
              <w:rPr>
                <w:rFonts w:ascii="Times New Roman" w:eastAsia="Calibri" w:hAnsi="Times New Roman"/>
                <w:b/>
                <w:color w:val="000000" w:themeColor="text1"/>
                <w:sz w:val="24"/>
                <w:szCs w:val="24"/>
              </w:rPr>
            </w:pPr>
          </w:p>
          <w:p w:rsidR="00B5516E" w:rsidRPr="00066888" w:rsidRDefault="00B5516E" w:rsidP="00011ACD">
            <w:pPr>
              <w:ind w:firstLine="709"/>
              <w:contextualSpacing/>
              <w:jc w:val="both"/>
              <w:outlineLvl w:val="2"/>
              <w:rPr>
                <w:rFonts w:ascii="Times New Roman" w:eastAsia="Calibri" w:hAnsi="Times New Roman"/>
                <w:b/>
                <w:color w:val="000000" w:themeColor="text1"/>
                <w:sz w:val="24"/>
                <w:szCs w:val="24"/>
              </w:rPr>
            </w:pPr>
          </w:p>
          <w:p w:rsidR="00B5516E" w:rsidRPr="00066888" w:rsidRDefault="00B5516E" w:rsidP="00011ACD">
            <w:pPr>
              <w:ind w:firstLine="709"/>
              <w:contextualSpacing/>
              <w:jc w:val="both"/>
              <w:outlineLvl w:val="2"/>
              <w:rPr>
                <w:rFonts w:ascii="Times New Roman" w:eastAsia="Calibri" w:hAnsi="Times New Roman"/>
                <w:b/>
                <w:color w:val="000000" w:themeColor="text1"/>
                <w:sz w:val="24"/>
                <w:szCs w:val="24"/>
              </w:rPr>
            </w:pPr>
          </w:p>
          <w:p w:rsidR="00B5516E" w:rsidRPr="00066888" w:rsidRDefault="00B5516E" w:rsidP="00011ACD">
            <w:pPr>
              <w:ind w:firstLine="709"/>
              <w:contextualSpacing/>
              <w:jc w:val="both"/>
              <w:outlineLvl w:val="2"/>
              <w:rPr>
                <w:rFonts w:ascii="Times New Roman" w:eastAsia="Calibri" w:hAnsi="Times New Roman"/>
                <w:b/>
                <w:color w:val="000000" w:themeColor="text1"/>
                <w:sz w:val="24"/>
                <w:szCs w:val="24"/>
              </w:rPr>
            </w:pPr>
          </w:p>
          <w:p w:rsidR="00B5516E" w:rsidRPr="00066888" w:rsidRDefault="00B5516E" w:rsidP="00011ACD">
            <w:pPr>
              <w:ind w:firstLine="709"/>
              <w:contextualSpacing/>
              <w:jc w:val="both"/>
              <w:outlineLvl w:val="2"/>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Отсутствует</w:t>
            </w:r>
          </w:p>
        </w:tc>
        <w:tc>
          <w:tcPr>
            <w:tcW w:w="4848" w:type="dxa"/>
            <w:gridSpan w:val="2"/>
            <w:shd w:val="clear" w:color="auto" w:fill="FFFFFF"/>
          </w:tcPr>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741. Обстоятельства, исключающие производство по делу об административном правонарушении</w:t>
            </w:r>
          </w:p>
          <w:p w:rsidR="00B5516E" w:rsidRPr="00066888" w:rsidRDefault="00B5516E" w:rsidP="00011ACD">
            <w:pPr>
              <w:ind w:firstLine="709"/>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 </w:t>
            </w:r>
          </w:p>
          <w:p w:rsidR="00B5516E" w:rsidRPr="00066888" w:rsidRDefault="00B5516E" w:rsidP="00011ACD">
            <w:pPr>
              <w:ind w:firstLine="709"/>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w:t>
            </w:r>
          </w:p>
          <w:p w:rsidR="00B5516E" w:rsidRPr="00066888" w:rsidRDefault="00B5516E" w:rsidP="00011ACD">
            <w:pPr>
              <w:ind w:firstLine="709"/>
              <w:contextualSpacing/>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6) наличие по тому же факту в отношении лица, привлекаемого к административной ответственности, постановления судьи, органа (должностного лица) о наложении административного взыскания, </w:t>
            </w:r>
            <w:r w:rsidRPr="00066888">
              <w:rPr>
                <w:rFonts w:ascii="Times New Roman" w:eastAsia="Calibri" w:hAnsi="Times New Roman"/>
                <w:b/>
                <w:bCs/>
                <w:color w:val="000000" w:themeColor="text1"/>
                <w:sz w:val="24"/>
                <w:szCs w:val="24"/>
              </w:rPr>
              <w:t xml:space="preserve">документа, подтверждающего исполнение (уплату) административного штрафа в порядке, установленном статьями 811 и 897 настоящего Кодекса  </w:t>
            </w:r>
            <w:r w:rsidRPr="00066888">
              <w:rPr>
                <w:rFonts w:ascii="Times New Roman" w:eastAsia="Calibri" w:hAnsi="Times New Roman"/>
                <w:color w:val="000000" w:themeColor="text1"/>
                <w:sz w:val="24"/>
                <w:szCs w:val="24"/>
              </w:rPr>
              <w:t>либо неотмененного постановления о прекращении дела об административном правонарушении, а также наличие по тому же факту постановления о признании лица подозреваемым;</w:t>
            </w: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p>
          <w:p w:rsidR="00B5516E" w:rsidRPr="00066888" w:rsidRDefault="00B5516E" w:rsidP="00011ACD">
            <w:pPr>
              <w:tabs>
                <w:tab w:val="left" w:pos="188"/>
              </w:tabs>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Исключить</w:t>
            </w: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p>
          <w:p w:rsidR="00B5516E" w:rsidRPr="00066888" w:rsidRDefault="00B5516E" w:rsidP="00011ACD">
            <w:pPr>
              <w:ind w:firstLine="70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 xml:space="preserve">Исключить </w:t>
            </w:r>
          </w:p>
          <w:p w:rsidR="00B5516E" w:rsidRPr="00066888" w:rsidRDefault="00B5516E" w:rsidP="00011ACD">
            <w:pPr>
              <w:tabs>
                <w:tab w:val="left" w:pos="188"/>
              </w:tabs>
              <w:ind w:firstLine="709"/>
              <w:contextualSpacing/>
              <w:jc w:val="both"/>
              <w:rPr>
                <w:rFonts w:ascii="Times New Roman" w:eastAsia="Calibri" w:hAnsi="Times New Roman"/>
                <w:b/>
                <w:color w:val="000000" w:themeColor="text1"/>
                <w:sz w:val="24"/>
                <w:szCs w:val="24"/>
              </w:rPr>
            </w:pPr>
          </w:p>
          <w:p w:rsidR="00B5516E" w:rsidRPr="00066888" w:rsidRDefault="00B5516E" w:rsidP="00011ACD">
            <w:pPr>
              <w:tabs>
                <w:tab w:val="left" w:pos="188"/>
              </w:tabs>
              <w:ind w:firstLine="709"/>
              <w:contextualSpacing/>
              <w:jc w:val="both"/>
              <w:rPr>
                <w:rFonts w:ascii="Times New Roman" w:eastAsia="Calibri" w:hAnsi="Times New Roman"/>
                <w:b/>
                <w:color w:val="000000" w:themeColor="text1"/>
                <w:sz w:val="24"/>
                <w:szCs w:val="24"/>
              </w:rPr>
            </w:pPr>
          </w:p>
          <w:p w:rsidR="00B5516E" w:rsidRPr="00066888" w:rsidRDefault="00B5516E" w:rsidP="00011ACD">
            <w:pPr>
              <w:tabs>
                <w:tab w:val="left" w:pos="188"/>
              </w:tabs>
              <w:ind w:firstLine="709"/>
              <w:contextualSpacing/>
              <w:jc w:val="both"/>
              <w:rPr>
                <w:rFonts w:ascii="Times New Roman" w:eastAsia="Calibri" w:hAnsi="Times New Roman"/>
                <w:b/>
                <w:color w:val="000000" w:themeColor="text1"/>
                <w:sz w:val="24"/>
                <w:szCs w:val="24"/>
              </w:rPr>
            </w:pPr>
          </w:p>
          <w:p w:rsidR="00B5516E" w:rsidRPr="00066888" w:rsidRDefault="00B5516E" w:rsidP="00011ACD">
            <w:pPr>
              <w:tabs>
                <w:tab w:val="left" w:pos="188"/>
              </w:tabs>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 xml:space="preserve">13) административного производства по делам о нарушении режима чрезвычайного положения, в случае прекращения действия чрезвычайного положения. </w:t>
            </w:r>
          </w:p>
          <w:p w:rsidR="00B5516E" w:rsidRPr="00066888" w:rsidRDefault="00B5516E" w:rsidP="00011ACD">
            <w:pPr>
              <w:ind w:firstLine="709"/>
              <w:contextualSpacing/>
              <w:jc w:val="both"/>
              <w:rPr>
                <w:rFonts w:ascii="Times New Roman" w:hAnsi="Times New Roman"/>
                <w:b/>
                <w:color w:val="000000" w:themeColor="text1"/>
                <w:sz w:val="24"/>
                <w:szCs w:val="24"/>
              </w:rPr>
            </w:pPr>
          </w:p>
          <w:p w:rsidR="00B5516E" w:rsidRPr="00066888" w:rsidRDefault="00B5516E" w:rsidP="00011ACD">
            <w:pPr>
              <w:ind w:firstLine="709"/>
              <w:contextualSpacing/>
              <w:jc w:val="both"/>
              <w:rPr>
                <w:rFonts w:ascii="Times New Roman" w:hAnsi="Times New Roman"/>
                <w:b/>
                <w:color w:val="000000" w:themeColor="text1"/>
                <w:sz w:val="24"/>
                <w:szCs w:val="24"/>
              </w:rPr>
            </w:pPr>
          </w:p>
          <w:p w:rsidR="00B5516E" w:rsidRPr="00066888" w:rsidRDefault="00B5516E" w:rsidP="00011ACD">
            <w:pPr>
              <w:ind w:firstLine="709"/>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3. В соответствии со статьей 809 настоящего Кодекса, орган (должностное лицо), в производстве которого находится дело, обнаружив обстоятельства, исключающие производство по делу об административном правонарушении, обязан вынести на любой стадии производства постановление о прекращении дела вне зависимости от подведомственности дела.</w:t>
            </w:r>
          </w:p>
          <w:p w:rsidR="00B5516E" w:rsidRPr="00066888" w:rsidRDefault="00B5516E" w:rsidP="00011ACD">
            <w:pPr>
              <w:ind w:firstLine="709"/>
              <w:contextualSpacing/>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О прекращении и основаниях прекращения производства лицо, в отношении которого возбуждено дело об административном правонарушении, уведомляются в порядке, предусмотренном статьей 743 настоящего Кодекса.</w:t>
            </w:r>
          </w:p>
        </w:tc>
        <w:tc>
          <w:tcPr>
            <w:tcW w:w="3998" w:type="dxa"/>
            <w:gridSpan w:val="2"/>
            <w:shd w:val="clear" w:color="auto" w:fill="FFFFFF"/>
          </w:tcPr>
          <w:p w:rsidR="00B5516E" w:rsidRPr="00066888" w:rsidRDefault="00B5516E" w:rsidP="00011ACD">
            <w:pPr>
              <w:tabs>
                <w:tab w:val="left" w:pos="1560"/>
              </w:tabs>
              <w:ind w:firstLine="709"/>
              <w:contextualSpacing/>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lang w:bidi="en-US"/>
              </w:rPr>
              <w:t>По п.6 и 10</w:t>
            </w:r>
          </w:p>
          <w:p w:rsidR="00B5516E" w:rsidRPr="00066888" w:rsidRDefault="00B5516E" w:rsidP="00011ACD">
            <w:pPr>
              <w:tabs>
                <w:tab w:val="left" w:pos="1560"/>
              </w:tabs>
              <w:ind w:firstLine="709"/>
              <w:contextualSpacing/>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rPr>
              <w:t>Как известно, если лицо соглашается с правонарушением и не оспаривает его, ему применяется сокращенное производство, то есть оплата штрафа в течение 7 суток в размере 50% от суммы штрафа (ст.ст.810, 811 КоАП). В силу ст.ст.810, 811 КоАП, органами (должностными лицами), в случае неуплаты административного штрафа в течении 7 суток с момента составления административного материала выносятся постановления о наложении взыскания в виде штрафа в полном размере. Для вынесения постановлений о наложении полной суммы штрафа, органы (должностные лица) берут за основу сведения ЕРАП об отсутствии уплаты штрафа. В связи с цифровизацией адмпроцесса многие дела (особенно полицейскими) рассматриваются в электронном формате. Между тем на практике не редки случаи, когда постановления выносятся тогда, когда гражданами штрафы фактически оплачиваются в течении 7 суток, т.е. в рамках сокращенного производства. Такие случаи связанны с цифровизацией адмпроцесса и могут происходить по следующим причинам: отсутствие интеграции отдельных банков второго уровня с ЕРАП (в ЕРАП не поступают сведения об оплате штрафа, когда правонарушитель не предоставляет квитанцию об уплате штрафа с данного БВУ в орган, наложивший взыскание); технические сбои в работе ЕРАП, когда данные с Банков не попали в систему; операторы Банков и Казпочты не всегда заполняют номер адмдела по оплаченному штрафу в используемые базы; технические сбои в информационных системах самих Банков и т.п. В результате таких причин, должностные лица в отношении нарушителей необоснованно выносят постановления с наложением штрафов на полную сумму. К примеру, 20.02.2021г. полицейским Отдела полици №2 Астанинского района УП г.Актобе был составлен электронный адмпротокол за по ч. 2 ст.492 КоАП в отношении гр.Б с наложением штрафа в сокращенном порядке на сумму 10 209, 5 тенге. После истечения сокращенного срока и в связи с отсутствием в системе данных об оплате штрафа он был переведен на полную сумму в размере 20 419 тенге. Однако, 13.03.2021г. гр.Б. обратилась в полицию, где ею предоставлен дубликат квитанции с АО ДБ «Альфа -Банк» об оплате штрафа в сокращенном порядке от 20.02.2021г. Отмечается, что за истекший период т.г. установлено 1 382 фактов перевода штрафов на полную сумму при их оплате в течении 7 суток, (т.е. в сокращенном порядке). Впоследствии, после подобных случаев, госорганы направляют ходатайства в территориальные органы КПСиСУ для производства корректировок по суммам штрафов (с полной суммы на 50%). Здесь выявлен пробел в законодательстве, когда при уплате штрафа в течении 7 суток органы КПСиСУ не могут законодательно произвести корректировку размера штрафа с полного на 50 % или отменить постановление. Применение сначала сокращенного производства, а потом полное наложение штрафа, фактический это двойное привлечение. Для разрешения данной проблемы предлагается исключить пп.10) ч.1 ст.741 КоАП по аналогии предлагаемыми КГД, и при этом дополнить пп. 6) ч.1 ст.741 КоАП, т.е. отмену таких постановлений (без полного прекращения дела), в случае когда имеется документ, подтверждающий уплату штрафа в сокращенном порядке (ст.811 КоАП) либо когда штраф уплачен по извещению налогового органа (ст.897 КоАП)</w:t>
            </w:r>
          </w:p>
          <w:p w:rsidR="00B5516E" w:rsidRPr="00066888" w:rsidRDefault="00B5516E" w:rsidP="00011ACD">
            <w:pPr>
              <w:tabs>
                <w:tab w:val="left" w:pos="1560"/>
              </w:tabs>
              <w:ind w:firstLine="709"/>
              <w:contextualSpacing/>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lang w:bidi="en-US"/>
              </w:rPr>
              <w:t xml:space="preserve">Пп. 12) В целях правильного применения норм КоАП на практике необходимо подпункт 12) части 1 статьи 741 и перенести в статью 742 по аналогии ст. 36 УПК. </w:t>
            </w:r>
          </w:p>
          <w:p w:rsidR="00B5516E" w:rsidRPr="00066888" w:rsidRDefault="00B5516E" w:rsidP="00011ACD">
            <w:pPr>
              <w:widowControl w:val="0"/>
              <w:tabs>
                <w:tab w:val="left" w:pos="2268"/>
              </w:tabs>
              <w:ind w:firstLine="709"/>
              <w:contextualSpacing/>
              <w:jc w:val="both"/>
              <w:rPr>
                <w:rFonts w:ascii="Times New Roman" w:eastAsia="Calibri" w:hAnsi="Times New Roman"/>
                <w:color w:val="000000" w:themeColor="text1"/>
                <w:sz w:val="24"/>
                <w:szCs w:val="24"/>
                <w:lang w:bidi="ru-RU"/>
              </w:rPr>
            </w:pPr>
            <w:r w:rsidRPr="00066888">
              <w:rPr>
                <w:rFonts w:ascii="Times New Roman" w:hAnsi="Times New Roman"/>
                <w:color w:val="000000" w:themeColor="text1"/>
                <w:sz w:val="24"/>
                <w:szCs w:val="24"/>
                <w:lang w:bidi="en-US"/>
              </w:rPr>
              <w:t>Пп. 13)</w:t>
            </w:r>
            <w:r w:rsidRPr="00066888">
              <w:rPr>
                <w:rFonts w:ascii="Times New Roman" w:eastAsia="Calibri" w:hAnsi="Times New Roman"/>
                <w:color w:val="000000" w:themeColor="text1"/>
                <w:sz w:val="24"/>
                <w:szCs w:val="24"/>
                <w:lang w:bidi="ru-RU"/>
              </w:rPr>
              <w:t xml:space="preserve"> Частью 2 статьи 21 Закона «О чрезвычайном положении» предусмотрено, что прекращение действия чрезвычайного положения влечет прекращение административного производства по делам о нарушении режима чрезвычайного положения. </w:t>
            </w:r>
          </w:p>
          <w:p w:rsidR="00B5516E" w:rsidRPr="00066888" w:rsidRDefault="00B5516E" w:rsidP="00011ACD">
            <w:pPr>
              <w:tabs>
                <w:tab w:val="left" w:pos="1560"/>
              </w:tabs>
              <w:ind w:firstLine="709"/>
              <w:contextualSpacing/>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rPr>
              <w:t>Однако, КоАП не предусматривает такое основание для прекращения дела, тогда как вопрос о прекращении производства по делу должен быть урегулирован исключительно КоАП.</w:t>
            </w:r>
          </w:p>
          <w:p w:rsidR="00B5516E" w:rsidRPr="00066888" w:rsidRDefault="00B5516E" w:rsidP="00011ACD">
            <w:pPr>
              <w:tabs>
                <w:tab w:val="left" w:pos="1560"/>
              </w:tabs>
              <w:ind w:firstLine="709"/>
              <w:contextualSpacing/>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lang w:bidi="en-US"/>
              </w:rPr>
              <w:t>Часть. 3 КоАП не содержит процедуры  прекращения производства, тогда как органом (должностным лицом) принимается итоговое решение.</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Статья 742</w:t>
            </w:r>
          </w:p>
        </w:tc>
        <w:tc>
          <w:tcPr>
            <w:tcW w:w="4791" w:type="dxa"/>
            <w:shd w:val="clear" w:color="auto" w:fill="FFFFFF"/>
          </w:tcPr>
          <w:p w:rsidR="00B5516E" w:rsidRPr="00066888" w:rsidRDefault="00B5516E" w:rsidP="00011ACD">
            <w:pPr>
              <w:ind w:firstLine="425"/>
              <w:contextualSpacing/>
              <w:jc w:val="both"/>
              <w:outlineLvl w:val="2"/>
              <w:rPr>
                <w:rFonts w:ascii="Times New Roman" w:eastAsia="Calibri" w:hAnsi="Times New Roman"/>
                <w:b/>
                <w:color w:val="000000" w:themeColor="text1"/>
                <w:sz w:val="24"/>
                <w:szCs w:val="24"/>
              </w:rPr>
            </w:pPr>
            <w:r w:rsidRPr="00066888">
              <w:rPr>
                <w:rFonts w:ascii="Times New Roman" w:hAnsi="Times New Roman"/>
                <w:b/>
                <w:bCs/>
                <w:color w:val="000000" w:themeColor="text1"/>
                <w:sz w:val="24"/>
                <w:szCs w:val="24"/>
              </w:rPr>
              <w:t>Статья 742. Обстоятельства, позволяющие не привлекать к административной ответственности</w:t>
            </w: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Производство по делу об административном правонарушении может быть прекращено в порядке, предусмотренном настоящим Кодексом, в случае, </w:t>
            </w:r>
            <w:r w:rsidRPr="00066888">
              <w:rPr>
                <w:rFonts w:ascii="Times New Roman" w:hAnsi="Times New Roman"/>
                <w:b/>
                <w:bCs/>
                <w:color w:val="000000" w:themeColor="text1"/>
                <w:sz w:val="24"/>
                <w:szCs w:val="24"/>
              </w:rPr>
              <w:t>предусмотренном статьей 64-1</w:t>
            </w:r>
            <w:r w:rsidRPr="00066888">
              <w:rPr>
                <w:rFonts w:ascii="Times New Roman" w:hAnsi="Times New Roman"/>
                <w:bCs/>
                <w:color w:val="000000" w:themeColor="text1"/>
                <w:sz w:val="24"/>
                <w:szCs w:val="24"/>
              </w:rPr>
              <w:t xml:space="preserve"> настоящего Кодекса, а также в случае передачи материала прокурору, органу досудебного производства в связи с наличием признаков уголовно наказуемого деяния, предусмотренного уголовным законодательством.</w:t>
            </w:r>
          </w:p>
        </w:tc>
        <w:tc>
          <w:tcPr>
            <w:tcW w:w="4848" w:type="dxa"/>
            <w:gridSpan w:val="2"/>
            <w:shd w:val="clear" w:color="auto" w:fill="FFFFFF"/>
          </w:tcPr>
          <w:p w:rsidR="00B5516E" w:rsidRPr="00066888" w:rsidRDefault="00B5516E" w:rsidP="00011ACD">
            <w:pPr>
              <w:ind w:firstLine="459"/>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742. Обстоятельства, позволяющие не привлекать к административной ответственности</w:t>
            </w:r>
          </w:p>
          <w:p w:rsidR="00B5516E" w:rsidRPr="00066888" w:rsidRDefault="00B5516E" w:rsidP="00011ACD">
            <w:pPr>
              <w:ind w:firstLine="459"/>
              <w:contextualSpacing/>
              <w:jc w:val="both"/>
              <w:outlineLvl w:val="2"/>
              <w:rPr>
                <w:rFonts w:ascii="Times New Roman" w:eastAsia="Calibri" w:hAnsi="Times New Roman"/>
                <w:color w:val="000000" w:themeColor="text1"/>
                <w:sz w:val="24"/>
                <w:szCs w:val="24"/>
              </w:rPr>
            </w:pPr>
            <w:r w:rsidRPr="00066888">
              <w:rPr>
                <w:rFonts w:ascii="Times New Roman" w:hAnsi="Times New Roman"/>
                <w:bCs/>
                <w:color w:val="000000" w:themeColor="text1"/>
                <w:sz w:val="24"/>
                <w:szCs w:val="24"/>
              </w:rPr>
              <w:t xml:space="preserve">Производство по делу об административном правонарушении может быть прекращено в порядке, предусмотренном настоящим Кодексом, в </w:t>
            </w:r>
            <w:r w:rsidRPr="00066888">
              <w:rPr>
                <w:rFonts w:ascii="Times New Roman" w:hAnsi="Times New Roman"/>
                <w:b/>
                <w:bCs/>
                <w:color w:val="000000" w:themeColor="text1"/>
                <w:sz w:val="24"/>
                <w:szCs w:val="24"/>
              </w:rPr>
              <w:t>случаях,</w:t>
            </w:r>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 xml:space="preserve">предусмотренных статьями 64, 64-1 </w:t>
            </w:r>
            <w:r w:rsidRPr="00066888">
              <w:rPr>
                <w:rFonts w:ascii="Times New Roman" w:hAnsi="Times New Roman"/>
                <w:bCs/>
                <w:color w:val="000000" w:themeColor="text1"/>
                <w:sz w:val="24"/>
                <w:szCs w:val="24"/>
              </w:rPr>
              <w:t>настоящего Кодекса, а также в случае передачи материала прокурору, органу досудебного производства в связи с наличием признаков уголовно наказуемого деяния, предусмотренного уголовным законодательством.</w:t>
            </w:r>
          </w:p>
        </w:tc>
        <w:tc>
          <w:tcPr>
            <w:tcW w:w="3998" w:type="dxa"/>
            <w:gridSpan w:val="2"/>
            <w:shd w:val="clear" w:color="auto" w:fill="FFFFFF"/>
          </w:tcPr>
          <w:p w:rsidR="00B5516E" w:rsidRPr="00066888" w:rsidRDefault="00B5516E" w:rsidP="00011ACD">
            <w:pPr>
              <w:tabs>
                <w:tab w:val="left" w:pos="1560"/>
              </w:tabs>
              <w:ind w:firstLine="743"/>
              <w:contextualSpacing/>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lang w:bidi="en-US"/>
              </w:rPr>
              <w:t>В целях правильного применения норм КоАП на практике необходимо подпункт 12) части 1 статьи 741 и перенести в статью 742 по аналогии ст. 36 УПК.</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spacing w:before="100" w:beforeAutospacing="1" w:after="100" w:afterAutospacing="1"/>
              <w:jc w:val="center"/>
              <w:rPr>
                <w:rFonts w:ascii="Times New Roman" w:hAnsi="Times New Roman"/>
                <w:sz w:val="24"/>
                <w:szCs w:val="24"/>
              </w:rPr>
            </w:pPr>
            <w:r w:rsidRPr="00066888">
              <w:rPr>
                <w:rFonts w:ascii="Times New Roman" w:hAnsi="Times New Roman"/>
                <w:color w:val="000000"/>
                <w:sz w:val="24"/>
                <w:szCs w:val="24"/>
              </w:rPr>
              <w:t>Статья 744</w:t>
            </w:r>
          </w:p>
          <w:p w:rsidR="00B5516E" w:rsidRPr="00066888" w:rsidRDefault="00B5516E" w:rsidP="00011ACD">
            <w:pPr>
              <w:spacing w:before="100" w:beforeAutospacing="1" w:after="100" w:afterAutospacing="1"/>
              <w:rPr>
                <w:rFonts w:ascii="Times New Roman" w:hAnsi="Times New Roman"/>
                <w:sz w:val="24"/>
                <w:szCs w:val="24"/>
              </w:rPr>
            </w:pPr>
            <w:r w:rsidRPr="00066888">
              <w:rPr>
                <w:rFonts w:ascii="Times New Roman" w:hAnsi="Times New Roman"/>
                <w:sz w:val="24"/>
                <w:szCs w:val="24"/>
              </w:rPr>
              <w:t> </w:t>
            </w:r>
          </w:p>
          <w:p w:rsidR="00B5516E" w:rsidRPr="00066888" w:rsidRDefault="00B5516E" w:rsidP="00011ACD">
            <w:pPr>
              <w:spacing w:before="100" w:beforeAutospacing="1" w:after="100" w:afterAutospacing="1"/>
              <w:rPr>
                <w:rFonts w:ascii="Times New Roman" w:hAnsi="Times New Roman"/>
                <w:sz w:val="24"/>
                <w:szCs w:val="24"/>
              </w:rPr>
            </w:pPr>
            <w:r w:rsidRPr="00066888">
              <w:rPr>
                <w:rFonts w:ascii="Times New Roman" w:hAnsi="Times New Roman"/>
                <w:sz w:val="24"/>
                <w:szCs w:val="24"/>
              </w:rPr>
              <w:t> </w:t>
            </w:r>
          </w:p>
          <w:p w:rsidR="00B5516E" w:rsidRPr="00066888" w:rsidRDefault="00B5516E" w:rsidP="00011ACD">
            <w:pPr>
              <w:spacing w:before="100" w:beforeAutospacing="1" w:after="100" w:afterAutospacing="1"/>
              <w:rPr>
                <w:rFonts w:ascii="Times New Roman" w:hAnsi="Times New Roman"/>
                <w:sz w:val="24"/>
                <w:szCs w:val="24"/>
              </w:rPr>
            </w:pPr>
            <w:r w:rsidRPr="00066888">
              <w:rPr>
                <w:rFonts w:ascii="Times New Roman" w:hAnsi="Times New Roman"/>
                <w:sz w:val="24"/>
                <w:szCs w:val="24"/>
              </w:rPr>
              <w:t> </w:t>
            </w:r>
          </w:p>
          <w:p w:rsidR="00B5516E" w:rsidRPr="00066888" w:rsidRDefault="00B5516E" w:rsidP="00011ACD">
            <w:pPr>
              <w:spacing w:before="100" w:beforeAutospacing="1" w:after="100" w:afterAutospacing="1"/>
              <w:jc w:val="center"/>
              <w:rPr>
                <w:rFonts w:ascii="Times New Roman" w:hAnsi="Times New Roman"/>
                <w:sz w:val="24"/>
                <w:szCs w:val="24"/>
              </w:rPr>
            </w:pPr>
            <w:r w:rsidRPr="00066888">
              <w:rPr>
                <w:rFonts w:ascii="Times New Roman" w:hAnsi="Times New Roman"/>
                <w:color w:val="000000"/>
                <w:sz w:val="24"/>
                <w:szCs w:val="24"/>
              </w:rPr>
              <w:t>часть вторая</w:t>
            </w:r>
          </w:p>
        </w:tc>
        <w:tc>
          <w:tcPr>
            <w:tcW w:w="4791" w:type="dxa"/>
            <w:shd w:val="clear" w:color="auto" w:fill="FFFFFF"/>
          </w:tcPr>
          <w:p w:rsidR="00B5516E" w:rsidRPr="00066888" w:rsidRDefault="00B5516E" w:rsidP="00011ACD">
            <w:pPr>
              <w:spacing w:before="100" w:beforeAutospacing="1" w:after="100" w:afterAutospacing="1" w:line="254" w:lineRule="auto"/>
              <w:ind w:firstLine="425"/>
              <w:jc w:val="both"/>
              <w:rPr>
                <w:rFonts w:ascii="Times New Roman" w:hAnsi="Times New Roman"/>
                <w:b/>
                <w:sz w:val="24"/>
                <w:szCs w:val="24"/>
              </w:rPr>
            </w:pPr>
            <w:r w:rsidRPr="00066888">
              <w:rPr>
                <w:rFonts w:ascii="Times New Roman" w:hAnsi="Times New Roman"/>
                <w:b/>
                <w:color w:val="000000"/>
                <w:sz w:val="24"/>
                <w:szCs w:val="24"/>
              </w:rPr>
              <w:t>Статья 744. Лицо, в отношении которого ведется производство по делу об административном правонарушении</w:t>
            </w:r>
          </w:p>
          <w:p w:rsidR="00B5516E" w:rsidRPr="00066888" w:rsidRDefault="00B5516E" w:rsidP="00011ACD">
            <w:pPr>
              <w:spacing w:before="100" w:beforeAutospacing="1" w:after="100" w:afterAutospacing="1" w:line="254" w:lineRule="auto"/>
              <w:ind w:firstLine="425"/>
              <w:jc w:val="both"/>
              <w:rPr>
                <w:rFonts w:ascii="Times New Roman" w:hAnsi="Times New Roman"/>
                <w:color w:val="000000"/>
                <w:sz w:val="24"/>
                <w:szCs w:val="24"/>
              </w:rPr>
            </w:pPr>
            <w:r w:rsidRPr="00066888">
              <w:rPr>
                <w:rFonts w:ascii="Times New Roman" w:hAnsi="Times New Roman"/>
                <w:color w:val="000000"/>
                <w:sz w:val="24"/>
                <w:szCs w:val="24"/>
              </w:rPr>
              <w:t>...</w:t>
            </w:r>
          </w:p>
          <w:p w:rsidR="00B5516E" w:rsidRPr="00066888" w:rsidRDefault="00B5516E" w:rsidP="00011ACD">
            <w:pPr>
              <w:spacing w:before="100" w:beforeAutospacing="1" w:after="100" w:afterAutospacing="1" w:line="254" w:lineRule="auto"/>
              <w:ind w:firstLine="425"/>
              <w:jc w:val="both"/>
              <w:rPr>
                <w:rFonts w:ascii="Times New Roman" w:hAnsi="Times New Roman"/>
                <w:sz w:val="24"/>
                <w:szCs w:val="24"/>
              </w:rPr>
            </w:pPr>
            <w:r w:rsidRPr="00066888">
              <w:rPr>
                <w:rFonts w:ascii="Times New Roman" w:hAnsi="Times New Roman"/>
                <w:sz w:val="24"/>
                <w:szCs w:val="24"/>
              </w:rPr>
              <w:t xml:space="preserve">1. 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в том числе о незамедлительном рассмотрении дела </w:t>
            </w:r>
            <w:r w:rsidRPr="00066888">
              <w:rPr>
                <w:rFonts w:ascii="Times New Roman" w:hAnsi="Times New Roman"/>
                <w:b/>
                <w:sz w:val="24"/>
                <w:szCs w:val="24"/>
              </w:rPr>
              <w:t>в суде</w:t>
            </w:r>
            <w:r w:rsidRPr="00066888">
              <w:rPr>
                <w:rFonts w:ascii="Times New Roman" w:hAnsi="Times New Roman"/>
                <w:sz w:val="24"/>
                <w:szCs w:val="24"/>
              </w:rPr>
              <w:t xml:space="preserve"> и немедленном вступлении постановления по делу об административном правонарушении в законную силу, и отводы, пользоваться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постановление по делу; делать выписки и снимать копии с имеющихся в деле документов, а также пользоваться иными процессуальными правами, предоставленными ему настоящим Кодексом.</w:t>
            </w:r>
          </w:p>
          <w:p w:rsidR="00B5516E" w:rsidRPr="00066888" w:rsidRDefault="00B5516E" w:rsidP="00011ACD">
            <w:pPr>
              <w:spacing w:before="100" w:beforeAutospacing="1" w:after="100" w:afterAutospacing="1" w:line="254" w:lineRule="auto"/>
              <w:ind w:firstLine="425"/>
              <w:jc w:val="both"/>
              <w:rPr>
                <w:rFonts w:ascii="Times New Roman" w:hAnsi="Times New Roman"/>
                <w:color w:val="000000"/>
                <w:sz w:val="24"/>
                <w:szCs w:val="24"/>
              </w:rPr>
            </w:pPr>
            <w:r w:rsidRPr="00066888">
              <w:rPr>
                <w:rFonts w:ascii="Times New Roman" w:hAnsi="Times New Roman"/>
                <w:color w:val="000000"/>
                <w:sz w:val="24"/>
                <w:szCs w:val="24"/>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Участие лица, в отношении которого ведется производство по делу</w:t>
            </w:r>
            <w:r w:rsidRPr="00066888">
              <w:rPr>
                <w:rFonts w:ascii="Times New Roman" w:hAnsi="Times New Roman"/>
                <w:b/>
                <w:color w:val="000000"/>
                <w:sz w:val="24"/>
                <w:szCs w:val="24"/>
              </w:rPr>
              <w:t>,</w:t>
            </w:r>
            <w:r w:rsidRPr="00066888">
              <w:rPr>
                <w:rFonts w:ascii="Times New Roman" w:hAnsi="Times New Roman"/>
                <w:color w:val="000000"/>
                <w:sz w:val="24"/>
                <w:szCs w:val="24"/>
              </w:rPr>
              <w:t xml:space="preserve"> </w:t>
            </w:r>
            <w:r w:rsidRPr="00066888">
              <w:rPr>
                <w:rFonts w:ascii="Times New Roman" w:hAnsi="Times New Roman"/>
                <w:b/>
                <w:bCs/>
                <w:color w:val="000000"/>
                <w:sz w:val="24"/>
                <w:szCs w:val="24"/>
              </w:rPr>
              <w:t>в суде</w:t>
            </w:r>
            <w:r w:rsidRPr="00066888">
              <w:rPr>
                <w:rFonts w:ascii="Times New Roman" w:hAnsi="Times New Roman"/>
                <w:color w:val="000000"/>
                <w:sz w:val="24"/>
                <w:szCs w:val="24"/>
              </w:rPr>
              <w:t xml:space="preserve"> может быть осуществлено с использованием научно-технических средств.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p w:rsidR="00B5516E" w:rsidRPr="00066888" w:rsidRDefault="00B5516E" w:rsidP="00011ACD">
            <w:pPr>
              <w:spacing w:before="100" w:beforeAutospacing="1" w:after="100" w:afterAutospacing="1" w:line="254" w:lineRule="auto"/>
              <w:ind w:firstLine="425"/>
              <w:jc w:val="both"/>
              <w:rPr>
                <w:rFonts w:ascii="Times New Roman" w:hAnsi="Times New Roman"/>
                <w:sz w:val="24"/>
                <w:szCs w:val="24"/>
              </w:rPr>
            </w:pPr>
            <w:r w:rsidRPr="00066888">
              <w:rPr>
                <w:rFonts w:ascii="Times New Roman" w:hAnsi="Times New Roman"/>
                <w:sz w:val="24"/>
                <w:szCs w:val="24"/>
              </w:rPr>
              <w:t>3. При рассмотрении дела об административном правонарушении, совершенном лицом, не достигшим восемнадцатилетнего возраста, либо совершение которого влечет административное взыскание в виде административного ареста, а также административного выдворения за пределы Республики Казахстан иностранца либо лица без гражданства или лишения специального права (за исключением права управления транспортными средствами), предоставленного лицу, присутствие лица, привлекаемого к административной ответственности, обязательно.</w:t>
            </w:r>
          </w:p>
        </w:tc>
        <w:tc>
          <w:tcPr>
            <w:tcW w:w="4848" w:type="dxa"/>
            <w:gridSpan w:val="2"/>
            <w:shd w:val="clear" w:color="auto" w:fill="FFFFFF"/>
          </w:tcPr>
          <w:p w:rsidR="00B5516E" w:rsidRPr="00066888" w:rsidRDefault="00B5516E" w:rsidP="00011ACD">
            <w:pPr>
              <w:spacing w:before="100" w:beforeAutospacing="1" w:after="100" w:afterAutospacing="1" w:line="254" w:lineRule="auto"/>
              <w:ind w:firstLine="425"/>
              <w:jc w:val="both"/>
              <w:rPr>
                <w:rFonts w:ascii="Times New Roman" w:hAnsi="Times New Roman"/>
                <w:b/>
                <w:sz w:val="24"/>
                <w:szCs w:val="24"/>
              </w:rPr>
            </w:pPr>
            <w:r w:rsidRPr="00066888">
              <w:rPr>
                <w:rFonts w:ascii="Times New Roman" w:hAnsi="Times New Roman"/>
                <w:b/>
                <w:color w:val="000000"/>
                <w:sz w:val="24"/>
                <w:szCs w:val="24"/>
              </w:rPr>
              <w:t>Статья 744. Лицо, в отношении которого ведется производство по делу об административном правонарушении</w:t>
            </w:r>
          </w:p>
          <w:p w:rsidR="00B5516E" w:rsidRPr="00066888" w:rsidRDefault="00B5516E" w:rsidP="00011ACD">
            <w:pPr>
              <w:spacing w:before="100" w:beforeAutospacing="1" w:after="100" w:afterAutospacing="1"/>
              <w:ind w:firstLine="425"/>
              <w:jc w:val="both"/>
              <w:rPr>
                <w:rFonts w:ascii="Times New Roman" w:hAnsi="Times New Roman"/>
                <w:sz w:val="24"/>
                <w:szCs w:val="24"/>
              </w:rPr>
            </w:pPr>
            <w:r w:rsidRPr="00066888">
              <w:rPr>
                <w:rFonts w:ascii="Times New Roman" w:hAnsi="Times New Roman"/>
                <w:color w:val="000000"/>
                <w:sz w:val="24"/>
                <w:szCs w:val="24"/>
              </w:rPr>
              <w:t>…</w:t>
            </w:r>
          </w:p>
          <w:p w:rsidR="00B5516E" w:rsidRPr="00066888" w:rsidRDefault="00B5516E" w:rsidP="00011ACD">
            <w:pPr>
              <w:spacing w:before="100" w:beforeAutospacing="1" w:after="100" w:afterAutospacing="1"/>
              <w:ind w:firstLine="425"/>
              <w:jc w:val="both"/>
              <w:rPr>
                <w:rFonts w:ascii="Times New Roman" w:hAnsi="Times New Roman"/>
                <w:color w:val="000000"/>
                <w:sz w:val="24"/>
                <w:szCs w:val="24"/>
              </w:rPr>
            </w:pPr>
            <w:r w:rsidRPr="00066888">
              <w:rPr>
                <w:rFonts w:ascii="Times New Roman" w:hAnsi="Times New Roman"/>
                <w:sz w:val="24"/>
                <w:szCs w:val="24"/>
              </w:rPr>
              <w:t xml:space="preserve">1. 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w:t>
            </w:r>
            <w:bookmarkStart w:id="150" w:name="_Hlk129970277"/>
            <w:r w:rsidRPr="00066888">
              <w:rPr>
                <w:rFonts w:ascii="Times New Roman" w:hAnsi="Times New Roman"/>
                <w:sz w:val="24"/>
                <w:szCs w:val="24"/>
              </w:rPr>
              <w:t xml:space="preserve">в том числе о незамедлительном рассмотрении дела </w:t>
            </w:r>
            <w:bookmarkEnd w:id="150"/>
            <w:r w:rsidRPr="00066888">
              <w:rPr>
                <w:rFonts w:ascii="Times New Roman" w:hAnsi="Times New Roman"/>
                <w:sz w:val="24"/>
                <w:szCs w:val="24"/>
              </w:rPr>
              <w:t>и немедленном вступлении постановления по делу об административном правонарушении в законную силу, и отводы, пользоваться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постановление по делу; делать выписки и снимать копии с имеющихся в деле документов, а также пользоваться иными процессуальными правами, предоставленными ему настоящим Кодексом.</w:t>
            </w:r>
          </w:p>
          <w:p w:rsidR="00B5516E" w:rsidRPr="00066888" w:rsidRDefault="00B5516E" w:rsidP="00011ACD">
            <w:pPr>
              <w:spacing w:before="100" w:beforeAutospacing="1" w:after="100" w:afterAutospacing="1"/>
              <w:ind w:firstLine="425"/>
              <w:jc w:val="both"/>
              <w:rPr>
                <w:rFonts w:ascii="Times New Roman" w:hAnsi="Times New Roman"/>
                <w:color w:val="000000"/>
                <w:sz w:val="24"/>
                <w:szCs w:val="24"/>
              </w:rPr>
            </w:pPr>
          </w:p>
          <w:p w:rsidR="00B5516E" w:rsidRPr="00066888" w:rsidRDefault="00B5516E" w:rsidP="00011ACD">
            <w:pPr>
              <w:spacing w:before="100" w:beforeAutospacing="1" w:after="100" w:afterAutospacing="1"/>
              <w:ind w:firstLine="425"/>
              <w:jc w:val="both"/>
              <w:rPr>
                <w:rFonts w:ascii="Times New Roman" w:hAnsi="Times New Roman"/>
                <w:color w:val="000000"/>
                <w:sz w:val="24"/>
                <w:szCs w:val="24"/>
              </w:rPr>
            </w:pPr>
          </w:p>
          <w:p w:rsidR="00B5516E" w:rsidRPr="00066888" w:rsidRDefault="00B5516E" w:rsidP="00011ACD">
            <w:pPr>
              <w:spacing w:before="100" w:beforeAutospacing="1" w:after="100" w:afterAutospacing="1"/>
              <w:ind w:firstLine="425"/>
              <w:jc w:val="both"/>
              <w:rPr>
                <w:rFonts w:ascii="Times New Roman" w:hAnsi="Times New Roman"/>
                <w:color w:val="000000"/>
                <w:sz w:val="24"/>
                <w:szCs w:val="24"/>
              </w:rPr>
            </w:pPr>
            <w:r w:rsidRPr="00066888">
              <w:rPr>
                <w:rFonts w:ascii="Times New Roman" w:hAnsi="Times New Roman"/>
                <w:color w:val="000000"/>
                <w:sz w:val="24"/>
                <w:szCs w:val="24"/>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Участие лица, в отношении которого ведется производство по делу </w:t>
            </w:r>
            <w:r w:rsidRPr="00066888">
              <w:rPr>
                <w:rFonts w:ascii="Times New Roman" w:hAnsi="Times New Roman"/>
                <w:b/>
                <w:bCs/>
                <w:sz w:val="24"/>
                <w:szCs w:val="24"/>
              </w:rPr>
              <w:t xml:space="preserve">или в рассмотрении дела органом (должностным лицом), уполномоченным рассматривать дела об административных правонарушениях, </w:t>
            </w:r>
            <w:r w:rsidRPr="00066888">
              <w:rPr>
                <w:rFonts w:ascii="Times New Roman" w:hAnsi="Times New Roman"/>
                <w:color w:val="000000"/>
                <w:sz w:val="24"/>
                <w:szCs w:val="24"/>
              </w:rPr>
              <w:t>может быть осуществлено с использованием научно-технических средств.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p w:rsidR="00B5516E" w:rsidRPr="00066888" w:rsidRDefault="00B5516E" w:rsidP="00011ACD">
            <w:pPr>
              <w:spacing w:before="100" w:beforeAutospacing="1" w:after="100" w:afterAutospacing="1"/>
              <w:ind w:firstLine="425"/>
              <w:jc w:val="both"/>
              <w:rPr>
                <w:rFonts w:ascii="Times New Roman" w:hAnsi="Times New Roman"/>
                <w:color w:val="000000"/>
                <w:sz w:val="24"/>
                <w:szCs w:val="24"/>
              </w:rPr>
            </w:pPr>
            <w:r w:rsidRPr="00066888">
              <w:rPr>
                <w:rFonts w:ascii="Times New Roman" w:hAnsi="Times New Roman"/>
                <w:sz w:val="24"/>
                <w:szCs w:val="24"/>
              </w:rPr>
              <w:t xml:space="preserve">3. При рассмотрении дела об административном правонарушении, совершенном лицом, не достигшим восемнадцатилетнего возраста, либо совершение которого влечет административное взыскание в виде </w:t>
            </w:r>
            <w:bookmarkStart w:id="151" w:name="_Hlk127350849"/>
            <w:r w:rsidRPr="00066888">
              <w:rPr>
                <w:rFonts w:ascii="Times New Roman" w:hAnsi="Times New Roman"/>
                <w:sz w:val="24"/>
                <w:szCs w:val="24"/>
              </w:rPr>
              <w:t xml:space="preserve">административного ареста, </w:t>
            </w:r>
            <w:bookmarkStart w:id="152" w:name="_Hlk127350869"/>
            <w:bookmarkEnd w:id="151"/>
            <w:r w:rsidRPr="00066888">
              <w:rPr>
                <w:rFonts w:ascii="Times New Roman" w:hAnsi="Times New Roman"/>
                <w:sz w:val="24"/>
                <w:szCs w:val="24"/>
              </w:rPr>
              <w:t xml:space="preserve">привлечения к </w:t>
            </w:r>
            <w:r w:rsidRPr="00066888">
              <w:rPr>
                <w:rFonts w:ascii="Times New Roman" w:hAnsi="Times New Roman"/>
                <w:b/>
                <w:sz w:val="24"/>
                <w:szCs w:val="24"/>
              </w:rPr>
              <w:t>общественным работам,</w:t>
            </w:r>
            <w:bookmarkEnd w:id="152"/>
            <w:r w:rsidRPr="00066888">
              <w:rPr>
                <w:rFonts w:ascii="Times New Roman" w:hAnsi="Times New Roman"/>
                <w:sz w:val="24"/>
                <w:szCs w:val="24"/>
              </w:rPr>
              <w:t xml:space="preserve"> а также административного выдворения за пределы Республики Казахстан иностранца либо лица без гражданства или лишения специального права (за исключением права управления транспортными средствами), предоставленного лицу, присутствие лица, привлекаемого к административной ответственности, обязательно.</w:t>
            </w:r>
          </w:p>
        </w:tc>
        <w:tc>
          <w:tcPr>
            <w:tcW w:w="3998" w:type="dxa"/>
            <w:gridSpan w:val="2"/>
            <w:shd w:val="clear" w:color="auto" w:fill="FFFFFF"/>
          </w:tcPr>
          <w:p w:rsidR="00B5516E" w:rsidRPr="00066888" w:rsidRDefault="00B5516E" w:rsidP="00011ACD">
            <w:pPr>
              <w:ind w:firstLine="743"/>
              <w:contextualSpacing/>
              <w:jc w:val="both"/>
              <w:rPr>
                <w:rFonts w:ascii="Times New Roman" w:eastAsia="Calibri" w:hAnsi="Times New Roman"/>
                <w:color w:val="000000"/>
                <w:sz w:val="24"/>
                <w:szCs w:val="24"/>
              </w:rPr>
            </w:pPr>
            <w:r w:rsidRPr="00066888">
              <w:rPr>
                <w:rFonts w:ascii="Times New Roman" w:eastAsia="Calibri" w:hAnsi="Times New Roman"/>
                <w:color w:val="000000"/>
                <w:sz w:val="24"/>
                <w:szCs w:val="24"/>
              </w:rPr>
              <w:t>Органы (должностные лица), уполномоченные рассматривать дела об административных правонарушениях, также необходимо наделить возможностью использования научно-технических средств (применения видео конференцсвязи) для обеспечения участия лица, в отношении которого ведется производство по делу, в рассмотрении дела.</w:t>
            </w:r>
          </w:p>
          <w:p w:rsidR="00B5516E" w:rsidRPr="00066888" w:rsidRDefault="00B5516E" w:rsidP="00011ACD">
            <w:pPr>
              <w:ind w:firstLine="743"/>
              <w:contextualSpacing/>
              <w:jc w:val="both"/>
              <w:rPr>
                <w:rFonts w:ascii="Times New Roman" w:eastAsia="Calibri" w:hAnsi="Times New Roman"/>
                <w:color w:val="000000"/>
                <w:sz w:val="24"/>
                <w:szCs w:val="24"/>
              </w:rPr>
            </w:pPr>
            <w:r w:rsidRPr="00066888">
              <w:rPr>
                <w:rFonts w:ascii="Times New Roman" w:eastAsia="Calibri" w:hAnsi="Times New Roman"/>
                <w:color w:val="000000"/>
                <w:sz w:val="24"/>
                <w:szCs w:val="24"/>
              </w:rPr>
              <w:t>Указанное отвечает в первую очередь интересам лица, в отношении которого ведется производство по делу. Так, в течение 2022 года Национальным Банком Республики Казахстан было рассмотрено 91 дело об административных правонарушениях. При этом все лица, в отношении которого ведется производство по делу, были заинтересованы в рассмотрении дела с использованием средств видеоконференцсвязи, учитывая то, что Национальный Банк находится в городе Астана, а головные офисы субъектов (финансовых организаций), в отношении которых ведется производство по делу, находятся в городе Алматы.</w:t>
            </w:r>
          </w:p>
          <w:p w:rsidR="00B5516E" w:rsidRPr="00066888" w:rsidRDefault="00B5516E" w:rsidP="00011ACD">
            <w:pPr>
              <w:ind w:firstLine="743"/>
              <w:contextualSpacing/>
              <w:jc w:val="both"/>
              <w:rPr>
                <w:rFonts w:ascii="Times New Roman" w:eastAsia="Calibri" w:hAnsi="Times New Roman"/>
                <w:color w:val="000000"/>
                <w:sz w:val="24"/>
                <w:szCs w:val="24"/>
              </w:rPr>
            </w:pPr>
            <w:r w:rsidRPr="00066888">
              <w:rPr>
                <w:rFonts w:ascii="Times New Roman" w:eastAsia="Calibri" w:hAnsi="Times New Roman"/>
                <w:color w:val="000000"/>
                <w:sz w:val="24"/>
                <w:szCs w:val="24"/>
              </w:rPr>
              <w:t>Также следует отметить, что наделение государственных органов возможностью обеспечения участия лиц,</w:t>
            </w:r>
            <w:r w:rsidRPr="00066888">
              <w:rPr>
                <w:rFonts w:ascii="Times New Roman" w:eastAsia="Calibri" w:hAnsi="Times New Roman"/>
                <w:sz w:val="24"/>
                <w:szCs w:val="24"/>
              </w:rPr>
              <w:t xml:space="preserve"> </w:t>
            </w:r>
            <w:r w:rsidRPr="00066888">
              <w:rPr>
                <w:rFonts w:ascii="Times New Roman" w:eastAsia="Calibri" w:hAnsi="Times New Roman"/>
                <w:color w:val="000000"/>
                <w:sz w:val="24"/>
                <w:szCs w:val="24"/>
              </w:rPr>
              <w:t>в отношении которых ведется производство по делу, в рассмотрении дела с использованием средств видеоконференцсвязи не отменяет их право участвовать в рассмотрении дела непосредственно в здании (офисе) государственных органов. То есть дела могут быть рассмотрены с использованием средств видеоконференцсвязи только в случаях, когда против этого не возражает лицо, в отношении которого ведется производство по делу.</w:t>
            </w:r>
          </w:p>
          <w:p w:rsidR="00B5516E" w:rsidRPr="00066888" w:rsidRDefault="00B5516E" w:rsidP="00011ACD">
            <w:pPr>
              <w:ind w:firstLine="743"/>
              <w:contextualSpacing/>
              <w:jc w:val="both"/>
              <w:rPr>
                <w:rFonts w:ascii="Times New Roman" w:eastAsia="Calibri" w:hAnsi="Times New Roman"/>
                <w:color w:val="000000"/>
                <w:sz w:val="24"/>
                <w:szCs w:val="24"/>
              </w:rPr>
            </w:pPr>
            <w:r w:rsidRPr="00066888">
              <w:rPr>
                <w:rFonts w:ascii="Times New Roman" w:eastAsia="Calibri" w:hAnsi="Times New Roman"/>
                <w:sz w:val="24"/>
                <w:szCs w:val="24"/>
              </w:rPr>
              <w:t xml:space="preserve">        В связи с применением нового вида административного взыскания, в виде «общественных работ», которое налагается судом исключительно с согласия лица, совершившего административное правонарушение.</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748</w:t>
            </w:r>
          </w:p>
        </w:tc>
        <w:tc>
          <w:tcPr>
            <w:tcW w:w="4791" w:type="dxa"/>
            <w:shd w:val="clear" w:color="auto" w:fill="FFFFFF"/>
          </w:tcPr>
          <w:p w:rsidR="00B5516E" w:rsidRPr="00066888" w:rsidRDefault="00B5516E" w:rsidP="00011ACD">
            <w:pPr>
              <w:ind w:firstLine="425"/>
              <w:contextualSpacing/>
              <w:jc w:val="both"/>
              <w:textAlignment w:val="baseline"/>
              <w:rPr>
                <w:rFonts w:ascii="Times New Roman" w:hAnsi="Times New Roman"/>
                <w:b/>
                <w:bCs/>
                <w:color w:val="000000" w:themeColor="text1"/>
                <w:spacing w:val="1"/>
                <w:sz w:val="24"/>
                <w:szCs w:val="24"/>
                <w:bdr w:val="none" w:sz="0" w:space="0" w:color="auto" w:frame="1"/>
              </w:rPr>
            </w:pPr>
            <w:r w:rsidRPr="00066888">
              <w:rPr>
                <w:rFonts w:ascii="Times New Roman" w:hAnsi="Times New Roman"/>
                <w:b/>
                <w:bCs/>
                <w:color w:val="000000" w:themeColor="text1"/>
                <w:spacing w:val="1"/>
                <w:sz w:val="24"/>
                <w:szCs w:val="24"/>
                <w:bdr w:val="none" w:sz="0" w:space="0" w:color="auto" w:frame="1"/>
              </w:rPr>
              <w:t>Статья 748. Защитник</w:t>
            </w:r>
          </w:p>
          <w:p w:rsidR="00B5516E" w:rsidRPr="00066888" w:rsidRDefault="00B5516E" w:rsidP="00011ACD">
            <w:pPr>
              <w:ind w:firstLine="425"/>
              <w:contextualSpacing/>
              <w:jc w:val="both"/>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w:t>
            </w:r>
          </w:p>
          <w:p w:rsidR="00B5516E" w:rsidRPr="00066888" w:rsidRDefault="00B5516E" w:rsidP="00011ACD">
            <w:pPr>
              <w:ind w:firstLine="425"/>
              <w:contextualSpacing/>
              <w:jc w:val="both"/>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 xml:space="preserve">2. В качестве защитников участвуют адвокаты. Наряду с адвокатами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w:t>
            </w:r>
            <w:bookmarkStart w:id="153" w:name="SUB1006373418"/>
            <w:r w:rsidRPr="00066888">
              <w:rPr>
                <w:rFonts w:ascii="Times New Roman" w:hAnsi="Times New Roman"/>
                <w:bCs/>
                <w:color w:val="000000" w:themeColor="text1"/>
                <w:spacing w:val="1"/>
                <w:sz w:val="24"/>
                <w:szCs w:val="24"/>
                <w:bdr w:val="none" w:sz="0" w:space="0" w:color="auto" w:frame="1"/>
              </w:rPr>
              <w:fldChar w:fldCharType="begin"/>
            </w:r>
            <w:r w:rsidRPr="00066888">
              <w:rPr>
                <w:rFonts w:ascii="Times New Roman" w:hAnsi="Times New Roman"/>
                <w:bCs/>
                <w:color w:val="000000" w:themeColor="text1"/>
                <w:spacing w:val="1"/>
                <w:sz w:val="24"/>
                <w:szCs w:val="24"/>
                <w:bdr w:val="none" w:sz="0" w:space="0" w:color="auto" w:frame="1"/>
              </w:rPr>
              <w:instrText xml:space="preserve"> HYPERLINK "https://online.zakon.kz/document/?doc_id=33024087" \l "sub_id=460000" \o "Закон Республики Казахстан от 5 июля 2018 года № 176-VI \«Об адвокатской деятельности и юридической помощи\» (с изменениями от 21.02.2019 г.)" \t "_parent" </w:instrText>
            </w:r>
            <w:r w:rsidRPr="00066888">
              <w:rPr>
                <w:rFonts w:ascii="Times New Roman" w:hAnsi="Times New Roman"/>
                <w:bCs/>
                <w:color w:val="000000" w:themeColor="text1"/>
                <w:spacing w:val="1"/>
                <w:sz w:val="24"/>
                <w:szCs w:val="24"/>
                <w:bdr w:val="none" w:sz="0" w:space="0" w:color="auto" w:frame="1"/>
              </w:rPr>
              <w:fldChar w:fldCharType="separate"/>
            </w:r>
            <w:r w:rsidRPr="00066888">
              <w:rPr>
                <w:rFonts w:ascii="Times New Roman" w:hAnsi="Times New Roman"/>
                <w:bCs/>
                <w:color w:val="000000" w:themeColor="text1"/>
                <w:spacing w:val="1"/>
                <w:sz w:val="24"/>
                <w:szCs w:val="24"/>
                <w:bdr w:val="none" w:sz="0" w:space="0" w:color="auto" w:frame="1"/>
              </w:rPr>
              <w:t>законодательством</w:t>
            </w:r>
            <w:r w:rsidRPr="00066888">
              <w:rPr>
                <w:rFonts w:ascii="Times New Roman" w:hAnsi="Times New Roman"/>
                <w:bCs/>
                <w:color w:val="000000" w:themeColor="text1"/>
                <w:spacing w:val="1"/>
                <w:sz w:val="24"/>
                <w:szCs w:val="24"/>
                <w:bdr w:val="none" w:sz="0" w:space="0" w:color="auto" w:frame="1"/>
              </w:rPr>
              <w:fldChar w:fldCharType="end"/>
            </w:r>
            <w:bookmarkEnd w:id="153"/>
            <w:r w:rsidRPr="00066888">
              <w:rPr>
                <w:rFonts w:ascii="Times New Roman" w:hAnsi="Times New Roman"/>
                <w:bCs/>
                <w:color w:val="000000" w:themeColor="text1"/>
                <w:spacing w:val="1"/>
                <w:sz w:val="24"/>
                <w:szCs w:val="24"/>
                <w:bdr w:val="none" w:sz="0" w:space="0" w:color="auto" w:frame="1"/>
              </w:rPr>
              <w:t>.</w:t>
            </w:r>
          </w:p>
          <w:p w:rsidR="00B5516E" w:rsidRPr="00066888" w:rsidRDefault="00B5516E" w:rsidP="00011ACD">
            <w:pPr>
              <w:ind w:firstLine="425"/>
              <w:contextualSpacing/>
              <w:jc w:val="both"/>
              <w:rPr>
                <w:rFonts w:ascii="Times New Roman" w:hAnsi="Times New Roman"/>
                <w:bCs/>
                <w:color w:val="000000" w:themeColor="text1"/>
                <w:spacing w:val="1"/>
                <w:sz w:val="24"/>
                <w:szCs w:val="24"/>
                <w:bdr w:val="none" w:sz="0" w:space="0" w:color="auto" w:frame="1"/>
              </w:rPr>
            </w:pPr>
            <w:r w:rsidRPr="00066888">
              <w:rPr>
                <w:rFonts w:ascii="Times New Roman" w:hAnsi="Times New Roman"/>
                <w:bCs/>
                <w:i/>
                <w:iCs/>
                <w:color w:val="000000" w:themeColor="text1"/>
                <w:spacing w:val="1"/>
                <w:sz w:val="24"/>
                <w:szCs w:val="24"/>
                <w:bdr w:val="none" w:sz="0" w:space="0" w:color="auto" w:frame="1"/>
              </w:rPr>
              <w:t>…</w:t>
            </w:r>
          </w:p>
          <w:p w:rsidR="00B5516E" w:rsidRPr="00066888" w:rsidRDefault="00B5516E" w:rsidP="00011ACD">
            <w:pPr>
              <w:ind w:firstLine="425"/>
              <w:contextualSpacing/>
              <w:jc w:val="both"/>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5. Адвокат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p w:rsidR="00B5516E" w:rsidRPr="00066888" w:rsidRDefault="00B5516E" w:rsidP="00011ACD">
            <w:pPr>
              <w:ind w:firstLine="425"/>
              <w:contextualSpacing/>
              <w:jc w:val="both"/>
              <w:textAlignment w:val="baseline"/>
              <w:rPr>
                <w:rFonts w:ascii="Times New Roman" w:hAnsi="Times New Roman"/>
                <w:b/>
                <w:bCs/>
                <w:color w:val="000000" w:themeColor="text1"/>
                <w:spacing w:val="1"/>
                <w:sz w:val="24"/>
                <w:szCs w:val="24"/>
                <w:bdr w:val="none" w:sz="0" w:space="0" w:color="auto" w:frame="1"/>
              </w:rPr>
            </w:pPr>
          </w:p>
        </w:tc>
        <w:tc>
          <w:tcPr>
            <w:tcW w:w="4848" w:type="dxa"/>
            <w:gridSpan w:val="2"/>
            <w:shd w:val="clear" w:color="auto" w:fill="FFFFFF"/>
          </w:tcPr>
          <w:p w:rsidR="00B5516E" w:rsidRPr="00066888" w:rsidRDefault="00B5516E" w:rsidP="00011ACD">
            <w:pPr>
              <w:ind w:firstLine="425"/>
              <w:contextualSpacing/>
              <w:jc w:val="both"/>
              <w:textAlignment w:val="baseline"/>
              <w:rPr>
                <w:rFonts w:ascii="Times New Roman" w:hAnsi="Times New Roman"/>
                <w:b/>
                <w:bCs/>
                <w:color w:val="000000" w:themeColor="text1"/>
                <w:spacing w:val="1"/>
                <w:sz w:val="24"/>
                <w:szCs w:val="24"/>
                <w:bdr w:val="none" w:sz="0" w:space="0" w:color="auto" w:frame="1"/>
              </w:rPr>
            </w:pPr>
            <w:r w:rsidRPr="00066888">
              <w:rPr>
                <w:rFonts w:ascii="Times New Roman" w:hAnsi="Times New Roman"/>
                <w:b/>
                <w:bCs/>
                <w:color w:val="000000" w:themeColor="text1"/>
                <w:spacing w:val="1"/>
                <w:sz w:val="24"/>
                <w:szCs w:val="24"/>
                <w:bdr w:val="none" w:sz="0" w:space="0" w:color="auto" w:frame="1"/>
              </w:rPr>
              <w:t>Статья 748. Защитник</w:t>
            </w:r>
          </w:p>
          <w:p w:rsidR="00B5516E" w:rsidRPr="00066888" w:rsidRDefault="00B5516E" w:rsidP="00011ACD">
            <w:pPr>
              <w:ind w:firstLine="425"/>
              <w:contextualSpacing/>
              <w:jc w:val="both"/>
              <w:textAlignment w:val="baseline"/>
              <w:rPr>
                <w:rFonts w:ascii="Times New Roman" w:hAnsi="Times New Roman"/>
                <w:b/>
                <w:bCs/>
                <w:color w:val="000000" w:themeColor="text1"/>
                <w:spacing w:val="1"/>
                <w:sz w:val="24"/>
                <w:szCs w:val="24"/>
                <w:bdr w:val="none" w:sz="0" w:space="0" w:color="auto" w:frame="1"/>
              </w:rPr>
            </w:pPr>
            <w:r w:rsidRPr="00066888">
              <w:rPr>
                <w:rFonts w:ascii="Times New Roman" w:hAnsi="Times New Roman"/>
                <w:b/>
                <w:bCs/>
                <w:color w:val="000000" w:themeColor="text1"/>
                <w:spacing w:val="1"/>
                <w:sz w:val="24"/>
                <w:szCs w:val="24"/>
                <w:bdr w:val="none" w:sz="0" w:space="0" w:color="auto" w:frame="1"/>
              </w:rPr>
              <w:t>…</w:t>
            </w:r>
          </w:p>
          <w:p w:rsidR="00B5516E" w:rsidRPr="00066888" w:rsidRDefault="00B5516E" w:rsidP="00011ACD">
            <w:pPr>
              <w:ind w:firstLine="425"/>
              <w:contextualSpacing/>
              <w:jc w:val="both"/>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 xml:space="preserve">2. В качестве защитников участвуют адвокаты, </w:t>
            </w:r>
            <w:r w:rsidRPr="00066888">
              <w:rPr>
                <w:rFonts w:ascii="Times New Roman" w:hAnsi="Times New Roman"/>
                <w:b/>
                <w:bCs/>
                <w:color w:val="000000" w:themeColor="text1"/>
                <w:spacing w:val="1"/>
                <w:sz w:val="24"/>
                <w:szCs w:val="24"/>
                <w:bdr w:val="none" w:sz="0" w:space="0" w:color="auto" w:frame="1"/>
              </w:rPr>
              <w:t>юридические консультанты</w:t>
            </w:r>
            <w:r w:rsidRPr="00066888">
              <w:rPr>
                <w:rFonts w:ascii="Times New Roman" w:hAnsi="Times New Roman"/>
                <w:bCs/>
                <w:color w:val="000000" w:themeColor="text1"/>
                <w:spacing w:val="1"/>
                <w:sz w:val="24"/>
                <w:szCs w:val="24"/>
                <w:bdr w:val="none" w:sz="0" w:space="0" w:color="auto" w:frame="1"/>
              </w:rPr>
              <w:t xml:space="preserve">. Наряду с адвокатами </w:t>
            </w:r>
            <w:r w:rsidRPr="00066888">
              <w:rPr>
                <w:rFonts w:ascii="Times New Roman" w:hAnsi="Times New Roman"/>
                <w:b/>
                <w:bCs/>
                <w:color w:val="000000" w:themeColor="text1"/>
                <w:spacing w:val="1"/>
                <w:sz w:val="24"/>
                <w:szCs w:val="24"/>
                <w:bdr w:val="none" w:sz="0" w:space="0" w:color="auto" w:frame="1"/>
              </w:rPr>
              <w:t>юридическими консультантами</w:t>
            </w:r>
            <w:r w:rsidRPr="00066888">
              <w:rPr>
                <w:rFonts w:ascii="Times New Roman" w:hAnsi="Times New Roman"/>
                <w:bCs/>
                <w:color w:val="000000" w:themeColor="text1"/>
                <w:spacing w:val="1"/>
                <w:sz w:val="24"/>
                <w:szCs w:val="24"/>
                <w:bdr w:val="none" w:sz="0" w:space="0" w:color="auto" w:frame="1"/>
              </w:rPr>
              <w:t xml:space="preserve">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p w:rsidR="00B5516E" w:rsidRPr="00066888" w:rsidRDefault="00B5516E" w:rsidP="00011ACD">
            <w:pPr>
              <w:ind w:firstLine="425"/>
              <w:contextualSpacing/>
              <w:jc w:val="both"/>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w:t>
            </w:r>
          </w:p>
          <w:p w:rsidR="00B5516E" w:rsidRPr="00066888" w:rsidRDefault="00B5516E" w:rsidP="00011ACD">
            <w:pPr>
              <w:ind w:firstLine="425"/>
              <w:contextualSpacing/>
              <w:jc w:val="both"/>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 xml:space="preserve">5. Адвокат </w:t>
            </w:r>
            <w:r w:rsidRPr="00066888">
              <w:rPr>
                <w:rFonts w:ascii="Times New Roman" w:hAnsi="Times New Roman"/>
                <w:b/>
                <w:bCs/>
                <w:color w:val="000000" w:themeColor="text1"/>
                <w:spacing w:val="1"/>
                <w:sz w:val="24"/>
                <w:szCs w:val="24"/>
                <w:bdr w:val="none" w:sz="0" w:space="0" w:color="auto" w:frame="1"/>
              </w:rPr>
              <w:t>и юридический консультант</w:t>
            </w:r>
            <w:r w:rsidRPr="00066888">
              <w:rPr>
                <w:rFonts w:ascii="Times New Roman" w:hAnsi="Times New Roman"/>
                <w:bCs/>
                <w:color w:val="000000" w:themeColor="text1"/>
                <w:spacing w:val="1"/>
                <w:sz w:val="24"/>
                <w:szCs w:val="24"/>
                <w:bdr w:val="none" w:sz="0" w:space="0" w:color="auto" w:frame="1"/>
              </w:rPr>
              <w:t xml:space="preserve">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tc>
        <w:tc>
          <w:tcPr>
            <w:tcW w:w="3998" w:type="dxa"/>
            <w:gridSpan w:val="2"/>
            <w:shd w:val="clear" w:color="auto" w:fill="FFFFFF"/>
          </w:tcPr>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настоящее время юридические консультанты оказывают юридическую помощь в виде защиты и представительства интересов физических и юридических лиц в судах в соответствии со ст. 15 Закона Республики Казахстан «Об адвокатской деятельности и юридической помощи»</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Однако право юридических консультантов ограничено. Юридические консультанты не могут участвовать в качестве защитников по делам об административные правонарушения. В этой связи предлагается ввести юридических консультантов в качестве защитника.</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750</w:t>
            </w:r>
          </w:p>
          <w:p w:rsidR="00B5516E" w:rsidRPr="00066888" w:rsidRDefault="00B5516E" w:rsidP="00011ACD">
            <w:pPr>
              <w:ind w:hanging="108"/>
              <w:contextualSpacing/>
              <w:jc w:val="center"/>
              <w:rPr>
                <w:rFonts w:ascii="Times New Roman" w:eastAsia="Calibri" w:hAnsi="Times New Roman"/>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textAlignment w:val="baseline"/>
              <w:rPr>
                <w:rFonts w:ascii="Times New Roman" w:hAnsi="Times New Roman"/>
                <w:b/>
                <w:bCs/>
                <w:color w:val="000000" w:themeColor="text1"/>
                <w:spacing w:val="1"/>
                <w:sz w:val="24"/>
                <w:szCs w:val="24"/>
                <w:bdr w:val="none" w:sz="0" w:space="0" w:color="auto" w:frame="1"/>
              </w:rPr>
            </w:pPr>
            <w:r w:rsidRPr="00066888">
              <w:rPr>
                <w:rFonts w:ascii="Times New Roman" w:hAnsi="Times New Roman"/>
                <w:b/>
                <w:bCs/>
                <w:color w:val="000000" w:themeColor="text1"/>
                <w:spacing w:val="1"/>
                <w:sz w:val="24"/>
                <w:szCs w:val="24"/>
                <w:bdr w:val="none" w:sz="0" w:space="0" w:color="auto" w:frame="1"/>
              </w:rPr>
              <w:t>Статья 750. Приглашение, назначение, замена защитника, оплата его труда</w:t>
            </w:r>
          </w:p>
          <w:p w:rsidR="00B5516E" w:rsidRPr="00066888" w:rsidRDefault="00B5516E" w:rsidP="00011ACD">
            <w:pPr>
              <w:ind w:firstLine="425"/>
              <w:contextualSpacing/>
              <w:jc w:val="both"/>
              <w:textAlignment w:val="baseline"/>
              <w:rPr>
                <w:rFonts w:ascii="Times New Roman" w:hAnsi="Times New Roman"/>
                <w:b/>
                <w:bCs/>
                <w:color w:val="000000" w:themeColor="text1"/>
                <w:spacing w:val="1"/>
                <w:sz w:val="24"/>
                <w:szCs w:val="24"/>
                <w:bdr w:val="none" w:sz="0" w:space="0" w:color="auto" w:frame="1"/>
              </w:rPr>
            </w:pPr>
            <w:r w:rsidRPr="00066888">
              <w:rPr>
                <w:rFonts w:ascii="Times New Roman" w:hAnsi="Times New Roman"/>
                <w:b/>
                <w:bCs/>
                <w:color w:val="000000" w:themeColor="text1"/>
                <w:spacing w:val="1"/>
                <w:sz w:val="24"/>
                <w:szCs w:val="24"/>
                <w:bdr w:val="none" w:sz="0" w:space="0" w:color="auto" w:frame="1"/>
              </w:rPr>
              <w:t>…</w:t>
            </w: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 xml:space="preserve">      5. Оплата труда адвоката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лицо,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 xml:space="preserve">     </w:t>
            </w: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 xml:space="preserve"> 6. Расходы по оплате труда адвокатов производятся за счет бюджетных средств и в случае, предусмотренном частью второй 749 настоящего Кодекса, когда адвокат участвовал в производстве по делу по назначению.</w:t>
            </w: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 xml:space="preserve">     7. Адвокат вступает в дело об административном правонарушении в качестве защитника по предъявлении удостоверения адвоката 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Другие лица, указанные в части второй статьи 748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части третьей статьи 746 и части третьей статьи 747 настоящего Кодекса).</w:t>
            </w:r>
          </w:p>
        </w:tc>
        <w:tc>
          <w:tcPr>
            <w:tcW w:w="4848" w:type="dxa"/>
            <w:gridSpan w:val="2"/>
            <w:shd w:val="clear" w:color="auto" w:fill="FFFFFF"/>
          </w:tcPr>
          <w:p w:rsidR="00B5516E" w:rsidRPr="00066888" w:rsidRDefault="00B5516E" w:rsidP="00011ACD">
            <w:pPr>
              <w:ind w:firstLine="425"/>
              <w:contextualSpacing/>
              <w:jc w:val="both"/>
              <w:textAlignment w:val="baseline"/>
              <w:rPr>
                <w:rFonts w:ascii="Times New Roman" w:hAnsi="Times New Roman"/>
                <w:b/>
                <w:bCs/>
                <w:color w:val="000000" w:themeColor="text1"/>
                <w:spacing w:val="2"/>
                <w:sz w:val="24"/>
                <w:szCs w:val="24"/>
                <w:bdr w:val="none" w:sz="0" w:space="0" w:color="auto" w:frame="1"/>
              </w:rPr>
            </w:pPr>
            <w:r w:rsidRPr="00066888">
              <w:rPr>
                <w:rFonts w:ascii="Times New Roman" w:hAnsi="Times New Roman"/>
                <w:b/>
                <w:bCs/>
                <w:color w:val="000000" w:themeColor="text1"/>
                <w:spacing w:val="2"/>
                <w:sz w:val="24"/>
                <w:szCs w:val="24"/>
                <w:bdr w:val="none" w:sz="0" w:space="0" w:color="auto" w:frame="1"/>
              </w:rPr>
              <w:t>Статья 750. Приглашение, назначение, замена защитника, оплата его труда</w:t>
            </w:r>
          </w:p>
          <w:p w:rsidR="00B5516E" w:rsidRPr="00066888" w:rsidRDefault="00B5516E" w:rsidP="00011ACD">
            <w:pPr>
              <w:ind w:firstLine="425"/>
              <w:contextualSpacing/>
              <w:jc w:val="both"/>
              <w:textAlignment w:val="baseline"/>
              <w:rPr>
                <w:rFonts w:ascii="Times New Roman" w:hAnsi="Times New Roman"/>
                <w:b/>
                <w:bCs/>
                <w:color w:val="000000" w:themeColor="text1"/>
                <w:spacing w:val="2"/>
                <w:sz w:val="24"/>
                <w:szCs w:val="24"/>
                <w:bdr w:val="none" w:sz="0" w:space="0" w:color="auto" w:frame="1"/>
              </w:rPr>
            </w:pPr>
            <w:r w:rsidRPr="00066888">
              <w:rPr>
                <w:rFonts w:ascii="Times New Roman" w:hAnsi="Times New Roman"/>
                <w:b/>
                <w:bCs/>
                <w:color w:val="000000" w:themeColor="text1"/>
                <w:spacing w:val="2"/>
                <w:sz w:val="24"/>
                <w:szCs w:val="24"/>
                <w:bdr w:val="none" w:sz="0" w:space="0" w:color="auto" w:frame="1"/>
              </w:rPr>
              <w:t>…</w:t>
            </w:r>
          </w:p>
          <w:p w:rsidR="00B5516E" w:rsidRPr="00066888" w:rsidRDefault="00B5516E" w:rsidP="00011ACD">
            <w:pPr>
              <w:ind w:firstLine="425"/>
              <w:contextualSpacing/>
              <w:jc w:val="both"/>
              <w:textAlignment w:val="baseline"/>
              <w:rPr>
                <w:rFonts w:ascii="Times New Roman" w:hAnsi="Times New Roman"/>
                <w:bCs/>
                <w:color w:val="000000" w:themeColor="text1"/>
                <w:spacing w:val="2"/>
                <w:sz w:val="24"/>
                <w:szCs w:val="24"/>
                <w:bdr w:val="none" w:sz="0" w:space="0" w:color="auto" w:frame="1"/>
              </w:rPr>
            </w:pPr>
            <w:r w:rsidRPr="00066888">
              <w:rPr>
                <w:rFonts w:ascii="Times New Roman" w:hAnsi="Times New Roman"/>
                <w:b/>
                <w:bCs/>
                <w:color w:val="000000" w:themeColor="text1"/>
                <w:spacing w:val="2"/>
                <w:sz w:val="24"/>
                <w:szCs w:val="24"/>
                <w:bdr w:val="none" w:sz="0" w:space="0" w:color="auto" w:frame="1"/>
              </w:rPr>
              <w:t xml:space="preserve">      </w:t>
            </w:r>
            <w:r w:rsidRPr="00066888">
              <w:rPr>
                <w:rFonts w:ascii="Times New Roman" w:hAnsi="Times New Roman"/>
                <w:bCs/>
                <w:color w:val="000000" w:themeColor="text1"/>
                <w:spacing w:val="2"/>
                <w:sz w:val="24"/>
                <w:szCs w:val="24"/>
                <w:bdr w:val="none" w:sz="0" w:space="0" w:color="auto" w:frame="1"/>
              </w:rPr>
              <w:t>5. Оплата труда адвоката,</w:t>
            </w:r>
            <w:r w:rsidRPr="00066888">
              <w:rPr>
                <w:rFonts w:ascii="Times New Roman" w:hAnsi="Times New Roman"/>
                <w:b/>
                <w:bCs/>
                <w:color w:val="000000" w:themeColor="text1"/>
                <w:spacing w:val="2"/>
                <w:sz w:val="24"/>
                <w:szCs w:val="24"/>
                <w:bdr w:val="none" w:sz="0" w:space="0" w:color="auto" w:frame="1"/>
              </w:rPr>
              <w:t xml:space="preserve"> юридического консультанта </w:t>
            </w:r>
            <w:r w:rsidRPr="00066888">
              <w:rPr>
                <w:rFonts w:ascii="Times New Roman" w:hAnsi="Times New Roman"/>
                <w:bCs/>
                <w:color w:val="000000" w:themeColor="text1"/>
                <w:spacing w:val="2"/>
                <w:sz w:val="24"/>
                <w:szCs w:val="24"/>
                <w:bdr w:val="none" w:sz="0" w:space="0" w:color="auto" w:frame="1"/>
              </w:rPr>
              <w:t>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лицо,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p w:rsidR="00B5516E" w:rsidRPr="00066888" w:rsidRDefault="00B5516E" w:rsidP="00011ACD">
            <w:pPr>
              <w:ind w:firstLine="425"/>
              <w:contextualSpacing/>
              <w:jc w:val="both"/>
              <w:textAlignment w:val="baseline"/>
              <w:rPr>
                <w:rFonts w:ascii="Times New Roman" w:hAnsi="Times New Roman"/>
                <w:bCs/>
                <w:color w:val="000000" w:themeColor="text1"/>
                <w:spacing w:val="2"/>
                <w:sz w:val="24"/>
                <w:szCs w:val="24"/>
                <w:bdr w:val="none" w:sz="0" w:space="0" w:color="auto" w:frame="1"/>
              </w:rPr>
            </w:pPr>
          </w:p>
          <w:p w:rsidR="00B5516E" w:rsidRPr="00066888" w:rsidRDefault="00B5516E" w:rsidP="00011ACD">
            <w:pPr>
              <w:ind w:firstLine="425"/>
              <w:contextualSpacing/>
              <w:jc w:val="both"/>
              <w:textAlignment w:val="baseline"/>
              <w:rPr>
                <w:rFonts w:ascii="Times New Roman" w:hAnsi="Times New Roman"/>
                <w:bCs/>
                <w:color w:val="000000" w:themeColor="text1"/>
                <w:spacing w:val="2"/>
                <w:sz w:val="24"/>
                <w:szCs w:val="24"/>
                <w:bdr w:val="none" w:sz="0" w:space="0" w:color="auto" w:frame="1"/>
              </w:rPr>
            </w:pPr>
            <w:r w:rsidRPr="00066888">
              <w:rPr>
                <w:rFonts w:ascii="Times New Roman" w:hAnsi="Times New Roman"/>
                <w:bCs/>
                <w:color w:val="000000" w:themeColor="text1"/>
                <w:spacing w:val="2"/>
                <w:sz w:val="24"/>
                <w:szCs w:val="24"/>
                <w:bdr w:val="none" w:sz="0" w:space="0" w:color="auto" w:frame="1"/>
              </w:rPr>
              <w:t xml:space="preserve">      6. Расходы по оплате труда адвокатов,</w:t>
            </w:r>
            <w:r w:rsidRPr="00066888">
              <w:rPr>
                <w:rFonts w:ascii="Times New Roman" w:hAnsi="Times New Roman"/>
                <w:b/>
                <w:bCs/>
                <w:color w:val="000000" w:themeColor="text1"/>
                <w:spacing w:val="2"/>
                <w:sz w:val="24"/>
                <w:szCs w:val="24"/>
                <w:bdr w:val="none" w:sz="0" w:space="0" w:color="auto" w:frame="1"/>
              </w:rPr>
              <w:t xml:space="preserve"> юридических консультантов </w:t>
            </w:r>
            <w:r w:rsidRPr="00066888">
              <w:rPr>
                <w:rFonts w:ascii="Times New Roman" w:hAnsi="Times New Roman"/>
                <w:bCs/>
                <w:color w:val="000000" w:themeColor="text1"/>
                <w:spacing w:val="2"/>
                <w:sz w:val="24"/>
                <w:szCs w:val="24"/>
                <w:bdr w:val="none" w:sz="0" w:space="0" w:color="auto" w:frame="1"/>
              </w:rPr>
              <w:t>производятся за счет бюджетных средств и в случае, предусмотренном частью второй 749 настоящего Кодекса, когда адвокат,</w:t>
            </w:r>
            <w:r w:rsidRPr="00066888">
              <w:rPr>
                <w:rFonts w:ascii="Times New Roman" w:hAnsi="Times New Roman"/>
                <w:b/>
                <w:bCs/>
                <w:color w:val="000000" w:themeColor="text1"/>
                <w:spacing w:val="2"/>
                <w:sz w:val="24"/>
                <w:szCs w:val="24"/>
                <w:bdr w:val="none" w:sz="0" w:space="0" w:color="auto" w:frame="1"/>
              </w:rPr>
              <w:t xml:space="preserve"> </w:t>
            </w:r>
            <w:r w:rsidRPr="00066888">
              <w:rPr>
                <w:rFonts w:ascii="Times New Roman" w:hAnsi="Times New Roman"/>
                <w:b/>
                <w:bCs/>
                <w:color w:val="000000" w:themeColor="text1"/>
                <w:spacing w:val="1"/>
                <w:sz w:val="24"/>
                <w:szCs w:val="24"/>
                <w:bdr w:val="none" w:sz="0" w:space="0" w:color="auto" w:frame="1"/>
              </w:rPr>
              <w:t>юридический консультант</w:t>
            </w:r>
            <w:r w:rsidRPr="00066888">
              <w:rPr>
                <w:rFonts w:ascii="Times New Roman" w:hAnsi="Times New Roman"/>
                <w:b/>
                <w:bCs/>
                <w:color w:val="000000" w:themeColor="text1"/>
                <w:spacing w:val="2"/>
                <w:sz w:val="24"/>
                <w:szCs w:val="24"/>
                <w:bdr w:val="none" w:sz="0" w:space="0" w:color="auto" w:frame="1"/>
              </w:rPr>
              <w:t xml:space="preserve"> </w:t>
            </w:r>
            <w:r w:rsidRPr="00066888">
              <w:rPr>
                <w:rFonts w:ascii="Times New Roman" w:hAnsi="Times New Roman"/>
                <w:bCs/>
                <w:color w:val="000000" w:themeColor="text1"/>
                <w:spacing w:val="2"/>
                <w:sz w:val="24"/>
                <w:szCs w:val="24"/>
                <w:bdr w:val="none" w:sz="0" w:space="0" w:color="auto" w:frame="1"/>
              </w:rPr>
              <w:t xml:space="preserve">участвовал в производстве по </w:t>
            </w:r>
            <w:r w:rsidRPr="00066888">
              <w:rPr>
                <w:rFonts w:ascii="Times New Roman" w:eastAsia="Calibri" w:hAnsi="Times New Roman"/>
                <w:b/>
                <w:bCs/>
                <w:sz w:val="24"/>
                <w:szCs w:val="24"/>
              </w:rPr>
              <w:t>делу, которое ведется в отношении физического лица</w:t>
            </w:r>
            <w:r w:rsidRPr="00066888">
              <w:rPr>
                <w:rFonts w:ascii="Times New Roman" w:eastAsia="Calibri" w:hAnsi="Times New Roman"/>
                <w:sz w:val="24"/>
                <w:szCs w:val="24"/>
              </w:rPr>
              <w:t>, по назначению.</w:t>
            </w:r>
          </w:p>
          <w:p w:rsidR="00B5516E" w:rsidRPr="00066888" w:rsidRDefault="00B5516E" w:rsidP="00011ACD">
            <w:pPr>
              <w:ind w:firstLine="425"/>
              <w:contextualSpacing/>
              <w:jc w:val="both"/>
              <w:textAlignment w:val="baseline"/>
              <w:rPr>
                <w:rFonts w:ascii="Times New Roman" w:hAnsi="Times New Roman"/>
                <w:bCs/>
                <w:color w:val="000000" w:themeColor="text1"/>
                <w:spacing w:val="2"/>
                <w:sz w:val="24"/>
                <w:szCs w:val="24"/>
                <w:bdr w:val="none" w:sz="0" w:space="0" w:color="auto" w:frame="1"/>
              </w:rPr>
            </w:pPr>
          </w:p>
          <w:p w:rsidR="00B5516E" w:rsidRPr="00066888" w:rsidRDefault="00B5516E" w:rsidP="00011ACD">
            <w:pPr>
              <w:ind w:firstLine="425"/>
              <w:contextualSpacing/>
              <w:jc w:val="both"/>
              <w:textAlignment w:val="baseline"/>
              <w:rPr>
                <w:rFonts w:ascii="Times New Roman" w:hAnsi="Times New Roman"/>
                <w:b/>
                <w:bCs/>
                <w:color w:val="000000" w:themeColor="text1"/>
                <w:spacing w:val="2"/>
                <w:sz w:val="24"/>
                <w:szCs w:val="24"/>
                <w:bdr w:val="none" w:sz="0" w:space="0" w:color="auto" w:frame="1"/>
              </w:rPr>
            </w:pPr>
            <w:r w:rsidRPr="00066888">
              <w:rPr>
                <w:rFonts w:ascii="Times New Roman" w:hAnsi="Times New Roman"/>
                <w:b/>
                <w:bCs/>
                <w:color w:val="000000" w:themeColor="text1"/>
                <w:spacing w:val="2"/>
                <w:sz w:val="24"/>
                <w:szCs w:val="24"/>
                <w:bdr w:val="none" w:sz="0" w:space="0" w:color="auto" w:frame="1"/>
              </w:rPr>
              <w:t xml:space="preserve">      7</w:t>
            </w:r>
            <w:r w:rsidRPr="00066888">
              <w:rPr>
                <w:rFonts w:ascii="Times New Roman" w:hAnsi="Times New Roman"/>
                <w:bCs/>
                <w:color w:val="000000" w:themeColor="text1"/>
                <w:spacing w:val="2"/>
                <w:sz w:val="24"/>
                <w:szCs w:val="24"/>
                <w:bdr w:val="none" w:sz="0" w:space="0" w:color="auto" w:frame="1"/>
              </w:rPr>
              <w:t>. Адвокат, вступает в дело об административном правонарушении в качестве защитника по предъявлении удостоверения адвоката и письменного уведомления о защите (представительстве),</w:t>
            </w:r>
            <w:r w:rsidRPr="00066888">
              <w:rPr>
                <w:rFonts w:ascii="Times New Roman" w:hAnsi="Times New Roman"/>
                <w:b/>
                <w:bCs/>
                <w:color w:val="000000" w:themeColor="text1"/>
                <w:spacing w:val="2"/>
                <w:sz w:val="24"/>
                <w:szCs w:val="24"/>
                <w:bdr w:val="none" w:sz="0" w:space="0" w:color="auto" w:frame="1"/>
              </w:rPr>
              <w:t xml:space="preserve"> </w:t>
            </w:r>
            <w:r w:rsidRPr="00066888">
              <w:rPr>
                <w:rFonts w:ascii="Times New Roman" w:hAnsi="Times New Roman"/>
                <w:b/>
                <w:bCs/>
                <w:color w:val="000000" w:themeColor="text1"/>
                <w:spacing w:val="1"/>
                <w:sz w:val="24"/>
                <w:szCs w:val="24"/>
                <w:bdr w:val="none" w:sz="0" w:space="0" w:color="auto" w:frame="1"/>
              </w:rPr>
              <w:t xml:space="preserve">юридический консультант </w:t>
            </w:r>
            <w:r w:rsidRPr="00066888">
              <w:rPr>
                <w:rFonts w:ascii="Times New Roman" w:hAnsi="Times New Roman"/>
                <w:b/>
                <w:bCs/>
                <w:color w:val="000000" w:themeColor="text1"/>
                <w:spacing w:val="2"/>
                <w:sz w:val="24"/>
                <w:szCs w:val="24"/>
                <w:bdr w:val="none" w:sz="0" w:space="0" w:color="auto" w:frame="1"/>
              </w:rPr>
              <w:t xml:space="preserve">по предъявлении удостоверения или выписки из реестра и письменного согласия лица, в отношении которого возбуждено дело об административном правонарушении. </w:t>
            </w:r>
            <w:r w:rsidRPr="00066888">
              <w:rPr>
                <w:rFonts w:ascii="Times New Roman" w:hAnsi="Times New Roman"/>
                <w:bCs/>
                <w:color w:val="000000" w:themeColor="text1"/>
                <w:spacing w:val="2"/>
                <w:sz w:val="24"/>
                <w:szCs w:val="24"/>
                <w:bdr w:val="none" w:sz="0" w:space="0" w:color="auto" w:frame="1"/>
              </w:rPr>
              <w:t>Истребование иных документов, подтверждающих полномочия адвоката</w:t>
            </w:r>
            <w:r w:rsidRPr="00066888">
              <w:rPr>
                <w:rFonts w:ascii="Times New Roman" w:hAnsi="Times New Roman"/>
                <w:b/>
                <w:bCs/>
                <w:color w:val="000000" w:themeColor="text1"/>
                <w:spacing w:val="2"/>
                <w:sz w:val="24"/>
                <w:szCs w:val="24"/>
                <w:bdr w:val="none" w:sz="0" w:space="0" w:color="auto" w:frame="1"/>
              </w:rPr>
              <w:t>, юридического консультанта</w:t>
            </w:r>
            <w:r w:rsidRPr="00066888">
              <w:rPr>
                <w:rFonts w:ascii="Times New Roman" w:hAnsi="Times New Roman"/>
                <w:bCs/>
                <w:color w:val="000000" w:themeColor="text1"/>
                <w:spacing w:val="2"/>
                <w:sz w:val="24"/>
                <w:szCs w:val="24"/>
                <w:bdr w:val="none" w:sz="0" w:space="0" w:color="auto" w:frame="1"/>
              </w:rPr>
              <w:t xml:space="preserve"> на ведение конкретного дела, запрещается.</w:t>
            </w:r>
            <w:r w:rsidRPr="00066888">
              <w:rPr>
                <w:rFonts w:ascii="Times New Roman" w:hAnsi="Times New Roman"/>
                <w:b/>
                <w:bCs/>
                <w:color w:val="000000" w:themeColor="text1"/>
                <w:spacing w:val="2"/>
                <w:sz w:val="24"/>
                <w:szCs w:val="24"/>
                <w:bdr w:val="none" w:sz="0" w:space="0" w:color="auto" w:frame="1"/>
              </w:rPr>
              <w:t xml:space="preserve"> </w:t>
            </w:r>
          </w:p>
        </w:tc>
        <w:tc>
          <w:tcPr>
            <w:tcW w:w="3998" w:type="dxa"/>
            <w:gridSpan w:val="2"/>
            <w:shd w:val="clear" w:color="auto" w:fill="FFFFFF"/>
          </w:tcPr>
          <w:p w:rsidR="00B5516E" w:rsidRPr="00066888" w:rsidRDefault="00B5516E" w:rsidP="00011ACD">
            <w:pPr>
              <w:ind w:firstLine="743"/>
              <w:contextualSpacing/>
              <w:jc w:val="both"/>
              <w:textAlignment w:val="baseline"/>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С целью</w:t>
            </w:r>
            <w:r w:rsidRPr="00066888">
              <w:rPr>
                <w:rFonts w:ascii="Times New Roman" w:hAnsi="Times New Roman"/>
                <w:color w:val="000000" w:themeColor="text1"/>
                <w:spacing w:val="1"/>
                <w:sz w:val="24"/>
                <w:szCs w:val="24"/>
                <w:bdr w:val="none" w:sz="0" w:space="0" w:color="auto" w:frame="1"/>
              </w:rPr>
              <w:t xml:space="preserve"> обеспечения возможности участия юридического</w:t>
            </w:r>
            <w:r w:rsidRPr="00066888">
              <w:rPr>
                <w:rFonts w:ascii="Times New Roman" w:hAnsi="Times New Roman"/>
                <w:bCs/>
                <w:color w:val="000000" w:themeColor="text1"/>
                <w:spacing w:val="1"/>
                <w:sz w:val="24"/>
                <w:szCs w:val="24"/>
                <w:bdr w:val="none" w:sz="0" w:space="0" w:color="auto" w:frame="1"/>
              </w:rPr>
              <w:t xml:space="preserve"> консультанта в административном производстве с целью защиты интересов клиентов и обеспечения возможности получить  оплату  деятельности наряду  с  адвокатами.  </w:t>
            </w:r>
          </w:p>
          <w:p w:rsidR="00B5516E" w:rsidRPr="00066888" w:rsidRDefault="00B5516E" w:rsidP="00011ACD">
            <w:pPr>
              <w:autoSpaceDE w:val="0"/>
              <w:autoSpaceDN w:val="0"/>
              <w:ind w:firstLine="743"/>
              <w:contextualSpacing/>
              <w:jc w:val="both"/>
              <w:rPr>
                <w:rFonts w:ascii="Times New Roman" w:eastAsia="Calibri" w:hAnsi="Times New Roman"/>
                <w:sz w:val="24"/>
                <w:szCs w:val="24"/>
              </w:rPr>
            </w:pPr>
            <w:r w:rsidRPr="00066888">
              <w:rPr>
                <w:rFonts w:ascii="Times New Roman" w:eastAsia="Calibri" w:hAnsi="Times New Roman"/>
                <w:sz w:val="24"/>
                <w:szCs w:val="24"/>
              </w:rPr>
              <w:t xml:space="preserve">В соответствии с пунктом 3 статьи 26 Закона Республики Казахстан «Об адвокатской деятельности и юридической помощи» юридическая помощь в виде защиты и представительства интересов в судах, органах уголовного преследования, иных государственных органах и негосударственных организациях в рамках гарантированной государством юридической помощи (то есть на бесплатной основе) не предоставляется юридическим лицам, привлекаемым к административной ответственности, </w:t>
            </w:r>
            <w:r w:rsidRPr="00066888">
              <w:rPr>
                <w:rFonts w:ascii="Times New Roman" w:eastAsia="Calibri" w:hAnsi="Times New Roman"/>
                <w:b/>
                <w:bCs/>
                <w:sz w:val="24"/>
                <w:szCs w:val="24"/>
              </w:rPr>
              <w:t>предоставляется только физическим лицам, привлекаемым к</w:t>
            </w:r>
            <w:r w:rsidRPr="00066888">
              <w:rPr>
                <w:rFonts w:ascii="Times New Roman" w:hAnsi="Times New Roman"/>
                <w:sz w:val="24"/>
                <w:szCs w:val="24"/>
              </w:rPr>
              <w:t xml:space="preserve"> </w:t>
            </w:r>
            <w:r w:rsidRPr="00066888">
              <w:rPr>
                <w:rFonts w:ascii="Times New Roman" w:eastAsia="Calibri" w:hAnsi="Times New Roman"/>
                <w:b/>
                <w:bCs/>
                <w:sz w:val="24"/>
                <w:szCs w:val="24"/>
              </w:rPr>
              <w:t>административной ответственности.</w:t>
            </w:r>
          </w:p>
          <w:p w:rsidR="00B5516E" w:rsidRPr="00066888" w:rsidRDefault="00B5516E" w:rsidP="00011ACD">
            <w:pPr>
              <w:ind w:firstLine="743"/>
              <w:contextualSpacing/>
              <w:jc w:val="both"/>
              <w:textAlignment w:val="baseline"/>
              <w:rPr>
                <w:rFonts w:ascii="Times New Roman" w:hAnsi="Times New Roman"/>
                <w:color w:val="000000" w:themeColor="text1"/>
                <w:sz w:val="24"/>
                <w:szCs w:val="24"/>
              </w:rPr>
            </w:pPr>
            <w:r w:rsidRPr="00066888">
              <w:rPr>
                <w:rFonts w:ascii="Times New Roman" w:hAnsi="Times New Roman"/>
                <w:bCs/>
                <w:color w:val="000000" w:themeColor="text1"/>
                <w:spacing w:val="1"/>
                <w:sz w:val="24"/>
                <w:szCs w:val="24"/>
                <w:bdr w:val="none" w:sz="0" w:space="0" w:color="auto" w:frame="1"/>
              </w:rPr>
              <w:t xml:space="preserve">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Часть первая статьи 753</w:t>
            </w:r>
          </w:p>
        </w:tc>
        <w:tc>
          <w:tcPr>
            <w:tcW w:w="4791" w:type="dxa"/>
            <w:shd w:val="clear" w:color="auto" w:fill="FFFFFF"/>
          </w:tcPr>
          <w:p w:rsidR="00B5516E" w:rsidRPr="00066888" w:rsidRDefault="00B5516E" w:rsidP="00011ACD">
            <w:pPr>
              <w:ind w:firstLine="425"/>
              <w:contextualSpacing/>
              <w:jc w:val="both"/>
              <w:textAlignment w:val="baseline"/>
              <w:rPr>
                <w:rFonts w:ascii="Times New Roman" w:hAnsi="Times New Roman"/>
                <w:b/>
                <w:bCs/>
                <w:color w:val="000000" w:themeColor="text1"/>
                <w:spacing w:val="1"/>
                <w:sz w:val="24"/>
                <w:szCs w:val="24"/>
                <w:bdr w:val="none" w:sz="0" w:space="0" w:color="auto" w:frame="1"/>
              </w:rPr>
            </w:pPr>
            <w:r w:rsidRPr="00066888">
              <w:rPr>
                <w:rFonts w:ascii="Times New Roman" w:hAnsi="Times New Roman"/>
                <w:b/>
                <w:bCs/>
                <w:color w:val="000000" w:themeColor="text1"/>
                <w:spacing w:val="1"/>
                <w:sz w:val="24"/>
                <w:szCs w:val="24"/>
                <w:bdr w:val="none" w:sz="0" w:space="0" w:color="auto" w:frame="1"/>
              </w:rPr>
              <w:t>Статья 753. Представитель потерпевшего</w:t>
            </w: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1. Представителями потерпевшего могут быть лица, правомочные в силу закона представлять при производстве по делу об административном правонарушении законные интересы потерпевшего.</w:t>
            </w:r>
          </w:p>
        </w:tc>
        <w:tc>
          <w:tcPr>
            <w:tcW w:w="4848" w:type="dxa"/>
            <w:gridSpan w:val="2"/>
            <w:shd w:val="clear" w:color="auto" w:fill="FFFFFF"/>
          </w:tcPr>
          <w:p w:rsidR="00B5516E" w:rsidRPr="00066888" w:rsidRDefault="00B5516E" w:rsidP="00011ACD">
            <w:pPr>
              <w:ind w:firstLine="425"/>
              <w:contextualSpacing/>
              <w:jc w:val="both"/>
              <w:textAlignment w:val="baseline"/>
              <w:rPr>
                <w:rFonts w:ascii="Times New Roman" w:hAnsi="Times New Roman"/>
                <w:b/>
                <w:bCs/>
                <w:color w:val="000000" w:themeColor="text1"/>
                <w:spacing w:val="1"/>
                <w:sz w:val="24"/>
                <w:szCs w:val="24"/>
                <w:bdr w:val="none" w:sz="0" w:space="0" w:color="auto" w:frame="1"/>
              </w:rPr>
            </w:pPr>
            <w:r w:rsidRPr="00066888">
              <w:rPr>
                <w:rFonts w:ascii="Times New Roman" w:hAnsi="Times New Roman"/>
                <w:b/>
                <w:bCs/>
                <w:color w:val="000000" w:themeColor="text1"/>
                <w:spacing w:val="1"/>
                <w:sz w:val="24"/>
                <w:szCs w:val="24"/>
                <w:bdr w:val="none" w:sz="0" w:space="0" w:color="auto" w:frame="1"/>
              </w:rPr>
              <w:t>Статья 753. Представитель потерпевшего</w:t>
            </w: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p>
          <w:p w:rsidR="00B5516E" w:rsidRPr="00066888" w:rsidRDefault="00B5516E" w:rsidP="00011ACD">
            <w:pPr>
              <w:ind w:firstLine="425"/>
              <w:contextualSpacing/>
              <w:jc w:val="both"/>
              <w:textAlignment w:val="baseline"/>
              <w:rPr>
                <w:rFonts w:ascii="Times New Roman" w:hAnsi="Times New Roman"/>
                <w:bCs/>
                <w:color w:val="000000" w:themeColor="text1"/>
                <w:spacing w:val="1"/>
                <w:sz w:val="24"/>
                <w:szCs w:val="24"/>
                <w:bdr w:val="none" w:sz="0" w:space="0" w:color="auto" w:frame="1"/>
              </w:rPr>
            </w:pPr>
            <w:r w:rsidRPr="00066888">
              <w:rPr>
                <w:rFonts w:ascii="Times New Roman" w:hAnsi="Times New Roman"/>
                <w:bCs/>
                <w:color w:val="000000" w:themeColor="text1"/>
                <w:spacing w:val="1"/>
                <w:sz w:val="24"/>
                <w:szCs w:val="24"/>
                <w:bdr w:val="none" w:sz="0" w:space="0" w:color="auto" w:frame="1"/>
              </w:rPr>
              <w:t>1. Представителями потерпевшего могут быть лица, правомочные в силу закона представлять при производстве по делу об административном правонарушении законные интересы потерпевшего</w:t>
            </w:r>
            <w:r w:rsidRPr="00066888">
              <w:rPr>
                <w:rFonts w:ascii="Times New Roman" w:hAnsi="Times New Roman"/>
                <w:b/>
                <w:bCs/>
                <w:color w:val="000000" w:themeColor="text1"/>
                <w:spacing w:val="1"/>
                <w:sz w:val="24"/>
                <w:szCs w:val="24"/>
                <w:bdr w:val="none" w:sz="0" w:space="0" w:color="auto" w:frame="1"/>
              </w:rPr>
              <w:t>, а</w:t>
            </w:r>
            <w:r w:rsidRPr="00066888">
              <w:rPr>
                <w:rFonts w:ascii="Times New Roman" w:hAnsi="Times New Roman"/>
                <w:bCs/>
                <w:color w:val="000000" w:themeColor="text1"/>
                <w:spacing w:val="1"/>
                <w:sz w:val="24"/>
                <w:szCs w:val="24"/>
                <w:bdr w:val="none" w:sz="0" w:space="0" w:color="auto" w:frame="1"/>
              </w:rPr>
              <w:t xml:space="preserve"> </w:t>
            </w:r>
            <w:r w:rsidRPr="00066888">
              <w:rPr>
                <w:rFonts w:ascii="Times New Roman" w:hAnsi="Times New Roman"/>
                <w:b/>
                <w:bCs/>
                <w:color w:val="000000" w:themeColor="text1"/>
                <w:spacing w:val="1"/>
                <w:sz w:val="24"/>
                <w:szCs w:val="24"/>
                <w:bdr w:val="none" w:sz="0" w:space="0" w:color="auto" w:frame="1"/>
              </w:rPr>
              <w:t>также лица, имеющие статус юридического консультанта.</w:t>
            </w:r>
          </w:p>
        </w:tc>
        <w:tc>
          <w:tcPr>
            <w:tcW w:w="3998" w:type="dxa"/>
            <w:gridSpan w:val="2"/>
            <w:shd w:val="clear" w:color="auto" w:fill="FFFFFF"/>
          </w:tcPr>
          <w:p w:rsidR="00B5516E" w:rsidRPr="00066888" w:rsidRDefault="00B5516E" w:rsidP="00011ACD">
            <w:pPr>
              <w:ind w:left="34" w:firstLine="709"/>
              <w:contextualSpacing/>
              <w:jc w:val="both"/>
              <w:textAlignment w:val="baseline"/>
              <w:rPr>
                <w:rFonts w:ascii="Times New Roman" w:hAnsi="Times New Roman"/>
                <w:color w:val="000000" w:themeColor="text1"/>
                <w:sz w:val="24"/>
                <w:szCs w:val="24"/>
              </w:rPr>
            </w:pPr>
            <w:r w:rsidRPr="00066888">
              <w:rPr>
                <w:rFonts w:ascii="Times New Roman" w:hAnsi="Times New Roman"/>
                <w:color w:val="000000" w:themeColor="text1"/>
                <w:sz w:val="24"/>
                <w:szCs w:val="24"/>
              </w:rPr>
              <w:t>В целях обеспечения прав потерпевших по делам об административных правонарушениях на квалифицированную юридическую помощь.</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spacing w:before="100" w:beforeAutospacing="1" w:after="100" w:afterAutospacing="1"/>
              <w:jc w:val="center"/>
              <w:rPr>
                <w:rFonts w:ascii="Times New Roman" w:hAnsi="Times New Roman"/>
                <w:sz w:val="24"/>
                <w:szCs w:val="24"/>
              </w:rPr>
            </w:pPr>
            <w:r w:rsidRPr="00066888">
              <w:rPr>
                <w:rFonts w:ascii="Times New Roman" w:hAnsi="Times New Roman"/>
                <w:color w:val="000000"/>
                <w:sz w:val="24"/>
                <w:szCs w:val="24"/>
              </w:rPr>
              <w:t xml:space="preserve">Статья 767 </w:t>
            </w:r>
          </w:p>
          <w:p w:rsidR="00B5516E" w:rsidRPr="00066888" w:rsidRDefault="00B5516E" w:rsidP="00011ACD">
            <w:pPr>
              <w:spacing w:before="100" w:beforeAutospacing="1" w:after="100" w:afterAutospacing="1"/>
              <w:rPr>
                <w:rFonts w:ascii="Times New Roman" w:hAnsi="Times New Roman"/>
                <w:sz w:val="24"/>
                <w:szCs w:val="24"/>
              </w:rPr>
            </w:pPr>
            <w:r w:rsidRPr="00066888">
              <w:rPr>
                <w:rFonts w:ascii="Times New Roman" w:hAnsi="Times New Roman"/>
                <w:sz w:val="24"/>
                <w:szCs w:val="24"/>
              </w:rPr>
              <w:t> </w:t>
            </w:r>
          </w:p>
          <w:p w:rsidR="00B5516E" w:rsidRPr="00066888" w:rsidRDefault="00B5516E" w:rsidP="00011ACD">
            <w:pPr>
              <w:spacing w:before="100" w:beforeAutospacing="1" w:after="100" w:afterAutospacing="1"/>
              <w:rPr>
                <w:rFonts w:ascii="Times New Roman" w:hAnsi="Times New Roman"/>
                <w:sz w:val="24"/>
                <w:szCs w:val="24"/>
              </w:rPr>
            </w:pPr>
            <w:r w:rsidRPr="00066888">
              <w:rPr>
                <w:rFonts w:ascii="Times New Roman" w:hAnsi="Times New Roman"/>
                <w:sz w:val="24"/>
                <w:szCs w:val="24"/>
              </w:rPr>
              <w:t> </w:t>
            </w:r>
          </w:p>
          <w:p w:rsidR="00B5516E" w:rsidRPr="00066888" w:rsidRDefault="00B5516E" w:rsidP="00011ACD">
            <w:pPr>
              <w:spacing w:before="100" w:beforeAutospacing="1" w:after="100" w:afterAutospacing="1"/>
              <w:rPr>
                <w:rFonts w:ascii="Times New Roman" w:hAnsi="Times New Roman"/>
                <w:sz w:val="24"/>
                <w:szCs w:val="24"/>
              </w:rPr>
            </w:pPr>
            <w:r w:rsidRPr="00066888">
              <w:rPr>
                <w:rFonts w:ascii="Times New Roman" w:hAnsi="Times New Roman"/>
                <w:sz w:val="24"/>
                <w:szCs w:val="24"/>
              </w:rPr>
              <w:t> </w:t>
            </w:r>
          </w:p>
          <w:p w:rsidR="00B5516E" w:rsidRPr="00066888" w:rsidRDefault="00B5516E" w:rsidP="00011ACD">
            <w:pPr>
              <w:spacing w:before="100" w:beforeAutospacing="1" w:after="100" w:afterAutospacing="1"/>
              <w:rPr>
                <w:rFonts w:ascii="Times New Roman" w:hAnsi="Times New Roman"/>
                <w:sz w:val="24"/>
                <w:szCs w:val="24"/>
              </w:rPr>
            </w:pPr>
            <w:r w:rsidRPr="00066888">
              <w:rPr>
                <w:rFonts w:ascii="Times New Roman" w:hAnsi="Times New Roman"/>
                <w:sz w:val="24"/>
                <w:szCs w:val="24"/>
              </w:rPr>
              <w:t> </w:t>
            </w:r>
          </w:p>
          <w:p w:rsidR="00B5516E" w:rsidRPr="00066888" w:rsidRDefault="00B5516E" w:rsidP="00011ACD">
            <w:pPr>
              <w:spacing w:before="100" w:beforeAutospacing="1" w:after="100" w:afterAutospacing="1"/>
              <w:jc w:val="center"/>
              <w:rPr>
                <w:rFonts w:ascii="Times New Roman" w:hAnsi="Times New Roman"/>
                <w:sz w:val="24"/>
                <w:szCs w:val="24"/>
              </w:rPr>
            </w:pPr>
            <w:r w:rsidRPr="00066888">
              <w:rPr>
                <w:rFonts w:ascii="Times New Roman" w:hAnsi="Times New Roman"/>
                <w:color w:val="000000"/>
                <w:sz w:val="24"/>
                <w:szCs w:val="24"/>
              </w:rPr>
              <w:t>часть первая</w:t>
            </w:r>
          </w:p>
          <w:p w:rsidR="00B5516E" w:rsidRPr="00066888" w:rsidRDefault="00B5516E" w:rsidP="00011ACD">
            <w:pPr>
              <w:spacing w:before="100" w:beforeAutospacing="1" w:after="100" w:afterAutospacing="1"/>
              <w:rPr>
                <w:rFonts w:ascii="Times New Roman" w:hAnsi="Times New Roman"/>
                <w:sz w:val="24"/>
                <w:szCs w:val="24"/>
              </w:rPr>
            </w:pPr>
            <w:r w:rsidRPr="00066888">
              <w:rPr>
                <w:rFonts w:ascii="Times New Roman" w:hAnsi="Times New Roman"/>
                <w:b/>
                <w:bCs/>
                <w:sz w:val="24"/>
                <w:szCs w:val="24"/>
              </w:rPr>
              <w:t> </w:t>
            </w:r>
          </w:p>
          <w:p w:rsidR="00B5516E" w:rsidRPr="00066888" w:rsidRDefault="00B5516E" w:rsidP="00011ACD">
            <w:pPr>
              <w:spacing w:before="100" w:beforeAutospacing="1" w:after="100" w:afterAutospacing="1"/>
              <w:rPr>
                <w:rFonts w:ascii="Times New Roman" w:hAnsi="Times New Roman"/>
                <w:sz w:val="24"/>
                <w:szCs w:val="24"/>
              </w:rPr>
            </w:pPr>
            <w:r w:rsidRPr="00066888">
              <w:rPr>
                <w:rFonts w:ascii="Times New Roman" w:hAnsi="Times New Roman"/>
                <w:b/>
                <w:bCs/>
                <w:sz w:val="24"/>
                <w:szCs w:val="24"/>
              </w:rPr>
              <w:t> </w:t>
            </w:r>
          </w:p>
          <w:p w:rsidR="00B5516E" w:rsidRPr="00066888" w:rsidRDefault="00B5516E" w:rsidP="00011ACD">
            <w:pPr>
              <w:spacing w:before="100" w:beforeAutospacing="1" w:after="100" w:afterAutospacing="1"/>
              <w:rPr>
                <w:rFonts w:ascii="Times New Roman" w:hAnsi="Times New Roman"/>
                <w:sz w:val="24"/>
                <w:szCs w:val="24"/>
              </w:rPr>
            </w:pPr>
            <w:r w:rsidRPr="00066888">
              <w:rPr>
                <w:rFonts w:ascii="Times New Roman" w:hAnsi="Times New Roman"/>
                <w:b/>
                <w:bCs/>
                <w:sz w:val="24"/>
                <w:szCs w:val="24"/>
              </w:rPr>
              <w:t> </w:t>
            </w:r>
          </w:p>
          <w:p w:rsidR="00B5516E" w:rsidRPr="00066888" w:rsidRDefault="00B5516E" w:rsidP="00011ACD">
            <w:pPr>
              <w:spacing w:before="100" w:beforeAutospacing="1" w:after="100" w:afterAutospacing="1"/>
              <w:rPr>
                <w:rFonts w:ascii="Times New Roman" w:hAnsi="Times New Roman"/>
                <w:sz w:val="24"/>
                <w:szCs w:val="24"/>
              </w:rPr>
            </w:pPr>
            <w:r w:rsidRPr="00066888">
              <w:rPr>
                <w:rFonts w:ascii="Times New Roman" w:hAnsi="Times New Roman"/>
                <w:b/>
                <w:bCs/>
                <w:sz w:val="24"/>
                <w:szCs w:val="24"/>
              </w:rPr>
              <w:t> </w:t>
            </w:r>
          </w:p>
          <w:p w:rsidR="00B5516E" w:rsidRPr="00066888" w:rsidRDefault="00B5516E" w:rsidP="00011ACD">
            <w:pPr>
              <w:spacing w:before="100" w:beforeAutospacing="1" w:after="100" w:afterAutospacing="1"/>
              <w:rPr>
                <w:rFonts w:ascii="Times New Roman" w:hAnsi="Times New Roman"/>
                <w:sz w:val="24"/>
                <w:szCs w:val="24"/>
              </w:rPr>
            </w:pPr>
            <w:r w:rsidRPr="00066888">
              <w:rPr>
                <w:rFonts w:ascii="Times New Roman" w:hAnsi="Times New Roman"/>
                <w:b/>
                <w:bCs/>
                <w:sz w:val="24"/>
                <w:szCs w:val="24"/>
              </w:rPr>
              <w:t> </w:t>
            </w:r>
          </w:p>
          <w:p w:rsidR="00B5516E" w:rsidRPr="00066888" w:rsidRDefault="00B5516E" w:rsidP="00011ACD">
            <w:pPr>
              <w:spacing w:before="100" w:beforeAutospacing="1" w:after="100" w:afterAutospacing="1"/>
              <w:rPr>
                <w:rFonts w:ascii="Times New Roman" w:hAnsi="Times New Roman"/>
                <w:sz w:val="24"/>
                <w:szCs w:val="24"/>
              </w:rPr>
            </w:pPr>
            <w:r w:rsidRPr="00066888">
              <w:rPr>
                <w:rFonts w:ascii="Times New Roman" w:hAnsi="Times New Roman"/>
                <w:b/>
                <w:bCs/>
                <w:sz w:val="24"/>
                <w:szCs w:val="24"/>
              </w:rPr>
              <w:t> </w:t>
            </w:r>
          </w:p>
        </w:tc>
        <w:tc>
          <w:tcPr>
            <w:tcW w:w="4791" w:type="dxa"/>
            <w:shd w:val="clear" w:color="auto" w:fill="FFFFFF"/>
          </w:tcPr>
          <w:p w:rsidR="00B5516E" w:rsidRPr="00066888" w:rsidRDefault="00B5516E" w:rsidP="00011ACD">
            <w:pPr>
              <w:ind w:firstLine="425"/>
              <w:jc w:val="both"/>
              <w:rPr>
                <w:rFonts w:ascii="Times New Roman" w:hAnsi="Times New Roman"/>
                <w:b/>
                <w:bCs/>
                <w:color w:val="000000"/>
                <w:sz w:val="24"/>
                <w:szCs w:val="24"/>
              </w:rPr>
            </w:pPr>
            <w:r w:rsidRPr="00066888">
              <w:rPr>
                <w:rFonts w:ascii="Times New Roman" w:hAnsi="Times New Roman"/>
                <w:b/>
                <w:bCs/>
                <w:color w:val="000000"/>
                <w:sz w:val="24"/>
                <w:szCs w:val="24"/>
              </w:rPr>
              <w:t>Статья 767. Объяснения лица, в отношении которого ведется производство по делу об административном правонарушении, показания потерпевшего и свидетеля</w:t>
            </w:r>
          </w:p>
          <w:p w:rsidR="00B5516E" w:rsidRPr="00066888" w:rsidRDefault="00B5516E" w:rsidP="00011ACD">
            <w:pPr>
              <w:ind w:firstLine="425"/>
              <w:jc w:val="both"/>
              <w:rPr>
                <w:rFonts w:ascii="Times New Roman" w:hAnsi="Times New Roman"/>
                <w:b/>
                <w:bCs/>
                <w:color w:val="000000"/>
                <w:sz w:val="24"/>
                <w:szCs w:val="24"/>
              </w:rPr>
            </w:pP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 xml:space="preserve">1. Объяснения лица, в отношении которого ведется производство по делу, показания потерпевшего и свидетеля представляют собой имеющие отношение к делу сведения, сообщенные указанными лицами в устной или письменной форме. </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w:t>
            </w:r>
          </w:p>
          <w:p w:rsidR="00B5516E" w:rsidRPr="00066888" w:rsidRDefault="00B5516E" w:rsidP="00011ACD">
            <w:pPr>
              <w:spacing w:before="100" w:beforeAutospacing="1" w:after="100" w:afterAutospacing="1"/>
              <w:ind w:firstLine="425"/>
              <w:jc w:val="both"/>
              <w:rPr>
                <w:rFonts w:ascii="Times New Roman" w:hAnsi="Times New Roman"/>
                <w:sz w:val="24"/>
                <w:szCs w:val="24"/>
              </w:rPr>
            </w:pPr>
            <w:r w:rsidRPr="00066888">
              <w:rPr>
                <w:rFonts w:ascii="Times New Roman" w:hAnsi="Times New Roman"/>
                <w:color w:val="000000"/>
                <w:sz w:val="24"/>
                <w:szCs w:val="24"/>
              </w:rPr>
              <w:t>Порядок такого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tc>
        <w:tc>
          <w:tcPr>
            <w:tcW w:w="4848" w:type="dxa"/>
            <w:gridSpan w:val="2"/>
            <w:shd w:val="clear" w:color="auto" w:fill="FFFFFF"/>
          </w:tcPr>
          <w:p w:rsidR="00B5516E" w:rsidRPr="00066888" w:rsidRDefault="00B5516E" w:rsidP="00011ACD">
            <w:pPr>
              <w:ind w:firstLine="425"/>
              <w:jc w:val="both"/>
              <w:rPr>
                <w:rFonts w:ascii="Times New Roman" w:hAnsi="Times New Roman"/>
                <w:b/>
                <w:bCs/>
                <w:color w:val="000000"/>
                <w:sz w:val="24"/>
                <w:szCs w:val="24"/>
              </w:rPr>
            </w:pPr>
            <w:r w:rsidRPr="00066888">
              <w:rPr>
                <w:rFonts w:ascii="Times New Roman" w:hAnsi="Times New Roman"/>
                <w:b/>
                <w:bCs/>
                <w:color w:val="000000"/>
                <w:sz w:val="24"/>
                <w:szCs w:val="24"/>
              </w:rPr>
              <w:t>Статья 767. Объяснения лица, в отношении которого ведется производство по делу об административном правонарушении, показания потерпевшего и свидетеля</w:t>
            </w:r>
          </w:p>
          <w:p w:rsidR="00B5516E" w:rsidRPr="00066888" w:rsidRDefault="00B5516E" w:rsidP="00011ACD">
            <w:pPr>
              <w:ind w:firstLine="425"/>
              <w:jc w:val="both"/>
              <w:rPr>
                <w:rFonts w:ascii="Times New Roman" w:hAnsi="Times New Roman"/>
                <w:b/>
                <w:bCs/>
                <w:color w:val="000000"/>
                <w:sz w:val="24"/>
                <w:szCs w:val="24"/>
              </w:rPr>
            </w:pP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 xml:space="preserve">1. Объяснения лица, в отношении которого ведется производство по делу, показания потерпевшего и свидетеля представляют собой имеющие отношение к делу сведения, сообщенные указанными лицами в устной или письменной форме. </w:t>
            </w:r>
          </w:p>
          <w:p w:rsidR="00B5516E" w:rsidRPr="00066888" w:rsidRDefault="00B5516E" w:rsidP="00011ACD">
            <w:pPr>
              <w:ind w:firstLine="425"/>
              <w:jc w:val="both"/>
              <w:rPr>
                <w:rFonts w:ascii="Times New Roman" w:hAnsi="Times New Roman"/>
                <w:color w:val="000000"/>
                <w:sz w:val="24"/>
                <w:szCs w:val="24"/>
              </w:rPr>
            </w:pPr>
            <w:r w:rsidRPr="00066888">
              <w:rPr>
                <w:rFonts w:ascii="Times New Roman" w:hAnsi="Times New Roman"/>
                <w:color w:val="000000"/>
                <w:sz w:val="24"/>
                <w:szCs w:val="24"/>
              </w:rPr>
              <w:t>...</w:t>
            </w:r>
          </w:p>
          <w:p w:rsidR="00B5516E" w:rsidRPr="00066888" w:rsidRDefault="00B5516E" w:rsidP="00011ACD">
            <w:pPr>
              <w:spacing w:before="100" w:beforeAutospacing="1" w:after="100" w:afterAutospacing="1"/>
              <w:ind w:firstLine="425"/>
              <w:jc w:val="both"/>
              <w:rPr>
                <w:rFonts w:ascii="Times New Roman" w:hAnsi="Times New Roman"/>
                <w:sz w:val="24"/>
                <w:szCs w:val="24"/>
              </w:rPr>
            </w:pPr>
            <w:r w:rsidRPr="00066888">
              <w:rPr>
                <w:rFonts w:ascii="Times New Roman" w:hAnsi="Times New Roman"/>
                <w:color w:val="000000"/>
                <w:sz w:val="24"/>
                <w:szCs w:val="24"/>
              </w:rPr>
              <w:t>Порядок такого применения средств видеоконференцсвязи определяется органом, осуществляющим организационное и материально-</w:t>
            </w:r>
            <w:r w:rsidRPr="00066888">
              <w:rPr>
                <w:rFonts w:ascii="Times New Roman" w:hAnsi="Times New Roman"/>
                <w:sz w:val="24"/>
                <w:szCs w:val="24"/>
              </w:rPr>
              <w:t xml:space="preserve">техническое обеспечение деятельности судов, </w:t>
            </w:r>
            <w:r w:rsidRPr="00066888">
              <w:rPr>
                <w:rFonts w:ascii="Times New Roman" w:hAnsi="Times New Roman"/>
                <w:b/>
                <w:bCs/>
                <w:sz w:val="24"/>
                <w:szCs w:val="24"/>
              </w:rPr>
              <w:t xml:space="preserve">или органом (должностным лицом), уполномоченным рассматривать дела об административных правонарушениях, </w:t>
            </w:r>
            <w:r w:rsidRPr="00066888">
              <w:rPr>
                <w:rFonts w:ascii="Times New Roman" w:hAnsi="Times New Roman"/>
                <w:sz w:val="24"/>
                <w:szCs w:val="24"/>
              </w:rPr>
              <w:t>с учетом требований настоящего Кодекса.</w:t>
            </w:r>
          </w:p>
        </w:tc>
        <w:tc>
          <w:tcPr>
            <w:tcW w:w="3998" w:type="dxa"/>
            <w:gridSpan w:val="2"/>
            <w:shd w:val="clear" w:color="auto" w:fill="FFFFFF"/>
          </w:tcPr>
          <w:p w:rsidR="00B5516E" w:rsidRPr="00066888" w:rsidRDefault="00B5516E" w:rsidP="00011ACD">
            <w:pPr>
              <w:spacing w:before="100" w:beforeAutospacing="1" w:after="100" w:afterAutospacing="1"/>
              <w:ind w:firstLine="743"/>
              <w:jc w:val="both"/>
              <w:rPr>
                <w:rFonts w:ascii="Times New Roman" w:hAnsi="Times New Roman"/>
                <w:sz w:val="24"/>
                <w:szCs w:val="24"/>
              </w:rPr>
            </w:pPr>
            <w:r w:rsidRPr="00066888">
              <w:rPr>
                <w:rFonts w:ascii="Times New Roman" w:hAnsi="Times New Roman"/>
                <w:color w:val="000000"/>
                <w:sz w:val="24"/>
                <w:szCs w:val="24"/>
              </w:rPr>
              <w:t>В целях наделения уполномоченные органы наряду с судами возможностью использования научно-технических средств (применения видео конференцсвязи) в случае дистанционного рассмотрения дела об административном правонарушении либо жалобы по делу об</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часть первая ст. 785</w:t>
            </w:r>
          </w:p>
        </w:tc>
        <w:tc>
          <w:tcPr>
            <w:tcW w:w="4791" w:type="dxa"/>
            <w:shd w:val="clear" w:color="auto" w:fill="FFFFFF"/>
          </w:tcPr>
          <w:p w:rsidR="00B5516E" w:rsidRPr="00066888" w:rsidRDefault="00B5516E" w:rsidP="00011ACD">
            <w:pPr>
              <w:pStyle w:val="ab"/>
              <w:spacing w:before="0" w:beforeAutospacing="0" w:after="0" w:afterAutospacing="0"/>
              <w:ind w:firstLine="599"/>
              <w:jc w:val="both"/>
              <w:rPr>
                <w:b/>
              </w:rPr>
            </w:pPr>
            <w:r w:rsidRPr="00066888">
              <w:rPr>
                <w:b/>
                <w:bCs/>
              </w:rPr>
              <w:t>Статья 785. Меры обеспечения производства по делу об административном правонарушении</w:t>
            </w:r>
          </w:p>
          <w:p w:rsidR="00B5516E" w:rsidRPr="00066888" w:rsidRDefault="00B5516E" w:rsidP="00011ACD">
            <w:pPr>
              <w:pStyle w:val="ab"/>
              <w:spacing w:before="0" w:beforeAutospacing="0" w:after="0" w:afterAutospacing="0"/>
              <w:ind w:firstLine="599"/>
              <w:jc w:val="both"/>
            </w:pPr>
            <w:r w:rsidRPr="00066888">
              <w:t>1. В целях пресечения административного правонарушения, установления личности подозреваемого в его совершении, составления протокола об административном правонарушении, когда невозможно его составление на месте совершения административного правонарушения, обеспечения своевременного и правильного рассмотрения дела и исполнения принятого по делу постановления, предотвращения непосредственной угрозы жизни или здоровью людей, угрозы аварии или техногенных катастроф уполномоченное должностное лицо вправе в пределах своих полномочий применять в отношении физического лица следующие меры обеспечения производства по делу об административном правонарушении:</w:t>
            </w:r>
          </w:p>
          <w:p w:rsidR="00B5516E" w:rsidRPr="00066888" w:rsidRDefault="00B5516E" w:rsidP="00011ACD">
            <w:pPr>
              <w:pStyle w:val="ab"/>
              <w:spacing w:before="0" w:beforeAutospacing="0" w:after="0" w:afterAutospacing="0"/>
              <w:ind w:firstLine="599"/>
              <w:jc w:val="both"/>
              <w:rPr>
                <w:rFonts w:eastAsia="Calibri"/>
                <w:b/>
                <w:color w:val="000000" w:themeColor="text1"/>
              </w:rPr>
            </w:pPr>
            <w:r w:rsidRPr="00066888">
              <w:t>…</w:t>
            </w:r>
          </w:p>
        </w:tc>
        <w:tc>
          <w:tcPr>
            <w:tcW w:w="4848" w:type="dxa"/>
            <w:gridSpan w:val="2"/>
            <w:shd w:val="clear" w:color="auto" w:fill="FFFFFF"/>
          </w:tcPr>
          <w:p w:rsidR="00B5516E" w:rsidRPr="00066888" w:rsidRDefault="00B5516E" w:rsidP="00011ACD">
            <w:pPr>
              <w:pStyle w:val="ab"/>
              <w:spacing w:before="0" w:beforeAutospacing="0" w:after="0" w:afterAutospacing="0"/>
              <w:ind w:firstLine="459"/>
              <w:jc w:val="both"/>
              <w:rPr>
                <w:b/>
              </w:rPr>
            </w:pPr>
            <w:r w:rsidRPr="00066888">
              <w:rPr>
                <w:b/>
                <w:bCs/>
              </w:rPr>
              <w:t>Статья 785. Меры обеспечения производства по делу об административном правонарушении</w:t>
            </w:r>
          </w:p>
          <w:p w:rsidR="00B5516E" w:rsidRPr="00066888" w:rsidRDefault="00B5516E" w:rsidP="00011ACD">
            <w:pPr>
              <w:pStyle w:val="ab"/>
              <w:spacing w:before="0" w:beforeAutospacing="0" w:after="0" w:afterAutospacing="0"/>
              <w:ind w:firstLine="459"/>
              <w:jc w:val="both"/>
            </w:pPr>
            <w:r w:rsidRPr="00066888">
              <w:t xml:space="preserve">1. В целях пресечения административного правонарушения, установления личности подозреваемого в его совершении, составления протокола об административном правонарушении, когда невозможно его составление на месте совершения административного правонарушения, обеспечения своевременного и правильного рассмотрения дела и исполнения принятого по делу постановления, </w:t>
            </w:r>
            <w:r w:rsidRPr="00066888">
              <w:rPr>
                <w:b/>
              </w:rPr>
              <w:t>оформленного предписания о необходимости уплаты штрафа,</w:t>
            </w:r>
            <w:r w:rsidRPr="00066888">
              <w:t xml:space="preserve"> предотвращения непосредственной угрозы жизни или здоровью людей, угрозы аварии или техногенных катастроф уполномоченное должностное лицо вправе в пределах своих полномочий применять в отношении физического лица следующие меры обеспечения производства по делу об административном правонарушении:</w:t>
            </w:r>
          </w:p>
        </w:tc>
        <w:tc>
          <w:tcPr>
            <w:tcW w:w="3998" w:type="dxa"/>
            <w:gridSpan w:val="2"/>
            <w:shd w:val="clear" w:color="auto" w:fill="FFFFFF"/>
          </w:tcPr>
          <w:p w:rsidR="00B5516E" w:rsidRPr="00066888" w:rsidRDefault="00B5516E" w:rsidP="00011ACD">
            <w:pPr>
              <w:ind w:firstLine="459"/>
              <w:jc w:val="both"/>
              <w:rPr>
                <w:rFonts w:ascii="Times New Roman" w:eastAsia="Consolas" w:hAnsi="Times New Roman"/>
                <w:sz w:val="24"/>
                <w:szCs w:val="24"/>
              </w:rPr>
            </w:pPr>
            <w:r w:rsidRPr="00066888">
              <w:rPr>
                <w:rFonts w:ascii="Times New Roman" w:eastAsia="Consolas" w:hAnsi="Times New Roman"/>
                <w:sz w:val="24"/>
                <w:szCs w:val="24"/>
              </w:rPr>
              <w:t>На сегодняшний день меры обеспечения производства по делу об административном правонарушении в части своевременного исполнения принятого решения возможно только по вынесенным постановлениям о наложении взысканий.</w:t>
            </w:r>
          </w:p>
          <w:p w:rsidR="00B5516E" w:rsidRPr="00066888" w:rsidRDefault="00B5516E" w:rsidP="00011ACD">
            <w:pPr>
              <w:ind w:firstLine="459"/>
              <w:jc w:val="both"/>
              <w:rPr>
                <w:rFonts w:ascii="Times New Roman" w:eastAsia="Consolas" w:hAnsi="Times New Roman"/>
                <w:sz w:val="24"/>
                <w:szCs w:val="24"/>
              </w:rPr>
            </w:pPr>
            <w:r w:rsidRPr="00066888">
              <w:rPr>
                <w:rFonts w:ascii="Times New Roman" w:eastAsia="Consolas" w:hAnsi="Times New Roman"/>
                <w:sz w:val="24"/>
                <w:szCs w:val="24"/>
              </w:rPr>
              <w:t>При этом, кроме постановлений органами внутренних дел оформляются также предписания о необходимости уплаты щтрафа.</w:t>
            </w:r>
          </w:p>
          <w:p w:rsidR="00B5516E" w:rsidRPr="00066888" w:rsidRDefault="00B5516E" w:rsidP="00011ACD">
            <w:pPr>
              <w:tabs>
                <w:tab w:val="left" w:pos="1560"/>
              </w:tabs>
              <w:ind w:firstLine="709"/>
              <w:jc w:val="both"/>
              <w:rPr>
                <w:rFonts w:ascii="Times New Roman" w:eastAsia="Calibri" w:hAnsi="Times New Roman"/>
                <w:color w:val="000000" w:themeColor="text1"/>
                <w:sz w:val="24"/>
                <w:szCs w:val="24"/>
                <w:lang w:bidi="en-US"/>
              </w:rPr>
            </w:pPr>
            <w:r w:rsidRPr="00066888">
              <w:rPr>
                <w:rFonts w:ascii="Times New Roman" w:eastAsia="Consolas" w:hAnsi="Times New Roman"/>
                <w:sz w:val="24"/>
                <w:szCs w:val="24"/>
              </w:rPr>
              <w:t>В этой связи требуется внесение дополнений в статью 785 КоАП.</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keepNext/>
              <w:ind w:hanging="108"/>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 Подпункт 4) </w:t>
            </w:r>
          </w:p>
          <w:p w:rsidR="00B5516E" w:rsidRPr="00066888" w:rsidRDefault="00B5516E" w:rsidP="00011ACD">
            <w:pPr>
              <w:keepNext/>
              <w:ind w:hanging="108"/>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ча</w:t>
            </w:r>
            <w:r w:rsidRPr="00066888">
              <w:rPr>
                <w:rFonts w:ascii="Times New Roman" w:hAnsi="Times New Roman"/>
                <w:color w:val="000000" w:themeColor="text1"/>
                <w:sz w:val="24"/>
                <w:szCs w:val="24"/>
              </w:rPr>
              <w:softHyphen/>
              <w:t>сти 1</w:t>
            </w:r>
          </w:p>
          <w:p w:rsidR="00B5516E" w:rsidRPr="00066888" w:rsidRDefault="00B5516E" w:rsidP="00011ACD">
            <w:pPr>
              <w:keepNext/>
              <w:ind w:hanging="108"/>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статьи 786</w:t>
            </w:r>
          </w:p>
        </w:tc>
        <w:tc>
          <w:tcPr>
            <w:tcW w:w="4791" w:type="dxa"/>
            <w:shd w:val="clear" w:color="auto" w:fill="FFFFFF"/>
          </w:tcPr>
          <w:p w:rsidR="00B5516E" w:rsidRPr="00066888" w:rsidRDefault="00B5516E" w:rsidP="00011ACD">
            <w:pPr>
              <w:keepNext/>
              <w:ind w:firstLine="425"/>
              <w:jc w:val="both"/>
              <w:rPr>
                <w:rFonts w:ascii="Times New Roman" w:hAnsi="Times New Roman"/>
                <w:b/>
                <w:bCs/>
                <w:color w:val="000000" w:themeColor="text1"/>
                <w:sz w:val="24"/>
                <w:szCs w:val="24"/>
              </w:rPr>
            </w:pPr>
            <w:r w:rsidRPr="00066888">
              <w:rPr>
                <w:rFonts w:ascii="Times New Roman" w:hAnsi="Times New Roman"/>
                <w:b/>
                <w:color w:val="000000" w:themeColor="text1"/>
                <w:sz w:val="24"/>
                <w:szCs w:val="24"/>
              </w:rPr>
              <w:t xml:space="preserve">  </w:t>
            </w:r>
            <w:r w:rsidRPr="00066888">
              <w:rPr>
                <w:rFonts w:ascii="Times New Roman" w:hAnsi="Times New Roman"/>
                <w:b/>
                <w:bCs/>
                <w:color w:val="000000" w:themeColor="text1"/>
                <w:sz w:val="24"/>
                <w:szCs w:val="24"/>
              </w:rPr>
              <w:t>Статья 786. Доставление</w:t>
            </w:r>
          </w:p>
          <w:p w:rsidR="00B5516E" w:rsidRPr="00066888" w:rsidRDefault="00B5516E" w:rsidP="00011ACD">
            <w:pPr>
              <w:pStyle w:val="a4"/>
              <w:keepNext/>
              <w:ind w:left="0" w:firstLine="425"/>
              <w:jc w:val="both"/>
              <w:rPr>
                <w:rFonts w:ascii="Times New Roman" w:hAnsi="Times New Roman" w:cs="Times New Roman"/>
                <w:color w:val="000000" w:themeColor="text1"/>
                <w:sz w:val="24"/>
                <w:szCs w:val="24"/>
              </w:rPr>
            </w:pPr>
            <w:r w:rsidRPr="00066888">
              <w:rPr>
                <w:rFonts w:ascii="Times New Roman" w:hAnsi="Times New Roman" w:cs="Times New Roman"/>
                <w:color w:val="000000" w:themeColor="text1"/>
                <w:sz w:val="24"/>
                <w:szCs w:val="24"/>
              </w:rPr>
              <w:t>…</w:t>
            </w:r>
          </w:p>
          <w:p w:rsidR="00B5516E" w:rsidRPr="00066888" w:rsidRDefault="00B5516E" w:rsidP="00011ACD">
            <w:pPr>
              <w:keepNext/>
              <w:ind w:firstLine="425"/>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   4) нарушений режима Государственной границы Республики Казахстан, погра</w:t>
            </w:r>
            <w:r w:rsidRPr="00066888">
              <w:rPr>
                <w:rFonts w:ascii="Times New Roman" w:hAnsi="Times New Roman"/>
                <w:color w:val="000000" w:themeColor="text1"/>
                <w:sz w:val="24"/>
                <w:szCs w:val="24"/>
              </w:rPr>
              <w:softHyphen/>
              <w:t>ничного и таможенного режимов, режима в пунктах пропуска через Государствен</w:t>
            </w:r>
            <w:r w:rsidRPr="00066888">
              <w:rPr>
                <w:rFonts w:ascii="Times New Roman" w:hAnsi="Times New Roman"/>
                <w:color w:val="000000" w:themeColor="text1"/>
                <w:sz w:val="24"/>
                <w:szCs w:val="24"/>
              </w:rPr>
              <w:softHyphen/>
              <w:t>ную границу Республики Казахстан и та</w:t>
            </w:r>
            <w:r w:rsidRPr="00066888">
              <w:rPr>
                <w:rFonts w:ascii="Times New Roman" w:hAnsi="Times New Roman"/>
                <w:color w:val="000000" w:themeColor="text1"/>
                <w:sz w:val="24"/>
                <w:szCs w:val="24"/>
              </w:rPr>
              <w:softHyphen/>
              <w:t>моженную границу Евразийского эконо</w:t>
            </w:r>
            <w:r w:rsidRPr="00066888">
              <w:rPr>
                <w:rFonts w:ascii="Times New Roman" w:hAnsi="Times New Roman"/>
                <w:color w:val="000000" w:themeColor="text1"/>
                <w:sz w:val="24"/>
                <w:szCs w:val="24"/>
              </w:rPr>
              <w:softHyphen/>
              <w:t>мического союза, злостного неповинове</w:t>
            </w:r>
            <w:r w:rsidRPr="00066888">
              <w:rPr>
                <w:rFonts w:ascii="Times New Roman" w:hAnsi="Times New Roman"/>
                <w:color w:val="000000" w:themeColor="text1"/>
                <w:sz w:val="24"/>
                <w:szCs w:val="24"/>
              </w:rPr>
              <w:softHyphen/>
              <w:t>ния законному распоряжению или требо</w:t>
            </w:r>
            <w:r w:rsidRPr="00066888">
              <w:rPr>
                <w:rFonts w:ascii="Times New Roman" w:hAnsi="Times New Roman"/>
                <w:color w:val="000000" w:themeColor="text1"/>
                <w:sz w:val="24"/>
                <w:szCs w:val="24"/>
              </w:rPr>
              <w:softHyphen/>
              <w:t>ванию военнослужащего Пограничной службы Комитета национальной безопас</w:t>
            </w:r>
            <w:r w:rsidRPr="00066888">
              <w:rPr>
                <w:rFonts w:ascii="Times New Roman" w:hAnsi="Times New Roman"/>
                <w:color w:val="000000" w:themeColor="text1"/>
                <w:sz w:val="24"/>
                <w:szCs w:val="24"/>
              </w:rPr>
              <w:softHyphen/>
              <w:t>ности Республики Казахстан, военнослу</w:t>
            </w:r>
            <w:r w:rsidRPr="00066888">
              <w:rPr>
                <w:rFonts w:ascii="Times New Roman" w:hAnsi="Times New Roman"/>
                <w:color w:val="000000" w:themeColor="text1"/>
                <w:sz w:val="24"/>
                <w:szCs w:val="24"/>
              </w:rPr>
              <w:softHyphen/>
              <w:t>жащих иных войск, воинских формирова</w:t>
            </w:r>
            <w:r w:rsidRPr="00066888">
              <w:rPr>
                <w:rFonts w:ascii="Times New Roman" w:hAnsi="Times New Roman"/>
                <w:color w:val="000000" w:themeColor="text1"/>
                <w:sz w:val="24"/>
                <w:szCs w:val="24"/>
              </w:rPr>
              <w:softHyphen/>
              <w:t>ний, сотрудника органов внутренних дел (полиции) – военнослужащим, сотрудни</w:t>
            </w:r>
            <w:r w:rsidRPr="00066888">
              <w:rPr>
                <w:rFonts w:ascii="Times New Roman" w:hAnsi="Times New Roman"/>
                <w:color w:val="000000" w:themeColor="text1"/>
                <w:sz w:val="24"/>
                <w:szCs w:val="24"/>
              </w:rPr>
              <w:softHyphen/>
              <w:t>ком органов внутренних дел (полиции) или другим физическим лицом, исполня</w:t>
            </w:r>
            <w:r w:rsidRPr="00066888">
              <w:rPr>
                <w:rFonts w:ascii="Times New Roman" w:hAnsi="Times New Roman"/>
                <w:color w:val="000000" w:themeColor="text1"/>
                <w:sz w:val="24"/>
                <w:szCs w:val="24"/>
              </w:rPr>
              <w:softHyphen/>
              <w:t>ющим обязанности по охране Государ</w:t>
            </w:r>
            <w:r w:rsidRPr="00066888">
              <w:rPr>
                <w:rFonts w:ascii="Times New Roman" w:hAnsi="Times New Roman"/>
                <w:color w:val="000000" w:themeColor="text1"/>
                <w:sz w:val="24"/>
                <w:szCs w:val="24"/>
              </w:rPr>
              <w:softHyphen/>
              <w:t xml:space="preserve">ственной границы Республики Казахстан, </w:t>
            </w:r>
            <w:r w:rsidRPr="00066888">
              <w:rPr>
                <w:rFonts w:ascii="Times New Roman" w:hAnsi="Times New Roman"/>
                <w:b/>
                <w:color w:val="000000" w:themeColor="text1"/>
                <w:sz w:val="24"/>
                <w:szCs w:val="24"/>
              </w:rPr>
              <w:t>в подразделение, воинскую часть, По</w:t>
            </w:r>
            <w:r w:rsidRPr="00066888">
              <w:rPr>
                <w:rFonts w:ascii="Times New Roman" w:hAnsi="Times New Roman"/>
                <w:b/>
                <w:color w:val="000000" w:themeColor="text1"/>
                <w:sz w:val="24"/>
                <w:szCs w:val="24"/>
              </w:rPr>
              <w:softHyphen/>
              <w:t>граничную службу Комитета нацио</w:t>
            </w:r>
            <w:r w:rsidRPr="00066888">
              <w:rPr>
                <w:rFonts w:ascii="Times New Roman" w:hAnsi="Times New Roman"/>
                <w:b/>
                <w:color w:val="000000" w:themeColor="text1"/>
                <w:sz w:val="24"/>
                <w:szCs w:val="24"/>
              </w:rPr>
              <w:softHyphen/>
              <w:t>нальной безопасности Республики Ка</w:t>
            </w:r>
            <w:r w:rsidRPr="00066888">
              <w:rPr>
                <w:rFonts w:ascii="Times New Roman" w:hAnsi="Times New Roman"/>
                <w:b/>
                <w:color w:val="000000" w:themeColor="text1"/>
                <w:sz w:val="24"/>
                <w:szCs w:val="24"/>
              </w:rPr>
              <w:softHyphen/>
              <w:t>захстан,</w:t>
            </w:r>
            <w:r w:rsidRPr="00066888">
              <w:rPr>
                <w:rFonts w:ascii="Times New Roman" w:hAnsi="Times New Roman"/>
                <w:color w:val="000000" w:themeColor="text1"/>
                <w:sz w:val="24"/>
                <w:szCs w:val="24"/>
              </w:rPr>
              <w:t xml:space="preserve"> в орган внутренних дел (поли</w:t>
            </w:r>
            <w:r w:rsidRPr="00066888">
              <w:rPr>
                <w:rFonts w:ascii="Times New Roman" w:hAnsi="Times New Roman"/>
                <w:color w:val="000000" w:themeColor="text1"/>
                <w:sz w:val="24"/>
                <w:szCs w:val="24"/>
              </w:rPr>
              <w:softHyphen/>
              <w:t>цию), орган местного управления;</w:t>
            </w:r>
          </w:p>
          <w:p w:rsidR="00B5516E" w:rsidRPr="00066888" w:rsidRDefault="00B5516E" w:rsidP="00011ACD">
            <w:pPr>
              <w:keepNext/>
              <w:ind w:firstLine="425"/>
              <w:jc w:val="both"/>
              <w:rPr>
                <w:rFonts w:ascii="Times New Roman" w:hAnsi="Times New Roman"/>
                <w:color w:val="000000" w:themeColor="text1"/>
                <w:sz w:val="24"/>
                <w:szCs w:val="24"/>
              </w:rPr>
            </w:pPr>
          </w:p>
          <w:p w:rsidR="00B5516E" w:rsidRPr="00066888" w:rsidRDefault="00B5516E" w:rsidP="00011ACD">
            <w:pPr>
              <w:keepNext/>
              <w:ind w:firstLine="425"/>
              <w:jc w:val="both"/>
              <w:rPr>
                <w:rFonts w:ascii="Times New Roman" w:hAnsi="Times New Roman"/>
                <w:color w:val="000000" w:themeColor="text1"/>
                <w:sz w:val="24"/>
                <w:szCs w:val="24"/>
              </w:rPr>
            </w:pPr>
          </w:p>
          <w:p w:rsidR="00B5516E" w:rsidRPr="00066888" w:rsidRDefault="00B5516E" w:rsidP="00011ACD">
            <w:pPr>
              <w:keepNext/>
              <w:jc w:val="both"/>
              <w:rPr>
                <w:rFonts w:ascii="Times New Roman" w:hAnsi="Times New Roman"/>
                <w:color w:val="000000" w:themeColor="text1"/>
                <w:sz w:val="24"/>
                <w:szCs w:val="24"/>
              </w:rPr>
            </w:pPr>
            <w:r w:rsidRPr="00066888">
              <w:rPr>
                <w:rFonts w:ascii="Times New Roman" w:hAnsi="Times New Roman"/>
                <w:sz w:val="24"/>
                <w:szCs w:val="24"/>
              </w:rPr>
              <w:t xml:space="preserve">6) </w:t>
            </w:r>
            <w:r w:rsidRPr="00066888">
              <w:rPr>
                <w:rFonts w:ascii="Times New Roman" w:hAnsi="Times New Roman"/>
                <w:b/>
                <w:sz w:val="24"/>
                <w:szCs w:val="24"/>
              </w:rPr>
              <w:t>правонарушений, посягающих на установленный порядок управления и институты государственной власти, коррупционных правонарушений</w:t>
            </w:r>
            <w:r w:rsidRPr="00066888">
              <w:rPr>
                <w:rFonts w:ascii="Times New Roman" w:hAnsi="Times New Roman"/>
                <w:sz w:val="24"/>
                <w:szCs w:val="24"/>
              </w:rPr>
              <w:t xml:space="preserve"> – сотрудниками антикоррупционной службы;</w:t>
            </w:r>
          </w:p>
        </w:tc>
        <w:tc>
          <w:tcPr>
            <w:tcW w:w="4848" w:type="dxa"/>
            <w:gridSpan w:val="2"/>
            <w:shd w:val="clear" w:color="auto" w:fill="FFFFFF"/>
          </w:tcPr>
          <w:p w:rsidR="00B5516E" w:rsidRPr="00066888" w:rsidRDefault="00B5516E" w:rsidP="00011ACD">
            <w:pPr>
              <w:keepNext/>
              <w:ind w:firstLine="425"/>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 xml:space="preserve">   Статья 786. Доставление</w:t>
            </w:r>
          </w:p>
          <w:p w:rsidR="00B5516E" w:rsidRPr="00066888" w:rsidRDefault="00B5516E" w:rsidP="00011ACD">
            <w:pPr>
              <w:keepNext/>
              <w:ind w:firstLine="425"/>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   </w:t>
            </w:r>
          </w:p>
          <w:p w:rsidR="00B5516E" w:rsidRPr="00066888" w:rsidRDefault="00B5516E" w:rsidP="00011ACD">
            <w:pPr>
              <w:keepNext/>
              <w:ind w:firstLine="425"/>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   4) нарушений режима Государственной границы Республики Казахстан, погра</w:t>
            </w:r>
            <w:r w:rsidRPr="00066888">
              <w:rPr>
                <w:rFonts w:ascii="Times New Roman" w:hAnsi="Times New Roman"/>
                <w:color w:val="000000" w:themeColor="text1"/>
                <w:sz w:val="24"/>
                <w:szCs w:val="24"/>
              </w:rPr>
              <w:softHyphen/>
              <w:t>ничного и таможенного режимов, режима в пунктах пропуска через Государствен</w:t>
            </w:r>
            <w:r w:rsidRPr="00066888">
              <w:rPr>
                <w:rFonts w:ascii="Times New Roman" w:hAnsi="Times New Roman"/>
                <w:color w:val="000000" w:themeColor="text1"/>
                <w:sz w:val="24"/>
                <w:szCs w:val="24"/>
              </w:rPr>
              <w:softHyphen/>
              <w:t>ную границу Республики Казахстан и та</w:t>
            </w:r>
            <w:r w:rsidRPr="00066888">
              <w:rPr>
                <w:rFonts w:ascii="Times New Roman" w:hAnsi="Times New Roman"/>
                <w:color w:val="000000" w:themeColor="text1"/>
                <w:sz w:val="24"/>
                <w:szCs w:val="24"/>
              </w:rPr>
              <w:softHyphen/>
              <w:t>моженную границу Евразийского эконо</w:t>
            </w:r>
            <w:r w:rsidRPr="00066888">
              <w:rPr>
                <w:rFonts w:ascii="Times New Roman" w:hAnsi="Times New Roman"/>
                <w:color w:val="000000" w:themeColor="text1"/>
                <w:sz w:val="24"/>
                <w:szCs w:val="24"/>
              </w:rPr>
              <w:softHyphen/>
              <w:t>мического союза, злостного неповинове</w:t>
            </w:r>
            <w:r w:rsidRPr="00066888">
              <w:rPr>
                <w:rFonts w:ascii="Times New Roman" w:hAnsi="Times New Roman"/>
                <w:color w:val="000000" w:themeColor="text1"/>
                <w:sz w:val="24"/>
                <w:szCs w:val="24"/>
              </w:rPr>
              <w:softHyphen/>
              <w:t>ния законному распоряжению или требо</w:t>
            </w:r>
            <w:r w:rsidRPr="00066888">
              <w:rPr>
                <w:rFonts w:ascii="Times New Roman" w:hAnsi="Times New Roman"/>
                <w:color w:val="000000" w:themeColor="text1"/>
                <w:sz w:val="24"/>
                <w:szCs w:val="24"/>
              </w:rPr>
              <w:softHyphen/>
              <w:t>ванию военнослужащего Пограничной службы Комитета национальной безопас</w:t>
            </w:r>
            <w:r w:rsidRPr="00066888">
              <w:rPr>
                <w:rFonts w:ascii="Times New Roman" w:hAnsi="Times New Roman"/>
                <w:color w:val="000000" w:themeColor="text1"/>
                <w:sz w:val="24"/>
                <w:szCs w:val="24"/>
              </w:rPr>
              <w:softHyphen/>
              <w:t>ности Республики Казахстан, военнослу</w:t>
            </w:r>
            <w:r w:rsidRPr="00066888">
              <w:rPr>
                <w:rFonts w:ascii="Times New Roman" w:hAnsi="Times New Roman"/>
                <w:color w:val="000000" w:themeColor="text1"/>
                <w:sz w:val="24"/>
                <w:szCs w:val="24"/>
              </w:rPr>
              <w:softHyphen/>
              <w:t>жащих иных войск, воинских формирова</w:t>
            </w:r>
            <w:r w:rsidRPr="00066888">
              <w:rPr>
                <w:rFonts w:ascii="Times New Roman" w:hAnsi="Times New Roman"/>
                <w:color w:val="000000" w:themeColor="text1"/>
                <w:sz w:val="24"/>
                <w:szCs w:val="24"/>
              </w:rPr>
              <w:softHyphen/>
              <w:t>ний, сотрудника органов внутренних дел (полиции) – военнослужащим, сотрудни</w:t>
            </w:r>
            <w:r w:rsidRPr="00066888">
              <w:rPr>
                <w:rFonts w:ascii="Times New Roman" w:hAnsi="Times New Roman"/>
                <w:color w:val="000000" w:themeColor="text1"/>
                <w:sz w:val="24"/>
                <w:szCs w:val="24"/>
              </w:rPr>
              <w:softHyphen/>
              <w:t>ком органов внутренних дел (полиции) или другим физическим лицом, исполня</w:t>
            </w:r>
            <w:r w:rsidRPr="00066888">
              <w:rPr>
                <w:rFonts w:ascii="Times New Roman" w:hAnsi="Times New Roman"/>
                <w:color w:val="000000" w:themeColor="text1"/>
                <w:sz w:val="24"/>
                <w:szCs w:val="24"/>
              </w:rPr>
              <w:softHyphen/>
              <w:t>ющим обязанности по охране Государ</w:t>
            </w:r>
            <w:r w:rsidRPr="00066888">
              <w:rPr>
                <w:rFonts w:ascii="Times New Roman" w:hAnsi="Times New Roman"/>
                <w:color w:val="000000" w:themeColor="text1"/>
                <w:sz w:val="24"/>
                <w:szCs w:val="24"/>
              </w:rPr>
              <w:softHyphen/>
              <w:t xml:space="preserve">ственной границы Республики Казахстан, </w:t>
            </w:r>
            <w:r w:rsidRPr="00066888">
              <w:rPr>
                <w:rFonts w:ascii="Times New Roman" w:hAnsi="Times New Roman"/>
                <w:b/>
                <w:color w:val="000000" w:themeColor="text1"/>
                <w:sz w:val="24"/>
                <w:szCs w:val="24"/>
              </w:rPr>
              <w:t>в территориальные подразделения По</w:t>
            </w:r>
            <w:r w:rsidRPr="00066888">
              <w:rPr>
                <w:rFonts w:ascii="Times New Roman" w:hAnsi="Times New Roman"/>
                <w:b/>
                <w:color w:val="000000" w:themeColor="text1"/>
                <w:sz w:val="24"/>
                <w:szCs w:val="24"/>
              </w:rPr>
              <w:softHyphen/>
              <w:t>граничной службы Комитета нацио</w:t>
            </w:r>
            <w:r w:rsidRPr="00066888">
              <w:rPr>
                <w:rFonts w:ascii="Times New Roman" w:hAnsi="Times New Roman"/>
                <w:b/>
                <w:color w:val="000000" w:themeColor="text1"/>
                <w:sz w:val="24"/>
                <w:szCs w:val="24"/>
              </w:rPr>
              <w:softHyphen/>
              <w:t>нальной безопасности Республики Ка</w:t>
            </w:r>
            <w:r w:rsidRPr="00066888">
              <w:rPr>
                <w:rFonts w:ascii="Times New Roman" w:hAnsi="Times New Roman"/>
                <w:b/>
                <w:color w:val="000000" w:themeColor="text1"/>
                <w:sz w:val="24"/>
                <w:szCs w:val="24"/>
              </w:rPr>
              <w:softHyphen/>
              <w:t>захстан и их структурные подразделе</w:t>
            </w:r>
            <w:r w:rsidRPr="00066888">
              <w:rPr>
                <w:rFonts w:ascii="Times New Roman" w:hAnsi="Times New Roman"/>
                <w:b/>
                <w:color w:val="000000" w:themeColor="text1"/>
                <w:sz w:val="24"/>
                <w:szCs w:val="24"/>
              </w:rPr>
              <w:softHyphen/>
              <w:t>ния,</w:t>
            </w:r>
            <w:r w:rsidRPr="00066888">
              <w:rPr>
                <w:rFonts w:ascii="Times New Roman" w:hAnsi="Times New Roman"/>
                <w:color w:val="000000" w:themeColor="text1"/>
                <w:sz w:val="24"/>
                <w:szCs w:val="24"/>
              </w:rPr>
              <w:t xml:space="preserve"> в орган внутренних дел (полицию), орган местного управления;</w:t>
            </w:r>
          </w:p>
          <w:p w:rsidR="00B5516E" w:rsidRPr="00066888" w:rsidRDefault="00B5516E" w:rsidP="00011ACD">
            <w:pPr>
              <w:keepNext/>
              <w:ind w:firstLine="425"/>
              <w:jc w:val="both"/>
              <w:rPr>
                <w:rFonts w:ascii="Times New Roman" w:hAnsi="Times New Roman"/>
                <w:sz w:val="24"/>
                <w:szCs w:val="24"/>
              </w:rPr>
            </w:pPr>
          </w:p>
          <w:p w:rsidR="00B5516E" w:rsidRPr="00066888" w:rsidRDefault="00B5516E" w:rsidP="00011ACD">
            <w:pPr>
              <w:keepNext/>
              <w:ind w:firstLine="425"/>
              <w:jc w:val="both"/>
              <w:rPr>
                <w:rFonts w:ascii="Times New Roman" w:hAnsi="Times New Roman"/>
                <w:b/>
                <w:color w:val="000000" w:themeColor="text1"/>
                <w:sz w:val="24"/>
                <w:szCs w:val="24"/>
              </w:rPr>
            </w:pPr>
            <w:r w:rsidRPr="00066888">
              <w:rPr>
                <w:rFonts w:ascii="Times New Roman" w:hAnsi="Times New Roman"/>
                <w:sz w:val="24"/>
                <w:szCs w:val="24"/>
              </w:rPr>
              <w:t xml:space="preserve">6) </w:t>
            </w:r>
            <w:r w:rsidRPr="00066888">
              <w:rPr>
                <w:rFonts w:ascii="Times New Roman" w:hAnsi="Times New Roman"/>
                <w:b/>
                <w:sz w:val="24"/>
                <w:szCs w:val="24"/>
              </w:rPr>
              <w:t>административных</w:t>
            </w:r>
            <w:r w:rsidRPr="00066888">
              <w:rPr>
                <w:rFonts w:ascii="Times New Roman" w:hAnsi="Times New Roman"/>
                <w:sz w:val="24"/>
                <w:szCs w:val="24"/>
              </w:rPr>
              <w:t xml:space="preserve"> </w:t>
            </w:r>
            <w:r w:rsidRPr="00066888">
              <w:rPr>
                <w:rFonts w:ascii="Times New Roman" w:hAnsi="Times New Roman"/>
                <w:b/>
                <w:sz w:val="24"/>
                <w:szCs w:val="24"/>
              </w:rPr>
              <w:t>правонарушений</w:t>
            </w:r>
            <w:r w:rsidRPr="00066888">
              <w:rPr>
                <w:rFonts w:ascii="Times New Roman" w:hAnsi="Times New Roman"/>
                <w:sz w:val="24"/>
                <w:szCs w:val="24"/>
              </w:rPr>
              <w:t>,</w:t>
            </w:r>
            <w:r w:rsidRPr="00066888">
              <w:rPr>
                <w:rFonts w:ascii="Times New Roman" w:hAnsi="Times New Roman"/>
                <w:b/>
                <w:sz w:val="24"/>
                <w:szCs w:val="24"/>
              </w:rPr>
              <w:t xml:space="preserve"> по делам о которых в соответствии с подпунктом 30) части первой статьи 804 настоящего Кодекса</w:t>
            </w:r>
            <w:r w:rsidRPr="00066888">
              <w:rPr>
                <w:rFonts w:ascii="Times New Roman" w:hAnsi="Times New Roman"/>
                <w:sz w:val="24"/>
                <w:szCs w:val="24"/>
              </w:rPr>
              <w:t xml:space="preserve"> </w:t>
            </w:r>
            <w:r w:rsidRPr="00066888">
              <w:rPr>
                <w:rFonts w:ascii="Times New Roman" w:hAnsi="Times New Roman"/>
                <w:b/>
                <w:sz w:val="24"/>
                <w:szCs w:val="24"/>
              </w:rPr>
              <w:t xml:space="preserve">протоколы об административном правонарушении составляют должностные лица </w:t>
            </w:r>
            <w:r w:rsidRPr="00066888">
              <w:rPr>
                <w:rFonts w:ascii="Times New Roman" w:hAnsi="Times New Roman"/>
                <w:b/>
                <w:bCs/>
                <w:sz w:val="24"/>
                <w:szCs w:val="24"/>
              </w:rPr>
              <w:t>уполномоченного органа по противодействию коррупции</w:t>
            </w:r>
            <w:r w:rsidRPr="00066888">
              <w:rPr>
                <w:rFonts w:ascii="Times New Roman" w:hAnsi="Times New Roman"/>
                <w:b/>
                <w:sz w:val="24"/>
                <w:szCs w:val="24"/>
              </w:rPr>
              <w:t xml:space="preserve">, </w:t>
            </w:r>
            <w:r w:rsidRPr="00066888">
              <w:rPr>
                <w:rFonts w:ascii="Times New Roman" w:hAnsi="Times New Roman"/>
                <w:sz w:val="24"/>
                <w:szCs w:val="24"/>
              </w:rPr>
              <w:t>– сотрудниками антикоррупционной службы;</w:t>
            </w:r>
          </w:p>
        </w:tc>
        <w:tc>
          <w:tcPr>
            <w:tcW w:w="3998" w:type="dxa"/>
            <w:gridSpan w:val="2"/>
            <w:shd w:val="clear" w:color="auto" w:fill="FFFFFF"/>
          </w:tcPr>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В соответствии с Указом Президента РК от 13 марта 2020 года № 282 «О некоторых вопросах Комитета националь</w:t>
            </w:r>
            <w:r w:rsidRPr="00066888">
              <w:rPr>
                <w:rFonts w:ascii="Times New Roman" w:hAnsi="Times New Roman"/>
                <w:sz w:val="24"/>
                <w:szCs w:val="24"/>
              </w:rPr>
              <w:softHyphen/>
              <w:t>ной безопасности Республики Казахстан» ре</w:t>
            </w:r>
            <w:r w:rsidRPr="00066888">
              <w:rPr>
                <w:rFonts w:ascii="Times New Roman" w:hAnsi="Times New Roman"/>
                <w:sz w:val="24"/>
                <w:szCs w:val="24"/>
              </w:rPr>
              <w:softHyphen/>
              <w:t>организованы действующие воинские части в территори</w:t>
            </w:r>
            <w:r w:rsidRPr="00066888">
              <w:rPr>
                <w:rFonts w:ascii="Times New Roman" w:hAnsi="Times New Roman"/>
                <w:sz w:val="24"/>
                <w:szCs w:val="24"/>
              </w:rPr>
              <w:softHyphen/>
              <w:t>альные подразделе</w:t>
            </w:r>
            <w:r w:rsidRPr="00066888">
              <w:rPr>
                <w:rFonts w:ascii="Times New Roman" w:hAnsi="Times New Roman"/>
                <w:sz w:val="24"/>
                <w:szCs w:val="24"/>
              </w:rPr>
              <w:softHyphen/>
              <w:t>ния (де</w:t>
            </w:r>
            <w:r w:rsidRPr="00066888">
              <w:rPr>
                <w:rFonts w:ascii="Times New Roman" w:hAnsi="Times New Roman"/>
                <w:sz w:val="24"/>
                <w:szCs w:val="24"/>
              </w:rPr>
              <w:softHyphen/>
              <w:t>партаменты) и струк</w:t>
            </w:r>
            <w:r w:rsidRPr="00066888">
              <w:rPr>
                <w:rFonts w:ascii="Times New Roman" w:hAnsi="Times New Roman"/>
                <w:sz w:val="24"/>
                <w:szCs w:val="24"/>
              </w:rPr>
              <w:softHyphen/>
              <w:t>турные подразделения (управ</w:t>
            </w:r>
            <w:r w:rsidRPr="00066888">
              <w:rPr>
                <w:rFonts w:ascii="Times New Roman" w:hAnsi="Times New Roman"/>
                <w:sz w:val="24"/>
                <w:szCs w:val="24"/>
              </w:rPr>
              <w:softHyphen/>
              <w:t xml:space="preserve">ления) </w:t>
            </w:r>
          </w:p>
          <w:p w:rsidR="00B5516E" w:rsidRPr="00066888" w:rsidRDefault="00B5516E" w:rsidP="00011ACD">
            <w:pPr>
              <w:ind w:firstLine="743"/>
              <w:jc w:val="both"/>
              <w:rPr>
                <w:rFonts w:ascii="Times New Roman" w:hAnsi="Times New Roman"/>
                <w:sz w:val="24"/>
                <w:szCs w:val="24"/>
              </w:rPr>
            </w:pPr>
            <w:r w:rsidRPr="00066888">
              <w:rPr>
                <w:rFonts w:ascii="Times New Roman" w:hAnsi="Times New Roman"/>
                <w:sz w:val="24"/>
                <w:szCs w:val="24"/>
              </w:rPr>
              <w:t>При этом функции и задачи вновь создаваемых территори</w:t>
            </w:r>
            <w:r w:rsidRPr="00066888">
              <w:rPr>
                <w:rFonts w:ascii="Times New Roman" w:hAnsi="Times New Roman"/>
                <w:sz w:val="24"/>
                <w:szCs w:val="24"/>
              </w:rPr>
              <w:softHyphen/>
              <w:t>альных подразде</w:t>
            </w:r>
            <w:r w:rsidRPr="00066888">
              <w:rPr>
                <w:rFonts w:ascii="Times New Roman" w:hAnsi="Times New Roman"/>
                <w:sz w:val="24"/>
                <w:szCs w:val="24"/>
              </w:rPr>
              <w:softHyphen/>
              <w:t>лений ПС не меняются.</w:t>
            </w:r>
          </w:p>
          <w:p w:rsidR="00B5516E" w:rsidRPr="00066888" w:rsidRDefault="00B5516E" w:rsidP="00011ACD">
            <w:pPr>
              <w:ind w:firstLine="743"/>
              <w:jc w:val="both"/>
              <w:rPr>
                <w:rFonts w:ascii="Times New Roman" w:hAnsi="Times New Roman"/>
                <w:sz w:val="24"/>
                <w:szCs w:val="24"/>
              </w:rPr>
            </w:pPr>
          </w:p>
          <w:p w:rsidR="00B5516E" w:rsidRPr="00066888" w:rsidRDefault="00B5516E" w:rsidP="00011ACD">
            <w:pPr>
              <w:keepNext/>
              <w:ind w:firstLine="460"/>
              <w:jc w:val="both"/>
              <w:rPr>
                <w:rFonts w:ascii="Times New Roman" w:hAnsi="Times New Roman"/>
                <w:sz w:val="24"/>
                <w:szCs w:val="24"/>
              </w:rPr>
            </w:pPr>
            <w:r w:rsidRPr="00066888">
              <w:rPr>
                <w:rFonts w:ascii="Times New Roman" w:hAnsi="Times New Roman"/>
                <w:sz w:val="24"/>
                <w:szCs w:val="24"/>
              </w:rPr>
              <w:t>Касательно пункта 6)</w:t>
            </w:r>
          </w:p>
          <w:p w:rsidR="00B5516E" w:rsidRPr="00066888" w:rsidRDefault="00B5516E" w:rsidP="00011ACD">
            <w:pPr>
              <w:keepNext/>
              <w:ind w:firstLine="460"/>
              <w:jc w:val="both"/>
              <w:rPr>
                <w:rFonts w:ascii="Times New Roman" w:hAnsi="Times New Roman"/>
                <w:sz w:val="24"/>
                <w:szCs w:val="24"/>
              </w:rPr>
            </w:pPr>
            <w:r w:rsidRPr="00066888">
              <w:rPr>
                <w:rFonts w:ascii="Times New Roman" w:hAnsi="Times New Roman"/>
                <w:sz w:val="24"/>
                <w:szCs w:val="24"/>
              </w:rPr>
              <w:t xml:space="preserve">В связи с малочисленностью антикоррупционной службы, предлагается уточнить, что антикоррупционная служба осуществляет  доставление лишь по правонарушениям, подведомственным </w:t>
            </w:r>
            <w:r w:rsidRPr="00066888">
              <w:rPr>
                <w:rFonts w:ascii="Times New Roman" w:hAnsi="Times New Roman"/>
                <w:bCs/>
                <w:sz w:val="24"/>
                <w:szCs w:val="24"/>
              </w:rPr>
              <w:t>уполномоченному органу по противодействию коррупции</w:t>
            </w:r>
            <w:r w:rsidRPr="00066888">
              <w:rPr>
                <w:rFonts w:ascii="Times New Roman" w:hAnsi="Times New Roman"/>
                <w:sz w:val="24"/>
                <w:szCs w:val="24"/>
              </w:rPr>
              <w:t>.</w:t>
            </w:r>
          </w:p>
          <w:p w:rsidR="00B5516E" w:rsidRPr="00066888" w:rsidRDefault="00B5516E" w:rsidP="00011ACD">
            <w:pPr>
              <w:keepNext/>
              <w:ind w:firstLine="460"/>
              <w:jc w:val="both"/>
              <w:rPr>
                <w:rFonts w:ascii="Times New Roman" w:hAnsi="Times New Roman"/>
                <w:sz w:val="24"/>
                <w:szCs w:val="24"/>
              </w:rPr>
            </w:pPr>
          </w:p>
          <w:p w:rsidR="00B5516E" w:rsidRPr="00066888" w:rsidRDefault="00B5516E" w:rsidP="00011ACD">
            <w:pPr>
              <w:ind w:firstLine="743"/>
              <w:jc w:val="both"/>
              <w:rPr>
                <w:rFonts w:ascii="Times New Roman" w:hAnsi="Times New Roman"/>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widowControl w:val="0"/>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787</w:t>
            </w:r>
          </w:p>
          <w:p w:rsidR="00B5516E" w:rsidRPr="00066888" w:rsidRDefault="00B5516E" w:rsidP="00011ACD">
            <w:pPr>
              <w:keepNext/>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подп. 8)</w:t>
            </w:r>
          </w:p>
        </w:tc>
        <w:tc>
          <w:tcPr>
            <w:tcW w:w="4791" w:type="dxa"/>
            <w:shd w:val="clear" w:color="auto" w:fill="FFFFFF"/>
          </w:tcPr>
          <w:p w:rsidR="00B5516E" w:rsidRPr="00066888" w:rsidRDefault="00B5516E" w:rsidP="00011ACD">
            <w:pPr>
              <w:widowControl w:val="0"/>
              <w:ind w:firstLine="306"/>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787. Административное задержание.</w:t>
            </w:r>
          </w:p>
          <w:p w:rsidR="00B5516E" w:rsidRPr="00066888" w:rsidRDefault="00B5516E" w:rsidP="00011ACD">
            <w:pPr>
              <w:widowControl w:val="0"/>
              <w:ind w:firstLine="306"/>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Административное задержание, то есть кратковременное ограничение личной свободы физического лица, представителя юридического лица, должностного лица с целью пресече</w:t>
            </w:r>
            <w:r w:rsidRPr="00066888">
              <w:rPr>
                <w:rFonts w:ascii="Times New Roman" w:eastAsia="Calibri" w:hAnsi="Times New Roman"/>
                <w:color w:val="000000" w:themeColor="text1"/>
                <w:sz w:val="24"/>
                <w:szCs w:val="24"/>
              </w:rPr>
              <w:softHyphen/>
              <w:t>ния правонарушения или обеспечения производства, может производиться:</w:t>
            </w:r>
          </w:p>
          <w:p w:rsidR="00B5516E" w:rsidRPr="00066888" w:rsidRDefault="00B5516E" w:rsidP="00011ACD">
            <w:pPr>
              <w:widowControl w:val="0"/>
              <w:ind w:firstLine="306"/>
              <w:contextualSpacing/>
              <w:jc w:val="both"/>
              <w:rPr>
                <w:rFonts w:ascii="Times New Roman" w:eastAsia="Calibri" w:hAnsi="Times New Roman"/>
                <w:color w:val="000000" w:themeColor="text1"/>
                <w:sz w:val="24"/>
                <w:szCs w:val="24"/>
              </w:rPr>
            </w:pPr>
          </w:p>
          <w:p w:rsidR="00B5516E" w:rsidRPr="00066888" w:rsidRDefault="00B5516E" w:rsidP="00011ACD">
            <w:pPr>
              <w:widowControl w:val="0"/>
              <w:ind w:firstLine="306"/>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8) должностными лицами военной полиции – при выявлении административных правонарушений, дела о которых в соответствии со статьей 727 настоящего Кодекса рассматрива</w:t>
            </w:r>
            <w:r w:rsidRPr="00066888">
              <w:rPr>
                <w:rFonts w:ascii="Times New Roman" w:eastAsia="Calibri" w:hAnsi="Times New Roman"/>
                <w:color w:val="000000" w:themeColor="text1"/>
                <w:sz w:val="24"/>
                <w:szCs w:val="24"/>
              </w:rPr>
              <w:softHyphen/>
              <w:t>ют органы военной полиции, либо ад</w:t>
            </w:r>
            <w:r w:rsidRPr="00066888">
              <w:rPr>
                <w:rFonts w:ascii="Times New Roman" w:eastAsia="Calibri" w:hAnsi="Times New Roman"/>
                <w:color w:val="000000" w:themeColor="text1"/>
                <w:sz w:val="24"/>
                <w:szCs w:val="24"/>
              </w:rPr>
              <w:softHyphen/>
              <w:t xml:space="preserve">министративных правонарушений, по делам о которых в соответствии с </w:t>
            </w:r>
            <w:r w:rsidRPr="00066888">
              <w:rPr>
                <w:rFonts w:ascii="Times New Roman" w:eastAsia="Calibri" w:hAnsi="Times New Roman"/>
                <w:b/>
                <w:color w:val="000000" w:themeColor="text1"/>
                <w:sz w:val="24"/>
                <w:szCs w:val="24"/>
              </w:rPr>
              <w:t>подпунктом 4)</w:t>
            </w:r>
            <w:r w:rsidRPr="00066888">
              <w:rPr>
                <w:rFonts w:ascii="Times New Roman" w:eastAsia="Calibri" w:hAnsi="Times New Roman"/>
                <w:color w:val="000000" w:themeColor="text1"/>
                <w:sz w:val="24"/>
                <w:szCs w:val="24"/>
              </w:rPr>
              <w:t xml:space="preserve"> части первой статьи 804 настоящего Кодекса составляют протоколы об административном пра</w:t>
            </w:r>
            <w:r w:rsidRPr="00066888">
              <w:rPr>
                <w:rFonts w:ascii="Times New Roman" w:eastAsia="Calibri" w:hAnsi="Times New Roman"/>
                <w:color w:val="000000" w:themeColor="text1"/>
                <w:sz w:val="24"/>
                <w:szCs w:val="24"/>
              </w:rPr>
              <w:softHyphen/>
              <w:t>вонарушении;</w:t>
            </w:r>
          </w:p>
          <w:p w:rsidR="00B5516E" w:rsidRPr="00066888" w:rsidRDefault="00B5516E" w:rsidP="00011ACD">
            <w:pPr>
              <w:widowControl w:val="0"/>
              <w:ind w:firstLine="306"/>
              <w:contextualSpacing/>
              <w:jc w:val="both"/>
              <w:rPr>
                <w:rFonts w:ascii="Times New Roman" w:eastAsia="Calibri" w:hAnsi="Times New Roman"/>
                <w:b/>
                <w:color w:val="000000" w:themeColor="text1"/>
                <w:sz w:val="24"/>
                <w:szCs w:val="24"/>
              </w:rPr>
            </w:pPr>
          </w:p>
        </w:tc>
        <w:tc>
          <w:tcPr>
            <w:tcW w:w="4848" w:type="dxa"/>
            <w:gridSpan w:val="2"/>
            <w:shd w:val="clear" w:color="auto" w:fill="FFFFFF"/>
          </w:tcPr>
          <w:p w:rsidR="00B5516E" w:rsidRPr="00066888" w:rsidRDefault="00B5516E" w:rsidP="00011ACD">
            <w:pPr>
              <w:widowControl w:val="0"/>
              <w:ind w:firstLine="306"/>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787. Административное задержание</w:t>
            </w:r>
          </w:p>
          <w:p w:rsidR="00B5516E" w:rsidRPr="00066888" w:rsidRDefault="00B5516E" w:rsidP="00011ACD">
            <w:pPr>
              <w:widowControl w:val="0"/>
              <w:ind w:firstLine="306"/>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Административное задержание, то есть кратковременное ограничение личной свободы физического лица, предста</w:t>
            </w:r>
            <w:r w:rsidRPr="00066888">
              <w:rPr>
                <w:rFonts w:ascii="Times New Roman" w:eastAsia="Calibri" w:hAnsi="Times New Roman"/>
                <w:color w:val="000000" w:themeColor="text1"/>
                <w:sz w:val="24"/>
                <w:szCs w:val="24"/>
              </w:rPr>
              <w:softHyphen/>
              <w:t>вителя юридического лица, должностного лица с целью пресечения правонарушения или обеспечения производства, может производиться:</w:t>
            </w:r>
          </w:p>
          <w:p w:rsidR="00B5516E" w:rsidRPr="00066888" w:rsidRDefault="00B5516E" w:rsidP="00011ACD">
            <w:pPr>
              <w:widowControl w:val="0"/>
              <w:ind w:firstLine="306"/>
              <w:contextualSpacing/>
              <w:jc w:val="both"/>
              <w:rPr>
                <w:rFonts w:ascii="Times New Roman" w:eastAsia="Calibri" w:hAnsi="Times New Roman"/>
                <w:color w:val="000000" w:themeColor="text1"/>
                <w:sz w:val="24"/>
                <w:szCs w:val="24"/>
              </w:rPr>
            </w:pPr>
          </w:p>
          <w:p w:rsidR="00B5516E" w:rsidRPr="00066888" w:rsidRDefault="00B5516E" w:rsidP="00011ACD">
            <w:pPr>
              <w:widowControl w:val="0"/>
              <w:ind w:firstLine="306"/>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8) должностными лицами военной полиции – при выявлении административных правонарушений, дела о которых в соответствии со статьей 727 настоящего Кодекса рассматривают органы военной полиции, либо административных правонарушений, по делам о которых в соответствии с </w:t>
            </w:r>
            <w:r w:rsidRPr="00066888">
              <w:rPr>
                <w:rFonts w:ascii="Times New Roman" w:eastAsia="Calibri" w:hAnsi="Times New Roman"/>
                <w:b/>
                <w:color w:val="000000" w:themeColor="text1"/>
                <w:sz w:val="24"/>
                <w:szCs w:val="24"/>
              </w:rPr>
              <w:t>подпунктами 4) и 5)</w:t>
            </w:r>
            <w:r w:rsidRPr="00066888">
              <w:rPr>
                <w:rFonts w:ascii="Times New Roman" w:eastAsia="Calibri" w:hAnsi="Times New Roman"/>
                <w:color w:val="000000" w:themeColor="text1"/>
                <w:sz w:val="24"/>
                <w:szCs w:val="24"/>
              </w:rPr>
              <w:t xml:space="preserve"> части первой статьи 804 настоящего Кодекса составляют протоколы об административном правонарушении;</w:t>
            </w:r>
          </w:p>
          <w:p w:rsidR="00B5516E" w:rsidRPr="00066888" w:rsidRDefault="00B5516E" w:rsidP="00011ACD">
            <w:pPr>
              <w:widowControl w:val="0"/>
              <w:ind w:firstLine="306"/>
              <w:contextualSpacing/>
              <w:jc w:val="both"/>
              <w:rPr>
                <w:rFonts w:ascii="Times New Roman" w:eastAsia="Calibri" w:hAnsi="Times New Roman"/>
                <w:color w:val="000000" w:themeColor="text1"/>
                <w:sz w:val="24"/>
                <w:szCs w:val="24"/>
              </w:rPr>
            </w:pPr>
          </w:p>
          <w:p w:rsidR="00B5516E" w:rsidRPr="00066888" w:rsidRDefault="00B5516E" w:rsidP="00011ACD">
            <w:pPr>
              <w:widowControl w:val="0"/>
              <w:ind w:firstLine="306"/>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306"/>
              <w:contextualSpacing/>
              <w:jc w:val="both"/>
              <w:rPr>
                <w:rFonts w:ascii="Times New Roman" w:eastAsia="Calibri" w:hAnsi="Times New Roman"/>
                <w:b/>
                <w:color w:val="000000" w:themeColor="text1"/>
                <w:sz w:val="24"/>
                <w:szCs w:val="24"/>
              </w:rPr>
            </w:pPr>
          </w:p>
          <w:p w:rsidR="00B5516E" w:rsidRPr="00066888" w:rsidRDefault="00B5516E" w:rsidP="00011ACD">
            <w:pPr>
              <w:widowControl w:val="0"/>
              <w:ind w:firstLine="306"/>
              <w:contextualSpacing/>
              <w:jc w:val="both"/>
              <w:rPr>
                <w:rFonts w:ascii="Times New Roman" w:eastAsia="Calibri" w:hAnsi="Times New Roman"/>
                <w:b/>
                <w:color w:val="000000" w:themeColor="text1"/>
                <w:sz w:val="24"/>
                <w:szCs w:val="24"/>
              </w:rPr>
            </w:pPr>
          </w:p>
          <w:p w:rsidR="00B5516E" w:rsidRPr="00066888" w:rsidRDefault="00B5516E" w:rsidP="00011ACD">
            <w:pPr>
              <w:keepNext/>
              <w:ind w:firstLine="709"/>
              <w:contextualSpacing/>
              <w:jc w:val="both"/>
              <w:rPr>
                <w:rFonts w:ascii="Times New Roman" w:eastAsia="Calibri" w:hAnsi="Times New Roman"/>
                <w:b/>
                <w:color w:val="000000" w:themeColor="text1"/>
                <w:sz w:val="24"/>
                <w:szCs w:val="24"/>
              </w:rPr>
            </w:pPr>
          </w:p>
        </w:tc>
        <w:tc>
          <w:tcPr>
            <w:tcW w:w="3998" w:type="dxa"/>
            <w:gridSpan w:val="2"/>
            <w:shd w:val="clear" w:color="auto" w:fill="FFFFFF"/>
          </w:tcPr>
          <w:p w:rsidR="00B5516E" w:rsidRPr="00066888" w:rsidRDefault="00B5516E" w:rsidP="00011ACD">
            <w:pPr>
              <w:widowControl w:val="0"/>
              <w:ind w:firstLine="306"/>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статье 787 КоАП сделана ссылка на подп. 4) ст. 804 КоАП, согласно которому по административным правонарушениям, рассматриваемых судами, со</w:t>
            </w:r>
            <w:r w:rsidRPr="00066888">
              <w:rPr>
                <w:rFonts w:ascii="Times New Roman" w:eastAsia="Calibri" w:hAnsi="Times New Roman"/>
                <w:color w:val="000000" w:themeColor="text1"/>
                <w:sz w:val="24"/>
                <w:szCs w:val="24"/>
              </w:rPr>
              <w:softHyphen/>
              <w:t>ставляют прото</w:t>
            </w:r>
            <w:r w:rsidRPr="00066888">
              <w:rPr>
                <w:rFonts w:ascii="Times New Roman" w:eastAsia="Calibri" w:hAnsi="Times New Roman"/>
                <w:color w:val="000000" w:themeColor="text1"/>
                <w:sz w:val="24"/>
                <w:szCs w:val="24"/>
              </w:rPr>
              <w:softHyphen/>
              <w:t>кола только органы военной полиции ВС РК.</w:t>
            </w:r>
          </w:p>
          <w:p w:rsidR="00B5516E" w:rsidRPr="00066888" w:rsidRDefault="00B5516E" w:rsidP="00011ACD">
            <w:pPr>
              <w:widowControl w:val="0"/>
              <w:ind w:firstLine="306"/>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Из вышеизложенного следует, что органы военной полиции КНБ, которые составляют протокола по делам об административных правонарушениях, рас</w:t>
            </w:r>
            <w:r w:rsidRPr="00066888">
              <w:rPr>
                <w:rFonts w:ascii="Times New Roman" w:eastAsia="Calibri" w:hAnsi="Times New Roman"/>
                <w:color w:val="000000" w:themeColor="text1"/>
                <w:sz w:val="24"/>
                <w:szCs w:val="24"/>
              </w:rPr>
              <w:softHyphen/>
              <w:t>сматриваемых судами, согласно подп. 5) ст. 804 КоАП, по смыслу нормы ст. 787 КоАП не имеют полномочий на проведение административного задержа</w:t>
            </w:r>
            <w:r w:rsidRPr="00066888">
              <w:rPr>
                <w:rFonts w:ascii="Times New Roman" w:eastAsia="Calibri" w:hAnsi="Times New Roman"/>
                <w:color w:val="000000" w:themeColor="text1"/>
                <w:sz w:val="24"/>
                <w:szCs w:val="24"/>
              </w:rPr>
              <w:softHyphen/>
              <w:t>ния в отношении лиц, совершивших административные правонарушения.</w:t>
            </w:r>
          </w:p>
          <w:p w:rsidR="00B5516E" w:rsidRPr="00066888" w:rsidRDefault="00B5516E" w:rsidP="00011ACD">
            <w:pPr>
              <w:widowControl w:val="0"/>
              <w:ind w:firstLine="306"/>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 подп. 5 ст. 804 КоАП, органы военной полиции КНБ РК составляют протокола по делам об административ</w:t>
            </w:r>
            <w:r w:rsidRPr="00066888">
              <w:rPr>
                <w:rFonts w:ascii="Times New Roman" w:eastAsia="Calibri" w:hAnsi="Times New Roman"/>
                <w:color w:val="000000" w:themeColor="text1"/>
                <w:sz w:val="24"/>
                <w:szCs w:val="24"/>
              </w:rPr>
              <w:softHyphen/>
              <w:t xml:space="preserve">ных правонарушениях, предусмотренных </w:t>
            </w:r>
            <w:hyperlink r:id="rId1267" w:anchor="z1940" w:history="1">
              <w:r w:rsidRPr="00066888">
                <w:rPr>
                  <w:rFonts w:ascii="Times New Roman" w:eastAsia="Calibri" w:hAnsi="Times New Roman"/>
                  <w:color w:val="000000" w:themeColor="text1"/>
                  <w:sz w:val="24"/>
                  <w:szCs w:val="24"/>
                </w:rPr>
                <w:t>статьями 590</w:t>
              </w:r>
            </w:hyperlink>
            <w:r w:rsidRPr="00066888">
              <w:rPr>
                <w:rFonts w:ascii="Times New Roman" w:eastAsia="Calibri" w:hAnsi="Times New Roman"/>
                <w:color w:val="000000" w:themeColor="text1"/>
                <w:sz w:val="24"/>
                <w:szCs w:val="24"/>
              </w:rPr>
              <w:t xml:space="preserve"> (часть четвертая), </w:t>
            </w:r>
            <w:hyperlink r:id="rId1268" w:anchor="z1979" w:history="1">
              <w:r w:rsidRPr="00066888">
                <w:rPr>
                  <w:rFonts w:ascii="Times New Roman" w:eastAsia="Calibri" w:hAnsi="Times New Roman"/>
                  <w:color w:val="000000" w:themeColor="text1"/>
                  <w:sz w:val="24"/>
                  <w:szCs w:val="24"/>
                </w:rPr>
                <w:t>596</w:t>
              </w:r>
            </w:hyperlink>
            <w:r w:rsidRPr="00066888">
              <w:rPr>
                <w:rFonts w:ascii="Times New Roman" w:eastAsia="Calibri" w:hAnsi="Times New Roman"/>
                <w:color w:val="000000" w:themeColor="text1"/>
                <w:sz w:val="24"/>
                <w:szCs w:val="24"/>
              </w:rPr>
              <w:t xml:space="preserve"> (часть третья), </w:t>
            </w:r>
            <w:hyperlink r:id="rId1269" w:anchor="z2008" w:history="1">
              <w:r w:rsidRPr="00066888">
                <w:rPr>
                  <w:rFonts w:ascii="Times New Roman" w:eastAsia="Calibri" w:hAnsi="Times New Roman"/>
                  <w:color w:val="000000" w:themeColor="text1"/>
                  <w:sz w:val="24"/>
                  <w:szCs w:val="24"/>
                </w:rPr>
                <w:t>603</w:t>
              </w:r>
            </w:hyperlink>
            <w:r w:rsidRPr="00066888">
              <w:rPr>
                <w:rFonts w:ascii="Times New Roman" w:eastAsia="Calibri" w:hAnsi="Times New Roman"/>
                <w:color w:val="000000" w:themeColor="text1"/>
                <w:sz w:val="24"/>
                <w:szCs w:val="24"/>
              </w:rPr>
              <w:t xml:space="preserve"> (части первая и вторая), </w:t>
            </w:r>
            <w:hyperlink r:id="rId1270" w:anchor="z2023" w:history="1">
              <w:r w:rsidRPr="00066888">
                <w:rPr>
                  <w:rFonts w:ascii="Times New Roman" w:eastAsia="Calibri" w:hAnsi="Times New Roman"/>
                  <w:color w:val="000000" w:themeColor="text1"/>
                  <w:sz w:val="24"/>
                  <w:szCs w:val="24"/>
                </w:rPr>
                <w:t>606</w:t>
              </w:r>
            </w:hyperlink>
            <w:r w:rsidRPr="00066888">
              <w:rPr>
                <w:rFonts w:ascii="Times New Roman" w:eastAsia="Calibri" w:hAnsi="Times New Roman"/>
                <w:color w:val="000000" w:themeColor="text1"/>
                <w:sz w:val="24"/>
                <w:szCs w:val="24"/>
              </w:rPr>
              <w:t xml:space="preserve"> (часть вторая), 607 (часть вто</w:t>
            </w:r>
            <w:r w:rsidRPr="00066888">
              <w:rPr>
                <w:rFonts w:ascii="Times New Roman" w:eastAsia="Calibri" w:hAnsi="Times New Roman"/>
                <w:color w:val="000000" w:themeColor="text1"/>
                <w:sz w:val="24"/>
                <w:szCs w:val="24"/>
              </w:rPr>
              <w:softHyphen/>
              <w:t xml:space="preserve">рая), </w:t>
            </w:r>
            <w:hyperlink r:id="rId1271" w:anchor="z2029" w:history="1">
              <w:r w:rsidRPr="00066888">
                <w:rPr>
                  <w:rFonts w:ascii="Times New Roman" w:eastAsia="Calibri" w:hAnsi="Times New Roman"/>
                  <w:color w:val="000000" w:themeColor="text1"/>
                  <w:sz w:val="24"/>
                  <w:szCs w:val="24"/>
                </w:rPr>
                <w:t>608</w:t>
              </w:r>
            </w:hyperlink>
            <w:r w:rsidRPr="00066888">
              <w:rPr>
                <w:rFonts w:ascii="Times New Roman" w:eastAsia="Calibri" w:hAnsi="Times New Roman"/>
                <w:color w:val="000000" w:themeColor="text1"/>
                <w:sz w:val="24"/>
                <w:szCs w:val="24"/>
              </w:rPr>
              <w:t xml:space="preserve">, </w:t>
            </w:r>
            <w:hyperlink r:id="rId1272" w:anchor="z2041" w:history="1">
              <w:r w:rsidRPr="00066888">
                <w:rPr>
                  <w:rFonts w:ascii="Times New Roman" w:eastAsia="Calibri" w:hAnsi="Times New Roman"/>
                  <w:color w:val="000000" w:themeColor="text1"/>
                  <w:sz w:val="24"/>
                  <w:szCs w:val="24"/>
                </w:rPr>
                <w:t>610</w:t>
              </w:r>
            </w:hyperlink>
            <w:r w:rsidRPr="00066888">
              <w:rPr>
                <w:rFonts w:ascii="Times New Roman" w:eastAsia="Calibri" w:hAnsi="Times New Roman"/>
                <w:color w:val="000000" w:themeColor="text1"/>
                <w:sz w:val="24"/>
                <w:szCs w:val="24"/>
              </w:rPr>
              <w:t xml:space="preserve">, </w:t>
            </w:r>
            <w:hyperlink r:id="rId1273" w:anchor="z2045" w:history="1">
              <w:r w:rsidRPr="00066888">
                <w:rPr>
                  <w:rFonts w:ascii="Times New Roman" w:eastAsia="Calibri" w:hAnsi="Times New Roman"/>
                  <w:color w:val="000000" w:themeColor="text1"/>
                  <w:sz w:val="24"/>
                  <w:szCs w:val="24"/>
                </w:rPr>
                <w:t>611</w:t>
              </w:r>
            </w:hyperlink>
            <w:r w:rsidRPr="00066888">
              <w:rPr>
                <w:rFonts w:ascii="Times New Roman" w:eastAsia="Calibri" w:hAnsi="Times New Roman"/>
                <w:color w:val="000000" w:themeColor="text1"/>
                <w:sz w:val="24"/>
                <w:szCs w:val="24"/>
              </w:rPr>
              <w:t xml:space="preserve"> (части вторая и третья), </w:t>
            </w:r>
            <w:hyperlink r:id="rId1274" w:anchor="z2049" w:history="1">
              <w:r w:rsidRPr="00066888">
                <w:rPr>
                  <w:rFonts w:ascii="Times New Roman" w:eastAsia="Calibri" w:hAnsi="Times New Roman"/>
                  <w:color w:val="000000" w:themeColor="text1"/>
                  <w:sz w:val="24"/>
                  <w:szCs w:val="24"/>
                </w:rPr>
                <w:t>612</w:t>
              </w:r>
            </w:hyperlink>
            <w:r w:rsidRPr="00066888">
              <w:rPr>
                <w:rFonts w:ascii="Times New Roman" w:eastAsia="Calibri" w:hAnsi="Times New Roman"/>
                <w:color w:val="000000" w:themeColor="text1"/>
                <w:sz w:val="24"/>
                <w:szCs w:val="24"/>
              </w:rPr>
              <w:t xml:space="preserve"> (части третья и 4-1), </w:t>
            </w:r>
            <w:hyperlink r:id="rId1275" w:anchor="z2056" w:history="1">
              <w:r w:rsidRPr="00066888">
                <w:rPr>
                  <w:rFonts w:ascii="Times New Roman" w:eastAsia="Calibri" w:hAnsi="Times New Roman"/>
                  <w:color w:val="000000" w:themeColor="text1"/>
                  <w:sz w:val="24"/>
                  <w:szCs w:val="24"/>
                </w:rPr>
                <w:t>613</w:t>
              </w:r>
            </w:hyperlink>
            <w:r w:rsidRPr="00066888">
              <w:rPr>
                <w:rFonts w:ascii="Times New Roman" w:eastAsia="Calibri" w:hAnsi="Times New Roman"/>
                <w:color w:val="000000" w:themeColor="text1"/>
                <w:sz w:val="24"/>
                <w:szCs w:val="24"/>
              </w:rPr>
              <w:t xml:space="preserve"> (части третья, четвертая, пятая, девятая, десятая и одиннадцатая), </w:t>
            </w:r>
            <w:hyperlink r:id="rId1276" w:anchor="z2071" w:history="1">
              <w:r w:rsidRPr="00066888">
                <w:rPr>
                  <w:rFonts w:ascii="Times New Roman" w:eastAsia="Calibri" w:hAnsi="Times New Roman"/>
                  <w:color w:val="000000" w:themeColor="text1"/>
                  <w:sz w:val="24"/>
                  <w:szCs w:val="24"/>
                </w:rPr>
                <w:t>615</w:t>
              </w:r>
            </w:hyperlink>
            <w:r w:rsidRPr="00066888">
              <w:rPr>
                <w:rFonts w:ascii="Times New Roman" w:eastAsia="Calibri" w:hAnsi="Times New Roman"/>
                <w:color w:val="000000" w:themeColor="text1"/>
                <w:sz w:val="24"/>
                <w:szCs w:val="24"/>
              </w:rPr>
              <w:t xml:space="preserve"> (часть четвер</w:t>
            </w:r>
            <w:r w:rsidRPr="00066888">
              <w:rPr>
                <w:rFonts w:ascii="Times New Roman" w:eastAsia="Calibri" w:hAnsi="Times New Roman"/>
                <w:color w:val="000000" w:themeColor="text1"/>
                <w:sz w:val="24"/>
                <w:szCs w:val="24"/>
              </w:rPr>
              <w:softHyphen/>
              <w:t xml:space="preserve">тая), </w:t>
            </w:r>
            <w:hyperlink r:id="rId1277" w:anchor="z2093" w:history="1">
              <w:r w:rsidRPr="00066888">
                <w:rPr>
                  <w:rFonts w:ascii="Times New Roman" w:eastAsia="Calibri" w:hAnsi="Times New Roman"/>
                  <w:color w:val="000000" w:themeColor="text1"/>
                  <w:sz w:val="24"/>
                  <w:szCs w:val="24"/>
                </w:rPr>
                <w:t>621</w:t>
              </w:r>
            </w:hyperlink>
            <w:r w:rsidRPr="00066888">
              <w:rPr>
                <w:rFonts w:ascii="Times New Roman" w:eastAsia="Calibri" w:hAnsi="Times New Roman"/>
                <w:color w:val="000000" w:themeColor="text1"/>
                <w:sz w:val="24"/>
                <w:szCs w:val="24"/>
              </w:rPr>
              <w:t xml:space="preserve"> (часть третья), совершенных во</w:t>
            </w:r>
            <w:r w:rsidRPr="00066888">
              <w:rPr>
                <w:rFonts w:ascii="Times New Roman" w:eastAsia="Calibri" w:hAnsi="Times New Roman"/>
                <w:color w:val="000000" w:themeColor="text1"/>
                <w:sz w:val="24"/>
                <w:szCs w:val="24"/>
              </w:rPr>
              <w:softHyphen/>
              <w:t>ен</w:t>
            </w:r>
            <w:r w:rsidRPr="00066888">
              <w:rPr>
                <w:rFonts w:ascii="Times New Roman" w:eastAsia="Calibri" w:hAnsi="Times New Roman"/>
                <w:color w:val="000000" w:themeColor="text1"/>
                <w:sz w:val="24"/>
                <w:szCs w:val="24"/>
              </w:rPr>
              <w:softHyphen/>
              <w:t>нослужащими органов национальной без</w:t>
            </w:r>
            <w:r w:rsidRPr="00066888">
              <w:rPr>
                <w:rFonts w:ascii="Times New Roman" w:eastAsia="Calibri" w:hAnsi="Times New Roman"/>
                <w:color w:val="000000" w:themeColor="text1"/>
                <w:sz w:val="24"/>
                <w:szCs w:val="24"/>
              </w:rPr>
              <w:softHyphen/>
              <w:t xml:space="preserve">опасности Республики Казахстан по статьям </w:t>
            </w:r>
            <w:hyperlink r:id="rId1278" w:anchor="z3488" w:history="1">
              <w:r w:rsidRPr="00066888">
                <w:rPr>
                  <w:rFonts w:ascii="Times New Roman" w:eastAsia="Calibri" w:hAnsi="Times New Roman"/>
                  <w:color w:val="000000" w:themeColor="text1"/>
                  <w:sz w:val="24"/>
                  <w:szCs w:val="24"/>
                </w:rPr>
                <w:t>73-1</w:t>
              </w:r>
            </w:hyperlink>
            <w:r w:rsidRPr="00066888">
              <w:rPr>
                <w:rFonts w:ascii="Times New Roman" w:eastAsia="Calibri" w:hAnsi="Times New Roman"/>
                <w:color w:val="000000" w:themeColor="text1"/>
                <w:sz w:val="24"/>
                <w:szCs w:val="24"/>
              </w:rPr>
              <w:t xml:space="preserve"> (часть первая), </w:t>
            </w:r>
            <w:hyperlink r:id="rId1279" w:anchor="z3489" w:history="1">
              <w:r w:rsidRPr="00066888">
                <w:rPr>
                  <w:rFonts w:ascii="Times New Roman" w:eastAsia="Calibri" w:hAnsi="Times New Roman"/>
                  <w:color w:val="000000" w:themeColor="text1"/>
                  <w:sz w:val="24"/>
                  <w:szCs w:val="24"/>
                </w:rPr>
                <w:t>73-2</w:t>
              </w:r>
            </w:hyperlink>
            <w:r w:rsidRPr="00066888">
              <w:rPr>
                <w:rFonts w:ascii="Times New Roman" w:eastAsia="Calibri" w:hAnsi="Times New Roman"/>
                <w:color w:val="000000" w:themeColor="text1"/>
                <w:sz w:val="24"/>
                <w:szCs w:val="24"/>
              </w:rPr>
              <w:t xml:space="preserve"> (часть первая), </w:t>
            </w:r>
            <w:hyperlink r:id="rId1280" w:anchor="z1468" w:history="1">
              <w:r w:rsidRPr="00066888">
                <w:rPr>
                  <w:rFonts w:ascii="Times New Roman" w:eastAsia="Calibri" w:hAnsi="Times New Roman"/>
                  <w:color w:val="000000" w:themeColor="text1"/>
                  <w:sz w:val="24"/>
                  <w:szCs w:val="24"/>
                </w:rPr>
                <w:t>434</w:t>
              </w:r>
            </w:hyperlink>
            <w:r w:rsidRPr="00066888">
              <w:rPr>
                <w:rFonts w:ascii="Times New Roman" w:eastAsia="Calibri" w:hAnsi="Times New Roman"/>
                <w:color w:val="000000" w:themeColor="text1"/>
                <w:sz w:val="24"/>
                <w:szCs w:val="24"/>
              </w:rPr>
              <w:t xml:space="preserve">, </w:t>
            </w:r>
            <w:hyperlink r:id="rId1281" w:anchor="z2165" w:history="1">
              <w:r w:rsidRPr="00066888">
                <w:rPr>
                  <w:rFonts w:ascii="Times New Roman" w:eastAsia="Calibri" w:hAnsi="Times New Roman"/>
                  <w:color w:val="000000" w:themeColor="text1"/>
                  <w:sz w:val="24"/>
                  <w:szCs w:val="24"/>
                </w:rPr>
                <w:t>652</w:t>
              </w:r>
            </w:hyperlink>
            <w:r w:rsidRPr="00066888">
              <w:rPr>
                <w:rFonts w:ascii="Times New Roman" w:eastAsia="Calibri" w:hAnsi="Times New Roman"/>
                <w:color w:val="000000" w:themeColor="text1"/>
                <w:sz w:val="24"/>
                <w:szCs w:val="24"/>
              </w:rPr>
              <w:t xml:space="preserve">, </w:t>
            </w:r>
            <w:hyperlink r:id="rId1282" w:anchor="z2192" w:history="1">
              <w:r w:rsidRPr="00066888">
                <w:rPr>
                  <w:rFonts w:ascii="Times New Roman" w:eastAsia="Calibri" w:hAnsi="Times New Roman"/>
                  <w:color w:val="000000" w:themeColor="text1"/>
                  <w:sz w:val="24"/>
                  <w:szCs w:val="24"/>
                </w:rPr>
                <w:t>667</w:t>
              </w:r>
            </w:hyperlink>
            <w:r w:rsidRPr="00066888">
              <w:rPr>
                <w:rFonts w:ascii="Times New Roman" w:eastAsia="Calibri" w:hAnsi="Times New Roman"/>
                <w:color w:val="000000" w:themeColor="text1"/>
                <w:sz w:val="24"/>
                <w:szCs w:val="24"/>
              </w:rPr>
              <w:t xml:space="preserve">, а также в отношении иных лиц по </w:t>
            </w:r>
            <w:hyperlink r:id="rId1283" w:anchor="z1719" w:history="1">
              <w:r w:rsidRPr="00066888">
                <w:rPr>
                  <w:rFonts w:ascii="Times New Roman" w:eastAsia="Calibri" w:hAnsi="Times New Roman"/>
                  <w:color w:val="000000" w:themeColor="text1"/>
                  <w:sz w:val="24"/>
                  <w:szCs w:val="24"/>
                </w:rPr>
                <w:t>статье 506</w:t>
              </w:r>
            </w:hyperlink>
            <w:r w:rsidRPr="00066888">
              <w:rPr>
                <w:rFonts w:ascii="Times New Roman" w:eastAsia="Calibri" w:hAnsi="Times New Roman"/>
                <w:color w:val="000000" w:themeColor="text1"/>
                <w:sz w:val="24"/>
                <w:szCs w:val="24"/>
              </w:rPr>
              <w:t xml:space="preserve">, в отношении должностных лиц воинских частей по </w:t>
            </w:r>
            <w:hyperlink r:id="rId1284" w:anchor="z2209" w:history="1">
              <w:r w:rsidRPr="00066888">
                <w:rPr>
                  <w:rFonts w:ascii="Times New Roman" w:eastAsia="Calibri" w:hAnsi="Times New Roman"/>
                  <w:color w:val="000000" w:themeColor="text1"/>
                  <w:sz w:val="24"/>
                  <w:szCs w:val="24"/>
                </w:rPr>
                <w:t>статьям 676</w:t>
              </w:r>
            </w:hyperlink>
            <w:r w:rsidRPr="00066888">
              <w:rPr>
                <w:rFonts w:ascii="Times New Roman" w:eastAsia="Calibri" w:hAnsi="Times New Roman"/>
                <w:color w:val="000000" w:themeColor="text1"/>
                <w:sz w:val="24"/>
                <w:szCs w:val="24"/>
              </w:rPr>
              <w:t xml:space="preserve">, </w:t>
            </w:r>
            <w:hyperlink r:id="rId1285" w:anchor="z2210" w:history="1">
              <w:r w:rsidRPr="00066888">
                <w:rPr>
                  <w:rFonts w:ascii="Times New Roman" w:eastAsia="Calibri" w:hAnsi="Times New Roman"/>
                  <w:color w:val="000000" w:themeColor="text1"/>
                  <w:sz w:val="24"/>
                  <w:szCs w:val="24"/>
                </w:rPr>
                <w:t>677</w:t>
              </w:r>
            </w:hyperlink>
            <w:r w:rsidRPr="00066888">
              <w:rPr>
                <w:rFonts w:ascii="Times New Roman" w:eastAsia="Calibri" w:hAnsi="Times New Roman"/>
                <w:color w:val="000000" w:themeColor="text1"/>
                <w:sz w:val="24"/>
                <w:szCs w:val="24"/>
              </w:rPr>
              <w:t xml:space="preserve">, </w:t>
            </w:r>
            <w:hyperlink r:id="rId1286" w:anchor="z2215" w:history="1">
              <w:r w:rsidRPr="00066888">
                <w:rPr>
                  <w:rFonts w:ascii="Times New Roman" w:eastAsia="Calibri" w:hAnsi="Times New Roman"/>
                  <w:color w:val="000000" w:themeColor="text1"/>
                  <w:sz w:val="24"/>
                  <w:szCs w:val="24"/>
                </w:rPr>
                <w:t>680</w:t>
              </w:r>
            </w:hyperlink>
            <w:r w:rsidRPr="00066888">
              <w:rPr>
                <w:rFonts w:ascii="Times New Roman" w:eastAsia="Calibri" w:hAnsi="Times New Roman"/>
                <w:color w:val="000000" w:themeColor="text1"/>
                <w:sz w:val="24"/>
                <w:szCs w:val="24"/>
              </w:rPr>
              <w:t xml:space="preserve">, </w:t>
            </w:r>
            <w:hyperlink r:id="rId1287" w:anchor="z2216" w:history="1">
              <w:r w:rsidRPr="00066888">
                <w:rPr>
                  <w:rFonts w:ascii="Times New Roman" w:eastAsia="Calibri" w:hAnsi="Times New Roman"/>
                  <w:color w:val="000000" w:themeColor="text1"/>
                  <w:sz w:val="24"/>
                  <w:szCs w:val="24"/>
                </w:rPr>
                <w:t>681</w:t>
              </w:r>
            </w:hyperlink>
            <w:r w:rsidRPr="00066888">
              <w:rPr>
                <w:rFonts w:ascii="Times New Roman" w:eastAsia="Calibri" w:hAnsi="Times New Roman"/>
                <w:color w:val="000000" w:themeColor="text1"/>
                <w:sz w:val="24"/>
                <w:szCs w:val="24"/>
              </w:rPr>
              <w:t xml:space="preserve"> Кодекса. </w:t>
            </w:r>
          </w:p>
          <w:p w:rsidR="00B5516E" w:rsidRPr="00066888" w:rsidRDefault="00B5516E" w:rsidP="00011ACD">
            <w:pPr>
              <w:widowControl w:val="0"/>
              <w:ind w:firstLine="306"/>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Также, следует подчеркнуть, что органы военной полиции КНБ в рамках рассмотрения дел об административных правонарушениях, направляе</w:t>
            </w:r>
            <w:r w:rsidRPr="00066888">
              <w:rPr>
                <w:rFonts w:ascii="Times New Roman" w:eastAsia="Calibri" w:hAnsi="Times New Roman"/>
                <w:color w:val="000000" w:themeColor="text1"/>
                <w:sz w:val="24"/>
                <w:szCs w:val="24"/>
              </w:rPr>
              <w:softHyphen/>
              <w:t>мых в суд, не могут проводить такие процес</w:t>
            </w:r>
            <w:r w:rsidRPr="00066888">
              <w:rPr>
                <w:rFonts w:ascii="Times New Roman" w:eastAsia="Calibri" w:hAnsi="Times New Roman"/>
                <w:color w:val="000000" w:themeColor="text1"/>
                <w:sz w:val="24"/>
                <w:szCs w:val="24"/>
              </w:rPr>
              <w:softHyphen/>
              <w:t>суальные действия как при</w:t>
            </w:r>
            <w:r w:rsidRPr="00066888">
              <w:rPr>
                <w:rFonts w:ascii="Times New Roman" w:eastAsia="Calibri" w:hAnsi="Times New Roman"/>
                <w:color w:val="000000" w:themeColor="text1"/>
                <w:sz w:val="24"/>
                <w:szCs w:val="24"/>
              </w:rPr>
              <w:softHyphen/>
              <w:t>вод; личный до</w:t>
            </w:r>
            <w:r w:rsidRPr="00066888">
              <w:rPr>
                <w:rFonts w:ascii="Times New Roman" w:eastAsia="Calibri" w:hAnsi="Times New Roman"/>
                <w:color w:val="000000" w:themeColor="text1"/>
                <w:sz w:val="24"/>
                <w:szCs w:val="24"/>
              </w:rPr>
              <w:softHyphen/>
              <w:t>смотр и досмотр вещей, находящихся при физическом лице; досмотр транспортных средств, так как в нормах КоАП отмечено, что эти действия могут проводить ли</w:t>
            </w:r>
            <w:r w:rsidRPr="00066888">
              <w:rPr>
                <w:rFonts w:ascii="Times New Roman" w:eastAsia="Calibri" w:hAnsi="Times New Roman"/>
                <w:color w:val="000000" w:themeColor="text1"/>
                <w:sz w:val="24"/>
                <w:szCs w:val="24"/>
              </w:rPr>
              <w:softHyphen/>
              <w:t xml:space="preserve">ца, перечень которых предусмотрен в статье 787 КоАП. </w:t>
            </w:r>
          </w:p>
          <w:p w:rsidR="00B5516E" w:rsidRPr="00066888" w:rsidRDefault="00B5516E" w:rsidP="00011ACD">
            <w:pPr>
              <w:widowControl w:val="0"/>
              <w:ind w:firstLine="306"/>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Учитывая, что в статье 787 КоАП не предусмотрена компетенция органов воен</w:t>
            </w:r>
            <w:r w:rsidRPr="00066888">
              <w:rPr>
                <w:rFonts w:ascii="Times New Roman" w:eastAsia="Calibri" w:hAnsi="Times New Roman"/>
                <w:color w:val="000000" w:themeColor="text1"/>
                <w:sz w:val="24"/>
                <w:szCs w:val="24"/>
              </w:rPr>
              <w:softHyphen/>
              <w:t>ной полиции КНБ на проведение административного задержания по делам об адми</w:t>
            </w:r>
            <w:r w:rsidRPr="00066888">
              <w:rPr>
                <w:rFonts w:ascii="Times New Roman" w:eastAsia="Calibri" w:hAnsi="Times New Roman"/>
                <w:color w:val="000000" w:themeColor="text1"/>
                <w:sz w:val="24"/>
                <w:szCs w:val="24"/>
              </w:rPr>
              <w:softHyphen/>
              <w:t>нистративных правонарушениях, рассматри</w:t>
            </w:r>
            <w:r w:rsidRPr="00066888">
              <w:rPr>
                <w:rFonts w:ascii="Times New Roman" w:eastAsia="Calibri" w:hAnsi="Times New Roman"/>
                <w:color w:val="000000" w:themeColor="text1"/>
                <w:sz w:val="24"/>
                <w:szCs w:val="24"/>
              </w:rPr>
              <w:softHyphen/>
              <w:t>ваемых судами, то, соответ</w:t>
            </w:r>
            <w:r w:rsidRPr="00066888">
              <w:rPr>
                <w:rFonts w:ascii="Times New Roman" w:eastAsia="Calibri" w:hAnsi="Times New Roman"/>
                <w:color w:val="000000" w:themeColor="text1"/>
                <w:sz w:val="24"/>
                <w:szCs w:val="24"/>
              </w:rPr>
              <w:softHyphen/>
              <w:t>ственно, они не имеют полномочий и на проведение вышеперечисленных действий по обеспечению административного производства.</w:t>
            </w:r>
          </w:p>
          <w:p w:rsidR="00B5516E" w:rsidRPr="00066888" w:rsidRDefault="00B5516E" w:rsidP="00011ACD">
            <w:pPr>
              <w:widowControl w:val="0"/>
              <w:ind w:firstLine="306"/>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Следует отметить, что служебная деятельность органов военной полиции Вооруженных Сил РК, также, как и органов военной полиции КНБ, регламентирована нормами Закона РК «Об органах военной полиции», где на данные подразделения возложены одинаковые задачи в сфере производства по делам об административных право</w:t>
            </w:r>
            <w:r w:rsidRPr="00066888">
              <w:rPr>
                <w:rFonts w:ascii="Times New Roman" w:eastAsia="Calibri" w:hAnsi="Times New Roman"/>
                <w:color w:val="000000" w:themeColor="text1"/>
                <w:sz w:val="24"/>
                <w:szCs w:val="24"/>
              </w:rPr>
              <w:softHyphen/>
              <w:t xml:space="preserve">нарушениях (подп.7-3 ст. 5 Закона).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вторая статьи 789</w:t>
            </w:r>
          </w:p>
          <w:p w:rsidR="00B5516E" w:rsidRPr="00066888" w:rsidRDefault="00B5516E" w:rsidP="00011ACD">
            <w:pPr>
              <w:ind w:hanging="108"/>
              <w:contextualSpacing/>
              <w:jc w:val="center"/>
              <w:rPr>
                <w:rFonts w:ascii="Times New Roman" w:eastAsia="Calibri" w:hAnsi="Times New Roman"/>
                <w:b/>
                <w:bCs/>
                <w:color w:val="000000" w:themeColor="text1"/>
                <w:sz w:val="24"/>
                <w:szCs w:val="24"/>
              </w:rPr>
            </w:pPr>
          </w:p>
        </w:tc>
        <w:tc>
          <w:tcPr>
            <w:tcW w:w="4791" w:type="dxa"/>
            <w:shd w:val="clear" w:color="auto" w:fill="FFFFFF"/>
          </w:tcPr>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789. Сроки административного задержания</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2. Лицо, в отношении которого возбуждено производство за незаконное проникновение на охраняемые объекты, нарушение законодательства Республики Казахстан в области миграции населения, 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границу Республики Казахстан и таможенную границу Евразийского экономического союза, а также об административном правонарушении на континентальном шельфе, территориальных водах (море) и внутренних водах Республики Казахстан, может быть задержано в необходимых случаях для установления личности и выяснения обстоятельств правонарушения до сорока восьми часов с сообщением об этом письменно прокурору в течение двадцати четырех часов с момента задержания. Лица, допустившие нарушение порядка, установленного в связи с введением комендантского часа в местности, где объявлено чрезвычайное положение, могут быть задержаны сотрудниками органов внутренних дел (полицией) или военными патрулями до окончания комендантского часа, а те из них, которые не имеют при себе документов, - до установления их личности, не более чем на сорок восемь часов.</w:t>
            </w:r>
          </w:p>
        </w:tc>
        <w:tc>
          <w:tcPr>
            <w:tcW w:w="4848" w:type="dxa"/>
            <w:gridSpan w:val="2"/>
            <w:shd w:val="clear" w:color="auto" w:fill="FFFFFF"/>
          </w:tcPr>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789. Сроки административного задержания</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2. Лицо, в отношении которого возбуждено производство за незаконное проникновение на охраняемые объекты, нарушение законодательства Республики Казахстан в области миграции населения, 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границу Республики Казахстан и таможенную границу Евразийского экономического союза, а также об административном правонарушении на континентальном шельфе, территориальных водах (море) и внутренних водах Республики Казахстан, может быть задержано в необходимых случаях для установления личности и выяснения обстоятельств правонарушения до сорока восьми часов с сообщением об этом письменно прокурору в течение двадцати четырех часов с момента задержания. Лица, допустившие нарушение порядка, установленного в связи с введением комендантского часа в местности, где объявлено чрезвычайное </w:t>
            </w:r>
            <w:r w:rsidRPr="00066888">
              <w:rPr>
                <w:rFonts w:ascii="Times New Roman" w:eastAsia="Calibri" w:hAnsi="Times New Roman"/>
                <w:b/>
                <w:color w:val="000000" w:themeColor="text1"/>
                <w:sz w:val="24"/>
                <w:szCs w:val="24"/>
              </w:rPr>
              <w:t>или военное</w:t>
            </w:r>
            <w:r w:rsidRPr="00066888">
              <w:rPr>
                <w:rFonts w:ascii="Times New Roman" w:eastAsia="Calibri" w:hAnsi="Times New Roman"/>
                <w:color w:val="000000" w:themeColor="text1"/>
                <w:sz w:val="24"/>
                <w:szCs w:val="24"/>
              </w:rPr>
              <w:t xml:space="preserve"> положение, могут быть задержаны сотрудниками органов внутренних дел (полицией) или военными патрулями до окончания комендантского часа, а те из них, которые не имеют при себе документов, - до установления их личности, не более чем на сорок восемь часов.</w:t>
            </w:r>
          </w:p>
        </w:tc>
        <w:tc>
          <w:tcPr>
            <w:tcW w:w="3998" w:type="dxa"/>
            <w:gridSpan w:val="2"/>
            <w:shd w:val="clear" w:color="auto" w:fill="FFFFFF"/>
          </w:tcPr>
          <w:p w:rsidR="00B5516E" w:rsidRPr="00066888" w:rsidRDefault="00B5516E" w:rsidP="00011ACD">
            <w:pPr>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целях устранения правого пробела, связанного с режимом военного положения, так как совершенные в условиях военного положения и военное время правонарушения также представляют повышенную общественную опасность.</w:t>
            </w: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suppressAutoHyphens/>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Статья 790</w:t>
            </w:r>
          </w:p>
        </w:tc>
        <w:tc>
          <w:tcPr>
            <w:tcW w:w="4791" w:type="dxa"/>
            <w:shd w:val="clear" w:color="auto" w:fill="FFFFFF"/>
          </w:tcPr>
          <w:p w:rsidR="00B5516E" w:rsidRPr="00066888" w:rsidRDefault="00B5516E" w:rsidP="00011ACD">
            <w:pPr>
              <w:suppressAutoHyphens/>
              <w:ind w:firstLine="709"/>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790. Привод</w:t>
            </w:r>
          </w:p>
          <w:p w:rsidR="00B5516E" w:rsidRPr="00066888" w:rsidRDefault="00B5516E" w:rsidP="00011ACD">
            <w:pPr>
              <w:suppressAutoHyphens/>
              <w:ind w:firstLine="709"/>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1. В случаях, предусмотренных статьей 785 настоящего Кодекса, производится привод физического лица либо представителя юридического лица, в отношении которого ведется производство по административному делу, законного представителя несовершеннолетнего лица, привлекаемого к административной ответственности.</w:t>
            </w:r>
          </w:p>
          <w:p w:rsidR="00B5516E" w:rsidRPr="00066888" w:rsidRDefault="00B5516E" w:rsidP="00011ACD">
            <w:pPr>
              <w:suppressAutoHyphens/>
              <w:ind w:firstLine="709"/>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2. Привод производится органами внутренних дел, антикоррупционной службой и службой экономических расследований на основании определения судьи, органа (должностного лица), рассматривающего дело об административном правонарушении, в порядке, установленном соответственно Агентством Республики Казахстан по делам государственной службы и противодействию коррупции, министерствами внутренних дел, финансов Республики Казахстан по делам об административных правонарушениях, находящимся в производстве указанных органов.</w:t>
            </w:r>
          </w:p>
        </w:tc>
        <w:tc>
          <w:tcPr>
            <w:tcW w:w="4848" w:type="dxa"/>
            <w:gridSpan w:val="2"/>
            <w:shd w:val="clear" w:color="auto" w:fill="FFFFFF"/>
          </w:tcPr>
          <w:p w:rsidR="00B5516E" w:rsidRPr="00066888" w:rsidRDefault="00B5516E" w:rsidP="00011ACD">
            <w:pPr>
              <w:suppressAutoHyphens/>
              <w:ind w:firstLine="709"/>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790. Привод</w:t>
            </w:r>
          </w:p>
          <w:p w:rsidR="00B5516E" w:rsidRPr="00066888" w:rsidRDefault="00B5516E" w:rsidP="00011ACD">
            <w:pPr>
              <w:suppressAutoHyphens/>
              <w:ind w:firstLine="709"/>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1. Для достижения целей, указанных в статье 785 настоящего Кодекса, при неявки по вызову без уважительных причин физическое лицо либо представитель юридического лица, в отношении которого ведется производство по административному делу, законный представитель несовершеннолетнего лица, привлекаемого к административной ответственности могут быть подвергнуты приводу.</w:t>
            </w:r>
          </w:p>
          <w:p w:rsidR="00B5516E" w:rsidRPr="00066888" w:rsidRDefault="00B5516E" w:rsidP="00011ACD">
            <w:pPr>
              <w:suppressAutoHyphens/>
              <w:ind w:firstLine="709"/>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Общий срок привода не может превышать более одного месяца.</w:t>
            </w:r>
          </w:p>
          <w:p w:rsidR="00B5516E" w:rsidRPr="00066888" w:rsidRDefault="00B5516E" w:rsidP="00011ACD">
            <w:pPr>
              <w:suppressAutoHyphens/>
              <w:ind w:left="17" w:firstLine="709"/>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2. Уважительными причинами неявки лица, надлежаще извещенного о вызове, признаются: болезнь, лишающая возможности лицо явиться, смерть близких родственников, стихийные бедствия, иные причины, лишающие лицо возможности явиться в назначенный срок. О наличии уважительных причин, препятствующих явке по вызову в назначенный срок, физическое лицо либо представитель юридического лица, в отношении которого ведется производство по административному делу, законный представитель несовершеннолетнего лица, привлекаемого к административной ответственности обязаны уведомить орган, которым они вызывались. </w:t>
            </w:r>
          </w:p>
          <w:p w:rsidR="00B5516E" w:rsidRPr="00066888" w:rsidRDefault="00B5516E" w:rsidP="00011ACD">
            <w:pPr>
              <w:suppressAutoHyphens/>
              <w:ind w:left="17" w:firstLine="709"/>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3. Привод производится органами внутренних дел, уполномоченным органом по противодействию коррупции и службой экономических расследований на основании определения судьи, органа (должностного лица), рассматривающего дело об административном правонарушении.</w:t>
            </w:r>
          </w:p>
          <w:p w:rsidR="00B5516E" w:rsidRPr="00066888" w:rsidRDefault="00B5516E" w:rsidP="00011ACD">
            <w:pPr>
              <w:suppressAutoHyphens/>
              <w:ind w:left="17" w:firstLine="709"/>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4. Определение о приводе объявляется физическому лицу либо представителю юридического лица, в отношении которого ведется производство по административному делу, законному представителю несовершеннолетнего лица, привлекаемого к административной ответственности перед его исполнением, что удостоверяется их подписью в определении.</w:t>
            </w:r>
          </w:p>
          <w:p w:rsidR="00B5516E" w:rsidRPr="00066888" w:rsidRDefault="00B5516E" w:rsidP="00011ACD">
            <w:pPr>
              <w:suppressAutoHyphens/>
              <w:ind w:left="17" w:firstLine="709"/>
              <w:contextualSpacing/>
              <w:jc w:val="both"/>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5. Привод не может производиться в ночное время.</w:t>
            </w:r>
          </w:p>
          <w:p w:rsidR="00B5516E" w:rsidRPr="00066888" w:rsidRDefault="00B5516E" w:rsidP="00011ACD">
            <w:pPr>
              <w:suppressAutoHyphens/>
              <w:ind w:left="17" w:firstLine="709"/>
              <w:contextualSpacing/>
              <w:jc w:val="both"/>
              <w:rPr>
                <w:rFonts w:ascii="Times New Roman" w:hAnsi="Times New Roman"/>
                <w:color w:val="000000" w:themeColor="text1"/>
                <w:sz w:val="24"/>
                <w:szCs w:val="24"/>
              </w:rPr>
            </w:pPr>
            <w:r w:rsidRPr="00066888">
              <w:rPr>
                <w:rFonts w:ascii="Times New Roman" w:hAnsi="Times New Roman"/>
                <w:bCs/>
                <w:color w:val="000000" w:themeColor="text1"/>
                <w:sz w:val="24"/>
                <w:szCs w:val="24"/>
              </w:rPr>
              <w:t>6. Не подлежат приводу несовершеннолетние в возрасте до шестнадцати лет, а лица, не достигшие восемнадцати лет, без уведомления их законного представителя, беременные женщины, женщины и мужчины, в одиночку воспитывающих детей, не достигших четырнадцатилетнего возраста, а также больные, которые по состоянию здоровья не могут или не должны оставлять место своего пребывания, что подлежит удостоверению врачом.</w:t>
            </w:r>
          </w:p>
        </w:tc>
        <w:tc>
          <w:tcPr>
            <w:tcW w:w="3998" w:type="dxa"/>
            <w:gridSpan w:val="2"/>
            <w:shd w:val="clear" w:color="auto" w:fill="FFFFFF"/>
          </w:tcPr>
          <w:p w:rsidR="00B5516E" w:rsidRPr="00066888" w:rsidRDefault="00B5516E" w:rsidP="00011ACD">
            <w:pPr>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В целях реализации Послания Конституционного Совета Республики Казахстан от 15 июня 2018 года «О состоянии конституционной законности в Республике Казахстан». </w:t>
            </w:r>
          </w:p>
          <w:p w:rsidR="00B5516E" w:rsidRPr="00066888" w:rsidRDefault="00B5516E" w:rsidP="00011ACD">
            <w:pPr>
              <w:ind w:firstLine="709"/>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В частности в Послании КС отмечено, что из пункта 1 статьи 39 Конституции следует, что права и свободы человека могут быть ограничены только законами </w:t>
            </w:r>
            <w:r w:rsidRPr="00066888">
              <w:rPr>
                <w:rFonts w:ascii="Times New Roman" w:hAnsi="Times New Roman"/>
                <w:bCs/>
                <w:i/>
                <w:color w:val="000000" w:themeColor="text1"/>
                <w:sz w:val="24"/>
                <w:szCs w:val="24"/>
              </w:rPr>
              <w:t>(нормативные постановления Конституционного Совета от 4 апреля 2002 года № 2, от 27 февраля 2008 года № 2, послание Конституционного Совета от 27 июня 2005 года и другие).</w:t>
            </w:r>
            <w:r w:rsidRPr="00066888">
              <w:rPr>
                <w:rFonts w:ascii="Times New Roman" w:hAnsi="Times New Roman"/>
                <w:bCs/>
                <w:color w:val="000000" w:themeColor="text1"/>
                <w:sz w:val="24"/>
                <w:szCs w:val="24"/>
              </w:rPr>
              <w:t xml:space="preserve"> </w:t>
            </w:r>
          </w:p>
          <w:p w:rsidR="00B5516E" w:rsidRPr="00066888" w:rsidRDefault="00B5516E" w:rsidP="00011ACD">
            <w:pPr>
              <w:ind w:firstLine="709"/>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Однако на практике некоторые законы содержат лишь упоминание об указанных ограничениях, механизм же их применения, сопровождающийся серьезными мерами правоограничительного характера, регламентируется подзаконными нормативными правовыми актами, что недопустимо. </w:t>
            </w:r>
          </w:p>
          <w:p w:rsidR="00B5516E" w:rsidRPr="00066888" w:rsidRDefault="00B5516E" w:rsidP="00011ACD">
            <w:pPr>
              <w:ind w:firstLine="709"/>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Так, согласно Кодексу Республики Казахстан об административных правонарушениях по делам об административных правонарушениях, находящимся в производстве, привод как мера обеспечения производства по делу производится в порядке, установленном соответственно Агентством Республики Казахстан по делам государственной службы и противодействию коррупции, министерствами внутренних дел и финансов </w:t>
            </w:r>
            <w:r w:rsidRPr="00066888">
              <w:rPr>
                <w:rFonts w:ascii="Times New Roman" w:hAnsi="Times New Roman"/>
                <w:bCs/>
                <w:i/>
                <w:color w:val="000000" w:themeColor="text1"/>
                <w:sz w:val="24"/>
                <w:szCs w:val="24"/>
              </w:rPr>
              <w:t>(часть вторая  статьи 790).</w:t>
            </w:r>
          </w:p>
          <w:p w:rsidR="00B5516E" w:rsidRPr="00066888" w:rsidRDefault="00B5516E" w:rsidP="00011ACD">
            <w:pPr>
              <w:ind w:firstLine="709"/>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Вместе с тем, в данном законодательном акте не определен порядок применения привода</w:t>
            </w:r>
          </w:p>
          <w:p w:rsidR="00B5516E" w:rsidRPr="00066888" w:rsidRDefault="00B5516E" w:rsidP="00011ACD">
            <w:pPr>
              <w:ind w:firstLine="709"/>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В уголовном же судопроизводстве порядок применения привода как меры процессуального принуждения установлен Уголовно-процессуальным кодексом Республики Казахстан </w:t>
            </w:r>
            <w:r w:rsidRPr="00066888">
              <w:rPr>
                <w:rFonts w:ascii="Times New Roman" w:hAnsi="Times New Roman"/>
                <w:bCs/>
                <w:i/>
                <w:color w:val="000000" w:themeColor="text1"/>
                <w:sz w:val="24"/>
                <w:szCs w:val="24"/>
              </w:rPr>
              <w:t>(статья 157).</w:t>
            </w:r>
          </w:p>
          <w:p w:rsidR="00B5516E" w:rsidRPr="00066888" w:rsidRDefault="00B5516E" w:rsidP="00011ACD">
            <w:pPr>
              <w:ind w:firstLine="709"/>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Конституционный Совет полагает, что указанные меры государственного принуждения имеют общую правовую природу и затрагивают существо ряда прав человека (на личную свободу, свободное передвижение и выбор местожительства, и другие). Поэтому порядок их применения должен устанавливаться законом.</w:t>
            </w:r>
          </w:p>
          <w:p w:rsidR="00B5516E" w:rsidRPr="00066888" w:rsidRDefault="00B5516E" w:rsidP="00011ACD">
            <w:pPr>
              <w:ind w:firstLine="709"/>
              <w:contextualSpacing/>
              <w:jc w:val="both"/>
              <w:textAlignment w:val="baseline"/>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Согласно части пятой статьи 62 </w:t>
            </w:r>
            <w:r w:rsidRPr="00066888">
              <w:rPr>
                <w:rFonts w:ascii="Times New Roman" w:hAnsi="Times New Roman"/>
                <w:b/>
                <w:bCs/>
                <w:color w:val="000000" w:themeColor="text1"/>
                <w:sz w:val="24"/>
                <w:szCs w:val="24"/>
              </w:rPr>
              <w:t>действующего КоАП</w:t>
            </w:r>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общий срок</w:t>
            </w:r>
            <w:r w:rsidRPr="00066888">
              <w:rPr>
                <w:rFonts w:ascii="Times New Roman" w:hAnsi="Times New Roman"/>
                <w:bCs/>
                <w:color w:val="000000" w:themeColor="text1"/>
                <w:sz w:val="24"/>
                <w:szCs w:val="24"/>
              </w:rPr>
              <w:t xml:space="preserve"> </w:t>
            </w:r>
            <w:r w:rsidRPr="00066888">
              <w:rPr>
                <w:rFonts w:ascii="Times New Roman" w:hAnsi="Times New Roman"/>
                <w:b/>
                <w:bCs/>
                <w:color w:val="000000" w:themeColor="text1"/>
                <w:sz w:val="24"/>
                <w:szCs w:val="24"/>
              </w:rPr>
              <w:t>привода не может превышать более одного месяца.</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Привод является мерой административно-процессуального обеспечения и состоит в принудительном доставлении (препровождении) физического лица с целью выполнения им процессуальных действий (реализации возложенной на него процессуальной обязанности), которые невозможно реализовать заочно (нужна непосредственность) в целях обеспечения своевременного и правильного рассмотрения данного дела.</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Альтернативой неявки таких лиц является отложение (приостановление производства). Однако это не отвечает интересам правосудия и поэтому все процессуальные кодексы предусматривают компенсационные механизмы, в том числе обеспечивающие явку лиц, злоупотребляющих своими правами или банально не являющихся к месту рассмотрения дела без уважительных причин (как правило, неоднократно).</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Такими физическими лицами являются также представители юридического лица, в отношении которого ведется производство по административному делу, законный представитель несовершеннолетнего лица, привлекаемого к административной ответственности.</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 xml:space="preserve">Фактически судья, орган (должностное лицо), рассматривающие дело, вправе признать обязательным присутствие при рассмотрении дела любого физического лица или иного лица, сопряженного с рассматриваемым делом (в рамках предмета и пределов доказывания). Это отвечает интересам правосудия. </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Определение о приводе выносится судьей, органом (должностным лицом), рассматривающим дело об административном правонарушении.</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 xml:space="preserve">Привод исполняется органами внутренних дел, антикоррупционной службой, а также службой экономических расследований, как правило, по месту фактического проживания лиц, уклоняющихся от явки по вызову. </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 xml:space="preserve">Должностное лицо, осуществляющее привод, на основе имеющихся в определении данных обязан достоверно установить лицо, подлежащее приводу, и другие обстоятельства, сопряжённые с данным процессуальным действием. </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 xml:space="preserve">Если в определении отсутствуют данные, которые позволили бы установить это лицо или место его пребывания, и восполнить их не представилось возможным, должностное лицо немедленно извещает об этом судью либо государственный орган (должностное лицо), вынесшие определение о приводе. </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Приводу должна предшествовать проверка причин неявки (имеется ли расписка о вручении повестки, нет ли документа о болезни вызываемого и т.д.).</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 xml:space="preserve">Уважительными причинами неявки лица, извещенного о вызове, признаются: болезнь, лишающая возможности лица явиться, смерть близких родственников, стихийные бедствия, иные причины, лишающие лицо возможности явиться в назначенный срок. </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О наличии уважительных причин, препятствующих явке по вызову в назначенный срок, физическое лицо, законный представитель юридического лица, в отношении которых ведется производство по административному делу, законный представитель несовершеннолетнего лица, привлекаемого к административной ответственности, а также свидетель и потерпевший обязаны уведомить орган, которым они вызывались.</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 xml:space="preserve">Привод не может производиться в ночное время. К сожалению, КоАП не последователен и не содержит однозначного регулирования временного промежутка, именуемого ночным временем. В статьях 132 и 442 КоАП это время для деликтов несовершеннолетних определено с 22 до 6 часов утра, а в статье 437 (нарушение тишины в ночное время) с 23 до 6 часов утра. </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 xml:space="preserve">В нормативном постановлении Верховного Суда РК от 31 мая 2019 года № 1 «О судебной практике применения законодательства об административном надзоре» это время также определено с 22 до 6 часов утра. Это дихотомия требует законодательной детализации и конкретизации. </w:t>
            </w:r>
          </w:p>
          <w:p w:rsidR="00B5516E" w:rsidRPr="00066888" w:rsidRDefault="00B5516E" w:rsidP="00011ACD">
            <w:pPr>
              <w:ind w:firstLine="709"/>
              <w:contextualSpacing/>
              <w:jc w:val="both"/>
              <w:rPr>
                <w:rFonts w:ascii="Times New Roman" w:hAnsi="Times New Roman"/>
                <w:sz w:val="24"/>
                <w:szCs w:val="24"/>
              </w:rPr>
            </w:pPr>
            <w:r w:rsidRPr="00066888">
              <w:rPr>
                <w:rFonts w:ascii="Times New Roman" w:hAnsi="Times New Roman"/>
                <w:sz w:val="24"/>
                <w:szCs w:val="24"/>
              </w:rPr>
              <w:t>Не подлежат приводу несовершеннолетние в возрасте до шестнадцати лет, лица, не достигшие восемнадцати лет, без уведомления их законного представителя, беременные женщины, а также больные, которые по состоянию здоровья не могут или не должны оставлять место своего пребывания, что подлежит удостоверению врачами.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Статья 797.</w:t>
            </w:r>
          </w:p>
        </w:tc>
        <w:tc>
          <w:tcPr>
            <w:tcW w:w="4791" w:type="dxa"/>
            <w:shd w:val="clear" w:color="auto" w:fill="FFFFFF"/>
          </w:tcPr>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797. Задержание, доставление и запрещение эксплуатации транспортного средства, судна, в том числе маломерного судна</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1. При совершении нарушений, указанных в статьях:</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1) 230 (часть вторая), 367, 368, 370, 372, 381, 382, 383, 392, 393, 394, 395, 396, 400, 403 (часть вторая), 406 (за исключением частей седьмой и восьмой), 476 (часть вторая), 478 (часть вторая), 506, 510, 511, 512, 513, 514, 515, 516, 517, 571, 571-1, 572, 573, 575, 581, 582, 586, 589, 590 (части вторая, третья, четвертая и 4-1), 597 (части третья и четвертая), 608, 612, 613 (части 3-1, четвертая, пятая, шестая, девятая, десятая и одиннадцатая), 654 (в части правонарушений, предусмотренных статьями 590, 591, 592, 593, 594, 595, 596, 597, 598, 599, 600, 601, 602, 603, 606, 607, 610, 611, 612, 613)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судна или маломерного судна, до устранения причин задержания;</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2) 400, 403 (часть вторая), 406 (за исключением частей седьмой и восьмой), 476 </w:t>
            </w:r>
            <w:r w:rsidRPr="00066888">
              <w:rPr>
                <w:rFonts w:ascii="Times New Roman" w:eastAsia="Calibri" w:hAnsi="Times New Roman"/>
                <w:b/>
                <w:color w:val="000000" w:themeColor="text1"/>
                <w:sz w:val="24"/>
                <w:szCs w:val="24"/>
              </w:rPr>
              <w:t>(часть вторая),</w:t>
            </w:r>
            <w:r w:rsidRPr="00066888">
              <w:rPr>
                <w:rFonts w:ascii="Times New Roman" w:eastAsia="Calibri" w:hAnsi="Times New Roman"/>
                <w:color w:val="000000" w:themeColor="text1"/>
                <w:sz w:val="24"/>
                <w:szCs w:val="24"/>
              </w:rPr>
              <w:t xml:space="preserve"> 478 (часть вторая), 571 (части пятая, шестая, седьмая и восьмая), 573, 575, 593 (части вторая, третья, четвертая и пятая)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принадлежащих иностранцам или иностранным юридическим лицам,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до исполнения постановления о наложении административного взыскания;</w:t>
            </w:r>
          </w:p>
        </w:tc>
        <w:tc>
          <w:tcPr>
            <w:tcW w:w="4848" w:type="dxa"/>
            <w:gridSpan w:val="2"/>
            <w:shd w:val="clear" w:color="auto" w:fill="FFFFFF"/>
          </w:tcPr>
          <w:p w:rsidR="00B5516E" w:rsidRPr="00066888" w:rsidRDefault="00B5516E" w:rsidP="00011ACD">
            <w:pPr>
              <w:ind w:firstLine="709"/>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797. Задержание, доставление и запрещение эксплуатации транспортного средства, судна, в том числе маломерного судна</w:t>
            </w: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
                <w:bCs/>
                <w:color w:val="000000" w:themeColor="text1"/>
                <w:sz w:val="24"/>
                <w:szCs w:val="24"/>
              </w:rPr>
              <w:t xml:space="preserve">  </w:t>
            </w:r>
            <w:r w:rsidRPr="00066888">
              <w:rPr>
                <w:rFonts w:ascii="Times New Roman" w:eastAsia="Calibri" w:hAnsi="Times New Roman"/>
                <w:bCs/>
                <w:color w:val="000000" w:themeColor="text1"/>
                <w:sz w:val="24"/>
                <w:szCs w:val="24"/>
              </w:rPr>
              <w:t>1. При совершении нарушений, указанных в статьях:</w:t>
            </w:r>
          </w:p>
          <w:p w:rsidR="00B5516E" w:rsidRPr="00066888" w:rsidRDefault="00B5516E" w:rsidP="00011ACD">
            <w:pPr>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1) 230 (часть вторая), 367, 368, 370, 372, 381, 382, 383, 392, 393, 394, 395, 396, 400, 403 (часть вторая), 406 (за исключением частей седьмой и восьмой), </w:t>
            </w:r>
            <w:r w:rsidRPr="00066888">
              <w:rPr>
                <w:rFonts w:ascii="Times New Roman" w:eastAsia="Calibri" w:hAnsi="Times New Roman"/>
                <w:b/>
                <w:bCs/>
                <w:color w:val="000000" w:themeColor="text1"/>
                <w:sz w:val="24"/>
                <w:szCs w:val="24"/>
              </w:rPr>
              <w:t>463,</w:t>
            </w:r>
            <w:r w:rsidRPr="00066888">
              <w:rPr>
                <w:rFonts w:ascii="Times New Roman" w:eastAsia="Calibri" w:hAnsi="Times New Roman"/>
                <w:bCs/>
                <w:color w:val="000000" w:themeColor="text1"/>
                <w:sz w:val="24"/>
                <w:szCs w:val="24"/>
              </w:rPr>
              <w:t xml:space="preserve"> 476 (часть вторая), 478 (часть вторая), 506, 510, 511, 512, 513, 514, 515, 516, 517, 571, 571-1, 572, 573, 575, 581, 582, 586, 589, 590 (части вторая, </w:t>
            </w:r>
            <w:r w:rsidRPr="00066888">
              <w:rPr>
                <w:rFonts w:ascii="Times New Roman" w:eastAsia="Calibri" w:hAnsi="Times New Roman"/>
                <w:color w:val="000000" w:themeColor="text1"/>
                <w:sz w:val="24"/>
                <w:szCs w:val="24"/>
              </w:rPr>
              <w:t xml:space="preserve"> третья, четвертая и 4-1</w:t>
            </w:r>
            <w:r w:rsidRPr="00066888">
              <w:rPr>
                <w:rFonts w:ascii="Times New Roman" w:eastAsia="Calibri" w:hAnsi="Times New Roman"/>
                <w:bCs/>
                <w:color w:val="000000" w:themeColor="text1"/>
                <w:sz w:val="24"/>
                <w:szCs w:val="24"/>
              </w:rPr>
              <w:t>), 597 (части третья и четвертая), 608, 612, 613 (части 3-1, четвертая, пятая, шестая, девятая, десятая и одиннадцатая), 654 (в части правонарушений, предусмотренных статьями 590, 591, 592, 593, 594, 595, 596, 597, 598, 599, 600, 601, 602, 603, 606, 607, 610, 611, 612, 613)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судна или маломерного судна, до устранения причин задержания;</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bCs/>
                <w:color w:val="000000" w:themeColor="text1"/>
                <w:sz w:val="24"/>
                <w:szCs w:val="24"/>
              </w:rPr>
              <w:t>2)</w:t>
            </w:r>
            <w:r w:rsidRPr="00066888">
              <w:rPr>
                <w:rFonts w:ascii="Times New Roman" w:eastAsia="Calibri" w:hAnsi="Times New Roman"/>
                <w:b/>
                <w:bCs/>
                <w:color w:val="000000" w:themeColor="text1"/>
                <w:sz w:val="24"/>
                <w:szCs w:val="24"/>
              </w:rPr>
              <w:t xml:space="preserve"> 377, </w:t>
            </w:r>
            <w:r w:rsidRPr="00066888">
              <w:rPr>
                <w:rFonts w:ascii="Times New Roman" w:eastAsia="Calibri" w:hAnsi="Times New Roman"/>
                <w:bCs/>
                <w:color w:val="000000" w:themeColor="text1"/>
                <w:sz w:val="24"/>
                <w:szCs w:val="24"/>
              </w:rPr>
              <w:t xml:space="preserve">400, 403 (часть вторая), 406 (за исключением частей седьмой и восьмой), </w:t>
            </w:r>
            <w:r w:rsidRPr="00066888">
              <w:rPr>
                <w:rFonts w:ascii="Times New Roman" w:eastAsia="Calibri" w:hAnsi="Times New Roman"/>
                <w:b/>
                <w:bCs/>
                <w:color w:val="000000" w:themeColor="text1"/>
                <w:sz w:val="24"/>
                <w:szCs w:val="24"/>
              </w:rPr>
              <w:t>476,</w:t>
            </w:r>
            <w:r w:rsidRPr="00066888">
              <w:rPr>
                <w:rFonts w:ascii="Times New Roman" w:eastAsia="Calibri" w:hAnsi="Times New Roman"/>
                <w:bCs/>
                <w:color w:val="000000" w:themeColor="text1"/>
                <w:sz w:val="24"/>
                <w:szCs w:val="24"/>
              </w:rPr>
              <w:t xml:space="preserve"> 478 (часть вторая), </w:t>
            </w:r>
            <w:r w:rsidRPr="00066888">
              <w:rPr>
                <w:rFonts w:ascii="Times New Roman" w:eastAsia="Calibri" w:hAnsi="Times New Roman"/>
                <w:color w:val="000000" w:themeColor="text1"/>
                <w:sz w:val="24"/>
                <w:szCs w:val="24"/>
              </w:rPr>
              <w:t xml:space="preserve">571 (части пятая, шестая, седьмая и восьмая), </w:t>
            </w:r>
            <w:r w:rsidRPr="00066888">
              <w:rPr>
                <w:rFonts w:ascii="Times New Roman" w:eastAsia="Calibri" w:hAnsi="Times New Roman"/>
                <w:bCs/>
                <w:color w:val="000000" w:themeColor="text1"/>
                <w:sz w:val="24"/>
                <w:szCs w:val="24"/>
              </w:rPr>
              <w:t>573, 575, 593 (части вторая, третья, четвертая и пятая)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принадлежащих иностранцам или иностранным юридическим лицам,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до исполнения постановления о наложении административного взыскания</w:t>
            </w:r>
            <w:r w:rsidRPr="00066888">
              <w:rPr>
                <w:rFonts w:ascii="Times New Roman" w:eastAsia="Calibri" w:hAnsi="Times New Roman"/>
                <w:b/>
                <w:color w:val="000000" w:themeColor="text1"/>
                <w:sz w:val="24"/>
                <w:szCs w:val="24"/>
              </w:rPr>
              <w:t>,</w:t>
            </w:r>
            <w:r w:rsidRPr="00066888">
              <w:rPr>
                <w:rFonts w:ascii="Times New Roman" w:eastAsia="Calibri" w:hAnsi="Times New Roman"/>
                <w:color w:val="000000" w:themeColor="text1"/>
                <w:sz w:val="24"/>
                <w:szCs w:val="24"/>
              </w:rPr>
              <w:t xml:space="preserve"> </w:t>
            </w:r>
            <w:r w:rsidRPr="00066888">
              <w:rPr>
                <w:rFonts w:ascii="Times New Roman" w:eastAsia="Calibri" w:hAnsi="Times New Roman"/>
                <w:b/>
                <w:color w:val="000000" w:themeColor="text1"/>
                <w:sz w:val="24"/>
                <w:szCs w:val="24"/>
              </w:rPr>
              <w:t>предписания о необходимости уплаты штрафа</w:t>
            </w:r>
            <w:r w:rsidRPr="00066888">
              <w:rPr>
                <w:rFonts w:ascii="Times New Roman" w:eastAsia="Calibri" w:hAnsi="Times New Roman"/>
                <w:color w:val="000000" w:themeColor="text1"/>
                <w:sz w:val="24"/>
                <w:szCs w:val="24"/>
              </w:rPr>
              <w:t xml:space="preserve"> </w:t>
            </w:r>
            <w:r w:rsidRPr="00066888">
              <w:rPr>
                <w:rFonts w:ascii="Times New Roman" w:eastAsia="Calibri" w:hAnsi="Times New Roman"/>
                <w:b/>
                <w:color w:val="000000" w:themeColor="text1"/>
                <w:sz w:val="24"/>
                <w:szCs w:val="24"/>
              </w:rPr>
              <w:t>или</w:t>
            </w:r>
            <w:r w:rsidRPr="00066888">
              <w:rPr>
                <w:rFonts w:ascii="Times New Roman" w:eastAsia="Calibri" w:hAnsi="Times New Roman"/>
                <w:color w:val="000000" w:themeColor="text1"/>
                <w:sz w:val="24"/>
                <w:szCs w:val="24"/>
              </w:rPr>
              <w:t xml:space="preserve"> </w:t>
            </w:r>
            <w:r w:rsidRPr="00066888">
              <w:rPr>
                <w:rFonts w:ascii="Times New Roman" w:eastAsia="Calibri" w:hAnsi="Times New Roman"/>
                <w:b/>
                <w:color w:val="000000" w:themeColor="text1"/>
                <w:sz w:val="24"/>
                <w:szCs w:val="24"/>
              </w:rPr>
              <w:t>до уплаты штрафа по сокращенному производству</w:t>
            </w:r>
            <w:r w:rsidRPr="00066888">
              <w:rPr>
                <w:rFonts w:ascii="Times New Roman" w:eastAsia="Calibri" w:hAnsi="Times New Roman"/>
                <w:color w:val="000000" w:themeColor="text1"/>
                <w:sz w:val="24"/>
                <w:szCs w:val="24"/>
              </w:rPr>
              <w:t>;</w:t>
            </w:r>
          </w:p>
        </w:tc>
        <w:tc>
          <w:tcPr>
            <w:tcW w:w="3998" w:type="dxa"/>
            <w:gridSpan w:val="2"/>
            <w:shd w:val="clear" w:color="auto" w:fill="FFFFFF"/>
          </w:tcPr>
          <w:p w:rsidR="00B5516E" w:rsidRPr="00066888" w:rsidRDefault="00B5516E" w:rsidP="00011ACD">
            <w:pPr>
              <w:widowControl w:val="0"/>
              <w:ind w:firstLine="709"/>
              <w:contextualSpacing/>
              <w:jc w:val="both"/>
              <w:rPr>
                <w:rFonts w:ascii="Times New Roman" w:hAnsi="Times New Roman"/>
                <w:i/>
                <w:color w:val="000000" w:themeColor="text1"/>
                <w:sz w:val="24"/>
                <w:szCs w:val="24"/>
              </w:rPr>
            </w:pPr>
            <w:r w:rsidRPr="00066888">
              <w:rPr>
                <w:rFonts w:ascii="Times New Roman" w:hAnsi="Times New Roman"/>
                <w:i/>
                <w:color w:val="000000" w:themeColor="text1"/>
                <w:sz w:val="24"/>
                <w:szCs w:val="24"/>
              </w:rPr>
              <w:t>По статье 463</w:t>
            </w:r>
          </w:p>
          <w:p w:rsidR="00B5516E" w:rsidRPr="00066888" w:rsidRDefault="00B5516E" w:rsidP="00011ACD">
            <w:pPr>
              <w:widowControl w:val="0"/>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целях законодательного наделения уполномоченных должностных лиц правом задержания, доставления и запрещения эксплуатации транспортного средства, в том числе за правонарушения в области незаконной предпринимательской деятельности с использованием транспортного средства (частный извоз, перевозка грузов и т.д.).</w:t>
            </w:r>
          </w:p>
          <w:p w:rsidR="00B5516E" w:rsidRPr="00066888" w:rsidRDefault="00B5516E" w:rsidP="00011ACD">
            <w:pPr>
              <w:widowControl w:val="0"/>
              <w:ind w:firstLine="709"/>
              <w:contextualSpacing/>
              <w:jc w:val="both"/>
              <w:rPr>
                <w:rFonts w:ascii="Times New Roman" w:hAnsi="Times New Roman"/>
                <w:bCs/>
                <w:color w:val="000000" w:themeColor="text1"/>
                <w:sz w:val="24"/>
                <w:szCs w:val="24"/>
              </w:rPr>
            </w:pPr>
            <w:r w:rsidRPr="00066888">
              <w:rPr>
                <w:rFonts w:ascii="Times New Roman" w:hAnsi="Times New Roman"/>
                <w:color w:val="000000" w:themeColor="text1"/>
                <w:sz w:val="24"/>
                <w:szCs w:val="24"/>
              </w:rPr>
              <w:t xml:space="preserve">Дополнить статьей 377 КоАП, так как диспозиция данной статьи предусматривает незаконную транспортировку, хранение и применение пестицидов, ядохимикатов и других препаратов, которые повлекли или могли повлечь загрязнение окружающей среды либо причинение ущерба животному миру. В данном случае у государственных инспекторов по защите растений должна быть соответствующая компетенция </w:t>
            </w:r>
            <w:r w:rsidRPr="00066888">
              <w:rPr>
                <w:rFonts w:ascii="Times New Roman" w:hAnsi="Times New Roman"/>
                <w:bCs/>
                <w:color w:val="000000" w:themeColor="text1"/>
                <w:sz w:val="24"/>
                <w:szCs w:val="24"/>
              </w:rPr>
              <w:t>по задержанию, доставлению и запрещению эксплуатации транспортного средства, судна, в том числе маломерного судна.</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p>
          <w:p w:rsidR="00B5516E" w:rsidRPr="00066888" w:rsidRDefault="00B5516E" w:rsidP="00011ACD">
            <w:pPr>
              <w:ind w:firstLine="709"/>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По статье 571</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bCs/>
                <w:color w:val="000000" w:themeColor="text1"/>
                <w:sz w:val="24"/>
                <w:szCs w:val="24"/>
              </w:rPr>
              <w:t xml:space="preserve">В связи с предлагаемыми изменениями в статью 31 Кодекса, исключением части восьмой статьи 571 Кодекса и дополнением данной статьи частями </w:t>
            </w:r>
            <w:r w:rsidRPr="00066888">
              <w:rPr>
                <w:rFonts w:ascii="Times New Roman" w:eastAsia="Calibri" w:hAnsi="Times New Roman"/>
                <w:color w:val="000000" w:themeColor="text1"/>
                <w:sz w:val="24"/>
                <w:szCs w:val="24"/>
              </w:rPr>
              <w:t>десятой, одиннадцатой, двенадцатой и тринадцатой</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Редакционная правка в связи введением в действия статей 810, 811.</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 третья статьи 802</w:t>
            </w:r>
          </w:p>
        </w:tc>
        <w:tc>
          <w:tcPr>
            <w:tcW w:w="4791" w:type="dxa"/>
            <w:shd w:val="clear" w:color="auto" w:fill="FFFFFF"/>
          </w:tcPr>
          <w:p w:rsidR="00B5516E" w:rsidRPr="00066888" w:rsidRDefault="00B5516E" w:rsidP="00011ACD">
            <w:pPr>
              <w:ind w:firstLine="601"/>
              <w:contextualSpacing/>
              <w:jc w:val="both"/>
              <w:rPr>
                <w:rFonts w:ascii="Times New Roman" w:hAnsi="Times New Roman"/>
                <w:b/>
                <w:bCs/>
                <w:color w:val="000000"/>
                <w:spacing w:val="1"/>
                <w:sz w:val="24"/>
                <w:szCs w:val="24"/>
                <w:bdr w:val="none" w:sz="0" w:space="0" w:color="auto" w:frame="1"/>
                <w:shd w:val="clear" w:color="auto" w:fill="FFFFFF"/>
              </w:rPr>
            </w:pPr>
            <w:r w:rsidRPr="00066888">
              <w:rPr>
                <w:rFonts w:ascii="Times New Roman" w:hAnsi="Times New Roman"/>
                <w:b/>
                <w:bCs/>
                <w:color w:val="000000"/>
                <w:spacing w:val="1"/>
                <w:sz w:val="24"/>
                <w:szCs w:val="24"/>
                <w:bdr w:val="none" w:sz="0" w:space="0" w:color="auto" w:frame="1"/>
                <w:shd w:val="clear" w:color="auto" w:fill="FFFFFF"/>
              </w:rPr>
              <w:t>Статья 802. Поводы и основание для возбуждения дела об административном правонарушении</w:t>
            </w:r>
          </w:p>
          <w:p w:rsidR="00B5516E" w:rsidRPr="00066888" w:rsidRDefault="00B5516E" w:rsidP="00011ACD">
            <w:pPr>
              <w:ind w:firstLine="709"/>
              <w:contextualSpacing/>
              <w:jc w:val="both"/>
              <w:rPr>
                <w:rFonts w:ascii="Times New Roman" w:hAnsi="Times New Roman"/>
                <w:color w:val="000000"/>
                <w:spacing w:val="1"/>
                <w:sz w:val="24"/>
                <w:szCs w:val="24"/>
                <w:shd w:val="clear" w:color="auto" w:fill="FFFFFF"/>
              </w:rPr>
            </w:pPr>
            <w:r w:rsidRPr="00066888">
              <w:rPr>
                <w:rFonts w:ascii="Times New Roman" w:hAnsi="Times New Roman"/>
                <w:color w:val="000000"/>
                <w:spacing w:val="1"/>
                <w:sz w:val="24"/>
                <w:szCs w:val="24"/>
                <w:shd w:val="clear" w:color="auto" w:fill="FFFFFF"/>
              </w:rPr>
              <w:t>3. Основаниями для возбуждения дела об административном правонарушении согласно подпункту 1) части первой настоящей статьи в отношении субъекта контроля и надзора являются результат проверки, проведенной в порядке, установленном Предпринимательским кодексом Республики Казахстан, а также результат профилактического контроля и надзора с посещением субъекта (объекта) контроля и надзора в случаях, предусмотренных частью третьей </w:t>
            </w:r>
            <w:hyperlink r:id="rId1288" w:anchor="z1474" w:history="1">
              <w:r w:rsidRPr="00066888">
                <w:rPr>
                  <w:rStyle w:val="a6"/>
                  <w:color w:val="073A5E"/>
                  <w:spacing w:val="1"/>
                  <w:shd w:val="clear" w:color="auto" w:fill="FFFFFF"/>
                </w:rPr>
                <w:t>пункта 3</w:t>
              </w:r>
            </w:hyperlink>
            <w:r w:rsidRPr="00066888">
              <w:rPr>
                <w:rFonts w:ascii="Times New Roman" w:hAnsi="Times New Roman"/>
                <w:color w:val="000000"/>
                <w:spacing w:val="1"/>
                <w:sz w:val="24"/>
                <w:szCs w:val="24"/>
                <w:shd w:val="clear" w:color="auto" w:fill="FFFFFF"/>
              </w:rPr>
              <w:t> статьи 137 Предпринимательского кодекса Республики Казахстан.</w:t>
            </w:r>
          </w:p>
          <w:p w:rsidR="00B5516E" w:rsidRPr="00066888" w:rsidRDefault="00B5516E" w:rsidP="00011ACD">
            <w:pPr>
              <w:ind w:firstLine="709"/>
              <w:contextualSpacing/>
              <w:jc w:val="both"/>
              <w:rPr>
                <w:rFonts w:ascii="Times New Roman" w:eastAsia="Calibri" w:hAnsi="Times New Roman"/>
                <w:b/>
                <w:color w:val="000000" w:themeColor="text1"/>
                <w:sz w:val="24"/>
                <w:szCs w:val="24"/>
              </w:rPr>
            </w:pPr>
            <w:r w:rsidRPr="00066888">
              <w:rPr>
                <w:rFonts w:ascii="Times New Roman" w:hAnsi="Times New Roman"/>
                <w:color w:val="000000"/>
                <w:spacing w:val="1"/>
                <w:sz w:val="24"/>
                <w:szCs w:val="24"/>
                <w:shd w:val="clear" w:color="auto" w:fill="FFFFFF"/>
              </w:rPr>
              <w:t>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w:t>
            </w:r>
            <w:hyperlink r:id="rId1289" w:anchor="z637" w:history="1">
              <w:r w:rsidRPr="00066888">
                <w:rPr>
                  <w:rStyle w:val="a6"/>
                  <w:color w:val="073A5E"/>
                  <w:spacing w:val="1"/>
                  <w:shd w:val="clear" w:color="auto" w:fill="FFFFFF"/>
                </w:rPr>
                <w:t>пунктами 4</w:t>
              </w:r>
            </w:hyperlink>
            <w:r w:rsidRPr="00066888">
              <w:rPr>
                <w:rFonts w:ascii="Times New Roman" w:hAnsi="Times New Roman"/>
                <w:color w:val="000000"/>
                <w:spacing w:val="1"/>
                <w:sz w:val="24"/>
                <w:szCs w:val="24"/>
                <w:shd w:val="clear" w:color="auto" w:fill="FFFFFF"/>
              </w:rPr>
              <w:t> и </w:t>
            </w:r>
            <w:hyperlink r:id="rId1290" w:anchor="z638" w:history="1">
              <w:r w:rsidRPr="00066888">
                <w:rPr>
                  <w:rStyle w:val="a6"/>
                  <w:color w:val="073A5E"/>
                  <w:spacing w:val="1"/>
                  <w:shd w:val="clear" w:color="auto" w:fill="FFFFFF"/>
                </w:rPr>
                <w:t>5</w:t>
              </w:r>
            </w:hyperlink>
            <w:r w:rsidRPr="00066888">
              <w:rPr>
                <w:rFonts w:ascii="Times New Roman" w:hAnsi="Times New Roman"/>
                <w:color w:val="000000"/>
                <w:spacing w:val="1"/>
                <w:sz w:val="24"/>
                <w:szCs w:val="24"/>
                <w:shd w:val="clear" w:color="auto" w:fill="FFFFFF"/>
              </w:rPr>
              <w:t> статьи 129 и </w:t>
            </w:r>
            <w:hyperlink r:id="rId1291" w:anchor="z673" w:history="1">
              <w:r w:rsidRPr="00066888">
                <w:rPr>
                  <w:rStyle w:val="a6"/>
                  <w:color w:val="073A5E"/>
                  <w:spacing w:val="1"/>
                  <w:shd w:val="clear" w:color="auto" w:fill="FFFFFF"/>
                </w:rPr>
                <w:t>пунктами 3</w:t>
              </w:r>
            </w:hyperlink>
            <w:r w:rsidRPr="00066888">
              <w:rPr>
                <w:rFonts w:ascii="Times New Roman" w:hAnsi="Times New Roman"/>
                <w:color w:val="000000"/>
                <w:spacing w:val="1"/>
                <w:sz w:val="24"/>
                <w:szCs w:val="24"/>
                <w:shd w:val="clear" w:color="auto" w:fill="FFFFFF"/>
              </w:rPr>
              <w:t> и </w:t>
            </w:r>
            <w:hyperlink r:id="rId1292" w:anchor="z675" w:history="1">
              <w:r w:rsidRPr="00066888">
                <w:rPr>
                  <w:rStyle w:val="a6"/>
                  <w:color w:val="073A5E"/>
                  <w:spacing w:val="1"/>
                  <w:shd w:val="clear" w:color="auto" w:fill="FFFFFF"/>
                </w:rPr>
                <w:t>5</w:t>
              </w:r>
            </w:hyperlink>
            <w:r w:rsidRPr="00066888">
              <w:rPr>
                <w:rFonts w:ascii="Times New Roman" w:hAnsi="Times New Roman"/>
                <w:color w:val="000000"/>
                <w:spacing w:val="1"/>
                <w:sz w:val="24"/>
                <w:szCs w:val="24"/>
                <w:shd w:val="clear" w:color="auto" w:fill="FFFFFF"/>
              </w:rPr>
              <w:t> статьи 140 Предпринимательского кодекса Республики Казахстан, а также в области государственной статистики при осуществлении профилактического контроля без посещения респондентов.</w:t>
            </w:r>
          </w:p>
        </w:tc>
        <w:tc>
          <w:tcPr>
            <w:tcW w:w="4848" w:type="dxa"/>
            <w:gridSpan w:val="2"/>
            <w:shd w:val="clear" w:color="auto" w:fill="FFFFFF"/>
          </w:tcPr>
          <w:p w:rsidR="00B5516E" w:rsidRPr="00066888" w:rsidRDefault="00B5516E" w:rsidP="00011ACD">
            <w:pPr>
              <w:ind w:firstLine="601"/>
              <w:contextualSpacing/>
              <w:jc w:val="both"/>
              <w:rPr>
                <w:rFonts w:ascii="Times New Roman" w:hAnsi="Times New Roman"/>
                <w:b/>
                <w:bCs/>
                <w:color w:val="000000"/>
                <w:spacing w:val="1"/>
                <w:sz w:val="24"/>
                <w:szCs w:val="24"/>
                <w:bdr w:val="none" w:sz="0" w:space="0" w:color="auto" w:frame="1"/>
                <w:shd w:val="clear" w:color="auto" w:fill="FFFFFF"/>
              </w:rPr>
            </w:pPr>
            <w:r w:rsidRPr="00066888">
              <w:rPr>
                <w:rFonts w:ascii="Times New Roman" w:hAnsi="Times New Roman"/>
                <w:b/>
                <w:bCs/>
                <w:color w:val="000000"/>
                <w:spacing w:val="1"/>
                <w:sz w:val="24"/>
                <w:szCs w:val="24"/>
                <w:bdr w:val="none" w:sz="0" w:space="0" w:color="auto" w:frame="1"/>
                <w:shd w:val="clear" w:color="auto" w:fill="FFFFFF"/>
              </w:rPr>
              <w:t>Статья 802. Поводы и основание для возбуждения дела об административном правонарушении</w:t>
            </w:r>
          </w:p>
          <w:p w:rsidR="00B5516E" w:rsidRPr="00066888" w:rsidRDefault="00B5516E" w:rsidP="00011ACD">
            <w:pPr>
              <w:shd w:val="clear" w:color="auto" w:fill="FFFFFF" w:themeFill="background1"/>
              <w:ind w:firstLine="317"/>
              <w:contextualSpacing/>
              <w:jc w:val="both"/>
              <w:rPr>
                <w:rFonts w:ascii="Times New Roman" w:hAnsi="Times New Roman"/>
                <w:b/>
                <w:bCs/>
                <w:kern w:val="32"/>
                <w:sz w:val="24"/>
              </w:rPr>
            </w:pPr>
            <w:r w:rsidRPr="00066888">
              <w:rPr>
                <w:rFonts w:ascii="Times New Roman" w:hAnsi="Times New Roman"/>
                <w:bCs/>
                <w:kern w:val="32"/>
                <w:sz w:val="24"/>
              </w:rPr>
              <w:t xml:space="preserve">3. Основаниями для возбуждения дела об административном правонарушении согласно подпункту 1) части первой настоящей статьи в отношении субъекта контроля и надзора являются </w:t>
            </w:r>
            <w:r w:rsidRPr="00066888">
              <w:rPr>
                <w:rFonts w:ascii="Times New Roman" w:hAnsi="Times New Roman"/>
                <w:b/>
                <w:bCs/>
                <w:kern w:val="32"/>
                <w:sz w:val="24"/>
              </w:rPr>
              <w:t>результат проверки и расследования в соответствии с Предпринимательским кодексом Республики Казахстан.</w:t>
            </w:r>
          </w:p>
          <w:p w:rsidR="00B5516E" w:rsidRPr="00066888" w:rsidRDefault="00B5516E" w:rsidP="00011ACD">
            <w:pPr>
              <w:shd w:val="clear" w:color="auto" w:fill="FFFFFF" w:themeFill="background1"/>
              <w:ind w:firstLine="317"/>
              <w:contextualSpacing/>
              <w:jc w:val="both"/>
              <w:rPr>
                <w:rFonts w:ascii="Times New Roman" w:hAnsi="Times New Roman"/>
                <w:bCs/>
                <w:kern w:val="32"/>
                <w:sz w:val="24"/>
              </w:rPr>
            </w:pPr>
            <w:r w:rsidRPr="00066888">
              <w:rPr>
                <w:rFonts w:ascii="Times New Roman" w:hAnsi="Times New Roman"/>
                <w:bCs/>
                <w:kern w:val="32"/>
                <w:sz w:val="24"/>
              </w:rPr>
              <w:t>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в пунктах 6, 7 и 12 статьи 129 Предпринимательского кодекса Республики Казахстан.»</w:t>
            </w:r>
          </w:p>
          <w:p w:rsidR="00B5516E" w:rsidRPr="00066888" w:rsidRDefault="00B5516E" w:rsidP="00011ACD">
            <w:pPr>
              <w:ind w:firstLine="709"/>
              <w:contextualSpacing/>
              <w:jc w:val="both"/>
              <w:rPr>
                <w:rFonts w:ascii="Times New Roman" w:eastAsia="Calibri" w:hAnsi="Times New Roman"/>
                <w:b/>
                <w:bCs/>
                <w:color w:val="000000" w:themeColor="text1"/>
                <w:sz w:val="24"/>
                <w:szCs w:val="24"/>
              </w:rPr>
            </w:pPr>
          </w:p>
        </w:tc>
        <w:tc>
          <w:tcPr>
            <w:tcW w:w="3998" w:type="dxa"/>
            <w:gridSpan w:val="2"/>
            <w:shd w:val="clear" w:color="auto" w:fill="FFFFFF"/>
          </w:tcPr>
          <w:p w:rsidR="00B5516E" w:rsidRPr="00066888" w:rsidRDefault="00B5516E" w:rsidP="00011ACD">
            <w:pPr>
              <w:pStyle w:val="Default"/>
              <w:ind w:firstLine="601"/>
              <w:jc w:val="both"/>
            </w:pPr>
            <w:r w:rsidRPr="00066888">
              <w:t>В целях приведения в соответствие с новыми подходами государственного регулирования «с чистого листа» и реализации Закона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предпренимательской деятельности и перераспределения отдельных функций органов внутренних дел Республики Казахстан».</w:t>
            </w:r>
          </w:p>
          <w:p w:rsidR="00B5516E" w:rsidRPr="00066888" w:rsidRDefault="00B5516E" w:rsidP="00011ACD">
            <w:pPr>
              <w:widowControl w:val="0"/>
              <w:ind w:firstLine="709"/>
              <w:contextualSpacing/>
              <w:jc w:val="both"/>
              <w:rPr>
                <w:rFonts w:ascii="Times New Roman" w:hAnsi="Times New Roman"/>
                <w:color w:val="000000" w:themeColor="text1"/>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bookmarkStart w:id="154" w:name="_Hlk128481100"/>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Статья 804</w:t>
            </w:r>
          </w:p>
          <w:p w:rsidR="00B5516E" w:rsidRPr="00066888" w:rsidRDefault="00B5516E" w:rsidP="00011ACD">
            <w:pPr>
              <w:ind w:hanging="108"/>
              <w:contextualSpacing/>
              <w:jc w:val="center"/>
              <w:outlineLvl w:val="2"/>
              <w:rPr>
                <w:rFonts w:ascii="Times New Roman" w:hAnsi="Times New Roman"/>
                <w:bCs/>
                <w:color w:val="000000" w:themeColor="text1"/>
                <w:sz w:val="24"/>
                <w:szCs w:val="24"/>
              </w:rPr>
            </w:pPr>
          </w:p>
        </w:tc>
        <w:tc>
          <w:tcPr>
            <w:tcW w:w="4791" w:type="dxa"/>
            <w:shd w:val="clear" w:color="auto" w:fill="FFFFFF"/>
          </w:tcPr>
          <w:p w:rsidR="00B5516E" w:rsidRPr="00066888" w:rsidRDefault="00B5516E" w:rsidP="00011ACD">
            <w:pPr>
              <w:ind w:firstLine="449"/>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804. Должностные лица, имеющие право составлять протоколы об административных правонарушениях</w:t>
            </w: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1. По делам об административных правонарушениях, рассматриваемым судами,</w:t>
            </w:r>
            <w:r w:rsidRPr="00066888">
              <w:rPr>
                <w:rFonts w:ascii="Times New Roman" w:hAnsi="Times New Roman"/>
                <w:b/>
                <w:bCs/>
                <w:color w:val="000000" w:themeColor="text1"/>
                <w:sz w:val="24"/>
                <w:szCs w:val="24"/>
              </w:rPr>
              <w:t xml:space="preserve"> </w:t>
            </w:r>
            <w:r w:rsidRPr="00066888">
              <w:rPr>
                <w:rFonts w:ascii="Times New Roman" w:hAnsi="Times New Roman"/>
                <w:bCs/>
                <w:color w:val="000000" w:themeColor="text1"/>
                <w:sz w:val="24"/>
                <w:szCs w:val="24"/>
              </w:rPr>
              <w:t>протоколы об административных правонарушениях имеют право составлять уполномоченные на то должностные лица:</w:t>
            </w:r>
          </w:p>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r w:rsidRPr="00066888">
              <w:rPr>
                <w:rFonts w:ascii="Times New Roman" w:eastAsia="Calibri" w:hAnsi="Times New Roman"/>
                <w:color w:val="000000" w:themeColor="text1"/>
                <w:sz w:val="24"/>
                <w:szCs w:val="24"/>
              </w:rPr>
              <w:t xml:space="preserve">1) органов внутренних дел (статьи 73, 73-1, 73-2, 73-3, 80-1 (части вторая, четвертая и пятая), 85, 100, 127, 128, 129, 130, 131, 133, 134, 147-1,149, 150, 154, 156-1 (части вторая и третья), 160 (часть вторая), 190 (части вторая, третья и четвертая), 200, 282 (части третья и четвертая), 381-1, 382 (части вторая и третья), 383 (части третья и четвертая), 395 (часть вторая), 398, 416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423, 423-1, 427, 433 (часть вторая), 434, 435, 436, 438 (часть третья), 440 (часть третья), 442 (часть третья), 443 (часть вторая), 443-1 (часть вторая), 444 (часть первая), 445 (части первая и одиннадцатая), 446, 448, 449 (части вторая и третья), 450 (часть вторая), 453, 461, 462, 463, 476, 477, 478, 479, 480 (часть вторая), 481, 482, 483, 485 (часть вторая), 488, 489 (части вторая, третья и четвертая), 490 (части первая и третья), 495 (часть вторая), 496 (части вторая и третья), 506, 510 (часть четвертая), 512 (часть вторая), 513 (часть вторая), 514 (часть вторая), 517 (части вторая, четвертая, пятая, шестая и седьмая), 590 (части 2-1, четвертая и 4-1), </w:t>
            </w:r>
            <w:r w:rsidRPr="00066888">
              <w:rPr>
                <w:rFonts w:ascii="Times New Roman" w:eastAsia="Calibri" w:hAnsi="Times New Roman"/>
                <w:b/>
                <w:color w:val="000000" w:themeColor="text1"/>
                <w:sz w:val="24"/>
                <w:szCs w:val="24"/>
              </w:rPr>
              <w:t>596 (часть третья),</w:t>
            </w:r>
            <w:r w:rsidRPr="00066888">
              <w:rPr>
                <w:rFonts w:ascii="Times New Roman" w:eastAsia="Calibri" w:hAnsi="Times New Roman"/>
                <w:color w:val="000000" w:themeColor="text1"/>
                <w:sz w:val="24"/>
                <w:szCs w:val="24"/>
              </w:rPr>
              <w:t xml:space="preserve"> 603 (части первая и вторая), 606 (часть вторая), 607 (часть вторая), 608, </w:t>
            </w:r>
            <w:r w:rsidRPr="00066888">
              <w:rPr>
                <w:rFonts w:ascii="Times New Roman" w:eastAsia="Calibri" w:hAnsi="Times New Roman"/>
                <w:b/>
                <w:color w:val="000000" w:themeColor="text1"/>
                <w:sz w:val="24"/>
                <w:szCs w:val="24"/>
              </w:rPr>
              <w:t>610,</w:t>
            </w:r>
            <w:r w:rsidRPr="00066888">
              <w:rPr>
                <w:rFonts w:ascii="Times New Roman" w:eastAsia="Calibri" w:hAnsi="Times New Roman"/>
                <w:color w:val="000000" w:themeColor="text1"/>
                <w:sz w:val="24"/>
                <w:szCs w:val="24"/>
              </w:rPr>
              <w:t xml:space="preserve"> 611 (части вторая и третья), 612 (части третья и 4-1), 613 (части первая, третья, 3-1, четвертая, пятая, девятая, десятая и одиннадцатая), 615 (часть четвертая), 621 (часть третья), 654 (в части правонарушений, предусмотренных статьями 590, 591,592, 594,595,596,597,598, 599, 600, 601, 602, 603, 606, 607, 608, 610, 611, 612, 613), 662, 663, 665, 667, 669, 674, 675);</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sz w:val="28"/>
                <w:szCs w:val="24"/>
              </w:rPr>
            </w:pPr>
            <w:r w:rsidRPr="00066888">
              <w:rPr>
                <w:rFonts w:ascii="Times New Roman" w:hAnsi="Times New Roman"/>
                <w:sz w:val="24"/>
              </w:rPr>
              <w:t>2) уполномоченного органа в сфере гражданской защиты (</w:t>
            </w:r>
            <w:hyperlink r:id="rId1293" w:anchor="z1090" w:history="1">
              <w:r w:rsidRPr="00066888">
                <w:rPr>
                  <w:rStyle w:val="a6"/>
                  <w:b/>
                </w:rPr>
                <w:t xml:space="preserve">статьи 299 </w:t>
              </w:r>
            </w:hyperlink>
            <w:r w:rsidRPr="00066888">
              <w:rPr>
                <w:rFonts w:ascii="Times New Roman" w:hAnsi="Times New Roman"/>
                <w:b/>
                <w:sz w:val="24"/>
              </w:rPr>
              <w:t>(часть вторая</w:t>
            </w:r>
            <w:r w:rsidRPr="00066888">
              <w:rPr>
                <w:rFonts w:ascii="Times New Roman" w:hAnsi="Times New Roman"/>
                <w:sz w:val="24"/>
              </w:rPr>
              <w:t xml:space="preserve">) </w:t>
            </w:r>
            <w:r w:rsidRPr="00066888">
              <w:rPr>
                <w:rFonts w:ascii="Times New Roman" w:hAnsi="Times New Roman"/>
                <w:b/>
                <w:sz w:val="24"/>
              </w:rPr>
              <w:t>(за исключением безопасности плотин),</w:t>
            </w:r>
            <w:r w:rsidRPr="00066888">
              <w:rPr>
                <w:rFonts w:ascii="Times New Roman" w:hAnsi="Times New Roman"/>
                <w:sz w:val="24"/>
              </w:rPr>
              <w:t xml:space="preserve"> </w:t>
            </w:r>
            <w:hyperlink r:id="rId1294" w:anchor="z1127" w:history="1">
              <w:r w:rsidRPr="00066888">
                <w:rPr>
                  <w:rStyle w:val="a6"/>
                </w:rPr>
                <w:t>312</w:t>
              </w:r>
            </w:hyperlink>
            <w:r w:rsidRPr="00066888">
              <w:rPr>
                <w:rFonts w:ascii="Times New Roman" w:hAnsi="Times New Roman"/>
                <w:sz w:val="24"/>
              </w:rPr>
              <w:t xml:space="preserve"> (часть вторая), </w:t>
            </w:r>
            <w:hyperlink r:id="rId1295" w:anchor="z1133" w:history="1">
              <w:r w:rsidRPr="00066888">
                <w:rPr>
                  <w:rStyle w:val="a6"/>
                </w:rPr>
                <w:t>314</w:t>
              </w:r>
            </w:hyperlink>
            <w:r w:rsidRPr="00066888">
              <w:rPr>
                <w:rFonts w:ascii="Times New Roman" w:hAnsi="Times New Roman"/>
                <w:sz w:val="24"/>
              </w:rPr>
              <w:t xml:space="preserve">, </w:t>
            </w:r>
            <w:hyperlink r:id="rId1296" w:anchor="z1413" w:history="1">
              <w:r w:rsidRPr="00066888">
                <w:rPr>
                  <w:rStyle w:val="a6"/>
                </w:rPr>
                <w:t xml:space="preserve">416 </w:t>
              </w:r>
            </w:hyperlink>
            <w:r w:rsidRPr="00066888">
              <w:rPr>
                <w:rFonts w:ascii="Times New Roman" w:hAnsi="Times New Roman"/>
                <w:sz w:val="24"/>
              </w:rPr>
              <w:t xml:space="preserve">(по нарушениям требований безопасности к машинам и оборудованию, химической продукции в части пожаро– и взрывоопасности), </w:t>
            </w:r>
            <w:hyperlink r:id="rId1297" w:anchor="z1464" w:history="1">
              <w:r w:rsidRPr="00066888">
                <w:rPr>
                  <w:rStyle w:val="a6"/>
                </w:rPr>
                <w:t>433</w:t>
              </w:r>
            </w:hyperlink>
            <w:r w:rsidRPr="00066888">
              <w:rPr>
                <w:rFonts w:ascii="Times New Roman" w:hAnsi="Times New Roman"/>
                <w:sz w:val="24"/>
              </w:rPr>
              <w:t xml:space="preserve"> (часть вторая), </w:t>
            </w:r>
            <w:hyperlink r:id="rId1298" w:anchor="z1572" w:history="1">
              <w:r w:rsidRPr="00066888">
                <w:rPr>
                  <w:rStyle w:val="a6"/>
                </w:rPr>
                <w:t>462</w:t>
              </w:r>
            </w:hyperlink>
            <w:r w:rsidRPr="00066888">
              <w:rPr>
                <w:rFonts w:ascii="Times New Roman" w:hAnsi="Times New Roman"/>
                <w:sz w:val="24"/>
              </w:rPr>
              <w:t>);</w:t>
            </w:r>
          </w:p>
          <w:p w:rsidR="00B5516E" w:rsidRPr="00066888" w:rsidRDefault="00B5516E" w:rsidP="00011ACD">
            <w:pPr>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sz w:val="24"/>
                <w:szCs w:val="24"/>
              </w:rPr>
            </w:pPr>
            <w:r w:rsidRPr="00066888">
              <w:rPr>
                <w:rFonts w:ascii="Times New Roman" w:hAnsi="Times New Roman"/>
                <w:sz w:val="24"/>
                <w:szCs w:val="24"/>
              </w:rPr>
              <w:t xml:space="preserve">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w:t>
            </w:r>
            <w:hyperlink r:id="rId1299" w:anchor="z244" w:history="1">
              <w:r w:rsidRPr="00066888">
                <w:rPr>
                  <w:rStyle w:val="a6"/>
                </w:rPr>
                <w:t>статьями 73</w:t>
              </w:r>
            </w:hyperlink>
            <w:r w:rsidRPr="00066888">
              <w:rPr>
                <w:rFonts w:ascii="Times New Roman" w:hAnsi="Times New Roman"/>
                <w:sz w:val="24"/>
                <w:szCs w:val="24"/>
              </w:rPr>
              <w:t xml:space="preserve">, </w:t>
            </w:r>
            <w:hyperlink r:id="rId1300" w:anchor="z3488" w:history="1">
              <w:r w:rsidRPr="00066888">
                <w:rPr>
                  <w:rStyle w:val="a6"/>
                </w:rPr>
                <w:t>73-1</w:t>
              </w:r>
            </w:hyperlink>
            <w:r w:rsidRPr="00066888">
              <w:rPr>
                <w:rFonts w:ascii="Times New Roman" w:hAnsi="Times New Roman"/>
                <w:sz w:val="24"/>
                <w:szCs w:val="24"/>
              </w:rPr>
              <w:t xml:space="preserve">, </w:t>
            </w:r>
            <w:hyperlink r:id="rId1301" w:anchor="z3489" w:history="1">
              <w:r w:rsidRPr="00066888">
                <w:rPr>
                  <w:rStyle w:val="a6"/>
                </w:rPr>
                <w:t>73-2</w:t>
              </w:r>
            </w:hyperlink>
            <w:r w:rsidRPr="00066888">
              <w:rPr>
                <w:rFonts w:ascii="Times New Roman" w:hAnsi="Times New Roman"/>
                <w:sz w:val="24"/>
                <w:szCs w:val="24"/>
              </w:rPr>
              <w:t xml:space="preserve">, </w:t>
            </w:r>
            <w:hyperlink r:id="rId1302" w:anchor="z470" w:history="1">
              <w:r w:rsidRPr="00066888">
                <w:rPr>
                  <w:rStyle w:val="a6"/>
                </w:rPr>
                <w:t>154</w:t>
              </w:r>
            </w:hyperlink>
            <w:r w:rsidRPr="00066888">
              <w:rPr>
                <w:rFonts w:ascii="Times New Roman" w:hAnsi="Times New Roman"/>
                <w:sz w:val="24"/>
                <w:szCs w:val="24"/>
              </w:rPr>
              <w:t xml:space="preserve">, </w:t>
            </w:r>
            <w:hyperlink r:id="rId1303" w:anchor="z1468" w:history="1">
              <w:r w:rsidRPr="00066888">
                <w:rPr>
                  <w:rStyle w:val="a6"/>
                </w:rPr>
                <w:t>434</w:t>
              </w:r>
            </w:hyperlink>
            <w:r w:rsidRPr="00066888">
              <w:rPr>
                <w:rFonts w:ascii="Times New Roman" w:hAnsi="Times New Roman"/>
                <w:sz w:val="24"/>
                <w:szCs w:val="24"/>
              </w:rPr>
              <w:t xml:space="preserve">, </w:t>
            </w:r>
            <w:hyperlink r:id="rId1304" w:anchor="z1472" w:history="1">
              <w:r w:rsidRPr="00066888">
                <w:rPr>
                  <w:rStyle w:val="a6"/>
                </w:rPr>
                <w:t>436</w:t>
              </w:r>
            </w:hyperlink>
            <w:r w:rsidRPr="00066888">
              <w:rPr>
                <w:rFonts w:ascii="Times New Roman" w:hAnsi="Times New Roman"/>
                <w:sz w:val="24"/>
                <w:szCs w:val="24"/>
              </w:rPr>
              <w:t xml:space="preserve">, </w:t>
            </w:r>
            <w:hyperlink r:id="rId1305" w:anchor="z1485" w:history="1">
              <w:r w:rsidRPr="00066888">
                <w:rPr>
                  <w:rStyle w:val="a6"/>
                </w:rPr>
                <w:t xml:space="preserve">440 </w:t>
              </w:r>
            </w:hyperlink>
            <w:r w:rsidRPr="00066888">
              <w:rPr>
                <w:rFonts w:ascii="Times New Roman" w:hAnsi="Times New Roman"/>
                <w:sz w:val="24"/>
                <w:szCs w:val="24"/>
              </w:rPr>
              <w:t xml:space="preserve">(часть третья), </w:t>
            </w:r>
            <w:hyperlink r:id="rId1306" w:anchor="z1501" w:history="1">
              <w:r w:rsidRPr="00066888">
                <w:rPr>
                  <w:rStyle w:val="a6"/>
                </w:rPr>
                <w:t>444</w:t>
              </w:r>
            </w:hyperlink>
            <w:r w:rsidRPr="00066888">
              <w:rPr>
                <w:rFonts w:ascii="Times New Roman" w:hAnsi="Times New Roman"/>
                <w:sz w:val="24"/>
                <w:szCs w:val="24"/>
              </w:rPr>
              <w:t xml:space="preserve"> (часть первая), </w:t>
            </w:r>
            <w:hyperlink r:id="rId1307" w:anchor="z1621" w:history="1">
              <w:r w:rsidRPr="00066888">
                <w:rPr>
                  <w:rStyle w:val="a6"/>
                </w:rPr>
                <w:t>479</w:t>
              </w:r>
            </w:hyperlink>
            <w:r w:rsidRPr="00066888">
              <w:rPr>
                <w:rFonts w:ascii="Times New Roman" w:hAnsi="Times New Roman"/>
                <w:sz w:val="24"/>
                <w:szCs w:val="24"/>
              </w:rPr>
              <w:t xml:space="preserve">, </w:t>
            </w:r>
            <w:hyperlink r:id="rId1308" w:anchor="z1628" w:history="1">
              <w:r w:rsidRPr="00066888">
                <w:rPr>
                  <w:rStyle w:val="a6"/>
                </w:rPr>
                <w:t>482</w:t>
              </w:r>
            </w:hyperlink>
            <w:r w:rsidRPr="00066888">
              <w:rPr>
                <w:rFonts w:ascii="Times New Roman" w:hAnsi="Times New Roman"/>
                <w:sz w:val="24"/>
                <w:szCs w:val="24"/>
              </w:rPr>
              <w:t xml:space="preserve">, </w:t>
            </w:r>
            <w:hyperlink r:id="rId1309" w:anchor="z1631" w:history="1">
              <w:r w:rsidRPr="00066888">
                <w:rPr>
                  <w:rStyle w:val="a6"/>
                </w:rPr>
                <w:t>483</w:t>
              </w:r>
            </w:hyperlink>
            <w:r w:rsidRPr="00066888">
              <w:rPr>
                <w:rFonts w:ascii="Times New Roman" w:hAnsi="Times New Roman"/>
                <w:sz w:val="24"/>
                <w:szCs w:val="24"/>
              </w:rPr>
              <w:t xml:space="preserve">, </w:t>
            </w:r>
            <w:hyperlink r:id="rId1310" w:anchor="z1645" w:history="1">
              <w:r w:rsidRPr="00066888">
                <w:rPr>
                  <w:rStyle w:val="a6"/>
                </w:rPr>
                <w:t>488</w:t>
              </w:r>
            </w:hyperlink>
            <w:r w:rsidRPr="00066888">
              <w:rPr>
                <w:rFonts w:ascii="Times New Roman" w:hAnsi="Times New Roman"/>
                <w:sz w:val="24"/>
                <w:szCs w:val="24"/>
              </w:rPr>
              <w:t xml:space="preserve">, </w:t>
            </w:r>
            <w:hyperlink r:id="rId1311" w:anchor="z1719" w:history="1">
              <w:r w:rsidRPr="00066888">
                <w:rPr>
                  <w:rStyle w:val="a6"/>
                </w:rPr>
                <w:t>506</w:t>
              </w:r>
            </w:hyperlink>
            <w:r w:rsidRPr="00066888">
              <w:rPr>
                <w:rFonts w:ascii="Times New Roman" w:hAnsi="Times New Roman"/>
                <w:sz w:val="24"/>
                <w:szCs w:val="24"/>
              </w:rPr>
              <w:t xml:space="preserve">, </w:t>
            </w:r>
            <w:hyperlink r:id="rId1312" w:anchor="z1940" w:history="1">
              <w:r w:rsidRPr="00066888">
                <w:rPr>
                  <w:rStyle w:val="a6"/>
                </w:rPr>
                <w:t>590</w:t>
              </w:r>
            </w:hyperlink>
            <w:r w:rsidRPr="00066888">
              <w:rPr>
                <w:rFonts w:ascii="Times New Roman" w:hAnsi="Times New Roman"/>
                <w:sz w:val="24"/>
                <w:szCs w:val="24"/>
              </w:rPr>
              <w:t xml:space="preserve"> (части 2-1, четвертая и 4-1), </w:t>
            </w:r>
            <w:hyperlink r:id="rId1313" w:anchor="z1979" w:history="1">
              <w:r w:rsidRPr="00066888">
                <w:rPr>
                  <w:rStyle w:val="a6"/>
                </w:rPr>
                <w:t xml:space="preserve">596 </w:t>
              </w:r>
            </w:hyperlink>
            <w:r w:rsidRPr="00066888">
              <w:rPr>
                <w:rFonts w:ascii="Times New Roman" w:hAnsi="Times New Roman"/>
                <w:sz w:val="24"/>
                <w:szCs w:val="24"/>
              </w:rPr>
              <w:t xml:space="preserve">(часть третья), </w:t>
            </w:r>
            <w:hyperlink r:id="rId1314" w:anchor="z2008" w:history="1">
              <w:r w:rsidRPr="00066888">
                <w:rPr>
                  <w:rStyle w:val="a6"/>
                </w:rPr>
                <w:t xml:space="preserve">603 </w:t>
              </w:r>
            </w:hyperlink>
            <w:r w:rsidRPr="00066888">
              <w:rPr>
                <w:rFonts w:ascii="Times New Roman" w:hAnsi="Times New Roman"/>
                <w:sz w:val="24"/>
                <w:szCs w:val="24"/>
              </w:rPr>
              <w:t xml:space="preserve">(части первая и вторая), </w:t>
            </w:r>
            <w:hyperlink r:id="rId1315" w:anchor="z2023" w:history="1">
              <w:r w:rsidRPr="00066888">
                <w:rPr>
                  <w:rStyle w:val="a6"/>
                </w:rPr>
                <w:t xml:space="preserve">606 </w:t>
              </w:r>
            </w:hyperlink>
            <w:r w:rsidRPr="00066888">
              <w:rPr>
                <w:rFonts w:ascii="Times New Roman" w:hAnsi="Times New Roman"/>
                <w:sz w:val="24"/>
                <w:szCs w:val="24"/>
              </w:rPr>
              <w:t xml:space="preserve">(часть вторая), </w:t>
            </w:r>
            <w:hyperlink r:id="rId1316" w:anchor="z2026" w:history="1">
              <w:r w:rsidRPr="00066888">
                <w:rPr>
                  <w:rStyle w:val="a6"/>
                </w:rPr>
                <w:t>607</w:t>
              </w:r>
            </w:hyperlink>
            <w:r w:rsidRPr="00066888">
              <w:rPr>
                <w:rFonts w:ascii="Times New Roman" w:hAnsi="Times New Roman"/>
                <w:sz w:val="24"/>
                <w:szCs w:val="24"/>
              </w:rPr>
              <w:t xml:space="preserve"> (часть вторая), </w:t>
            </w:r>
            <w:hyperlink r:id="rId1317" w:anchor="z2029" w:history="1">
              <w:r w:rsidRPr="00066888">
                <w:rPr>
                  <w:rStyle w:val="a6"/>
                </w:rPr>
                <w:t>608</w:t>
              </w:r>
            </w:hyperlink>
            <w:r w:rsidRPr="00066888">
              <w:rPr>
                <w:rFonts w:ascii="Times New Roman" w:hAnsi="Times New Roman"/>
                <w:sz w:val="24"/>
                <w:szCs w:val="24"/>
              </w:rPr>
              <w:t xml:space="preserve">, </w:t>
            </w:r>
            <w:hyperlink r:id="rId1318" w:anchor="z2041" w:history="1">
              <w:r w:rsidRPr="00066888">
                <w:rPr>
                  <w:rStyle w:val="a6"/>
                </w:rPr>
                <w:t>610</w:t>
              </w:r>
            </w:hyperlink>
            <w:r w:rsidRPr="00066888">
              <w:rPr>
                <w:rFonts w:ascii="Times New Roman" w:hAnsi="Times New Roman"/>
                <w:sz w:val="24"/>
                <w:szCs w:val="24"/>
              </w:rPr>
              <w:t xml:space="preserve">, </w:t>
            </w:r>
            <w:hyperlink r:id="rId1319" w:anchor="z2045" w:history="1">
              <w:r w:rsidRPr="00066888">
                <w:rPr>
                  <w:rStyle w:val="a6"/>
                </w:rPr>
                <w:t xml:space="preserve">611 </w:t>
              </w:r>
            </w:hyperlink>
            <w:r w:rsidRPr="00066888">
              <w:rPr>
                <w:rFonts w:ascii="Times New Roman" w:hAnsi="Times New Roman"/>
                <w:sz w:val="24"/>
                <w:szCs w:val="24"/>
              </w:rPr>
              <w:t xml:space="preserve">(части вторая и третья), </w:t>
            </w:r>
            <w:hyperlink r:id="rId1320" w:anchor="z2049" w:history="1">
              <w:r w:rsidRPr="00066888">
                <w:rPr>
                  <w:rStyle w:val="a6"/>
                </w:rPr>
                <w:t xml:space="preserve">612 </w:t>
              </w:r>
            </w:hyperlink>
            <w:r w:rsidRPr="00066888">
              <w:rPr>
                <w:rFonts w:ascii="Times New Roman" w:hAnsi="Times New Roman"/>
                <w:sz w:val="24"/>
                <w:szCs w:val="24"/>
              </w:rPr>
              <w:t xml:space="preserve">(части третья и 4-1), </w:t>
            </w:r>
            <w:hyperlink r:id="rId1321" w:anchor="z2056" w:history="1">
              <w:r w:rsidRPr="00066888">
                <w:rPr>
                  <w:rStyle w:val="a6"/>
                </w:rPr>
                <w:t>613</w:t>
              </w:r>
            </w:hyperlink>
            <w:r w:rsidRPr="00066888">
              <w:rPr>
                <w:rFonts w:ascii="Times New Roman" w:hAnsi="Times New Roman"/>
                <w:sz w:val="24"/>
                <w:szCs w:val="24"/>
              </w:rPr>
              <w:t xml:space="preserve"> (части первая, третья, </w:t>
            </w:r>
            <w:hyperlink r:id="rId1322" w:anchor="z3652" w:history="1">
              <w:r w:rsidRPr="00066888">
                <w:rPr>
                  <w:rStyle w:val="a6"/>
                </w:rPr>
                <w:t>3-1</w:t>
              </w:r>
            </w:hyperlink>
            <w:r w:rsidRPr="00066888">
              <w:rPr>
                <w:rFonts w:ascii="Times New Roman" w:hAnsi="Times New Roman"/>
                <w:sz w:val="24"/>
                <w:szCs w:val="24"/>
              </w:rPr>
              <w:t xml:space="preserve">, четвертая, пятая, девятая, десятая и одиннадцатая), </w:t>
            </w:r>
            <w:hyperlink r:id="rId1323" w:anchor="z2071" w:history="1">
              <w:r w:rsidRPr="00066888">
                <w:rPr>
                  <w:rStyle w:val="a6"/>
                </w:rPr>
                <w:t xml:space="preserve">615 </w:t>
              </w:r>
            </w:hyperlink>
            <w:r w:rsidRPr="00066888">
              <w:rPr>
                <w:rFonts w:ascii="Times New Roman" w:hAnsi="Times New Roman"/>
                <w:sz w:val="24"/>
                <w:szCs w:val="24"/>
              </w:rPr>
              <w:t xml:space="preserve">(часть четвертая), </w:t>
            </w:r>
            <w:hyperlink r:id="rId1324" w:anchor="z2093" w:history="1">
              <w:r w:rsidRPr="00066888">
                <w:rPr>
                  <w:rStyle w:val="a6"/>
                </w:rPr>
                <w:t xml:space="preserve">621 </w:t>
              </w:r>
            </w:hyperlink>
            <w:r w:rsidRPr="00066888">
              <w:rPr>
                <w:rFonts w:ascii="Times New Roman" w:hAnsi="Times New Roman"/>
                <w:sz w:val="24"/>
                <w:szCs w:val="24"/>
              </w:rPr>
              <w:t xml:space="preserve">(часть третья), </w:t>
            </w:r>
            <w:hyperlink r:id="rId1325" w:anchor="z2164" w:history="1">
              <w:r w:rsidRPr="00066888">
                <w:rPr>
                  <w:rStyle w:val="a6"/>
                  <w:b/>
                </w:rPr>
                <w:t xml:space="preserve">651 </w:t>
              </w:r>
            </w:hyperlink>
            <w:r w:rsidRPr="00066888">
              <w:rPr>
                <w:rFonts w:ascii="Times New Roman" w:hAnsi="Times New Roman"/>
                <w:b/>
                <w:sz w:val="24"/>
                <w:szCs w:val="24"/>
              </w:rPr>
              <w:t>(в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w:t>
            </w:r>
            <w:r w:rsidRPr="00066888">
              <w:rPr>
                <w:rFonts w:ascii="Times New Roman" w:hAnsi="Times New Roman"/>
                <w:sz w:val="24"/>
                <w:szCs w:val="24"/>
              </w:rPr>
              <w:t xml:space="preserve">, </w:t>
            </w:r>
            <w:hyperlink r:id="rId1326" w:anchor="z2165" w:history="1">
              <w:r w:rsidRPr="00066888">
                <w:rPr>
                  <w:rStyle w:val="a6"/>
                </w:rPr>
                <w:t>652</w:t>
              </w:r>
            </w:hyperlink>
            <w:r w:rsidRPr="00066888">
              <w:rPr>
                <w:rFonts w:ascii="Times New Roman" w:hAnsi="Times New Roman"/>
                <w:sz w:val="24"/>
                <w:szCs w:val="24"/>
              </w:rPr>
              <w:t xml:space="preserve">, </w:t>
            </w:r>
            <w:hyperlink r:id="rId1327" w:anchor="z2192" w:history="1">
              <w:r w:rsidRPr="00066888">
                <w:rPr>
                  <w:rStyle w:val="a6"/>
                </w:rPr>
                <w:t>667</w:t>
              </w:r>
            </w:hyperlink>
            <w:r w:rsidRPr="00066888">
              <w:rPr>
                <w:rFonts w:ascii="Times New Roman" w:hAnsi="Times New Roman"/>
                <w:sz w:val="24"/>
                <w:szCs w:val="24"/>
              </w:rPr>
              <w:t xml:space="preserve">, </w:t>
            </w:r>
            <w:hyperlink r:id="rId1328" w:anchor="z2209" w:history="1">
              <w:r w:rsidRPr="00066888">
                <w:rPr>
                  <w:rStyle w:val="a6"/>
                </w:rPr>
                <w:t>676</w:t>
              </w:r>
            </w:hyperlink>
            <w:r w:rsidRPr="00066888">
              <w:rPr>
                <w:rFonts w:ascii="Times New Roman" w:hAnsi="Times New Roman"/>
                <w:sz w:val="24"/>
                <w:szCs w:val="24"/>
              </w:rPr>
              <w:t xml:space="preserve">, </w:t>
            </w:r>
            <w:hyperlink r:id="rId1329" w:anchor="z2210" w:history="1">
              <w:r w:rsidRPr="00066888">
                <w:rPr>
                  <w:rStyle w:val="a6"/>
                </w:rPr>
                <w:t>677</w:t>
              </w:r>
            </w:hyperlink>
            <w:r w:rsidRPr="00066888">
              <w:rPr>
                <w:rFonts w:ascii="Times New Roman" w:hAnsi="Times New Roman"/>
                <w:b/>
                <w:sz w:val="24"/>
                <w:szCs w:val="24"/>
              </w:rPr>
              <w:t>,</w:t>
            </w:r>
            <w:r w:rsidRPr="00066888">
              <w:rPr>
                <w:rFonts w:ascii="Times New Roman" w:hAnsi="Times New Roman"/>
                <w:sz w:val="24"/>
                <w:szCs w:val="24"/>
              </w:rPr>
              <w:t xml:space="preserve"> в отношении командиров (начальников) воинских частей (учреждений) по статьям </w:t>
            </w:r>
            <w:hyperlink r:id="rId1330" w:anchor="z2215" w:history="1">
              <w:r w:rsidRPr="00066888">
                <w:rPr>
                  <w:rStyle w:val="a6"/>
                </w:rPr>
                <w:t>680</w:t>
              </w:r>
            </w:hyperlink>
            <w:r w:rsidRPr="00066888">
              <w:rPr>
                <w:rFonts w:ascii="Times New Roman" w:hAnsi="Times New Roman"/>
                <w:sz w:val="24"/>
                <w:szCs w:val="24"/>
              </w:rPr>
              <w:t xml:space="preserve">, </w:t>
            </w:r>
            <w:hyperlink r:id="rId1331" w:anchor="z2216" w:history="1">
              <w:r w:rsidRPr="00066888">
                <w:rPr>
                  <w:rStyle w:val="a6"/>
                </w:rPr>
                <w:t xml:space="preserve">681 </w:t>
              </w:r>
            </w:hyperlink>
            <w:r w:rsidRPr="00066888">
              <w:rPr>
                <w:rFonts w:ascii="Times New Roman" w:hAnsi="Times New Roman"/>
                <w:sz w:val="24"/>
                <w:szCs w:val="24"/>
              </w:rPr>
              <w:t>настоящего Кодекса, за исключением лиц, указанных в подпунктах 5) и 6) настоящей части;</w:t>
            </w:r>
          </w:p>
          <w:p w:rsidR="00B5516E" w:rsidRPr="00066888" w:rsidRDefault="00B5516E" w:rsidP="00011ACD">
            <w:pPr>
              <w:ind w:firstLine="425"/>
              <w:contextualSpacing/>
              <w:jc w:val="both"/>
              <w:outlineLvl w:val="2"/>
              <w:rPr>
                <w:rFonts w:ascii="Times New Roman" w:eastAsia="Calibri" w:hAnsi="Times New Roman"/>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статьями 590 (части 2-1, четвертая и 4-1), 596 (часть третья), 603 (части первая и вторая), 606 (часть вторая), 607 (часть вторая), 608, 610, 611 (части вторая и третья), 612 (части третья и 4-1), 613 (части первая, третья, 3-1, четвертая, пятая, девятая, десятая и одиннадцатая), 615 (часть четвертая), 621 (часть третья), совершенных военнослужащими органов национальной безопасности Республики Казахстан по статьям 73-1 (часть первая), 73-2 (часть первая), 434, 652, 667, а также в отношении иных лиц по статье 506, в отношении должностных лиц воинских частей по статьям </w:t>
            </w:r>
            <w:bookmarkStart w:id="155" w:name="_Hlk135227629"/>
            <w:r w:rsidRPr="00066888">
              <w:rPr>
                <w:rFonts w:ascii="Times New Roman" w:eastAsia="Calibri" w:hAnsi="Times New Roman"/>
                <w:color w:val="000000" w:themeColor="text1"/>
                <w:sz w:val="24"/>
                <w:szCs w:val="24"/>
              </w:rPr>
              <w:t>676, 677</w:t>
            </w:r>
            <w:bookmarkEnd w:id="155"/>
            <w:r w:rsidRPr="00066888">
              <w:rPr>
                <w:rFonts w:ascii="Times New Roman" w:eastAsia="Calibri" w:hAnsi="Times New Roman"/>
                <w:color w:val="000000" w:themeColor="text1"/>
                <w:sz w:val="24"/>
                <w:szCs w:val="24"/>
              </w:rPr>
              <w:t>, 680, 681 настоящего Кодекса;</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статьями 506, 590 (</w:t>
            </w:r>
            <w:r w:rsidRPr="00066888">
              <w:rPr>
                <w:rFonts w:ascii="Times New Roman" w:eastAsia="Calibri" w:hAnsi="Times New Roman"/>
                <w:b/>
                <w:color w:val="000000" w:themeColor="text1"/>
                <w:sz w:val="24"/>
                <w:szCs w:val="24"/>
              </w:rPr>
              <w:t>части 2-1, четвертая и 4-1</w:t>
            </w:r>
            <w:r w:rsidRPr="00066888">
              <w:rPr>
                <w:rFonts w:ascii="Times New Roman" w:eastAsia="Calibri" w:hAnsi="Times New Roman"/>
                <w:color w:val="000000" w:themeColor="text1"/>
                <w:sz w:val="24"/>
                <w:szCs w:val="24"/>
              </w:rPr>
              <w:t>), 596 (часть третья), 603 (части первая и вторая), 606 (часть вторая), 607 (часть вторая), 608, 610, 611 (части вторая и третья), 612 (части третья и 4-1), 613 (части третья, 3-1, четвертая, пятая, девятая, десятая и одиннадцатая), 615 (часть четвертая), 621 (часть третья), 652, 667, 676, 677, а также в отношении командиров воинских частей по статьям 680, 681 настоящего Кодекса;</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8) уполномоченного органа в области ветеринарии (статья 416 (по нарушениям требований безопасности к пищевой продукции, подлежащей ветеринарно-санитарному контролю и надзору);</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sz w:val="24"/>
                <w:szCs w:val="24"/>
              </w:rPr>
            </w:pPr>
            <w:r w:rsidRPr="00066888">
              <w:rPr>
                <w:rFonts w:ascii="Times New Roman" w:hAnsi="Times New Roman"/>
                <w:sz w:val="24"/>
                <w:szCs w:val="24"/>
              </w:rPr>
              <w:t>  21) органов государственного архитектурно-строительного контроля и надзора (</w:t>
            </w:r>
            <w:hyperlink r:id="rId1332" w:anchor="z1127" w:history="1">
              <w:r w:rsidRPr="00066888">
                <w:rPr>
                  <w:rStyle w:val="a6"/>
                  <w:b/>
                </w:rPr>
                <w:t>статьи 312</w:t>
              </w:r>
            </w:hyperlink>
            <w:r w:rsidRPr="00066888">
              <w:rPr>
                <w:rFonts w:ascii="Times New Roman" w:hAnsi="Times New Roman"/>
                <w:b/>
                <w:sz w:val="24"/>
                <w:szCs w:val="24"/>
              </w:rPr>
              <w:t xml:space="preserve"> (часть вторая), </w:t>
            </w:r>
            <w:hyperlink r:id="rId1333" w:anchor="z1130" w:history="1">
              <w:r w:rsidRPr="00066888">
                <w:rPr>
                  <w:rStyle w:val="a6"/>
                  <w:b/>
                </w:rPr>
                <w:t>313</w:t>
              </w:r>
            </w:hyperlink>
            <w:r w:rsidRPr="00066888">
              <w:rPr>
                <w:rFonts w:ascii="Times New Roman" w:hAnsi="Times New Roman"/>
                <w:b/>
                <w:sz w:val="24"/>
                <w:szCs w:val="24"/>
              </w:rPr>
              <w:t xml:space="preserve">, </w:t>
            </w:r>
            <w:hyperlink r:id="rId1334" w:anchor="z1133" w:history="1">
              <w:r w:rsidRPr="00066888">
                <w:rPr>
                  <w:rStyle w:val="a6"/>
                  <w:b/>
                </w:rPr>
                <w:t>314</w:t>
              </w:r>
            </w:hyperlink>
            <w:r w:rsidRPr="00066888">
              <w:rPr>
                <w:rFonts w:ascii="Times New Roman" w:hAnsi="Times New Roman"/>
                <w:b/>
                <w:sz w:val="24"/>
                <w:szCs w:val="24"/>
              </w:rPr>
              <w:t xml:space="preserve">, </w:t>
            </w:r>
            <w:hyperlink r:id="rId1335" w:anchor="z1137" w:history="1">
              <w:r w:rsidRPr="00066888">
                <w:rPr>
                  <w:rStyle w:val="a6"/>
                  <w:b/>
                </w:rPr>
                <w:t>316</w:t>
              </w:r>
            </w:hyperlink>
            <w:r w:rsidRPr="00066888">
              <w:rPr>
                <w:rFonts w:ascii="Times New Roman" w:hAnsi="Times New Roman"/>
                <w:b/>
                <w:sz w:val="24"/>
                <w:szCs w:val="24"/>
              </w:rPr>
              <w:t xml:space="preserve"> (часть вторая), </w:t>
            </w:r>
            <w:hyperlink r:id="rId1336" w:anchor="z1140" w:history="1">
              <w:r w:rsidRPr="00066888">
                <w:rPr>
                  <w:rStyle w:val="a6"/>
                  <w:b/>
                </w:rPr>
                <w:t>317</w:t>
              </w:r>
            </w:hyperlink>
            <w:r w:rsidRPr="00066888">
              <w:rPr>
                <w:rFonts w:ascii="Times New Roman" w:hAnsi="Times New Roman"/>
                <w:b/>
                <w:sz w:val="24"/>
                <w:szCs w:val="24"/>
              </w:rPr>
              <w:t xml:space="preserve"> (часть четвертая),</w:t>
            </w:r>
            <w:r w:rsidRPr="00066888">
              <w:rPr>
                <w:rFonts w:ascii="Times New Roman" w:hAnsi="Times New Roman"/>
                <w:sz w:val="24"/>
                <w:szCs w:val="24"/>
              </w:rPr>
              <w:t xml:space="preserve"> </w:t>
            </w:r>
            <w:hyperlink r:id="rId1337" w:anchor="z3376" w:history="1">
              <w:r w:rsidRPr="00066888">
                <w:rPr>
                  <w:rStyle w:val="a6"/>
                  <w:b/>
                </w:rPr>
                <w:t>317-1</w:t>
              </w:r>
            </w:hyperlink>
            <w:r w:rsidRPr="00066888">
              <w:rPr>
                <w:rFonts w:ascii="Times New Roman" w:hAnsi="Times New Roman"/>
                <w:b/>
                <w:sz w:val="24"/>
                <w:szCs w:val="24"/>
              </w:rPr>
              <w:t xml:space="preserve"> (часть вторая), </w:t>
            </w:r>
            <w:hyperlink r:id="rId1338" w:anchor="z3393" w:history="1">
              <w:r w:rsidRPr="00066888">
                <w:rPr>
                  <w:rStyle w:val="a6"/>
                  <w:b/>
                </w:rPr>
                <w:t>317-2</w:t>
              </w:r>
            </w:hyperlink>
            <w:r w:rsidRPr="00066888">
              <w:rPr>
                <w:rFonts w:ascii="Times New Roman" w:hAnsi="Times New Roman"/>
                <w:b/>
                <w:sz w:val="24"/>
                <w:szCs w:val="24"/>
              </w:rPr>
              <w:t xml:space="preserve"> (часть вторая),</w:t>
            </w:r>
            <w:r w:rsidRPr="00066888">
              <w:rPr>
                <w:rFonts w:ascii="Times New Roman" w:hAnsi="Times New Roman"/>
                <w:sz w:val="24"/>
                <w:szCs w:val="24"/>
              </w:rPr>
              <w:t xml:space="preserve"> </w:t>
            </w:r>
            <w:hyperlink r:id="rId1339" w:anchor="z1146" w:history="1">
              <w:r w:rsidRPr="00066888">
                <w:rPr>
                  <w:rStyle w:val="a6"/>
                </w:rPr>
                <w:t>319</w:t>
              </w:r>
            </w:hyperlink>
            <w:r w:rsidRPr="00066888">
              <w:rPr>
                <w:rFonts w:ascii="Times New Roman" w:hAnsi="Times New Roman"/>
                <w:sz w:val="24"/>
                <w:szCs w:val="24"/>
              </w:rPr>
              <w:t xml:space="preserve">, </w:t>
            </w:r>
            <w:hyperlink r:id="rId1340" w:anchor="z1572" w:history="1">
              <w:r w:rsidRPr="00066888">
                <w:rPr>
                  <w:rStyle w:val="a6"/>
                </w:rPr>
                <w:t>462</w:t>
              </w:r>
            </w:hyperlink>
            <w:r w:rsidRPr="00066888">
              <w:rPr>
                <w:rFonts w:ascii="Times New Roman" w:hAnsi="Times New Roman"/>
                <w:sz w:val="24"/>
                <w:szCs w:val="24"/>
              </w:rPr>
              <w:t xml:space="preserve">, </w:t>
            </w:r>
            <w:hyperlink r:id="rId1341" w:anchor="z1580" w:history="1">
              <w:r w:rsidRPr="00066888">
                <w:rPr>
                  <w:rStyle w:val="a6"/>
                </w:rPr>
                <w:t>463</w:t>
              </w:r>
            </w:hyperlink>
            <w:r w:rsidRPr="00066888">
              <w:rPr>
                <w:rFonts w:ascii="Times New Roman" w:hAnsi="Times New Roman"/>
                <w:sz w:val="24"/>
                <w:szCs w:val="24"/>
              </w:rPr>
              <w:t>);</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r w:rsidRPr="00066888">
              <w:rPr>
                <w:rFonts w:ascii="Times New Roman" w:hAnsi="Times New Roman"/>
                <w:sz w:val="24"/>
                <w:szCs w:val="24"/>
              </w:rPr>
              <w:t>22) государственного органа в сфере санитарно-эпидемиологического благополучия населения (</w:t>
            </w:r>
            <w:hyperlink r:id="rId1342" w:anchor="z667" w:history="1">
              <w:r w:rsidRPr="00066888">
                <w:rPr>
                  <w:rStyle w:val="a6"/>
                </w:rPr>
                <w:t>статьи 193</w:t>
              </w:r>
            </w:hyperlink>
            <w:r w:rsidRPr="00066888">
              <w:rPr>
                <w:rFonts w:ascii="Times New Roman" w:hAnsi="Times New Roman"/>
                <w:sz w:val="24"/>
                <w:szCs w:val="24"/>
              </w:rPr>
              <w:t> (части вторая и третья), </w:t>
            </w:r>
            <w:hyperlink r:id="rId1343" w:anchor="z1002" w:history="1">
              <w:r w:rsidRPr="00066888">
                <w:rPr>
                  <w:rStyle w:val="a6"/>
                </w:rPr>
                <w:t>282</w:t>
              </w:r>
            </w:hyperlink>
            <w:r w:rsidRPr="00066888">
              <w:rPr>
                <w:rFonts w:ascii="Times New Roman" w:hAnsi="Times New Roman"/>
                <w:sz w:val="24"/>
                <w:szCs w:val="24"/>
              </w:rPr>
              <w:t> (части третья и четвертая), </w:t>
            </w:r>
            <w:hyperlink r:id="rId1344" w:anchor="z1127" w:history="1">
              <w:r w:rsidRPr="00066888">
                <w:rPr>
                  <w:rStyle w:val="a6"/>
                </w:rPr>
                <w:t>312</w:t>
              </w:r>
            </w:hyperlink>
            <w:r w:rsidRPr="00066888">
              <w:rPr>
                <w:rFonts w:ascii="Times New Roman" w:hAnsi="Times New Roman"/>
                <w:sz w:val="24"/>
                <w:szCs w:val="24"/>
              </w:rPr>
              <w:t> (часть вторая), </w:t>
            </w:r>
            <w:hyperlink r:id="rId1345" w:anchor="z1133" w:history="1">
              <w:r w:rsidRPr="00066888">
                <w:rPr>
                  <w:rStyle w:val="a6"/>
                </w:rPr>
                <w:t>314</w:t>
              </w:r>
            </w:hyperlink>
            <w:r w:rsidRPr="00066888">
              <w:rPr>
                <w:rFonts w:ascii="Times New Roman" w:hAnsi="Times New Roman"/>
                <w:sz w:val="24"/>
                <w:szCs w:val="24"/>
              </w:rPr>
              <w:t>, </w:t>
            </w:r>
            <w:hyperlink r:id="rId1346" w:anchor="z1413" w:history="1">
              <w:r w:rsidRPr="00066888">
                <w:rPr>
                  <w:rStyle w:val="a6"/>
                </w:rPr>
                <w:t>416</w:t>
              </w:r>
            </w:hyperlink>
            <w:r w:rsidRPr="00066888">
              <w:rPr>
                <w:rFonts w:ascii="Times New Roman" w:hAnsi="Times New Roman"/>
                <w:sz w:val="24"/>
                <w:szCs w:val="24"/>
              </w:rPr>
              <w:t> (по нарушениям требований безопасности к пищевой продукции, игрушкам, химической продукции), </w:t>
            </w:r>
            <w:hyperlink r:id="rId1347" w:anchor="z1443" w:history="1">
              <w:r w:rsidRPr="00066888">
                <w:rPr>
                  <w:rStyle w:val="a6"/>
                </w:rPr>
                <w:t>425</w:t>
              </w:r>
            </w:hyperlink>
            <w:r w:rsidRPr="00066888">
              <w:rPr>
                <w:rFonts w:ascii="Times New Roman" w:hAnsi="Times New Roman"/>
                <w:sz w:val="24"/>
                <w:szCs w:val="24"/>
              </w:rPr>
              <w:t> (часть вторая), </w:t>
            </w:r>
            <w:hyperlink r:id="rId1348" w:anchor="z1446" w:history="1">
              <w:r w:rsidRPr="00066888">
                <w:rPr>
                  <w:rStyle w:val="a6"/>
                  <w:b/>
                </w:rPr>
                <w:t>426</w:t>
              </w:r>
            </w:hyperlink>
            <w:r w:rsidRPr="00066888">
              <w:rPr>
                <w:rFonts w:ascii="Times New Roman" w:hAnsi="Times New Roman"/>
                <w:b/>
                <w:sz w:val="24"/>
                <w:szCs w:val="24"/>
              </w:rPr>
              <w:t> (части вторая и третья),</w:t>
            </w:r>
            <w:r w:rsidRPr="00066888">
              <w:rPr>
                <w:rFonts w:ascii="Times New Roman" w:hAnsi="Times New Roman"/>
                <w:sz w:val="24"/>
                <w:szCs w:val="24"/>
              </w:rPr>
              <w:t> </w:t>
            </w:r>
            <w:hyperlink r:id="rId1349" w:anchor="z1457" w:history="1">
              <w:r w:rsidRPr="00066888">
                <w:rPr>
                  <w:rStyle w:val="a6"/>
                  <w:b/>
                </w:rPr>
                <w:t>430</w:t>
              </w:r>
            </w:hyperlink>
            <w:r w:rsidRPr="00066888">
              <w:rPr>
                <w:rFonts w:ascii="Times New Roman" w:hAnsi="Times New Roman"/>
                <w:b/>
                <w:sz w:val="24"/>
                <w:szCs w:val="24"/>
              </w:rPr>
              <w:t> (часть вторая)</w:t>
            </w:r>
            <w:r w:rsidRPr="00066888">
              <w:rPr>
                <w:rFonts w:ascii="Times New Roman" w:hAnsi="Times New Roman"/>
                <w:sz w:val="24"/>
                <w:szCs w:val="24"/>
              </w:rPr>
              <w:t>, </w:t>
            </w:r>
            <w:hyperlink r:id="rId1350" w:anchor="z1464" w:history="1">
              <w:r w:rsidRPr="00066888">
                <w:rPr>
                  <w:rStyle w:val="a6"/>
                </w:rPr>
                <w:t>433</w:t>
              </w:r>
            </w:hyperlink>
            <w:r w:rsidRPr="00066888">
              <w:rPr>
                <w:rFonts w:ascii="Times New Roman" w:hAnsi="Times New Roman"/>
                <w:sz w:val="24"/>
                <w:szCs w:val="24"/>
              </w:rPr>
              <w:t> (часть вторая), </w:t>
            </w:r>
            <w:hyperlink r:id="rId1351" w:anchor="z1572" w:history="1">
              <w:r w:rsidRPr="00066888">
                <w:rPr>
                  <w:rStyle w:val="a6"/>
                </w:rPr>
                <w:t>462</w:t>
              </w:r>
            </w:hyperlink>
            <w:r w:rsidRPr="00066888">
              <w:rPr>
                <w:rFonts w:ascii="Times New Roman" w:hAnsi="Times New Roman"/>
                <w:sz w:val="24"/>
                <w:szCs w:val="24"/>
              </w:rPr>
              <w:t>, </w:t>
            </w:r>
            <w:hyperlink r:id="rId1352" w:anchor="z1580" w:history="1">
              <w:r w:rsidRPr="00066888">
                <w:rPr>
                  <w:rStyle w:val="a6"/>
                </w:rPr>
                <w:t>463</w:t>
              </w:r>
            </w:hyperlink>
            <w:r w:rsidRPr="00066888">
              <w:rPr>
                <w:rFonts w:ascii="Times New Roman" w:hAnsi="Times New Roman"/>
                <w:sz w:val="24"/>
                <w:szCs w:val="24"/>
              </w:rPr>
              <w:t>, </w:t>
            </w:r>
            <w:hyperlink r:id="rId1353" w:anchor="z1618" w:history="1">
              <w:r w:rsidRPr="00066888">
                <w:rPr>
                  <w:rStyle w:val="a6"/>
                </w:rPr>
                <w:t>476</w:t>
              </w:r>
            </w:hyperlink>
            <w:r w:rsidRPr="00066888">
              <w:rPr>
                <w:rFonts w:ascii="Times New Roman" w:hAnsi="Times New Roman"/>
                <w:sz w:val="24"/>
                <w:szCs w:val="24"/>
              </w:rPr>
              <w:t>)</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sz w:val="28"/>
                <w:szCs w:val="24"/>
              </w:rPr>
            </w:pPr>
            <w:r w:rsidRPr="00066888">
              <w:rPr>
                <w:rFonts w:ascii="Times New Roman" w:hAnsi="Times New Roman"/>
                <w:sz w:val="24"/>
              </w:rPr>
              <w:t>23) уполномоченного органа в сфере информатизации и связи (</w:t>
            </w:r>
            <w:hyperlink r:id="rId1354" w:anchor="z423" w:history="1">
              <w:r w:rsidRPr="00066888">
                <w:rPr>
                  <w:rStyle w:val="a6"/>
                </w:rPr>
                <w:t>статьи 134</w:t>
              </w:r>
            </w:hyperlink>
            <w:r w:rsidRPr="00066888">
              <w:rPr>
                <w:rFonts w:ascii="Times New Roman" w:hAnsi="Times New Roman"/>
                <w:sz w:val="24"/>
              </w:rPr>
              <w:t xml:space="preserve">, </w:t>
            </w:r>
            <w:hyperlink r:id="rId1355" w:anchor="z760" w:history="1">
              <w:r w:rsidRPr="00066888">
                <w:rPr>
                  <w:rStyle w:val="a6"/>
                </w:rPr>
                <w:t>214</w:t>
              </w:r>
            </w:hyperlink>
            <w:r w:rsidRPr="00066888">
              <w:rPr>
                <w:rFonts w:ascii="Times New Roman" w:hAnsi="Times New Roman"/>
                <w:sz w:val="24"/>
              </w:rPr>
              <w:t xml:space="preserve"> (когда эти нарушения совершены лицами, осуществляющими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w:t>
            </w:r>
            <w:hyperlink r:id="rId1356" w:anchor="z1413" w:history="1">
              <w:r w:rsidRPr="00066888">
                <w:rPr>
                  <w:rStyle w:val="a6"/>
                </w:rPr>
                <w:t>416</w:t>
              </w:r>
            </w:hyperlink>
            <w:r w:rsidRPr="00066888">
              <w:rPr>
                <w:rFonts w:ascii="Times New Roman" w:hAnsi="Times New Roman"/>
                <w:sz w:val="24"/>
              </w:rPr>
              <w:t xml:space="preserve"> (по нарушениям требований безопасности к средствам связи), </w:t>
            </w:r>
            <w:hyperlink r:id="rId1357" w:anchor="z1572" w:history="1">
              <w:r w:rsidRPr="00066888">
                <w:rPr>
                  <w:rStyle w:val="a6"/>
                </w:rPr>
                <w:t>462</w:t>
              </w:r>
            </w:hyperlink>
            <w:r w:rsidRPr="00066888">
              <w:rPr>
                <w:rFonts w:ascii="Times New Roman" w:hAnsi="Times New Roman"/>
                <w:sz w:val="24"/>
              </w:rPr>
              <w:t xml:space="preserve">, </w:t>
            </w:r>
            <w:hyperlink r:id="rId1358" w:anchor="z1580" w:history="1">
              <w:r w:rsidRPr="00066888">
                <w:rPr>
                  <w:rStyle w:val="a6"/>
                </w:rPr>
                <w:t>463</w:t>
              </w:r>
            </w:hyperlink>
            <w:r w:rsidRPr="00066888">
              <w:rPr>
                <w:rFonts w:ascii="Times New Roman" w:hAnsi="Times New Roman"/>
                <w:sz w:val="24"/>
              </w:rPr>
              <w:t xml:space="preserve">, </w:t>
            </w:r>
            <w:hyperlink r:id="rId1359" w:anchor="z2131" w:history="1">
              <w:r w:rsidRPr="00066888">
                <w:rPr>
                  <w:rStyle w:val="a6"/>
                  <w:b/>
                </w:rPr>
                <w:t>637</w:t>
              </w:r>
            </w:hyperlink>
            <w:r w:rsidRPr="00066888">
              <w:rPr>
                <w:rFonts w:ascii="Times New Roman" w:hAnsi="Times New Roman"/>
                <w:b/>
                <w:sz w:val="24"/>
              </w:rPr>
              <w:t xml:space="preserve"> (части восьмая, девятая, десятая и тринадцатая),</w:t>
            </w:r>
            <w:r w:rsidRPr="00066888">
              <w:rPr>
                <w:rFonts w:ascii="Times New Roman" w:hAnsi="Times New Roman"/>
                <w:sz w:val="24"/>
              </w:rPr>
              <w:t xml:space="preserve"> </w:t>
            </w:r>
            <w:hyperlink r:id="rId1360" w:anchor="z2136" w:history="1">
              <w:r w:rsidRPr="00066888">
                <w:rPr>
                  <w:rStyle w:val="a6"/>
                </w:rPr>
                <w:t xml:space="preserve">638 </w:t>
              </w:r>
            </w:hyperlink>
            <w:r w:rsidRPr="00066888">
              <w:rPr>
                <w:rFonts w:ascii="Times New Roman" w:hAnsi="Times New Roman"/>
                <w:sz w:val="24"/>
              </w:rPr>
              <w:t>(часть вторая);</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sz w:val="28"/>
                <w:szCs w:val="24"/>
              </w:rPr>
            </w:pPr>
            <w:r w:rsidRPr="00066888">
              <w:rPr>
                <w:rFonts w:ascii="Times New Roman" w:hAnsi="Times New Roman"/>
                <w:sz w:val="24"/>
              </w:rPr>
              <w:t>26) органов транспортного контроля (</w:t>
            </w:r>
            <w:hyperlink r:id="rId1361" w:anchor="z1572" w:history="1">
              <w:r w:rsidRPr="00066888">
                <w:rPr>
                  <w:rStyle w:val="a6"/>
                </w:rPr>
                <w:t>статьи 462</w:t>
              </w:r>
            </w:hyperlink>
            <w:r w:rsidRPr="00066888">
              <w:rPr>
                <w:rFonts w:ascii="Times New Roman" w:hAnsi="Times New Roman"/>
                <w:sz w:val="24"/>
              </w:rPr>
              <w:t xml:space="preserve">, </w:t>
            </w:r>
            <w:hyperlink r:id="rId1362" w:anchor="z1580" w:history="1">
              <w:r w:rsidRPr="00066888">
                <w:rPr>
                  <w:rStyle w:val="a6"/>
                </w:rPr>
                <w:t>463</w:t>
              </w:r>
            </w:hyperlink>
            <w:r w:rsidRPr="00066888">
              <w:rPr>
                <w:rFonts w:ascii="Times New Roman" w:hAnsi="Times New Roman"/>
                <w:sz w:val="24"/>
              </w:rPr>
              <w:t xml:space="preserve">, </w:t>
            </w:r>
            <w:hyperlink r:id="rId1363" w:anchor="z2056" w:history="1">
              <w:r w:rsidRPr="00066888">
                <w:rPr>
                  <w:rStyle w:val="a6"/>
                </w:rPr>
                <w:t>613</w:t>
              </w:r>
            </w:hyperlink>
            <w:r w:rsidRPr="00066888">
              <w:rPr>
                <w:rFonts w:ascii="Times New Roman" w:hAnsi="Times New Roman"/>
                <w:sz w:val="24"/>
              </w:rPr>
              <w:t xml:space="preserve"> (части первая, третья, </w:t>
            </w:r>
            <w:hyperlink r:id="rId1364" w:anchor="z3652" w:history="1">
              <w:r w:rsidRPr="00066888">
                <w:rPr>
                  <w:rStyle w:val="a6"/>
                </w:rPr>
                <w:t>3-1</w:t>
              </w:r>
            </w:hyperlink>
            <w:r w:rsidRPr="00066888">
              <w:rPr>
                <w:rFonts w:ascii="Times New Roman" w:hAnsi="Times New Roman"/>
                <w:sz w:val="24"/>
              </w:rPr>
              <w:t>), 618;</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sz w:val="28"/>
                <w:szCs w:val="24"/>
              </w:rPr>
            </w:pPr>
            <w:r w:rsidRPr="00066888">
              <w:rPr>
                <w:rFonts w:ascii="Times New Roman" w:hAnsi="Times New Roman"/>
                <w:sz w:val="24"/>
              </w:rPr>
              <w:t>27) органов Министерства финансов Республики Казахстан (</w:t>
            </w:r>
            <w:hyperlink r:id="rId1365" w:anchor="z760" w:history="1">
              <w:r w:rsidRPr="00066888">
                <w:rPr>
                  <w:rStyle w:val="a6"/>
                </w:rPr>
                <w:t>статьи 214</w:t>
              </w:r>
            </w:hyperlink>
            <w:r w:rsidRPr="00066888">
              <w:rPr>
                <w:rFonts w:ascii="Times New Roman" w:hAnsi="Times New Roman"/>
                <w:sz w:val="24"/>
              </w:rPr>
              <w:t xml:space="preserve"> (когда эти нарушения совершены аудиторами, аудиторскими организациями), </w:t>
            </w:r>
            <w:hyperlink r:id="rId1366" w:anchor="z885" w:history="1">
              <w:r w:rsidRPr="00066888">
                <w:rPr>
                  <w:rStyle w:val="a6"/>
                </w:rPr>
                <w:t>245</w:t>
              </w:r>
            </w:hyperlink>
            <w:r w:rsidRPr="00066888">
              <w:rPr>
                <w:rFonts w:ascii="Times New Roman" w:hAnsi="Times New Roman"/>
                <w:sz w:val="24"/>
              </w:rPr>
              <w:t xml:space="preserve">, </w:t>
            </w:r>
            <w:hyperlink r:id="rId1367" w:anchor="z886" w:history="1">
              <w:r w:rsidRPr="00066888">
                <w:rPr>
                  <w:rStyle w:val="a6"/>
                </w:rPr>
                <w:t>246</w:t>
              </w:r>
            </w:hyperlink>
            <w:r w:rsidRPr="00066888">
              <w:rPr>
                <w:rFonts w:ascii="Times New Roman" w:hAnsi="Times New Roman"/>
                <w:sz w:val="24"/>
              </w:rPr>
              <w:t xml:space="preserve">, </w:t>
            </w:r>
            <w:hyperlink r:id="rId1368" w:anchor="z891" w:history="1">
              <w:r w:rsidRPr="00066888">
                <w:rPr>
                  <w:rStyle w:val="a6"/>
                  <w:b/>
                </w:rPr>
                <w:t>247</w:t>
              </w:r>
            </w:hyperlink>
            <w:r w:rsidRPr="00066888">
              <w:rPr>
                <w:rFonts w:ascii="Times New Roman" w:hAnsi="Times New Roman"/>
                <w:b/>
                <w:sz w:val="24"/>
              </w:rPr>
              <w:t xml:space="preserve"> (части 7-1, девятая и </w:t>
            </w:r>
            <w:r w:rsidRPr="00066888">
              <w:rPr>
                <w:rFonts w:ascii="Times New Roman" w:hAnsi="Times New Roman"/>
                <w:sz w:val="24"/>
              </w:rPr>
              <w:t xml:space="preserve">одиннадцатая), </w:t>
            </w:r>
            <w:hyperlink r:id="rId1369" w:anchor="z1572" w:history="1">
              <w:r w:rsidRPr="00066888">
                <w:rPr>
                  <w:rStyle w:val="a6"/>
                </w:rPr>
                <w:t>462</w:t>
              </w:r>
            </w:hyperlink>
            <w:r w:rsidRPr="00066888">
              <w:rPr>
                <w:rFonts w:ascii="Times New Roman" w:hAnsi="Times New Roman"/>
                <w:sz w:val="24"/>
              </w:rPr>
              <w:t>);</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30) уполномоченного органа по противодействию коррупции (статьи 154, </w:t>
            </w:r>
            <w:r w:rsidRPr="00066888">
              <w:rPr>
                <w:rFonts w:ascii="Times New Roman" w:eastAsia="Calibri" w:hAnsi="Times New Roman"/>
                <w:bCs/>
                <w:color w:val="000000" w:themeColor="text1"/>
                <w:sz w:val="24"/>
                <w:szCs w:val="24"/>
              </w:rPr>
              <w:t>173</w:t>
            </w:r>
            <w:r w:rsidRPr="00066888">
              <w:rPr>
                <w:rFonts w:ascii="Times New Roman" w:eastAsia="Calibri" w:hAnsi="Times New Roman"/>
                <w:color w:val="000000" w:themeColor="text1"/>
                <w:sz w:val="24"/>
                <w:szCs w:val="24"/>
              </w:rPr>
              <w:t>, 658, 659, 660, 661, 662, 665, 667, 676, 677, 678, 679</w:t>
            </w:r>
            <w:r w:rsidRPr="00066888">
              <w:rPr>
                <w:rFonts w:ascii="Times New Roman" w:eastAsia="Calibri" w:hAnsi="Times New Roman"/>
                <w:b/>
                <w:color w:val="000000" w:themeColor="text1"/>
                <w:sz w:val="24"/>
                <w:szCs w:val="24"/>
              </w:rPr>
              <w:t>,</w:t>
            </w:r>
            <w:r w:rsidRPr="00066888">
              <w:rPr>
                <w:rFonts w:ascii="Times New Roman" w:eastAsia="Calibri" w:hAnsi="Times New Roman"/>
                <w:color w:val="000000" w:themeColor="text1"/>
                <w:sz w:val="24"/>
                <w:szCs w:val="24"/>
              </w:rPr>
              <w:t xml:space="preserve"> 680, 681);</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hAnsi="Times New Roman"/>
                <w:sz w:val="24"/>
                <w:szCs w:val="24"/>
              </w:rPr>
            </w:pPr>
            <w:r w:rsidRPr="00066888">
              <w:rPr>
                <w:rFonts w:ascii="Times New Roman" w:eastAsia="Calibri" w:hAnsi="Times New Roman"/>
                <w:color w:val="000000" w:themeColor="text1"/>
                <w:sz w:val="24"/>
                <w:szCs w:val="24"/>
              </w:rPr>
              <w:t xml:space="preserve">31) органов государственных доходов </w:t>
            </w:r>
            <w:hyperlink r:id="rId1370" w:anchor="z461" w:history="1">
              <w:r w:rsidRPr="00066888">
                <w:rPr>
                  <w:rFonts w:ascii="Times New Roman" w:eastAsia="Calibri" w:hAnsi="Times New Roman"/>
                  <w:color w:val="000000" w:themeColor="text1"/>
                  <w:sz w:val="24"/>
                  <w:szCs w:val="24"/>
                </w:rPr>
                <w:t xml:space="preserve">(статьи </w:t>
              </w:r>
              <w:r w:rsidRPr="00066888">
                <w:rPr>
                  <w:rFonts w:ascii="Times New Roman" w:eastAsia="Calibri" w:hAnsi="Times New Roman"/>
                  <w:b/>
                  <w:color w:val="000000" w:themeColor="text1"/>
                  <w:sz w:val="24"/>
                  <w:szCs w:val="24"/>
                </w:rPr>
                <w:t>150</w:t>
              </w:r>
            </w:hyperlink>
            <w:r w:rsidRPr="00066888">
              <w:rPr>
                <w:rFonts w:ascii="Times New Roman" w:eastAsia="Calibri" w:hAnsi="Times New Roman"/>
                <w:color w:val="000000" w:themeColor="text1"/>
                <w:sz w:val="24"/>
                <w:szCs w:val="24"/>
              </w:rPr>
              <w:t xml:space="preserve">, </w:t>
            </w:r>
            <w:hyperlink r:id="rId1371" w:anchor="z463" w:history="1">
              <w:r w:rsidRPr="00066888">
                <w:rPr>
                  <w:rFonts w:ascii="Times New Roman" w:eastAsia="Calibri" w:hAnsi="Times New Roman"/>
                  <w:color w:val="000000" w:themeColor="text1"/>
                  <w:sz w:val="24"/>
                  <w:szCs w:val="24"/>
                </w:rPr>
                <w:t>151</w:t>
              </w:r>
            </w:hyperlink>
            <w:r w:rsidRPr="00066888">
              <w:rPr>
                <w:rFonts w:ascii="Times New Roman" w:eastAsia="Calibri" w:hAnsi="Times New Roman"/>
                <w:color w:val="000000" w:themeColor="text1"/>
                <w:sz w:val="24"/>
                <w:szCs w:val="24"/>
              </w:rPr>
              <w:t xml:space="preserve"> (часть вторая), </w:t>
            </w:r>
            <w:hyperlink r:id="rId1372" w:anchor="z470" w:history="1">
              <w:r w:rsidRPr="00066888">
                <w:rPr>
                  <w:rFonts w:ascii="Times New Roman" w:eastAsia="Calibri" w:hAnsi="Times New Roman"/>
                  <w:color w:val="000000" w:themeColor="text1"/>
                  <w:sz w:val="24"/>
                  <w:szCs w:val="24"/>
                </w:rPr>
                <w:t>154</w:t>
              </w:r>
            </w:hyperlink>
            <w:r w:rsidRPr="00066888">
              <w:rPr>
                <w:rFonts w:ascii="Times New Roman" w:eastAsia="Calibri" w:hAnsi="Times New Roman"/>
                <w:color w:val="000000" w:themeColor="text1"/>
                <w:sz w:val="24"/>
                <w:szCs w:val="24"/>
              </w:rPr>
              <w:t xml:space="preserve">, </w:t>
            </w:r>
            <w:hyperlink r:id="rId1373" w:anchor="z476" w:history="1">
              <w:r w:rsidRPr="00066888">
                <w:rPr>
                  <w:rFonts w:ascii="Times New Roman" w:eastAsia="Calibri" w:hAnsi="Times New Roman"/>
                  <w:color w:val="000000" w:themeColor="text1"/>
                  <w:sz w:val="24"/>
                  <w:szCs w:val="24"/>
                </w:rPr>
                <w:t>158</w:t>
              </w:r>
            </w:hyperlink>
            <w:r w:rsidRPr="00066888">
              <w:rPr>
                <w:rFonts w:ascii="Times New Roman" w:eastAsia="Calibri" w:hAnsi="Times New Roman"/>
                <w:color w:val="000000" w:themeColor="text1"/>
                <w:sz w:val="24"/>
                <w:szCs w:val="24"/>
              </w:rPr>
              <w:t xml:space="preserve">, </w:t>
            </w:r>
            <w:hyperlink r:id="rId1374" w:anchor="z557" w:history="1">
              <w:r w:rsidRPr="00066888">
                <w:rPr>
                  <w:rFonts w:ascii="Times New Roman" w:eastAsia="Calibri" w:hAnsi="Times New Roman"/>
                  <w:color w:val="000000" w:themeColor="text1"/>
                  <w:sz w:val="24"/>
                  <w:szCs w:val="24"/>
                </w:rPr>
                <w:t xml:space="preserve">174 </w:t>
              </w:r>
            </w:hyperlink>
            <w:r w:rsidRPr="00066888">
              <w:rPr>
                <w:rFonts w:ascii="Times New Roman" w:eastAsia="Calibri" w:hAnsi="Times New Roman"/>
                <w:color w:val="000000" w:themeColor="text1"/>
                <w:sz w:val="24"/>
                <w:szCs w:val="24"/>
              </w:rPr>
              <w:t xml:space="preserve">(часть вторая), </w:t>
            </w:r>
            <w:hyperlink r:id="rId1375" w:anchor="z565" w:history="1">
              <w:r w:rsidRPr="00066888">
                <w:rPr>
                  <w:rFonts w:ascii="Times New Roman" w:eastAsia="Calibri" w:hAnsi="Times New Roman"/>
                  <w:b/>
                  <w:color w:val="000000" w:themeColor="text1"/>
                  <w:sz w:val="24"/>
                  <w:szCs w:val="24"/>
                </w:rPr>
                <w:t>176</w:t>
              </w:r>
            </w:hyperlink>
            <w:r w:rsidRPr="00066888">
              <w:rPr>
                <w:rFonts w:ascii="Times New Roman" w:eastAsia="Calibri" w:hAnsi="Times New Roman"/>
                <w:color w:val="000000" w:themeColor="text1"/>
                <w:sz w:val="24"/>
                <w:szCs w:val="24"/>
              </w:rPr>
              <w:t xml:space="preserve">, </w:t>
            </w:r>
            <w:bookmarkStart w:id="156" w:name="_Hlk135229649"/>
            <w:r w:rsidRPr="00066888">
              <w:rPr>
                <w:rFonts w:ascii="Times New Roman" w:eastAsia="Calibri" w:hAnsi="Times New Roman"/>
                <w:color w:val="000000" w:themeColor="text1"/>
                <w:sz w:val="24"/>
                <w:szCs w:val="24"/>
              </w:rPr>
              <w:t>176-1</w:t>
            </w:r>
            <w:bookmarkEnd w:id="156"/>
            <w:r w:rsidRPr="00066888">
              <w:rPr>
                <w:rFonts w:ascii="Times New Roman" w:eastAsia="Calibri" w:hAnsi="Times New Roman"/>
                <w:color w:val="000000" w:themeColor="text1"/>
                <w:sz w:val="24"/>
                <w:szCs w:val="24"/>
              </w:rPr>
              <w:t xml:space="preserve">, </w:t>
            </w:r>
            <w:hyperlink r:id="rId1376" w:anchor="z638" w:history="1">
              <w:r w:rsidRPr="00066888">
                <w:rPr>
                  <w:rFonts w:ascii="Times New Roman" w:eastAsia="Calibri" w:hAnsi="Times New Roman"/>
                  <w:b/>
                  <w:color w:val="000000" w:themeColor="text1"/>
                  <w:sz w:val="24"/>
                  <w:szCs w:val="24"/>
                </w:rPr>
                <w:t>182</w:t>
              </w:r>
            </w:hyperlink>
            <w:r w:rsidRPr="00066888">
              <w:rPr>
                <w:rFonts w:ascii="Times New Roman" w:eastAsia="Calibri" w:hAnsi="Times New Roman"/>
                <w:color w:val="000000" w:themeColor="text1"/>
                <w:sz w:val="24"/>
                <w:szCs w:val="24"/>
              </w:rPr>
              <w:t xml:space="preserve">, </w:t>
            </w:r>
            <w:hyperlink r:id="rId1377" w:anchor="z886" w:history="1">
              <w:r w:rsidRPr="00066888">
                <w:rPr>
                  <w:rFonts w:ascii="Times New Roman" w:eastAsia="Calibri" w:hAnsi="Times New Roman"/>
                  <w:color w:val="000000" w:themeColor="text1"/>
                  <w:sz w:val="24"/>
                  <w:szCs w:val="24"/>
                </w:rPr>
                <w:t>246</w:t>
              </w:r>
            </w:hyperlink>
            <w:r w:rsidRPr="00066888">
              <w:rPr>
                <w:rFonts w:ascii="Times New Roman" w:eastAsia="Calibri" w:hAnsi="Times New Roman"/>
                <w:color w:val="000000" w:themeColor="text1"/>
                <w:sz w:val="24"/>
                <w:szCs w:val="24"/>
              </w:rPr>
              <w:t xml:space="preserve"> (части пятая и шестая), </w:t>
            </w:r>
            <w:hyperlink r:id="rId1378" w:anchor="z995" w:history="1">
              <w:r w:rsidRPr="00066888">
                <w:rPr>
                  <w:rFonts w:ascii="Times New Roman" w:eastAsia="Calibri" w:hAnsi="Times New Roman"/>
                  <w:color w:val="000000" w:themeColor="text1"/>
                  <w:sz w:val="24"/>
                  <w:szCs w:val="24"/>
                </w:rPr>
                <w:t>281</w:t>
              </w:r>
            </w:hyperlink>
            <w:r w:rsidRPr="00066888">
              <w:rPr>
                <w:rFonts w:ascii="Times New Roman" w:eastAsia="Calibri" w:hAnsi="Times New Roman"/>
                <w:color w:val="000000" w:themeColor="text1"/>
                <w:sz w:val="24"/>
                <w:szCs w:val="24"/>
              </w:rPr>
              <w:t xml:space="preserve"> (части четвертая, пятая и шестая), </w:t>
            </w:r>
            <w:hyperlink r:id="rId1379" w:anchor="z1002" w:history="1">
              <w:r w:rsidRPr="00066888">
                <w:rPr>
                  <w:rFonts w:ascii="Times New Roman" w:eastAsia="Calibri" w:hAnsi="Times New Roman"/>
                  <w:color w:val="000000" w:themeColor="text1"/>
                  <w:sz w:val="24"/>
                  <w:szCs w:val="24"/>
                </w:rPr>
                <w:t>282</w:t>
              </w:r>
            </w:hyperlink>
            <w:r w:rsidRPr="00066888">
              <w:rPr>
                <w:rFonts w:ascii="Times New Roman" w:eastAsia="Calibri" w:hAnsi="Times New Roman"/>
                <w:color w:val="000000" w:themeColor="text1"/>
                <w:sz w:val="24"/>
                <w:szCs w:val="24"/>
              </w:rPr>
              <w:t xml:space="preserve"> (части третья, четвертая, шестая, седьмая, одиннадцатая и тринадцатая), </w:t>
            </w:r>
            <w:hyperlink r:id="rId1380" w:anchor="z1011" w:history="1">
              <w:r w:rsidRPr="00066888">
                <w:rPr>
                  <w:rFonts w:ascii="Times New Roman" w:eastAsia="Calibri" w:hAnsi="Times New Roman"/>
                  <w:color w:val="000000" w:themeColor="text1"/>
                  <w:sz w:val="24"/>
                  <w:szCs w:val="24"/>
                </w:rPr>
                <w:t>283</w:t>
              </w:r>
            </w:hyperlink>
            <w:r w:rsidRPr="00066888">
              <w:rPr>
                <w:rFonts w:ascii="Times New Roman" w:eastAsia="Calibri" w:hAnsi="Times New Roman"/>
                <w:color w:val="000000" w:themeColor="text1"/>
                <w:sz w:val="24"/>
                <w:szCs w:val="24"/>
              </w:rPr>
              <w:t xml:space="preserve">, </w:t>
            </w:r>
            <w:hyperlink r:id="rId1381" w:anchor="z1150" w:history="1">
              <w:r w:rsidRPr="00066888">
                <w:rPr>
                  <w:rFonts w:ascii="Times New Roman" w:eastAsia="Calibri" w:hAnsi="Times New Roman"/>
                  <w:b/>
                  <w:color w:val="000000" w:themeColor="text1"/>
                  <w:sz w:val="24"/>
                  <w:szCs w:val="24"/>
                </w:rPr>
                <w:t>283-1</w:t>
              </w:r>
            </w:hyperlink>
            <w:r w:rsidRPr="00066888">
              <w:rPr>
                <w:rFonts w:ascii="Times New Roman" w:eastAsia="Calibri" w:hAnsi="Times New Roman"/>
                <w:b/>
                <w:color w:val="000000" w:themeColor="text1"/>
                <w:sz w:val="24"/>
                <w:szCs w:val="24"/>
              </w:rPr>
              <w:t>,</w:t>
            </w:r>
            <w:r w:rsidRPr="00066888">
              <w:rPr>
                <w:rFonts w:ascii="Times New Roman" w:eastAsia="Calibri" w:hAnsi="Times New Roman"/>
                <w:color w:val="000000" w:themeColor="text1"/>
                <w:sz w:val="24"/>
                <w:szCs w:val="24"/>
              </w:rPr>
              <w:t xml:space="preserve"> </w:t>
            </w:r>
            <w:hyperlink r:id="rId1382" w:anchor="z1218" w:history="1">
              <w:r w:rsidRPr="00066888">
                <w:rPr>
                  <w:rFonts w:ascii="Times New Roman" w:eastAsia="Calibri" w:hAnsi="Times New Roman"/>
                  <w:color w:val="000000" w:themeColor="text1"/>
                  <w:sz w:val="24"/>
                  <w:szCs w:val="24"/>
                </w:rPr>
                <w:t>357</w:t>
              </w:r>
            </w:hyperlink>
            <w:r w:rsidRPr="00066888">
              <w:rPr>
                <w:rFonts w:ascii="Times New Roman" w:eastAsia="Calibri" w:hAnsi="Times New Roman"/>
                <w:color w:val="000000" w:themeColor="text1"/>
                <w:sz w:val="24"/>
                <w:szCs w:val="24"/>
              </w:rPr>
              <w:t xml:space="preserve">, </w:t>
            </w:r>
            <w:hyperlink r:id="rId1383" w:anchor="z1325" w:history="1">
              <w:r w:rsidRPr="00066888">
                <w:rPr>
                  <w:rFonts w:ascii="Times New Roman" w:eastAsia="Calibri" w:hAnsi="Times New Roman"/>
                  <w:b/>
                  <w:color w:val="000000" w:themeColor="text1"/>
                  <w:sz w:val="24"/>
                  <w:szCs w:val="24"/>
                </w:rPr>
                <w:t>398</w:t>
              </w:r>
            </w:hyperlink>
            <w:r w:rsidRPr="00066888">
              <w:rPr>
                <w:rFonts w:ascii="Times New Roman" w:eastAsia="Calibri" w:hAnsi="Times New Roman"/>
                <w:b/>
                <w:color w:val="000000" w:themeColor="text1"/>
                <w:sz w:val="24"/>
                <w:szCs w:val="24"/>
              </w:rPr>
              <w:t>,</w:t>
            </w:r>
            <w:r w:rsidRPr="00066888">
              <w:rPr>
                <w:rFonts w:ascii="Times New Roman" w:eastAsia="Calibri" w:hAnsi="Times New Roman"/>
                <w:color w:val="000000" w:themeColor="text1"/>
                <w:sz w:val="24"/>
                <w:szCs w:val="24"/>
              </w:rPr>
              <w:t xml:space="preserve"> </w:t>
            </w:r>
            <w:hyperlink r:id="rId1384" w:anchor="z1572" w:history="1">
              <w:r w:rsidRPr="00066888">
                <w:rPr>
                  <w:rFonts w:ascii="Times New Roman" w:eastAsia="Calibri" w:hAnsi="Times New Roman"/>
                  <w:color w:val="000000" w:themeColor="text1"/>
                  <w:sz w:val="24"/>
                  <w:szCs w:val="24"/>
                </w:rPr>
                <w:t>462</w:t>
              </w:r>
            </w:hyperlink>
            <w:r w:rsidRPr="00066888">
              <w:rPr>
                <w:rFonts w:ascii="Times New Roman" w:eastAsia="Calibri" w:hAnsi="Times New Roman"/>
                <w:color w:val="000000" w:themeColor="text1"/>
                <w:sz w:val="24"/>
                <w:szCs w:val="24"/>
              </w:rPr>
              <w:t xml:space="preserve">, </w:t>
            </w:r>
            <w:hyperlink r:id="rId1385" w:anchor="z1580" w:history="1">
              <w:r w:rsidRPr="00066888">
                <w:rPr>
                  <w:rFonts w:ascii="Times New Roman" w:eastAsia="Calibri" w:hAnsi="Times New Roman"/>
                  <w:color w:val="000000" w:themeColor="text1"/>
                  <w:sz w:val="24"/>
                  <w:szCs w:val="24"/>
                </w:rPr>
                <w:t>463</w:t>
              </w:r>
            </w:hyperlink>
            <w:r w:rsidRPr="00066888">
              <w:rPr>
                <w:rFonts w:ascii="Times New Roman" w:eastAsia="Calibri" w:hAnsi="Times New Roman"/>
                <w:color w:val="000000" w:themeColor="text1"/>
                <w:sz w:val="24"/>
                <w:szCs w:val="24"/>
              </w:rPr>
              <w:t xml:space="preserve">, </w:t>
            </w:r>
            <w:hyperlink r:id="rId1386" w:anchor="z1649" w:history="1">
              <w:r w:rsidRPr="00066888">
                <w:rPr>
                  <w:rFonts w:ascii="Times New Roman" w:eastAsia="Calibri" w:hAnsi="Times New Roman"/>
                  <w:color w:val="000000" w:themeColor="text1"/>
                  <w:sz w:val="24"/>
                  <w:szCs w:val="24"/>
                </w:rPr>
                <w:t xml:space="preserve">489 </w:t>
              </w:r>
            </w:hyperlink>
            <w:r w:rsidRPr="00066888">
              <w:rPr>
                <w:rFonts w:ascii="Times New Roman" w:eastAsia="Calibri" w:hAnsi="Times New Roman"/>
                <w:color w:val="000000" w:themeColor="text1"/>
                <w:sz w:val="24"/>
                <w:szCs w:val="24"/>
              </w:rPr>
              <w:t xml:space="preserve">(части пятая, шестая, седьмая и восьмая), </w:t>
            </w:r>
            <w:hyperlink r:id="rId1387" w:anchor="z1786" w:history="1">
              <w:r w:rsidRPr="00066888">
                <w:rPr>
                  <w:rFonts w:ascii="Times New Roman" w:eastAsia="Calibri" w:hAnsi="Times New Roman"/>
                  <w:color w:val="000000" w:themeColor="text1"/>
                  <w:sz w:val="24"/>
                  <w:szCs w:val="24"/>
                </w:rPr>
                <w:t xml:space="preserve">528 </w:t>
              </w:r>
            </w:hyperlink>
            <w:r w:rsidRPr="00066888">
              <w:rPr>
                <w:rFonts w:ascii="Times New Roman" w:eastAsia="Calibri" w:hAnsi="Times New Roman"/>
                <w:color w:val="000000" w:themeColor="text1"/>
                <w:sz w:val="24"/>
                <w:szCs w:val="24"/>
              </w:rPr>
              <w:t xml:space="preserve">(часть 1-1), </w:t>
            </w:r>
            <w:hyperlink r:id="rId1388" w:anchor="z1793" w:history="1">
              <w:r w:rsidRPr="00066888">
                <w:rPr>
                  <w:rFonts w:ascii="Times New Roman" w:eastAsia="Calibri" w:hAnsi="Times New Roman"/>
                  <w:color w:val="000000" w:themeColor="text1"/>
                  <w:sz w:val="24"/>
                  <w:szCs w:val="24"/>
                </w:rPr>
                <w:t>532</w:t>
              </w:r>
            </w:hyperlink>
            <w:r w:rsidRPr="00066888">
              <w:rPr>
                <w:rFonts w:ascii="Times New Roman" w:eastAsia="Calibri" w:hAnsi="Times New Roman"/>
                <w:color w:val="000000" w:themeColor="text1"/>
                <w:sz w:val="24"/>
                <w:szCs w:val="24"/>
              </w:rPr>
              <w:t xml:space="preserve"> (часть вторая), </w:t>
            </w:r>
            <w:hyperlink r:id="rId1389" w:anchor="z1812" w:history="1">
              <w:r w:rsidRPr="00066888">
                <w:rPr>
                  <w:rFonts w:ascii="Times New Roman" w:eastAsia="Calibri" w:hAnsi="Times New Roman"/>
                  <w:color w:val="000000" w:themeColor="text1"/>
                  <w:sz w:val="24"/>
                  <w:szCs w:val="24"/>
                </w:rPr>
                <w:t>543</w:t>
              </w:r>
            </w:hyperlink>
            <w:r w:rsidRPr="00066888">
              <w:rPr>
                <w:rFonts w:ascii="Times New Roman" w:eastAsia="Calibri" w:hAnsi="Times New Roman"/>
                <w:color w:val="000000" w:themeColor="text1"/>
                <w:sz w:val="24"/>
                <w:szCs w:val="24"/>
              </w:rPr>
              <w:t xml:space="preserve"> (части </w:t>
            </w:r>
            <w:r w:rsidRPr="00066888">
              <w:rPr>
                <w:rFonts w:ascii="Times New Roman" w:eastAsia="Calibri" w:hAnsi="Times New Roman"/>
                <w:b/>
                <w:color w:val="000000" w:themeColor="text1"/>
                <w:sz w:val="24"/>
                <w:szCs w:val="24"/>
              </w:rPr>
              <w:t>1-1,</w:t>
            </w:r>
            <w:r w:rsidRPr="00066888">
              <w:rPr>
                <w:rFonts w:ascii="Times New Roman" w:eastAsia="Calibri" w:hAnsi="Times New Roman"/>
                <w:color w:val="000000" w:themeColor="text1"/>
                <w:sz w:val="24"/>
                <w:szCs w:val="24"/>
              </w:rPr>
              <w:t xml:space="preserve"> третья и четвертая), </w:t>
            </w:r>
            <w:hyperlink r:id="rId1390" w:anchor="z1816" w:history="1">
              <w:r w:rsidRPr="00066888">
                <w:rPr>
                  <w:rFonts w:ascii="Times New Roman" w:eastAsia="Calibri" w:hAnsi="Times New Roman"/>
                  <w:color w:val="000000" w:themeColor="text1"/>
                  <w:sz w:val="24"/>
                  <w:szCs w:val="24"/>
                </w:rPr>
                <w:t>544</w:t>
              </w:r>
            </w:hyperlink>
            <w:r w:rsidRPr="00066888">
              <w:rPr>
                <w:rFonts w:ascii="Times New Roman" w:eastAsia="Calibri" w:hAnsi="Times New Roman"/>
                <w:color w:val="000000" w:themeColor="text1"/>
                <w:sz w:val="24"/>
                <w:szCs w:val="24"/>
              </w:rPr>
              <w:t xml:space="preserve">, </w:t>
            </w:r>
            <w:hyperlink r:id="rId1391" w:anchor="z1817" w:history="1">
              <w:r w:rsidRPr="00066888">
                <w:rPr>
                  <w:rFonts w:ascii="Times New Roman" w:eastAsia="Calibri" w:hAnsi="Times New Roman"/>
                  <w:color w:val="000000" w:themeColor="text1"/>
                  <w:sz w:val="24"/>
                  <w:szCs w:val="24"/>
                </w:rPr>
                <w:t>545</w:t>
              </w:r>
            </w:hyperlink>
            <w:r w:rsidRPr="00066888">
              <w:rPr>
                <w:rFonts w:ascii="Times New Roman" w:eastAsia="Calibri" w:hAnsi="Times New Roman"/>
                <w:color w:val="000000" w:themeColor="text1"/>
                <w:sz w:val="24"/>
                <w:szCs w:val="24"/>
              </w:rPr>
              <w:t xml:space="preserve">, </w:t>
            </w:r>
            <w:hyperlink r:id="rId1392" w:anchor="z1820" w:history="1">
              <w:r w:rsidRPr="00066888">
                <w:rPr>
                  <w:rFonts w:ascii="Times New Roman" w:eastAsia="Calibri" w:hAnsi="Times New Roman"/>
                  <w:color w:val="000000" w:themeColor="text1"/>
                  <w:sz w:val="24"/>
                  <w:szCs w:val="24"/>
                </w:rPr>
                <w:t xml:space="preserve">548 </w:t>
              </w:r>
            </w:hyperlink>
            <w:r w:rsidRPr="00066888">
              <w:rPr>
                <w:rFonts w:ascii="Times New Roman" w:eastAsia="Calibri" w:hAnsi="Times New Roman"/>
                <w:color w:val="000000" w:themeColor="text1"/>
                <w:sz w:val="24"/>
                <w:szCs w:val="24"/>
              </w:rPr>
              <w:t xml:space="preserve">(часть вторая), </w:t>
            </w:r>
            <w:hyperlink r:id="rId1393" w:anchor="z1823" w:history="1">
              <w:r w:rsidRPr="00066888">
                <w:rPr>
                  <w:rFonts w:ascii="Times New Roman" w:eastAsia="Calibri" w:hAnsi="Times New Roman"/>
                  <w:color w:val="000000" w:themeColor="text1"/>
                  <w:sz w:val="24"/>
                  <w:szCs w:val="24"/>
                </w:rPr>
                <w:t>549</w:t>
              </w:r>
            </w:hyperlink>
            <w:r w:rsidRPr="00066888">
              <w:rPr>
                <w:rFonts w:ascii="Times New Roman" w:eastAsia="Calibri" w:hAnsi="Times New Roman"/>
                <w:color w:val="000000" w:themeColor="text1"/>
                <w:sz w:val="24"/>
                <w:szCs w:val="24"/>
              </w:rPr>
              <w:t xml:space="preserve">, </w:t>
            </w:r>
            <w:hyperlink r:id="rId1394" w:anchor="z1824" w:history="1">
              <w:r w:rsidRPr="00066888">
                <w:rPr>
                  <w:rFonts w:ascii="Times New Roman" w:eastAsia="Calibri" w:hAnsi="Times New Roman"/>
                  <w:color w:val="000000" w:themeColor="text1"/>
                  <w:sz w:val="24"/>
                  <w:szCs w:val="24"/>
                </w:rPr>
                <w:t>550</w:t>
              </w:r>
            </w:hyperlink>
            <w:r w:rsidRPr="00066888">
              <w:rPr>
                <w:rFonts w:ascii="Times New Roman" w:eastAsia="Calibri" w:hAnsi="Times New Roman"/>
                <w:color w:val="000000" w:themeColor="text1"/>
                <w:sz w:val="24"/>
                <w:szCs w:val="24"/>
              </w:rPr>
              <w:t xml:space="preserve">, </w:t>
            </w:r>
            <w:hyperlink r:id="rId1395" w:anchor="z1829" w:history="1">
              <w:r w:rsidRPr="00066888">
                <w:rPr>
                  <w:rFonts w:ascii="Times New Roman" w:eastAsia="Calibri" w:hAnsi="Times New Roman"/>
                  <w:color w:val="000000" w:themeColor="text1"/>
                  <w:sz w:val="24"/>
                  <w:szCs w:val="24"/>
                </w:rPr>
                <w:t xml:space="preserve">552 </w:t>
              </w:r>
            </w:hyperlink>
            <w:r w:rsidRPr="00066888">
              <w:rPr>
                <w:rFonts w:ascii="Times New Roman" w:eastAsia="Calibri" w:hAnsi="Times New Roman"/>
                <w:color w:val="000000" w:themeColor="text1"/>
                <w:sz w:val="24"/>
                <w:szCs w:val="24"/>
              </w:rPr>
              <w:t xml:space="preserve">(часть вторая), </w:t>
            </w:r>
            <w:hyperlink r:id="rId1396" w:anchor="z1940" w:history="1">
              <w:r w:rsidRPr="00066888">
                <w:rPr>
                  <w:rFonts w:ascii="Times New Roman" w:eastAsia="Calibri" w:hAnsi="Times New Roman"/>
                  <w:color w:val="000000" w:themeColor="text1"/>
                  <w:sz w:val="24"/>
                  <w:szCs w:val="24"/>
                </w:rPr>
                <w:t xml:space="preserve">590 </w:t>
              </w:r>
            </w:hyperlink>
            <w:r w:rsidRPr="00066888">
              <w:rPr>
                <w:rFonts w:ascii="Times New Roman" w:eastAsia="Calibri" w:hAnsi="Times New Roman"/>
                <w:color w:val="000000" w:themeColor="text1"/>
                <w:sz w:val="24"/>
                <w:szCs w:val="24"/>
              </w:rPr>
              <w:t xml:space="preserve">(часть четвертая), </w:t>
            </w:r>
            <w:hyperlink r:id="rId1397" w:anchor="z2172" w:history="1">
              <w:r w:rsidRPr="00066888">
                <w:rPr>
                  <w:rFonts w:ascii="Times New Roman" w:eastAsia="Calibri" w:hAnsi="Times New Roman"/>
                  <w:color w:val="000000" w:themeColor="text1"/>
                  <w:sz w:val="24"/>
                  <w:szCs w:val="24"/>
                </w:rPr>
                <w:t>654</w:t>
              </w:r>
            </w:hyperlink>
            <w:r w:rsidRPr="00066888">
              <w:rPr>
                <w:rFonts w:ascii="Times New Roman" w:eastAsia="Calibri" w:hAnsi="Times New Roman"/>
                <w:color w:val="000000" w:themeColor="text1"/>
                <w:sz w:val="24"/>
                <w:szCs w:val="24"/>
              </w:rPr>
              <w:t xml:space="preserve">, </w:t>
            </w:r>
            <w:hyperlink r:id="rId1398" w:anchor="z2214" w:history="1">
              <w:r w:rsidRPr="00066888">
                <w:rPr>
                  <w:rFonts w:ascii="Times New Roman" w:eastAsia="Calibri" w:hAnsi="Times New Roman"/>
                  <w:b/>
                  <w:color w:val="000000" w:themeColor="text1"/>
                  <w:sz w:val="24"/>
                  <w:szCs w:val="24"/>
                </w:rPr>
                <w:t>679</w:t>
              </w:r>
            </w:hyperlink>
            <w:r w:rsidRPr="00066888">
              <w:rPr>
                <w:rFonts w:ascii="Times New Roman" w:eastAsia="Calibri" w:hAnsi="Times New Roman"/>
                <w:b/>
                <w:color w:val="000000" w:themeColor="text1"/>
                <w:sz w:val="24"/>
                <w:szCs w:val="24"/>
              </w:rPr>
              <w:t>,</w:t>
            </w:r>
            <w:r w:rsidRPr="00066888">
              <w:rPr>
                <w:rFonts w:ascii="Times New Roman" w:eastAsia="Calibri" w:hAnsi="Times New Roman"/>
                <w:color w:val="000000" w:themeColor="text1"/>
                <w:sz w:val="24"/>
                <w:szCs w:val="24"/>
              </w:rPr>
              <w:t xml:space="preserve">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предусмотренным </w:t>
            </w:r>
            <w:hyperlink r:id="rId1399" w:anchor="z1443" w:history="1">
              <w:r w:rsidRPr="00066888">
                <w:rPr>
                  <w:rFonts w:ascii="Times New Roman" w:eastAsia="Calibri" w:hAnsi="Times New Roman"/>
                  <w:color w:val="000000" w:themeColor="text1"/>
                  <w:sz w:val="24"/>
                  <w:szCs w:val="24"/>
                </w:rPr>
                <w:t>статьей 425</w:t>
              </w:r>
            </w:hyperlink>
            <w:r w:rsidRPr="00066888">
              <w:rPr>
                <w:rFonts w:ascii="Times New Roman" w:eastAsia="Calibri" w:hAnsi="Times New Roman"/>
                <w:color w:val="000000" w:themeColor="text1"/>
                <w:sz w:val="24"/>
                <w:szCs w:val="24"/>
              </w:rPr>
              <w:t xml:space="preserve"> (часть вторая);</w:t>
            </w:r>
          </w:p>
          <w:p w:rsidR="00B5516E" w:rsidRPr="00066888" w:rsidRDefault="00B5516E" w:rsidP="00011ACD">
            <w:pPr>
              <w:pStyle w:val="Default"/>
              <w:jc w:val="both"/>
              <w:rPr>
                <w:shd w:val="clear" w:color="auto" w:fill="FFFFFF"/>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r w:rsidRPr="00066888">
              <w:rPr>
                <w:rFonts w:ascii="Times New Roman" w:hAnsi="Times New Roman"/>
                <w:color w:val="000000"/>
                <w:sz w:val="24"/>
                <w:szCs w:val="24"/>
              </w:rPr>
              <w:t xml:space="preserve">36) уполномоченного органа по предпринимательству (статьи 175, </w:t>
            </w:r>
            <w:r w:rsidRPr="00066888">
              <w:rPr>
                <w:rFonts w:ascii="Times New Roman" w:hAnsi="Times New Roman"/>
                <w:b/>
                <w:color w:val="000000"/>
                <w:sz w:val="24"/>
                <w:szCs w:val="24"/>
              </w:rPr>
              <w:t>175-1,</w:t>
            </w:r>
            <w:r w:rsidRPr="00066888">
              <w:rPr>
                <w:rFonts w:ascii="Times New Roman" w:hAnsi="Times New Roman"/>
                <w:color w:val="000000"/>
                <w:sz w:val="24"/>
                <w:szCs w:val="24"/>
              </w:rPr>
              <w:t xml:space="preserve"> 462, 465);</w:t>
            </w:r>
          </w:p>
          <w:p w:rsidR="00B5516E" w:rsidRPr="00066888" w:rsidRDefault="00B5516E" w:rsidP="00011ACD">
            <w:pPr>
              <w:pStyle w:val="Default"/>
              <w:ind w:firstLine="567"/>
              <w:jc w:val="both"/>
              <w:rPr>
                <w:shd w:val="clear" w:color="auto" w:fill="FFFFFF"/>
              </w:rPr>
            </w:pPr>
            <w:r w:rsidRPr="00066888">
              <w:rPr>
                <w:shd w:val="clear" w:color="auto" w:fill="FFFFFF"/>
              </w:rPr>
              <w:t xml:space="preserve">37)  органов в области технического регулирования и обеспечения единства измерений и их территориальных органов (статьи 415 (часть вторая), </w:t>
            </w:r>
            <w:r w:rsidRPr="00066888">
              <w:rPr>
                <w:b/>
                <w:shd w:val="clear" w:color="auto" w:fill="FFFFFF"/>
              </w:rPr>
              <w:t>415-1 (часть вторая), 417 (части первая и шестая),</w:t>
            </w:r>
            <w:r w:rsidRPr="00066888">
              <w:rPr>
                <w:shd w:val="clear" w:color="auto" w:fill="FFFFFF"/>
              </w:rPr>
              <w:t xml:space="preserve"> </w:t>
            </w:r>
            <w:r w:rsidRPr="00066888">
              <w:rPr>
                <w:b/>
                <w:shd w:val="clear" w:color="auto" w:fill="FFFFFF"/>
              </w:rPr>
              <w:t>419</w:t>
            </w:r>
            <w:r w:rsidRPr="00066888">
              <w:rPr>
                <w:shd w:val="clear" w:color="auto" w:fill="FFFFFF"/>
              </w:rPr>
              <w:t xml:space="preserve"> </w:t>
            </w:r>
            <w:r w:rsidRPr="00066888">
              <w:rPr>
                <w:b/>
                <w:shd w:val="clear" w:color="auto" w:fill="FFFFFF"/>
              </w:rPr>
              <w:t>(часть вторая)</w:t>
            </w:r>
            <w:r w:rsidRPr="00066888">
              <w:rPr>
                <w:shd w:val="clear" w:color="auto" w:fill="FFFFFF"/>
              </w:rPr>
              <w:t>, 462, 463);</w:t>
            </w:r>
          </w:p>
          <w:p w:rsidR="00B5516E" w:rsidRPr="00066888" w:rsidRDefault="00B5516E" w:rsidP="00011ACD">
            <w:pPr>
              <w:pStyle w:val="Default"/>
              <w:ind w:firstLine="567"/>
              <w:jc w:val="both"/>
              <w:rPr>
                <w:shd w:val="clear" w:color="auto" w:fill="FFFFFF"/>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42) уполномоченного органа в области углеводородов (</w:t>
            </w:r>
            <w:hyperlink r:id="rId1400" w:anchor="z535" w:history="1">
              <w:r w:rsidRPr="00066888">
                <w:rPr>
                  <w:rFonts w:ascii="Times New Roman" w:eastAsia="Calibri" w:hAnsi="Times New Roman"/>
                  <w:color w:val="000000" w:themeColor="text1"/>
                  <w:sz w:val="24"/>
                  <w:szCs w:val="24"/>
                </w:rPr>
                <w:t>статьи 170</w:t>
              </w:r>
            </w:hyperlink>
            <w:r w:rsidRPr="00066888">
              <w:rPr>
                <w:rFonts w:ascii="Times New Roman" w:eastAsia="Calibri" w:hAnsi="Times New Roman"/>
                <w:color w:val="000000" w:themeColor="text1"/>
                <w:sz w:val="24"/>
                <w:szCs w:val="24"/>
              </w:rPr>
              <w:t xml:space="preserve"> (части </w:t>
            </w:r>
            <w:r w:rsidRPr="00066888">
              <w:rPr>
                <w:rFonts w:ascii="Times New Roman" w:eastAsia="Calibri" w:hAnsi="Times New Roman"/>
                <w:b/>
                <w:color w:val="000000" w:themeColor="text1"/>
                <w:sz w:val="24"/>
                <w:szCs w:val="24"/>
              </w:rPr>
              <w:t>седьмая,</w:t>
            </w:r>
            <w:r w:rsidRPr="00066888">
              <w:rPr>
                <w:rFonts w:ascii="Times New Roman" w:eastAsia="Calibri" w:hAnsi="Times New Roman"/>
                <w:color w:val="000000" w:themeColor="text1"/>
                <w:sz w:val="24"/>
                <w:szCs w:val="24"/>
              </w:rPr>
              <w:t xml:space="preserve"> десятая и двенадцатая), </w:t>
            </w:r>
            <w:hyperlink r:id="rId1401" w:anchor="z545" w:history="1">
              <w:r w:rsidRPr="00066888">
                <w:rPr>
                  <w:rFonts w:ascii="Times New Roman" w:eastAsia="Calibri" w:hAnsi="Times New Roman"/>
                  <w:color w:val="000000" w:themeColor="text1"/>
                  <w:sz w:val="24"/>
                  <w:szCs w:val="24"/>
                </w:rPr>
                <w:t>171</w:t>
              </w:r>
            </w:hyperlink>
            <w:r w:rsidRPr="00066888">
              <w:rPr>
                <w:rFonts w:ascii="Times New Roman" w:eastAsia="Calibri" w:hAnsi="Times New Roman"/>
                <w:color w:val="000000" w:themeColor="text1"/>
                <w:sz w:val="24"/>
                <w:szCs w:val="24"/>
              </w:rPr>
              <w:t xml:space="preserve"> (части вторая и третья (по превышению предельных цен оптовой реализации товарного или сжиженного нефтяного газа), </w:t>
            </w:r>
            <w:hyperlink r:id="rId1402" w:anchor="z1215" w:history="1">
              <w:r w:rsidRPr="00066888">
                <w:rPr>
                  <w:rFonts w:ascii="Times New Roman" w:eastAsia="Calibri" w:hAnsi="Times New Roman"/>
                  <w:color w:val="000000" w:themeColor="text1"/>
                  <w:sz w:val="24"/>
                  <w:szCs w:val="24"/>
                </w:rPr>
                <w:t>356</w:t>
              </w:r>
            </w:hyperlink>
            <w:r w:rsidRPr="00066888">
              <w:rPr>
                <w:rFonts w:ascii="Times New Roman" w:eastAsia="Calibri" w:hAnsi="Times New Roman"/>
                <w:color w:val="000000" w:themeColor="text1"/>
                <w:sz w:val="24"/>
                <w:szCs w:val="24"/>
              </w:rPr>
              <w:t xml:space="preserve"> (часть четырнадцатая), </w:t>
            </w:r>
            <w:hyperlink r:id="rId1403" w:anchor="z1572" w:history="1">
              <w:r w:rsidRPr="00066888">
                <w:rPr>
                  <w:rFonts w:ascii="Times New Roman" w:eastAsia="Calibri" w:hAnsi="Times New Roman"/>
                  <w:color w:val="000000" w:themeColor="text1"/>
                  <w:sz w:val="24"/>
                  <w:szCs w:val="24"/>
                </w:rPr>
                <w:t>462</w:t>
              </w:r>
            </w:hyperlink>
            <w:r w:rsidRPr="00066888">
              <w:rPr>
                <w:rFonts w:ascii="Times New Roman" w:eastAsia="Calibri" w:hAnsi="Times New Roman"/>
                <w:color w:val="000000" w:themeColor="text1"/>
                <w:sz w:val="24"/>
                <w:szCs w:val="24"/>
              </w:rPr>
              <w:t xml:space="preserve"> (часть третья), </w:t>
            </w:r>
            <w:hyperlink r:id="rId1404" w:anchor="z1580" w:history="1">
              <w:r w:rsidRPr="00066888">
                <w:rPr>
                  <w:rFonts w:ascii="Times New Roman" w:eastAsia="Calibri" w:hAnsi="Times New Roman"/>
                  <w:color w:val="000000" w:themeColor="text1"/>
                  <w:sz w:val="24"/>
                  <w:szCs w:val="24"/>
                </w:rPr>
                <w:t>463</w:t>
              </w:r>
            </w:hyperlink>
            <w:r w:rsidRPr="00066888">
              <w:rPr>
                <w:rFonts w:ascii="Times New Roman" w:eastAsia="Calibri" w:hAnsi="Times New Roman"/>
                <w:color w:val="000000" w:themeColor="text1"/>
                <w:sz w:val="24"/>
                <w:szCs w:val="24"/>
              </w:rPr>
              <w:t>);</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hAnsi="Times New Roman"/>
                <w:sz w:val="24"/>
              </w:rPr>
            </w:pPr>
            <w:r w:rsidRPr="00066888">
              <w:rPr>
                <w:rFonts w:ascii="Times New Roman" w:hAnsi="Times New Roman"/>
                <w:sz w:val="24"/>
              </w:rPr>
              <w:t>49) уполномоченного органа в области образования (</w:t>
            </w:r>
            <w:hyperlink r:id="rId1405" w:anchor="z4047" w:history="1">
              <w:r w:rsidRPr="00066888">
                <w:rPr>
                  <w:rStyle w:val="a6"/>
                </w:rPr>
                <w:t>статьи 127-1</w:t>
              </w:r>
            </w:hyperlink>
            <w:r w:rsidRPr="00066888">
              <w:rPr>
                <w:rFonts w:ascii="Times New Roman" w:hAnsi="Times New Roman"/>
                <w:sz w:val="24"/>
              </w:rPr>
              <w:t xml:space="preserve">, </w:t>
            </w:r>
            <w:hyperlink r:id="rId1406" w:anchor="z423" w:history="1">
              <w:r w:rsidRPr="00066888">
                <w:rPr>
                  <w:rStyle w:val="a6"/>
                </w:rPr>
                <w:t>134</w:t>
              </w:r>
            </w:hyperlink>
            <w:r w:rsidRPr="00066888">
              <w:rPr>
                <w:rFonts w:ascii="Times New Roman" w:hAnsi="Times New Roman"/>
                <w:sz w:val="24"/>
              </w:rPr>
              <w:t xml:space="preserve">, </w:t>
            </w:r>
            <w:hyperlink r:id="rId1407" w:anchor="z1393" w:history="1">
              <w:r w:rsidRPr="00066888">
                <w:rPr>
                  <w:rStyle w:val="a6"/>
                </w:rPr>
                <w:t>409</w:t>
              </w:r>
            </w:hyperlink>
            <w:r w:rsidRPr="00066888">
              <w:rPr>
                <w:rFonts w:ascii="Times New Roman" w:hAnsi="Times New Roman"/>
                <w:sz w:val="24"/>
              </w:rPr>
              <w:t xml:space="preserve"> (части </w:t>
            </w:r>
            <w:hyperlink r:id="rId1408" w:anchor="z3611" w:history="1">
              <w:r w:rsidRPr="00066888">
                <w:rPr>
                  <w:rStyle w:val="a6"/>
                  <w:b/>
                </w:rPr>
                <w:t>7-1</w:t>
              </w:r>
            </w:hyperlink>
            <w:r w:rsidRPr="00066888">
              <w:rPr>
                <w:rFonts w:ascii="Times New Roman" w:hAnsi="Times New Roman"/>
                <w:b/>
                <w:sz w:val="24"/>
              </w:rPr>
              <w:t xml:space="preserve"> </w:t>
            </w:r>
            <w:r w:rsidRPr="00066888">
              <w:rPr>
                <w:rFonts w:ascii="Times New Roman" w:hAnsi="Times New Roman"/>
                <w:sz w:val="24"/>
              </w:rPr>
              <w:t xml:space="preserve">и </w:t>
            </w:r>
            <w:hyperlink r:id="rId1409" w:anchor="z4296" w:history="1">
              <w:r w:rsidRPr="00066888">
                <w:rPr>
                  <w:rStyle w:val="a6"/>
                </w:rPr>
                <w:t>7-8</w:t>
              </w:r>
            </w:hyperlink>
            <w:r w:rsidRPr="00066888">
              <w:rPr>
                <w:rFonts w:ascii="Times New Roman" w:hAnsi="Times New Roman"/>
                <w:sz w:val="24"/>
              </w:rPr>
              <w:t xml:space="preserve">), </w:t>
            </w:r>
            <w:hyperlink r:id="rId1410" w:anchor="z1572" w:history="1">
              <w:r w:rsidRPr="00066888">
                <w:rPr>
                  <w:rStyle w:val="a6"/>
                </w:rPr>
                <w:t>462</w:t>
              </w:r>
            </w:hyperlink>
            <w:r w:rsidRPr="00066888">
              <w:rPr>
                <w:rFonts w:ascii="Times New Roman" w:hAnsi="Times New Roman"/>
                <w:sz w:val="24"/>
              </w:rPr>
              <w:t xml:space="preserve">, </w:t>
            </w:r>
            <w:hyperlink r:id="rId1411" w:anchor="z1580" w:history="1">
              <w:r w:rsidRPr="00066888">
                <w:rPr>
                  <w:rStyle w:val="a6"/>
                </w:rPr>
                <w:t>463</w:t>
              </w:r>
            </w:hyperlink>
            <w:r w:rsidRPr="00066888">
              <w:rPr>
                <w:rFonts w:ascii="Times New Roman" w:hAnsi="Times New Roman"/>
                <w:sz w:val="24"/>
              </w:rPr>
              <w:t>);</w:t>
            </w: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r w:rsidRPr="00066888">
              <w:rPr>
                <w:rFonts w:ascii="Times New Roman" w:hAnsi="Times New Roman"/>
                <w:sz w:val="24"/>
              </w:rPr>
              <w:t>50) местных исполнительных органов областей, городов республиканского значения, столицы, районов, городов областного значения (</w:t>
            </w:r>
            <w:hyperlink r:id="rId1412" w:anchor="z423" w:history="1">
              <w:r w:rsidRPr="00066888">
                <w:rPr>
                  <w:rStyle w:val="a6"/>
                </w:rPr>
                <w:t>статьи 134</w:t>
              </w:r>
            </w:hyperlink>
            <w:r w:rsidRPr="00066888">
              <w:rPr>
                <w:rFonts w:ascii="Times New Roman" w:hAnsi="Times New Roman"/>
                <w:sz w:val="24"/>
              </w:rPr>
              <w:t xml:space="preserve">, </w:t>
            </w:r>
            <w:hyperlink r:id="rId1413" w:anchor="z452" w:history="1">
              <w:r w:rsidRPr="00066888">
                <w:rPr>
                  <w:rStyle w:val="a6"/>
                </w:rPr>
                <w:t>145</w:t>
              </w:r>
            </w:hyperlink>
            <w:r w:rsidRPr="00066888">
              <w:rPr>
                <w:rFonts w:ascii="Times New Roman" w:hAnsi="Times New Roman"/>
                <w:sz w:val="24"/>
              </w:rPr>
              <w:t xml:space="preserve">, </w:t>
            </w:r>
            <w:hyperlink r:id="rId1414" w:anchor="z4033" w:history="1">
              <w:r w:rsidRPr="00066888">
                <w:rPr>
                  <w:rStyle w:val="a6"/>
                </w:rPr>
                <w:t>156-1</w:t>
              </w:r>
            </w:hyperlink>
            <w:r w:rsidRPr="00066888">
              <w:rPr>
                <w:rFonts w:ascii="Times New Roman" w:hAnsi="Times New Roman"/>
                <w:sz w:val="24"/>
              </w:rPr>
              <w:t xml:space="preserve">, </w:t>
            </w:r>
            <w:hyperlink r:id="rId1415" w:anchor="z1070" w:history="1">
              <w:r w:rsidRPr="00066888">
                <w:rPr>
                  <w:rStyle w:val="a6"/>
                </w:rPr>
                <w:t>294</w:t>
              </w:r>
            </w:hyperlink>
            <w:r w:rsidRPr="00066888">
              <w:rPr>
                <w:rFonts w:ascii="Times New Roman" w:hAnsi="Times New Roman"/>
                <w:sz w:val="24"/>
              </w:rPr>
              <w:t xml:space="preserve"> (части первая и вторая), </w:t>
            </w:r>
            <w:hyperlink r:id="rId1416" w:anchor="z1147" w:history="1">
              <w:r w:rsidRPr="00066888">
                <w:rPr>
                  <w:rStyle w:val="a6"/>
                </w:rPr>
                <w:t>320</w:t>
              </w:r>
            </w:hyperlink>
            <w:r w:rsidRPr="00066888">
              <w:rPr>
                <w:rFonts w:ascii="Times New Roman" w:hAnsi="Times New Roman"/>
                <w:sz w:val="24"/>
              </w:rPr>
              <w:t xml:space="preserve"> (части первая, вторая и третья), </w:t>
            </w:r>
            <w:hyperlink r:id="rId1417" w:anchor="z4173" w:history="1">
              <w:r w:rsidRPr="00066888">
                <w:rPr>
                  <w:rStyle w:val="a6"/>
                </w:rPr>
                <w:t>381-1</w:t>
              </w:r>
            </w:hyperlink>
            <w:r w:rsidRPr="00066888">
              <w:rPr>
                <w:rFonts w:ascii="Times New Roman" w:hAnsi="Times New Roman"/>
                <w:sz w:val="24"/>
              </w:rPr>
              <w:t xml:space="preserve">, </w:t>
            </w:r>
            <w:hyperlink r:id="rId1418" w:anchor="z1276" w:history="1">
              <w:r w:rsidRPr="00066888">
                <w:rPr>
                  <w:rStyle w:val="a6"/>
                </w:rPr>
                <w:t>382</w:t>
              </w:r>
            </w:hyperlink>
            <w:r w:rsidRPr="00066888">
              <w:rPr>
                <w:rFonts w:ascii="Times New Roman" w:hAnsi="Times New Roman"/>
                <w:sz w:val="24"/>
              </w:rPr>
              <w:t xml:space="preserve"> (части вторая и третья), </w:t>
            </w:r>
            <w:hyperlink r:id="rId1419" w:anchor="z1280" w:history="1">
              <w:r w:rsidRPr="00066888">
                <w:rPr>
                  <w:rStyle w:val="a6"/>
                </w:rPr>
                <w:t>383</w:t>
              </w:r>
            </w:hyperlink>
            <w:r w:rsidRPr="00066888">
              <w:rPr>
                <w:rFonts w:ascii="Times New Roman" w:hAnsi="Times New Roman"/>
                <w:sz w:val="24"/>
              </w:rPr>
              <w:t xml:space="preserve"> (части третья и четвертая), </w:t>
            </w:r>
            <w:hyperlink r:id="rId1420" w:anchor="z1334" w:history="1">
              <w:r w:rsidRPr="00066888">
                <w:rPr>
                  <w:rStyle w:val="a6"/>
                  <w:b/>
                </w:rPr>
                <w:t>401</w:t>
              </w:r>
            </w:hyperlink>
            <w:r w:rsidRPr="00066888">
              <w:rPr>
                <w:rFonts w:ascii="Times New Roman" w:hAnsi="Times New Roman"/>
                <w:b/>
                <w:sz w:val="24"/>
              </w:rPr>
              <w:t xml:space="preserve"> (части шестая и седьмая), </w:t>
            </w:r>
            <w:hyperlink r:id="rId1421" w:anchor="z1346" w:history="1">
              <w:r w:rsidRPr="00066888">
                <w:rPr>
                  <w:rStyle w:val="a6"/>
                  <w:b/>
                </w:rPr>
                <w:t>402</w:t>
              </w:r>
            </w:hyperlink>
            <w:r w:rsidRPr="00066888">
              <w:rPr>
                <w:rFonts w:ascii="Times New Roman" w:hAnsi="Times New Roman"/>
                <w:b/>
                <w:sz w:val="24"/>
              </w:rPr>
              <w:t xml:space="preserve"> (часть четвертая), </w:t>
            </w:r>
            <w:hyperlink r:id="rId1422" w:anchor="z1543" w:history="1">
              <w:r w:rsidRPr="00066888">
                <w:rPr>
                  <w:rStyle w:val="a6"/>
                </w:rPr>
                <w:t>453</w:t>
              </w:r>
            </w:hyperlink>
            <w:r w:rsidRPr="00066888">
              <w:rPr>
                <w:rFonts w:ascii="Times New Roman" w:hAnsi="Times New Roman"/>
                <w:sz w:val="24"/>
              </w:rPr>
              <w:t xml:space="preserve">, </w:t>
            </w:r>
            <w:hyperlink r:id="rId1423" w:anchor="z1572" w:history="1">
              <w:r w:rsidRPr="00066888">
                <w:rPr>
                  <w:rStyle w:val="a6"/>
                </w:rPr>
                <w:t>462</w:t>
              </w:r>
            </w:hyperlink>
            <w:r w:rsidRPr="00066888">
              <w:rPr>
                <w:rFonts w:ascii="Times New Roman" w:hAnsi="Times New Roman"/>
                <w:sz w:val="24"/>
              </w:rPr>
              <w:t xml:space="preserve">, </w:t>
            </w:r>
            <w:hyperlink r:id="rId1424" w:anchor="z1580" w:history="1">
              <w:r w:rsidRPr="00066888">
                <w:rPr>
                  <w:rStyle w:val="a6"/>
                </w:rPr>
                <w:t>463</w:t>
              </w:r>
            </w:hyperlink>
            <w:r w:rsidRPr="00066888">
              <w:rPr>
                <w:rFonts w:ascii="Times New Roman" w:hAnsi="Times New Roman"/>
                <w:sz w:val="24"/>
              </w:rPr>
              <w:t xml:space="preserve">, </w:t>
            </w:r>
            <w:hyperlink r:id="rId1425" w:anchor="z3328" w:history="1">
              <w:r w:rsidRPr="00066888">
                <w:rPr>
                  <w:rStyle w:val="a6"/>
                </w:rPr>
                <w:t>489-1</w:t>
              </w:r>
            </w:hyperlink>
            <w:r w:rsidRPr="00066888">
              <w:rPr>
                <w:rFonts w:ascii="Times New Roman" w:hAnsi="Times New Roman"/>
                <w:sz w:val="24"/>
              </w:rPr>
              <w:t xml:space="preserve">, </w:t>
            </w:r>
            <w:hyperlink r:id="rId1426" w:anchor="z1661" w:history="1">
              <w:r w:rsidRPr="00066888">
                <w:rPr>
                  <w:rStyle w:val="a6"/>
                </w:rPr>
                <w:t>490</w:t>
              </w:r>
            </w:hyperlink>
            <w:r w:rsidRPr="00066888">
              <w:rPr>
                <w:rFonts w:ascii="Times New Roman" w:hAnsi="Times New Roman"/>
                <w:sz w:val="24"/>
              </w:rPr>
              <w:t>);</w:t>
            </w:r>
          </w:p>
          <w:p w:rsidR="00B5516E" w:rsidRPr="00066888" w:rsidRDefault="00B5516E" w:rsidP="00011ACD">
            <w:pPr>
              <w:ind w:firstLine="425"/>
              <w:contextualSpacing/>
              <w:jc w:val="both"/>
              <w:outlineLvl w:val="2"/>
              <w:rPr>
                <w:rFonts w:ascii="Times New Roman" w:hAnsi="Times New Roman"/>
                <w:sz w:val="24"/>
                <w:szCs w:val="28"/>
                <w:shd w:val="clear" w:color="auto" w:fill="FFFFFF"/>
              </w:rPr>
            </w:pPr>
          </w:p>
          <w:p w:rsidR="00B5516E" w:rsidRPr="00066888" w:rsidRDefault="00B5516E" w:rsidP="00011ACD">
            <w:pPr>
              <w:ind w:firstLine="425"/>
              <w:contextualSpacing/>
              <w:jc w:val="both"/>
              <w:outlineLvl w:val="2"/>
              <w:rPr>
                <w:rFonts w:ascii="Times New Roman" w:hAnsi="Times New Roman"/>
                <w:sz w:val="24"/>
                <w:szCs w:val="28"/>
                <w:shd w:val="clear" w:color="auto" w:fill="FFFFFF"/>
              </w:rPr>
            </w:pPr>
            <w:r w:rsidRPr="00066888">
              <w:rPr>
                <w:rFonts w:ascii="Times New Roman" w:hAnsi="Times New Roman"/>
                <w:sz w:val="24"/>
                <w:szCs w:val="28"/>
                <w:shd w:val="clear" w:color="auto" w:fill="FFFFFF"/>
              </w:rPr>
              <w:t>60) уполномоченного органа по делам государственной службы (</w:t>
            </w:r>
            <w:hyperlink r:id="rId1427" w:anchor="z351" w:history="1">
              <w:r w:rsidRPr="00066888">
                <w:rPr>
                  <w:rStyle w:val="a6"/>
                  <w:szCs w:val="28"/>
                  <w:shd w:val="clear" w:color="auto" w:fill="FFFFFF"/>
                </w:rPr>
                <w:t xml:space="preserve">статьи </w:t>
              </w:r>
              <w:r w:rsidRPr="00066888">
                <w:rPr>
                  <w:rStyle w:val="a6"/>
                  <w:b/>
                  <w:szCs w:val="28"/>
                  <w:shd w:val="clear" w:color="auto" w:fill="FFFFFF"/>
                </w:rPr>
                <w:t>99</w:t>
              </w:r>
            </w:hyperlink>
            <w:r w:rsidRPr="00066888">
              <w:rPr>
                <w:rFonts w:ascii="Times New Roman" w:hAnsi="Times New Roman"/>
                <w:sz w:val="24"/>
                <w:szCs w:val="28"/>
                <w:shd w:val="clear" w:color="auto" w:fill="FFFFFF"/>
              </w:rPr>
              <w:t>, </w:t>
            </w:r>
            <w:hyperlink r:id="rId1428" w:anchor="z470" w:history="1">
              <w:r w:rsidRPr="00066888">
                <w:rPr>
                  <w:rStyle w:val="a6"/>
                  <w:szCs w:val="28"/>
                  <w:shd w:val="clear" w:color="auto" w:fill="FFFFFF"/>
                </w:rPr>
                <w:t>154</w:t>
              </w:r>
            </w:hyperlink>
            <w:r w:rsidRPr="00066888">
              <w:rPr>
                <w:rFonts w:ascii="Times New Roman" w:hAnsi="Times New Roman"/>
                <w:sz w:val="24"/>
                <w:szCs w:val="28"/>
                <w:shd w:val="clear" w:color="auto" w:fill="FFFFFF"/>
              </w:rPr>
              <w:t>, </w:t>
            </w:r>
            <w:hyperlink r:id="rId1429" w:anchor="z556" w:history="1">
              <w:r w:rsidRPr="00066888">
                <w:rPr>
                  <w:rStyle w:val="a6"/>
                  <w:szCs w:val="28"/>
                  <w:shd w:val="clear" w:color="auto" w:fill="FFFFFF"/>
                </w:rPr>
                <w:t>173</w:t>
              </w:r>
            </w:hyperlink>
            <w:r w:rsidRPr="00066888">
              <w:rPr>
                <w:rFonts w:ascii="Times New Roman" w:hAnsi="Times New Roman"/>
                <w:sz w:val="24"/>
                <w:szCs w:val="28"/>
                <w:shd w:val="clear" w:color="auto" w:fill="FFFFFF"/>
              </w:rPr>
              <w:t>, </w:t>
            </w:r>
            <w:hyperlink r:id="rId1430" w:anchor="z1572" w:history="1">
              <w:r w:rsidRPr="00066888">
                <w:rPr>
                  <w:rStyle w:val="a6"/>
                  <w:szCs w:val="28"/>
                  <w:shd w:val="clear" w:color="auto" w:fill="FFFFFF"/>
                </w:rPr>
                <w:t>462</w:t>
              </w:r>
            </w:hyperlink>
            <w:r w:rsidRPr="00066888">
              <w:rPr>
                <w:rFonts w:ascii="Times New Roman" w:hAnsi="Times New Roman"/>
                <w:sz w:val="24"/>
                <w:szCs w:val="28"/>
                <w:shd w:val="clear" w:color="auto" w:fill="FFFFFF"/>
              </w:rPr>
              <w:t> (части третья и четвертая), </w:t>
            </w:r>
            <w:hyperlink r:id="rId1431" w:anchor="z1586" w:history="1">
              <w:r w:rsidRPr="00066888">
                <w:rPr>
                  <w:rStyle w:val="a6"/>
                  <w:szCs w:val="28"/>
                  <w:shd w:val="clear" w:color="auto" w:fill="FFFFFF"/>
                </w:rPr>
                <w:t>465</w:t>
              </w:r>
            </w:hyperlink>
            <w:r w:rsidRPr="00066888">
              <w:rPr>
                <w:rFonts w:ascii="Times New Roman" w:hAnsi="Times New Roman"/>
                <w:sz w:val="24"/>
                <w:szCs w:val="28"/>
                <w:shd w:val="clear" w:color="auto" w:fill="FFFFFF"/>
              </w:rPr>
              <w:t>, </w:t>
            </w:r>
            <w:hyperlink r:id="rId1432" w:anchor="z2184" w:history="1">
              <w:r w:rsidRPr="00066888">
                <w:rPr>
                  <w:rStyle w:val="a6"/>
                  <w:szCs w:val="28"/>
                  <w:shd w:val="clear" w:color="auto" w:fill="FFFFFF"/>
                </w:rPr>
                <w:t>661</w:t>
              </w:r>
            </w:hyperlink>
            <w:r w:rsidRPr="00066888">
              <w:rPr>
                <w:rFonts w:ascii="Times New Roman" w:hAnsi="Times New Roman"/>
                <w:sz w:val="24"/>
                <w:szCs w:val="28"/>
                <w:shd w:val="clear" w:color="auto" w:fill="FFFFFF"/>
              </w:rPr>
              <w:t>, </w:t>
            </w:r>
            <w:hyperlink r:id="rId1433" w:anchor="z2216" w:history="1">
              <w:r w:rsidRPr="00066888">
                <w:rPr>
                  <w:rStyle w:val="a6"/>
                  <w:szCs w:val="28"/>
                  <w:shd w:val="clear" w:color="auto" w:fill="FFFFFF"/>
                </w:rPr>
                <w:t>681</w:t>
              </w:r>
            </w:hyperlink>
            <w:r w:rsidRPr="00066888">
              <w:rPr>
                <w:rFonts w:ascii="Times New Roman" w:hAnsi="Times New Roman"/>
                <w:sz w:val="24"/>
                <w:szCs w:val="28"/>
                <w:shd w:val="clear" w:color="auto" w:fill="FFFFFF"/>
              </w:rPr>
              <w:t>);</w:t>
            </w:r>
          </w:p>
          <w:p w:rsidR="00B5516E" w:rsidRPr="00066888" w:rsidRDefault="00B5516E" w:rsidP="00011ACD">
            <w:pPr>
              <w:ind w:firstLine="425"/>
              <w:contextualSpacing/>
              <w:jc w:val="both"/>
              <w:outlineLvl w:val="2"/>
              <w:rPr>
                <w:rFonts w:ascii="Times New Roman" w:eastAsia="Calibri" w:hAnsi="Times New Roman"/>
                <w:sz w:val="24"/>
                <w:szCs w:val="28"/>
              </w:rPr>
            </w:pPr>
          </w:p>
          <w:p w:rsidR="00B5516E" w:rsidRPr="00066888" w:rsidRDefault="00B5516E" w:rsidP="00011ACD">
            <w:pPr>
              <w:ind w:firstLine="425"/>
              <w:jc w:val="both"/>
              <w:outlineLvl w:val="2"/>
              <w:rPr>
                <w:rFonts w:ascii="Times New Roman" w:eastAsia="Calibri" w:hAnsi="Times New Roman"/>
                <w:i/>
                <w:color w:val="000000" w:themeColor="text1"/>
                <w:sz w:val="24"/>
                <w:szCs w:val="24"/>
              </w:rPr>
            </w:pPr>
            <w:r w:rsidRPr="00066888">
              <w:rPr>
                <w:rFonts w:ascii="Times New Roman" w:eastAsia="Calibri" w:hAnsi="Times New Roman"/>
                <w:color w:val="000000" w:themeColor="text1"/>
                <w:sz w:val="24"/>
                <w:szCs w:val="24"/>
              </w:rPr>
              <w:t>65) уполномоченного органа в области защиты прав ребенка (статья 135);</w:t>
            </w:r>
          </w:p>
          <w:p w:rsidR="00B5516E" w:rsidRPr="00066888" w:rsidRDefault="00B5516E" w:rsidP="00011ACD">
            <w:pPr>
              <w:ind w:firstLine="425"/>
              <w:contextualSpacing/>
              <w:jc w:val="both"/>
              <w:outlineLvl w:val="2"/>
              <w:rPr>
                <w:rFonts w:ascii="Times New Roman" w:hAnsi="Times New Roman"/>
                <w:spacing w:val="2"/>
                <w:sz w:val="24"/>
                <w:szCs w:val="24"/>
                <w:shd w:val="clear" w:color="auto" w:fill="FFFFFF"/>
              </w:rPr>
            </w:pPr>
          </w:p>
          <w:p w:rsidR="00B5516E" w:rsidRPr="00066888" w:rsidRDefault="00B5516E" w:rsidP="00011ACD">
            <w:pPr>
              <w:contextualSpacing/>
              <w:jc w:val="both"/>
              <w:outlineLvl w:val="2"/>
              <w:rPr>
                <w:rFonts w:ascii="Times New Roman" w:hAnsi="Times New Roman"/>
                <w:spacing w:val="2"/>
                <w:sz w:val="24"/>
                <w:szCs w:val="24"/>
                <w:shd w:val="clear" w:color="auto" w:fill="FFFFFF"/>
              </w:rPr>
            </w:pPr>
          </w:p>
          <w:p w:rsidR="00B5516E" w:rsidRPr="00066888" w:rsidRDefault="00B5516E" w:rsidP="00011ACD">
            <w:pPr>
              <w:ind w:firstLine="425"/>
              <w:contextualSpacing/>
              <w:jc w:val="both"/>
              <w:outlineLvl w:val="2"/>
              <w:rPr>
                <w:rFonts w:ascii="Times New Roman" w:hAnsi="Times New Roman"/>
                <w:spacing w:val="2"/>
                <w:sz w:val="24"/>
                <w:szCs w:val="24"/>
                <w:shd w:val="clear" w:color="auto" w:fill="FFFFFF"/>
              </w:rPr>
            </w:pPr>
            <w:r w:rsidRPr="00066888">
              <w:rPr>
                <w:rFonts w:ascii="Times New Roman" w:hAnsi="Times New Roman"/>
                <w:spacing w:val="2"/>
                <w:sz w:val="24"/>
                <w:szCs w:val="24"/>
                <w:shd w:val="clear" w:color="auto" w:fill="FFFFFF"/>
              </w:rPr>
              <w:t xml:space="preserve">2.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214 (части первая, вторая, третья, четвертая, пятая, шестая, седьмая, восьмая, девятая, десятая, одиннадцатая и двенадцатая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w:t>
            </w:r>
            <w:bookmarkStart w:id="157" w:name="_Hlk130579766"/>
            <w:r w:rsidRPr="00066888">
              <w:rPr>
                <w:rFonts w:ascii="Times New Roman" w:hAnsi="Times New Roman"/>
                <w:b/>
                <w:spacing w:val="2"/>
                <w:sz w:val="24"/>
                <w:szCs w:val="24"/>
                <w:shd w:val="clear" w:color="auto" w:fill="FFFFFF"/>
              </w:rPr>
              <w:t xml:space="preserve">и юридических лиц, исключительной деятельностью которых является инкассация банкнот, монет и ценностей, </w:t>
            </w:r>
            <w:bookmarkEnd w:id="157"/>
            <w:r w:rsidRPr="00066888">
              <w:rPr>
                <w:rFonts w:ascii="Times New Roman" w:hAnsi="Times New Roman"/>
                <w:spacing w:val="2"/>
                <w:sz w:val="24"/>
                <w:szCs w:val="24"/>
                <w:shd w:val="clear" w:color="auto" w:fill="FFFFFF"/>
              </w:rPr>
              <w:t>платежных организаций), </w:t>
            </w:r>
            <w:hyperlink r:id="rId1434" w:anchor="z905" w:history="1">
              <w:r w:rsidRPr="00066888">
                <w:rPr>
                  <w:rStyle w:val="a6"/>
                  <w:spacing w:val="2"/>
                  <w:shd w:val="clear" w:color="auto" w:fill="FFFFFF"/>
                </w:rPr>
                <w:t>251</w:t>
              </w:r>
            </w:hyperlink>
            <w:r w:rsidRPr="00066888">
              <w:rPr>
                <w:rFonts w:ascii="Times New Roman" w:hAnsi="Times New Roman"/>
                <w:spacing w:val="2"/>
                <w:sz w:val="24"/>
                <w:szCs w:val="24"/>
                <w:shd w:val="clear" w:color="auto" w:fill="FFFFFF"/>
              </w:rPr>
              <w:t>, </w:t>
            </w:r>
            <w:hyperlink r:id="rId1435" w:anchor="z1572" w:history="1">
              <w:r w:rsidRPr="00066888">
                <w:rPr>
                  <w:rStyle w:val="a6"/>
                  <w:spacing w:val="2"/>
                  <w:shd w:val="clear" w:color="auto" w:fill="FFFFFF"/>
                </w:rPr>
                <w:t>462</w:t>
              </w:r>
            </w:hyperlink>
            <w:r w:rsidRPr="00066888">
              <w:rPr>
                <w:rFonts w:ascii="Times New Roman" w:hAnsi="Times New Roman"/>
                <w:spacing w:val="2"/>
                <w:sz w:val="24"/>
                <w:szCs w:val="24"/>
                <w:shd w:val="clear" w:color="auto" w:fill="FFFFFF"/>
              </w:rPr>
              <w:t>, </w:t>
            </w:r>
            <w:hyperlink r:id="rId1436" w:anchor="z1580" w:history="1">
              <w:r w:rsidRPr="00066888">
                <w:rPr>
                  <w:rStyle w:val="a6"/>
                  <w:spacing w:val="2"/>
                  <w:shd w:val="clear" w:color="auto" w:fill="FFFFFF"/>
                </w:rPr>
                <w:t>463</w:t>
              </w:r>
            </w:hyperlink>
            <w:r w:rsidRPr="00066888">
              <w:rPr>
                <w:rFonts w:ascii="Times New Roman" w:hAnsi="Times New Roman"/>
                <w:spacing w:val="2"/>
                <w:sz w:val="24"/>
                <w:szCs w:val="24"/>
                <w:shd w:val="clear" w:color="auto" w:fill="FFFFFF"/>
              </w:rPr>
              <w:t>).</w:t>
            </w:r>
          </w:p>
          <w:p w:rsidR="00B5516E" w:rsidRPr="00066888" w:rsidRDefault="00B5516E" w:rsidP="00011ACD">
            <w:pPr>
              <w:ind w:firstLine="425"/>
              <w:contextualSpacing/>
              <w:jc w:val="both"/>
              <w:outlineLvl w:val="2"/>
              <w:rPr>
                <w:rFonts w:ascii="Times New Roman" w:eastAsia="Calibri" w:hAnsi="Times New Roman"/>
                <w:color w:val="000000"/>
                <w:sz w:val="24"/>
                <w:szCs w:val="24"/>
              </w:rPr>
            </w:pPr>
            <w:r w:rsidRPr="00066888">
              <w:rPr>
                <w:rFonts w:ascii="Times New Roman" w:eastAsia="Calibri" w:hAnsi="Times New Roman"/>
                <w:color w:val="000000"/>
                <w:sz w:val="24"/>
                <w:szCs w:val="24"/>
              </w:rPr>
              <w:t>2-1.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уполномоченного органа по регулированию, контролю и надзору финансового рынка и финансовых организаций (статьи 214 (части первая, вторая, третья, четвертая, пятая, шестая, седьмая, восьмая, девятая, десятая, одиннадцатая и двенадцатая (в отношении Национального оператора почты</w:t>
            </w:r>
            <w:r w:rsidRPr="00066888">
              <w:rPr>
                <w:rFonts w:ascii="Times New Roman" w:eastAsia="Calibri" w:hAnsi="Times New Roman"/>
                <w:b/>
                <w:color w:val="000000"/>
                <w:sz w:val="24"/>
                <w:szCs w:val="24"/>
              </w:rPr>
              <w:t>,</w:t>
            </w:r>
            <w:r w:rsidRPr="00066888">
              <w:rPr>
                <w:rFonts w:ascii="Times New Roman" w:eastAsia="Calibri" w:hAnsi="Times New Roman"/>
                <w:color w:val="000000"/>
                <w:sz w:val="24"/>
                <w:szCs w:val="24"/>
              </w:rPr>
              <w:t xml:space="preserve"> </w:t>
            </w:r>
            <w:r w:rsidRPr="00066888">
              <w:rPr>
                <w:rFonts w:ascii="Times New Roman" w:eastAsia="Calibri" w:hAnsi="Times New Roman"/>
                <w:b/>
                <w:color w:val="000000"/>
                <w:sz w:val="24"/>
                <w:szCs w:val="24"/>
              </w:rPr>
              <w:t>организаций, осуществляющих микрофинансовую деятельность,</w:t>
            </w:r>
            <w:r w:rsidRPr="00066888">
              <w:rPr>
                <w:rFonts w:ascii="Times New Roman" w:eastAsia="Calibri" w:hAnsi="Times New Roman"/>
                <w:color w:val="000000"/>
                <w:sz w:val="24"/>
                <w:szCs w:val="24"/>
              </w:rPr>
              <w:t xml:space="preserve"> 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245, 462, 463).</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pStyle w:val="ab"/>
              <w:spacing w:before="0" w:beforeAutospacing="0" w:after="0" w:afterAutospacing="0"/>
              <w:ind w:firstLine="425"/>
              <w:jc w:val="both"/>
              <w:textAlignment w:val="baseline"/>
              <w:rPr>
                <w:spacing w:val="2"/>
                <w:shd w:val="clear" w:color="auto" w:fill="FFFFFF"/>
              </w:rPr>
            </w:pPr>
            <w:r w:rsidRPr="00066888">
              <w:rPr>
                <w:spacing w:val="2"/>
                <w:shd w:val="clear" w:color="auto" w:fill="FFFFFF"/>
              </w:rPr>
              <w:t xml:space="preserve">    3. По делам об административных пра</w:t>
            </w:r>
            <w:r w:rsidRPr="00066888">
              <w:rPr>
                <w:spacing w:val="2"/>
                <w:shd w:val="clear" w:color="auto" w:fill="FFFFFF"/>
              </w:rPr>
              <w:softHyphen/>
              <w:t>вонарушениях, рассмотрение кото</w:t>
            </w:r>
            <w:r w:rsidRPr="00066888">
              <w:rPr>
                <w:spacing w:val="2"/>
                <w:shd w:val="clear" w:color="auto" w:fill="FFFFFF"/>
              </w:rPr>
              <w:softHyphen/>
              <w:t>рых отнесено к ведению органов, ука</w:t>
            </w:r>
            <w:r w:rsidRPr="00066888">
              <w:rPr>
                <w:spacing w:val="2"/>
                <w:shd w:val="clear" w:color="auto" w:fill="FFFFFF"/>
              </w:rPr>
              <w:softHyphen/>
              <w:t>занных в </w:t>
            </w:r>
            <w:hyperlink r:id="rId1437" w:anchor="z2233" w:history="1">
              <w:r w:rsidRPr="00066888">
                <w:rPr>
                  <w:rStyle w:val="a6"/>
                  <w:spacing w:val="2"/>
                  <w:shd w:val="clear" w:color="auto" w:fill="FFFFFF"/>
                </w:rPr>
                <w:t>статьях 685</w:t>
              </w:r>
            </w:hyperlink>
            <w:r w:rsidRPr="00066888">
              <w:rPr>
                <w:spacing w:val="2"/>
                <w:shd w:val="clear" w:color="auto" w:fill="FFFFFF"/>
              </w:rPr>
              <w:t> – 735-1 настоящего Ко</w:t>
            </w:r>
            <w:r w:rsidRPr="00066888">
              <w:rPr>
                <w:spacing w:val="2"/>
                <w:shd w:val="clear" w:color="auto" w:fill="FFFFFF"/>
              </w:rPr>
              <w:softHyphen/>
              <w:t>декса, протоколы о правонарушениях имеют право составлять уполномочен</w:t>
            </w:r>
            <w:r w:rsidRPr="00066888">
              <w:rPr>
                <w:spacing w:val="2"/>
                <w:shd w:val="clear" w:color="auto" w:fill="FFFFFF"/>
              </w:rPr>
              <w:softHyphen/>
              <w:t>ные на то должностные лица этих орга</w:t>
            </w:r>
            <w:r w:rsidRPr="00066888">
              <w:rPr>
                <w:spacing w:val="2"/>
                <w:shd w:val="clear" w:color="auto" w:fill="FFFFFF"/>
              </w:rPr>
              <w:softHyphen/>
              <w:t>нов. Кроме того, протоколы об админи</w:t>
            </w:r>
            <w:r w:rsidRPr="00066888">
              <w:rPr>
                <w:spacing w:val="2"/>
                <w:shd w:val="clear" w:color="auto" w:fill="FFFFFF"/>
              </w:rPr>
              <w:softHyphen/>
              <w:t>стративных правонарушениях имеют право составлять:</w:t>
            </w:r>
          </w:p>
          <w:p w:rsidR="00B5516E" w:rsidRPr="00066888" w:rsidRDefault="00B5516E" w:rsidP="00011ACD">
            <w:pPr>
              <w:widowControl w:val="0"/>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Отсутствует</w:t>
            </w:r>
          </w:p>
        </w:tc>
        <w:tc>
          <w:tcPr>
            <w:tcW w:w="4848" w:type="dxa"/>
            <w:gridSpan w:val="2"/>
            <w:shd w:val="clear" w:color="auto" w:fill="FFFFFF"/>
          </w:tcPr>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804. Должностные лица, имеющие право составлять протоколы об административных правонарушениях</w:t>
            </w:r>
          </w:p>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bookmarkStart w:id="158" w:name="_Hlk127532062"/>
            <w:r w:rsidRPr="00066888">
              <w:rPr>
                <w:rFonts w:ascii="Times New Roman" w:hAnsi="Times New Roman"/>
                <w:bCs/>
                <w:color w:val="000000" w:themeColor="text1"/>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B5516E" w:rsidRPr="00066888" w:rsidRDefault="00B5516E" w:rsidP="00011ACD">
            <w:pPr>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bookmarkStart w:id="159" w:name="_Hlk128502318"/>
            <w:r w:rsidRPr="00066888">
              <w:rPr>
                <w:rFonts w:ascii="Times New Roman" w:eastAsia="Calibri" w:hAnsi="Times New Roman"/>
                <w:color w:val="000000" w:themeColor="text1"/>
                <w:sz w:val="24"/>
                <w:szCs w:val="24"/>
              </w:rPr>
              <w:t xml:space="preserve">1) </w:t>
            </w:r>
            <w:bookmarkStart w:id="160" w:name="_Hlk135236130"/>
            <w:r w:rsidRPr="00066888">
              <w:rPr>
                <w:rFonts w:ascii="Times New Roman" w:eastAsia="Calibri" w:hAnsi="Times New Roman"/>
                <w:color w:val="000000" w:themeColor="text1"/>
                <w:sz w:val="24"/>
                <w:szCs w:val="24"/>
              </w:rPr>
              <w:t>органов внутренних дел (</w:t>
            </w:r>
            <w:hyperlink r:id="rId1438" w:anchor="z244" w:history="1">
              <w:r w:rsidRPr="00066888">
                <w:rPr>
                  <w:rFonts w:ascii="Times New Roman" w:eastAsia="Calibri" w:hAnsi="Times New Roman"/>
                  <w:color w:val="000000" w:themeColor="text1"/>
                  <w:sz w:val="24"/>
                  <w:szCs w:val="24"/>
                </w:rPr>
                <w:t>статьи 73</w:t>
              </w:r>
            </w:hyperlink>
            <w:r w:rsidRPr="00066888">
              <w:rPr>
                <w:rFonts w:ascii="Times New Roman" w:eastAsia="Calibri" w:hAnsi="Times New Roman"/>
                <w:color w:val="000000" w:themeColor="text1"/>
                <w:sz w:val="24"/>
                <w:szCs w:val="24"/>
              </w:rPr>
              <w:t xml:space="preserve">, </w:t>
            </w:r>
            <w:hyperlink r:id="rId1439" w:anchor="z3488" w:history="1">
              <w:r w:rsidRPr="00066888">
                <w:rPr>
                  <w:rFonts w:ascii="Times New Roman" w:eastAsia="Calibri" w:hAnsi="Times New Roman"/>
                  <w:color w:val="000000" w:themeColor="text1"/>
                  <w:sz w:val="24"/>
                  <w:szCs w:val="24"/>
                </w:rPr>
                <w:t>73-1</w:t>
              </w:r>
            </w:hyperlink>
            <w:r w:rsidRPr="00066888">
              <w:rPr>
                <w:rFonts w:ascii="Times New Roman" w:eastAsia="Calibri" w:hAnsi="Times New Roman"/>
                <w:color w:val="000000" w:themeColor="text1"/>
                <w:sz w:val="24"/>
                <w:szCs w:val="24"/>
              </w:rPr>
              <w:t xml:space="preserve">, </w:t>
            </w:r>
            <w:hyperlink r:id="rId1440" w:anchor="z3489" w:history="1">
              <w:r w:rsidRPr="00066888">
                <w:rPr>
                  <w:rFonts w:ascii="Times New Roman" w:eastAsia="Calibri" w:hAnsi="Times New Roman"/>
                  <w:color w:val="000000" w:themeColor="text1"/>
                  <w:sz w:val="24"/>
                  <w:szCs w:val="24"/>
                </w:rPr>
                <w:t>73-2</w:t>
              </w:r>
            </w:hyperlink>
            <w:r w:rsidRPr="00066888">
              <w:rPr>
                <w:rFonts w:ascii="Times New Roman" w:eastAsia="Calibri" w:hAnsi="Times New Roman"/>
                <w:color w:val="000000" w:themeColor="text1"/>
                <w:sz w:val="24"/>
                <w:szCs w:val="24"/>
              </w:rPr>
              <w:t xml:space="preserve">, 73-3, </w:t>
            </w:r>
            <w:hyperlink r:id="rId1441" w:anchor="z4559" w:history="1">
              <w:r w:rsidRPr="00066888">
                <w:rPr>
                  <w:rFonts w:ascii="Times New Roman" w:eastAsia="Calibri" w:hAnsi="Times New Roman"/>
                  <w:color w:val="000000" w:themeColor="text1"/>
                  <w:sz w:val="24"/>
                  <w:szCs w:val="24"/>
                </w:rPr>
                <w:t>80-1</w:t>
              </w:r>
            </w:hyperlink>
            <w:r w:rsidRPr="00066888">
              <w:rPr>
                <w:rFonts w:ascii="Times New Roman" w:eastAsia="Calibri" w:hAnsi="Times New Roman"/>
                <w:color w:val="000000" w:themeColor="text1"/>
                <w:sz w:val="24"/>
                <w:szCs w:val="24"/>
              </w:rPr>
              <w:t xml:space="preserve"> (части вторая,</w:t>
            </w:r>
            <w:r w:rsidRPr="00066888">
              <w:rPr>
                <w:rFonts w:ascii="Times New Roman" w:eastAsia="Calibri" w:hAnsi="Times New Roman"/>
                <w:b/>
                <w:color w:val="000000" w:themeColor="text1"/>
                <w:sz w:val="24"/>
                <w:szCs w:val="24"/>
              </w:rPr>
              <w:t xml:space="preserve"> </w:t>
            </w:r>
            <w:r w:rsidRPr="00066888">
              <w:rPr>
                <w:rFonts w:ascii="Times New Roman" w:eastAsia="Calibri" w:hAnsi="Times New Roman"/>
                <w:color w:val="000000" w:themeColor="text1"/>
                <w:sz w:val="24"/>
                <w:szCs w:val="24"/>
              </w:rPr>
              <w:t xml:space="preserve">четвертая и пятая), </w:t>
            </w:r>
            <w:hyperlink r:id="rId1442" w:anchor="z285" w:history="1">
              <w:r w:rsidRPr="00066888">
                <w:rPr>
                  <w:rFonts w:ascii="Times New Roman" w:eastAsia="Calibri" w:hAnsi="Times New Roman"/>
                  <w:color w:val="000000" w:themeColor="text1"/>
                  <w:sz w:val="24"/>
                  <w:szCs w:val="24"/>
                </w:rPr>
                <w:t>85</w:t>
              </w:r>
            </w:hyperlink>
            <w:r w:rsidRPr="00066888">
              <w:rPr>
                <w:rFonts w:ascii="Times New Roman" w:eastAsia="Calibri" w:hAnsi="Times New Roman"/>
                <w:color w:val="000000" w:themeColor="text1"/>
                <w:sz w:val="24"/>
                <w:szCs w:val="24"/>
              </w:rPr>
              <w:t xml:space="preserve">, </w:t>
            </w:r>
            <w:hyperlink r:id="rId1443" w:anchor="z354" w:history="1">
              <w:r w:rsidRPr="00066888">
                <w:rPr>
                  <w:rFonts w:ascii="Times New Roman" w:eastAsia="Calibri" w:hAnsi="Times New Roman"/>
                  <w:color w:val="000000" w:themeColor="text1"/>
                  <w:sz w:val="24"/>
                  <w:szCs w:val="24"/>
                </w:rPr>
                <w:t>100</w:t>
              </w:r>
            </w:hyperlink>
            <w:r w:rsidRPr="00066888">
              <w:rPr>
                <w:rFonts w:ascii="Times New Roman" w:eastAsia="Calibri" w:hAnsi="Times New Roman"/>
                <w:color w:val="000000" w:themeColor="text1"/>
                <w:sz w:val="24"/>
                <w:szCs w:val="24"/>
              </w:rPr>
              <w:t xml:space="preserve">, </w:t>
            </w:r>
            <w:hyperlink r:id="rId1444" w:anchor="z406" w:history="1">
              <w:r w:rsidRPr="00066888">
                <w:rPr>
                  <w:rFonts w:ascii="Times New Roman" w:eastAsia="Calibri" w:hAnsi="Times New Roman"/>
                  <w:color w:val="000000" w:themeColor="text1"/>
                  <w:sz w:val="24"/>
                  <w:szCs w:val="24"/>
                </w:rPr>
                <w:t>127</w:t>
              </w:r>
            </w:hyperlink>
            <w:r w:rsidRPr="00066888">
              <w:rPr>
                <w:rFonts w:ascii="Times New Roman" w:eastAsia="Calibri" w:hAnsi="Times New Roman"/>
                <w:color w:val="000000" w:themeColor="text1"/>
                <w:sz w:val="24"/>
                <w:szCs w:val="24"/>
              </w:rPr>
              <w:t xml:space="preserve">, </w:t>
            </w:r>
            <w:hyperlink r:id="rId1445" w:anchor="z409" w:history="1">
              <w:r w:rsidRPr="00066888">
                <w:rPr>
                  <w:rFonts w:ascii="Times New Roman" w:eastAsia="Calibri" w:hAnsi="Times New Roman"/>
                  <w:color w:val="000000" w:themeColor="text1"/>
                  <w:sz w:val="24"/>
                  <w:szCs w:val="24"/>
                </w:rPr>
                <w:t>128</w:t>
              </w:r>
            </w:hyperlink>
            <w:r w:rsidRPr="00066888">
              <w:rPr>
                <w:rFonts w:ascii="Times New Roman" w:eastAsia="Calibri" w:hAnsi="Times New Roman"/>
                <w:color w:val="000000" w:themeColor="text1"/>
                <w:sz w:val="24"/>
                <w:szCs w:val="24"/>
              </w:rPr>
              <w:t xml:space="preserve">, </w:t>
            </w:r>
            <w:hyperlink r:id="rId1446" w:anchor="z410" w:history="1">
              <w:r w:rsidRPr="00066888">
                <w:rPr>
                  <w:rFonts w:ascii="Times New Roman" w:eastAsia="Calibri" w:hAnsi="Times New Roman"/>
                  <w:color w:val="000000" w:themeColor="text1"/>
                  <w:sz w:val="24"/>
                  <w:szCs w:val="24"/>
                </w:rPr>
                <w:t>129</w:t>
              </w:r>
            </w:hyperlink>
            <w:r w:rsidRPr="00066888">
              <w:rPr>
                <w:rFonts w:ascii="Times New Roman" w:eastAsia="Calibri" w:hAnsi="Times New Roman"/>
                <w:color w:val="000000" w:themeColor="text1"/>
                <w:sz w:val="24"/>
                <w:szCs w:val="24"/>
              </w:rPr>
              <w:t xml:space="preserve">, </w:t>
            </w:r>
            <w:hyperlink r:id="rId1447" w:anchor="z413" w:history="1">
              <w:r w:rsidRPr="00066888">
                <w:rPr>
                  <w:rFonts w:ascii="Times New Roman" w:eastAsia="Calibri" w:hAnsi="Times New Roman"/>
                  <w:color w:val="000000" w:themeColor="text1"/>
                  <w:sz w:val="24"/>
                  <w:szCs w:val="24"/>
                </w:rPr>
                <w:t>130</w:t>
              </w:r>
            </w:hyperlink>
            <w:r w:rsidRPr="00066888">
              <w:rPr>
                <w:rFonts w:ascii="Times New Roman" w:eastAsia="Calibri" w:hAnsi="Times New Roman"/>
                <w:color w:val="000000" w:themeColor="text1"/>
                <w:sz w:val="24"/>
                <w:szCs w:val="24"/>
              </w:rPr>
              <w:t xml:space="preserve">, </w:t>
            </w:r>
            <w:hyperlink r:id="rId1448" w:anchor="z416" w:history="1">
              <w:r w:rsidRPr="00066888">
                <w:rPr>
                  <w:rFonts w:ascii="Times New Roman" w:eastAsia="Calibri" w:hAnsi="Times New Roman"/>
                  <w:color w:val="000000" w:themeColor="text1"/>
                  <w:sz w:val="24"/>
                  <w:szCs w:val="24"/>
                </w:rPr>
                <w:t>131</w:t>
              </w:r>
            </w:hyperlink>
            <w:r w:rsidRPr="00066888">
              <w:rPr>
                <w:rFonts w:ascii="Times New Roman" w:eastAsia="Calibri" w:hAnsi="Times New Roman"/>
                <w:color w:val="000000" w:themeColor="text1"/>
                <w:sz w:val="24"/>
                <w:szCs w:val="24"/>
              </w:rPr>
              <w:t xml:space="preserve">, </w:t>
            </w:r>
            <w:hyperlink r:id="rId1449" w:anchor="z420" w:history="1">
              <w:r w:rsidRPr="00066888">
                <w:rPr>
                  <w:rFonts w:ascii="Times New Roman" w:eastAsia="Calibri" w:hAnsi="Times New Roman"/>
                  <w:color w:val="000000" w:themeColor="text1"/>
                  <w:sz w:val="24"/>
                  <w:szCs w:val="24"/>
                </w:rPr>
                <w:t>133</w:t>
              </w:r>
            </w:hyperlink>
            <w:r w:rsidRPr="00066888">
              <w:rPr>
                <w:rFonts w:ascii="Times New Roman" w:eastAsia="Calibri" w:hAnsi="Times New Roman"/>
                <w:color w:val="000000" w:themeColor="text1"/>
                <w:sz w:val="24"/>
                <w:szCs w:val="24"/>
              </w:rPr>
              <w:t xml:space="preserve">, </w:t>
            </w:r>
            <w:hyperlink r:id="rId1450" w:anchor="z423" w:history="1">
              <w:r w:rsidRPr="00066888">
                <w:rPr>
                  <w:rFonts w:ascii="Times New Roman" w:eastAsia="Calibri" w:hAnsi="Times New Roman"/>
                  <w:color w:val="000000" w:themeColor="text1"/>
                  <w:sz w:val="24"/>
                  <w:szCs w:val="24"/>
                </w:rPr>
                <w:t>134</w:t>
              </w:r>
            </w:hyperlink>
            <w:r w:rsidRPr="00066888">
              <w:rPr>
                <w:rFonts w:ascii="Times New Roman" w:eastAsia="Calibri" w:hAnsi="Times New Roman"/>
                <w:color w:val="000000" w:themeColor="text1"/>
                <w:sz w:val="24"/>
                <w:szCs w:val="24"/>
              </w:rPr>
              <w:t xml:space="preserve">, 147-1, </w:t>
            </w:r>
            <w:hyperlink r:id="rId1451" w:anchor="z458" w:history="1">
              <w:r w:rsidRPr="00066888">
                <w:rPr>
                  <w:rFonts w:ascii="Times New Roman" w:eastAsia="Calibri" w:hAnsi="Times New Roman"/>
                  <w:color w:val="000000" w:themeColor="text1"/>
                  <w:sz w:val="24"/>
                  <w:szCs w:val="24"/>
                </w:rPr>
                <w:t>149</w:t>
              </w:r>
            </w:hyperlink>
            <w:r w:rsidRPr="00066888">
              <w:rPr>
                <w:rFonts w:ascii="Times New Roman" w:eastAsia="Calibri" w:hAnsi="Times New Roman"/>
                <w:b/>
                <w:color w:val="000000" w:themeColor="text1"/>
                <w:sz w:val="24"/>
                <w:szCs w:val="24"/>
              </w:rPr>
              <w:t xml:space="preserve">, </w:t>
            </w:r>
            <w:r w:rsidRPr="00066888">
              <w:rPr>
                <w:rFonts w:ascii="Times New Roman" w:eastAsia="Calibri" w:hAnsi="Times New Roman"/>
                <w:color w:val="000000" w:themeColor="text1"/>
                <w:sz w:val="24"/>
                <w:szCs w:val="24"/>
              </w:rPr>
              <w:t>150, 154,</w:t>
            </w:r>
            <w:r w:rsidRPr="00066888">
              <w:rPr>
                <w:rFonts w:ascii="Times New Roman" w:eastAsia="Calibri" w:hAnsi="Times New Roman"/>
                <w:b/>
                <w:color w:val="000000" w:themeColor="text1"/>
                <w:sz w:val="24"/>
                <w:szCs w:val="24"/>
              </w:rPr>
              <w:t xml:space="preserve"> </w:t>
            </w:r>
            <w:r w:rsidRPr="00066888">
              <w:rPr>
                <w:rFonts w:ascii="Times New Roman" w:eastAsia="Calibri" w:hAnsi="Times New Roman"/>
                <w:color w:val="000000" w:themeColor="text1"/>
                <w:sz w:val="24"/>
                <w:szCs w:val="24"/>
              </w:rPr>
              <w:t>156-1 (части вторая и третья),</w:t>
            </w:r>
            <w:r w:rsidRPr="00066888">
              <w:rPr>
                <w:rFonts w:ascii="Times New Roman" w:eastAsia="Calibri" w:hAnsi="Times New Roman"/>
                <w:b/>
                <w:color w:val="000000" w:themeColor="text1"/>
                <w:sz w:val="24"/>
                <w:szCs w:val="24"/>
              </w:rPr>
              <w:t xml:space="preserve"> </w:t>
            </w:r>
            <w:hyperlink r:id="rId1452" w:anchor="z486" w:history="1">
              <w:r w:rsidRPr="00066888">
                <w:rPr>
                  <w:rFonts w:ascii="Times New Roman" w:eastAsia="Calibri" w:hAnsi="Times New Roman"/>
                  <w:color w:val="000000" w:themeColor="text1"/>
                  <w:sz w:val="24"/>
                  <w:szCs w:val="24"/>
                </w:rPr>
                <w:t xml:space="preserve">160 </w:t>
              </w:r>
            </w:hyperlink>
            <w:r w:rsidRPr="00066888">
              <w:rPr>
                <w:rFonts w:ascii="Times New Roman" w:eastAsia="Calibri" w:hAnsi="Times New Roman"/>
                <w:color w:val="000000" w:themeColor="text1"/>
                <w:sz w:val="24"/>
                <w:szCs w:val="24"/>
              </w:rPr>
              <w:t xml:space="preserve">(часть вторая), </w:t>
            </w:r>
            <w:hyperlink r:id="rId1453" w:anchor="z658" w:history="1">
              <w:r w:rsidRPr="00066888">
                <w:rPr>
                  <w:rFonts w:ascii="Times New Roman" w:eastAsia="Calibri" w:hAnsi="Times New Roman"/>
                  <w:color w:val="000000" w:themeColor="text1"/>
                  <w:sz w:val="24"/>
                  <w:szCs w:val="24"/>
                </w:rPr>
                <w:t xml:space="preserve">190 </w:t>
              </w:r>
            </w:hyperlink>
            <w:r w:rsidRPr="00066888">
              <w:rPr>
                <w:rFonts w:ascii="Times New Roman" w:eastAsia="Calibri" w:hAnsi="Times New Roman"/>
                <w:color w:val="000000" w:themeColor="text1"/>
                <w:sz w:val="24"/>
                <w:szCs w:val="24"/>
              </w:rPr>
              <w:t xml:space="preserve">(части вторая, третья и четвертая), </w:t>
            </w:r>
            <w:hyperlink r:id="rId1454" w:anchor="z688" w:history="1">
              <w:r w:rsidRPr="00066888">
                <w:rPr>
                  <w:rFonts w:ascii="Times New Roman" w:eastAsia="Calibri" w:hAnsi="Times New Roman"/>
                  <w:color w:val="000000" w:themeColor="text1"/>
                  <w:sz w:val="24"/>
                  <w:szCs w:val="24"/>
                </w:rPr>
                <w:t>200</w:t>
              </w:r>
            </w:hyperlink>
            <w:r w:rsidRPr="00066888">
              <w:rPr>
                <w:rFonts w:ascii="Times New Roman" w:eastAsia="Calibri" w:hAnsi="Times New Roman"/>
                <w:color w:val="000000" w:themeColor="text1"/>
                <w:sz w:val="24"/>
                <w:szCs w:val="24"/>
              </w:rPr>
              <w:t xml:space="preserve">, </w:t>
            </w:r>
            <w:hyperlink r:id="rId1455" w:anchor="z1002" w:history="1">
              <w:r w:rsidRPr="00066888">
                <w:rPr>
                  <w:rFonts w:ascii="Times New Roman" w:eastAsia="Calibri" w:hAnsi="Times New Roman"/>
                  <w:color w:val="000000" w:themeColor="text1"/>
                  <w:sz w:val="24"/>
                  <w:szCs w:val="24"/>
                </w:rPr>
                <w:t>282</w:t>
              </w:r>
            </w:hyperlink>
            <w:r w:rsidRPr="00066888">
              <w:rPr>
                <w:rFonts w:ascii="Times New Roman" w:eastAsia="Calibri" w:hAnsi="Times New Roman"/>
                <w:color w:val="000000" w:themeColor="text1"/>
                <w:sz w:val="24"/>
                <w:szCs w:val="24"/>
              </w:rPr>
              <w:t xml:space="preserve"> (части третья и четвертая), </w:t>
            </w:r>
            <w:hyperlink r:id="rId1456" w:anchor="z4173" w:history="1">
              <w:r w:rsidRPr="00066888">
                <w:rPr>
                  <w:rFonts w:ascii="Times New Roman" w:eastAsia="Calibri" w:hAnsi="Times New Roman"/>
                  <w:color w:val="000000" w:themeColor="text1"/>
                  <w:sz w:val="24"/>
                  <w:szCs w:val="24"/>
                </w:rPr>
                <w:t>381-1</w:t>
              </w:r>
            </w:hyperlink>
            <w:r w:rsidRPr="00066888">
              <w:rPr>
                <w:rFonts w:ascii="Times New Roman" w:eastAsia="Calibri" w:hAnsi="Times New Roman"/>
                <w:color w:val="000000" w:themeColor="text1"/>
                <w:sz w:val="24"/>
                <w:szCs w:val="24"/>
              </w:rPr>
              <w:t xml:space="preserve">, </w:t>
            </w:r>
            <w:hyperlink r:id="rId1457" w:anchor="z1276" w:history="1">
              <w:r w:rsidRPr="00066888">
                <w:rPr>
                  <w:rFonts w:ascii="Times New Roman" w:eastAsia="Calibri" w:hAnsi="Times New Roman"/>
                  <w:color w:val="000000" w:themeColor="text1"/>
                  <w:sz w:val="24"/>
                  <w:szCs w:val="24"/>
                </w:rPr>
                <w:t xml:space="preserve">382 </w:t>
              </w:r>
            </w:hyperlink>
            <w:r w:rsidRPr="00066888">
              <w:rPr>
                <w:rFonts w:ascii="Times New Roman" w:eastAsia="Calibri" w:hAnsi="Times New Roman"/>
                <w:color w:val="000000" w:themeColor="text1"/>
                <w:sz w:val="24"/>
                <w:szCs w:val="24"/>
              </w:rPr>
              <w:t xml:space="preserve">(части вторая и третья), </w:t>
            </w:r>
            <w:hyperlink r:id="rId1458" w:anchor="z1280" w:history="1">
              <w:r w:rsidRPr="00066888">
                <w:rPr>
                  <w:rFonts w:ascii="Times New Roman" w:eastAsia="Calibri" w:hAnsi="Times New Roman"/>
                  <w:color w:val="000000" w:themeColor="text1"/>
                  <w:sz w:val="24"/>
                  <w:szCs w:val="24"/>
                </w:rPr>
                <w:t xml:space="preserve">383 </w:t>
              </w:r>
            </w:hyperlink>
            <w:r w:rsidRPr="00066888">
              <w:rPr>
                <w:rFonts w:ascii="Times New Roman" w:eastAsia="Calibri" w:hAnsi="Times New Roman"/>
                <w:color w:val="000000" w:themeColor="text1"/>
                <w:sz w:val="24"/>
                <w:szCs w:val="24"/>
              </w:rPr>
              <w:t xml:space="preserve">(части третья и четвертая), </w:t>
            </w:r>
            <w:hyperlink r:id="rId1459" w:anchor="z1314" w:history="1">
              <w:r w:rsidRPr="00066888">
                <w:rPr>
                  <w:rFonts w:ascii="Times New Roman" w:eastAsia="Calibri" w:hAnsi="Times New Roman"/>
                  <w:color w:val="000000" w:themeColor="text1"/>
                  <w:sz w:val="24"/>
                  <w:szCs w:val="24"/>
                </w:rPr>
                <w:t xml:space="preserve">395 </w:t>
              </w:r>
            </w:hyperlink>
            <w:r w:rsidRPr="00066888">
              <w:rPr>
                <w:rFonts w:ascii="Times New Roman" w:eastAsia="Calibri" w:hAnsi="Times New Roman"/>
                <w:color w:val="000000" w:themeColor="text1"/>
                <w:sz w:val="24"/>
                <w:szCs w:val="24"/>
              </w:rPr>
              <w:t xml:space="preserve">(часть вторая), </w:t>
            </w:r>
            <w:hyperlink r:id="rId1460" w:anchor="z1325" w:history="1">
              <w:r w:rsidRPr="00066888">
                <w:rPr>
                  <w:rFonts w:ascii="Times New Roman" w:eastAsia="Calibri" w:hAnsi="Times New Roman"/>
                  <w:color w:val="000000" w:themeColor="text1"/>
                  <w:sz w:val="24"/>
                  <w:szCs w:val="24"/>
                </w:rPr>
                <w:t>398</w:t>
              </w:r>
            </w:hyperlink>
            <w:r w:rsidRPr="00066888">
              <w:rPr>
                <w:rFonts w:ascii="Times New Roman" w:eastAsia="Calibri" w:hAnsi="Times New Roman"/>
                <w:color w:val="000000" w:themeColor="text1"/>
                <w:sz w:val="24"/>
                <w:szCs w:val="24"/>
              </w:rPr>
              <w:t xml:space="preserve">,  </w:t>
            </w:r>
            <w:hyperlink r:id="rId1461" w:anchor="z1413" w:history="1">
              <w:r w:rsidRPr="00066888">
                <w:rPr>
                  <w:rFonts w:ascii="Times New Roman" w:eastAsia="Calibri" w:hAnsi="Times New Roman"/>
                  <w:color w:val="000000" w:themeColor="text1"/>
                  <w:sz w:val="24"/>
                  <w:szCs w:val="24"/>
                </w:rPr>
                <w:t>416</w:t>
              </w:r>
            </w:hyperlink>
            <w:r w:rsidRPr="00066888">
              <w:rPr>
                <w:rFonts w:ascii="Times New Roman" w:eastAsia="Calibri" w:hAnsi="Times New Roman"/>
                <w:color w:val="000000" w:themeColor="text1"/>
                <w:sz w:val="24"/>
                <w:szCs w:val="24"/>
              </w:rPr>
              <w:t xml:space="preserve">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w:t>
            </w:r>
            <w:hyperlink r:id="rId1462" w:anchor="z1432" w:history="1">
              <w:r w:rsidRPr="00066888">
                <w:rPr>
                  <w:rFonts w:ascii="Times New Roman" w:eastAsia="Calibri" w:hAnsi="Times New Roman"/>
                  <w:color w:val="000000" w:themeColor="text1"/>
                  <w:sz w:val="24"/>
                  <w:szCs w:val="24"/>
                </w:rPr>
                <w:t>423</w:t>
              </w:r>
            </w:hyperlink>
            <w:r w:rsidRPr="00066888">
              <w:rPr>
                <w:rFonts w:ascii="Times New Roman" w:eastAsia="Calibri" w:hAnsi="Times New Roman"/>
                <w:color w:val="000000" w:themeColor="text1"/>
                <w:sz w:val="24"/>
                <w:szCs w:val="24"/>
              </w:rPr>
              <w:t xml:space="preserve">, 423-1, 427, </w:t>
            </w:r>
            <w:hyperlink r:id="rId1463" w:anchor="z1464" w:history="1">
              <w:r w:rsidRPr="00066888">
                <w:rPr>
                  <w:rFonts w:ascii="Times New Roman" w:eastAsia="Calibri" w:hAnsi="Times New Roman"/>
                  <w:color w:val="000000" w:themeColor="text1"/>
                  <w:sz w:val="24"/>
                  <w:szCs w:val="24"/>
                </w:rPr>
                <w:t xml:space="preserve">433 </w:t>
              </w:r>
            </w:hyperlink>
            <w:r w:rsidRPr="00066888">
              <w:rPr>
                <w:rFonts w:ascii="Times New Roman" w:eastAsia="Calibri" w:hAnsi="Times New Roman"/>
                <w:color w:val="000000" w:themeColor="text1"/>
                <w:sz w:val="24"/>
                <w:szCs w:val="24"/>
              </w:rPr>
              <w:t xml:space="preserve">(часть вторая), </w:t>
            </w:r>
            <w:hyperlink r:id="rId1464" w:anchor="z1468" w:history="1">
              <w:r w:rsidRPr="00066888">
                <w:rPr>
                  <w:rFonts w:ascii="Times New Roman" w:eastAsia="Calibri" w:hAnsi="Times New Roman"/>
                  <w:color w:val="000000" w:themeColor="text1"/>
                  <w:sz w:val="24"/>
                  <w:szCs w:val="24"/>
                </w:rPr>
                <w:t>434</w:t>
              </w:r>
            </w:hyperlink>
            <w:r w:rsidRPr="00066888">
              <w:rPr>
                <w:rFonts w:ascii="Times New Roman" w:eastAsia="Calibri" w:hAnsi="Times New Roman"/>
                <w:color w:val="000000" w:themeColor="text1"/>
                <w:sz w:val="24"/>
                <w:szCs w:val="24"/>
              </w:rPr>
              <w:t xml:space="preserve">, </w:t>
            </w:r>
            <w:r w:rsidRPr="00066888">
              <w:rPr>
                <w:rFonts w:ascii="Times New Roman" w:eastAsia="Calibri" w:hAnsi="Times New Roman"/>
                <w:b/>
                <w:color w:val="000000" w:themeColor="text1"/>
                <w:sz w:val="24"/>
                <w:szCs w:val="24"/>
              </w:rPr>
              <w:t>434-2,</w:t>
            </w:r>
            <w:r w:rsidRPr="00066888">
              <w:rPr>
                <w:rFonts w:ascii="Times New Roman" w:eastAsia="Calibri" w:hAnsi="Times New Roman"/>
                <w:color w:val="000000" w:themeColor="text1"/>
                <w:sz w:val="24"/>
                <w:szCs w:val="24"/>
              </w:rPr>
              <w:t xml:space="preserve"> </w:t>
            </w:r>
            <w:hyperlink r:id="rId1465" w:anchor="z1471" w:history="1">
              <w:r w:rsidRPr="00066888">
                <w:rPr>
                  <w:rFonts w:ascii="Times New Roman" w:eastAsia="Calibri" w:hAnsi="Times New Roman"/>
                  <w:color w:val="000000" w:themeColor="text1"/>
                  <w:sz w:val="24"/>
                  <w:szCs w:val="24"/>
                </w:rPr>
                <w:t>435</w:t>
              </w:r>
            </w:hyperlink>
            <w:r w:rsidRPr="00066888">
              <w:rPr>
                <w:rFonts w:ascii="Times New Roman" w:eastAsia="Calibri" w:hAnsi="Times New Roman"/>
                <w:color w:val="000000" w:themeColor="text1"/>
                <w:sz w:val="24"/>
                <w:szCs w:val="24"/>
              </w:rPr>
              <w:t xml:space="preserve">, </w:t>
            </w:r>
            <w:hyperlink r:id="rId1466" w:anchor="z1472" w:history="1">
              <w:r w:rsidRPr="00066888">
                <w:rPr>
                  <w:rFonts w:ascii="Times New Roman" w:eastAsia="Calibri" w:hAnsi="Times New Roman"/>
                  <w:color w:val="000000" w:themeColor="text1"/>
                  <w:sz w:val="24"/>
                  <w:szCs w:val="24"/>
                </w:rPr>
                <w:t>436</w:t>
              </w:r>
            </w:hyperlink>
            <w:r w:rsidRPr="00066888">
              <w:rPr>
                <w:rFonts w:ascii="Times New Roman" w:eastAsia="Calibri" w:hAnsi="Times New Roman"/>
                <w:color w:val="000000" w:themeColor="text1"/>
                <w:sz w:val="24"/>
                <w:szCs w:val="24"/>
              </w:rPr>
              <w:t xml:space="preserve">, </w:t>
            </w:r>
            <w:hyperlink r:id="rId1467" w:anchor="z1480" w:history="1">
              <w:r w:rsidRPr="00066888">
                <w:rPr>
                  <w:rFonts w:ascii="Times New Roman" w:eastAsia="Calibri" w:hAnsi="Times New Roman"/>
                  <w:color w:val="000000" w:themeColor="text1"/>
                  <w:sz w:val="24"/>
                  <w:szCs w:val="24"/>
                </w:rPr>
                <w:t xml:space="preserve">438 </w:t>
              </w:r>
            </w:hyperlink>
            <w:r w:rsidRPr="00066888">
              <w:rPr>
                <w:rFonts w:ascii="Times New Roman" w:eastAsia="Calibri" w:hAnsi="Times New Roman"/>
                <w:color w:val="000000" w:themeColor="text1"/>
                <w:sz w:val="24"/>
                <w:szCs w:val="24"/>
              </w:rPr>
              <w:t xml:space="preserve">(часть третья), </w:t>
            </w:r>
            <w:hyperlink r:id="rId1468" w:anchor="z1485" w:history="1">
              <w:r w:rsidRPr="00066888">
                <w:rPr>
                  <w:rFonts w:ascii="Times New Roman" w:eastAsia="Calibri" w:hAnsi="Times New Roman"/>
                  <w:color w:val="000000" w:themeColor="text1"/>
                  <w:sz w:val="24"/>
                  <w:szCs w:val="24"/>
                </w:rPr>
                <w:t>440</w:t>
              </w:r>
            </w:hyperlink>
            <w:r w:rsidRPr="00066888">
              <w:rPr>
                <w:rFonts w:ascii="Times New Roman" w:eastAsia="Calibri" w:hAnsi="Times New Roman"/>
                <w:color w:val="000000" w:themeColor="text1"/>
                <w:sz w:val="24"/>
                <w:szCs w:val="24"/>
              </w:rPr>
              <w:t xml:space="preserve"> (часть третья), </w:t>
            </w:r>
            <w:hyperlink r:id="rId1469" w:anchor="z1495" w:history="1">
              <w:r w:rsidRPr="00066888">
                <w:rPr>
                  <w:rFonts w:ascii="Times New Roman" w:eastAsia="Calibri" w:hAnsi="Times New Roman"/>
                  <w:color w:val="000000" w:themeColor="text1"/>
                  <w:sz w:val="24"/>
                  <w:szCs w:val="24"/>
                </w:rPr>
                <w:t>442</w:t>
              </w:r>
            </w:hyperlink>
            <w:r w:rsidRPr="00066888">
              <w:rPr>
                <w:rFonts w:ascii="Times New Roman" w:eastAsia="Calibri" w:hAnsi="Times New Roman"/>
                <w:color w:val="000000" w:themeColor="text1"/>
                <w:sz w:val="24"/>
                <w:szCs w:val="24"/>
              </w:rPr>
              <w:t xml:space="preserve"> (часть третья), </w:t>
            </w:r>
            <w:hyperlink r:id="rId1470" w:anchor="z1498" w:history="1">
              <w:r w:rsidRPr="00066888">
                <w:rPr>
                  <w:rFonts w:ascii="Times New Roman" w:eastAsia="Calibri" w:hAnsi="Times New Roman"/>
                  <w:color w:val="000000" w:themeColor="text1"/>
                  <w:sz w:val="24"/>
                  <w:szCs w:val="24"/>
                </w:rPr>
                <w:t>443</w:t>
              </w:r>
            </w:hyperlink>
            <w:r w:rsidRPr="00066888">
              <w:rPr>
                <w:rFonts w:ascii="Times New Roman" w:eastAsia="Calibri" w:hAnsi="Times New Roman"/>
                <w:color w:val="000000" w:themeColor="text1"/>
                <w:sz w:val="24"/>
                <w:szCs w:val="24"/>
              </w:rPr>
              <w:t xml:space="preserve"> (часть вторая), 443-1 (часть вторая), </w:t>
            </w:r>
            <w:hyperlink r:id="rId1471" w:anchor="z1501" w:history="1">
              <w:r w:rsidRPr="00066888">
                <w:rPr>
                  <w:rFonts w:ascii="Times New Roman" w:eastAsia="Calibri" w:hAnsi="Times New Roman"/>
                  <w:color w:val="000000" w:themeColor="text1"/>
                  <w:sz w:val="24"/>
                  <w:szCs w:val="24"/>
                </w:rPr>
                <w:t>444</w:t>
              </w:r>
            </w:hyperlink>
            <w:r w:rsidRPr="00066888">
              <w:rPr>
                <w:rFonts w:ascii="Times New Roman" w:eastAsia="Calibri" w:hAnsi="Times New Roman"/>
                <w:color w:val="000000" w:themeColor="text1"/>
                <w:sz w:val="24"/>
                <w:szCs w:val="24"/>
              </w:rPr>
              <w:t xml:space="preserve"> (часть первая), 445 (части первая и одиннадцатая), </w:t>
            </w:r>
            <w:hyperlink r:id="rId1472" w:anchor="z1517" w:history="1">
              <w:r w:rsidRPr="00066888">
                <w:rPr>
                  <w:rFonts w:ascii="Times New Roman" w:eastAsia="Calibri" w:hAnsi="Times New Roman"/>
                  <w:color w:val="000000" w:themeColor="text1"/>
                  <w:sz w:val="24"/>
                  <w:szCs w:val="24"/>
                </w:rPr>
                <w:t>446</w:t>
              </w:r>
            </w:hyperlink>
            <w:r w:rsidRPr="00066888">
              <w:rPr>
                <w:rFonts w:ascii="Times New Roman" w:eastAsia="Calibri" w:hAnsi="Times New Roman"/>
                <w:color w:val="000000" w:themeColor="text1"/>
                <w:sz w:val="24"/>
                <w:szCs w:val="24"/>
              </w:rPr>
              <w:t xml:space="preserve">, </w:t>
            </w:r>
            <w:hyperlink r:id="rId1473" w:anchor="z1519" w:history="1">
              <w:r w:rsidRPr="00066888">
                <w:rPr>
                  <w:rFonts w:ascii="Times New Roman" w:eastAsia="Calibri" w:hAnsi="Times New Roman"/>
                  <w:color w:val="000000" w:themeColor="text1"/>
                  <w:sz w:val="24"/>
                  <w:szCs w:val="24"/>
                </w:rPr>
                <w:t>448</w:t>
              </w:r>
            </w:hyperlink>
            <w:r w:rsidRPr="00066888">
              <w:rPr>
                <w:rFonts w:ascii="Times New Roman" w:eastAsia="Calibri" w:hAnsi="Times New Roman"/>
                <w:color w:val="000000" w:themeColor="text1"/>
                <w:sz w:val="24"/>
                <w:szCs w:val="24"/>
              </w:rPr>
              <w:t xml:space="preserve">, </w:t>
            </w:r>
            <w:hyperlink r:id="rId1474" w:anchor="z1520" w:history="1">
              <w:r w:rsidRPr="00066888">
                <w:rPr>
                  <w:rFonts w:ascii="Times New Roman" w:eastAsia="Calibri" w:hAnsi="Times New Roman"/>
                  <w:color w:val="000000" w:themeColor="text1"/>
                  <w:sz w:val="24"/>
                  <w:szCs w:val="24"/>
                </w:rPr>
                <w:t>449</w:t>
              </w:r>
            </w:hyperlink>
            <w:r w:rsidRPr="00066888">
              <w:rPr>
                <w:rFonts w:ascii="Times New Roman" w:eastAsia="Calibri" w:hAnsi="Times New Roman"/>
                <w:color w:val="000000" w:themeColor="text1"/>
                <w:sz w:val="24"/>
                <w:szCs w:val="24"/>
              </w:rPr>
              <w:t xml:space="preserve"> (части вторая и третья), </w:t>
            </w:r>
            <w:hyperlink r:id="rId1475" w:anchor="z1524" w:history="1">
              <w:r w:rsidRPr="00066888">
                <w:rPr>
                  <w:rFonts w:ascii="Times New Roman" w:eastAsia="Calibri" w:hAnsi="Times New Roman"/>
                  <w:color w:val="000000" w:themeColor="text1"/>
                  <w:sz w:val="24"/>
                  <w:szCs w:val="24"/>
                </w:rPr>
                <w:t>450</w:t>
              </w:r>
            </w:hyperlink>
            <w:r w:rsidRPr="00066888">
              <w:rPr>
                <w:rFonts w:ascii="Times New Roman" w:eastAsia="Calibri" w:hAnsi="Times New Roman"/>
                <w:color w:val="000000" w:themeColor="text1"/>
                <w:sz w:val="24"/>
                <w:szCs w:val="24"/>
              </w:rPr>
              <w:t xml:space="preserve"> (часть вторая), </w:t>
            </w:r>
            <w:hyperlink r:id="rId1476" w:anchor="z1543" w:history="1">
              <w:r w:rsidRPr="00066888">
                <w:rPr>
                  <w:rFonts w:ascii="Times New Roman" w:eastAsia="Calibri" w:hAnsi="Times New Roman"/>
                  <w:color w:val="000000" w:themeColor="text1"/>
                  <w:sz w:val="24"/>
                  <w:szCs w:val="24"/>
                </w:rPr>
                <w:t>453</w:t>
              </w:r>
            </w:hyperlink>
            <w:r w:rsidRPr="00066888">
              <w:rPr>
                <w:rFonts w:ascii="Times New Roman" w:eastAsia="Calibri" w:hAnsi="Times New Roman"/>
                <w:color w:val="000000" w:themeColor="text1"/>
                <w:sz w:val="24"/>
                <w:szCs w:val="24"/>
              </w:rPr>
              <w:t xml:space="preserve">, </w:t>
            </w:r>
            <w:hyperlink r:id="rId1477" w:anchor="z3424" w:history="1">
              <w:r w:rsidRPr="00066888">
                <w:rPr>
                  <w:rFonts w:ascii="Times New Roman" w:eastAsia="Calibri" w:hAnsi="Times New Roman"/>
                  <w:color w:val="000000" w:themeColor="text1"/>
                  <w:sz w:val="24"/>
                  <w:szCs w:val="24"/>
                </w:rPr>
                <w:t>461</w:t>
              </w:r>
            </w:hyperlink>
            <w:r w:rsidRPr="00066888">
              <w:rPr>
                <w:rFonts w:ascii="Times New Roman" w:eastAsia="Calibri" w:hAnsi="Times New Roman"/>
                <w:color w:val="000000" w:themeColor="text1"/>
                <w:sz w:val="24"/>
                <w:szCs w:val="24"/>
              </w:rPr>
              <w:t xml:space="preserve">, </w:t>
            </w:r>
            <w:hyperlink r:id="rId1478" w:anchor="z1572" w:history="1">
              <w:r w:rsidRPr="00066888">
                <w:rPr>
                  <w:rFonts w:ascii="Times New Roman" w:eastAsia="Calibri" w:hAnsi="Times New Roman"/>
                  <w:color w:val="000000" w:themeColor="text1"/>
                  <w:sz w:val="24"/>
                  <w:szCs w:val="24"/>
                </w:rPr>
                <w:t>462</w:t>
              </w:r>
            </w:hyperlink>
            <w:r w:rsidRPr="00066888">
              <w:rPr>
                <w:rFonts w:ascii="Times New Roman" w:eastAsia="Calibri" w:hAnsi="Times New Roman"/>
                <w:color w:val="000000" w:themeColor="text1"/>
                <w:sz w:val="24"/>
                <w:szCs w:val="24"/>
              </w:rPr>
              <w:t xml:space="preserve">, </w:t>
            </w:r>
            <w:hyperlink r:id="rId1479" w:anchor="z1580" w:history="1">
              <w:r w:rsidRPr="00066888">
                <w:rPr>
                  <w:rFonts w:ascii="Times New Roman" w:eastAsia="Calibri" w:hAnsi="Times New Roman"/>
                  <w:color w:val="000000" w:themeColor="text1"/>
                  <w:sz w:val="24"/>
                  <w:szCs w:val="24"/>
                </w:rPr>
                <w:t>463</w:t>
              </w:r>
            </w:hyperlink>
            <w:r w:rsidRPr="00066888">
              <w:rPr>
                <w:rFonts w:ascii="Times New Roman" w:eastAsia="Calibri" w:hAnsi="Times New Roman"/>
                <w:b/>
                <w:color w:val="000000" w:themeColor="text1"/>
                <w:sz w:val="24"/>
                <w:szCs w:val="24"/>
              </w:rPr>
              <w:t>,</w:t>
            </w:r>
            <w:r w:rsidRPr="00066888">
              <w:rPr>
                <w:rFonts w:ascii="Times New Roman" w:eastAsia="Calibri" w:hAnsi="Times New Roman"/>
                <w:color w:val="000000" w:themeColor="text1"/>
                <w:sz w:val="24"/>
                <w:szCs w:val="24"/>
              </w:rPr>
              <w:t xml:space="preserve"> </w:t>
            </w:r>
            <w:hyperlink r:id="rId1480" w:anchor="z1618" w:history="1">
              <w:r w:rsidRPr="00066888">
                <w:rPr>
                  <w:rFonts w:ascii="Times New Roman" w:eastAsia="Calibri" w:hAnsi="Times New Roman"/>
                  <w:color w:val="000000" w:themeColor="text1"/>
                  <w:sz w:val="24"/>
                  <w:szCs w:val="24"/>
                </w:rPr>
                <w:t>476</w:t>
              </w:r>
            </w:hyperlink>
            <w:r w:rsidRPr="00066888">
              <w:rPr>
                <w:rFonts w:ascii="Times New Roman" w:hAnsi="Times New Roman"/>
                <w:b/>
                <w:bCs/>
                <w:color w:val="000000" w:themeColor="text1"/>
                <w:sz w:val="24"/>
                <w:szCs w:val="24"/>
              </w:rPr>
              <w:t>,</w:t>
            </w:r>
            <w:r w:rsidRPr="00066888">
              <w:rPr>
                <w:rFonts w:ascii="Times New Roman" w:eastAsia="Calibri" w:hAnsi="Times New Roman"/>
                <w:color w:val="000000" w:themeColor="text1"/>
                <w:sz w:val="24"/>
                <w:szCs w:val="24"/>
              </w:rPr>
              <w:t xml:space="preserve"> </w:t>
            </w:r>
            <w:hyperlink r:id="rId1481" w:anchor="z1619" w:history="1">
              <w:r w:rsidRPr="00066888">
                <w:rPr>
                  <w:rFonts w:ascii="Times New Roman" w:eastAsia="Calibri" w:hAnsi="Times New Roman"/>
                  <w:color w:val="000000" w:themeColor="text1"/>
                  <w:sz w:val="24"/>
                  <w:szCs w:val="24"/>
                </w:rPr>
                <w:t>477</w:t>
              </w:r>
            </w:hyperlink>
            <w:r w:rsidRPr="00066888">
              <w:rPr>
                <w:rFonts w:ascii="Times New Roman" w:eastAsia="Calibri" w:hAnsi="Times New Roman"/>
                <w:color w:val="000000" w:themeColor="text1"/>
                <w:sz w:val="24"/>
                <w:szCs w:val="24"/>
              </w:rPr>
              <w:t xml:space="preserve">, </w:t>
            </w:r>
            <w:hyperlink r:id="rId1482" w:anchor="z1620" w:history="1">
              <w:r w:rsidRPr="00066888">
                <w:rPr>
                  <w:rFonts w:ascii="Times New Roman" w:eastAsia="Calibri" w:hAnsi="Times New Roman"/>
                  <w:color w:val="000000" w:themeColor="text1"/>
                  <w:sz w:val="24"/>
                  <w:szCs w:val="24"/>
                </w:rPr>
                <w:t>478</w:t>
              </w:r>
            </w:hyperlink>
            <w:r w:rsidRPr="00066888">
              <w:rPr>
                <w:rFonts w:ascii="Times New Roman" w:eastAsia="Calibri" w:hAnsi="Times New Roman"/>
                <w:color w:val="000000" w:themeColor="text1"/>
                <w:sz w:val="24"/>
                <w:szCs w:val="24"/>
              </w:rPr>
              <w:t xml:space="preserve">, </w:t>
            </w:r>
            <w:hyperlink r:id="rId1483" w:anchor="z1621" w:history="1">
              <w:r w:rsidRPr="00066888">
                <w:rPr>
                  <w:rFonts w:ascii="Times New Roman" w:eastAsia="Calibri" w:hAnsi="Times New Roman"/>
                  <w:color w:val="000000" w:themeColor="text1"/>
                  <w:sz w:val="24"/>
                  <w:szCs w:val="24"/>
                </w:rPr>
                <w:t>479</w:t>
              </w:r>
            </w:hyperlink>
            <w:r w:rsidRPr="00066888">
              <w:rPr>
                <w:rFonts w:ascii="Times New Roman" w:eastAsia="Calibri" w:hAnsi="Times New Roman"/>
                <w:color w:val="000000" w:themeColor="text1"/>
                <w:sz w:val="24"/>
                <w:szCs w:val="24"/>
              </w:rPr>
              <w:t xml:space="preserve">, </w:t>
            </w:r>
            <w:hyperlink r:id="rId1484" w:anchor="z1622" w:history="1">
              <w:r w:rsidRPr="00066888">
                <w:rPr>
                  <w:rFonts w:ascii="Times New Roman" w:eastAsia="Calibri" w:hAnsi="Times New Roman"/>
                  <w:color w:val="000000" w:themeColor="text1"/>
                  <w:sz w:val="24"/>
                  <w:szCs w:val="24"/>
                </w:rPr>
                <w:t xml:space="preserve">480 </w:t>
              </w:r>
            </w:hyperlink>
            <w:r w:rsidRPr="00066888">
              <w:rPr>
                <w:rFonts w:ascii="Times New Roman" w:eastAsia="Calibri" w:hAnsi="Times New Roman"/>
                <w:color w:val="000000" w:themeColor="text1"/>
                <w:sz w:val="24"/>
                <w:szCs w:val="24"/>
              </w:rPr>
              <w:t xml:space="preserve">(часть вторая), </w:t>
            </w:r>
            <w:hyperlink r:id="rId1485" w:anchor="z1625" w:history="1">
              <w:r w:rsidRPr="00066888">
                <w:rPr>
                  <w:rFonts w:ascii="Times New Roman" w:eastAsia="Calibri" w:hAnsi="Times New Roman"/>
                  <w:color w:val="000000" w:themeColor="text1"/>
                  <w:sz w:val="24"/>
                  <w:szCs w:val="24"/>
                </w:rPr>
                <w:t>481</w:t>
              </w:r>
            </w:hyperlink>
            <w:r w:rsidRPr="00066888">
              <w:rPr>
                <w:rFonts w:ascii="Times New Roman" w:eastAsia="Calibri" w:hAnsi="Times New Roman"/>
                <w:color w:val="000000" w:themeColor="text1"/>
                <w:sz w:val="24"/>
                <w:szCs w:val="24"/>
              </w:rPr>
              <w:t xml:space="preserve">, </w:t>
            </w:r>
            <w:hyperlink r:id="rId1486" w:anchor="z1628" w:history="1">
              <w:r w:rsidRPr="00066888">
                <w:rPr>
                  <w:rFonts w:ascii="Times New Roman" w:eastAsia="Calibri" w:hAnsi="Times New Roman"/>
                  <w:color w:val="000000" w:themeColor="text1"/>
                  <w:sz w:val="24"/>
                  <w:szCs w:val="24"/>
                </w:rPr>
                <w:t>482</w:t>
              </w:r>
            </w:hyperlink>
            <w:r w:rsidRPr="00066888">
              <w:rPr>
                <w:rFonts w:ascii="Times New Roman" w:eastAsia="Calibri" w:hAnsi="Times New Roman"/>
                <w:color w:val="000000" w:themeColor="text1"/>
                <w:sz w:val="24"/>
                <w:szCs w:val="24"/>
              </w:rPr>
              <w:t xml:space="preserve">, </w:t>
            </w:r>
            <w:hyperlink r:id="rId1487" w:anchor="z1631" w:history="1">
              <w:r w:rsidRPr="00066888">
                <w:rPr>
                  <w:rFonts w:ascii="Times New Roman" w:eastAsia="Calibri" w:hAnsi="Times New Roman"/>
                  <w:color w:val="000000" w:themeColor="text1"/>
                  <w:sz w:val="24"/>
                  <w:szCs w:val="24"/>
                </w:rPr>
                <w:t>483</w:t>
              </w:r>
            </w:hyperlink>
            <w:r w:rsidRPr="00066888">
              <w:rPr>
                <w:rFonts w:ascii="Times New Roman" w:eastAsia="Calibri" w:hAnsi="Times New Roman"/>
                <w:color w:val="000000" w:themeColor="text1"/>
                <w:sz w:val="24"/>
                <w:szCs w:val="24"/>
              </w:rPr>
              <w:t xml:space="preserve">, 485 (часть вторая), </w:t>
            </w:r>
            <w:hyperlink r:id="rId1488" w:anchor="z1645" w:history="1">
              <w:r w:rsidRPr="00066888">
                <w:rPr>
                  <w:rFonts w:ascii="Times New Roman" w:eastAsia="Calibri" w:hAnsi="Times New Roman"/>
                  <w:color w:val="000000" w:themeColor="text1"/>
                  <w:sz w:val="24"/>
                  <w:szCs w:val="24"/>
                </w:rPr>
                <w:t>488</w:t>
              </w:r>
            </w:hyperlink>
            <w:r w:rsidRPr="00066888">
              <w:rPr>
                <w:rFonts w:ascii="Times New Roman" w:eastAsia="Calibri" w:hAnsi="Times New Roman"/>
                <w:color w:val="000000" w:themeColor="text1"/>
                <w:sz w:val="24"/>
                <w:szCs w:val="24"/>
              </w:rPr>
              <w:t xml:space="preserve">, </w:t>
            </w:r>
            <w:hyperlink r:id="rId1489" w:anchor="z1649" w:history="1">
              <w:r w:rsidRPr="00066888">
                <w:rPr>
                  <w:rFonts w:ascii="Times New Roman" w:eastAsia="Calibri" w:hAnsi="Times New Roman"/>
                  <w:color w:val="000000" w:themeColor="text1"/>
                  <w:sz w:val="24"/>
                  <w:szCs w:val="24"/>
                </w:rPr>
                <w:t xml:space="preserve">489 </w:t>
              </w:r>
            </w:hyperlink>
            <w:r w:rsidRPr="00066888">
              <w:rPr>
                <w:rFonts w:ascii="Times New Roman" w:eastAsia="Calibri" w:hAnsi="Times New Roman"/>
                <w:color w:val="000000" w:themeColor="text1"/>
                <w:sz w:val="24"/>
                <w:szCs w:val="24"/>
              </w:rPr>
              <w:t xml:space="preserve">(части вторая, третья и четвертая), </w:t>
            </w:r>
            <w:r w:rsidRPr="00066888">
              <w:rPr>
                <w:rFonts w:ascii="Times New Roman" w:hAnsi="Times New Roman"/>
                <w:sz w:val="24"/>
                <w:szCs w:val="24"/>
              </w:rPr>
              <w:t>490 (части первая и третья),</w:t>
            </w:r>
            <w:r w:rsidRPr="00066888">
              <w:rPr>
                <w:rFonts w:ascii="Times New Roman" w:eastAsia="Calibri" w:hAnsi="Times New Roman"/>
                <w:color w:val="000000" w:themeColor="text1"/>
                <w:sz w:val="24"/>
                <w:szCs w:val="24"/>
              </w:rPr>
              <w:t xml:space="preserve">, </w:t>
            </w:r>
            <w:hyperlink r:id="rId1490" w:anchor="z1687" w:history="1">
              <w:r w:rsidRPr="00066888">
                <w:rPr>
                  <w:rFonts w:ascii="Times New Roman" w:eastAsia="Calibri" w:hAnsi="Times New Roman"/>
                  <w:color w:val="000000" w:themeColor="text1"/>
                  <w:sz w:val="24"/>
                  <w:szCs w:val="24"/>
                </w:rPr>
                <w:t xml:space="preserve">495 </w:t>
              </w:r>
            </w:hyperlink>
            <w:r w:rsidRPr="00066888">
              <w:rPr>
                <w:rFonts w:ascii="Times New Roman" w:eastAsia="Calibri" w:hAnsi="Times New Roman"/>
                <w:color w:val="000000" w:themeColor="text1"/>
                <w:sz w:val="24"/>
                <w:szCs w:val="24"/>
              </w:rPr>
              <w:t xml:space="preserve">(часть вторая), </w:t>
            </w:r>
            <w:hyperlink r:id="rId1491" w:anchor="z1690" w:history="1">
              <w:r w:rsidRPr="00066888">
                <w:rPr>
                  <w:rFonts w:ascii="Times New Roman" w:eastAsia="Calibri" w:hAnsi="Times New Roman"/>
                  <w:color w:val="000000" w:themeColor="text1"/>
                  <w:sz w:val="24"/>
                  <w:szCs w:val="24"/>
                </w:rPr>
                <w:t>496</w:t>
              </w:r>
            </w:hyperlink>
            <w:r w:rsidRPr="00066888">
              <w:rPr>
                <w:rFonts w:ascii="Times New Roman" w:eastAsia="Calibri" w:hAnsi="Times New Roman"/>
                <w:color w:val="000000" w:themeColor="text1"/>
                <w:sz w:val="24"/>
                <w:szCs w:val="24"/>
              </w:rPr>
              <w:t xml:space="preserve"> (части вторая и третья), </w:t>
            </w:r>
            <w:hyperlink r:id="rId1492" w:anchor="z1719" w:history="1">
              <w:r w:rsidRPr="00066888">
                <w:rPr>
                  <w:rFonts w:ascii="Times New Roman" w:eastAsia="Calibri" w:hAnsi="Times New Roman"/>
                  <w:color w:val="000000" w:themeColor="text1"/>
                  <w:sz w:val="24"/>
                  <w:szCs w:val="24"/>
                </w:rPr>
                <w:t>506</w:t>
              </w:r>
            </w:hyperlink>
            <w:r w:rsidRPr="00066888">
              <w:rPr>
                <w:rFonts w:ascii="Times New Roman" w:eastAsia="Calibri" w:hAnsi="Times New Roman"/>
                <w:color w:val="000000" w:themeColor="text1"/>
                <w:sz w:val="24"/>
                <w:szCs w:val="24"/>
              </w:rPr>
              <w:t xml:space="preserve">, </w:t>
            </w:r>
            <w:hyperlink r:id="rId1493" w:anchor="z1726" w:history="1">
              <w:r w:rsidRPr="00066888">
                <w:rPr>
                  <w:rFonts w:ascii="Times New Roman" w:eastAsia="Calibri" w:hAnsi="Times New Roman"/>
                  <w:color w:val="000000" w:themeColor="text1"/>
                  <w:sz w:val="24"/>
                  <w:szCs w:val="24"/>
                </w:rPr>
                <w:t>510</w:t>
              </w:r>
            </w:hyperlink>
            <w:r w:rsidRPr="00066888">
              <w:rPr>
                <w:rFonts w:ascii="Times New Roman" w:eastAsia="Calibri" w:hAnsi="Times New Roman"/>
                <w:color w:val="000000" w:themeColor="text1"/>
                <w:sz w:val="24"/>
                <w:szCs w:val="24"/>
              </w:rPr>
              <w:t xml:space="preserve"> (часть четвертая), </w:t>
            </w:r>
            <w:hyperlink r:id="rId1494" w:anchor="z1734" w:history="1">
              <w:r w:rsidRPr="00066888">
                <w:rPr>
                  <w:rFonts w:ascii="Times New Roman" w:eastAsia="Calibri" w:hAnsi="Times New Roman"/>
                  <w:color w:val="000000" w:themeColor="text1"/>
                  <w:sz w:val="24"/>
                  <w:szCs w:val="24"/>
                </w:rPr>
                <w:t>512</w:t>
              </w:r>
            </w:hyperlink>
            <w:r w:rsidRPr="00066888">
              <w:rPr>
                <w:rFonts w:ascii="Times New Roman" w:eastAsia="Calibri" w:hAnsi="Times New Roman"/>
                <w:color w:val="000000" w:themeColor="text1"/>
                <w:sz w:val="24"/>
                <w:szCs w:val="24"/>
              </w:rPr>
              <w:t xml:space="preserve"> (часть вторая), </w:t>
            </w:r>
            <w:hyperlink r:id="rId1495" w:anchor="z1737" w:history="1">
              <w:r w:rsidRPr="00066888">
                <w:rPr>
                  <w:rFonts w:ascii="Times New Roman" w:eastAsia="Calibri" w:hAnsi="Times New Roman"/>
                  <w:color w:val="000000" w:themeColor="text1"/>
                  <w:sz w:val="24"/>
                  <w:szCs w:val="24"/>
                </w:rPr>
                <w:t>513</w:t>
              </w:r>
            </w:hyperlink>
            <w:r w:rsidRPr="00066888">
              <w:rPr>
                <w:rFonts w:ascii="Times New Roman" w:eastAsia="Calibri" w:hAnsi="Times New Roman"/>
                <w:color w:val="000000" w:themeColor="text1"/>
                <w:sz w:val="24"/>
                <w:szCs w:val="24"/>
              </w:rPr>
              <w:t xml:space="preserve"> (часть вторая), </w:t>
            </w:r>
            <w:hyperlink r:id="rId1496" w:anchor="z1740" w:history="1">
              <w:r w:rsidRPr="00066888">
                <w:rPr>
                  <w:rFonts w:ascii="Times New Roman" w:eastAsia="Calibri" w:hAnsi="Times New Roman"/>
                  <w:color w:val="000000" w:themeColor="text1"/>
                  <w:sz w:val="24"/>
                  <w:szCs w:val="24"/>
                </w:rPr>
                <w:t>514</w:t>
              </w:r>
            </w:hyperlink>
            <w:r w:rsidRPr="00066888">
              <w:rPr>
                <w:rFonts w:ascii="Times New Roman" w:eastAsia="Calibri" w:hAnsi="Times New Roman"/>
                <w:color w:val="000000" w:themeColor="text1"/>
                <w:sz w:val="24"/>
                <w:szCs w:val="24"/>
              </w:rPr>
              <w:t xml:space="preserve"> (часть вторая), </w:t>
            </w:r>
            <w:hyperlink r:id="rId1497" w:anchor="z1755" w:history="1">
              <w:r w:rsidRPr="00066888">
                <w:rPr>
                  <w:rFonts w:ascii="Times New Roman" w:eastAsia="Calibri" w:hAnsi="Times New Roman"/>
                  <w:color w:val="000000" w:themeColor="text1"/>
                  <w:sz w:val="24"/>
                  <w:szCs w:val="24"/>
                </w:rPr>
                <w:t>517</w:t>
              </w:r>
            </w:hyperlink>
            <w:r w:rsidRPr="00066888">
              <w:rPr>
                <w:rFonts w:ascii="Times New Roman" w:eastAsia="Calibri" w:hAnsi="Times New Roman"/>
                <w:color w:val="000000" w:themeColor="text1"/>
                <w:sz w:val="24"/>
                <w:szCs w:val="24"/>
              </w:rPr>
              <w:t xml:space="preserve"> (части вторая, четвертая, пятая, шестая и седьмая), 590 (части 2-1, четвертая и 4-1), </w:t>
            </w:r>
            <w:hyperlink r:id="rId1498" w:anchor="z1979" w:history="1">
              <w:r w:rsidRPr="00066888">
                <w:rPr>
                  <w:rFonts w:ascii="Times New Roman" w:eastAsia="Calibri" w:hAnsi="Times New Roman"/>
                  <w:color w:val="000000" w:themeColor="text1"/>
                  <w:sz w:val="24"/>
                  <w:szCs w:val="24"/>
                </w:rPr>
                <w:t>596</w:t>
              </w:r>
            </w:hyperlink>
            <w:r w:rsidRPr="00066888">
              <w:rPr>
                <w:rFonts w:ascii="Times New Roman" w:eastAsia="Calibri" w:hAnsi="Times New Roman"/>
                <w:color w:val="000000" w:themeColor="text1"/>
                <w:sz w:val="24"/>
                <w:szCs w:val="24"/>
              </w:rPr>
              <w:t xml:space="preserve"> </w:t>
            </w:r>
            <w:r w:rsidRPr="00066888">
              <w:rPr>
                <w:rFonts w:ascii="Times New Roman" w:eastAsia="Calibri" w:hAnsi="Times New Roman"/>
                <w:b/>
                <w:color w:val="000000" w:themeColor="text1"/>
                <w:sz w:val="24"/>
                <w:szCs w:val="24"/>
              </w:rPr>
              <w:t>(части третья и 3-1, 4-1),</w:t>
            </w:r>
            <w:r w:rsidRPr="00066888">
              <w:rPr>
                <w:rFonts w:ascii="Times New Roman" w:eastAsia="Calibri" w:hAnsi="Times New Roman"/>
                <w:color w:val="000000" w:themeColor="text1"/>
                <w:sz w:val="24"/>
                <w:szCs w:val="24"/>
              </w:rPr>
              <w:t xml:space="preserve"> </w:t>
            </w:r>
            <w:hyperlink r:id="rId1499" w:anchor="z2008" w:history="1">
              <w:r w:rsidRPr="00066888">
                <w:rPr>
                  <w:rFonts w:ascii="Times New Roman" w:eastAsia="Calibri" w:hAnsi="Times New Roman"/>
                  <w:color w:val="000000" w:themeColor="text1"/>
                  <w:sz w:val="24"/>
                  <w:szCs w:val="24"/>
                </w:rPr>
                <w:t>603</w:t>
              </w:r>
            </w:hyperlink>
            <w:r w:rsidRPr="00066888">
              <w:rPr>
                <w:rFonts w:ascii="Times New Roman" w:eastAsia="Calibri" w:hAnsi="Times New Roman"/>
                <w:color w:val="000000" w:themeColor="text1"/>
                <w:sz w:val="24"/>
                <w:szCs w:val="24"/>
              </w:rPr>
              <w:t xml:space="preserve"> (части первая и вторая), </w:t>
            </w:r>
            <w:hyperlink r:id="rId1500" w:anchor="z2023" w:history="1">
              <w:r w:rsidRPr="00066888">
                <w:rPr>
                  <w:rFonts w:ascii="Times New Roman" w:eastAsia="Calibri" w:hAnsi="Times New Roman"/>
                  <w:color w:val="000000" w:themeColor="text1"/>
                  <w:sz w:val="24"/>
                  <w:szCs w:val="24"/>
                </w:rPr>
                <w:t>606</w:t>
              </w:r>
            </w:hyperlink>
            <w:r w:rsidRPr="00066888">
              <w:rPr>
                <w:rFonts w:ascii="Times New Roman" w:eastAsia="Calibri" w:hAnsi="Times New Roman"/>
                <w:color w:val="000000" w:themeColor="text1"/>
                <w:sz w:val="24"/>
                <w:szCs w:val="24"/>
              </w:rPr>
              <w:t xml:space="preserve"> (часть вторая), </w:t>
            </w:r>
            <w:hyperlink r:id="rId1501" w:anchor="z2026" w:history="1">
              <w:r w:rsidRPr="00066888">
                <w:rPr>
                  <w:rFonts w:ascii="Times New Roman" w:eastAsia="Calibri" w:hAnsi="Times New Roman"/>
                  <w:color w:val="000000" w:themeColor="text1"/>
                  <w:sz w:val="24"/>
                  <w:szCs w:val="24"/>
                </w:rPr>
                <w:t>607</w:t>
              </w:r>
            </w:hyperlink>
            <w:r w:rsidRPr="00066888">
              <w:rPr>
                <w:rFonts w:ascii="Times New Roman" w:eastAsia="Calibri" w:hAnsi="Times New Roman"/>
                <w:color w:val="000000" w:themeColor="text1"/>
                <w:sz w:val="24"/>
                <w:szCs w:val="24"/>
              </w:rPr>
              <w:t xml:space="preserve"> (части вторая </w:t>
            </w:r>
            <w:r w:rsidRPr="00066888">
              <w:rPr>
                <w:rFonts w:ascii="Times New Roman" w:eastAsia="Calibri" w:hAnsi="Times New Roman"/>
                <w:b/>
                <w:color w:val="000000" w:themeColor="text1"/>
                <w:sz w:val="24"/>
                <w:szCs w:val="24"/>
              </w:rPr>
              <w:t>и третья)</w:t>
            </w:r>
            <w:r w:rsidRPr="00066888">
              <w:rPr>
                <w:rFonts w:ascii="Times New Roman" w:eastAsia="Calibri" w:hAnsi="Times New Roman"/>
                <w:color w:val="000000" w:themeColor="text1"/>
                <w:sz w:val="24"/>
                <w:szCs w:val="24"/>
              </w:rPr>
              <w:t xml:space="preserve">, </w:t>
            </w:r>
            <w:hyperlink r:id="rId1502" w:anchor="z2029" w:history="1">
              <w:r w:rsidRPr="00066888">
                <w:rPr>
                  <w:rFonts w:ascii="Times New Roman" w:eastAsia="Calibri" w:hAnsi="Times New Roman"/>
                  <w:color w:val="000000" w:themeColor="text1"/>
                  <w:sz w:val="24"/>
                  <w:szCs w:val="24"/>
                </w:rPr>
                <w:t>608</w:t>
              </w:r>
            </w:hyperlink>
            <w:r w:rsidRPr="00066888">
              <w:rPr>
                <w:rFonts w:ascii="Times New Roman" w:eastAsia="Calibri" w:hAnsi="Times New Roman"/>
                <w:color w:val="000000" w:themeColor="text1"/>
                <w:sz w:val="24"/>
                <w:szCs w:val="24"/>
              </w:rPr>
              <w:t xml:space="preserve">, </w:t>
            </w:r>
            <w:r w:rsidRPr="00066888">
              <w:rPr>
                <w:rFonts w:ascii="Times New Roman" w:hAnsi="Times New Roman"/>
                <w:sz w:val="24"/>
                <w:szCs w:val="24"/>
              </w:rPr>
              <w:t>610,</w:t>
            </w:r>
            <w:r w:rsidRPr="00066888">
              <w:rPr>
                <w:sz w:val="24"/>
                <w:szCs w:val="24"/>
              </w:rPr>
              <w:t xml:space="preserve"> </w:t>
            </w:r>
            <w:hyperlink r:id="rId1503" w:anchor="z2045" w:history="1">
              <w:r w:rsidRPr="00066888">
                <w:rPr>
                  <w:rFonts w:ascii="Times New Roman" w:eastAsia="Calibri" w:hAnsi="Times New Roman"/>
                  <w:color w:val="000000" w:themeColor="text1"/>
                  <w:sz w:val="24"/>
                  <w:szCs w:val="24"/>
                </w:rPr>
                <w:t xml:space="preserve">611 </w:t>
              </w:r>
            </w:hyperlink>
            <w:r w:rsidRPr="00066888">
              <w:rPr>
                <w:rFonts w:ascii="Times New Roman" w:eastAsia="Calibri" w:hAnsi="Times New Roman"/>
                <w:color w:val="000000" w:themeColor="text1"/>
                <w:sz w:val="24"/>
                <w:szCs w:val="24"/>
              </w:rPr>
              <w:t xml:space="preserve">(части вторая и третья), </w:t>
            </w:r>
            <w:hyperlink r:id="rId1504" w:anchor="z2049" w:history="1">
              <w:r w:rsidRPr="00066888">
                <w:rPr>
                  <w:rFonts w:ascii="Times New Roman" w:eastAsia="Calibri" w:hAnsi="Times New Roman"/>
                  <w:color w:val="000000" w:themeColor="text1"/>
                  <w:sz w:val="24"/>
                  <w:szCs w:val="24"/>
                </w:rPr>
                <w:t>612</w:t>
              </w:r>
            </w:hyperlink>
            <w:r w:rsidRPr="00066888">
              <w:rPr>
                <w:rFonts w:ascii="Times New Roman" w:eastAsia="Calibri" w:hAnsi="Times New Roman"/>
                <w:color w:val="000000" w:themeColor="text1"/>
                <w:sz w:val="24"/>
                <w:szCs w:val="24"/>
              </w:rPr>
              <w:t xml:space="preserve"> (части третья и 4-1), </w:t>
            </w:r>
            <w:hyperlink r:id="rId1505" w:anchor="z2056" w:history="1">
              <w:r w:rsidRPr="00066888">
                <w:rPr>
                  <w:rFonts w:ascii="Times New Roman" w:eastAsia="Calibri" w:hAnsi="Times New Roman"/>
                  <w:color w:val="000000" w:themeColor="text1"/>
                  <w:sz w:val="24"/>
                  <w:szCs w:val="24"/>
                </w:rPr>
                <w:t>613</w:t>
              </w:r>
            </w:hyperlink>
            <w:r w:rsidRPr="00066888">
              <w:rPr>
                <w:rFonts w:ascii="Times New Roman" w:eastAsia="Calibri" w:hAnsi="Times New Roman"/>
                <w:color w:val="000000" w:themeColor="text1"/>
                <w:sz w:val="24"/>
                <w:szCs w:val="24"/>
              </w:rPr>
              <w:t xml:space="preserve"> (части </w:t>
            </w:r>
            <w:r w:rsidRPr="00066888">
              <w:t xml:space="preserve"> </w:t>
            </w:r>
            <w:r w:rsidRPr="00066888">
              <w:rPr>
                <w:rFonts w:ascii="Times New Roman" w:eastAsia="Calibri" w:hAnsi="Times New Roman"/>
                <w:color w:val="000000" w:themeColor="text1"/>
                <w:sz w:val="24"/>
                <w:szCs w:val="24"/>
              </w:rPr>
              <w:t xml:space="preserve">части первая, третья, четвертая, пятая, девятая, десятая и одиннадцатая), </w:t>
            </w:r>
            <w:hyperlink r:id="rId1506" w:anchor="z2071" w:history="1">
              <w:r w:rsidRPr="00066888">
                <w:rPr>
                  <w:rFonts w:ascii="Times New Roman" w:eastAsia="Calibri" w:hAnsi="Times New Roman"/>
                  <w:color w:val="000000" w:themeColor="text1"/>
                  <w:sz w:val="24"/>
                  <w:szCs w:val="24"/>
                </w:rPr>
                <w:t>615</w:t>
              </w:r>
            </w:hyperlink>
            <w:r w:rsidRPr="00066888">
              <w:rPr>
                <w:rFonts w:ascii="Times New Roman" w:eastAsia="Calibri" w:hAnsi="Times New Roman"/>
                <w:color w:val="000000" w:themeColor="text1"/>
                <w:sz w:val="24"/>
                <w:szCs w:val="24"/>
              </w:rPr>
              <w:t xml:space="preserve"> (часть четвертая), </w:t>
            </w:r>
            <w:hyperlink r:id="rId1507" w:anchor="z2093" w:history="1">
              <w:r w:rsidRPr="00066888">
                <w:rPr>
                  <w:rFonts w:ascii="Times New Roman" w:eastAsia="Calibri" w:hAnsi="Times New Roman"/>
                  <w:color w:val="000000" w:themeColor="text1"/>
                  <w:sz w:val="24"/>
                  <w:szCs w:val="24"/>
                </w:rPr>
                <w:t>621</w:t>
              </w:r>
            </w:hyperlink>
            <w:r w:rsidRPr="00066888">
              <w:rPr>
                <w:rFonts w:ascii="Times New Roman" w:eastAsia="Calibri" w:hAnsi="Times New Roman"/>
                <w:color w:val="000000" w:themeColor="text1"/>
                <w:sz w:val="24"/>
                <w:szCs w:val="24"/>
              </w:rPr>
              <w:t xml:space="preserve"> (часть третья), </w:t>
            </w:r>
            <w:hyperlink r:id="rId1508" w:anchor="z2172" w:history="1">
              <w:r w:rsidRPr="00066888">
                <w:rPr>
                  <w:rFonts w:ascii="Times New Roman" w:eastAsia="Calibri" w:hAnsi="Times New Roman"/>
                  <w:color w:val="000000" w:themeColor="text1"/>
                  <w:sz w:val="24"/>
                  <w:szCs w:val="24"/>
                </w:rPr>
                <w:t>654</w:t>
              </w:r>
            </w:hyperlink>
            <w:r w:rsidRPr="00066888">
              <w:rPr>
                <w:rFonts w:ascii="Times New Roman" w:eastAsia="Calibri" w:hAnsi="Times New Roman"/>
                <w:color w:val="000000" w:themeColor="text1"/>
                <w:sz w:val="24"/>
                <w:szCs w:val="24"/>
              </w:rPr>
              <w:t xml:space="preserve"> (в части правонарушений, предусмотренных статьями </w:t>
            </w:r>
            <w:hyperlink r:id="rId1509" w:anchor="z1940" w:history="1">
              <w:r w:rsidRPr="00066888">
                <w:rPr>
                  <w:rFonts w:ascii="Times New Roman" w:eastAsia="Calibri" w:hAnsi="Times New Roman"/>
                  <w:color w:val="000000" w:themeColor="text1"/>
                  <w:sz w:val="24"/>
                  <w:szCs w:val="24"/>
                </w:rPr>
                <w:t>590</w:t>
              </w:r>
            </w:hyperlink>
            <w:r w:rsidRPr="00066888">
              <w:rPr>
                <w:rFonts w:ascii="Times New Roman" w:eastAsia="Calibri" w:hAnsi="Times New Roman"/>
                <w:color w:val="000000" w:themeColor="text1"/>
                <w:sz w:val="24"/>
                <w:szCs w:val="24"/>
              </w:rPr>
              <w:t xml:space="preserve">, </w:t>
            </w:r>
            <w:hyperlink r:id="rId1510" w:anchor="z1951" w:history="1">
              <w:r w:rsidRPr="00066888">
                <w:rPr>
                  <w:rFonts w:ascii="Times New Roman" w:eastAsia="Calibri" w:hAnsi="Times New Roman"/>
                  <w:color w:val="000000" w:themeColor="text1"/>
                  <w:sz w:val="24"/>
                  <w:szCs w:val="24"/>
                </w:rPr>
                <w:t>591</w:t>
              </w:r>
            </w:hyperlink>
            <w:r w:rsidRPr="00066888">
              <w:rPr>
                <w:rFonts w:ascii="Times New Roman" w:eastAsia="Calibri" w:hAnsi="Times New Roman"/>
                <w:color w:val="000000" w:themeColor="text1"/>
                <w:sz w:val="24"/>
                <w:szCs w:val="24"/>
              </w:rPr>
              <w:t xml:space="preserve">, </w:t>
            </w:r>
            <w:hyperlink r:id="rId1511" w:anchor="z1954" w:history="1">
              <w:r w:rsidRPr="00066888">
                <w:rPr>
                  <w:rFonts w:ascii="Times New Roman" w:eastAsia="Calibri" w:hAnsi="Times New Roman"/>
                  <w:color w:val="000000" w:themeColor="text1"/>
                  <w:sz w:val="24"/>
                  <w:szCs w:val="24"/>
                </w:rPr>
                <w:t>592</w:t>
              </w:r>
            </w:hyperlink>
            <w:r w:rsidRPr="00066888">
              <w:rPr>
                <w:rFonts w:ascii="Times New Roman" w:eastAsia="Calibri" w:hAnsi="Times New Roman"/>
                <w:color w:val="000000" w:themeColor="text1"/>
                <w:sz w:val="24"/>
                <w:szCs w:val="24"/>
              </w:rPr>
              <w:t xml:space="preserve">, </w:t>
            </w:r>
            <w:hyperlink r:id="rId1512" w:anchor="z1969" w:history="1">
              <w:r w:rsidRPr="00066888">
                <w:rPr>
                  <w:rFonts w:ascii="Times New Roman" w:eastAsia="Calibri" w:hAnsi="Times New Roman"/>
                  <w:color w:val="000000" w:themeColor="text1"/>
                  <w:sz w:val="24"/>
                  <w:szCs w:val="24"/>
                </w:rPr>
                <w:t>594</w:t>
              </w:r>
            </w:hyperlink>
            <w:r w:rsidRPr="00066888">
              <w:rPr>
                <w:rFonts w:ascii="Times New Roman" w:eastAsia="Calibri" w:hAnsi="Times New Roman"/>
                <w:color w:val="000000" w:themeColor="text1"/>
                <w:sz w:val="24"/>
                <w:szCs w:val="24"/>
              </w:rPr>
              <w:t xml:space="preserve">, </w:t>
            </w:r>
            <w:hyperlink r:id="rId1513" w:anchor="z1974" w:history="1">
              <w:r w:rsidRPr="00066888">
                <w:rPr>
                  <w:rFonts w:ascii="Times New Roman" w:eastAsia="Calibri" w:hAnsi="Times New Roman"/>
                  <w:color w:val="000000" w:themeColor="text1"/>
                  <w:sz w:val="24"/>
                  <w:szCs w:val="24"/>
                </w:rPr>
                <w:t>595</w:t>
              </w:r>
            </w:hyperlink>
            <w:r w:rsidRPr="00066888">
              <w:rPr>
                <w:rFonts w:ascii="Times New Roman" w:eastAsia="Calibri" w:hAnsi="Times New Roman"/>
                <w:color w:val="000000" w:themeColor="text1"/>
                <w:sz w:val="24"/>
                <w:szCs w:val="24"/>
              </w:rPr>
              <w:t xml:space="preserve">, </w:t>
            </w:r>
            <w:hyperlink r:id="rId1514" w:anchor="z1979" w:history="1">
              <w:r w:rsidRPr="00066888">
                <w:rPr>
                  <w:rFonts w:ascii="Times New Roman" w:eastAsia="Calibri" w:hAnsi="Times New Roman"/>
                  <w:color w:val="000000" w:themeColor="text1"/>
                  <w:sz w:val="24"/>
                  <w:szCs w:val="24"/>
                </w:rPr>
                <w:t>596</w:t>
              </w:r>
            </w:hyperlink>
            <w:r w:rsidRPr="00066888">
              <w:rPr>
                <w:rFonts w:ascii="Times New Roman" w:eastAsia="Calibri" w:hAnsi="Times New Roman"/>
                <w:color w:val="000000" w:themeColor="text1"/>
                <w:sz w:val="24"/>
                <w:szCs w:val="24"/>
              </w:rPr>
              <w:t xml:space="preserve">, </w:t>
            </w:r>
            <w:hyperlink r:id="rId1515" w:anchor="z1985" w:history="1">
              <w:r w:rsidRPr="00066888">
                <w:rPr>
                  <w:rFonts w:ascii="Times New Roman" w:eastAsia="Calibri" w:hAnsi="Times New Roman"/>
                  <w:color w:val="000000" w:themeColor="text1"/>
                  <w:sz w:val="24"/>
                  <w:szCs w:val="24"/>
                </w:rPr>
                <w:t>597</w:t>
              </w:r>
            </w:hyperlink>
            <w:r w:rsidRPr="00066888">
              <w:rPr>
                <w:rFonts w:ascii="Times New Roman" w:eastAsia="Calibri" w:hAnsi="Times New Roman"/>
                <w:color w:val="000000" w:themeColor="text1"/>
                <w:sz w:val="24"/>
                <w:szCs w:val="24"/>
              </w:rPr>
              <w:t xml:space="preserve">, </w:t>
            </w:r>
            <w:hyperlink r:id="rId1516" w:anchor="z1992" w:history="1">
              <w:r w:rsidRPr="00066888">
                <w:rPr>
                  <w:rFonts w:ascii="Times New Roman" w:eastAsia="Calibri" w:hAnsi="Times New Roman"/>
                  <w:color w:val="000000" w:themeColor="text1"/>
                  <w:sz w:val="24"/>
                  <w:szCs w:val="24"/>
                </w:rPr>
                <w:t>598</w:t>
              </w:r>
            </w:hyperlink>
            <w:r w:rsidRPr="00066888">
              <w:rPr>
                <w:rFonts w:ascii="Times New Roman" w:eastAsia="Calibri" w:hAnsi="Times New Roman"/>
                <w:color w:val="000000" w:themeColor="text1"/>
                <w:sz w:val="24"/>
                <w:szCs w:val="24"/>
              </w:rPr>
              <w:t xml:space="preserve">, </w:t>
            </w:r>
            <w:hyperlink r:id="rId1517" w:anchor="z1996" w:history="1">
              <w:r w:rsidRPr="00066888">
                <w:rPr>
                  <w:rFonts w:ascii="Times New Roman" w:eastAsia="Calibri" w:hAnsi="Times New Roman"/>
                  <w:color w:val="000000" w:themeColor="text1"/>
                  <w:sz w:val="24"/>
                  <w:szCs w:val="24"/>
                </w:rPr>
                <w:t>599</w:t>
              </w:r>
            </w:hyperlink>
            <w:r w:rsidRPr="00066888">
              <w:rPr>
                <w:rFonts w:ascii="Times New Roman" w:eastAsia="Calibri" w:hAnsi="Times New Roman"/>
                <w:color w:val="000000" w:themeColor="text1"/>
                <w:sz w:val="24"/>
                <w:szCs w:val="24"/>
              </w:rPr>
              <w:t xml:space="preserve">, </w:t>
            </w:r>
            <w:hyperlink r:id="rId1518" w:anchor="z1999" w:history="1">
              <w:r w:rsidRPr="00066888">
                <w:rPr>
                  <w:rFonts w:ascii="Times New Roman" w:eastAsia="Calibri" w:hAnsi="Times New Roman"/>
                  <w:color w:val="000000" w:themeColor="text1"/>
                  <w:sz w:val="24"/>
                  <w:szCs w:val="24"/>
                </w:rPr>
                <w:t>600</w:t>
              </w:r>
            </w:hyperlink>
            <w:r w:rsidRPr="00066888">
              <w:rPr>
                <w:rFonts w:ascii="Times New Roman" w:eastAsia="Calibri" w:hAnsi="Times New Roman"/>
                <w:color w:val="000000" w:themeColor="text1"/>
                <w:sz w:val="24"/>
                <w:szCs w:val="24"/>
              </w:rPr>
              <w:t xml:space="preserve">, </w:t>
            </w:r>
            <w:hyperlink r:id="rId1519" w:anchor="z2002" w:history="1">
              <w:r w:rsidRPr="00066888">
                <w:rPr>
                  <w:rFonts w:ascii="Times New Roman" w:eastAsia="Calibri" w:hAnsi="Times New Roman"/>
                  <w:color w:val="000000" w:themeColor="text1"/>
                  <w:sz w:val="24"/>
                  <w:szCs w:val="24"/>
                </w:rPr>
                <w:t>601</w:t>
              </w:r>
            </w:hyperlink>
            <w:r w:rsidRPr="00066888">
              <w:rPr>
                <w:rFonts w:ascii="Times New Roman" w:eastAsia="Calibri" w:hAnsi="Times New Roman"/>
                <w:color w:val="000000" w:themeColor="text1"/>
                <w:sz w:val="24"/>
                <w:szCs w:val="24"/>
              </w:rPr>
              <w:t xml:space="preserve">, </w:t>
            </w:r>
            <w:hyperlink r:id="rId1520" w:anchor="z2005" w:history="1">
              <w:r w:rsidRPr="00066888">
                <w:rPr>
                  <w:rFonts w:ascii="Times New Roman" w:eastAsia="Calibri" w:hAnsi="Times New Roman"/>
                  <w:color w:val="000000" w:themeColor="text1"/>
                  <w:sz w:val="24"/>
                  <w:szCs w:val="24"/>
                </w:rPr>
                <w:t>602</w:t>
              </w:r>
            </w:hyperlink>
            <w:r w:rsidRPr="00066888">
              <w:rPr>
                <w:rFonts w:ascii="Times New Roman" w:eastAsia="Calibri" w:hAnsi="Times New Roman"/>
                <w:color w:val="000000" w:themeColor="text1"/>
                <w:sz w:val="24"/>
                <w:szCs w:val="24"/>
              </w:rPr>
              <w:t xml:space="preserve">, </w:t>
            </w:r>
            <w:hyperlink r:id="rId1521" w:anchor="z2008" w:history="1">
              <w:r w:rsidRPr="00066888">
                <w:rPr>
                  <w:rFonts w:ascii="Times New Roman" w:eastAsia="Calibri" w:hAnsi="Times New Roman"/>
                  <w:color w:val="000000" w:themeColor="text1"/>
                  <w:sz w:val="24"/>
                  <w:szCs w:val="24"/>
                </w:rPr>
                <w:t>603</w:t>
              </w:r>
            </w:hyperlink>
            <w:r w:rsidRPr="00066888">
              <w:rPr>
                <w:rFonts w:ascii="Times New Roman" w:eastAsia="Calibri" w:hAnsi="Times New Roman"/>
                <w:color w:val="000000" w:themeColor="text1"/>
                <w:sz w:val="24"/>
                <w:szCs w:val="24"/>
              </w:rPr>
              <w:t xml:space="preserve">, </w:t>
            </w:r>
            <w:hyperlink r:id="rId1522" w:anchor="z2023" w:history="1">
              <w:r w:rsidRPr="00066888">
                <w:rPr>
                  <w:rFonts w:ascii="Times New Roman" w:eastAsia="Calibri" w:hAnsi="Times New Roman"/>
                  <w:color w:val="000000" w:themeColor="text1"/>
                  <w:sz w:val="24"/>
                  <w:szCs w:val="24"/>
                </w:rPr>
                <w:t>606</w:t>
              </w:r>
            </w:hyperlink>
            <w:r w:rsidRPr="00066888">
              <w:rPr>
                <w:rFonts w:ascii="Times New Roman" w:eastAsia="Calibri" w:hAnsi="Times New Roman"/>
                <w:color w:val="000000" w:themeColor="text1"/>
                <w:sz w:val="24"/>
                <w:szCs w:val="24"/>
              </w:rPr>
              <w:t xml:space="preserve">, </w:t>
            </w:r>
            <w:hyperlink r:id="rId1523" w:anchor="z2026" w:history="1">
              <w:r w:rsidRPr="00066888">
                <w:rPr>
                  <w:rFonts w:ascii="Times New Roman" w:eastAsia="Calibri" w:hAnsi="Times New Roman"/>
                  <w:color w:val="000000" w:themeColor="text1"/>
                  <w:sz w:val="24"/>
                  <w:szCs w:val="24"/>
                </w:rPr>
                <w:t>607</w:t>
              </w:r>
            </w:hyperlink>
            <w:r w:rsidRPr="00066888">
              <w:rPr>
                <w:rFonts w:ascii="Times New Roman" w:eastAsia="Calibri" w:hAnsi="Times New Roman"/>
                <w:color w:val="000000" w:themeColor="text1"/>
                <w:sz w:val="24"/>
                <w:szCs w:val="24"/>
              </w:rPr>
              <w:t xml:space="preserve">, </w:t>
            </w:r>
            <w:hyperlink r:id="rId1524" w:anchor="z2029" w:history="1">
              <w:r w:rsidRPr="00066888">
                <w:rPr>
                  <w:rFonts w:ascii="Times New Roman" w:eastAsia="Calibri" w:hAnsi="Times New Roman"/>
                  <w:color w:val="000000" w:themeColor="text1"/>
                  <w:sz w:val="24"/>
                  <w:szCs w:val="24"/>
                </w:rPr>
                <w:t>608</w:t>
              </w:r>
            </w:hyperlink>
            <w:r w:rsidRPr="00066888">
              <w:rPr>
                <w:rFonts w:ascii="Times New Roman" w:eastAsia="Calibri" w:hAnsi="Times New Roman"/>
                <w:color w:val="000000" w:themeColor="text1"/>
                <w:sz w:val="24"/>
                <w:szCs w:val="24"/>
              </w:rPr>
              <w:t xml:space="preserve">, </w:t>
            </w:r>
            <w:hyperlink r:id="rId1525" w:anchor="z2041" w:history="1">
              <w:r w:rsidRPr="00066888">
                <w:rPr>
                  <w:rFonts w:ascii="Times New Roman" w:eastAsia="Calibri" w:hAnsi="Times New Roman"/>
                  <w:color w:val="000000" w:themeColor="text1"/>
                  <w:sz w:val="24"/>
                  <w:szCs w:val="24"/>
                </w:rPr>
                <w:t>610</w:t>
              </w:r>
            </w:hyperlink>
            <w:r w:rsidRPr="00066888">
              <w:rPr>
                <w:rFonts w:ascii="Times New Roman" w:eastAsia="Calibri" w:hAnsi="Times New Roman"/>
                <w:color w:val="000000" w:themeColor="text1"/>
                <w:sz w:val="24"/>
                <w:szCs w:val="24"/>
              </w:rPr>
              <w:t xml:space="preserve">, </w:t>
            </w:r>
            <w:hyperlink r:id="rId1526" w:anchor="z2045" w:history="1">
              <w:r w:rsidRPr="00066888">
                <w:rPr>
                  <w:rFonts w:ascii="Times New Roman" w:eastAsia="Calibri" w:hAnsi="Times New Roman"/>
                  <w:color w:val="000000" w:themeColor="text1"/>
                  <w:sz w:val="24"/>
                  <w:szCs w:val="24"/>
                </w:rPr>
                <w:t>611</w:t>
              </w:r>
            </w:hyperlink>
            <w:r w:rsidRPr="00066888">
              <w:rPr>
                <w:rFonts w:ascii="Times New Roman" w:eastAsia="Calibri" w:hAnsi="Times New Roman"/>
                <w:color w:val="000000" w:themeColor="text1"/>
                <w:sz w:val="24"/>
                <w:szCs w:val="24"/>
              </w:rPr>
              <w:t xml:space="preserve">, </w:t>
            </w:r>
            <w:hyperlink r:id="rId1527" w:anchor="z2049" w:history="1">
              <w:r w:rsidRPr="00066888">
                <w:rPr>
                  <w:rFonts w:ascii="Times New Roman" w:eastAsia="Calibri" w:hAnsi="Times New Roman"/>
                  <w:color w:val="000000" w:themeColor="text1"/>
                  <w:sz w:val="24"/>
                  <w:szCs w:val="24"/>
                </w:rPr>
                <w:t>612</w:t>
              </w:r>
            </w:hyperlink>
            <w:r w:rsidRPr="00066888">
              <w:rPr>
                <w:rFonts w:ascii="Times New Roman" w:eastAsia="Calibri" w:hAnsi="Times New Roman"/>
                <w:color w:val="000000" w:themeColor="text1"/>
                <w:sz w:val="24"/>
                <w:szCs w:val="24"/>
              </w:rPr>
              <w:t xml:space="preserve">, </w:t>
            </w:r>
            <w:hyperlink r:id="rId1528" w:anchor="z2056" w:history="1">
              <w:r w:rsidRPr="00066888">
                <w:rPr>
                  <w:rFonts w:ascii="Times New Roman" w:eastAsia="Calibri" w:hAnsi="Times New Roman"/>
                  <w:color w:val="000000" w:themeColor="text1"/>
                  <w:sz w:val="24"/>
                  <w:szCs w:val="24"/>
                </w:rPr>
                <w:t>613</w:t>
              </w:r>
            </w:hyperlink>
            <w:r w:rsidRPr="00066888">
              <w:rPr>
                <w:rFonts w:ascii="Times New Roman" w:eastAsia="Calibri" w:hAnsi="Times New Roman"/>
                <w:color w:val="000000" w:themeColor="text1"/>
                <w:sz w:val="24"/>
                <w:szCs w:val="24"/>
              </w:rPr>
              <w:t xml:space="preserve">), </w:t>
            </w:r>
            <w:hyperlink r:id="rId1529" w:anchor="z2185" w:history="1">
              <w:r w:rsidRPr="00066888">
                <w:rPr>
                  <w:rFonts w:ascii="Times New Roman" w:eastAsia="Calibri" w:hAnsi="Times New Roman"/>
                  <w:color w:val="000000" w:themeColor="text1"/>
                  <w:sz w:val="24"/>
                  <w:szCs w:val="24"/>
                </w:rPr>
                <w:t>662</w:t>
              </w:r>
            </w:hyperlink>
            <w:r w:rsidRPr="00066888">
              <w:rPr>
                <w:rFonts w:ascii="Times New Roman" w:eastAsia="Calibri" w:hAnsi="Times New Roman"/>
                <w:color w:val="000000" w:themeColor="text1"/>
                <w:sz w:val="24"/>
                <w:szCs w:val="24"/>
              </w:rPr>
              <w:t xml:space="preserve">, </w:t>
            </w:r>
            <w:hyperlink r:id="rId1530" w:anchor="z2186" w:history="1">
              <w:r w:rsidRPr="00066888">
                <w:rPr>
                  <w:rFonts w:ascii="Times New Roman" w:eastAsia="Calibri" w:hAnsi="Times New Roman"/>
                  <w:color w:val="000000" w:themeColor="text1"/>
                  <w:sz w:val="24"/>
                  <w:szCs w:val="24"/>
                </w:rPr>
                <w:t>663</w:t>
              </w:r>
            </w:hyperlink>
            <w:r w:rsidRPr="00066888">
              <w:rPr>
                <w:rFonts w:ascii="Times New Roman" w:eastAsia="Calibri" w:hAnsi="Times New Roman"/>
                <w:color w:val="000000" w:themeColor="text1"/>
                <w:sz w:val="24"/>
                <w:szCs w:val="24"/>
              </w:rPr>
              <w:t xml:space="preserve">, </w:t>
            </w:r>
            <w:hyperlink r:id="rId1531" w:anchor="z2188" w:history="1">
              <w:r w:rsidRPr="00066888">
                <w:rPr>
                  <w:rFonts w:ascii="Times New Roman" w:eastAsia="Calibri" w:hAnsi="Times New Roman"/>
                  <w:color w:val="000000" w:themeColor="text1"/>
                  <w:sz w:val="24"/>
                  <w:szCs w:val="24"/>
                </w:rPr>
                <w:t>665</w:t>
              </w:r>
            </w:hyperlink>
            <w:r w:rsidRPr="00066888">
              <w:rPr>
                <w:rFonts w:ascii="Times New Roman" w:eastAsia="Calibri" w:hAnsi="Times New Roman"/>
                <w:color w:val="000000" w:themeColor="text1"/>
                <w:sz w:val="24"/>
                <w:szCs w:val="24"/>
              </w:rPr>
              <w:t xml:space="preserve">, </w:t>
            </w:r>
            <w:hyperlink r:id="rId1532" w:anchor="z2192" w:history="1">
              <w:r w:rsidRPr="00066888">
                <w:rPr>
                  <w:rFonts w:ascii="Times New Roman" w:eastAsia="Calibri" w:hAnsi="Times New Roman"/>
                  <w:color w:val="000000" w:themeColor="text1"/>
                  <w:sz w:val="24"/>
                  <w:szCs w:val="24"/>
                </w:rPr>
                <w:t>667</w:t>
              </w:r>
            </w:hyperlink>
            <w:r w:rsidRPr="00066888">
              <w:rPr>
                <w:rFonts w:ascii="Times New Roman" w:eastAsia="Calibri" w:hAnsi="Times New Roman"/>
                <w:color w:val="000000" w:themeColor="text1"/>
                <w:sz w:val="24"/>
                <w:szCs w:val="24"/>
              </w:rPr>
              <w:t xml:space="preserve">, </w:t>
            </w:r>
            <w:hyperlink r:id="rId1533" w:anchor="z2194" w:history="1">
              <w:r w:rsidRPr="00066888">
                <w:rPr>
                  <w:rFonts w:ascii="Times New Roman" w:eastAsia="Calibri" w:hAnsi="Times New Roman"/>
                  <w:color w:val="000000" w:themeColor="text1"/>
                  <w:sz w:val="24"/>
                  <w:szCs w:val="24"/>
                </w:rPr>
                <w:t>669</w:t>
              </w:r>
            </w:hyperlink>
            <w:r w:rsidRPr="00066888">
              <w:rPr>
                <w:rFonts w:ascii="Times New Roman" w:eastAsia="Calibri" w:hAnsi="Times New Roman"/>
                <w:color w:val="000000" w:themeColor="text1"/>
                <w:sz w:val="24"/>
                <w:szCs w:val="24"/>
              </w:rPr>
              <w:t xml:space="preserve">, </w:t>
            </w:r>
            <w:hyperlink r:id="rId1534" w:anchor="z2202" w:history="1">
              <w:r w:rsidRPr="00066888">
                <w:rPr>
                  <w:rFonts w:ascii="Times New Roman" w:eastAsia="Calibri" w:hAnsi="Times New Roman"/>
                  <w:color w:val="000000" w:themeColor="text1"/>
                  <w:sz w:val="24"/>
                  <w:szCs w:val="24"/>
                </w:rPr>
                <w:t>674</w:t>
              </w:r>
            </w:hyperlink>
            <w:r w:rsidRPr="00066888">
              <w:rPr>
                <w:rFonts w:ascii="Times New Roman" w:eastAsia="Calibri" w:hAnsi="Times New Roman"/>
                <w:color w:val="000000" w:themeColor="text1"/>
                <w:sz w:val="24"/>
                <w:szCs w:val="24"/>
              </w:rPr>
              <w:t xml:space="preserve">, </w:t>
            </w:r>
            <w:hyperlink r:id="rId1535" w:anchor="z2205" w:history="1">
              <w:r w:rsidRPr="00066888">
                <w:rPr>
                  <w:rFonts w:ascii="Times New Roman" w:eastAsia="Calibri" w:hAnsi="Times New Roman"/>
                  <w:color w:val="000000" w:themeColor="text1"/>
                  <w:sz w:val="24"/>
                  <w:szCs w:val="24"/>
                </w:rPr>
                <w:t>675</w:t>
              </w:r>
            </w:hyperlink>
            <w:r w:rsidRPr="00066888">
              <w:rPr>
                <w:rFonts w:ascii="Times New Roman" w:eastAsia="Calibri" w:hAnsi="Times New Roman"/>
                <w:color w:val="000000" w:themeColor="text1"/>
                <w:sz w:val="24"/>
                <w:szCs w:val="24"/>
              </w:rPr>
              <w:t>);</w:t>
            </w:r>
            <w:bookmarkEnd w:id="160"/>
          </w:p>
          <w:bookmarkEnd w:id="159"/>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sz w:val="28"/>
                <w:szCs w:val="24"/>
              </w:rPr>
            </w:pPr>
            <w:r w:rsidRPr="00066888">
              <w:rPr>
                <w:rFonts w:ascii="Times New Roman" w:hAnsi="Times New Roman"/>
                <w:sz w:val="24"/>
              </w:rPr>
              <w:t xml:space="preserve">2) уполномоченного органа в сфере гражданской защиты  </w:t>
            </w:r>
            <w:hyperlink r:id="rId1536" w:anchor="z1127" w:history="1">
              <w:r w:rsidRPr="00066888">
                <w:rPr>
                  <w:rStyle w:val="a6"/>
                </w:rPr>
                <w:t>312</w:t>
              </w:r>
            </w:hyperlink>
            <w:r w:rsidRPr="00066888">
              <w:rPr>
                <w:rFonts w:ascii="Times New Roman" w:hAnsi="Times New Roman"/>
                <w:sz w:val="24"/>
              </w:rPr>
              <w:t xml:space="preserve"> (часть вторая), </w:t>
            </w:r>
            <w:hyperlink r:id="rId1537" w:anchor="z1133" w:history="1">
              <w:r w:rsidRPr="00066888">
                <w:rPr>
                  <w:rStyle w:val="a6"/>
                </w:rPr>
                <w:t>314</w:t>
              </w:r>
            </w:hyperlink>
            <w:r w:rsidRPr="00066888">
              <w:rPr>
                <w:rFonts w:ascii="Times New Roman" w:hAnsi="Times New Roman"/>
                <w:sz w:val="24"/>
              </w:rPr>
              <w:t xml:space="preserve">, </w:t>
            </w:r>
            <w:hyperlink r:id="rId1538" w:anchor="z1413" w:history="1">
              <w:r w:rsidRPr="00066888">
                <w:rPr>
                  <w:rStyle w:val="a6"/>
                </w:rPr>
                <w:t xml:space="preserve">416 </w:t>
              </w:r>
            </w:hyperlink>
            <w:r w:rsidRPr="00066888">
              <w:rPr>
                <w:rFonts w:ascii="Times New Roman" w:hAnsi="Times New Roman"/>
                <w:sz w:val="24"/>
              </w:rPr>
              <w:t xml:space="preserve">(по нарушениям требований безопасности к машинам и оборудованию, химической продукции в части пожаро– и взрывоопасности), </w:t>
            </w:r>
            <w:hyperlink r:id="rId1539" w:anchor="z1464" w:history="1">
              <w:r w:rsidRPr="00066888">
                <w:rPr>
                  <w:rStyle w:val="a6"/>
                </w:rPr>
                <w:t>433</w:t>
              </w:r>
            </w:hyperlink>
            <w:r w:rsidRPr="00066888">
              <w:rPr>
                <w:rFonts w:ascii="Times New Roman" w:hAnsi="Times New Roman"/>
                <w:sz w:val="24"/>
              </w:rPr>
              <w:t xml:space="preserve"> (часть вторая), </w:t>
            </w:r>
            <w:hyperlink r:id="rId1540" w:anchor="z1572" w:history="1">
              <w:r w:rsidRPr="00066888">
                <w:rPr>
                  <w:rStyle w:val="a6"/>
                </w:rPr>
                <w:t>462</w:t>
              </w:r>
            </w:hyperlink>
            <w:r w:rsidRPr="00066888">
              <w:rPr>
                <w:rFonts w:ascii="Times New Roman" w:hAnsi="Times New Roman"/>
                <w:sz w:val="24"/>
              </w:rPr>
              <w:t>);</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bookmarkEnd w:id="158"/>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pStyle w:val="ab"/>
              <w:spacing w:before="0" w:beforeAutospacing="0" w:after="0" w:afterAutospacing="0"/>
              <w:contextualSpacing/>
              <w:jc w:val="both"/>
              <w:textAlignment w:val="baseline"/>
              <w:rPr>
                <w:rFonts w:eastAsia="Calibri"/>
                <w:color w:val="000000" w:themeColor="text1"/>
              </w:rPr>
            </w:pPr>
          </w:p>
          <w:p w:rsidR="00B5516E" w:rsidRPr="00066888" w:rsidRDefault="00B5516E" w:rsidP="00011ACD">
            <w:pPr>
              <w:pStyle w:val="ab"/>
              <w:spacing w:before="0" w:beforeAutospacing="0" w:after="0" w:afterAutospacing="0"/>
              <w:ind w:firstLine="425"/>
              <w:contextualSpacing/>
              <w:jc w:val="both"/>
              <w:textAlignment w:val="baseline"/>
            </w:pPr>
            <w:bookmarkStart w:id="161" w:name="_Hlk127532104"/>
            <w:r w:rsidRPr="00066888">
              <w:t xml:space="preserve">4) </w:t>
            </w:r>
            <w:bookmarkStart w:id="162" w:name="_Hlk135236178"/>
            <w:r w:rsidRPr="00066888">
              <w:t xml:space="preserve">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w:t>
            </w:r>
            <w:hyperlink r:id="rId1541" w:anchor="z244" w:history="1">
              <w:r w:rsidRPr="00066888">
                <w:rPr>
                  <w:rStyle w:val="a6"/>
                </w:rPr>
                <w:t>статьями 73</w:t>
              </w:r>
            </w:hyperlink>
            <w:r w:rsidRPr="00066888">
              <w:t xml:space="preserve">, </w:t>
            </w:r>
            <w:hyperlink r:id="rId1542" w:anchor="z3488" w:history="1">
              <w:r w:rsidRPr="00066888">
                <w:rPr>
                  <w:rStyle w:val="a6"/>
                </w:rPr>
                <w:t>73-1</w:t>
              </w:r>
            </w:hyperlink>
            <w:r w:rsidRPr="00066888">
              <w:t xml:space="preserve">, </w:t>
            </w:r>
            <w:hyperlink r:id="rId1543" w:anchor="z3489" w:history="1">
              <w:r w:rsidRPr="00066888">
                <w:rPr>
                  <w:rStyle w:val="a6"/>
                </w:rPr>
                <w:t>73-2</w:t>
              </w:r>
            </w:hyperlink>
            <w:r w:rsidRPr="00066888">
              <w:t xml:space="preserve">, </w:t>
            </w:r>
            <w:hyperlink r:id="rId1544" w:anchor="z470" w:history="1">
              <w:r w:rsidRPr="00066888">
                <w:rPr>
                  <w:rStyle w:val="a6"/>
                </w:rPr>
                <w:t>154</w:t>
              </w:r>
            </w:hyperlink>
            <w:r w:rsidRPr="00066888">
              <w:t xml:space="preserve">, </w:t>
            </w:r>
            <w:hyperlink r:id="rId1545" w:anchor="z1468" w:history="1">
              <w:r w:rsidRPr="00066888">
                <w:rPr>
                  <w:rStyle w:val="a6"/>
                </w:rPr>
                <w:t>434</w:t>
              </w:r>
            </w:hyperlink>
            <w:r w:rsidRPr="00066888">
              <w:t xml:space="preserve">, </w:t>
            </w:r>
            <w:r w:rsidRPr="00066888">
              <w:rPr>
                <w:b/>
              </w:rPr>
              <w:t>434-2,</w:t>
            </w:r>
            <w:r w:rsidRPr="00066888">
              <w:t xml:space="preserve"> </w:t>
            </w:r>
            <w:hyperlink r:id="rId1546" w:anchor="z1472" w:history="1">
              <w:r w:rsidRPr="00066888">
                <w:rPr>
                  <w:rStyle w:val="a6"/>
                </w:rPr>
                <w:t>436</w:t>
              </w:r>
            </w:hyperlink>
            <w:r w:rsidRPr="00066888">
              <w:t xml:space="preserve">, </w:t>
            </w:r>
            <w:hyperlink r:id="rId1547" w:anchor="z1485" w:history="1">
              <w:r w:rsidRPr="00066888">
                <w:rPr>
                  <w:rStyle w:val="a6"/>
                </w:rPr>
                <w:t xml:space="preserve">440 </w:t>
              </w:r>
            </w:hyperlink>
            <w:r w:rsidRPr="00066888">
              <w:t xml:space="preserve">(часть третья), </w:t>
            </w:r>
            <w:hyperlink r:id="rId1548" w:anchor="z1501" w:history="1">
              <w:r w:rsidRPr="00066888">
                <w:rPr>
                  <w:rStyle w:val="a6"/>
                </w:rPr>
                <w:t>444</w:t>
              </w:r>
            </w:hyperlink>
            <w:r w:rsidRPr="00066888">
              <w:t xml:space="preserve"> (часть первая), </w:t>
            </w:r>
            <w:hyperlink r:id="rId1549" w:anchor="z1621" w:history="1">
              <w:r w:rsidRPr="00066888">
                <w:rPr>
                  <w:rStyle w:val="a6"/>
                </w:rPr>
                <w:t>479</w:t>
              </w:r>
            </w:hyperlink>
            <w:r w:rsidRPr="00066888">
              <w:t xml:space="preserve">, </w:t>
            </w:r>
            <w:hyperlink r:id="rId1550" w:anchor="z1628" w:history="1">
              <w:r w:rsidRPr="00066888">
                <w:rPr>
                  <w:rStyle w:val="a6"/>
                </w:rPr>
                <w:t>482</w:t>
              </w:r>
            </w:hyperlink>
            <w:r w:rsidRPr="00066888">
              <w:t xml:space="preserve">, </w:t>
            </w:r>
            <w:hyperlink r:id="rId1551" w:anchor="z1631" w:history="1">
              <w:r w:rsidRPr="00066888">
                <w:rPr>
                  <w:rStyle w:val="a6"/>
                </w:rPr>
                <w:t>483</w:t>
              </w:r>
            </w:hyperlink>
            <w:r w:rsidRPr="00066888">
              <w:t xml:space="preserve">, </w:t>
            </w:r>
            <w:hyperlink r:id="rId1552" w:anchor="z1645" w:history="1">
              <w:r w:rsidRPr="00066888">
                <w:rPr>
                  <w:rStyle w:val="a6"/>
                </w:rPr>
                <w:t>488</w:t>
              </w:r>
            </w:hyperlink>
            <w:r w:rsidRPr="00066888">
              <w:t xml:space="preserve">, </w:t>
            </w:r>
            <w:hyperlink r:id="rId1553" w:anchor="z1719" w:history="1">
              <w:r w:rsidRPr="00066888">
                <w:rPr>
                  <w:rStyle w:val="a6"/>
                </w:rPr>
                <w:t>506</w:t>
              </w:r>
            </w:hyperlink>
            <w:r w:rsidRPr="00066888">
              <w:t xml:space="preserve">, </w:t>
            </w:r>
            <w:hyperlink r:id="rId1554" w:anchor="z1940" w:history="1">
              <w:r w:rsidRPr="00066888">
                <w:rPr>
                  <w:rStyle w:val="a6"/>
                </w:rPr>
                <w:t>590</w:t>
              </w:r>
            </w:hyperlink>
            <w:r w:rsidRPr="00066888">
              <w:t xml:space="preserve"> (части 2-1, четвертая и 4-1), </w:t>
            </w:r>
            <w:hyperlink r:id="rId1555" w:anchor="z1979" w:history="1">
              <w:r w:rsidRPr="00066888">
                <w:rPr>
                  <w:rStyle w:val="a6"/>
                </w:rPr>
                <w:t xml:space="preserve">596 </w:t>
              </w:r>
            </w:hyperlink>
            <w:r w:rsidRPr="00066888">
              <w:t xml:space="preserve">(часть третья), </w:t>
            </w:r>
            <w:hyperlink r:id="rId1556" w:anchor="z2008" w:history="1">
              <w:r w:rsidRPr="00066888">
                <w:rPr>
                  <w:rStyle w:val="a6"/>
                </w:rPr>
                <w:t xml:space="preserve">603 </w:t>
              </w:r>
            </w:hyperlink>
            <w:r w:rsidRPr="00066888">
              <w:t xml:space="preserve">(части первая и вторая), </w:t>
            </w:r>
            <w:hyperlink r:id="rId1557" w:anchor="z2023" w:history="1">
              <w:r w:rsidRPr="00066888">
                <w:rPr>
                  <w:rStyle w:val="a6"/>
                </w:rPr>
                <w:t xml:space="preserve">606 </w:t>
              </w:r>
            </w:hyperlink>
            <w:r w:rsidRPr="00066888">
              <w:t xml:space="preserve">(часть вторая), </w:t>
            </w:r>
            <w:hyperlink r:id="rId1558" w:anchor="z2026" w:history="1">
              <w:r w:rsidRPr="00066888">
                <w:rPr>
                  <w:rStyle w:val="a6"/>
                </w:rPr>
                <w:t>607</w:t>
              </w:r>
            </w:hyperlink>
            <w:r w:rsidRPr="00066888">
              <w:t xml:space="preserve"> (часть вторая), </w:t>
            </w:r>
            <w:hyperlink r:id="rId1559" w:anchor="z2029" w:history="1">
              <w:r w:rsidRPr="00066888">
                <w:rPr>
                  <w:rStyle w:val="a6"/>
                </w:rPr>
                <w:t>608</w:t>
              </w:r>
            </w:hyperlink>
            <w:r w:rsidRPr="00066888">
              <w:t xml:space="preserve">, </w:t>
            </w:r>
            <w:hyperlink r:id="rId1560" w:anchor="z2041" w:history="1">
              <w:r w:rsidRPr="00066888">
                <w:rPr>
                  <w:rStyle w:val="a6"/>
                </w:rPr>
                <w:t>610</w:t>
              </w:r>
            </w:hyperlink>
            <w:r w:rsidRPr="00066888">
              <w:t xml:space="preserve">, </w:t>
            </w:r>
            <w:hyperlink r:id="rId1561" w:anchor="z2045" w:history="1">
              <w:r w:rsidRPr="00066888">
                <w:rPr>
                  <w:rStyle w:val="a6"/>
                </w:rPr>
                <w:t xml:space="preserve">611 </w:t>
              </w:r>
            </w:hyperlink>
            <w:r w:rsidRPr="00066888">
              <w:t xml:space="preserve">(части вторая и третья), </w:t>
            </w:r>
            <w:hyperlink r:id="rId1562" w:anchor="z2049" w:history="1">
              <w:r w:rsidRPr="00066888">
                <w:rPr>
                  <w:rStyle w:val="a6"/>
                </w:rPr>
                <w:t xml:space="preserve">612 </w:t>
              </w:r>
            </w:hyperlink>
            <w:r w:rsidRPr="00066888">
              <w:t xml:space="preserve">(части третья и 4-1), </w:t>
            </w:r>
            <w:hyperlink r:id="rId1563" w:anchor="z2056" w:history="1">
              <w:r w:rsidRPr="00066888">
                <w:rPr>
                  <w:rStyle w:val="a6"/>
                </w:rPr>
                <w:t>613</w:t>
              </w:r>
            </w:hyperlink>
            <w:r w:rsidRPr="00066888">
              <w:t xml:space="preserve"> (части первая, третья, </w:t>
            </w:r>
            <w:hyperlink r:id="rId1564" w:anchor="z3652" w:history="1">
              <w:r w:rsidRPr="00066888">
                <w:rPr>
                  <w:rStyle w:val="a6"/>
                </w:rPr>
                <w:t>3-1</w:t>
              </w:r>
            </w:hyperlink>
            <w:r w:rsidRPr="00066888">
              <w:t xml:space="preserve">, четвертая, пятая, девятая, десятая и одиннадцатая), </w:t>
            </w:r>
            <w:hyperlink r:id="rId1565" w:anchor="z2071" w:history="1">
              <w:r w:rsidRPr="00066888">
                <w:rPr>
                  <w:rStyle w:val="a6"/>
                </w:rPr>
                <w:t xml:space="preserve">615 </w:t>
              </w:r>
            </w:hyperlink>
            <w:r w:rsidRPr="00066888">
              <w:t xml:space="preserve">(часть четвертая), </w:t>
            </w:r>
            <w:hyperlink r:id="rId1566" w:anchor="z2093" w:history="1">
              <w:r w:rsidRPr="00066888">
                <w:rPr>
                  <w:rStyle w:val="a6"/>
                </w:rPr>
                <w:t xml:space="preserve">621 </w:t>
              </w:r>
            </w:hyperlink>
            <w:r w:rsidRPr="00066888">
              <w:t xml:space="preserve">(часть третья), </w:t>
            </w:r>
            <w:hyperlink r:id="rId1567" w:anchor="z2165" w:history="1">
              <w:r w:rsidRPr="00066888">
                <w:rPr>
                  <w:rStyle w:val="a6"/>
                </w:rPr>
                <w:t>652</w:t>
              </w:r>
            </w:hyperlink>
            <w:r w:rsidRPr="00066888">
              <w:t xml:space="preserve">, </w:t>
            </w:r>
            <w:hyperlink r:id="rId1568" w:anchor="z2192" w:history="1">
              <w:r w:rsidRPr="00066888">
                <w:rPr>
                  <w:rStyle w:val="a6"/>
                </w:rPr>
                <w:t>667</w:t>
              </w:r>
            </w:hyperlink>
            <w:r w:rsidRPr="00066888">
              <w:rPr>
                <w:rStyle w:val="a6"/>
              </w:rPr>
              <w:t>, 676, 677</w:t>
            </w:r>
            <w:r w:rsidRPr="00066888">
              <w:t xml:space="preserve"> в отношении командиров (начальников) воинских частей (учреждений) по статьям </w:t>
            </w:r>
            <w:hyperlink r:id="rId1569" w:anchor="z2215" w:history="1">
              <w:r w:rsidRPr="00066888">
                <w:rPr>
                  <w:rStyle w:val="a6"/>
                </w:rPr>
                <w:t>680</w:t>
              </w:r>
            </w:hyperlink>
            <w:r w:rsidRPr="00066888">
              <w:t xml:space="preserve">, </w:t>
            </w:r>
            <w:hyperlink r:id="rId1570" w:anchor="z2216" w:history="1">
              <w:r w:rsidRPr="00066888">
                <w:rPr>
                  <w:rStyle w:val="a6"/>
                </w:rPr>
                <w:t xml:space="preserve">681 </w:t>
              </w:r>
            </w:hyperlink>
            <w:r w:rsidRPr="00066888">
              <w:t>настоящего Кодекса, за исключением лиц, указанных в подпуктах 5) и 6) настоящей части</w:t>
            </w:r>
            <w:bookmarkEnd w:id="162"/>
            <w:r w:rsidRPr="00066888">
              <w:t>;</w:t>
            </w:r>
          </w:p>
          <w:p w:rsidR="00B5516E" w:rsidRPr="00066888" w:rsidRDefault="00B5516E" w:rsidP="00011ACD">
            <w:pPr>
              <w:pStyle w:val="ab"/>
              <w:spacing w:before="0" w:beforeAutospacing="0" w:after="0" w:afterAutospacing="0"/>
              <w:ind w:firstLine="425"/>
              <w:contextualSpacing/>
              <w:jc w:val="both"/>
              <w:textAlignment w:val="baseline"/>
              <w:rPr>
                <w:rFonts w:eastAsia="Calibri"/>
                <w:color w:val="000000" w:themeColor="text1"/>
              </w:rPr>
            </w:pPr>
          </w:p>
          <w:bookmarkEnd w:id="161"/>
          <w:p w:rsidR="00B5516E" w:rsidRPr="00066888" w:rsidRDefault="00B5516E" w:rsidP="00011ACD">
            <w:pPr>
              <w:pStyle w:val="ab"/>
              <w:spacing w:before="0" w:beforeAutospacing="0" w:after="0" w:afterAutospacing="0"/>
              <w:ind w:firstLine="425"/>
              <w:contextualSpacing/>
              <w:jc w:val="both"/>
              <w:textAlignment w:val="baseline"/>
              <w:rPr>
                <w:rFonts w:eastAsia="Calibri"/>
                <w:color w:val="000000" w:themeColor="text1"/>
              </w:rPr>
            </w:pPr>
          </w:p>
          <w:p w:rsidR="00B5516E" w:rsidRPr="00066888" w:rsidRDefault="00B5516E" w:rsidP="00011ACD">
            <w:pPr>
              <w:pStyle w:val="ab"/>
              <w:spacing w:before="0" w:beforeAutospacing="0" w:after="0" w:afterAutospacing="0"/>
              <w:ind w:firstLine="425"/>
              <w:contextualSpacing/>
              <w:jc w:val="both"/>
              <w:textAlignment w:val="baseline"/>
              <w:rPr>
                <w:rFonts w:eastAsia="Calibri"/>
                <w:color w:val="000000" w:themeColor="text1"/>
              </w:rPr>
            </w:pPr>
          </w:p>
          <w:p w:rsidR="00B5516E" w:rsidRPr="00066888" w:rsidRDefault="00B5516E" w:rsidP="00011ACD">
            <w:pPr>
              <w:pStyle w:val="ab"/>
              <w:spacing w:before="0" w:beforeAutospacing="0" w:after="0" w:afterAutospacing="0"/>
              <w:ind w:firstLine="425"/>
              <w:contextualSpacing/>
              <w:jc w:val="both"/>
              <w:textAlignment w:val="baseline"/>
              <w:rPr>
                <w:rFonts w:eastAsia="Calibri"/>
                <w:color w:val="000000" w:themeColor="text1"/>
              </w:rPr>
            </w:pPr>
          </w:p>
          <w:p w:rsidR="00B5516E" w:rsidRPr="00066888" w:rsidRDefault="00B5516E" w:rsidP="00011ACD">
            <w:pPr>
              <w:pStyle w:val="ab"/>
              <w:spacing w:before="0" w:beforeAutospacing="0" w:after="0" w:afterAutospacing="0"/>
              <w:ind w:firstLine="425"/>
              <w:contextualSpacing/>
              <w:jc w:val="both"/>
              <w:textAlignment w:val="baseline"/>
              <w:rPr>
                <w:rFonts w:eastAsia="Calibri"/>
                <w:color w:val="000000" w:themeColor="text1"/>
              </w:rPr>
            </w:pPr>
          </w:p>
          <w:p w:rsidR="00B5516E" w:rsidRPr="00066888" w:rsidRDefault="00B5516E" w:rsidP="00011ACD">
            <w:pPr>
              <w:pStyle w:val="ab"/>
              <w:spacing w:before="0" w:beforeAutospacing="0" w:after="0" w:afterAutospacing="0"/>
              <w:ind w:firstLine="425"/>
              <w:contextualSpacing/>
              <w:jc w:val="both"/>
              <w:textAlignment w:val="baseline"/>
              <w:rPr>
                <w:rFonts w:eastAsia="Calibri"/>
                <w:color w:val="000000" w:themeColor="text1"/>
              </w:rPr>
            </w:pPr>
          </w:p>
          <w:p w:rsidR="00B5516E" w:rsidRPr="00066888" w:rsidRDefault="00B5516E" w:rsidP="00011ACD">
            <w:pPr>
              <w:pStyle w:val="ab"/>
              <w:spacing w:before="0" w:beforeAutospacing="0" w:after="0" w:afterAutospacing="0"/>
              <w:ind w:firstLine="425"/>
              <w:contextualSpacing/>
              <w:jc w:val="both"/>
              <w:textAlignment w:val="baseline"/>
              <w:rPr>
                <w:rFonts w:eastAsia="Calibri"/>
                <w:color w:val="000000" w:themeColor="text1"/>
              </w:rPr>
            </w:pPr>
          </w:p>
          <w:p w:rsidR="00B5516E" w:rsidRPr="00066888" w:rsidRDefault="00B5516E" w:rsidP="00011ACD">
            <w:pPr>
              <w:pStyle w:val="ab"/>
              <w:spacing w:before="0" w:beforeAutospacing="0" w:after="0" w:afterAutospacing="0"/>
              <w:ind w:firstLine="425"/>
              <w:contextualSpacing/>
              <w:jc w:val="both"/>
              <w:textAlignment w:val="baseline"/>
              <w:rPr>
                <w:spacing w:val="2"/>
                <w:shd w:val="clear" w:color="auto" w:fill="FFFFFF"/>
              </w:rPr>
            </w:pPr>
            <w:bookmarkStart w:id="163" w:name="_Hlk127532139"/>
            <w:bookmarkStart w:id="164" w:name="_Hlk128502454"/>
            <w:r w:rsidRPr="00066888">
              <w:rPr>
                <w:rFonts w:eastAsia="Calibri"/>
                <w:color w:val="000000" w:themeColor="text1"/>
              </w:rPr>
              <w:t xml:space="preserve">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статьями 590 (часть четвертая), </w:t>
            </w:r>
            <w:r w:rsidRPr="00066888">
              <w:rPr>
                <w:rFonts w:eastAsia="Calibri"/>
                <w:b/>
                <w:color w:val="000000" w:themeColor="text1"/>
              </w:rPr>
              <w:t xml:space="preserve">596 (часть </w:t>
            </w:r>
            <w:r w:rsidRPr="00066888">
              <w:rPr>
                <w:rFonts w:eastAsia="Calibri"/>
                <w:color w:val="000000" w:themeColor="text1"/>
              </w:rPr>
              <w:t>третья</w:t>
            </w:r>
            <w:r w:rsidRPr="00066888">
              <w:rPr>
                <w:rFonts w:eastAsia="Calibri"/>
                <w:b/>
                <w:color w:val="000000" w:themeColor="text1"/>
              </w:rPr>
              <w:t xml:space="preserve"> и 3-1, 4-1),</w:t>
            </w:r>
            <w:r w:rsidRPr="00066888">
              <w:rPr>
                <w:rFonts w:eastAsia="Calibri"/>
                <w:color w:val="000000" w:themeColor="text1"/>
              </w:rPr>
              <w:t xml:space="preserve"> 603 (части первая и вторая), 606 (часть вторая), 607 (часть вторая), 608, 610, 611 (части вторая и третья), 612 (части третья и 4-1), 613 (части третья, четвертая, пятая, девятая, десятая и одиннадцатая), 615 (часть четвертая), 621 (часть третья), совершенных военнослужащими органов национальной безопасности Республики Казахстан по статьям 73-1 (часть первая), 73-2 (часть первая), 434, 652, 667, </w:t>
            </w:r>
            <w:r w:rsidRPr="00066888">
              <w:rPr>
                <w:b/>
                <w:bCs/>
                <w:spacing w:val="2"/>
                <w:shd w:val="clear" w:color="auto" w:fill="FFFFFF"/>
              </w:rPr>
              <w:t>совершенных</w:t>
            </w:r>
            <w:r w:rsidRPr="00066888">
              <w:rPr>
                <w:spacing w:val="2"/>
                <w:shd w:val="clear" w:color="auto" w:fill="FFFFFF"/>
              </w:rPr>
              <w:t xml:space="preserve"> </w:t>
            </w:r>
            <w:r w:rsidRPr="00066888">
              <w:rPr>
                <w:b/>
                <w:bCs/>
                <w:spacing w:val="2"/>
                <w:shd w:val="clear" w:color="auto" w:fill="FFFFFF"/>
              </w:rPr>
              <w:t>сотрудниками, работниками и военно</w:t>
            </w:r>
            <w:r w:rsidRPr="00066888">
              <w:rPr>
                <w:b/>
                <w:bCs/>
                <w:spacing w:val="2"/>
                <w:shd w:val="clear" w:color="auto" w:fill="FFFFFF"/>
              </w:rPr>
              <w:softHyphen/>
              <w:t>служащими органов национальной безопасности Респуб</w:t>
            </w:r>
            <w:r w:rsidRPr="00066888">
              <w:rPr>
                <w:b/>
                <w:bCs/>
                <w:spacing w:val="2"/>
                <w:shd w:val="clear" w:color="auto" w:fill="FFFFFF"/>
              </w:rPr>
              <w:softHyphen/>
              <w:t>лики Ка</w:t>
            </w:r>
            <w:r w:rsidRPr="00066888">
              <w:rPr>
                <w:b/>
                <w:bCs/>
                <w:spacing w:val="2"/>
                <w:shd w:val="clear" w:color="auto" w:fill="FFFFFF"/>
              </w:rPr>
              <w:softHyphen/>
              <w:t xml:space="preserve">захстан по статьям </w:t>
            </w:r>
            <w:hyperlink r:id="rId1571" w:anchor="z1485" w:history="1">
              <w:r w:rsidRPr="00066888">
                <w:rPr>
                  <w:rStyle w:val="a6"/>
                  <w:b/>
                  <w:bCs/>
                  <w:spacing w:val="2"/>
                  <w:shd w:val="clear" w:color="auto" w:fill="FFFFFF"/>
                </w:rPr>
                <w:t>440 </w:t>
              </w:r>
            </w:hyperlink>
            <w:r w:rsidRPr="00066888">
              <w:rPr>
                <w:b/>
                <w:bCs/>
                <w:spacing w:val="2"/>
                <w:shd w:val="clear" w:color="auto" w:fill="FFFFFF"/>
              </w:rPr>
              <w:t>(часть тре</w:t>
            </w:r>
            <w:r w:rsidRPr="00066888">
              <w:rPr>
                <w:b/>
                <w:bCs/>
                <w:spacing w:val="2"/>
                <w:shd w:val="clear" w:color="auto" w:fill="FFFFFF"/>
              </w:rPr>
              <w:softHyphen/>
              <w:t>тья),</w:t>
            </w:r>
            <w:r w:rsidRPr="00066888">
              <w:rPr>
                <w:b/>
                <w:bCs/>
              </w:rPr>
              <w:t xml:space="preserve"> </w:t>
            </w:r>
            <w:hyperlink r:id="rId1572" w:anchor="z1501" w:history="1">
              <w:r w:rsidRPr="00066888">
                <w:rPr>
                  <w:rStyle w:val="a6"/>
                  <w:b/>
                  <w:bCs/>
                  <w:spacing w:val="2"/>
                  <w:shd w:val="clear" w:color="auto" w:fill="FFFFFF"/>
                </w:rPr>
                <w:t>444</w:t>
              </w:r>
            </w:hyperlink>
            <w:r w:rsidRPr="00066888">
              <w:rPr>
                <w:b/>
                <w:bCs/>
                <w:spacing w:val="2"/>
                <w:shd w:val="clear" w:color="auto" w:fill="FFFFFF"/>
              </w:rPr>
              <w:t> (часть пер</w:t>
            </w:r>
            <w:r w:rsidRPr="00066888">
              <w:rPr>
                <w:b/>
                <w:bCs/>
                <w:spacing w:val="2"/>
                <w:shd w:val="clear" w:color="auto" w:fill="FFFFFF"/>
              </w:rPr>
              <w:softHyphen/>
              <w:t>вая)</w:t>
            </w:r>
            <w:r w:rsidRPr="00066888">
              <w:rPr>
                <w:spacing w:val="2"/>
                <w:shd w:val="clear" w:color="auto" w:fill="FFFFFF"/>
              </w:rPr>
              <w:t xml:space="preserve">, </w:t>
            </w:r>
            <w:r w:rsidRPr="00066888">
              <w:rPr>
                <w:rFonts w:eastAsia="Calibri"/>
                <w:color w:val="000000" w:themeColor="text1"/>
              </w:rPr>
              <w:t>а также в отношении иных лиц по статье 506, в отношении должностных лиц воинских частей по статьям 676, 677, 680, 681 настоящего Кодекса;</w:t>
            </w:r>
          </w:p>
          <w:p w:rsidR="00B5516E" w:rsidRPr="00066888" w:rsidRDefault="00B5516E" w:rsidP="00011ACD">
            <w:pPr>
              <w:jc w:val="both"/>
              <w:rPr>
                <w:rFonts w:ascii="Times New Roman" w:hAnsi="Times New Roman"/>
                <w:sz w:val="24"/>
                <w:szCs w:val="24"/>
              </w:rPr>
            </w:pPr>
            <w:bookmarkStart w:id="165" w:name="_Hlk127532169"/>
            <w:bookmarkEnd w:id="163"/>
            <w:bookmarkEnd w:id="164"/>
            <w:r w:rsidRPr="00066888">
              <w:rPr>
                <w:rFonts w:ascii="Times New Roman" w:hAnsi="Times New Roman"/>
                <w:sz w:val="24"/>
                <w:szCs w:val="24"/>
              </w:rPr>
              <w:t>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статьями 506, 590 (</w:t>
            </w:r>
            <w:r w:rsidRPr="00066888">
              <w:rPr>
                <w:rFonts w:ascii="Times New Roman" w:hAnsi="Times New Roman"/>
                <w:b/>
                <w:sz w:val="24"/>
                <w:szCs w:val="24"/>
              </w:rPr>
              <w:t>часть четвертая</w:t>
            </w:r>
            <w:r w:rsidRPr="00066888">
              <w:rPr>
                <w:rFonts w:ascii="Times New Roman" w:hAnsi="Times New Roman"/>
                <w:sz w:val="24"/>
                <w:szCs w:val="24"/>
              </w:rPr>
              <w:t xml:space="preserve">), 596 (часть третья </w:t>
            </w:r>
            <w:r w:rsidRPr="00066888">
              <w:rPr>
                <w:rFonts w:ascii="Times New Roman" w:hAnsi="Times New Roman"/>
                <w:b/>
                <w:sz w:val="24"/>
                <w:szCs w:val="24"/>
              </w:rPr>
              <w:t>и 3-1, 4-1</w:t>
            </w:r>
            <w:r w:rsidRPr="00066888">
              <w:rPr>
                <w:rFonts w:ascii="Times New Roman" w:hAnsi="Times New Roman"/>
                <w:sz w:val="24"/>
                <w:szCs w:val="24"/>
              </w:rPr>
              <w:t xml:space="preserve">), 603 (части первая и вторая), 606 (часть вторая), 607 (часть вторая), 608, 610, 611 (части вторая и третья), 612 (части третья и 4-1), 613 (части третья, четвертая, пятая, девятая, десятая и одиннадцатая), 615 (часть четвертая), 621 (часть третья), 652, 667, </w:t>
            </w:r>
            <w:r w:rsidRPr="00066888">
              <w:rPr>
                <w:rFonts w:ascii="Times New Roman" w:eastAsia="Calibri" w:hAnsi="Times New Roman"/>
                <w:color w:val="000000" w:themeColor="text1"/>
                <w:sz w:val="24"/>
                <w:szCs w:val="24"/>
              </w:rPr>
              <w:t xml:space="preserve">676, 677, </w:t>
            </w:r>
            <w:r w:rsidRPr="00066888">
              <w:rPr>
                <w:rFonts w:ascii="Times New Roman" w:hAnsi="Times New Roman"/>
                <w:sz w:val="24"/>
                <w:szCs w:val="24"/>
              </w:rPr>
              <w:t>а также в отношении командиров воинских частей по статьям 680, 681 настоящего Кодекса;</w:t>
            </w:r>
          </w:p>
          <w:p w:rsidR="00B5516E" w:rsidRPr="00066888" w:rsidRDefault="00B5516E" w:rsidP="00011ACD">
            <w:pPr>
              <w:jc w:val="both"/>
              <w:rPr>
                <w:rFonts w:ascii="Times New Roman" w:hAnsi="Times New Roman"/>
                <w:sz w:val="24"/>
                <w:szCs w:val="24"/>
              </w:rPr>
            </w:pPr>
          </w:p>
          <w:p w:rsidR="00B5516E" w:rsidRPr="00066888" w:rsidRDefault="00B5516E" w:rsidP="00011ACD">
            <w:pPr>
              <w:ind w:firstLine="425"/>
              <w:jc w:val="both"/>
              <w:outlineLvl w:val="2"/>
              <w:rPr>
                <w:rFonts w:ascii="Times New Roman" w:hAnsi="Times New Roman"/>
                <w:bCs/>
                <w:color w:val="000000" w:themeColor="text1"/>
                <w:sz w:val="24"/>
                <w:szCs w:val="24"/>
              </w:rPr>
            </w:pPr>
            <w:bookmarkStart w:id="166" w:name="_Hlk127532252"/>
            <w:bookmarkStart w:id="167" w:name="_Hlk128502551"/>
            <w:bookmarkEnd w:id="165"/>
          </w:p>
          <w:p w:rsidR="00B5516E" w:rsidRPr="00066888" w:rsidRDefault="00B5516E" w:rsidP="00011ACD">
            <w:pPr>
              <w:ind w:firstLine="425"/>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8) уполномоченного органа в области ветеринарии  статьи </w:t>
            </w:r>
            <w:r w:rsidRPr="00066888">
              <w:rPr>
                <w:rFonts w:ascii="Times New Roman" w:eastAsia="Calibri" w:hAnsi="Times New Roman"/>
                <w:b/>
                <w:color w:val="000000" w:themeColor="text1"/>
                <w:sz w:val="24"/>
                <w:szCs w:val="24"/>
              </w:rPr>
              <w:t>415</w:t>
            </w:r>
            <w:r w:rsidRPr="00066888">
              <w:rPr>
                <w:rFonts w:ascii="Times New Roman" w:eastAsia="Calibri" w:hAnsi="Times New Roman"/>
                <w:color w:val="000000" w:themeColor="text1"/>
                <w:sz w:val="24"/>
                <w:szCs w:val="24"/>
              </w:rPr>
              <w:t xml:space="preserve"> </w:t>
            </w:r>
            <w:r w:rsidRPr="00066888">
              <w:rPr>
                <w:rFonts w:ascii="Times New Roman" w:eastAsia="Calibri" w:hAnsi="Times New Roman"/>
                <w:b/>
                <w:color w:val="000000" w:themeColor="text1"/>
                <w:sz w:val="24"/>
                <w:szCs w:val="24"/>
              </w:rPr>
              <w:t>(часть вторая),</w:t>
            </w:r>
            <w:r w:rsidRPr="00066888">
              <w:rPr>
                <w:rFonts w:ascii="Times New Roman" w:hAnsi="Times New Roman"/>
                <w:bCs/>
                <w:color w:val="000000" w:themeColor="text1"/>
                <w:sz w:val="24"/>
                <w:szCs w:val="24"/>
              </w:rPr>
              <w:t xml:space="preserve"> 416 (по нарушениям требований безопасности к пищевой продукции, подлежащей ветеринарно-санитарному контролю и надзору) </w:t>
            </w:r>
            <w:r w:rsidRPr="00066888">
              <w:rPr>
                <w:rFonts w:ascii="Times New Roman" w:hAnsi="Times New Roman"/>
                <w:b/>
                <w:bCs/>
                <w:color w:val="000000" w:themeColor="text1"/>
                <w:sz w:val="24"/>
                <w:szCs w:val="24"/>
              </w:rPr>
              <w:t>462, 463</w:t>
            </w:r>
            <w:r w:rsidRPr="00066888">
              <w:rPr>
                <w:rFonts w:ascii="Times New Roman" w:hAnsi="Times New Roman"/>
                <w:bCs/>
                <w:color w:val="000000" w:themeColor="text1"/>
                <w:sz w:val="24"/>
                <w:szCs w:val="24"/>
              </w:rPr>
              <w:t>);</w:t>
            </w:r>
          </w:p>
          <w:p w:rsidR="00B5516E" w:rsidRPr="00066888" w:rsidRDefault="00B5516E" w:rsidP="00011ACD">
            <w:pPr>
              <w:ind w:firstLine="425"/>
              <w:jc w:val="both"/>
              <w:outlineLvl w:val="2"/>
              <w:rPr>
                <w:rFonts w:ascii="Times New Roman" w:hAnsi="Times New Roman"/>
                <w:bCs/>
                <w:color w:val="000000" w:themeColor="text1"/>
                <w:sz w:val="24"/>
                <w:szCs w:val="24"/>
              </w:rPr>
            </w:pPr>
          </w:p>
          <w:p w:rsidR="00B5516E" w:rsidRPr="00066888" w:rsidRDefault="00B5516E" w:rsidP="00011ACD">
            <w:pPr>
              <w:contextualSpacing/>
              <w:jc w:val="both"/>
              <w:outlineLvl w:val="2"/>
              <w:rPr>
                <w:rFonts w:ascii="Times New Roman" w:hAnsi="Times New Roman"/>
                <w:sz w:val="24"/>
                <w:szCs w:val="24"/>
              </w:rPr>
            </w:pPr>
            <w:r w:rsidRPr="00066888">
              <w:rPr>
                <w:rFonts w:ascii="Times New Roman" w:hAnsi="Times New Roman"/>
                <w:sz w:val="24"/>
                <w:szCs w:val="24"/>
              </w:rPr>
              <w:t>21) органов государственного архитектурно-строительного контроля и надзора (</w:t>
            </w:r>
            <w:hyperlink r:id="rId1573" w:anchor="z1127" w:history="1">
              <w:r w:rsidRPr="00066888">
                <w:rPr>
                  <w:rStyle w:val="a6"/>
                </w:rPr>
                <w:t xml:space="preserve">статьи </w:t>
              </w:r>
            </w:hyperlink>
            <w:r w:rsidRPr="00066888">
              <w:rPr>
                <w:rFonts w:ascii="Times New Roman" w:hAnsi="Times New Roman"/>
                <w:sz w:val="24"/>
                <w:szCs w:val="24"/>
              </w:rPr>
              <w:t xml:space="preserve"> </w:t>
            </w:r>
            <w:hyperlink r:id="rId1574" w:anchor="z1146" w:history="1">
              <w:r w:rsidRPr="00066888">
                <w:rPr>
                  <w:rStyle w:val="a6"/>
                </w:rPr>
                <w:t>319</w:t>
              </w:r>
            </w:hyperlink>
            <w:r w:rsidRPr="00066888">
              <w:rPr>
                <w:rFonts w:ascii="Times New Roman" w:hAnsi="Times New Roman"/>
                <w:sz w:val="24"/>
                <w:szCs w:val="24"/>
              </w:rPr>
              <w:t xml:space="preserve">, </w:t>
            </w:r>
            <w:hyperlink r:id="rId1575" w:anchor="z1572" w:history="1">
              <w:r w:rsidRPr="00066888">
                <w:rPr>
                  <w:rStyle w:val="a6"/>
                </w:rPr>
                <w:t>462</w:t>
              </w:r>
            </w:hyperlink>
            <w:r w:rsidRPr="00066888">
              <w:rPr>
                <w:rFonts w:ascii="Times New Roman" w:hAnsi="Times New Roman"/>
                <w:sz w:val="24"/>
                <w:szCs w:val="24"/>
              </w:rPr>
              <w:t xml:space="preserve">, </w:t>
            </w:r>
            <w:hyperlink r:id="rId1576" w:anchor="z1580" w:history="1">
              <w:r w:rsidRPr="00066888">
                <w:rPr>
                  <w:rStyle w:val="a6"/>
                </w:rPr>
                <w:t>463</w:t>
              </w:r>
            </w:hyperlink>
            <w:r w:rsidRPr="00066888">
              <w:rPr>
                <w:rFonts w:ascii="Times New Roman" w:hAnsi="Times New Roman"/>
                <w:sz w:val="24"/>
                <w:szCs w:val="24"/>
              </w:rPr>
              <w:t>);</w:t>
            </w:r>
          </w:p>
          <w:p w:rsidR="00B5516E" w:rsidRPr="00066888" w:rsidRDefault="00B5516E" w:rsidP="00011ACD">
            <w:pPr>
              <w:contextualSpacing/>
              <w:jc w:val="both"/>
              <w:outlineLvl w:val="2"/>
              <w:rPr>
                <w:rFonts w:ascii="Times New Roman" w:hAnsi="Times New Roman"/>
                <w:sz w:val="24"/>
                <w:szCs w:val="24"/>
              </w:rPr>
            </w:pPr>
          </w:p>
          <w:p w:rsidR="00B5516E" w:rsidRPr="00066888" w:rsidRDefault="00B5516E" w:rsidP="00011ACD">
            <w:pPr>
              <w:contextualSpacing/>
              <w:jc w:val="both"/>
              <w:outlineLvl w:val="2"/>
              <w:rPr>
                <w:rFonts w:ascii="Times New Roman" w:hAnsi="Times New Roman"/>
                <w:sz w:val="24"/>
                <w:szCs w:val="24"/>
              </w:rPr>
            </w:pPr>
          </w:p>
          <w:p w:rsidR="00B5516E" w:rsidRPr="00066888" w:rsidRDefault="00B5516E" w:rsidP="00011ACD">
            <w:pPr>
              <w:contextualSpacing/>
              <w:jc w:val="both"/>
              <w:outlineLvl w:val="2"/>
              <w:rPr>
                <w:rFonts w:ascii="Times New Roman" w:hAnsi="Times New Roman"/>
                <w:sz w:val="24"/>
                <w:szCs w:val="24"/>
              </w:rPr>
            </w:pPr>
          </w:p>
          <w:p w:rsidR="00B5516E" w:rsidRPr="00066888" w:rsidRDefault="00B5516E" w:rsidP="00011ACD">
            <w:pPr>
              <w:ind w:firstLine="425"/>
              <w:contextualSpacing/>
              <w:jc w:val="both"/>
              <w:rPr>
                <w:rFonts w:ascii="Times New Roman" w:hAnsi="Times New Roman"/>
                <w:sz w:val="24"/>
                <w:szCs w:val="24"/>
              </w:rPr>
            </w:pPr>
            <w:bookmarkStart w:id="168" w:name="_Hlk127532289"/>
            <w:bookmarkEnd w:id="166"/>
          </w:p>
          <w:p w:rsidR="00B5516E" w:rsidRPr="00066888" w:rsidRDefault="00B5516E" w:rsidP="00011ACD">
            <w:pPr>
              <w:ind w:firstLine="425"/>
              <w:contextualSpacing/>
              <w:jc w:val="both"/>
              <w:rPr>
                <w:rFonts w:ascii="Times New Roman" w:hAnsi="Times New Roman"/>
                <w:bCs/>
                <w:spacing w:val="2"/>
                <w:sz w:val="24"/>
                <w:szCs w:val="24"/>
                <w:bdr w:val="none" w:sz="0" w:space="0" w:color="auto" w:frame="1"/>
                <w:shd w:val="clear" w:color="auto" w:fill="FFFFFF"/>
              </w:rPr>
            </w:pPr>
            <w:r w:rsidRPr="00066888">
              <w:rPr>
                <w:rFonts w:ascii="Times New Roman" w:hAnsi="Times New Roman"/>
                <w:sz w:val="24"/>
                <w:szCs w:val="24"/>
              </w:rPr>
              <w:t xml:space="preserve">22) </w:t>
            </w:r>
            <w:r w:rsidRPr="00066888">
              <w:rPr>
                <w:rFonts w:ascii="Times New Roman" w:hAnsi="Times New Roman"/>
                <w:bCs/>
                <w:spacing w:val="2"/>
                <w:sz w:val="24"/>
                <w:szCs w:val="24"/>
                <w:bdr w:val="none" w:sz="0" w:space="0" w:color="auto" w:frame="1"/>
                <w:shd w:val="clear" w:color="auto" w:fill="FFFFFF"/>
              </w:rPr>
              <w:t>государственного органа в сфере санитарно-эпидемиологического благополучия населения (</w:t>
            </w:r>
            <w:hyperlink r:id="rId1577" w:anchor="z667" w:history="1">
              <w:r w:rsidRPr="00066888">
                <w:rPr>
                  <w:rStyle w:val="a6"/>
                  <w:bCs/>
                  <w:spacing w:val="2"/>
                  <w:bdr w:val="none" w:sz="0" w:space="0" w:color="auto" w:frame="1"/>
                  <w:shd w:val="clear" w:color="auto" w:fill="FFFFFF"/>
                </w:rPr>
                <w:t>статьи 193</w:t>
              </w:r>
            </w:hyperlink>
            <w:r w:rsidRPr="00066888">
              <w:rPr>
                <w:rFonts w:ascii="Times New Roman" w:hAnsi="Times New Roman"/>
                <w:bCs/>
                <w:spacing w:val="2"/>
                <w:sz w:val="24"/>
                <w:szCs w:val="24"/>
                <w:bdr w:val="none" w:sz="0" w:space="0" w:color="auto" w:frame="1"/>
                <w:shd w:val="clear" w:color="auto" w:fill="FFFFFF"/>
              </w:rPr>
              <w:t> (части вторая и третья), </w:t>
            </w:r>
            <w:hyperlink r:id="rId1578" w:anchor="z1002" w:history="1">
              <w:r w:rsidRPr="00066888">
                <w:rPr>
                  <w:rStyle w:val="a6"/>
                  <w:bCs/>
                  <w:spacing w:val="2"/>
                  <w:bdr w:val="none" w:sz="0" w:space="0" w:color="auto" w:frame="1"/>
                  <w:shd w:val="clear" w:color="auto" w:fill="FFFFFF"/>
                </w:rPr>
                <w:t>282</w:t>
              </w:r>
            </w:hyperlink>
            <w:r w:rsidRPr="00066888">
              <w:rPr>
                <w:rFonts w:ascii="Times New Roman" w:hAnsi="Times New Roman"/>
                <w:bCs/>
                <w:spacing w:val="2"/>
                <w:sz w:val="24"/>
                <w:szCs w:val="24"/>
                <w:bdr w:val="none" w:sz="0" w:space="0" w:color="auto" w:frame="1"/>
                <w:shd w:val="clear" w:color="auto" w:fill="FFFFFF"/>
              </w:rPr>
              <w:t> (части третья и четвертая),  </w:t>
            </w:r>
            <w:hyperlink r:id="rId1579" w:anchor="z1413" w:history="1">
              <w:r w:rsidRPr="00066888">
                <w:rPr>
                  <w:rStyle w:val="a6"/>
                  <w:bCs/>
                  <w:spacing w:val="2"/>
                  <w:bdr w:val="none" w:sz="0" w:space="0" w:color="auto" w:frame="1"/>
                  <w:shd w:val="clear" w:color="auto" w:fill="FFFFFF"/>
                </w:rPr>
                <w:t>416</w:t>
              </w:r>
            </w:hyperlink>
            <w:r w:rsidRPr="00066888">
              <w:rPr>
                <w:rFonts w:ascii="Times New Roman" w:hAnsi="Times New Roman"/>
                <w:bCs/>
                <w:spacing w:val="2"/>
                <w:sz w:val="24"/>
                <w:szCs w:val="24"/>
                <w:bdr w:val="none" w:sz="0" w:space="0" w:color="auto" w:frame="1"/>
                <w:shd w:val="clear" w:color="auto" w:fill="FFFFFF"/>
              </w:rPr>
              <w:t> (по нарушениям требований безопасности к пищевой продукции, игрушкам, химической продукции), </w:t>
            </w:r>
            <w:hyperlink r:id="rId1580" w:anchor="z1443" w:history="1">
              <w:r w:rsidRPr="00066888">
                <w:rPr>
                  <w:rStyle w:val="a6"/>
                  <w:bCs/>
                  <w:spacing w:val="2"/>
                  <w:bdr w:val="none" w:sz="0" w:space="0" w:color="auto" w:frame="1"/>
                  <w:shd w:val="clear" w:color="auto" w:fill="FFFFFF"/>
                </w:rPr>
                <w:t>425</w:t>
              </w:r>
            </w:hyperlink>
            <w:r w:rsidRPr="00066888">
              <w:rPr>
                <w:rFonts w:ascii="Times New Roman" w:hAnsi="Times New Roman"/>
                <w:bCs/>
                <w:spacing w:val="2"/>
                <w:sz w:val="24"/>
                <w:szCs w:val="24"/>
                <w:bdr w:val="none" w:sz="0" w:space="0" w:color="auto" w:frame="1"/>
                <w:shd w:val="clear" w:color="auto" w:fill="FFFFFF"/>
              </w:rPr>
              <w:t> (часть вторая),   </w:t>
            </w:r>
            <w:hyperlink r:id="rId1581" w:anchor="z1464" w:history="1">
              <w:r w:rsidRPr="00066888">
                <w:rPr>
                  <w:rStyle w:val="a6"/>
                  <w:bCs/>
                  <w:spacing w:val="2"/>
                  <w:bdr w:val="none" w:sz="0" w:space="0" w:color="auto" w:frame="1"/>
                  <w:shd w:val="clear" w:color="auto" w:fill="FFFFFF"/>
                </w:rPr>
                <w:t>433</w:t>
              </w:r>
            </w:hyperlink>
            <w:r w:rsidRPr="00066888">
              <w:rPr>
                <w:rFonts w:ascii="Times New Roman" w:hAnsi="Times New Roman"/>
                <w:bCs/>
                <w:spacing w:val="2"/>
                <w:sz w:val="24"/>
                <w:szCs w:val="24"/>
                <w:bdr w:val="none" w:sz="0" w:space="0" w:color="auto" w:frame="1"/>
                <w:shd w:val="clear" w:color="auto" w:fill="FFFFFF"/>
              </w:rPr>
              <w:t> (часть вторая), </w:t>
            </w:r>
            <w:hyperlink r:id="rId1582" w:anchor="z1572" w:history="1">
              <w:r w:rsidRPr="00066888">
                <w:rPr>
                  <w:rStyle w:val="a6"/>
                  <w:bCs/>
                  <w:spacing w:val="2"/>
                  <w:bdr w:val="none" w:sz="0" w:space="0" w:color="auto" w:frame="1"/>
                  <w:shd w:val="clear" w:color="auto" w:fill="FFFFFF"/>
                </w:rPr>
                <w:t>462</w:t>
              </w:r>
            </w:hyperlink>
            <w:r w:rsidRPr="00066888">
              <w:rPr>
                <w:rFonts w:ascii="Times New Roman" w:hAnsi="Times New Roman"/>
                <w:bCs/>
                <w:spacing w:val="2"/>
                <w:sz w:val="24"/>
                <w:szCs w:val="24"/>
                <w:bdr w:val="none" w:sz="0" w:space="0" w:color="auto" w:frame="1"/>
                <w:shd w:val="clear" w:color="auto" w:fill="FFFFFF"/>
              </w:rPr>
              <w:t>, </w:t>
            </w:r>
            <w:hyperlink r:id="rId1583" w:anchor="z1580" w:history="1">
              <w:r w:rsidRPr="00066888">
                <w:rPr>
                  <w:rStyle w:val="a6"/>
                  <w:bCs/>
                  <w:spacing w:val="2"/>
                  <w:bdr w:val="none" w:sz="0" w:space="0" w:color="auto" w:frame="1"/>
                  <w:shd w:val="clear" w:color="auto" w:fill="FFFFFF"/>
                </w:rPr>
                <w:t>463</w:t>
              </w:r>
            </w:hyperlink>
            <w:r w:rsidRPr="00066888">
              <w:rPr>
                <w:rFonts w:ascii="Times New Roman" w:hAnsi="Times New Roman"/>
                <w:bCs/>
                <w:spacing w:val="2"/>
                <w:sz w:val="24"/>
                <w:szCs w:val="24"/>
                <w:bdr w:val="none" w:sz="0" w:space="0" w:color="auto" w:frame="1"/>
                <w:shd w:val="clear" w:color="auto" w:fill="FFFFFF"/>
              </w:rPr>
              <w:t>, </w:t>
            </w:r>
            <w:hyperlink r:id="rId1584" w:anchor="z1618" w:history="1">
              <w:r w:rsidRPr="00066888">
                <w:rPr>
                  <w:rStyle w:val="a6"/>
                  <w:bCs/>
                  <w:spacing w:val="2"/>
                  <w:bdr w:val="none" w:sz="0" w:space="0" w:color="auto" w:frame="1"/>
                  <w:shd w:val="clear" w:color="auto" w:fill="FFFFFF"/>
                </w:rPr>
                <w:t>476</w:t>
              </w:r>
            </w:hyperlink>
            <w:r w:rsidRPr="00066888">
              <w:rPr>
                <w:rFonts w:ascii="Times New Roman" w:hAnsi="Times New Roman"/>
                <w:bCs/>
                <w:spacing w:val="2"/>
                <w:sz w:val="24"/>
                <w:szCs w:val="24"/>
                <w:bdr w:val="none" w:sz="0" w:space="0" w:color="auto" w:frame="1"/>
                <w:shd w:val="clear" w:color="auto" w:fill="FFFFFF"/>
              </w:rPr>
              <w:t>)</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bookmarkEnd w:id="167"/>
          <w:bookmarkEnd w:id="168"/>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sz w:val="28"/>
                <w:szCs w:val="24"/>
              </w:rPr>
            </w:pPr>
            <w:r w:rsidRPr="00066888">
              <w:rPr>
                <w:rFonts w:ascii="Times New Roman" w:hAnsi="Times New Roman"/>
                <w:sz w:val="24"/>
              </w:rPr>
              <w:t>23) уполномоченного органа в сфере информатизации и связи (</w:t>
            </w:r>
            <w:hyperlink r:id="rId1585" w:anchor="z423" w:history="1">
              <w:r w:rsidRPr="00066888">
                <w:rPr>
                  <w:rStyle w:val="a6"/>
                </w:rPr>
                <w:t>статьи 134</w:t>
              </w:r>
            </w:hyperlink>
            <w:r w:rsidRPr="00066888">
              <w:rPr>
                <w:rFonts w:ascii="Times New Roman" w:hAnsi="Times New Roman"/>
                <w:sz w:val="24"/>
              </w:rPr>
              <w:t xml:space="preserve">, </w:t>
            </w:r>
            <w:hyperlink r:id="rId1586" w:anchor="z760" w:history="1">
              <w:r w:rsidRPr="00066888">
                <w:rPr>
                  <w:rStyle w:val="a6"/>
                </w:rPr>
                <w:t>214</w:t>
              </w:r>
            </w:hyperlink>
            <w:r w:rsidRPr="00066888">
              <w:rPr>
                <w:rFonts w:ascii="Times New Roman" w:hAnsi="Times New Roman"/>
                <w:sz w:val="24"/>
              </w:rPr>
              <w:t xml:space="preserve"> (когда эти нарушения совершены лицами, осуществляющими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w:t>
            </w:r>
            <w:hyperlink r:id="rId1587" w:anchor="z1413" w:history="1">
              <w:r w:rsidRPr="00066888">
                <w:rPr>
                  <w:rStyle w:val="a6"/>
                </w:rPr>
                <w:t>416</w:t>
              </w:r>
            </w:hyperlink>
            <w:r w:rsidRPr="00066888">
              <w:rPr>
                <w:rFonts w:ascii="Times New Roman" w:hAnsi="Times New Roman"/>
                <w:sz w:val="24"/>
              </w:rPr>
              <w:t xml:space="preserve"> (по нарушениям требований безопасности к средствам связи), </w:t>
            </w:r>
            <w:hyperlink r:id="rId1588" w:anchor="z1572" w:history="1">
              <w:r w:rsidRPr="00066888">
                <w:rPr>
                  <w:rStyle w:val="a6"/>
                </w:rPr>
                <w:t>462</w:t>
              </w:r>
            </w:hyperlink>
            <w:r w:rsidRPr="00066888">
              <w:rPr>
                <w:rFonts w:ascii="Times New Roman" w:hAnsi="Times New Roman"/>
                <w:sz w:val="24"/>
              </w:rPr>
              <w:t xml:space="preserve">, </w:t>
            </w:r>
            <w:hyperlink r:id="rId1589" w:anchor="z1580" w:history="1">
              <w:r w:rsidRPr="00066888">
                <w:rPr>
                  <w:rStyle w:val="a6"/>
                </w:rPr>
                <w:t>463</w:t>
              </w:r>
            </w:hyperlink>
            <w:r w:rsidRPr="00066888">
              <w:rPr>
                <w:rFonts w:ascii="Times New Roman" w:hAnsi="Times New Roman"/>
                <w:sz w:val="24"/>
              </w:rPr>
              <w:t xml:space="preserve">, </w:t>
            </w:r>
            <w:hyperlink r:id="rId1590" w:anchor="z2136" w:history="1">
              <w:r w:rsidRPr="00066888">
                <w:rPr>
                  <w:rStyle w:val="a6"/>
                </w:rPr>
                <w:t xml:space="preserve">638 </w:t>
              </w:r>
            </w:hyperlink>
            <w:r w:rsidRPr="00066888">
              <w:rPr>
                <w:rFonts w:ascii="Times New Roman" w:hAnsi="Times New Roman"/>
                <w:sz w:val="24"/>
              </w:rPr>
              <w:t>(часть вторая);</w:t>
            </w: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8"/>
              </w:rPr>
            </w:pPr>
            <w:r w:rsidRPr="00066888">
              <w:rPr>
                <w:rFonts w:ascii="Times New Roman" w:hAnsi="Times New Roman"/>
                <w:sz w:val="24"/>
              </w:rPr>
              <w:t>26) органов транспортного контроля (</w:t>
            </w:r>
            <w:hyperlink r:id="rId1591" w:anchor="z1572" w:history="1">
              <w:r w:rsidRPr="00066888">
                <w:rPr>
                  <w:rStyle w:val="a6"/>
                </w:rPr>
                <w:t>статьи 462</w:t>
              </w:r>
            </w:hyperlink>
            <w:r w:rsidRPr="00066888">
              <w:rPr>
                <w:rFonts w:ascii="Times New Roman" w:hAnsi="Times New Roman"/>
                <w:sz w:val="24"/>
              </w:rPr>
              <w:t xml:space="preserve">, </w:t>
            </w:r>
            <w:hyperlink r:id="rId1592" w:anchor="z1580" w:history="1">
              <w:r w:rsidRPr="00066888">
                <w:rPr>
                  <w:rStyle w:val="a6"/>
                </w:rPr>
                <w:t>463</w:t>
              </w:r>
            </w:hyperlink>
            <w:r w:rsidRPr="00066888">
              <w:rPr>
                <w:rFonts w:ascii="Times New Roman" w:hAnsi="Times New Roman"/>
                <w:sz w:val="24"/>
              </w:rPr>
              <w:t xml:space="preserve">, </w:t>
            </w:r>
            <w:hyperlink r:id="rId1593" w:anchor="z2056" w:history="1">
              <w:r w:rsidRPr="00066888">
                <w:rPr>
                  <w:rStyle w:val="a6"/>
                </w:rPr>
                <w:t>613</w:t>
              </w:r>
            </w:hyperlink>
            <w:r w:rsidRPr="00066888">
              <w:rPr>
                <w:rFonts w:ascii="Times New Roman" w:hAnsi="Times New Roman"/>
                <w:sz w:val="24"/>
              </w:rPr>
              <w:t xml:space="preserve"> (части первая, третья, </w:t>
            </w:r>
            <w:hyperlink r:id="rId1594" w:anchor="z3652" w:history="1">
              <w:r w:rsidRPr="00066888">
                <w:rPr>
                  <w:rStyle w:val="a6"/>
                </w:rPr>
                <w:t>3-1</w:t>
              </w:r>
            </w:hyperlink>
            <w:r w:rsidRPr="00066888">
              <w:rPr>
                <w:rFonts w:ascii="Times New Roman" w:hAnsi="Times New Roman"/>
                <w:sz w:val="24"/>
              </w:rPr>
              <w:t>);</w:t>
            </w:r>
          </w:p>
          <w:p w:rsidR="00B5516E" w:rsidRPr="00066888" w:rsidRDefault="00B5516E" w:rsidP="00011ACD">
            <w:pPr>
              <w:ind w:firstLine="425"/>
              <w:contextualSpacing/>
              <w:jc w:val="both"/>
              <w:outlineLvl w:val="2"/>
              <w:rPr>
                <w:rFonts w:ascii="Times New Roman" w:hAnsi="Times New Roman"/>
                <w:sz w:val="28"/>
              </w:rPr>
            </w:pPr>
          </w:p>
          <w:p w:rsidR="00B5516E" w:rsidRPr="00066888" w:rsidRDefault="00B5516E" w:rsidP="00011ACD">
            <w:pPr>
              <w:ind w:firstLine="425"/>
              <w:contextualSpacing/>
              <w:jc w:val="both"/>
              <w:outlineLvl w:val="2"/>
              <w:rPr>
                <w:rFonts w:ascii="Times New Roman" w:eastAsia="Calibri" w:hAnsi="Times New Roman"/>
                <w:sz w:val="28"/>
                <w:szCs w:val="24"/>
              </w:rPr>
            </w:pPr>
            <w:r w:rsidRPr="00066888">
              <w:rPr>
                <w:rFonts w:ascii="Times New Roman" w:hAnsi="Times New Roman"/>
                <w:sz w:val="24"/>
              </w:rPr>
              <w:t>27) органов Министерства финансов Республики Казахстан (</w:t>
            </w:r>
            <w:hyperlink r:id="rId1595" w:anchor="z760" w:history="1">
              <w:r w:rsidRPr="00066888">
                <w:rPr>
                  <w:rStyle w:val="a6"/>
                </w:rPr>
                <w:t>статьи 214</w:t>
              </w:r>
            </w:hyperlink>
            <w:r w:rsidRPr="00066888">
              <w:rPr>
                <w:rFonts w:ascii="Times New Roman" w:hAnsi="Times New Roman"/>
                <w:sz w:val="24"/>
              </w:rPr>
              <w:t xml:space="preserve"> (когда эти нарушения совершены аудиторами, аудиторскими организациями), </w:t>
            </w:r>
            <w:hyperlink r:id="rId1596" w:anchor="z885" w:history="1">
              <w:r w:rsidRPr="00066888">
                <w:rPr>
                  <w:rStyle w:val="a6"/>
                </w:rPr>
                <w:t>245</w:t>
              </w:r>
            </w:hyperlink>
            <w:r w:rsidRPr="00066888">
              <w:rPr>
                <w:rFonts w:ascii="Times New Roman" w:hAnsi="Times New Roman"/>
                <w:sz w:val="24"/>
              </w:rPr>
              <w:t xml:space="preserve">, </w:t>
            </w:r>
            <w:hyperlink r:id="rId1597" w:anchor="z886" w:history="1">
              <w:r w:rsidRPr="00066888">
                <w:rPr>
                  <w:rStyle w:val="a6"/>
                </w:rPr>
                <w:t>246</w:t>
              </w:r>
            </w:hyperlink>
            <w:r w:rsidRPr="00066888">
              <w:rPr>
                <w:rFonts w:ascii="Times New Roman" w:hAnsi="Times New Roman"/>
                <w:sz w:val="24"/>
              </w:rPr>
              <w:t xml:space="preserve">, </w:t>
            </w:r>
            <w:hyperlink r:id="rId1598" w:anchor="z891" w:history="1">
              <w:r w:rsidRPr="00066888">
                <w:rPr>
                  <w:rStyle w:val="a6"/>
                  <w:b/>
                </w:rPr>
                <w:t>247</w:t>
              </w:r>
            </w:hyperlink>
            <w:r w:rsidRPr="00066888">
              <w:rPr>
                <w:rFonts w:ascii="Times New Roman" w:hAnsi="Times New Roman"/>
                <w:b/>
                <w:sz w:val="24"/>
              </w:rPr>
              <w:t xml:space="preserve"> (частью  одиннадцатой),</w:t>
            </w:r>
            <w:r w:rsidRPr="00066888">
              <w:rPr>
                <w:rFonts w:ascii="Times New Roman" w:hAnsi="Times New Roman"/>
                <w:sz w:val="24"/>
              </w:rPr>
              <w:t xml:space="preserve"> </w:t>
            </w:r>
            <w:hyperlink r:id="rId1599" w:anchor="z1572" w:history="1">
              <w:r w:rsidRPr="00066888">
                <w:rPr>
                  <w:rStyle w:val="a6"/>
                </w:rPr>
                <w:t>462</w:t>
              </w:r>
            </w:hyperlink>
            <w:r w:rsidRPr="00066888">
              <w:rPr>
                <w:rFonts w:ascii="Times New Roman" w:hAnsi="Times New Roman"/>
                <w:sz w:val="24"/>
              </w:rPr>
              <w:t>);</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bookmarkStart w:id="169" w:name="_Hlk128502703"/>
            <w:bookmarkStart w:id="170" w:name="_Hlk127532333"/>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30) уполномоченного органа по противодействию коррупции (статьи 154, 173, </w:t>
            </w:r>
            <w:r w:rsidRPr="00066888">
              <w:rPr>
                <w:rFonts w:ascii="Times New Roman" w:eastAsia="Calibri" w:hAnsi="Times New Roman"/>
                <w:b/>
                <w:color w:val="000000" w:themeColor="text1"/>
                <w:sz w:val="24"/>
                <w:szCs w:val="24"/>
              </w:rPr>
              <w:t>439,</w:t>
            </w:r>
            <w:r w:rsidRPr="00066888">
              <w:rPr>
                <w:rFonts w:ascii="Times New Roman" w:eastAsia="Calibri" w:hAnsi="Times New Roman"/>
                <w:color w:val="000000" w:themeColor="text1"/>
                <w:sz w:val="24"/>
                <w:szCs w:val="24"/>
              </w:rPr>
              <w:t xml:space="preserve"> 658, 659, 660, 661, 662, 665, 667, 676, 677, 678, 679, 680, 681);</w:t>
            </w:r>
          </w:p>
          <w:bookmarkEnd w:id="169"/>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sz w:val="24"/>
                <w:szCs w:val="24"/>
              </w:rPr>
            </w:pPr>
            <w:bookmarkStart w:id="171" w:name="_Hlk128502722"/>
            <w:r w:rsidRPr="00066888">
              <w:rPr>
                <w:rFonts w:ascii="Times New Roman" w:eastAsia="Calibri" w:hAnsi="Times New Roman"/>
                <w:color w:val="000000" w:themeColor="text1"/>
                <w:sz w:val="24"/>
                <w:szCs w:val="24"/>
              </w:rPr>
              <w:t>31)</w:t>
            </w:r>
            <w:r w:rsidRPr="00066888">
              <w:rPr>
                <w:rFonts w:ascii="Times New Roman" w:hAnsi="Times New Roman"/>
                <w:sz w:val="24"/>
                <w:szCs w:val="24"/>
              </w:rPr>
              <w:t xml:space="preserve"> </w:t>
            </w:r>
            <w:r w:rsidRPr="00066888">
              <w:rPr>
                <w:rFonts w:ascii="Times New Roman" w:eastAsia="Calibri" w:hAnsi="Times New Roman"/>
                <w:color w:val="000000" w:themeColor="text1"/>
                <w:sz w:val="24"/>
                <w:szCs w:val="24"/>
              </w:rPr>
              <w:t>органов государственных доходов (статьи 151 (часть вторая), 154, 158, 174 (часть вторая), 176-1, 246 (части пятая и шестая), 281 (части четвертая, пятая и шестая), 282 (части третья, четвертая</w:t>
            </w:r>
            <w:r w:rsidRPr="00066888">
              <w:rPr>
                <w:rFonts w:ascii="Times New Roman" w:hAnsi="Times New Roman"/>
                <w:sz w:val="24"/>
                <w:szCs w:val="24"/>
              </w:rPr>
              <w:t xml:space="preserve"> </w:t>
            </w:r>
            <w:r w:rsidRPr="00066888">
              <w:rPr>
                <w:rFonts w:ascii="Times New Roman" w:eastAsia="Calibri" w:hAnsi="Times New Roman"/>
                <w:color w:val="000000" w:themeColor="text1"/>
                <w:sz w:val="24"/>
                <w:szCs w:val="24"/>
              </w:rPr>
              <w:t xml:space="preserve">шестая, седьмая, одиннадцатая и тринадцатая), 283, </w:t>
            </w:r>
            <w:r w:rsidRPr="00066888">
              <w:rPr>
                <w:rFonts w:ascii="Times New Roman" w:hAnsi="Times New Roman"/>
                <w:b/>
                <w:sz w:val="24"/>
                <w:szCs w:val="24"/>
              </w:rPr>
              <w:t xml:space="preserve">283-1 </w:t>
            </w:r>
            <w:bookmarkStart w:id="172" w:name="_Hlk132960419"/>
            <w:r w:rsidRPr="00066888">
              <w:rPr>
                <w:rFonts w:ascii="Times New Roman" w:hAnsi="Times New Roman"/>
                <w:b/>
                <w:sz w:val="24"/>
                <w:szCs w:val="24"/>
              </w:rPr>
              <w:t xml:space="preserve">(частями пятой и шестой), </w:t>
            </w:r>
            <w:bookmarkEnd w:id="172"/>
            <w:r w:rsidRPr="00066888">
              <w:rPr>
                <w:rFonts w:ascii="Times New Roman" w:hAnsi="Times New Roman"/>
                <w:sz w:val="24"/>
                <w:szCs w:val="24"/>
              </w:rPr>
              <w:t xml:space="preserve">357, </w:t>
            </w:r>
            <w:r w:rsidRPr="00066888">
              <w:rPr>
                <w:rFonts w:ascii="Times New Roman" w:eastAsia="Calibri" w:hAnsi="Times New Roman"/>
                <w:color w:val="000000" w:themeColor="text1"/>
                <w:sz w:val="24"/>
                <w:szCs w:val="24"/>
              </w:rPr>
              <w:t>462, 463, 489 (части пятая, шестая, седьмая и восьмая), 528 (часть 1-1), 532 (часть вторая), 543 (части, третья и четвертая), 544, 545, 548 (часть вторая), 549, 550, 552 (часть вторая), 590 (часть четвертая), 654,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предусмотренным статьей 425 (часть вторая)</w:t>
            </w:r>
            <w:r w:rsidRPr="00066888">
              <w:rPr>
                <w:rFonts w:ascii="Times New Roman" w:eastAsia="Calibri" w:hAnsi="Times New Roman"/>
                <w:sz w:val="24"/>
                <w:szCs w:val="24"/>
              </w:rPr>
              <w:t>;</w:t>
            </w:r>
          </w:p>
          <w:p w:rsidR="00B5516E" w:rsidRPr="00066888" w:rsidRDefault="00B5516E" w:rsidP="00011ACD">
            <w:pPr>
              <w:ind w:firstLine="425"/>
              <w:contextualSpacing/>
              <w:jc w:val="both"/>
              <w:outlineLvl w:val="2"/>
              <w:rPr>
                <w:rFonts w:ascii="Times New Roman" w:hAnsi="Times New Roman"/>
                <w:color w:val="000000"/>
                <w:sz w:val="24"/>
                <w:szCs w:val="24"/>
              </w:rPr>
            </w:pPr>
            <w:bookmarkStart w:id="173" w:name="_Hlk128502745"/>
            <w:bookmarkEnd w:id="170"/>
            <w:bookmarkEnd w:id="171"/>
          </w:p>
          <w:bookmarkEnd w:id="173"/>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r w:rsidRPr="00066888">
              <w:rPr>
                <w:rFonts w:ascii="Times New Roman" w:hAnsi="Times New Roman"/>
                <w:color w:val="000000"/>
                <w:sz w:val="24"/>
                <w:szCs w:val="24"/>
              </w:rPr>
              <w:t>36) уполномоченного органа по предпринимательству (статьи 175, 462, 465);</w:t>
            </w:r>
            <w:bookmarkStart w:id="174" w:name="_Hlk128502763"/>
            <w:bookmarkStart w:id="175" w:name="_Hlk127532363"/>
          </w:p>
          <w:p w:rsidR="00B5516E" w:rsidRPr="00066888" w:rsidRDefault="00B5516E" w:rsidP="00011ACD">
            <w:pPr>
              <w:ind w:firstLine="425"/>
              <w:contextualSpacing/>
              <w:jc w:val="both"/>
              <w:outlineLvl w:val="2"/>
              <w:rPr>
                <w:rFonts w:ascii="Times New Roman" w:eastAsia="Calibri" w:hAnsi="Times New Roman"/>
                <w:color w:val="000000"/>
                <w:sz w:val="24"/>
                <w:szCs w:val="24"/>
                <w:shd w:val="clear" w:color="auto" w:fill="FFFFFF"/>
              </w:rPr>
            </w:pPr>
          </w:p>
          <w:p w:rsidR="00B5516E" w:rsidRPr="00066888" w:rsidRDefault="00B5516E" w:rsidP="00011ACD">
            <w:pPr>
              <w:ind w:firstLine="425"/>
              <w:contextualSpacing/>
              <w:jc w:val="both"/>
              <w:outlineLvl w:val="2"/>
              <w:rPr>
                <w:rFonts w:ascii="Times New Roman" w:eastAsia="Calibri" w:hAnsi="Times New Roman"/>
                <w:color w:val="000000"/>
                <w:sz w:val="24"/>
                <w:szCs w:val="24"/>
                <w:shd w:val="clear" w:color="auto" w:fill="FFFFFF"/>
              </w:rPr>
            </w:pPr>
            <w:r w:rsidRPr="00066888">
              <w:rPr>
                <w:rFonts w:ascii="Times New Roman" w:eastAsia="Calibri" w:hAnsi="Times New Roman"/>
                <w:color w:val="000000"/>
                <w:sz w:val="24"/>
                <w:szCs w:val="24"/>
                <w:shd w:val="clear" w:color="auto" w:fill="FFFFFF"/>
              </w:rPr>
              <w:t>37) органов в области технического регулирования и обеспечения единства измерений и их территориальных органов (статьи 415 (часть вторая), вторая), 462, 463);</w:t>
            </w:r>
            <w:bookmarkStart w:id="176" w:name="_Hlk128502785"/>
            <w:bookmarkEnd w:id="174"/>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42) уполномоченного органа в области углеводородов (</w:t>
            </w:r>
            <w:hyperlink r:id="rId1600" w:anchor="z535" w:history="1">
              <w:r w:rsidRPr="00066888">
                <w:rPr>
                  <w:rFonts w:ascii="Times New Roman" w:eastAsia="Calibri" w:hAnsi="Times New Roman"/>
                  <w:color w:val="000000" w:themeColor="text1"/>
                  <w:sz w:val="24"/>
                  <w:szCs w:val="24"/>
                </w:rPr>
                <w:t>статьи 170</w:t>
              </w:r>
            </w:hyperlink>
            <w:r w:rsidRPr="00066888">
              <w:rPr>
                <w:rFonts w:ascii="Times New Roman" w:eastAsia="Calibri" w:hAnsi="Times New Roman"/>
                <w:color w:val="000000" w:themeColor="text1"/>
                <w:sz w:val="24"/>
                <w:szCs w:val="24"/>
              </w:rPr>
              <w:t xml:space="preserve"> (части десятая и двенадцатая), 171 (части вторая и третья (по превышению предельных цен оптовой реализации товарного или сжиженного нефтяного газа),</w:t>
            </w:r>
            <w:r w:rsidRPr="00066888">
              <w:rPr>
                <w:rFonts w:ascii="Times New Roman" w:hAnsi="Times New Roman"/>
                <w:sz w:val="24"/>
                <w:szCs w:val="24"/>
              </w:rPr>
              <w:t xml:space="preserve"> </w:t>
            </w:r>
            <w:r w:rsidRPr="00066888">
              <w:rPr>
                <w:rFonts w:ascii="Times New Roman" w:eastAsia="Calibri" w:hAnsi="Times New Roman"/>
                <w:color w:val="000000" w:themeColor="text1"/>
                <w:sz w:val="24"/>
                <w:szCs w:val="24"/>
              </w:rPr>
              <w:t xml:space="preserve">356 (часть четырнадцатая) </w:t>
            </w:r>
            <w:hyperlink r:id="rId1601" w:anchor="z1572" w:history="1">
              <w:r w:rsidRPr="00066888">
                <w:rPr>
                  <w:rFonts w:ascii="Times New Roman" w:eastAsia="Calibri" w:hAnsi="Times New Roman"/>
                  <w:color w:val="000000" w:themeColor="text1"/>
                  <w:sz w:val="24"/>
                  <w:szCs w:val="24"/>
                </w:rPr>
                <w:t>462</w:t>
              </w:r>
            </w:hyperlink>
            <w:r w:rsidRPr="00066888">
              <w:rPr>
                <w:rFonts w:ascii="Times New Roman" w:eastAsia="Calibri" w:hAnsi="Times New Roman"/>
                <w:color w:val="000000" w:themeColor="text1"/>
                <w:sz w:val="24"/>
                <w:szCs w:val="24"/>
              </w:rPr>
              <w:t xml:space="preserve"> (</w:t>
            </w:r>
            <w:r w:rsidRPr="00066888">
              <w:rPr>
                <w:rFonts w:ascii="Times New Roman" w:eastAsia="Calibri" w:hAnsi="Times New Roman"/>
                <w:b/>
                <w:bCs/>
                <w:color w:val="000000" w:themeColor="text1"/>
                <w:spacing w:val="2"/>
                <w:sz w:val="24"/>
                <w:szCs w:val="24"/>
                <w:shd w:val="clear" w:color="auto" w:fill="FFFFFF"/>
              </w:rPr>
              <w:t xml:space="preserve">части первая, вторая, </w:t>
            </w:r>
            <w:r w:rsidRPr="00066888">
              <w:rPr>
                <w:rFonts w:ascii="Times New Roman" w:eastAsia="Calibri" w:hAnsi="Times New Roman"/>
                <w:color w:val="000000" w:themeColor="text1"/>
                <w:spacing w:val="2"/>
                <w:sz w:val="24"/>
                <w:szCs w:val="24"/>
                <w:shd w:val="clear" w:color="auto" w:fill="FFFFFF"/>
              </w:rPr>
              <w:t>третья</w:t>
            </w:r>
            <w:r w:rsidRPr="00066888">
              <w:rPr>
                <w:rFonts w:ascii="Times New Roman" w:eastAsia="Calibri" w:hAnsi="Times New Roman"/>
                <w:b/>
                <w:bCs/>
                <w:color w:val="000000" w:themeColor="text1"/>
                <w:spacing w:val="2"/>
                <w:sz w:val="24"/>
                <w:szCs w:val="24"/>
                <w:shd w:val="clear" w:color="auto" w:fill="FFFFFF"/>
              </w:rPr>
              <w:t xml:space="preserve"> и четвертая</w:t>
            </w:r>
            <w:r w:rsidRPr="00066888">
              <w:rPr>
                <w:rFonts w:ascii="Times New Roman" w:eastAsia="Calibri" w:hAnsi="Times New Roman"/>
                <w:color w:val="000000" w:themeColor="text1"/>
                <w:sz w:val="24"/>
                <w:szCs w:val="24"/>
              </w:rPr>
              <w:t xml:space="preserve">), </w:t>
            </w:r>
            <w:hyperlink r:id="rId1602" w:anchor="z1580" w:history="1">
              <w:r w:rsidRPr="00066888">
                <w:rPr>
                  <w:rFonts w:ascii="Times New Roman" w:eastAsia="Calibri" w:hAnsi="Times New Roman"/>
                  <w:color w:val="000000" w:themeColor="text1"/>
                  <w:sz w:val="24"/>
                  <w:szCs w:val="24"/>
                </w:rPr>
                <w:t>463</w:t>
              </w:r>
            </w:hyperlink>
            <w:r w:rsidRPr="00066888">
              <w:rPr>
                <w:rFonts w:ascii="Times New Roman" w:eastAsia="Calibri" w:hAnsi="Times New Roman"/>
                <w:color w:val="000000" w:themeColor="text1"/>
                <w:sz w:val="24"/>
                <w:szCs w:val="24"/>
              </w:rPr>
              <w:t>);</w:t>
            </w:r>
          </w:p>
          <w:bookmarkEnd w:id="175"/>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bookmarkEnd w:id="176"/>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hAnsi="Times New Roman"/>
                <w:sz w:val="24"/>
              </w:rPr>
            </w:pPr>
            <w:r w:rsidRPr="00066888">
              <w:rPr>
                <w:rFonts w:ascii="Times New Roman" w:hAnsi="Times New Roman"/>
                <w:sz w:val="24"/>
              </w:rPr>
              <w:t>49) уполномоченного органа в области образования (</w:t>
            </w:r>
            <w:hyperlink r:id="rId1603" w:anchor="z4047" w:history="1">
              <w:r w:rsidRPr="00066888">
                <w:rPr>
                  <w:rStyle w:val="a6"/>
                </w:rPr>
                <w:t>статьи 127-1</w:t>
              </w:r>
            </w:hyperlink>
            <w:r w:rsidRPr="00066888">
              <w:rPr>
                <w:rFonts w:ascii="Times New Roman" w:hAnsi="Times New Roman"/>
                <w:sz w:val="24"/>
              </w:rPr>
              <w:t xml:space="preserve">, </w:t>
            </w:r>
            <w:hyperlink r:id="rId1604" w:anchor="z423" w:history="1">
              <w:r w:rsidRPr="00066888">
                <w:rPr>
                  <w:rStyle w:val="a6"/>
                </w:rPr>
                <w:t>134</w:t>
              </w:r>
            </w:hyperlink>
            <w:r w:rsidRPr="00066888">
              <w:rPr>
                <w:rFonts w:ascii="Times New Roman" w:hAnsi="Times New Roman"/>
                <w:sz w:val="24"/>
              </w:rPr>
              <w:t xml:space="preserve">, </w:t>
            </w:r>
            <w:hyperlink r:id="rId1605" w:anchor="z1393" w:history="1">
              <w:r w:rsidRPr="00066888">
                <w:rPr>
                  <w:rStyle w:val="a6"/>
                </w:rPr>
                <w:t>409</w:t>
              </w:r>
            </w:hyperlink>
            <w:r w:rsidRPr="00066888">
              <w:rPr>
                <w:rFonts w:ascii="Times New Roman" w:hAnsi="Times New Roman"/>
                <w:sz w:val="24"/>
              </w:rPr>
              <w:t xml:space="preserve"> (частью </w:t>
            </w:r>
            <w:hyperlink r:id="rId1606" w:anchor="z4296" w:history="1">
              <w:r w:rsidRPr="00066888">
                <w:rPr>
                  <w:rStyle w:val="a6"/>
                </w:rPr>
                <w:t>7-8</w:t>
              </w:r>
            </w:hyperlink>
            <w:r w:rsidRPr="00066888">
              <w:rPr>
                <w:rFonts w:ascii="Times New Roman" w:hAnsi="Times New Roman"/>
                <w:sz w:val="24"/>
              </w:rPr>
              <w:t xml:space="preserve">), </w:t>
            </w:r>
            <w:hyperlink r:id="rId1607" w:anchor="z1572" w:history="1">
              <w:r w:rsidRPr="00066888">
                <w:rPr>
                  <w:rStyle w:val="a6"/>
                </w:rPr>
                <w:t>462</w:t>
              </w:r>
            </w:hyperlink>
            <w:r w:rsidRPr="00066888">
              <w:rPr>
                <w:rFonts w:ascii="Times New Roman" w:hAnsi="Times New Roman"/>
                <w:sz w:val="24"/>
              </w:rPr>
              <w:t xml:space="preserve">, </w:t>
            </w:r>
            <w:hyperlink r:id="rId1608" w:anchor="z1580" w:history="1">
              <w:r w:rsidRPr="00066888">
                <w:rPr>
                  <w:rStyle w:val="a6"/>
                </w:rPr>
                <w:t>463</w:t>
              </w:r>
            </w:hyperlink>
            <w:r w:rsidRPr="00066888">
              <w:rPr>
                <w:rFonts w:ascii="Times New Roman" w:hAnsi="Times New Roman"/>
                <w:sz w:val="24"/>
              </w:rPr>
              <w:t>);</w:t>
            </w:r>
          </w:p>
          <w:p w:rsidR="00B5516E" w:rsidRPr="00066888" w:rsidRDefault="00B5516E" w:rsidP="00011ACD">
            <w:pPr>
              <w:ind w:firstLine="425"/>
              <w:contextualSpacing/>
              <w:jc w:val="both"/>
              <w:outlineLvl w:val="2"/>
              <w:rPr>
                <w:rFonts w:ascii="Times New Roman" w:hAnsi="Times New Roman"/>
                <w:sz w:val="24"/>
              </w:rPr>
            </w:pPr>
          </w:p>
          <w:p w:rsidR="00B5516E" w:rsidRPr="00066888" w:rsidRDefault="00B5516E" w:rsidP="00011ACD">
            <w:pPr>
              <w:contextualSpacing/>
              <w:jc w:val="both"/>
              <w:outlineLvl w:val="2"/>
              <w:rPr>
                <w:rFonts w:ascii="Times New Roman" w:hAnsi="Times New Roman"/>
                <w:sz w:val="24"/>
              </w:rPr>
            </w:pPr>
          </w:p>
          <w:p w:rsidR="00B5516E" w:rsidRPr="00066888" w:rsidRDefault="00B5516E" w:rsidP="00011ACD">
            <w:pPr>
              <w:contextualSpacing/>
              <w:jc w:val="both"/>
              <w:outlineLvl w:val="2"/>
              <w:rPr>
                <w:rFonts w:ascii="Times New Roman" w:hAnsi="Times New Roman"/>
                <w:sz w:val="24"/>
              </w:rPr>
            </w:pPr>
          </w:p>
          <w:p w:rsidR="00B5516E" w:rsidRPr="00066888" w:rsidRDefault="00B5516E" w:rsidP="00011ACD">
            <w:pPr>
              <w:contextualSpacing/>
              <w:jc w:val="both"/>
              <w:outlineLvl w:val="2"/>
              <w:rPr>
                <w:rFonts w:ascii="Times New Roman" w:hAnsi="Times New Roman"/>
                <w:sz w:val="24"/>
              </w:rPr>
            </w:pPr>
          </w:p>
          <w:p w:rsidR="00B5516E" w:rsidRPr="00066888" w:rsidRDefault="00B5516E" w:rsidP="00011ACD">
            <w:pPr>
              <w:contextualSpacing/>
              <w:jc w:val="both"/>
              <w:outlineLvl w:val="2"/>
              <w:rPr>
                <w:rFonts w:ascii="Times New Roman" w:hAnsi="Times New Roman"/>
                <w:sz w:val="24"/>
              </w:rPr>
            </w:pPr>
          </w:p>
          <w:p w:rsidR="00B5516E" w:rsidRPr="00066888" w:rsidRDefault="00B5516E" w:rsidP="00011ACD">
            <w:pPr>
              <w:contextualSpacing/>
              <w:jc w:val="both"/>
              <w:outlineLvl w:val="2"/>
              <w:rPr>
                <w:rFonts w:ascii="Times New Roman" w:hAnsi="Times New Roman"/>
                <w:sz w:val="24"/>
              </w:rPr>
            </w:pPr>
          </w:p>
          <w:p w:rsidR="00B5516E" w:rsidRPr="00066888" w:rsidRDefault="00B5516E" w:rsidP="00011ACD">
            <w:pPr>
              <w:contextualSpacing/>
              <w:jc w:val="both"/>
              <w:outlineLvl w:val="2"/>
              <w:rPr>
                <w:rFonts w:ascii="Times New Roman" w:hAnsi="Times New Roman"/>
                <w:sz w:val="24"/>
              </w:rPr>
            </w:pPr>
          </w:p>
          <w:p w:rsidR="00B5516E" w:rsidRPr="00066888" w:rsidRDefault="00B5516E" w:rsidP="00011ACD">
            <w:pPr>
              <w:contextualSpacing/>
              <w:jc w:val="both"/>
              <w:outlineLvl w:val="2"/>
              <w:rPr>
                <w:rFonts w:ascii="Times New Roman" w:hAnsi="Times New Roman"/>
                <w:sz w:val="24"/>
              </w:rPr>
            </w:pPr>
          </w:p>
          <w:p w:rsidR="00B5516E" w:rsidRPr="00066888" w:rsidRDefault="00B5516E" w:rsidP="00011ACD">
            <w:pPr>
              <w:contextualSpacing/>
              <w:jc w:val="both"/>
              <w:outlineLvl w:val="2"/>
              <w:rPr>
                <w:rFonts w:ascii="Times New Roman" w:hAnsi="Times New Roman"/>
                <w:sz w:val="24"/>
              </w:rPr>
            </w:pPr>
          </w:p>
          <w:p w:rsidR="00B5516E" w:rsidRPr="00066888" w:rsidRDefault="00B5516E" w:rsidP="00011ACD">
            <w:pPr>
              <w:contextualSpacing/>
              <w:jc w:val="both"/>
              <w:outlineLvl w:val="2"/>
              <w:rPr>
                <w:rFonts w:ascii="Times New Roman" w:hAnsi="Times New Roman"/>
                <w:sz w:val="24"/>
              </w:rPr>
            </w:pPr>
          </w:p>
          <w:p w:rsidR="00B5516E" w:rsidRPr="00066888" w:rsidRDefault="00B5516E" w:rsidP="00011ACD">
            <w:pPr>
              <w:contextualSpacing/>
              <w:jc w:val="both"/>
              <w:outlineLvl w:val="2"/>
              <w:rPr>
                <w:rFonts w:ascii="Times New Roman" w:hAnsi="Times New Roman"/>
                <w:sz w:val="24"/>
              </w:rPr>
            </w:pPr>
          </w:p>
          <w:p w:rsidR="00B5516E" w:rsidRPr="00066888" w:rsidRDefault="00B5516E" w:rsidP="00011ACD">
            <w:pPr>
              <w:ind w:firstLine="425"/>
              <w:contextualSpacing/>
              <w:jc w:val="both"/>
              <w:outlineLvl w:val="2"/>
              <w:rPr>
                <w:rFonts w:ascii="Times New Roman" w:eastAsia="Calibri" w:hAnsi="Times New Roman"/>
                <w:sz w:val="28"/>
                <w:szCs w:val="24"/>
              </w:rPr>
            </w:pPr>
            <w:r w:rsidRPr="00066888">
              <w:rPr>
                <w:rFonts w:ascii="Times New Roman" w:hAnsi="Times New Roman"/>
                <w:sz w:val="24"/>
              </w:rPr>
              <w:t>50) местных исполнительных органов областей, городов республиканского значения, столицы, районов, городов областного значения (</w:t>
            </w:r>
            <w:hyperlink r:id="rId1609" w:anchor="z423" w:history="1">
              <w:r w:rsidRPr="00066888">
                <w:rPr>
                  <w:rStyle w:val="a6"/>
                </w:rPr>
                <w:t>статьи 134</w:t>
              </w:r>
            </w:hyperlink>
            <w:r w:rsidRPr="00066888">
              <w:rPr>
                <w:rFonts w:ascii="Times New Roman" w:hAnsi="Times New Roman"/>
                <w:sz w:val="24"/>
              </w:rPr>
              <w:t xml:space="preserve">, </w:t>
            </w:r>
            <w:hyperlink r:id="rId1610" w:anchor="z452" w:history="1">
              <w:r w:rsidRPr="00066888">
                <w:rPr>
                  <w:rStyle w:val="a6"/>
                </w:rPr>
                <w:t>145</w:t>
              </w:r>
            </w:hyperlink>
            <w:r w:rsidRPr="00066888">
              <w:rPr>
                <w:rFonts w:ascii="Times New Roman" w:hAnsi="Times New Roman"/>
                <w:sz w:val="24"/>
              </w:rPr>
              <w:t xml:space="preserve">, </w:t>
            </w:r>
            <w:hyperlink r:id="rId1611" w:anchor="z4033" w:history="1">
              <w:r w:rsidRPr="00066888">
                <w:rPr>
                  <w:rStyle w:val="a6"/>
                </w:rPr>
                <w:t>156-1</w:t>
              </w:r>
            </w:hyperlink>
            <w:r w:rsidRPr="00066888">
              <w:rPr>
                <w:rFonts w:ascii="Times New Roman" w:hAnsi="Times New Roman"/>
                <w:sz w:val="24"/>
              </w:rPr>
              <w:t xml:space="preserve">, </w:t>
            </w:r>
            <w:hyperlink r:id="rId1612" w:anchor="z1070" w:history="1">
              <w:r w:rsidRPr="00066888">
                <w:rPr>
                  <w:rStyle w:val="a6"/>
                </w:rPr>
                <w:t>294</w:t>
              </w:r>
            </w:hyperlink>
            <w:r w:rsidRPr="00066888">
              <w:rPr>
                <w:rFonts w:ascii="Times New Roman" w:hAnsi="Times New Roman"/>
                <w:sz w:val="24"/>
              </w:rPr>
              <w:t xml:space="preserve"> (части первая и вторая), </w:t>
            </w:r>
            <w:hyperlink r:id="rId1613" w:anchor="z4173" w:history="1">
              <w:r w:rsidRPr="00066888">
                <w:rPr>
                  <w:rStyle w:val="a6"/>
                </w:rPr>
                <w:t>381-1</w:t>
              </w:r>
            </w:hyperlink>
            <w:r w:rsidRPr="00066888">
              <w:rPr>
                <w:rFonts w:ascii="Times New Roman" w:hAnsi="Times New Roman"/>
                <w:sz w:val="24"/>
              </w:rPr>
              <w:t xml:space="preserve">, </w:t>
            </w:r>
            <w:hyperlink r:id="rId1614" w:anchor="z1276" w:history="1">
              <w:r w:rsidRPr="00066888">
                <w:rPr>
                  <w:rStyle w:val="a6"/>
                </w:rPr>
                <w:t>382</w:t>
              </w:r>
            </w:hyperlink>
            <w:r w:rsidRPr="00066888">
              <w:rPr>
                <w:rFonts w:ascii="Times New Roman" w:hAnsi="Times New Roman"/>
                <w:sz w:val="24"/>
              </w:rPr>
              <w:t xml:space="preserve"> (части вторая и третья), </w:t>
            </w:r>
            <w:hyperlink r:id="rId1615" w:anchor="z1280" w:history="1">
              <w:r w:rsidRPr="00066888">
                <w:rPr>
                  <w:rStyle w:val="a6"/>
                </w:rPr>
                <w:t>383</w:t>
              </w:r>
            </w:hyperlink>
            <w:r w:rsidRPr="00066888">
              <w:rPr>
                <w:rFonts w:ascii="Times New Roman" w:hAnsi="Times New Roman"/>
                <w:sz w:val="24"/>
              </w:rPr>
              <w:t xml:space="preserve"> (части третья и четвертая), </w:t>
            </w:r>
            <w:hyperlink r:id="rId1616" w:anchor="z1543" w:history="1">
              <w:r w:rsidRPr="00066888">
                <w:rPr>
                  <w:rStyle w:val="a6"/>
                </w:rPr>
                <w:t>453</w:t>
              </w:r>
            </w:hyperlink>
            <w:r w:rsidRPr="00066888">
              <w:rPr>
                <w:rFonts w:ascii="Times New Roman" w:hAnsi="Times New Roman"/>
                <w:sz w:val="24"/>
              </w:rPr>
              <w:t xml:space="preserve">, </w:t>
            </w:r>
            <w:hyperlink r:id="rId1617" w:anchor="z1572" w:history="1">
              <w:r w:rsidRPr="00066888">
                <w:rPr>
                  <w:rStyle w:val="a6"/>
                </w:rPr>
                <w:t>462</w:t>
              </w:r>
            </w:hyperlink>
            <w:r w:rsidRPr="00066888">
              <w:rPr>
                <w:rFonts w:ascii="Times New Roman" w:hAnsi="Times New Roman"/>
                <w:sz w:val="24"/>
              </w:rPr>
              <w:t xml:space="preserve">, </w:t>
            </w:r>
            <w:hyperlink r:id="rId1618" w:anchor="z1580" w:history="1">
              <w:r w:rsidRPr="00066888">
                <w:rPr>
                  <w:rStyle w:val="a6"/>
                </w:rPr>
                <w:t>463</w:t>
              </w:r>
            </w:hyperlink>
            <w:r w:rsidRPr="00066888">
              <w:rPr>
                <w:rFonts w:ascii="Times New Roman" w:hAnsi="Times New Roman"/>
                <w:sz w:val="24"/>
              </w:rPr>
              <w:t xml:space="preserve">, </w:t>
            </w:r>
            <w:hyperlink r:id="rId1619" w:anchor="z3328" w:history="1">
              <w:r w:rsidRPr="00066888">
                <w:rPr>
                  <w:rStyle w:val="a6"/>
                </w:rPr>
                <w:t>489-1</w:t>
              </w:r>
            </w:hyperlink>
            <w:r w:rsidRPr="00066888">
              <w:rPr>
                <w:rFonts w:ascii="Times New Roman" w:hAnsi="Times New Roman"/>
                <w:sz w:val="24"/>
              </w:rPr>
              <w:t xml:space="preserve">, </w:t>
            </w:r>
            <w:hyperlink r:id="rId1620" w:anchor="z1661" w:history="1">
              <w:r w:rsidRPr="00066888">
                <w:rPr>
                  <w:rStyle w:val="a6"/>
                </w:rPr>
                <w:t>490</w:t>
              </w:r>
            </w:hyperlink>
            <w:r w:rsidRPr="00066888">
              <w:rPr>
                <w:rFonts w:ascii="Times New Roman" w:hAnsi="Times New Roman"/>
                <w:sz w:val="24"/>
              </w:rPr>
              <w:t>);</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pStyle w:val="j13"/>
              <w:jc w:val="both"/>
              <w:rPr>
                <w:rFonts w:eastAsia="Calibri"/>
              </w:rPr>
            </w:pPr>
            <w:bookmarkStart w:id="177" w:name="_Hlk128502836"/>
            <w:bookmarkStart w:id="178" w:name="_Hlk127532418"/>
            <w:r w:rsidRPr="00066888">
              <w:rPr>
                <w:shd w:val="clear" w:color="auto" w:fill="FFFFFF"/>
              </w:rPr>
              <w:t xml:space="preserve">60) уполномоченного органа по делам государственной службы </w:t>
            </w:r>
            <w:hyperlink r:id="rId1621" w:anchor="z470" w:history="1">
              <w:r w:rsidRPr="00066888">
                <w:rPr>
                  <w:rStyle w:val="a6"/>
                  <w:shd w:val="clear" w:color="auto" w:fill="FFFFFF"/>
                </w:rPr>
                <w:t>154</w:t>
              </w:r>
            </w:hyperlink>
            <w:r w:rsidRPr="00066888">
              <w:rPr>
                <w:shd w:val="clear" w:color="auto" w:fill="FFFFFF"/>
              </w:rPr>
              <w:t>, 173,  (</w:t>
            </w:r>
            <w:hyperlink r:id="rId1622" w:anchor="z1572" w:history="1">
              <w:r w:rsidRPr="00066888">
                <w:rPr>
                  <w:rStyle w:val="a6"/>
                  <w:shd w:val="clear" w:color="auto" w:fill="FFFFFF"/>
                </w:rPr>
                <w:t>462</w:t>
              </w:r>
            </w:hyperlink>
            <w:r w:rsidRPr="00066888">
              <w:rPr>
                <w:shd w:val="clear" w:color="auto" w:fill="FFFFFF"/>
              </w:rPr>
              <w:t> (части третья и четвертая), </w:t>
            </w:r>
            <w:hyperlink r:id="rId1623" w:anchor="z1586" w:history="1">
              <w:r w:rsidRPr="00066888">
                <w:rPr>
                  <w:rStyle w:val="a6"/>
                  <w:shd w:val="clear" w:color="auto" w:fill="FFFFFF"/>
                </w:rPr>
                <w:t>465</w:t>
              </w:r>
            </w:hyperlink>
            <w:r w:rsidRPr="00066888">
              <w:rPr>
                <w:shd w:val="clear" w:color="auto" w:fill="FFFFFF"/>
              </w:rPr>
              <w:t>, </w:t>
            </w:r>
            <w:hyperlink r:id="rId1624" w:anchor="z2184" w:history="1">
              <w:r w:rsidRPr="00066888">
                <w:rPr>
                  <w:rStyle w:val="a6"/>
                  <w:shd w:val="clear" w:color="auto" w:fill="FFFFFF"/>
                </w:rPr>
                <w:t>661</w:t>
              </w:r>
            </w:hyperlink>
            <w:r w:rsidRPr="00066888">
              <w:rPr>
                <w:shd w:val="clear" w:color="auto" w:fill="FFFFFF"/>
              </w:rPr>
              <w:t>, </w:t>
            </w:r>
            <w:hyperlink r:id="rId1625" w:anchor="z2216" w:history="1">
              <w:r w:rsidRPr="00066888">
                <w:rPr>
                  <w:rStyle w:val="a6"/>
                  <w:shd w:val="clear" w:color="auto" w:fill="FFFFFF"/>
                </w:rPr>
                <w:t>681</w:t>
              </w:r>
            </w:hyperlink>
            <w:r w:rsidRPr="00066888">
              <w:rPr>
                <w:shd w:val="clear" w:color="auto" w:fill="FFFFFF"/>
              </w:rPr>
              <w:t>);</w:t>
            </w:r>
            <w:bookmarkEnd w:id="177"/>
          </w:p>
          <w:p w:rsidR="00B5516E" w:rsidRPr="00066888" w:rsidRDefault="00B5516E" w:rsidP="00011ACD">
            <w:pPr>
              <w:ind w:firstLine="425"/>
              <w:jc w:val="both"/>
              <w:outlineLvl w:val="2"/>
              <w:rPr>
                <w:rFonts w:ascii="Times New Roman" w:eastAsia="Calibri" w:hAnsi="Times New Roman"/>
                <w:i/>
                <w:color w:val="000000" w:themeColor="text1"/>
                <w:sz w:val="24"/>
                <w:szCs w:val="24"/>
              </w:rPr>
            </w:pPr>
            <w:bookmarkStart w:id="179" w:name="_Hlk128502867"/>
            <w:r w:rsidRPr="00066888">
              <w:rPr>
                <w:rFonts w:ascii="Times New Roman" w:eastAsia="Calibri" w:hAnsi="Times New Roman"/>
                <w:color w:val="000000" w:themeColor="text1"/>
                <w:sz w:val="24"/>
                <w:szCs w:val="24"/>
              </w:rPr>
              <w:t xml:space="preserve">65) уполномоченного органа в области защиты прав ребенка </w:t>
            </w:r>
            <w:r w:rsidRPr="00066888">
              <w:rPr>
                <w:rFonts w:ascii="Times New Roman" w:eastAsia="Calibri" w:hAnsi="Times New Roman"/>
                <w:i/>
                <w:color w:val="000000" w:themeColor="text1"/>
                <w:sz w:val="24"/>
                <w:szCs w:val="24"/>
              </w:rPr>
              <w:t>(статья 135</w:t>
            </w:r>
            <w:r w:rsidRPr="00066888">
              <w:rPr>
                <w:rFonts w:ascii="Times New Roman" w:eastAsia="Calibri" w:hAnsi="Times New Roman"/>
                <w:b/>
                <w:i/>
                <w:color w:val="000000" w:themeColor="text1"/>
                <w:sz w:val="24"/>
                <w:szCs w:val="24"/>
              </w:rPr>
              <w:t xml:space="preserve">, </w:t>
            </w:r>
            <w:r w:rsidRPr="00066888">
              <w:rPr>
                <w:rFonts w:ascii="Times New Roman" w:eastAsia="Calibri" w:hAnsi="Times New Roman"/>
                <w:i/>
                <w:color w:val="000000" w:themeColor="text1"/>
                <w:sz w:val="24"/>
                <w:szCs w:val="24"/>
              </w:rPr>
              <w:t xml:space="preserve"> </w:t>
            </w:r>
            <w:r w:rsidRPr="00066888">
              <w:rPr>
                <w:rFonts w:ascii="Times New Roman" w:eastAsia="Calibri" w:hAnsi="Times New Roman"/>
                <w:b/>
                <w:i/>
                <w:color w:val="000000" w:themeColor="text1"/>
                <w:sz w:val="24"/>
                <w:szCs w:val="24"/>
              </w:rPr>
              <w:t>462</w:t>
            </w:r>
            <w:r w:rsidRPr="00066888">
              <w:rPr>
                <w:rFonts w:ascii="Times New Roman" w:eastAsia="Calibri" w:hAnsi="Times New Roman"/>
                <w:i/>
                <w:color w:val="000000" w:themeColor="text1"/>
                <w:sz w:val="24"/>
                <w:szCs w:val="24"/>
              </w:rPr>
              <w:t>);</w:t>
            </w:r>
          </w:p>
          <w:p w:rsidR="00B5516E" w:rsidRPr="00066888" w:rsidRDefault="00B5516E" w:rsidP="00011ACD">
            <w:pPr>
              <w:ind w:firstLine="425"/>
              <w:jc w:val="both"/>
              <w:outlineLvl w:val="2"/>
              <w:rPr>
                <w:rFonts w:ascii="Times New Roman" w:eastAsia="Calibri" w:hAnsi="Times New Roman"/>
                <w:color w:val="000000" w:themeColor="text1"/>
                <w:sz w:val="24"/>
                <w:szCs w:val="24"/>
              </w:rPr>
            </w:pPr>
          </w:p>
          <w:bookmarkEnd w:id="179"/>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bookmarkEnd w:id="178"/>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2.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214 (части первая, вторая, третья, четвертая, пятая, шестая, седьмая, восьмая, девятая, десятая, одиннадцатая и двенадцатая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w:t>
            </w:r>
            <w:r w:rsidRPr="00066888">
              <w:rPr>
                <w:rFonts w:ascii="Times New Roman" w:eastAsia="Calibri" w:hAnsi="Times New Roman"/>
                <w:b/>
                <w:color w:val="000000" w:themeColor="text1"/>
                <w:sz w:val="24"/>
                <w:szCs w:val="24"/>
              </w:rPr>
              <w:t>валютой,</w:t>
            </w:r>
            <w:r w:rsidRPr="00066888">
              <w:rPr>
                <w:rFonts w:ascii="Times New Roman" w:eastAsia="Calibri" w:hAnsi="Times New Roman"/>
                <w:color w:val="000000" w:themeColor="text1"/>
                <w:sz w:val="24"/>
                <w:szCs w:val="24"/>
              </w:rPr>
              <w:t xml:space="preserve"> платежных организаций), 251, 462, 463).</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contextualSpacing/>
              <w:jc w:val="both"/>
              <w:outlineLvl w:val="2"/>
              <w:rPr>
                <w:rFonts w:ascii="Times New Roman" w:eastAsia="Calibri" w:hAnsi="Times New Roman"/>
                <w:color w:val="000000" w:themeColor="text1"/>
                <w:sz w:val="24"/>
                <w:szCs w:val="24"/>
              </w:rPr>
            </w:pPr>
          </w:p>
          <w:p w:rsidR="00B5516E" w:rsidRPr="00066888" w:rsidRDefault="00B5516E" w:rsidP="00011ACD">
            <w:pPr>
              <w:ind w:firstLine="425"/>
              <w:contextualSpacing/>
              <w:jc w:val="both"/>
              <w:outlineLvl w:val="2"/>
              <w:rPr>
                <w:rFonts w:ascii="Times New Roman" w:eastAsia="Calibri" w:hAnsi="Times New Roman"/>
                <w:color w:val="000000"/>
                <w:sz w:val="24"/>
                <w:szCs w:val="24"/>
              </w:rPr>
            </w:pPr>
          </w:p>
          <w:p w:rsidR="00B5516E" w:rsidRPr="00066888" w:rsidRDefault="00B5516E" w:rsidP="00011ACD">
            <w:pPr>
              <w:ind w:firstLine="425"/>
              <w:contextualSpacing/>
              <w:jc w:val="both"/>
              <w:outlineLvl w:val="2"/>
              <w:rPr>
                <w:rFonts w:ascii="Times New Roman" w:eastAsia="Calibri" w:hAnsi="Times New Roman"/>
                <w:color w:val="000000"/>
                <w:sz w:val="24"/>
                <w:szCs w:val="24"/>
              </w:rPr>
            </w:pPr>
            <w:r w:rsidRPr="00066888">
              <w:rPr>
                <w:rFonts w:ascii="Times New Roman" w:eastAsia="Calibri" w:hAnsi="Times New Roman"/>
                <w:color w:val="000000"/>
                <w:sz w:val="24"/>
                <w:szCs w:val="24"/>
              </w:rPr>
              <w:t xml:space="preserve">2-1.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уполномоченного органа по регулированию, контролю и надзору финансового рынка и финансовых организаций (статьи 214 (части первая, вторая, третья, четвертая, пятая, шестая, седьмая, восьмая, девятая, десятая, одиннадцатая и двенадцатая (в отношении Национального оператора </w:t>
            </w:r>
            <w:r w:rsidRPr="00066888">
              <w:rPr>
                <w:rFonts w:ascii="Times New Roman" w:eastAsia="Calibri" w:hAnsi="Times New Roman"/>
                <w:b/>
                <w:color w:val="000000"/>
                <w:sz w:val="24"/>
                <w:szCs w:val="24"/>
              </w:rPr>
              <w:t>почты</w:t>
            </w:r>
            <w:r w:rsidRPr="00066888">
              <w:rPr>
                <w:rFonts w:ascii="Times New Roman" w:eastAsia="Calibri" w:hAnsi="Times New Roman"/>
                <w:color w:val="000000"/>
                <w:sz w:val="24"/>
                <w:szCs w:val="24"/>
              </w:rPr>
              <w:t xml:space="preserve"> 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245, 462, 463).</w:t>
            </w:r>
          </w:p>
          <w:p w:rsidR="00B5516E" w:rsidRPr="00066888" w:rsidRDefault="00B5516E" w:rsidP="00011ACD">
            <w:pPr>
              <w:ind w:firstLine="425"/>
              <w:contextualSpacing/>
              <w:jc w:val="both"/>
              <w:outlineLvl w:val="2"/>
              <w:rPr>
                <w:rFonts w:ascii="Times New Roman" w:eastAsia="Calibri" w:hAnsi="Times New Roman"/>
                <w:color w:val="000000" w:themeColor="text1"/>
                <w:sz w:val="24"/>
                <w:szCs w:val="24"/>
              </w:rPr>
            </w:pPr>
          </w:p>
          <w:p w:rsidR="00B5516E" w:rsidRPr="00066888" w:rsidRDefault="00B5516E" w:rsidP="00011ACD">
            <w:pPr>
              <w:pStyle w:val="ab"/>
              <w:spacing w:before="0" w:beforeAutospacing="0" w:after="0" w:afterAutospacing="0"/>
              <w:ind w:firstLine="459"/>
              <w:jc w:val="both"/>
              <w:textAlignment w:val="baseline"/>
              <w:rPr>
                <w:spacing w:val="2"/>
                <w:shd w:val="clear" w:color="auto" w:fill="FFFFFF"/>
              </w:rPr>
            </w:pPr>
          </w:p>
          <w:p w:rsidR="00B5516E" w:rsidRPr="00066888" w:rsidRDefault="00B5516E" w:rsidP="00011ACD">
            <w:pPr>
              <w:pStyle w:val="ab"/>
              <w:spacing w:before="0" w:beforeAutospacing="0" w:after="0" w:afterAutospacing="0"/>
              <w:ind w:firstLine="459"/>
              <w:jc w:val="both"/>
              <w:textAlignment w:val="baseline"/>
              <w:rPr>
                <w:spacing w:val="2"/>
                <w:shd w:val="clear" w:color="auto" w:fill="FFFFFF"/>
              </w:rPr>
            </w:pPr>
          </w:p>
          <w:p w:rsidR="00B5516E" w:rsidRPr="00066888" w:rsidRDefault="00B5516E" w:rsidP="00011ACD">
            <w:pPr>
              <w:pStyle w:val="ab"/>
              <w:spacing w:before="0" w:beforeAutospacing="0" w:after="0" w:afterAutospacing="0"/>
              <w:ind w:firstLine="459"/>
              <w:jc w:val="both"/>
              <w:textAlignment w:val="baseline"/>
              <w:rPr>
                <w:spacing w:val="2"/>
                <w:shd w:val="clear" w:color="auto" w:fill="FFFFFF"/>
              </w:rPr>
            </w:pPr>
            <w:r w:rsidRPr="00066888">
              <w:rPr>
                <w:spacing w:val="2"/>
                <w:shd w:val="clear" w:color="auto" w:fill="FFFFFF"/>
              </w:rPr>
              <w:t>3. По делам об административных пра</w:t>
            </w:r>
            <w:r w:rsidRPr="00066888">
              <w:rPr>
                <w:spacing w:val="2"/>
                <w:shd w:val="clear" w:color="auto" w:fill="FFFFFF"/>
              </w:rPr>
              <w:softHyphen/>
              <w:t>вонарушениях, рассмотрение кото</w:t>
            </w:r>
            <w:r w:rsidRPr="00066888">
              <w:rPr>
                <w:spacing w:val="2"/>
                <w:shd w:val="clear" w:color="auto" w:fill="FFFFFF"/>
              </w:rPr>
              <w:softHyphen/>
              <w:t>рых отнесено к ведению органов, ука</w:t>
            </w:r>
            <w:r w:rsidRPr="00066888">
              <w:rPr>
                <w:spacing w:val="2"/>
                <w:shd w:val="clear" w:color="auto" w:fill="FFFFFF"/>
              </w:rPr>
              <w:softHyphen/>
              <w:t>занных в </w:t>
            </w:r>
            <w:hyperlink r:id="rId1626" w:anchor="z2233" w:history="1">
              <w:r w:rsidRPr="00066888">
                <w:rPr>
                  <w:rStyle w:val="a6"/>
                  <w:spacing w:val="2"/>
                  <w:shd w:val="clear" w:color="auto" w:fill="FFFFFF"/>
                </w:rPr>
                <w:t>статьях 685</w:t>
              </w:r>
            </w:hyperlink>
            <w:r w:rsidRPr="00066888">
              <w:rPr>
                <w:spacing w:val="2"/>
                <w:shd w:val="clear" w:color="auto" w:fill="FFFFFF"/>
              </w:rPr>
              <w:t> – 735-1 настоя</w:t>
            </w:r>
            <w:r w:rsidRPr="00066888">
              <w:rPr>
                <w:spacing w:val="2"/>
                <w:shd w:val="clear" w:color="auto" w:fill="FFFFFF"/>
              </w:rPr>
              <w:softHyphen/>
              <w:t>щего Ко</w:t>
            </w:r>
            <w:r w:rsidRPr="00066888">
              <w:rPr>
                <w:spacing w:val="2"/>
                <w:shd w:val="clear" w:color="auto" w:fill="FFFFFF"/>
              </w:rPr>
              <w:softHyphen/>
              <w:t>декса, протоколы о правонару</w:t>
            </w:r>
            <w:r w:rsidRPr="00066888">
              <w:rPr>
                <w:spacing w:val="2"/>
                <w:shd w:val="clear" w:color="auto" w:fill="FFFFFF"/>
              </w:rPr>
              <w:softHyphen/>
              <w:t>шениях имеют право составлять упол</w:t>
            </w:r>
            <w:r w:rsidRPr="00066888">
              <w:rPr>
                <w:spacing w:val="2"/>
                <w:shd w:val="clear" w:color="auto" w:fill="FFFFFF"/>
              </w:rPr>
              <w:softHyphen/>
              <w:t>номочен</w:t>
            </w:r>
            <w:r w:rsidRPr="00066888">
              <w:rPr>
                <w:spacing w:val="2"/>
                <w:shd w:val="clear" w:color="auto" w:fill="FFFFFF"/>
              </w:rPr>
              <w:softHyphen/>
              <w:t>ные на то должностные лица этих орга</w:t>
            </w:r>
            <w:r w:rsidRPr="00066888">
              <w:rPr>
                <w:spacing w:val="2"/>
                <w:shd w:val="clear" w:color="auto" w:fill="FFFFFF"/>
              </w:rPr>
              <w:softHyphen/>
              <w:t>нов. Кроме того, протоколы об админи</w:t>
            </w:r>
            <w:r w:rsidRPr="00066888">
              <w:rPr>
                <w:spacing w:val="2"/>
                <w:shd w:val="clear" w:color="auto" w:fill="FFFFFF"/>
              </w:rPr>
              <w:softHyphen/>
              <w:t>стративных правонаруше</w:t>
            </w:r>
            <w:r w:rsidRPr="00066888">
              <w:rPr>
                <w:spacing w:val="2"/>
                <w:shd w:val="clear" w:color="auto" w:fill="FFFFFF"/>
              </w:rPr>
              <w:softHyphen/>
              <w:t>ниях имеют право составлять:</w:t>
            </w:r>
          </w:p>
          <w:p w:rsidR="00B5516E" w:rsidRPr="00066888" w:rsidRDefault="00B5516E" w:rsidP="00011ACD">
            <w:pPr>
              <w:pStyle w:val="ab"/>
              <w:spacing w:before="0" w:beforeAutospacing="0" w:after="0" w:afterAutospacing="0"/>
              <w:ind w:firstLine="459"/>
              <w:jc w:val="both"/>
              <w:textAlignment w:val="baseline"/>
              <w:rPr>
                <w:rFonts w:eastAsia="Calibri"/>
                <w:color w:val="000000" w:themeColor="text1"/>
              </w:rPr>
            </w:pPr>
            <w:r w:rsidRPr="00066888">
              <w:rPr>
                <w:b/>
                <w:bCs/>
                <w:spacing w:val="2"/>
                <w:shd w:val="clear" w:color="auto" w:fill="FFFFFF"/>
              </w:rPr>
              <w:t xml:space="preserve">    6) должностные лица органов воен</w:t>
            </w:r>
            <w:r w:rsidRPr="00066888">
              <w:rPr>
                <w:b/>
                <w:bCs/>
                <w:spacing w:val="2"/>
                <w:shd w:val="clear" w:color="auto" w:fill="FFFFFF"/>
              </w:rPr>
              <w:softHyphen/>
              <w:t>ной полиции Комитета национальной безопасности Республики Казахстан в отношении сотрудников, работников и военнослужащих органов национальной безопасности Республики Казахстан (</w:t>
            </w:r>
            <w:hyperlink r:id="rId1627" w:anchor="z1477" w:history="1">
              <w:r w:rsidRPr="00066888">
                <w:rPr>
                  <w:rStyle w:val="a6"/>
                  <w:b/>
                  <w:bCs/>
                  <w:spacing w:val="2"/>
                  <w:shd w:val="clear" w:color="auto" w:fill="FFFFFF"/>
                </w:rPr>
                <w:t>статьи 437</w:t>
              </w:r>
            </w:hyperlink>
            <w:r w:rsidRPr="00066888">
              <w:rPr>
                <w:b/>
                <w:bCs/>
                <w:spacing w:val="2"/>
                <w:shd w:val="clear" w:color="auto" w:fill="FFFFFF"/>
              </w:rPr>
              <w:t>, </w:t>
            </w:r>
            <w:hyperlink r:id="rId1628" w:anchor="z1485" w:history="1">
              <w:r w:rsidRPr="00066888">
                <w:rPr>
                  <w:rStyle w:val="a6"/>
                  <w:b/>
                  <w:bCs/>
                  <w:spacing w:val="2"/>
                  <w:shd w:val="clear" w:color="auto" w:fill="FFFFFF"/>
                </w:rPr>
                <w:t>440</w:t>
              </w:r>
            </w:hyperlink>
            <w:r w:rsidRPr="00066888">
              <w:rPr>
                <w:b/>
                <w:bCs/>
                <w:spacing w:val="2"/>
                <w:shd w:val="clear" w:color="auto" w:fill="FFFFFF"/>
              </w:rPr>
              <w:t> (части первая и вторая), </w:t>
            </w:r>
            <w:hyperlink r:id="rId1629" w:anchor="z1501" w:history="1">
              <w:r w:rsidRPr="00066888">
                <w:rPr>
                  <w:rStyle w:val="a6"/>
                  <w:b/>
                  <w:bCs/>
                  <w:spacing w:val="2"/>
                  <w:shd w:val="clear" w:color="auto" w:fill="FFFFFF"/>
                </w:rPr>
                <w:t>444</w:t>
              </w:r>
            </w:hyperlink>
            <w:r w:rsidRPr="00066888">
              <w:rPr>
                <w:b/>
                <w:bCs/>
                <w:spacing w:val="2"/>
                <w:shd w:val="clear" w:color="auto" w:fill="FFFFFF"/>
              </w:rPr>
              <w:t> (часть вторая)).</w:t>
            </w:r>
          </w:p>
        </w:tc>
        <w:tc>
          <w:tcPr>
            <w:tcW w:w="3998" w:type="dxa"/>
            <w:gridSpan w:val="2"/>
            <w:shd w:val="clear" w:color="auto" w:fill="FFFFFF"/>
          </w:tcPr>
          <w:p w:rsidR="00B5516E" w:rsidRPr="00066888" w:rsidRDefault="00B5516E" w:rsidP="00011ACD">
            <w:pPr>
              <w:ind w:firstLine="743"/>
              <w:contextualSpacing/>
              <w:jc w:val="both"/>
              <w:rPr>
                <w:rFonts w:ascii="Times New Roman" w:eastAsia="Calibri" w:hAnsi="Times New Roman"/>
                <w:i/>
                <w:sz w:val="24"/>
                <w:szCs w:val="24"/>
                <w:u w:val="single"/>
              </w:rPr>
            </w:pPr>
            <w:r w:rsidRPr="00066888">
              <w:rPr>
                <w:rFonts w:ascii="Times New Roman" w:eastAsia="Calibri" w:hAnsi="Times New Roman"/>
                <w:i/>
                <w:sz w:val="24"/>
                <w:szCs w:val="24"/>
                <w:u w:val="single"/>
              </w:rPr>
              <w:t>По подпункту 1),3)</w:t>
            </w: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r w:rsidRPr="00066888">
              <w:rPr>
                <w:rFonts w:ascii="Times New Roman" w:eastAsia="Calibri" w:hAnsi="Times New Roman"/>
                <w:sz w:val="24"/>
                <w:szCs w:val="24"/>
              </w:rPr>
              <w:t xml:space="preserve">Касательно статьи 434-2 КоАП, в связи с тем, по статьи 434 КоАП </w:t>
            </w:r>
            <w:r w:rsidRPr="00066888">
              <w:rPr>
                <w:rFonts w:ascii="Times New Roman" w:eastAsia="Calibri" w:hAnsi="Times New Roman"/>
                <w:i/>
                <w:sz w:val="24"/>
                <w:szCs w:val="24"/>
              </w:rPr>
              <w:t>(Загрязнение мест общего пользования)</w:t>
            </w:r>
            <w:r w:rsidRPr="00066888">
              <w:rPr>
                <w:rFonts w:ascii="Times New Roman" w:eastAsia="Calibri" w:hAnsi="Times New Roman"/>
                <w:sz w:val="24"/>
                <w:szCs w:val="24"/>
              </w:rPr>
              <w:t xml:space="preserve"> предлагается применять взыскание в виде общественных работы необходимо компетенцию по рассмотрению передать в суды, поскольку общественные работы налагаются только судом.</w:t>
            </w: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i/>
                <w:color w:val="000000" w:themeColor="text1"/>
                <w:sz w:val="24"/>
                <w:szCs w:val="24"/>
                <w:u w:val="single"/>
              </w:rPr>
            </w:pPr>
            <w:r w:rsidRPr="00066888">
              <w:rPr>
                <w:rFonts w:ascii="Times New Roman" w:eastAsia="Calibri" w:hAnsi="Times New Roman"/>
                <w:i/>
                <w:color w:val="000000" w:themeColor="text1"/>
                <w:sz w:val="24"/>
                <w:szCs w:val="24"/>
                <w:u w:val="single"/>
              </w:rPr>
              <w:t>По подпункту 2)</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рамках передачи компетенции от судов в государственные органы.</w:t>
            </w: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xml:space="preserve">Касательно подпункта 5) </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b/>
                <w:color w:val="000000" w:themeColor="text1"/>
                <w:sz w:val="24"/>
                <w:szCs w:val="24"/>
              </w:rPr>
              <w:t xml:space="preserve">Касательно статьи 596 (часть </w:t>
            </w:r>
            <w:r w:rsidRPr="00066888">
              <w:rPr>
                <w:rFonts w:ascii="Times New Roman" w:eastAsia="Calibri" w:hAnsi="Times New Roman"/>
                <w:color w:val="000000" w:themeColor="text1"/>
                <w:sz w:val="24"/>
                <w:szCs w:val="24"/>
              </w:rPr>
              <w:t>третья</w:t>
            </w:r>
            <w:r w:rsidRPr="00066888">
              <w:rPr>
                <w:rFonts w:ascii="Times New Roman" w:eastAsia="Calibri" w:hAnsi="Times New Roman"/>
                <w:b/>
                <w:color w:val="000000" w:themeColor="text1"/>
                <w:sz w:val="24"/>
                <w:szCs w:val="24"/>
              </w:rPr>
              <w:t xml:space="preserve"> и 3-1, 4-1),</w:t>
            </w:r>
            <w:r w:rsidRPr="00066888">
              <w:rPr>
                <w:rFonts w:ascii="Times New Roman" w:eastAsia="Calibri" w:hAnsi="Times New Roman"/>
                <w:color w:val="000000" w:themeColor="text1"/>
                <w:sz w:val="24"/>
                <w:szCs w:val="24"/>
              </w:rPr>
              <w:t xml:space="preserve">   смотрите обоснование к статье 684</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Служебная деятельность ор</w:t>
            </w:r>
            <w:r w:rsidRPr="00066888">
              <w:rPr>
                <w:rFonts w:ascii="Times New Roman" w:hAnsi="Times New Roman"/>
                <w:sz w:val="24"/>
                <w:szCs w:val="24"/>
              </w:rPr>
              <w:softHyphen/>
              <w:t>ганов военной полиции Во</w:t>
            </w:r>
            <w:r w:rsidRPr="00066888">
              <w:rPr>
                <w:rFonts w:ascii="Times New Roman" w:hAnsi="Times New Roman"/>
                <w:sz w:val="24"/>
                <w:szCs w:val="24"/>
              </w:rPr>
              <w:softHyphen/>
              <w:t>ору</w:t>
            </w:r>
            <w:r w:rsidRPr="00066888">
              <w:rPr>
                <w:rFonts w:ascii="Times New Roman" w:hAnsi="Times New Roman"/>
                <w:sz w:val="24"/>
                <w:szCs w:val="24"/>
              </w:rPr>
              <w:softHyphen/>
              <w:t>женных Сил РК, также как и органов военной полиции КНБ, регламентирована нор</w:t>
            </w:r>
            <w:r w:rsidRPr="00066888">
              <w:rPr>
                <w:rFonts w:ascii="Times New Roman" w:hAnsi="Times New Roman"/>
                <w:sz w:val="24"/>
                <w:szCs w:val="24"/>
              </w:rPr>
              <w:softHyphen/>
              <w:t>мами Зако</w:t>
            </w:r>
            <w:r w:rsidRPr="00066888">
              <w:rPr>
                <w:rFonts w:ascii="Times New Roman" w:hAnsi="Times New Roman"/>
                <w:sz w:val="24"/>
                <w:szCs w:val="24"/>
              </w:rPr>
              <w:softHyphen/>
              <w:t>на РК «Об органах военной полиции», где на дан</w:t>
            </w:r>
            <w:r w:rsidRPr="00066888">
              <w:rPr>
                <w:rFonts w:ascii="Times New Roman" w:hAnsi="Times New Roman"/>
                <w:sz w:val="24"/>
                <w:szCs w:val="24"/>
              </w:rPr>
              <w:softHyphen/>
              <w:t>ные подразделения возложены оди</w:t>
            </w:r>
            <w:r w:rsidRPr="00066888">
              <w:rPr>
                <w:rFonts w:ascii="Times New Roman" w:hAnsi="Times New Roman"/>
                <w:sz w:val="24"/>
                <w:szCs w:val="24"/>
              </w:rPr>
              <w:softHyphen/>
              <w:t>нако</w:t>
            </w:r>
            <w:r w:rsidRPr="00066888">
              <w:rPr>
                <w:rFonts w:ascii="Times New Roman" w:hAnsi="Times New Roman"/>
                <w:sz w:val="24"/>
                <w:szCs w:val="24"/>
              </w:rPr>
              <w:softHyphen/>
              <w:t>вые задачи в сфере осуществления произ</w:t>
            </w:r>
            <w:r w:rsidRPr="00066888">
              <w:rPr>
                <w:rFonts w:ascii="Times New Roman" w:hAnsi="Times New Roman"/>
                <w:sz w:val="24"/>
                <w:szCs w:val="24"/>
              </w:rPr>
              <w:softHyphen/>
              <w:t>вод</w:t>
            </w:r>
            <w:r w:rsidRPr="00066888">
              <w:rPr>
                <w:rFonts w:ascii="Times New Roman" w:hAnsi="Times New Roman"/>
                <w:sz w:val="24"/>
                <w:szCs w:val="24"/>
              </w:rPr>
              <w:softHyphen/>
              <w:t>ства по делам об административ</w:t>
            </w:r>
            <w:r w:rsidRPr="00066888">
              <w:rPr>
                <w:rFonts w:ascii="Times New Roman" w:hAnsi="Times New Roman"/>
                <w:sz w:val="24"/>
                <w:szCs w:val="24"/>
              </w:rPr>
              <w:softHyphen/>
              <w:t>ных право</w:t>
            </w:r>
            <w:r w:rsidRPr="00066888">
              <w:rPr>
                <w:rFonts w:ascii="Times New Roman" w:hAnsi="Times New Roman"/>
                <w:sz w:val="24"/>
                <w:szCs w:val="24"/>
              </w:rPr>
              <w:softHyphen/>
              <w:t>нарушениях (под</w:t>
            </w:r>
            <w:r w:rsidRPr="00066888">
              <w:rPr>
                <w:rFonts w:ascii="Times New Roman" w:hAnsi="Times New Roman"/>
                <w:sz w:val="24"/>
                <w:szCs w:val="24"/>
              </w:rPr>
              <w:softHyphen/>
              <w:t xml:space="preserve">пункт 7-3) статьи 5 Закона). </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 xml:space="preserve">   Согласно подпункту 4) части 1 статьи 804 КоАП, п</w:t>
            </w:r>
            <w:r w:rsidRPr="00066888">
              <w:rPr>
                <w:rFonts w:ascii="Times New Roman" w:hAnsi="Times New Roman"/>
                <w:color w:val="000000"/>
                <w:spacing w:val="2"/>
                <w:sz w:val="24"/>
                <w:szCs w:val="24"/>
                <w:shd w:val="clear" w:color="auto" w:fill="FFFFFF"/>
              </w:rPr>
              <w:t>о делам об административных право</w:t>
            </w:r>
            <w:r w:rsidRPr="00066888">
              <w:rPr>
                <w:rFonts w:ascii="Times New Roman" w:hAnsi="Times New Roman"/>
                <w:color w:val="000000"/>
                <w:spacing w:val="2"/>
                <w:sz w:val="24"/>
                <w:szCs w:val="24"/>
                <w:shd w:val="clear" w:color="auto" w:fill="FFFFFF"/>
              </w:rPr>
              <w:softHyphen/>
              <w:t>нарушениях, рассматривае</w:t>
            </w:r>
            <w:r w:rsidRPr="00066888">
              <w:rPr>
                <w:rFonts w:ascii="Times New Roman" w:hAnsi="Times New Roman"/>
                <w:color w:val="000000"/>
                <w:spacing w:val="2"/>
                <w:sz w:val="24"/>
                <w:szCs w:val="24"/>
                <w:shd w:val="clear" w:color="auto" w:fill="FFFFFF"/>
              </w:rPr>
              <w:softHyphen/>
              <w:t>мым судами, протоколы об административных правона</w:t>
            </w:r>
            <w:r w:rsidRPr="00066888">
              <w:rPr>
                <w:rFonts w:ascii="Times New Roman" w:hAnsi="Times New Roman"/>
                <w:color w:val="000000"/>
                <w:spacing w:val="2"/>
                <w:sz w:val="24"/>
                <w:szCs w:val="24"/>
                <w:shd w:val="clear" w:color="auto" w:fill="FFFFFF"/>
              </w:rPr>
              <w:softHyphen/>
              <w:t>рушениях имеют право со</w:t>
            </w:r>
            <w:r w:rsidRPr="00066888">
              <w:rPr>
                <w:rFonts w:ascii="Times New Roman" w:hAnsi="Times New Roman"/>
                <w:color w:val="000000"/>
                <w:spacing w:val="2"/>
                <w:sz w:val="24"/>
                <w:szCs w:val="24"/>
                <w:shd w:val="clear" w:color="auto" w:fill="FFFFFF"/>
              </w:rPr>
              <w:softHyphen/>
              <w:t>ставлять  должностные лица органов военной полиции Во</w:t>
            </w:r>
            <w:r w:rsidRPr="00066888">
              <w:rPr>
                <w:rFonts w:ascii="Times New Roman" w:hAnsi="Times New Roman"/>
                <w:color w:val="000000"/>
                <w:spacing w:val="2"/>
                <w:sz w:val="24"/>
                <w:szCs w:val="24"/>
                <w:shd w:val="clear" w:color="auto" w:fill="FFFFFF"/>
              </w:rPr>
              <w:softHyphen/>
              <w:t>оруженных Сил РК, совер</w:t>
            </w:r>
            <w:r w:rsidRPr="00066888">
              <w:rPr>
                <w:rFonts w:ascii="Times New Roman" w:hAnsi="Times New Roman"/>
                <w:color w:val="000000"/>
                <w:spacing w:val="2"/>
                <w:sz w:val="24"/>
                <w:szCs w:val="24"/>
                <w:shd w:val="clear" w:color="auto" w:fill="FFFFFF"/>
              </w:rPr>
              <w:softHyphen/>
              <w:t xml:space="preserve">шенных военнослужащими, военнообязанными, </w:t>
            </w:r>
            <w:r w:rsidRPr="00066888">
              <w:rPr>
                <w:rFonts w:ascii="Times New Roman" w:hAnsi="Times New Roman"/>
                <w:spacing w:val="2"/>
                <w:sz w:val="24"/>
                <w:szCs w:val="24"/>
                <w:shd w:val="clear" w:color="auto" w:fill="FFFFFF"/>
              </w:rPr>
              <w:t>преду</w:t>
            </w:r>
            <w:r w:rsidRPr="00066888">
              <w:rPr>
                <w:rFonts w:ascii="Times New Roman" w:hAnsi="Times New Roman"/>
                <w:spacing w:val="2"/>
                <w:sz w:val="24"/>
                <w:szCs w:val="24"/>
                <w:shd w:val="clear" w:color="auto" w:fill="FFFFFF"/>
              </w:rPr>
              <w:softHyphen/>
              <w:t xml:space="preserve">смотренных </w:t>
            </w:r>
            <w:hyperlink r:id="rId1630" w:anchor="z1477" w:history="1">
              <w:r w:rsidRPr="00066888">
                <w:rPr>
                  <w:rStyle w:val="a6"/>
                  <w:spacing w:val="2"/>
                  <w:shd w:val="clear" w:color="auto" w:fill="FFFFFF"/>
                </w:rPr>
                <w:t>ста</w:t>
              </w:r>
              <w:r w:rsidRPr="00066888">
                <w:rPr>
                  <w:rStyle w:val="a6"/>
                  <w:spacing w:val="2"/>
                  <w:shd w:val="clear" w:color="auto" w:fill="FFFFFF"/>
                </w:rPr>
                <w:softHyphen/>
                <w:t xml:space="preserve">тьями </w:t>
              </w:r>
            </w:hyperlink>
            <w:r w:rsidRPr="00066888">
              <w:rPr>
                <w:rStyle w:val="a6"/>
                <w:spacing w:val="2"/>
                <w:shd w:val="clear" w:color="auto" w:fill="FFFFFF"/>
              </w:rPr>
              <w:t xml:space="preserve">… </w:t>
            </w:r>
            <w:hyperlink r:id="rId1631" w:anchor="z1485" w:history="1">
              <w:r w:rsidRPr="00066888">
                <w:rPr>
                  <w:rStyle w:val="a6"/>
                  <w:spacing w:val="2"/>
                  <w:shd w:val="clear" w:color="auto" w:fill="FFFFFF"/>
                </w:rPr>
                <w:t>440</w:t>
              </w:r>
            </w:hyperlink>
            <w:r w:rsidRPr="00066888">
              <w:rPr>
                <w:rFonts w:ascii="Times New Roman" w:hAnsi="Times New Roman"/>
                <w:spacing w:val="2"/>
                <w:sz w:val="24"/>
                <w:szCs w:val="24"/>
                <w:shd w:val="clear" w:color="auto" w:fill="FFFFFF"/>
              </w:rPr>
              <w:t> (часть тре</w:t>
            </w:r>
            <w:r w:rsidRPr="00066888">
              <w:rPr>
                <w:rFonts w:ascii="Times New Roman" w:hAnsi="Times New Roman"/>
                <w:spacing w:val="2"/>
                <w:sz w:val="24"/>
                <w:szCs w:val="24"/>
                <w:shd w:val="clear" w:color="auto" w:fill="FFFFFF"/>
              </w:rPr>
              <w:softHyphen/>
              <w:t xml:space="preserve">тья),  </w:t>
            </w:r>
            <w:hyperlink r:id="rId1632" w:anchor="z1501" w:history="1">
              <w:r w:rsidRPr="00066888">
                <w:rPr>
                  <w:rStyle w:val="a6"/>
                  <w:spacing w:val="2"/>
                  <w:shd w:val="clear" w:color="auto" w:fill="FFFFFF"/>
                </w:rPr>
                <w:t>444</w:t>
              </w:r>
            </w:hyperlink>
            <w:r w:rsidRPr="00066888">
              <w:rPr>
                <w:rFonts w:ascii="Times New Roman" w:hAnsi="Times New Roman"/>
                <w:spacing w:val="2"/>
                <w:sz w:val="24"/>
                <w:szCs w:val="24"/>
                <w:shd w:val="clear" w:color="auto" w:fill="FFFFFF"/>
              </w:rPr>
              <w:t> (часть первая)…</w:t>
            </w:r>
          </w:p>
          <w:p w:rsidR="00B5516E" w:rsidRPr="00066888" w:rsidRDefault="00B5516E" w:rsidP="00011ACD">
            <w:pPr>
              <w:ind w:firstLine="743"/>
              <w:jc w:val="both"/>
              <w:rPr>
                <w:rFonts w:ascii="Times New Roman" w:hAnsi="Times New Roman"/>
                <w:sz w:val="24"/>
                <w:szCs w:val="24"/>
              </w:rPr>
            </w:pPr>
            <w:r w:rsidRPr="00066888">
              <w:rPr>
                <w:rFonts w:ascii="Times New Roman" w:hAnsi="Times New Roman"/>
                <w:sz w:val="24"/>
                <w:szCs w:val="24"/>
              </w:rPr>
              <w:t>В этой связи, предлагается дополнить в подпункт 5) части 1 статьи 804 КоАП компетен</w:t>
            </w:r>
            <w:r w:rsidRPr="00066888">
              <w:rPr>
                <w:rFonts w:ascii="Times New Roman" w:hAnsi="Times New Roman"/>
                <w:sz w:val="24"/>
                <w:szCs w:val="24"/>
              </w:rPr>
              <w:softHyphen/>
              <w:t>цию органов военной полиции КНБ по наделению правами на со</w:t>
            </w:r>
            <w:r w:rsidRPr="00066888">
              <w:rPr>
                <w:rFonts w:ascii="Times New Roman" w:hAnsi="Times New Roman"/>
                <w:sz w:val="24"/>
                <w:szCs w:val="24"/>
              </w:rPr>
              <w:softHyphen/>
              <w:t>ставление протоколов об адми</w:t>
            </w:r>
            <w:r w:rsidRPr="00066888">
              <w:rPr>
                <w:rFonts w:ascii="Times New Roman" w:hAnsi="Times New Roman"/>
                <w:sz w:val="24"/>
                <w:szCs w:val="24"/>
              </w:rPr>
              <w:softHyphen/>
              <w:t>нистративных правона</w:t>
            </w:r>
            <w:r w:rsidRPr="00066888">
              <w:rPr>
                <w:rFonts w:ascii="Times New Roman" w:hAnsi="Times New Roman"/>
                <w:sz w:val="24"/>
                <w:szCs w:val="24"/>
              </w:rPr>
              <w:softHyphen/>
              <w:t>руше</w:t>
            </w:r>
            <w:r w:rsidRPr="00066888">
              <w:rPr>
                <w:rFonts w:ascii="Times New Roman" w:hAnsi="Times New Roman"/>
                <w:sz w:val="24"/>
                <w:szCs w:val="24"/>
              </w:rPr>
              <w:softHyphen/>
              <w:t xml:space="preserve">ниях, предусмотренных </w:t>
            </w:r>
            <w:r w:rsidRPr="00066888">
              <w:rPr>
                <w:rFonts w:ascii="Times New Roman" w:hAnsi="Times New Roman"/>
                <w:b/>
                <w:bCs/>
                <w:sz w:val="24"/>
                <w:szCs w:val="24"/>
              </w:rPr>
              <w:t>ста</w:t>
            </w:r>
            <w:r w:rsidRPr="00066888">
              <w:rPr>
                <w:rFonts w:ascii="Times New Roman" w:hAnsi="Times New Roman"/>
                <w:b/>
                <w:bCs/>
                <w:sz w:val="24"/>
                <w:szCs w:val="24"/>
              </w:rPr>
              <w:softHyphen/>
              <w:t xml:space="preserve">тьям </w:t>
            </w:r>
            <w:hyperlink r:id="rId1633" w:anchor="z1485" w:history="1">
              <w:r w:rsidRPr="00066888">
                <w:rPr>
                  <w:rStyle w:val="a6"/>
                  <w:b/>
                  <w:bCs/>
                  <w:spacing w:val="2"/>
                  <w:shd w:val="clear" w:color="auto" w:fill="FFFFFF"/>
                </w:rPr>
                <w:t>440 </w:t>
              </w:r>
            </w:hyperlink>
            <w:r w:rsidRPr="00066888">
              <w:rPr>
                <w:rFonts w:ascii="Times New Roman" w:hAnsi="Times New Roman"/>
                <w:b/>
                <w:bCs/>
                <w:spacing w:val="2"/>
                <w:sz w:val="24"/>
                <w:szCs w:val="24"/>
                <w:shd w:val="clear" w:color="auto" w:fill="FFFFFF"/>
              </w:rPr>
              <w:t>(часть третья),</w:t>
            </w:r>
            <w:r w:rsidRPr="00066888">
              <w:rPr>
                <w:rFonts w:ascii="Times New Roman" w:hAnsi="Times New Roman"/>
                <w:b/>
                <w:bCs/>
                <w:sz w:val="24"/>
                <w:szCs w:val="24"/>
              </w:rPr>
              <w:t xml:space="preserve"> </w:t>
            </w:r>
            <w:hyperlink r:id="rId1634" w:anchor="z1501" w:history="1">
              <w:r w:rsidRPr="00066888">
                <w:rPr>
                  <w:rStyle w:val="a6"/>
                  <w:b/>
                  <w:bCs/>
                  <w:spacing w:val="2"/>
                  <w:shd w:val="clear" w:color="auto" w:fill="FFFFFF"/>
                </w:rPr>
                <w:t>444</w:t>
              </w:r>
            </w:hyperlink>
            <w:r w:rsidRPr="00066888">
              <w:rPr>
                <w:rFonts w:ascii="Times New Roman" w:hAnsi="Times New Roman"/>
                <w:b/>
                <w:bCs/>
                <w:spacing w:val="2"/>
                <w:sz w:val="24"/>
                <w:szCs w:val="24"/>
                <w:shd w:val="clear" w:color="auto" w:fill="FFFFFF"/>
              </w:rPr>
              <w:t> (часть первая)</w:t>
            </w:r>
            <w:r w:rsidRPr="00066888">
              <w:rPr>
                <w:rFonts w:ascii="Times New Roman" w:hAnsi="Times New Roman"/>
                <w:spacing w:val="2"/>
                <w:sz w:val="24"/>
                <w:szCs w:val="24"/>
                <w:shd w:val="clear" w:color="auto" w:fill="FFFFFF"/>
              </w:rPr>
              <w:t xml:space="preserve"> КоАП, по аналогии с </w:t>
            </w:r>
            <w:r w:rsidRPr="00066888">
              <w:rPr>
                <w:rFonts w:ascii="Times New Roman" w:hAnsi="Times New Roman"/>
                <w:sz w:val="24"/>
                <w:szCs w:val="24"/>
              </w:rPr>
              <w:t>компетенцией Во</w:t>
            </w:r>
            <w:r w:rsidRPr="00066888">
              <w:rPr>
                <w:rFonts w:ascii="Times New Roman" w:hAnsi="Times New Roman"/>
                <w:sz w:val="24"/>
                <w:szCs w:val="24"/>
              </w:rPr>
              <w:softHyphen/>
              <w:t>оруженных Сил РК.</w:t>
            </w:r>
          </w:p>
          <w:p w:rsidR="00B5516E" w:rsidRPr="00066888" w:rsidRDefault="00B5516E" w:rsidP="00011ACD">
            <w:pPr>
              <w:ind w:firstLine="743"/>
              <w:jc w:val="both"/>
              <w:rPr>
                <w:rFonts w:ascii="Times New Roman" w:hAnsi="Times New Roman"/>
                <w:sz w:val="24"/>
                <w:szCs w:val="24"/>
              </w:rPr>
            </w:pPr>
          </w:p>
          <w:p w:rsidR="00B5516E" w:rsidRPr="00066888" w:rsidRDefault="00B5516E" w:rsidP="00011ACD">
            <w:pPr>
              <w:ind w:firstLine="743"/>
              <w:contextualSpacing/>
              <w:jc w:val="both"/>
              <w:rPr>
                <w:rFonts w:ascii="Times New Roman" w:eastAsia="Calibri" w:hAnsi="Times New Roman"/>
                <w:i/>
                <w:color w:val="000000" w:themeColor="text1"/>
                <w:sz w:val="24"/>
                <w:szCs w:val="24"/>
              </w:rPr>
            </w:pPr>
            <w:r w:rsidRPr="00066888">
              <w:rPr>
                <w:rFonts w:ascii="Times New Roman" w:eastAsia="Calibri" w:hAnsi="Times New Roman"/>
                <w:i/>
                <w:color w:val="000000" w:themeColor="text1"/>
                <w:sz w:val="24"/>
                <w:szCs w:val="24"/>
              </w:rPr>
              <w:t xml:space="preserve">По подпункту 8) </w:t>
            </w:r>
          </w:p>
          <w:p w:rsidR="00B5516E" w:rsidRPr="00066888" w:rsidRDefault="00B5516E" w:rsidP="00011ACD">
            <w:pPr>
              <w:tabs>
                <w:tab w:val="left" w:pos="1560"/>
              </w:tabs>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Приведение в соответствии с действующим законодательством Республики Казахстан «О техническом регулировании».</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p>
          <w:p w:rsidR="00B5516E" w:rsidRPr="00066888" w:rsidRDefault="00B5516E" w:rsidP="00011ACD">
            <w:pPr>
              <w:ind w:firstLine="743"/>
              <w:contextualSpacing/>
              <w:jc w:val="both"/>
              <w:rPr>
                <w:rFonts w:ascii="Times New Roman" w:eastAsia="Calibri" w:hAnsi="Times New Roman"/>
                <w:color w:val="000000" w:themeColor="text1"/>
                <w:sz w:val="24"/>
                <w:szCs w:val="24"/>
              </w:rPr>
            </w:pPr>
          </w:p>
          <w:p w:rsidR="00B5516E" w:rsidRPr="00066888" w:rsidRDefault="00B5516E" w:rsidP="00011ACD">
            <w:pPr>
              <w:ind w:firstLine="743"/>
              <w:contextualSpacing/>
              <w:jc w:val="both"/>
              <w:rPr>
                <w:rFonts w:ascii="Times New Roman" w:eastAsia="Calibri" w:hAnsi="Times New Roman"/>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 xml:space="preserve">Касательно подпункта 21) </w:t>
            </w:r>
          </w:p>
          <w:p w:rsidR="00B5516E" w:rsidRPr="00066888" w:rsidRDefault="00B5516E" w:rsidP="00011ACD">
            <w:pPr>
              <w:ind w:firstLine="709"/>
              <w:contextualSpacing/>
              <w:jc w:val="both"/>
              <w:rPr>
                <w:rFonts w:ascii="Times New Roman" w:hAnsi="Times New Roman"/>
                <w:color w:val="000000" w:themeColor="text1"/>
                <w:sz w:val="24"/>
                <w:szCs w:val="28"/>
              </w:rPr>
            </w:pPr>
            <w:r w:rsidRPr="00066888">
              <w:rPr>
                <w:rFonts w:ascii="Times New Roman" w:hAnsi="Times New Roman"/>
                <w:color w:val="000000" w:themeColor="text1"/>
                <w:sz w:val="24"/>
                <w:szCs w:val="28"/>
              </w:rPr>
              <w:t xml:space="preserve">Предлагаем из подведомственности суда передать уполномоченным органам на рассмотрение дела, в санкциях которых предусматривается такие виды взыскания как приостановление и лишение разрешительных документов, приостановления и запрещения деятельности. Тем более статьи 47 и 48 КоАП наделяют их таким правом. </w:t>
            </w:r>
          </w:p>
          <w:p w:rsidR="00B5516E" w:rsidRPr="00066888" w:rsidRDefault="00B5516E" w:rsidP="00011ACD">
            <w:pPr>
              <w:ind w:firstLine="709"/>
              <w:contextualSpacing/>
              <w:jc w:val="both"/>
              <w:rPr>
                <w:rFonts w:ascii="Times New Roman" w:hAnsi="Times New Roman"/>
                <w:i/>
                <w:color w:val="000000" w:themeColor="text1"/>
                <w:sz w:val="24"/>
                <w:szCs w:val="28"/>
              </w:rPr>
            </w:pPr>
            <w:r w:rsidRPr="00066888">
              <w:rPr>
                <w:rFonts w:ascii="Times New Roman" w:hAnsi="Times New Roman"/>
                <w:i/>
                <w:color w:val="000000" w:themeColor="text1"/>
                <w:sz w:val="24"/>
                <w:szCs w:val="28"/>
              </w:rPr>
              <w:t>По подпункту 22)</w:t>
            </w:r>
          </w:p>
          <w:p w:rsidR="00B5516E" w:rsidRPr="00066888" w:rsidRDefault="00B5516E" w:rsidP="00011ACD">
            <w:pPr>
              <w:ind w:firstLine="743"/>
              <w:contextualSpacing/>
              <w:jc w:val="both"/>
              <w:rPr>
                <w:rFonts w:ascii="Times New Roman" w:hAnsi="Times New Roman"/>
                <w:b/>
                <w:sz w:val="24"/>
                <w:szCs w:val="24"/>
              </w:rPr>
            </w:pPr>
            <w:r w:rsidRPr="00066888">
              <w:rPr>
                <w:rFonts w:ascii="Times New Roman" w:hAnsi="Times New Roman"/>
                <w:b/>
                <w:sz w:val="24"/>
                <w:szCs w:val="24"/>
              </w:rPr>
              <w:t>По части первой статьи 312</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Часть первая статьи 312 к компетенции государственного органа в сфере санитарно-эпидемиологического благополучия населения не относится.</w:t>
            </w:r>
          </w:p>
          <w:p w:rsidR="00B5516E" w:rsidRPr="00066888" w:rsidRDefault="00B5516E" w:rsidP="00011ACD">
            <w:pPr>
              <w:ind w:firstLine="743"/>
              <w:contextualSpacing/>
              <w:jc w:val="both"/>
              <w:rPr>
                <w:rFonts w:ascii="Times New Roman" w:hAnsi="Times New Roman"/>
                <w:sz w:val="24"/>
                <w:szCs w:val="24"/>
              </w:rPr>
            </w:pPr>
            <w:r w:rsidRPr="00066888">
              <w:rPr>
                <w:rFonts w:ascii="Times New Roman" w:hAnsi="Times New Roman"/>
                <w:sz w:val="24"/>
                <w:szCs w:val="24"/>
              </w:rPr>
              <w:t>Кроме того, вопросы нарушений в сфере архитектурной, градостроительной и строительной деятельности государственным органом в сфере санитарно-эпидемиологического благополучия населения не рассматриваются.</w:t>
            </w:r>
          </w:p>
          <w:p w:rsidR="00B5516E" w:rsidRPr="00066888" w:rsidRDefault="00B5516E" w:rsidP="00011ACD">
            <w:pPr>
              <w:ind w:firstLine="743"/>
              <w:contextualSpacing/>
              <w:jc w:val="both"/>
              <w:rPr>
                <w:rFonts w:ascii="Times New Roman" w:hAnsi="Times New Roman"/>
                <w:b/>
                <w:sz w:val="24"/>
                <w:szCs w:val="24"/>
              </w:rPr>
            </w:pPr>
            <w:r w:rsidRPr="00066888">
              <w:rPr>
                <w:rFonts w:ascii="Times New Roman" w:hAnsi="Times New Roman"/>
                <w:b/>
                <w:sz w:val="24"/>
                <w:szCs w:val="24"/>
              </w:rPr>
              <w:t xml:space="preserve">По статье 314 </w:t>
            </w: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r w:rsidRPr="00066888">
              <w:rPr>
                <w:rFonts w:ascii="Times New Roman" w:hAnsi="Times New Roman"/>
                <w:sz w:val="24"/>
                <w:szCs w:val="24"/>
              </w:rPr>
              <w:t>Данная статья относится к компетенции органов государственного архитектурно-строительного контроля и надзора.</w:t>
            </w: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p>
          <w:p w:rsidR="00B5516E" w:rsidRPr="00066888" w:rsidRDefault="00B5516E" w:rsidP="00011ACD">
            <w:pPr>
              <w:ind w:firstLine="743"/>
              <w:jc w:val="both"/>
              <w:rPr>
                <w:rFonts w:ascii="Times New Roman" w:eastAsia="Calibri" w:hAnsi="Times New Roman"/>
                <w:b/>
                <w:color w:val="000000"/>
                <w:sz w:val="24"/>
                <w:szCs w:val="24"/>
              </w:rPr>
            </w:pPr>
          </w:p>
          <w:p w:rsidR="00B5516E" w:rsidRPr="00066888" w:rsidRDefault="00B5516E" w:rsidP="00011ACD">
            <w:pPr>
              <w:ind w:firstLine="743"/>
              <w:jc w:val="both"/>
              <w:rPr>
                <w:rFonts w:ascii="Times New Roman" w:eastAsia="Calibri" w:hAnsi="Times New Roman"/>
                <w:b/>
                <w:color w:val="000000"/>
                <w:sz w:val="24"/>
                <w:szCs w:val="24"/>
              </w:rPr>
            </w:pPr>
            <w:r w:rsidRPr="00066888">
              <w:rPr>
                <w:rFonts w:ascii="Times New Roman" w:eastAsia="Calibri" w:hAnsi="Times New Roman"/>
                <w:b/>
                <w:color w:val="000000"/>
                <w:sz w:val="24"/>
                <w:szCs w:val="24"/>
              </w:rPr>
              <w:t>По подпунктам 23), 26), 27), 31)</w:t>
            </w:r>
          </w:p>
          <w:p w:rsidR="00B5516E" w:rsidRPr="00066888" w:rsidRDefault="00B5516E" w:rsidP="00011ACD">
            <w:pPr>
              <w:ind w:firstLine="743"/>
              <w:jc w:val="both"/>
              <w:rPr>
                <w:rFonts w:ascii="Times New Roman" w:eastAsia="Calibri" w:hAnsi="Times New Roman"/>
                <w:b/>
                <w:color w:val="000000"/>
                <w:sz w:val="24"/>
                <w:szCs w:val="24"/>
              </w:rPr>
            </w:pPr>
            <w:r w:rsidRPr="00066888">
              <w:rPr>
                <w:rFonts w:ascii="Times New Roman" w:hAnsi="Times New Roman"/>
                <w:color w:val="000000" w:themeColor="text1"/>
                <w:sz w:val="24"/>
                <w:szCs w:val="28"/>
              </w:rPr>
              <w:t>Предлагаем из подведомственности суда передать уполномоченным органам на рассмотрение дела, в санкциях которых предусматривается такие виды взыскания как приостановление и лишение разрешительных документов, приостановления и запрещения деятельности. Тем более статьи 47 и 48 КоАП наделяют их таким правом</w:t>
            </w:r>
          </w:p>
          <w:p w:rsidR="00B5516E" w:rsidRPr="00066888" w:rsidRDefault="00B5516E" w:rsidP="00011ACD">
            <w:pPr>
              <w:ind w:firstLine="743"/>
              <w:jc w:val="both"/>
              <w:rPr>
                <w:rFonts w:ascii="Times New Roman" w:eastAsia="Calibri" w:hAnsi="Times New Roman"/>
                <w:b/>
                <w:color w:val="000000"/>
                <w:sz w:val="24"/>
                <w:szCs w:val="24"/>
              </w:rPr>
            </w:pPr>
          </w:p>
          <w:p w:rsidR="00B5516E" w:rsidRPr="00066888" w:rsidRDefault="00B5516E" w:rsidP="00011ACD">
            <w:pPr>
              <w:jc w:val="both"/>
              <w:rPr>
                <w:rFonts w:ascii="Times New Roman" w:eastAsia="Calibri" w:hAnsi="Times New Roman"/>
                <w:b/>
                <w:color w:val="000000"/>
                <w:sz w:val="24"/>
                <w:szCs w:val="24"/>
              </w:rPr>
            </w:pPr>
          </w:p>
          <w:p w:rsidR="00B5516E" w:rsidRPr="00066888" w:rsidRDefault="00B5516E" w:rsidP="00011ACD">
            <w:pPr>
              <w:contextualSpacing/>
              <w:jc w:val="both"/>
              <w:rPr>
                <w:rFonts w:ascii="Times New Roman" w:eastAsia="Calibri" w:hAnsi="Times New Roman"/>
                <w:b/>
                <w:color w:val="000000" w:themeColor="text1"/>
                <w:sz w:val="24"/>
                <w:szCs w:val="24"/>
              </w:rPr>
            </w:pPr>
          </w:p>
          <w:p w:rsidR="00B5516E" w:rsidRPr="00066888" w:rsidRDefault="00B5516E" w:rsidP="00011ACD">
            <w:pPr>
              <w:contextualSpacing/>
              <w:jc w:val="both"/>
              <w:rPr>
                <w:rFonts w:ascii="Times New Roman" w:eastAsia="Calibri" w:hAnsi="Times New Roman"/>
                <w:color w:val="000000" w:themeColor="text1"/>
                <w:sz w:val="24"/>
                <w:szCs w:val="24"/>
              </w:rPr>
            </w:pPr>
            <w:r w:rsidRPr="00066888">
              <w:rPr>
                <w:rFonts w:ascii="Times New Roman" w:eastAsia="Calibri" w:hAnsi="Times New Roman"/>
                <w:b/>
                <w:color w:val="000000" w:themeColor="text1"/>
                <w:sz w:val="24"/>
                <w:szCs w:val="24"/>
              </w:rPr>
              <w:t xml:space="preserve">Касательно подпункта 36) </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связи с исключениенм статьи 175-1</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 xml:space="preserve">Касательно подпункта 37) аналогично позиции 130 СТ </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p>
          <w:p w:rsidR="00B5516E" w:rsidRPr="00066888" w:rsidRDefault="00B5516E" w:rsidP="00011ACD">
            <w:pPr>
              <w:ind w:firstLine="743"/>
              <w:contextualSpacing/>
              <w:jc w:val="both"/>
              <w:rPr>
                <w:rFonts w:ascii="Times New Roman" w:eastAsia="Calibri" w:hAnsi="Times New Roman"/>
                <w:color w:val="000000" w:themeColor="text1"/>
                <w:sz w:val="24"/>
                <w:szCs w:val="24"/>
              </w:rPr>
            </w:pPr>
          </w:p>
          <w:p w:rsidR="00B5516E" w:rsidRPr="00066888" w:rsidRDefault="00B5516E" w:rsidP="00011ACD">
            <w:pPr>
              <w:ind w:firstLine="743"/>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Касательно дополнений в части дополнений в подпункте 42) части 1 статьи 804:</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При выполнении должностными лицами территориальных управлений служебных обязанностей часто сталкиваются с отказом компаний в предоставлении необходимых документов и материалов.</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Также, по результатам контрольных мероприятий в случае установления нарушений выдается предписание об устранении нарушений. Однако не предусмотрена ответственность за непредоставление либо несвоевременное предоставление проверяемыми субъектами информации о мерах, которые будут приняты по устранению нарушений.</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Таким образом, компетенцию уполномоченного органа предлагается дополнить частями первой, второй и четвертой статьи 462.</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Необходимо отметить, что аналогичные полномочия по частям 1, 2. 3, 4 ст.462 предусмотрены в статье 804 для других схожих по виду деятельности уполномоченных органов (например, пп.7), пп.10), пп.11), пп.32), пп.38), пп.43) части 1 ст.804).</w:t>
            </w:r>
          </w:p>
          <w:p w:rsidR="00B5516E" w:rsidRPr="00066888" w:rsidRDefault="00B5516E" w:rsidP="00011ACD">
            <w:pPr>
              <w:ind w:firstLine="743"/>
              <w:jc w:val="both"/>
              <w:rPr>
                <w:rFonts w:ascii="Times New Roman" w:eastAsia="Calibri" w:hAnsi="Times New Roman"/>
                <w:color w:val="000000"/>
                <w:sz w:val="24"/>
                <w:szCs w:val="24"/>
              </w:rPr>
            </w:pPr>
            <w:r w:rsidRPr="00066888">
              <w:rPr>
                <w:rFonts w:ascii="Times New Roman" w:eastAsia="Calibri" w:hAnsi="Times New Roman"/>
                <w:color w:val="000000"/>
                <w:sz w:val="24"/>
                <w:szCs w:val="24"/>
              </w:rPr>
              <w:t>По пп. 31) п. 1 ст. 804 КоАП</w:t>
            </w:r>
          </w:p>
          <w:p w:rsidR="00B5516E" w:rsidRPr="00066888" w:rsidRDefault="00B5516E" w:rsidP="00011ACD">
            <w:pPr>
              <w:ind w:firstLine="743"/>
              <w:jc w:val="both"/>
              <w:rPr>
                <w:rFonts w:ascii="Times New Roman" w:eastAsia="Calibri" w:hAnsi="Times New Roman"/>
                <w:color w:val="000000"/>
                <w:sz w:val="24"/>
                <w:szCs w:val="24"/>
              </w:rPr>
            </w:pPr>
            <w:r w:rsidRPr="00066888">
              <w:rPr>
                <w:rFonts w:ascii="Times New Roman" w:eastAsia="Calibri" w:hAnsi="Times New Roman"/>
                <w:color w:val="000000"/>
                <w:sz w:val="24"/>
                <w:szCs w:val="24"/>
              </w:rPr>
              <w:t>По ст. 176, 182, 281, 282 см. обоснование по ст. 684</w:t>
            </w:r>
          </w:p>
          <w:p w:rsidR="00B5516E" w:rsidRPr="00066888" w:rsidRDefault="00B5516E" w:rsidP="00011ACD">
            <w:pPr>
              <w:ind w:firstLine="743"/>
              <w:jc w:val="both"/>
              <w:rPr>
                <w:rFonts w:ascii="Times New Roman" w:eastAsia="Calibri" w:hAnsi="Times New Roman"/>
                <w:color w:val="000000"/>
                <w:sz w:val="24"/>
                <w:szCs w:val="24"/>
              </w:rPr>
            </w:pPr>
          </w:p>
          <w:p w:rsidR="00B5516E" w:rsidRPr="00066888" w:rsidRDefault="00B5516E" w:rsidP="00011ACD">
            <w:pPr>
              <w:ind w:firstLine="743"/>
              <w:jc w:val="both"/>
              <w:rPr>
                <w:rFonts w:ascii="Times New Roman" w:eastAsia="Calibri" w:hAnsi="Times New Roman"/>
                <w:b/>
                <w:color w:val="000000"/>
                <w:sz w:val="24"/>
                <w:szCs w:val="24"/>
              </w:rPr>
            </w:pPr>
            <w:r w:rsidRPr="00066888">
              <w:rPr>
                <w:rFonts w:ascii="Times New Roman" w:eastAsia="Calibri" w:hAnsi="Times New Roman"/>
                <w:b/>
                <w:color w:val="000000"/>
                <w:sz w:val="24"/>
                <w:szCs w:val="24"/>
              </w:rPr>
              <w:t xml:space="preserve">Касательно подпункта 49) </w:t>
            </w:r>
          </w:p>
          <w:p w:rsidR="00B5516E" w:rsidRPr="00066888" w:rsidRDefault="00B5516E" w:rsidP="00011ACD">
            <w:pPr>
              <w:ind w:firstLine="743"/>
              <w:jc w:val="both"/>
              <w:rPr>
                <w:rFonts w:ascii="Times New Roman" w:eastAsia="Calibri" w:hAnsi="Times New Roman"/>
                <w:b/>
                <w:color w:val="000000"/>
                <w:sz w:val="24"/>
                <w:szCs w:val="24"/>
              </w:rPr>
            </w:pPr>
            <w:r w:rsidRPr="00066888">
              <w:rPr>
                <w:rFonts w:ascii="Times New Roman" w:hAnsi="Times New Roman"/>
                <w:color w:val="000000" w:themeColor="text1"/>
                <w:sz w:val="24"/>
                <w:szCs w:val="28"/>
              </w:rPr>
              <w:t>Предлагаем из подведомственности суда передать уполномоченным органам на рассмотрение дела, в санкциях которых предусматривается такие виды взыскания как приостановление и лишение разрешительных документов, приостановления и запрещения деятельности. Тем более статьи 47 и 48 КоАП наделяют их таким правом</w:t>
            </w:r>
          </w:p>
          <w:p w:rsidR="00B5516E" w:rsidRPr="00066888" w:rsidRDefault="00B5516E" w:rsidP="00011ACD">
            <w:pPr>
              <w:ind w:firstLine="743"/>
              <w:jc w:val="both"/>
              <w:rPr>
                <w:rFonts w:ascii="Times New Roman" w:eastAsia="Calibri" w:hAnsi="Times New Roman"/>
                <w:b/>
                <w:color w:val="000000"/>
                <w:sz w:val="24"/>
                <w:szCs w:val="24"/>
              </w:rPr>
            </w:pPr>
          </w:p>
          <w:p w:rsidR="00B5516E" w:rsidRPr="00066888" w:rsidRDefault="00B5516E" w:rsidP="00011ACD">
            <w:pPr>
              <w:ind w:firstLine="743"/>
              <w:jc w:val="both"/>
              <w:rPr>
                <w:rFonts w:ascii="Times New Roman" w:eastAsia="Calibri" w:hAnsi="Times New Roman"/>
                <w:b/>
                <w:color w:val="000000"/>
                <w:sz w:val="24"/>
                <w:szCs w:val="24"/>
              </w:rPr>
            </w:pPr>
          </w:p>
          <w:p w:rsidR="00B5516E" w:rsidRPr="00066888" w:rsidRDefault="00B5516E" w:rsidP="00011ACD">
            <w:pPr>
              <w:ind w:firstLine="743"/>
              <w:jc w:val="both"/>
              <w:rPr>
                <w:rFonts w:ascii="Times New Roman" w:eastAsia="Calibri" w:hAnsi="Times New Roman"/>
                <w:b/>
                <w:color w:val="000000"/>
                <w:sz w:val="24"/>
                <w:szCs w:val="24"/>
              </w:rPr>
            </w:pPr>
          </w:p>
          <w:p w:rsidR="00B5516E" w:rsidRPr="00066888" w:rsidRDefault="00B5516E" w:rsidP="00011ACD">
            <w:pPr>
              <w:ind w:firstLine="743"/>
              <w:jc w:val="both"/>
              <w:rPr>
                <w:rFonts w:ascii="Times New Roman" w:eastAsia="Calibri" w:hAnsi="Times New Roman"/>
                <w:b/>
                <w:color w:val="000000"/>
                <w:sz w:val="24"/>
                <w:szCs w:val="24"/>
              </w:rPr>
            </w:pPr>
            <w:r w:rsidRPr="00066888">
              <w:rPr>
                <w:rFonts w:ascii="Times New Roman" w:eastAsia="Calibri" w:hAnsi="Times New Roman"/>
                <w:b/>
                <w:color w:val="000000"/>
                <w:sz w:val="24"/>
                <w:szCs w:val="24"/>
              </w:rPr>
              <w:t xml:space="preserve">Касательно подпункта 50), 60) </w:t>
            </w:r>
          </w:p>
          <w:p w:rsidR="00B5516E" w:rsidRPr="00066888" w:rsidRDefault="00B5516E" w:rsidP="00011ACD">
            <w:pPr>
              <w:ind w:firstLine="743"/>
              <w:jc w:val="both"/>
              <w:rPr>
                <w:rFonts w:ascii="Times New Roman" w:eastAsia="Calibri" w:hAnsi="Times New Roman"/>
                <w:b/>
                <w:color w:val="000000"/>
                <w:sz w:val="24"/>
                <w:szCs w:val="24"/>
              </w:rPr>
            </w:pPr>
            <w:r w:rsidRPr="00066888">
              <w:rPr>
                <w:rFonts w:ascii="Times New Roman" w:hAnsi="Times New Roman"/>
                <w:color w:val="000000" w:themeColor="text1"/>
                <w:sz w:val="24"/>
                <w:szCs w:val="28"/>
              </w:rPr>
              <w:t>Предлагаем из подведомственности суда передать уполномоченным органам на рассмотрение дела, в санкциях которых предусматривается такие виды взыскания как приостановление и лишение разрешительных документов, приостановления и запрещения деятельности. Тем более статьи 47 и 48 КоАП наделяют их таким правом</w:t>
            </w:r>
          </w:p>
          <w:p w:rsidR="00B5516E" w:rsidRPr="00066888" w:rsidRDefault="00B5516E" w:rsidP="00011ACD">
            <w:pPr>
              <w:keepNext/>
              <w:keepLines/>
              <w:ind w:firstLine="743"/>
              <w:jc w:val="both"/>
              <w:outlineLvl w:val="0"/>
              <w:rPr>
                <w:rFonts w:ascii="Times New Roman" w:eastAsia="Calibri" w:hAnsi="Times New Roman"/>
                <w:b/>
                <w:color w:val="000000" w:themeColor="text1"/>
                <w:sz w:val="24"/>
                <w:szCs w:val="24"/>
              </w:rPr>
            </w:pPr>
          </w:p>
          <w:p w:rsidR="00B5516E" w:rsidRPr="00066888" w:rsidRDefault="00B5516E" w:rsidP="00011ACD">
            <w:pPr>
              <w:keepNext/>
              <w:keepLines/>
              <w:ind w:firstLine="743"/>
              <w:jc w:val="both"/>
              <w:outlineLvl w:val="0"/>
              <w:rPr>
                <w:rFonts w:ascii="Times New Roman" w:eastAsia="Calibri" w:hAnsi="Times New Roman"/>
                <w:b/>
                <w:color w:val="000000" w:themeColor="text1"/>
                <w:sz w:val="24"/>
                <w:szCs w:val="24"/>
              </w:rPr>
            </w:pPr>
          </w:p>
          <w:p w:rsidR="00B5516E" w:rsidRPr="00066888" w:rsidRDefault="00B5516E" w:rsidP="00011ACD">
            <w:pPr>
              <w:ind w:firstLine="743"/>
              <w:contextualSpacing/>
              <w:jc w:val="both"/>
              <w:rPr>
                <w:rFonts w:ascii="Times New Roman" w:eastAsia="Calibri" w:hAnsi="Times New Roman"/>
                <w:color w:val="000000" w:themeColor="text1"/>
                <w:sz w:val="24"/>
                <w:szCs w:val="24"/>
              </w:rPr>
            </w:pPr>
          </w:p>
          <w:p w:rsidR="00B5516E" w:rsidRPr="00066888" w:rsidRDefault="00B5516E" w:rsidP="00011ACD">
            <w:pPr>
              <w:ind w:firstLine="743"/>
              <w:contextualSpacing/>
              <w:jc w:val="both"/>
              <w:rPr>
                <w:rFonts w:ascii="Times New Roman" w:eastAsia="Calibri" w:hAnsi="Times New Roman"/>
                <w:color w:val="000000" w:themeColor="text1"/>
                <w:sz w:val="24"/>
                <w:szCs w:val="24"/>
              </w:rPr>
            </w:pPr>
          </w:p>
          <w:p w:rsidR="00B5516E" w:rsidRPr="00066888" w:rsidRDefault="00B5516E" w:rsidP="00011ACD">
            <w:pPr>
              <w:ind w:firstLine="743"/>
              <w:contextualSpacing/>
              <w:jc w:val="both"/>
              <w:rPr>
                <w:rFonts w:ascii="Times New Roman" w:eastAsia="Calibri" w:hAnsi="Times New Roman"/>
                <w:color w:val="000000" w:themeColor="text1"/>
                <w:sz w:val="24"/>
                <w:szCs w:val="24"/>
              </w:rPr>
            </w:pPr>
          </w:p>
          <w:p w:rsidR="00B5516E" w:rsidRPr="00066888" w:rsidRDefault="00B5516E" w:rsidP="00011ACD">
            <w:pPr>
              <w:ind w:firstLine="743"/>
              <w:contextualSpacing/>
              <w:jc w:val="both"/>
              <w:rPr>
                <w:rFonts w:ascii="Times New Roman" w:eastAsia="Calibri" w:hAnsi="Times New Roman"/>
                <w:color w:val="000000" w:themeColor="text1"/>
                <w:sz w:val="24"/>
                <w:szCs w:val="24"/>
              </w:rPr>
            </w:pPr>
          </w:p>
          <w:p w:rsidR="00B5516E" w:rsidRPr="00066888" w:rsidRDefault="00B5516E" w:rsidP="00011ACD">
            <w:pPr>
              <w:ind w:firstLine="743"/>
              <w:contextualSpacing/>
              <w:jc w:val="both"/>
              <w:rPr>
                <w:rFonts w:ascii="Times New Roman" w:eastAsia="Calibri" w:hAnsi="Times New Roman"/>
                <w:color w:val="000000" w:themeColor="text1"/>
                <w:sz w:val="24"/>
                <w:szCs w:val="24"/>
              </w:rPr>
            </w:pPr>
          </w:p>
          <w:p w:rsidR="00B5516E" w:rsidRPr="00066888" w:rsidRDefault="00B5516E" w:rsidP="00011ACD">
            <w:pPr>
              <w:ind w:firstLine="743"/>
              <w:jc w:val="both"/>
              <w:rPr>
                <w:rFonts w:ascii="Times New Roman" w:eastAsia="Calibri" w:hAnsi="Times New Roman"/>
                <w:bCs/>
                <w:color w:val="000000" w:themeColor="text1"/>
                <w:szCs w:val="24"/>
              </w:rPr>
            </w:pPr>
            <w:r w:rsidRPr="00066888">
              <w:rPr>
                <w:rFonts w:ascii="Times New Roman" w:eastAsia="Calibri" w:hAnsi="Times New Roman"/>
                <w:bCs/>
                <w:color w:val="000000" w:themeColor="text1"/>
                <w:szCs w:val="24"/>
              </w:rPr>
              <w:t xml:space="preserve">По подпункту 65) </w:t>
            </w:r>
          </w:p>
          <w:p w:rsidR="00B5516E" w:rsidRPr="00066888" w:rsidRDefault="00B5516E" w:rsidP="00011ACD">
            <w:pPr>
              <w:ind w:firstLine="743"/>
              <w:jc w:val="both"/>
              <w:rPr>
                <w:rFonts w:ascii="Times New Roman" w:eastAsia="Calibri" w:hAnsi="Times New Roman"/>
                <w:bCs/>
                <w:color w:val="000000" w:themeColor="text1"/>
                <w:sz w:val="32"/>
                <w:szCs w:val="24"/>
              </w:rPr>
            </w:pPr>
          </w:p>
          <w:p w:rsidR="00B5516E" w:rsidRPr="00066888" w:rsidRDefault="00B5516E" w:rsidP="00011ACD">
            <w:pPr>
              <w:ind w:firstLine="743"/>
              <w:jc w:val="both"/>
              <w:rPr>
                <w:rFonts w:ascii="Times New Roman" w:eastAsia="Calibri" w:hAnsi="Times New Roman"/>
                <w:bCs/>
                <w:color w:val="000000" w:themeColor="text1"/>
                <w:sz w:val="32"/>
                <w:szCs w:val="24"/>
              </w:rPr>
            </w:pPr>
            <w:r w:rsidRPr="00066888">
              <w:rPr>
                <w:rFonts w:ascii="Times New Roman" w:hAnsi="Times New Roman"/>
                <w:bCs/>
                <w:color w:val="000000"/>
                <w:spacing w:val="2"/>
                <w:sz w:val="24"/>
                <w:szCs w:val="20"/>
                <w:bdr w:val="none" w:sz="0" w:space="0" w:color="auto" w:frame="1"/>
                <w:shd w:val="clear" w:color="auto" w:fill="FFFFFF"/>
              </w:rPr>
              <w:t xml:space="preserve">Правоанрушение в виде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 распространяется на всех государственных органов. </w:t>
            </w:r>
          </w:p>
          <w:p w:rsidR="00B5516E" w:rsidRPr="00066888" w:rsidRDefault="00B5516E" w:rsidP="00011ACD">
            <w:pPr>
              <w:ind w:firstLine="743"/>
              <w:contextualSpacing/>
              <w:jc w:val="both"/>
              <w:rPr>
                <w:rFonts w:ascii="Times New Roman" w:eastAsia="Calibri" w:hAnsi="Times New Roman"/>
                <w:bCs/>
                <w:color w:val="000000" w:themeColor="text1"/>
                <w:sz w:val="24"/>
                <w:szCs w:val="24"/>
              </w:rPr>
            </w:pPr>
          </w:p>
          <w:p w:rsidR="00B5516E" w:rsidRPr="00066888" w:rsidRDefault="00B5516E" w:rsidP="00011ACD">
            <w:pPr>
              <w:contextualSpacing/>
              <w:jc w:val="both"/>
              <w:rPr>
                <w:rFonts w:ascii="Times New Roman" w:eastAsia="Calibri" w:hAnsi="Times New Roman"/>
                <w:bCs/>
                <w:color w:val="000000" w:themeColor="text1"/>
                <w:sz w:val="24"/>
                <w:szCs w:val="24"/>
              </w:rPr>
            </w:pPr>
          </w:p>
          <w:p w:rsidR="00B5516E" w:rsidRPr="00066888" w:rsidRDefault="00B5516E" w:rsidP="00011ACD">
            <w:pPr>
              <w:ind w:firstLine="743"/>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целях исключения из части второй статьи 804 КоАП слов «и юридических лиц, исключительной деятельностью которых является инкассация банкнот, монет и ценностей,» в связи с тем, что Законом РК от 1 июля 2022 года «О внесении изменений и дополнений в некоторые законодательные акты РК по вопросам противодействия легализации (отмыванию) доходов, полученных преступным путём, и финансированию терроризма, а также государственного ценового регулирования» юридические лица, исключительной деятельностью которых является инкассация банкнот, монет и ценностей исключены из перечня субъектов финансового мониторинга.</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Корреспондирование норм с поправками в Закон Республики Казахстан «О микрофинансовой деятельности».</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соответствии с подпунктами 4) и 6) статьи 1 Закона Республики Казахстан «О государственном регулировании, контроле и надзоре финансового рынка и финансовых организаций» финансовая организация – юридическое лицо, осуществляющее предпринимательскую деятельность по предоставлению финансовых услуг;</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финансовые услуги – деятельность, в том числе организаций, осуществляющих микрофинансовую деятельность, осуществляемые на основании лицензий, полученных в соответствии с законодательством Республики Казахстан.</w:t>
            </w:r>
          </w:p>
          <w:p w:rsidR="00B5516E" w:rsidRPr="00066888" w:rsidRDefault="00B5516E" w:rsidP="00011ACD">
            <w:pPr>
              <w:widowControl w:val="0"/>
              <w:ind w:firstLine="743"/>
              <w:jc w:val="both"/>
              <w:rPr>
                <w:rFonts w:ascii="Times New Roman" w:hAnsi="Times New Roman"/>
                <w:sz w:val="24"/>
                <w:szCs w:val="24"/>
              </w:rPr>
            </w:pP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Служебная деятельность ор</w:t>
            </w:r>
            <w:r w:rsidRPr="00066888">
              <w:rPr>
                <w:rFonts w:ascii="Times New Roman" w:hAnsi="Times New Roman"/>
                <w:sz w:val="24"/>
                <w:szCs w:val="24"/>
              </w:rPr>
              <w:softHyphen/>
              <w:t>ганов военной полиции Во</w:t>
            </w:r>
            <w:r w:rsidRPr="00066888">
              <w:rPr>
                <w:rFonts w:ascii="Times New Roman" w:hAnsi="Times New Roman"/>
                <w:sz w:val="24"/>
                <w:szCs w:val="24"/>
              </w:rPr>
              <w:softHyphen/>
              <w:t>ору</w:t>
            </w:r>
            <w:r w:rsidRPr="00066888">
              <w:rPr>
                <w:rFonts w:ascii="Times New Roman" w:hAnsi="Times New Roman"/>
                <w:sz w:val="24"/>
                <w:szCs w:val="24"/>
              </w:rPr>
              <w:softHyphen/>
              <w:t>женных Сил РК, также как и органов военной полиции КНБ, регламентирована нор</w:t>
            </w:r>
            <w:r w:rsidRPr="00066888">
              <w:rPr>
                <w:rFonts w:ascii="Times New Roman" w:hAnsi="Times New Roman"/>
                <w:sz w:val="24"/>
                <w:szCs w:val="24"/>
              </w:rPr>
              <w:softHyphen/>
              <w:t>мами Зако</w:t>
            </w:r>
            <w:r w:rsidRPr="00066888">
              <w:rPr>
                <w:rFonts w:ascii="Times New Roman" w:hAnsi="Times New Roman"/>
                <w:sz w:val="24"/>
                <w:szCs w:val="24"/>
              </w:rPr>
              <w:softHyphen/>
              <w:t>на РК «Об органах военной полиции», где на дан</w:t>
            </w:r>
            <w:r w:rsidRPr="00066888">
              <w:rPr>
                <w:rFonts w:ascii="Times New Roman" w:hAnsi="Times New Roman"/>
                <w:sz w:val="24"/>
                <w:szCs w:val="24"/>
              </w:rPr>
              <w:softHyphen/>
              <w:t>ные подразделения возложены оди</w:t>
            </w:r>
            <w:r w:rsidRPr="00066888">
              <w:rPr>
                <w:rFonts w:ascii="Times New Roman" w:hAnsi="Times New Roman"/>
                <w:sz w:val="24"/>
                <w:szCs w:val="24"/>
              </w:rPr>
              <w:softHyphen/>
              <w:t>нако</w:t>
            </w:r>
            <w:r w:rsidRPr="00066888">
              <w:rPr>
                <w:rFonts w:ascii="Times New Roman" w:hAnsi="Times New Roman"/>
                <w:sz w:val="24"/>
                <w:szCs w:val="24"/>
              </w:rPr>
              <w:softHyphen/>
              <w:t>вые задачи в сфере осуществления произ</w:t>
            </w:r>
            <w:r w:rsidRPr="00066888">
              <w:rPr>
                <w:rFonts w:ascii="Times New Roman" w:hAnsi="Times New Roman"/>
                <w:sz w:val="24"/>
                <w:szCs w:val="24"/>
              </w:rPr>
              <w:softHyphen/>
              <w:t>вод</w:t>
            </w:r>
            <w:r w:rsidRPr="00066888">
              <w:rPr>
                <w:rFonts w:ascii="Times New Roman" w:hAnsi="Times New Roman"/>
                <w:sz w:val="24"/>
                <w:szCs w:val="24"/>
              </w:rPr>
              <w:softHyphen/>
              <w:t>ства по делам об административ</w:t>
            </w:r>
            <w:r w:rsidRPr="00066888">
              <w:rPr>
                <w:rFonts w:ascii="Times New Roman" w:hAnsi="Times New Roman"/>
                <w:sz w:val="24"/>
                <w:szCs w:val="24"/>
              </w:rPr>
              <w:softHyphen/>
              <w:t>ных право</w:t>
            </w:r>
            <w:r w:rsidRPr="00066888">
              <w:rPr>
                <w:rFonts w:ascii="Times New Roman" w:hAnsi="Times New Roman"/>
                <w:sz w:val="24"/>
                <w:szCs w:val="24"/>
              </w:rPr>
              <w:softHyphen/>
              <w:t>нарушениях (под</w:t>
            </w:r>
            <w:r w:rsidRPr="00066888">
              <w:rPr>
                <w:rFonts w:ascii="Times New Roman" w:hAnsi="Times New Roman"/>
                <w:sz w:val="24"/>
                <w:szCs w:val="24"/>
              </w:rPr>
              <w:softHyphen/>
              <w:t xml:space="preserve">пункт 7-3) статьи 5 Закона). </w:t>
            </w:r>
          </w:p>
          <w:p w:rsidR="00B5516E" w:rsidRPr="00066888" w:rsidRDefault="00B5516E" w:rsidP="00011ACD">
            <w:pPr>
              <w:widowControl w:val="0"/>
              <w:ind w:firstLine="743"/>
              <w:jc w:val="both"/>
              <w:rPr>
                <w:rFonts w:ascii="Times New Roman" w:hAnsi="Times New Roman"/>
                <w:sz w:val="24"/>
                <w:szCs w:val="24"/>
              </w:rPr>
            </w:pPr>
            <w:r w:rsidRPr="00066888">
              <w:rPr>
                <w:rFonts w:ascii="Times New Roman" w:hAnsi="Times New Roman"/>
                <w:sz w:val="24"/>
                <w:szCs w:val="24"/>
              </w:rPr>
              <w:t xml:space="preserve">Согласно пункту 5) части 3 статьи 804 КоАП, </w:t>
            </w:r>
            <w:r w:rsidRPr="00066888">
              <w:rPr>
                <w:rFonts w:ascii="Times New Roman" w:hAnsi="Times New Roman"/>
                <w:color w:val="000000"/>
                <w:spacing w:val="2"/>
                <w:sz w:val="24"/>
                <w:szCs w:val="24"/>
                <w:shd w:val="clear" w:color="auto" w:fill="FFFFFF"/>
              </w:rPr>
              <w:t>должност</w:t>
            </w:r>
            <w:r w:rsidRPr="00066888">
              <w:rPr>
                <w:rFonts w:ascii="Times New Roman" w:hAnsi="Times New Roman"/>
                <w:color w:val="000000"/>
                <w:spacing w:val="2"/>
                <w:sz w:val="24"/>
                <w:szCs w:val="24"/>
                <w:shd w:val="clear" w:color="auto" w:fill="FFFFFF"/>
              </w:rPr>
              <w:softHyphen/>
              <w:t>ные лица органов военной полиции Во</w:t>
            </w:r>
            <w:r w:rsidRPr="00066888">
              <w:rPr>
                <w:rFonts w:ascii="Times New Roman" w:hAnsi="Times New Roman"/>
                <w:color w:val="000000"/>
                <w:spacing w:val="2"/>
                <w:sz w:val="24"/>
                <w:szCs w:val="24"/>
                <w:shd w:val="clear" w:color="auto" w:fill="FFFFFF"/>
              </w:rPr>
              <w:softHyphen/>
              <w:t>оруженных Сил Республики Казахстан име</w:t>
            </w:r>
            <w:r w:rsidRPr="00066888">
              <w:rPr>
                <w:rFonts w:ascii="Times New Roman" w:hAnsi="Times New Roman"/>
                <w:color w:val="000000"/>
                <w:spacing w:val="2"/>
                <w:sz w:val="24"/>
                <w:szCs w:val="24"/>
                <w:shd w:val="clear" w:color="auto" w:fill="FFFFFF"/>
              </w:rPr>
              <w:softHyphen/>
              <w:t>ют право со</w:t>
            </w:r>
            <w:r w:rsidRPr="00066888">
              <w:rPr>
                <w:rFonts w:ascii="Times New Roman" w:hAnsi="Times New Roman"/>
                <w:color w:val="000000"/>
                <w:spacing w:val="2"/>
                <w:sz w:val="24"/>
                <w:szCs w:val="24"/>
                <w:shd w:val="clear" w:color="auto" w:fill="FFFFFF"/>
              </w:rPr>
              <w:softHyphen/>
              <w:t>ставлять протоко</w:t>
            </w:r>
            <w:r w:rsidRPr="00066888">
              <w:rPr>
                <w:rFonts w:ascii="Times New Roman" w:hAnsi="Times New Roman"/>
                <w:color w:val="000000"/>
                <w:spacing w:val="2"/>
                <w:sz w:val="24"/>
                <w:szCs w:val="24"/>
                <w:shd w:val="clear" w:color="auto" w:fill="FFFFFF"/>
              </w:rPr>
              <w:softHyphen/>
              <w:t>лы об административ</w:t>
            </w:r>
            <w:r w:rsidRPr="00066888">
              <w:rPr>
                <w:rFonts w:ascii="Times New Roman" w:hAnsi="Times New Roman"/>
                <w:color w:val="000000"/>
                <w:spacing w:val="2"/>
                <w:sz w:val="24"/>
                <w:szCs w:val="24"/>
                <w:shd w:val="clear" w:color="auto" w:fill="FFFFFF"/>
              </w:rPr>
              <w:softHyphen/>
              <w:t>ных пра</w:t>
            </w:r>
            <w:r w:rsidRPr="00066888">
              <w:rPr>
                <w:rFonts w:ascii="Times New Roman" w:hAnsi="Times New Roman"/>
                <w:color w:val="000000"/>
                <w:spacing w:val="2"/>
                <w:sz w:val="24"/>
                <w:szCs w:val="24"/>
                <w:shd w:val="clear" w:color="auto" w:fill="FFFFFF"/>
              </w:rPr>
              <w:softHyphen/>
              <w:t>вонарушениях в отно</w:t>
            </w:r>
            <w:r w:rsidRPr="00066888">
              <w:rPr>
                <w:rFonts w:ascii="Times New Roman" w:hAnsi="Times New Roman"/>
                <w:color w:val="000000"/>
                <w:spacing w:val="2"/>
                <w:sz w:val="24"/>
                <w:szCs w:val="24"/>
                <w:shd w:val="clear" w:color="auto" w:fill="FFFFFF"/>
              </w:rPr>
              <w:softHyphen/>
              <w:t xml:space="preserve">шении военнослужащих и служащих </w:t>
            </w:r>
            <w:r w:rsidRPr="00066888">
              <w:rPr>
                <w:rFonts w:ascii="Times New Roman" w:hAnsi="Times New Roman"/>
                <w:spacing w:val="2"/>
                <w:sz w:val="24"/>
                <w:szCs w:val="24"/>
                <w:shd w:val="clear" w:color="auto" w:fill="FFFFFF"/>
              </w:rPr>
              <w:t xml:space="preserve">Вооруженных Сил РК по </w:t>
            </w:r>
            <w:hyperlink r:id="rId1635" w:anchor="z1477" w:history="1">
              <w:r w:rsidRPr="00066888">
                <w:rPr>
                  <w:rStyle w:val="a6"/>
                  <w:spacing w:val="2"/>
                  <w:shd w:val="clear" w:color="auto" w:fill="FFFFFF"/>
                </w:rPr>
                <w:t>ста</w:t>
              </w:r>
              <w:r w:rsidRPr="00066888">
                <w:rPr>
                  <w:rStyle w:val="a6"/>
                  <w:spacing w:val="2"/>
                  <w:shd w:val="clear" w:color="auto" w:fill="FFFFFF"/>
                </w:rPr>
                <w:softHyphen/>
                <w:t>тьям 437</w:t>
              </w:r>
            </w:hyperlink>
            <w:r w:rsidRPr="00066888">
              <w:rPr>
                <w:rFonts w:ascii="Times New Roman" w:hAnsi="Times New Roman"/>
                <w:spacing w:val="2"/>
                <w:sz w:val="24"/>
                <w:szCs w:val="24"/>
                <w:shd w:val="clear" w:color="auto" w:fill="FFFFFF"/>
              </w:rPr>
              <w:t>, </w:t>
            </w:r>
            <w:hyperlink r:id="rId1636" w:anchor="z1485" w:history="1">
              <w:r w:rsidRPr="00066888">
                <w:rPr>
                  <w:rStyle w:val="a6"/>
                  <w:spacing w:val="2"/>
                  <w:shd w:val="clear" w:color="auto" w:fill="FFFFFF"/>
                </w:rPr>
                <w:t>440</w:t>
              </w:r>
            </w:hyperlink>
            <w:r w:rsidRPr="00066888">
              <w:rPr>
                <w:rFonts w:ascii="Times New Roman" w:hAnsi="Times New Roman"/>
                <w:spacing w:val="2"/>
                <w:sz w:val="24"/>
                <w:szCs w:val="24"/>
                <w:shd w:val="clear" w:color="auto" w:fill="FFFFFF"/>
              </w:rPr>
              <w:t> (части первая и вторая), </w:t>
            </w:r>
            <w:hyperlink r:id="rId1637" w:anchor="z1491" w:history="1">
              <w:r w:rsidRPr="00066888">
                <w:rPr>
                  <w:rStyle w:val="a6"/>
                  <w:spacing w:val="2"/>
                  <w:shd w:val="clear" w:color="auto" w:fill="FFFFFF"/>
                </w:rPr>
                <w:t>441</w:t>
              </w:r>
            </w:hyperlink>
            <w:r w:rsidRPr="00066888">
              <w:rPr>
                <w:rFonts w:ascii="Times New Roman" w:hAnsi="Times New Roman"/>
                <w:spacing w:val="2"/>
                <w:sz w:val="24"/>
                <w:szCs w:val="24"/>
                <w:shd w:val="clear" w:color="auto" w:fill="FFFFFF"/>
              </w:rPr>
              <w:t>, </w:t>
            </w:r>
            <w:hyperlink r:id="rId1638" w:anchor="z1501" w:history="1">
              <w:r w:rsidRPr="00066888">
                <w:rPr>
                  <w:rStyle w:val="a6"/>
                  <w:spacing w:val="2"/>
                  <w:shd w:val="clear" w:color="auto" w:fill="FFFFFF"/>
                </w:rPr>
                <w:t>444</w:t>
              </w:r>
            </w:hyperlink>
            <w:r w:rsidRPr="00066888">
              <w:rPr>
                <w:rFonts w:ascii="Times New Roman" w:hAnsi="Times New Roman"/>
                <w:spacing w:val="2"/>
                <w:sz w:val="24"/>
                <w:szCs w:val="24"/>
                <w:shd w:val="clear" w:color="auto" w:fill="FFFFFF"/>
              </w:rPr>
              <w:t> (часть вто</w:t>
            </w:r>
            <w:r w:rsidRPr="00066888">
              <w:rPr>
                <w:rFonts w:ascii="Times New Roman" w:hAnsi="Times New Roman"/>
                <w:spacing w:val="2"/>
                <w:sz w:val="24"/>
                <w:szCs w:val="24"/>
                <w:shd w:val="clear" w:color="auto" w:fill="FFFFFF"/>
              </w:rPr>
              <w:softHyphen/>
              <w:t>рая), </w:t>
            </w:r>
            <w:hyperlink r:id="rId1639" w:anchor="z1635" w:history="1">
              <w:r w:rsidRPr="00066888">
                <w:rPr>
                  <w:rStyle w:val="a6"/>
                  <w:spacing w:val="2"/>
                  <w:shd w:val="clear" w:color="auto" w:fill="FFFFFF"/>
                </w:rPr>
                <w:t>484</w:t>
              </w:r>
            </w:hyperlink>
            <w:r w:rsidRPr="00066888">
              <w:rPr>
                <w:rFonts w:ascii="Times New Roman" w:hAnsi="Times New Roman"/>
                <w:spacing w:val="2"/>
                <w:sz w:val="24"/>
                <w:szCs w:val="24"/>
                <w:shd w:val="clear" w:color="auto" w:fill="FFFFFF"/>
              </w:rPr>
              <w:t>, </w:t>
            </w:r>
            <w:hyperlink r:id="rId1640" w:anchor="z1638" w:history="1">
              <w:r w:rsidRPr="00066888">
                <w:rPr>
                  <w:rStyle w:val="a6"/>
                  <w:spacing w:val="2"/>
                  <w:shd w:val="clear" w:color="auto" w:fill="FFFFFF"/>
                </w:rPr>
                <w:t>485</w:t>
              </w:r>
            </w:hyperlink>
            <w:r w:rsidRPr="00066888">
              <w:rPr>
                <w:rFonts w:ascii="Times New Roman" w:hAnsi="Times New Roman"/>
                <w:sz w:val="24"/>
                <w:szCs w:val="24"/>
              </w:rPr>
              <w:t>.</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hAnsi="Times New Roman"/>
                <w:sz w:val="24"/>
                <w:szCs w:val="24"/>
              </w:rPr>
              <w:t xml:space="preserve">   В этой связи, предлагается привести в соответствие компетенцию органов военной полиции КНБ по аналогии с компетенцией Вооруженных Сил РК.</w:t>
            </w:r>
          </w:p>
        </w:tc>
      </w:tr>
      <w:bookmarkEnd w:id="154"/>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keepNext/>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Подпункт 7) пункта 2 статьи 810</w:t>
            </w:r>
          </w:p>
        </w:tc>
        <w:tc>
          <w:tcPr>
            <w:tcW w:w="4791" w:type="dxa"/>
            <w:shd w:val="clear" w:color="auto" w:fill="FFFFFF"/>
          </w:tcPr>
          <w:p w:rsidR="00B5516E" w:rsidRPr="00066888" w:rsidRDefault="00B5516E" w:rsidP="00011ACD">
            <w:pPr>
              <w:keepNext/>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810. Основания сокращенного производства по делу об административном правонарушении</w:t>
            </w:r>
          </w:p>
          <w:p w:rsidR="00B5516E" w:rsidRPr="00066888" w:rsidRDefault="00B5516E" w:rsidP="00011ACD">
            <w:pPr>
              <w:keepNext/>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2. Сокращенное производство по делу об административном правонарушении не применяется в случаях:</w:t>
            </w:r>
          </w:p>
          <w:p w:rsidR="00B5516E" w:rsidRPr="00066888" w:rsidRDefault="00B5516E" w:rsidP="00011ACD">
            <w:pPr>
              <w:keepNext/>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ind w:firstLine="425"/>
              <w:contextualSpacing/>
              <w:jc w:val="both"/>
              <w:textAlignment w:val="baseline"/>
              <w:rPr>
                <w:rFonts w:ascii="Times New Roman" w:hAnsi="Times New Roman"/>
                <w:color w:val="000000" w:themeColor="text1"/>
                <w:spacing w:val="2"/>
                <w:sz w:val="24"/>
                <w:szCs w:val="24"/>
              </w:rPr>
            </w:pPr>
            <w:r w:rsidRPr="00066888">
              <w:rPr>
                <w:rFonts w:ascii="Times New Roman" w:hAnsi="Times New Roman"/>
                <w:color w:val="000000" w:themeColor="text1"/>
                <w:spacing w:val="2"/>
                <w:sz w:val="24"/>
                <w:szCs w:val="24"/>
              </w:rPr>
              <w:t>1) когда санкцией статьи предусмотрены иные виды взыскания, за исключением предупреждения;</w:t>
            </w:r>
          </w:p>
          <w:p w:rsidR="00B5516E" w:rsidRPr="00066888" w:rsidRDefault="00B5516E" w:rsidP="00011ACD">
            <w:pPr>
              <w:keepNext/>
              <w:ind w:firstLine="425"/>
              <w:contextualSpacing/>
              <w:jc w:val="both"/>
              <w:rPr>
                <w:rFonts w:ascii="Times New Roman" w:eastAsia="Calibri" w:hAnsi="Times New Roman"/>
                <w:color w:val="000000" w:themeColor="text1"/>
                <w:sz w:val="24"/>
                <w:szCs w:val="24"/>
              </w:rPr>
            </w:pPr>
          </w:p>
          <w:p w:rsidR="00B5516E" w:rsidRPr="00066888" w:rsidRDefault="00B5516E" w:rsidP="00011ACD">
            <w:pPr>
              <w:keepNext/>
              <w:ind w:firstLine="425"/>
              <w:contextualSpacing/>
              <w:jc w:val="both"/>
              <w:rPr>
                <w:rFonts w:ascii="Times New Roman" w:eastAsia="Calibri" w:hAnsi="Times New Roman"/>
                <w:color w:val="000000" w:themeColor="text1"/>
                <w:sz w:val="24"/>
                <w:szCs w:val="24"/>
              </w:rPr>
            </w:pPr>
          </w:p>
          <w:p w:rsidR="00B5516E" w:rsidRPr="00066888" w:rsidRDefault="00B5516E" w:rsidP="00011ACD">
            <w:pPr>
              <w:keepNext/>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6) совершения административных правонарушений, дела по которым рассматриваются Национальным Банком Республики Казахстан и уполномоченным органом по регулированию, контролю и надзору финансового рынка и финансовых организаций, а также в случае составления уполномоченными работниками Национального Банка Республики Казахстан и уполномоченного органа по регулированию, контролю и надзору финансового рынка и финансовых организаций протоколов об административных правонарушениях по статьям, указанным в частях второй и 2-1 статьи 804 </w:t>
            </w:r>
            <w:r w:rsidRPr="00066888">
              <w:rPr>
                <w:rFonts w:ascii="Times New Roman" w:eastAsia="Calibri" w:hAnsi="Times New Roman"/>
                <w:b/>
                <w:color w:val="000000" w:themeColor="text1"/>
                <w:sz w:val="24"/>
                <w:szCs w:val="24"/>
              </w:rPr>
              <w:t>настоящего Кодекса.</w:t>
            </w:r>
          </w:p>
          <w:p w:rsidR="00B5516E" w:rsidRPr="00066888" w:rsidRDefault="00B5516E" w:rsidP="00011ACD">
            <w:pPr>
              <w:keepNext/>
              <w:ind w:firstLine="425"/>
              <w:contextualSpacing/>
              <w:jc w:val="both"/>
              <w:rPr>
                <w:rFonts w:ascii="Times New Roman" w:eastAsia="Calibri" w:hAnsi="Times New Roman"/>
                <w:b/>
                <w:color w:val="000000" w:themeColor="text1"/>
                <w:sz w:val="24"/>
                <w:szCs w:val="24"/>
              </w:rPr>
            </w:pPr>
          </w:p>
          <w:p w:rsidR="00B5516E" w:rsidRPr="00066888" w:rsidRDefault="00B5516E" w:rsidP="00011ACD">
            <w:pPr>
              <w:keepNext/>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 xml:space="preserve">7) отсутствует </w:t>
            </w:r>
          </w:p>
        </w:tc>
        <w:tc>
          <w:tcPr>
            <w:tcW w:w="4848" w:type="dxa"/>
            <w:gridSpan w:val="2"/>
            <w:shd w:val="clear" w:color="auto" w:fill="FFFFFF"/>
          </w:tcPr>
          <w:p w:rsidR="00B5516E" w:rsidRPr="00066888" w:rsidRDefault="00B5516E" w:rsidP="00011ACD">
            <w:pPr>
              <w:keepNext/>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810. Основания сокращенного производства по делу об административном правонарушении</w:t>
            </w:r>
          </w:p>
          <w:p w:rsidR="00B5516E" w:rsidRPr="00066888" w:rsidRDefault="00B5516E" w:rsidP="00011ACD">
            <w:pPr>
              <w:keepNext/>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2. Сокращенное производство по делу об административном правонарушении не применяется в случаях:</w:t>
            </w:r>
          </w:p>
          <w:p w:rsidR="00B5516E" w:rsidRPr="00066888" w:rsidRDefault="00B5516E" w:rsidP="00011ACD">
            <w:pPr>
              <w:keepNext/>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keepNext/>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1) </w:t>
            </w:r>
            <w:bookmarkStart w:id="180" w:name="_Hlk129777959"/>
            <w:r w:rsidRPr="00066888">
              <w:rPr>
                <w:rFonts w:ascii="Times New Roman" w:eastAsia="Calibri" w:hAnsi="Times New Roman"/>
                <w:color w:val="000000" w:themeColor="text1"/>
                <w:sz w:val="24"/>
                <w:szCs w:val="24"/>
              </w:rPr>
              <w:t xml:space="preserve">когда санкцией </w:t>
            </w:r>
            <w:r w:rsidRPr="00066888">
              <w:rPr>
                <w:rFonts w:ascii="Times New Roman" w:eastAsia="Calibri" w:hAnsi="Times New Roman"/>
                <w:b/>
                <w:color w:val="000000" w:themeColor="text1"/>
                <w:sz w:val="24"/>
                <w:szCs w:val="24"/>
              </w:rPr>
              <w:t xml:space="preserve">применяемой </w:t>
            </w:r>
            <w:r w:rsidRPr="00066888">
              <w:rPr>
                <w:rFonts w:ascii="Times New Roman" w:eastAsia="Calibri" w:hAnsi="Times New Roman"/>
                <w:color w:val="000000" w:themeColor="text1"/>
                <w:sz w:val="24"/>
                <w:szCs w:val="24"/>
              </w:rPr>
              <w:t xml:space="preserve">статьи </w:t>
            </w:r>
            <w:r w:rsidRPr="00066888">
              <w:rPr>
                <w:rFonts w:ascii="Times New Roman" w:eastAsia="Calibri" w:hAnsi="Times New Roman"/>
                <w:b/>
                <w:color w:val="000000" w:themeColor="text1"/>
                <w:sz w:val="24"/>
                <w:szCs w:val="24"/>
              </w:rPr>
              <w:t>или части статьи</w:t>
            </w:r>
            <w:r w:rsidRPr="00066888">
              <w:rPr>
                <w:rFonts w:ascii="Times New Roman" w:eastAsia="Calibri" w:hAnsi="Times New Roman"/>
                <w:color w:val="000000" w:themeColor="text1"/>
                <w:sz w:val="24"/>
                <w:szCs w:val="24"/>
              </w:rPr>
              <w:t xml:space="preserve"> предусмотрены иные виды взыскания, за исключением предупреждения;</w:t>
            </w:r>
            <w:bookmarkEnd w:id="180"/>
          </w:p>
          <w:p w:rsidR="00B5516E" w:rsidRPr="00066888" w:rsidRDefault="00B5516E" w:rsidP="00011ACD">
            <w:pPr>
              <w:keepNext/>
              <w:ind w:firstLine="425"/>
              <w:contextualSpacing/>
              <w:jc w:val="both"/>
              <w:rPr>
                <w:rFonts w:ascii="Times New Roman" w:eastAsia="Calibri" w:hAnsi="Times New Roman"/>
                <w:color w:val="000000" w:themeColor="text1"/>
                <w:sz w:val="24"/>
                <w:szCs w:val="24"/>
              </w:rPr>
            </w:pPr>
          </w:p>
          <w:p w:rsidR="00B5516E" w:rsidRPr="00066888" w:rsidRDefault="00B5516E" w:rsidP="00011ACD">
            <w:pPr>
              <w:keepNext/>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6) совершения административных правонарушений, дела по которым рассматриваются Национальным Банком Республики Казахстан и уполномоченным органом по регулированию, контролю и надзору финансового рынка и финансовых организаций, а также в случае составления уполномоченными работниками Национального Банка Республики Казахстан и уполномоченного органа по регулированию, контролю и надзору финансового рынка и финансовых организаций протоколов об административных правонарушениях по статьям, указанным в частях второй и 2-1 статьи 804 </w:t>
            </w:r>
            <w:r w:rsidRPr="00066888">
              <w:rPr>
                <w:rFonts w:ascii="Times New Roman" w:eastAsia="Calibri" w:hAnsi="Times New Roman"/>
                <w:b/>
                <w:color w:val="000000" w:themeColor="text1"/>
                <w:sz w:val="24"/>
                <w:szCs w:val="24"/>
              </w:rPr>
              <w:t>настоящего Кодекса;</w:t>
            </w:r>
          </w:p>
          <w:p w:rsidR="00B5516E" w:rsidRPr="00066888" w:rsidRDefault="00B5516E" w:rsidP="00011ACD">
            <w:pPr>
              <w:keepNext/>
              <w:ind w:firstLine="425"/>
              <w:contextualSpacing/>
              <w:jc w:val="both"/>
              <w:rPr>
                <w:rFonts w:ascii="Times New Roman" w:eastAsia="Calibri" w:hAnsi="Times New Roman"/>
                <w:b/>
                <w:color w:val="000000" w:themeColor="text1"/>
                <w:sz w:val="24"/>
                <w:szCs w:val="24"/>
              </w:rPr>
            </w:pPr>
          </w:p>
          <w:p w:rsidR="00B5516E" w:rsidRPr="00066888" w:rsidRDefault="00B5516E" w:rsidP="00011ACD">
            <w:pPr>
              <w:keepNext/>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7) совершения административных коррупционных правонарушений.</w:t>
            </w:r>
          </w:p>
        </w:tc>
        <w:tc>
          <w:tcPr>
            <w:tcW w:w="3998" w:type="dxa"/>
            <w:gridSpan w:val="2"/>
            <w:shd w:val="clear" w:color="auto" w:fill="FFFFFF"/>
          </w:tcPr>
          <w:p w:rsidR="00B5516E" w:rsidRPr="00066888" w:rsidRDefault="00B5516E" w:rsidP="00011ACD">
            <w:pPr>
              <w:keepNext/>
              <w:ind w:firstLine="743"/>
              <w:contextualSpacing/>
              <w:jc w:val="both"/>
              <w:rPr>
                <w:rFonts w:ascii="Times New Roman" w:eastAsia="Calibri" w:hAnsi="Times New Roman"/>
                <w:bCs/>
                <w:i/>
                <w:color w:val="000000" w:themeColor="text1"/>
                <w:sz w:val="24"/>
                <w:szCs w:val="24"/>
              </w:rPr>
            </w:pPr>
            <w:r w:rsidRPr="00066888">
              <w:rPr>
                <w:rFonts w:ascii="Times New Roman" w:eastAsia="Calibri" w:hAnsi="Times New Roman"/>
                <w:bCs/>
                <w:i/>
                <w:color w:val="000000" w:themeColor="text1"/>
                <w:sz w:val="24"/>
                <w:szCs w:val="24"/>
              </w:rPr>
              <w:t>По подпункту 1)</w:t>
            </w:r>
          </w:p>
          <w:p w:rsidR="00B5516E" w:rsidRPr="00066888" w:rsidRDefault="00B5516E" w:rsidP="00011ACD">
            <w:pPr>
              <w:keepNext/>
              <w:ind w:firstLine="743"/>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Предлагается с целью исключения неясностей и различного понимания нормы права.</w:t>
            </w:r>
          </w:p>
          <w:p w:rsidR="00B5516E" w:rsidRPr="00066888" w:rsidRDefault="00B5516E" w:rsidP="00011ACD">
            <w:pPr>
              <w:keepNext/>
              <w:ind w:firstLine="743"/>
              <w:contextualSpacing/>
              <w:jc w:val="both"/>
              <w:rPr>
                <w:rFonts w:ascii="Times New Roman" w:eastAsia="Calibri" w:hAnsi="Times New Roman"/>
                <w:bCs/>
                <w:color w:val="000000" w:themeColor="text1"/>
                <w:sz w:val="24"/>
                <w:szCs w:val="24"/>
              </w:rPr>
            </w:pPr>
          </w:p>
          <w:p w:rsidR="00B5516E" w:rsidRPr="00066888" w:rsidRDefault="00B5516E" w:rsidP="00011ACD">
            <w:pPr>
              <w:keepNext/>
              <w:ind w:firstLine="743"/>
              <w:contextualSpacing/>
              <w:jc w:val="both"/>
              <w:rPr>
                <w:rFonts w:ascii="Times New Roman" w:eastAsia="Calibri" w:hAnsi="Times New Roman"/>
                <w:bCs/>
                <w:i/>
                <w:color w:val="000000" w:themeColor="text1"/>
                <w:sz w:val="24"/>
                <w:szCs w:val="24"/>
              </w:rPr>
            </w:pPr>
            <w:r w:rsidRPr="00066888">
              <w:rPr>
                <w:rFonts w:ascii="Times New Roman" w:eastAsia="Calibri" w:hAnsi="Times New Roman"/>
                <w:bCs/>
                <w:i/>
                <w:color w:val="000000" w:themeColor="text1"/>
                <w:sz w:val="24"/>
                <w:szCs w:val="24"/>
              </w:rPr>
              <w:t>По подпункту 6)</w:t>
            </w:r>
          </w:p>
          <w:p w:rsidR="00B5516E" w:rsidRPr="00066888" w:rsidRDefault="00B5516E" w:rsidP="00011ACD">
            <w:pPr>
              <w:keepNext/>
              <w:ind w:firstLine="743"/>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соответствии с частью первой статьи 684 дела об административных коррупционных правонарушениях рассматривают судьи специализированных районных и приравненных к ним судов по административным правонарушениям.</w:t>
            </w:r>
          </w:p>
          <w:p w:rsidR="00B5516E" w:rsidRPr="00066888" w:rsidRDefault="00B5516E" w:rsidP="00011ACD">
            <w:pPr>
              <w:keepNext/>
              <w:ind w:firstLine="743"/>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Вместе с тем, руководствуясь, частью первой статьи 810 КоАП, антикоррупционная служба широко применяет сокращенную форму производства по делу об административном правонарушении, то есть во внесудебном порядке. Доля таких дел составляет 67 %.</w:t>
            </w:r>
          </w:p>
          <w:p w:rsidR="00B5516E" w:rsidRPr="00066888" w:rsidRDefault="00B5516E" w:rsidP="00011ACD">
            <w:pPr>
              <w:keepNext/>
              <w:ind w:firstLine="743"/>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Вместе с тем, привлечение к ответственности за административные коррупционные правонарушения несет серьезные последствия в виде увольнения с государственной службы по отрицательным мотивам, с запретом возвращения на госслужбу в течение 3-х лет.</w:t>
            </w:r>
          </w:p>
          <w:p w:rsidR="00B5516E" w:rsidRPr="00066888" w:rsidRDefault="00B5516E" w:rsidP="00011ACD">
            <w:pPr>
              <w:keepNext/>
              <w:ind w:firstLine="743"/>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Для исключения фактов жалоб на действия сотрудников Агентства, обеспечения принципа сдержек и противовесов при принятии решений, предлагается исключить применение сокращенного производства по делам об административных коррупционных правонарушениях.</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tabs>
                <w:tab w:val="left" w:pos="2410"/>
              </w:tabs>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Статья 811</w:t>
            </w:r>
          </w:p>
        </w:tc>
        <w:tc>
          <w:tcPr>
            <w:tcW w:w="4791" w:type="dxa"/>
            <w:shd w:val="clear" w:color="auto" w:fill="FFFFFF"/>
          </w:tcPr>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811. Порядок сокращенного производства по делу об административном правонарушении</w:t>
            </w: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 xml:space="preserve">Отсутствует  </w:t>
            </w:r>
          </w:p>
        </w:tc>
        <w:tc>
          <w:tcPr>
            <w:tcW w:w="4848" w:type="dxa"/>
            <w:gridSpan w:val="2"/>
            <w:shd w:val="clear" w:color="auto" w:fill="FFFFFF"/>
          </w:tcPr>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811. Порядок сокращенного производства по делу об административном правонарушении</w:t>
            </w:r>
          </w:p>
          <w:p w:rsidR="00B5516E" w:rsidRPr="00066888" w:rsidRDefault="00B5516E" w:rsidP="00011ACD">
            <w:pPr>
              <w:ind w:firstLine="425"/>
              <w:contextualSpacing/>
              <w:jc w:val="both"/>
              <w:rPr>
                <w:rFonts w:ascii="Times New Roman" w:hAnsi="Times New Roman"/>
                <w:b/>
                <w:bCs/>
                <w:color w:val="000000" w:themeColor="text1"/>
                <w:sz w:val="24"/>
                <w:szCs w:val="24"/>
              </w:rPr>
            </w:pPr>
          </w:p>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 xml:space="preserve">4. В случае ненадлежащего применения порядка сокращенного производства по делу об административном правонарушении, дела, рассмотренные по правилам настоящей главы, могут быть пересмотрены по протесту прокурора в общем порядке в течение года со дня принятия решения о применении сокращенного производства. </w:t>
            </w:r>
          </w:p>
        </w:tc>
        <w:tc>
          <w:tcPr>
            <w:tcW w:w="3998" w:type="dxa"/>
            <w:gridSpan w:val="2"/>
            <w:shd w:val="clear" w:color="auto" w:fill="FFFFFF"/>
          </w:tcPr>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ч.2 ст.810 КоАП предусмотрен исчерпывающий перечень категории дел, где не применятся сокращенное производство.</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Однако, несмотря на требования КоАП, уполномоченными органами рассматриваются дела в сокращенном порядке, где в санкциях иные виды взысканий: арест, лишение и т.д.</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Только в 2019 года было установлено 96 таких фактов. Аналогичные нарушения имели место в 2020 году и продолжаются в текущем году.</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К примеру, за 2019-2020 годы Департаментом внутреннего госаудита Костанайской области в сокращенном порядке самостоятельно рассмотрены 10 адмдел по ч.3 ст.462 КоАП, отнесенные к исключительной компетенции суда (п.1 ч.2 ст.810 КоАП).</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Кроме того, уполномоченные органы, не проверяя сведений о ранее наложенных взысканиях, необходимых для правильной квалификации действий правонарушителя, применяют сокращенное производство.</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Анализом было выявлено 119 таких фактов только за 2019 год. Нарушения продолжаются по сей день.</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К примеру, 2 июня 2021 года полицейским УП Турксибского района г.Алматы был составлен электронный адмпротокол по ч.1 ст.601 КоАП в отношении гр.С. При этом, в ходе последующей проверки было установлено, что правонарушитель ранее – 12 апреля 2021 года уже привлекался по ч. 1 ст.601 КоАП. </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Таким образом, второй адмматериал должен был быть возбужден по ч.2 ст.601 КоАП – за повторное нарушение в течение года после наложения взыскания.</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Вместе с тем рассмотренные дела в указанном порядке не подлежат пересмотру, что создает условия для коррупции (за исключением гл.47 КоАП).</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Следовательно, должностное лицо неправильно квалифицировав деяние правонарушителя или же применив сокращенное производство по делам, где оно не применяется, может увести правонарушителя от более строгой ответственности, что в последствии может привести к коррупционным схемам применения этой нормы.</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Кроме того, в случае нарушения прав правонарушителя для его восстановления отсутствует процессуальная возможность. </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 Отсутствуют основания, предусмотренные ч.2 ст.852 КоАП (глава 47) для пересмотра дела по вновь открывшимся обстоятельствам.</w:t>
            </w:r>
          </w:p>
          <w:p w:rsidR="00B5516E" w:rsidRPr="00066888" w:rsidRDefault="00B5516E" w:rsidP="00011ACD">
            <w:pPr>
              <w:ind w:firstLine="743"/>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этой связи предлагаем предусмотреть право прокурора на опротестование таких дел в случае нарушения порядка применения сокращенного производства.</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keepLines/>
              <w:ind w:hanging="108"/>
              <w:contextualSpacing/>
              <w:jc w:val="center"/>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Абзац 2 пункта 1 статьи 817</w:t>
            </w:r>
          </w:p>
          <w:p w:rsidR="00B5516E" w:rsidRPr="00066888" w:rsidRDefault="00B5516E" w:rsidP="00011ACD">
            <w:pPr>
              <w:keepLines/>
              <w:ind w:hanging="108"/>
              <w:contextualSpacing/>
              <w:jc w:val="center"/>
              <w:rPr>
                <w:rFonts w:ascii="Times New Roman" w:eastAsia="Calibri" w:hAnsi="Times New Roman"/>
                <w:b/>
                <w:bCs/>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817. Сроки рассмотрения дел об административных правонарушениях</w:t>
            </w:r>
          </w:p>
          <w:p w:rsidR="00B5516E" w:rsidRPr="00066888" w:rsidRDefault="00B5516E" w:rsidP="00011ACD">
            <w:pPr>
              <w:ind w:firstLine="425"/>
              <w:contextualSpacing/>
              <w:jc w:val="both"/>
              <w:outlineLvl w:val="2"/>
              <w:rPr>
                <w:rFonts w:ascii="Times New Roman" w:hAnsi="Times New Roman"/>
                <w:color w:val="000000" w:themeColor="text1"/>
                <w:sz w:val="24"/>
                <w:szCs w:val="24"/>
              </w:rPr>
            </w:pPr>
          </w:p>
          <w:p w:rsidR="00B5516E" w:rsidRPr="00066888" w:rsidRDefault="00B5516E" w:rsidP="00011ACD">
            <w:pPr>
              <w:ind w:firstLine="425"/>
              <w:contextualSpacing/>
              <w:jc w:val="both"/>
              <w:outlineLvl w:val="2"/>
              <w:rPr>
                <w:rFonts w:ascii="Times New Roman" w:hAnsi="Times New Roman"/>
                <w:b/>
                <w:color w:val="000000" w:themeColor="text1"/>
                <w:sz w:val="24"/>
                <w:szCs w:val="24"/>
              </w:rPr>
            </w:pPr>
            <w:r w:rsidRPr="00066888">
              <w:rPr>
                <w:rFonts w:ascii="Times New Roman" w:hAnsi="Times New Roman"/>
                <w:b/>
                <w:color w:val="000000" w:themeColor="text1"/>
                <w:sz w:val="24"/>
                <w:szCs w:val="24"/>
              </w:rPr>
              <w:t>Отсутствует</w:t>
            </w:r>
          </w:p>
        </w:tc>
        <w:tc>
          <w:tcPr>
            <w:tcW w:w="4848" w:type="dxa"/>
            <w:gridSpan w:val="2"/>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817. Сроки рассмотрения дел об административных правонарушениях</w:t>
            </w:r>
          </w:p>
          <w:p w:rsidR="00B5516E" w:rsidRPr="00066888" w:rsidRDefault="00B5516E" w:rsidP="00011ACD">
            <w:pPr>
              <w:ind w:firstLine="425"/>
              <w:contextualSpacing/>
              <w:jc w:val="both"/>
              <w:outlineLvl w:val="2"/>
              <w:rPr>
                <w:rFonts w:ascii="Times New Roman" w:hAnsi="Times New Roman"/>
                <w:color w:val="000000" w:themeColor="text1"/>
                <w:sz w:val="24"/>
                <w:szCs w:val="24"/>
              </w:rPr>
            </w:pPr>
          </w:p>
          <w:p w:rsidR="00B5516E" w:rsidRPr="00066888" w:rsidRDefault="00B5516E" w:rsidP="00011ACD">
            <w:pPr>
              <w:ind w:firstLine="425"/>
              <w:contextualSpacing/>
              <w:jc w:val="both"/>
              <w:outlineLvl w:val="2"/>
              <w:rPr>
                <w:rFonts w:ascii="Times New Roman" w:hAnsi="Times New Roman"/>
                <w:b/>
                <w:color w:val="000000" w:themeColor="text1"/>
                <w:sz w:val="24"/>
                <w:szCs w:val="24"/>
              </w:rPr>
            </w:pPr>
            <w:r w:rsidRPr="00066888">
              <w:rPr>
                <w:rFonts w:ascii="Times New Roman" w:hAnsi="Times New Roman"/>
                <w:b/>
                <w:bCs/>
                <w:color w:val="000000" w:themeColor="text1"/>
                <w:sz w:val="24"/>
                <w:szCs w:val="24"/>
              </w:rPr>
              <w:t>2-1. В случае введения чрезвычайного положения в Республике Казахстан или в отдельных ее местностях срок рассмотрения дела об административном правонарушении может быть приостановлен до прекращения чрезвычайного положения.</w:t>
            </w:r>
          </w:p>
        </w:tc>
        <w:tc>
          <w:tcPr>
            <w:tcW w:w="3998" w:type="dxa"/>
            <w:gridSpan w:val="2"/>
            <w:shd w:val="clear" w:color="auto" w:fill="FFFFFF"/>
          </w:tcPr>
          <w:p w:rsidR="00B5516E" w:rsidRPr="00066888" w:rsidRDefault="00B5516E" w:rsidP="00011ACD">
            <w:pPr>
              <w:keepNext/>
              <w:ind w:firstLine="743"/>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период с 16 марта по 13 мая 2020 года было введено ЧП. При этом нормами КоАП не предусмотрен порядок приостановления сроков рассмотрения административных дел в период ЧП.</w:t>
            </w:r>
          </w:p>
          <w:p w:rsidR="00B5516E" w:rsidRPr="00066888" w:rsidRDefault="00B5516E" w:rsidP="00011ACD">
            <w:pPr>
              <w:keepNext/>
              <w:ind w:firstLine="743"/>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связи с чем государственные органы в целях соблюдения процессуальных норм ставя под угрозу здоровье своих работников и участников процесса (переводчик, адвокат, эксперт) рассматривали административные дела и жалобы.</w:t>
            </w:r>
          </w:p>
          <w:p w:rsidR="00B5516E" w:rsidRPr="00066888" w:rsidRDefault="00B5516E" w:rsidP="00011ACD">
            <w:pPr>
              <w:keepNext/>
              <w:ind w:firstLine="743"/>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Здоровье нации превыше всего, в связи с чем, полагаем необходимым предусмотреть норму позволяющую приостановление срока рассмотрения административных дел и жалоб.</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822</w:t>
            </w:r>
          </w:p>
        </w:tc>
        <w:tc>
          <w:tcPr>
            <w:tcW w:w="4791" w:type="dxa"/>
            <w:shd w:val="clear" w:color="auto" w:fill="FFFFFF"/>
          </w:tcPr>
          <w:p w:rsidR="00B5516E" w:rsidRPr="00066888" w:rsidRDefault="00B5516E" w:rsidP="00011ACD">
            <w:pPr>
              <w:pStyle w:val="ab"/>
              <w:spacing w:before="0" w:beforeAutospacing="0" w:after="0" w:afterAutospacing="0"/>
              <w:ind w:firstLine="425"/>
              <w:jc w:val="both"/>
              <w:rPr>
                <w:b/>
              </w:rPr>
            </w:pPr>
            <w:r w:rsidRPr="00066888">
              <w:rPr>
                <w:b/>
                <w:bCs/>
              </w:rPr>
              <w:t>Статья 822. Постановление по делу об административном правонарушении</w:t>
            </w:r>
          </w:p>
          <w:p w:rsidR="00B5516E" w:rsidRPr="00066888" w:rsidRDefault="00B5516E" w:rsidP="00011ACD">
            <w:pPr>
              <w:pStyle w:val="ab"/>
              <w:spacing w:before="0" w:beforeAutospacing="0" w:after="0" w:afterAutospacing="0"/>
              <w:ind w:firstLine="425"/>
              <w:jc w:val="both"/>
            </w:pPr>
            <w:r w:rsidRPr="00066888">
              <w:t>1. В постановлении по делу об административном правонарушении должны быть указаны:</w:t>
            </w:r>
          </w:p>
          <w:p w:rsidR="00B5516E" w:rsidRPr="00066888" w:rsidRDefault="00B5516E" w:rsidP="00011ACD">
            <w:pPr>
              <w:pStyle w:val="ab"/>
              <w:spacing w:before="0" w:beforeAutospacing="0" w:after="0" w:afterAutospacing="0"/>
              <w:ind w:firstLine="425"/>
              <w:jc w:val="both"/>
            </w:pPr>
            <w:r w:rsidRPr="00066888">
              <w:t>1) должность, фамилия, инициалы должностного лица, вынесшего постановление;</w:t>
            </w:r>
          </w:p>
          <w:p w:rsidR="00B5516E" w:rsidRPr="00066888" w:rsidRDefault="00B5516E" w:rsidP="00011ACD">
            <w:pPr>
              <w:pStyle w:val="ab"/>
              <w:tabs>
                <w:tab w:val="left" w:pos="457"/>
              </w:tabs>
              <w:spacing w:before="0" w:beforeAutospacing="0" w:after="0" w:afterAutospacing="0"/>
              <w:ind w:firstLine="425"/>
              <w:jc w:val="both"/>
            </w:pPr>
          </w:p>
          <w:p w:rsidR="00B5516E" w:rsidRPr="00066888" w:rsidRDefault="00B5516E" w:rsidP="00011ACD">
            <w:pPr>
              <w:pStyle w:val="ab"/>
              <w:spacing w:before="0" w:beforeAutospacing="0" w:after="0" w:afterAutospacing="0"/>
              <w:ind w:firstLine="425"/>
              <w:jc w:val="both"/>
            </w:pPr>
            <w:r w:rsidRPr="00066888">
              <w:t>4. Постановление, вынесенное по результатам рассмотрения дела об административном правонарушении, оформляется письменно и подписывается должностным лицом, вынесшим такое постановление, либо оформляется в форме электронного документа, удостоверенного посредством электронной цифровой подписи должностного лица, вынесшего такое постановление.</w:t>
            </w:r>
          </w:p>
          <w:p w:rsidR="00B5516E" w:rsidRPr="00066888" w:rsidRDefault="00B5516E" w:rsidP="00011ACD">
            <w:pPr>
              <w:ind w:firstLine="425"/>
              <w:jc w:val="both"/>
              <w:rPr>
                <w:rFonts w:ascii="Times New Roman" w:eastAsia="Calibri" w:hAnsi="Times New Roman"/>
                <w:b/>
                <w:color w:val="000000" w:themeColor="text1"/>
                <w:sz w:val="24"/>
                <w:szCs w:val="24"/>
              </w:rPr>
            </w:pPr>
          </w:p>
        </w:tc>
        <w:tc>
          <w:tcPr>
            <w:tcW w:w="4848" w:type="dxa"/>
            <w:gridSpan w:val="2"/>
            <w:shd w:val="clear" w:color="auto" w:fill="FFFFFF"/>
          </w:tcPr>
          <w:p w:rsidR="00B5516E" w:rsidRPr="00066888" w:rsidRDefault="00B5516E" w:rsidP="00011ACD">
            <w:pPr>
              <w:pStyle w:val="ab"/>
              <w:spacing w:before="0" w:beforeAutospacing="0" w:after="0" w:afterAutospacing="0"/>
              <w:ind w:firstLine="425"/>
              <w:jc w:val="both"/>
              <w:rPr>
                <w:b/>
              </w:rPr>
            </w:pPr>
            <w:r w:rsidRPr="00066888">
              <w:rPr>
                <w:b/>
                <w:bCs/>
              </w:rPr>
              <w:t>Статья 822. Постановление по делу об административном правонарушении</w:t>
            </w:r>
          </w:p>
          <w:p w:rsidR="00B5516E" w:rsidRPr="00066888" w:rsidRDefault="00B5516E" w:rsidP="00011ACD">
            <w:pPr>
              <w:pStyle w:val="ab"/>
              <w:spacing w:before="0" w:beforeAutospacing="0" w:after="0" w:afterAutospacing="0"/>
              <w:ind w:firstLine="425"/>
              <w:jc w:val="both"/>
            </w:pPr>
            <w:r w:rsidRPr="00066888">
              <w:t>1. В постановлении по делу об административном правонарушении должны быть указаны:</w:t>
            </w:r>
          </w:p>
          <w:p w:rsidR="00B5516E" w:rsidRPr="00066888" w:rsidRDefault="00B5516E" w:rsidP="00011ACD">
            <w:pPr>
              <w:pStyle w:val="ab"/>
              <w:spacing w:before="0" w:beforeAutospacing="0" w:after="0" w:afterAutospacing="0"/>
              <w:ind w:firstLine="425"/>
              <w:jc w:val="both"/>
            </w:pPr>
            <w:r w:rsidRPr="00066888">
              <w:t xml:space="preserve">1) должность, фамилия, инициалы должностного лица </w:t>
            </w:r>
            <w:r w:rsidRPr="00066888">
              <w:rPr>
                <w:b/>
              </w:rPr>
              <w:t>или наименование органа,</w:t>
            </w:r>
            <w:r w:rsidRPr="00066888">
              <w:t xml:space="preserve"> вынесшего постановление;</w:t>
            </w:r>
          </w:p>
          <w:p w:rsidR="00B5516E" w:rsidRPr="00066888" w:rsidRDefault="00B5516E" w:rsidP="00011ACD">
            <w:pPr>
              <w:pStyle w:val="ab"/>
              <w:spacing w:before="0" w:beforeAutospacing="0" w:after="0" w:afterAutospacing="0"/>
              <w:ind w:firstLine="425"/>
              <w:jc w:val="both"/>
            </w:pPr>
          </w:p>
          <w:p w:rsidR="00B5516E" w:rsidRPr="00066888" w:rsidRDefault="00B5516E" w:rsidP="00011ACD">
            <w:pPr>
              <w:ind w:firstLine="425"/>
              <w:jc w:val="both"/>
              <w:rPr>
                <w:rFonts w:ascii="Times New Roman" w:eastAsia="Calibri" w:hAnsi="Times New Roman"/>
                <w:b/>
                <w:color w:val="000000" w:themeColor="text1"/>
                <w:sz w:val="24"/>
                <w:szCs w:val="24"/>
              </w:rPr>
            </w:pPr>
            <w:r w:rsidRPr="00066888">
              <w:rPr>
                <w:rFonts w:ascii="Times New Roman" w:hAnsi="Times New Roman"/>
                <w:sz w:val="24"/>
                <w:szCs w:val="24"/>
              </w:rPr>
              <w:t xml:space="preserve">4. Постановление, вынесенное по результатам рассмотрения дела об административном правонарушении, оформляется письменно и подписывается должностным лицом, вынесшим такое постановление, либо оформляется в форме электронного документа, удостоверенного посредством электронной цифровой подписи </w:t>
            </w:r>
            <w:r w:rsidRPr="00066888">
              <w:rPr>
                <w:rFonts w:ascii="Times New Roman" w:hAnsi="Times New Roman"/>
                <w:b/>
                <w:sz w:val="24"/>
                <w:szCs w:val="24"/>
              </w:rPr>
              <w:t>органа (должностного лица),</w:t>
            </w:r>
            <w:r w:rsidRPr="00066888">
              <w:rPr>
                <w:rFonts w:ascii="Times New Roman" w:hAnsi="Times New Roman"/>
                <w:sz w:val="24"/>
                <w:szCs w:val="24"/>
              </w:rPr>
              <w:t xml:space="preserve"> вынесшего такое постановление.</w:t>
            </w:r>
          </w:p>
        </w:tc>
        <w:tc>
          <w:tcPr>
            <w:tcW w:w="3998" w:type="dxa"/>
            <w:gridSpan w:val="2"/>
            <w:shd w:val="clear" w:color="auto" w:fill="FFFFFF"/>
          </w:tcPr>
          <w:p w:rsidR="00B5516E" w:rsidRPr="00066888" w:rsidRDefault="00B5516E" w:rsidP="00011ACD">
            <w:pPr>
              <w:pStyle w:val="ab"/>
              <w:spacing w:before="0" w:beforeAutospacing="0" w:after="0" w:afterAutospacing="0"/>
              <w:ind w:firstLine="743"/>
              <w:jc w:val="both"/>
            </w:pPr>
            <w:r w:rsidRPr="00066888">
              <w:t>В рамках цифровизации административного процесса, представляется целесообразным в ИС «ЕРАП» предусмотреть автоматическое выставление статуса правонарушения.</w:t>
            </w:r>
          </w:p>
          <w:p w:rsidR="00B5516E" w:rsidRPr="00066888" w:rsidRDefault="00B5516E" w:rsidP="00011ACD">
            <w:pPr>
              <w:pStyle w:val="ab"/>
              <w:spacing w:before="0" w:beforeAutospacing="0" w:after="0" w:afterAutospacing="0"/>
              <w:ind w:firstLine="743"/>
              <w:jc w:val="both"/>
            </w:pPr>
            <w:r w:rsidRPr="00066888">
              <w:t>К примеру, в соответствии со статьей 896 КоАП постановление о наложении штрафа или предписание о необходимости уплаты штрафа направляется государственным судебным исполнителям, региональным палатам частных судебных исполнителей в течение десяти дней после истечения срока добровольного исполнения постановления о наложении штрафа или предписания о необходимости уплаты штрафа.</w:t>
            </w:r>
          </w:p>
          <w:p w:rsidR="00B5516E" w:rsidRPr="00066888" w:rsidRDefault="00B5516E" w:rsidP="00011ACD">
            <w:pPr>
              <w:tabs>
                <w:tab w:val="left" w:pos="329"/>
              </w:tabs>
              <w:ind w:firstLine="743"/>
              <w:jc w:val="both"/>
              <w:rPr>
                <w:rFonts w:ascii="Times New Roman" w:hAnsi="Times New Roman"/>
                <w:color w:val="000000" w:themeColor="text1"/>
                <w:sz w:val="24"/>
                <w:szCs w:val="24"/>
              </w:rPr>
            </w:pPr>
            <w:r w:rsidRPr="00066888">
              <w:rPr>
                <w:rFonts w:ascii="Times New Roman" w:hAnsi="Times New Roman"/>
                <w:sz w:val="24"/>
                <w:szCs w:val="24"/>
              </w:rPr>
              <w:t>В связи с этим, необходимо автоматизировать процесс направления на принудительное исполнение по истечении 40 дней.</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823</w:t>
            </w:r>
          </w:p>
        </w:tc>
        <w:tc>
          <w:tcPr>
            <w:tcW w:w="4791" w:type="dxa"/>
            <w:shd w:val="clear" w:color="auto" w:fill="FFFFFF"/>
          </w:tcPr>
          <w:p w:rsidR="00B5516E" w:rsidRPr="00066888" w:rsidRDefault="00B5516E" w:rsidP="00011ACD">
            <w:pPr>
              <w:pStyle w:val="ab"/>
              <w:spacing w:before="0" w:beforeAutospacing="0" w:after="0" w:afterAutospacing="0"/>
              <w:ind w:firstLine="599"/>
              <w:jc w:val="both"/>
              <w:rPr>
                <w:b/>
              </w:rPr>
            </w:pPr>
            <w:r w:rsidRPr="00066888">
              <w:rPr>
                <w:b/>
                <w:bCs/>
              </w:rPr>
              <w:t>Статья 823. Объявление постановления по делу об административном правонарушении и вручение копии постановления</w:t>
            </w:r>
          </w:p>
          <w:p w:rsidR="00B5516E" w:rsidRPr="00066888" w:rsidRDefault="00B5516E" w:rsidP="00011ACD">
            <w:pPr>
              <w:pStyle w:val="ab"/>
              <w:spacing w:before="0" w:beforeAutospacing="0" w:after="0" w:afterAutospacing="0"/>
              <w:ind w:firstLine="599"/>
              <w:jc w:val="both"/>
            </w:pPr>
            <w:r w:rsidRPr="00066888">
              <w:t>1. Постановление по делу об административном правонарушении объявляется незамедлительно по окончании рассмотрения дела.</w:t>
            </w:r>
          </w:p>
          <w:p w:rsidR="00B5516E" w:rsidRPr="00066888" w:rsidRDefault="00B5516E" w:rsidP="00011ACD">
            <w:pPr>
              <w:pStyle w:val="ab"/>
              <w:spacing w:before="0" w:beforeAutospacing="0" w:after="0" w:afterAutospacing="0"/>
              <w:ind w:firstLine="457"/>
              <w:jc w:val="both"/>
              <w:rPr>
                <w:b/>
                <w:bCs/>
              </w:rPr>
            </w:pPr>
          </w:p>
        </w:tc>
        <w:tc>
          <w:tcPr>
            <w:tcW w:w="4848" w:type="dxa"/>
            <w:gridSpan w:val="2"/>
            <w:shd w:val="clear" w:color="auto" w:fill="FFFFFF"/>
          </w:tcPr>
          <w:p w:rsidR="00B5516E" w:rsidRPr="00066888" w:rsidRDefault="00B5516E" w:rsidP="00011ACD">
            <w:pPr>
              <w:pStyle w:val="ab"/>
              <w:spacing w:before="0" w:beforeAutospacing="0" w:after="0" w:afterAutospacing="0"/>
              <w:ind w:firstLine="459"/>
              <w:jc w:val="both"/>
              <w:rPr>
                <w:b/>
              </w:rPr>
            </w:pPr>
            <w:r w:rsidRPr="00066888">
              <w:rPr>
                <w:b/>
                <w:bCs/>
              </w:rPr>
              <w:t>Статья 823. Объявление постановления по делу об административном правонарушении и вручение постановления</w:t>
            </w:r>
          </w:p>
          <w:p w:rsidR="00B5516E" w:rsidRPr="00066888" w:rsidRDefault="00B5516E" w:rsidP="00011ACD">
            <w:pPr>
              <w:tabs>
                <w:tab w:val="left" w:pos="1139"/>
              </w:tabs>
              <w:ind w:firstLine="459"/>
              <w:jc w:val="both"/>
              <w:rPr>
                <w:rFonts w:ascii="Times New Roman" w:hAnsi="Times New Roman"/>
                <w:b/>
                <w:bCs/>
                <w:sz w:val="24"/>
                <w:szCs w:val="24"/>
              </w:rPr>
            </w:pPr>
            <w:r w:rsidRPr="00066888">
              <w:rPr>
                <w:rFonts w:ascii="Times New Roman" w:hAnsi="Times New Roman"/>
                <w:sz w:val="24"/>
                <w:szCs w:val="24"/>
              </w:rPr>
              <w:t xml:space="preserve">1. Постановление по делу об административном правонарушении объявляется незамедлительно по окончании рассмотрения дела, </w:t>
            </w:r>
            <w:r w:rsidRPr="00066888">
              <w:rPr>
                <w:rFonts w:ascii="Times New Roman" w:hAnsi="Times New Roman"/>
                <w:b/>
                <w:bCs/>
                <w:sz w:val="24"/>
                <w:szCs w:val="24"/>
              </w:rPr>
              <w:t>за исключением случаев неиспользования или ненадлежащего использования права, предусмотренного частью второй статьи 811 Кодекса.</w:t>
            </w:r>
          </w:p>
          <w:p w:rsidR="00B5516E" w:rsidRPr="00066888" w:rsidRDefault="00B5516E" w:rsidP="00011ACD">
            <w:pPr>
              <w:pStyle w:val="ab"/>
              <w:spacing w:before="0" w:beforeAutospacing="0" w:after="0" w:afterAutospacing="0"/>
              <w:ind w:firstLine="572"/>
              <w:jc w:val="both"/>
              <w:rPr>
                <w:b/>
                <w:bCs/>
              </w:rPr>
            </w:pPr>
            <w:r w:rsidRPr="00066888">
              <w:rPr>
                <w:b/>
                <w:bCs/>
              </w:rPr>
              <w:t>В таких случаях направляется текстовое сообщение на абонентский номер сотовой связи, указанный собственником (владельцем) транспортного средства на веб-портале "электронного правительства" и (или) информационном сервисе уполномоченного органа в области правовой статистики и специальных учетов о переводе суммы штрафа указанной в санкции статьи Особенной части настоящего Кодекса.</w:t>
            </w:r>
          </w:p>
        </w:tc>
        <w:tc>
          <w:tcPr>
            <w:tcW w:w="3998" w:type="dxa"/>
            <w:gridSpan w:val="2"/>
            <w:shd w:val="clear" w:color="auto" w:fill="FFFFFF"/>
          </w:tcPr>
          <w:p w:rsidR="00B5516E" w:rsidRPr="00066888" w:rsidRDefault="00B5516E" w:rsidP="00011ACD">
            <w:pPr>
              <w:autoSpaceDE w:val="0"/>
              <w:autoSpaceDN w:val="0"/>
              <w:adjustRightInd w:val="0"/>
              <w:ind w:firstLine="459"/>
              <w:jc w:val="both"/>
              <w:rPr>
                <w:rFonts w:ascii="Times New Roman" w:hAnsi="Times New Roman"/>
                <w:sz w:val="24"/>
                <w:szCs w:val="24"/>
              </w:rPr>
            </w:pPr>
            <w:r w:rsidRPr="00066888">
              <w:rPr>
                <w:rFonts w:ascii="Times New Roman" w:hAnsi="Times New Roman"/>
                <w:sz w:val="24"/>
                <w:szCs w:val="24"/>
              </w:rPr>
              <w:t>В рамках цифровизации в настоящее время автоматизирован процесс уведомления правонарушителей о стадиях административного производства, начиная от возбуждения до его окончания, это позволяет исключить проведение излишних процедур административного производства.</w:t>
            </w:r>
          </w:p>
          <w:p w:rsidR="00B5516E" w:rsidRPr="00066888" w:rsidRDefault="00B5516E" w:rsidP="00011ACD">
            <w:pPr>
              <w:autoSpaceDE w:val="0"/>
              <w:autoSpaceDN w:val="0"/>
              <w:adjustRightInd w:val="0"/>
              <w:jc w:val="both"/>
              <w:rPr>
                <w:rFonts w:ascii="Times New Roman" w:hAnsi="Times New Roman"/>
                <w:sz w:val="24"/>
                <w:szCs w:val="24"/>
              </w:rPr>
            </w:pPr>
          </w:p>
          <w:p w:rsidR="00B5516E" w:rsidRPr="00066888" w:rsidRDefault="00B5516E" w:rsidP="00011ACD">
            <w:pPr>
              <w:pStyle w:val="ab"/>
              <w:spacing w:before="0" w:beforeAutospacing="0" w:after="0" w:afterAutospacing="0"/>
              <w:ind w:firstLine="573"/>
              <w:jc w:val="both"/>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 826-3</w:t>
            </w:r>
          </w:p>
        </w:tc>
        <w:tc>
          <w:tcPr>
            <w:tcW w:w="4791" w:type="dxa"/>
            <w:shd w:val="clear" w:color="auto" w:fill="FFFFFF"/>
          </w:tcPr>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826-3. Рассмотрение жалобы, протеста на постановление по делу об административном правонарушении, предписание о необходимости уплаты штрафа</w:t>
            </w:r>
          </w:p>
          <w:p w:rsidR="00B5516E" w:rsidRPr="00066888" w:rsidRDefault="00B5516E" w:rsidP="00011ACD">
            <w:pPr>
              <w:ind w:firstLine="425"/>
              <w:contextualSpacing/>
              <w:jc w:val="both"/>
              <w:outlineLvl w:val="2"/>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w:t>
            </w:r>
          </w:p>
          <w:p w:rsidR="00B5516E" w:rsidRPr="00066888" w:rsidRDefault="00B5516E" w:rsidP="00011ACD">
            <w:pPr>
              <w:ind w:firstLine="425"/>
              <w:contextualSpacing/>
              <w:jc w:val="both"/>
              <w:outlineLvl w:val="2"/>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Отсутствует</w:t>
            </w:r>
          </w:p>
        </w:tc>
        <w:tc>
          <w:tcPr>
            <w:tcW w:w="4848" w:type="dxa"/>
            <w:gridSpan w:val="2"/>
            <w:shd w:val="clear" w:color="auto" w:fill="FFFFFF"/>
          </w:tcPr>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826-3. Рассмотрение жалобы, протеста на постановление по делу об административном правонарушении, предписание о необходимости уплаты штрафа</w:t>
            </w:r>
          </w:p>
          <w:p w:rsidR="00B5516E" w:rsidRPr="00066888" w:rsidRDefault="00B5516E" w:rsidP="00011ACD">
            <w:pPr>
              <w:ind w:firstLine="425"/>
              <w:contextualSpacing/>
              <w:jc w:val="both"/>
              <w:outlineLvl w:val="2"/>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w:t>
            </w:r>
          </w:p>
          <w:p w:rsidR="00B5516E" w:rsidRPr="00066888" w:rsidRDefault="00B5516E" w:rsidP="00011ACD">
            <w:pPr>
              <w:ind w:firstLine="425"/>
              <w:contextualSpacing/>
              <w:jc w:val="both"/>
              <w:outlineLvl w:val="2"/>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5-1. В случае введения чрезвычайного положения на всей территории Республики Казахстан или в отдельных ее местностях срок рассмотрения жалобы, протеста на постановление по делу об административном правонарушении может быть приостановлен до прекращения чрезвычайного положения.</w:t>
            </w:r>
          </w:p>
        </w:tc>
        <w:tc>
          <w:tcPr>
            <w:tcW w:w="3998" w:type="dxa"/>
            <w:gridSpan w:val="2"/>
            <w:shd w:val="clear" w:color="auto" w:fill="FFFFFF"/>
          </w:tcPr>
          <w:p w:rsidR="00B5516E" w:rsidRPr="00066888" w:rsidRDefault="00B5516E" w:rsidP="00011ACD">
            <w:pPr>
              <w:keepNext/>
              <w:ind w:firstLine="743"/>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период с 16 марта по 13 мая 2020 года было введено ЧП. При этом нормами КоАП не предусмотрен порядок приостановления сроков рассмотрения административных дел в период ЧП.</w:t>
            </w:r>
          </w:p>
          <w:p w:rsidR="00B5516E" w:rsidRPr="00066888" w:rsidRDefault="00B5516E" w:rsidP="00011ACD">
            <w:pPr>
              <w:keepNext/>
              <w:ind w:firstLine="743"/>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связи с чем государственные органы в целях соблюдения процессуальных норм ставя под угрозу здоровье своих работников и участников процесса (переводчик, адвокат, эксперт) рассматривали административные дела и жалобы.</w:t>
            </w:r>
          </w:p>
          <w:p w:rsidR="00B5516E" w:rsidRPr="00066888" w:rsidRDefault="00B5516E" w:rsidP="00011ACD">
            <w:pPr>
              <w:widowControl w:val="0"/>
              <w:tabs>
                <w:tab w:val="left" w:pos="2268"/>
              </w:tabs>
              <w:ind w:firstLine="743"/>
              <w:contextualSpacing/>
              <w:jc w:val="both"/>
              <w:rPr>
                <w:rFonts w:ascii="Times New Roman" w:eastAsia="Calibri" w:hAnsi="Times New Roman"/>
                <w:color w:val="000000" w:themeColor="text1"/>
                <w:sz w:val="24"/>
                <w:szCs w:val="24"/>
                <w:lang w:bidi="ru-RU"/>
              </w:rPr>
            </w:pPr>
            <w:r w:rsidRPr="00066888">
              <w:rPr>
                <w:rFonts w:ascii="Times New Roman" w:hAnsi="Times New Roman"/>
                <w:bCs/>
                <w:color w:val="000000" w:themeColor="text1"/>
                <w:sz w:val="24"/>
                <w:szCs w:val="24"/>
                <w:lang w:bidi="ru-RU"/>
              </w:rPr>
              <w:t>Здоровье нации превыше всего, в связи с чем, полагаем необходимым предусмотреть норму позволяющую приостановление срока рассмотрения административных дел и жалоб.</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left="33"/>
              <w:rPr>
                <w:rFonts w:ascii="Times New Roman" w:hAnsi="Times New Roman"/>
                <w:sz w:val="24"/>
                <w:szCs w:val="24"/>
              </w:rPr>
            </w:pPr>
            <w:r w:rsidRPr="00066888">
              <w:rPr>
                <w:rFonts w:ascii="Times New Roman" w:hAnsi="Times New Roman"/>
                <w:sz w:val="24"/>
                <w:szCs w:val="24"/>
              </w:rPr>
              <w:t>Статья 827</w:t>
            </w:r>
          </w:p>
          <w:p w:rsidR="00B5516E" w:rsidRPr="00066888" w:rsidRDefault="00B5516E" w:rsidP="00011ACD">
            <w:pPr>
              <w:jc w:val="both"/>
              <w:rPr>
                <w:rFonts w:ascii="Times New Roman" w:hAnsi="Times New Roman"/>
                <w:sz w:val="24"/>
                <w:szCs w:val="24"/>
              </w:rPr>
            </w:pPr>
          </w:p>
          <w:p w:rsidR="00B5516E" w:rsidRPr="00066888" w:rsidRDefault="00B5516E" w:rsidP="00011ACD">
            <w:pPr>
              <w:jc w:val="both"/>
              <w:rPr>
                <w:rFonts w:ascii="Times New Roman" w:hAnsi="Times New Roman"/>
                <w:sz w:val="24"/>
                <w:szCs w:val="24"/>
              </w:rPr>
            </w:pPr>
          </w:p>
          <w:p w:rsidR="00B5516E" w:rsidRPr="00066888" w:rsidRDefault="00B5516E" w:rsidP="00011ACD">
            <w:pPr>
              <w:jc w:val="both"/>
              <w:rPr>
                <w:rFonts w:ascii="Times New Roman" w:hAnsi="Times New Roman"/>
                <w:sz w:val="24"/>
                <w:szCs w:val="24"/>
              </w:rPr>
            </w:pPr>
          </w:p>
          <w:p w:rsidR="00B5516E" w:rsidRPr="00066888" w:rsidRDefault="00B5516E" w:rsidP="00011ACD">
            <w:pPr>
              <w:jc w:val="both"/>
              <w:rPr>
                <w:rFonts w:ascii="Times New Roman" w:hAnsi="Times New Roman"/>
                <w:sz w:val="24"/>
                <w:szCs w:val="24"/>
              </w:rPr>
            </w:pPr>
          </w:p>
        </w:tc>
        <w:tc>
          <w:tcPr>
            <w:tcW w:w="4791" w:type="dxa"/>
            <w:shd w:val="clear" w:color="auto" w:fill="FFFFFF"/>
          </w:tcPr>
          <w:p w:rsidR="00B5516E" w:rsidRPr="00066888" w:rsidRDefault="00B5516E" w:rsidP="00011ACD">
            <w:pPr>
              <w:jc w:val="both"/>
              <w:rPr>
                <w:rFonts w:ascii="Times New Roman" w:hAnsi="Times New Roman"/>
                <w:b/>
                <w:sz w:val="24"/>
                <w:szCs w:val="24"/>
              </w:rPr>
            </w:pPr>
            <w:r w:rsidRPr="00066888">
              <w:rPr>
                <w:rFonts w:ascii="Times New Roman" w:hAnsi="Times New Roman"/>
                <w:b/>
                <w:sz w:val="24"/>
                <w:szCs w:val="24"/>
              </w:rPr>
              <w:t>Статья 827. Порядок подачи жалобы</w:t>
            </w:r>
          </w:p>
          <w:p w:rsidR="00B5516E" w:rsidRPr="00066888" w:rsidRDefault="00B5516E" w:rsidP="00011ACD">
            <w:pPr>
              <w:jc w:val="both"/>
              <w:rPr>
                <w:rFonts w:ascii="Times New Roman" w:hAnsi="Times New Roman"/>
                <w:sz w:val="24"/>
                <w:szCs w:val="24"/>
              </w:rPr>
            </w:pPr>
          </w:p>
          <w:p w:rsidR="00B5516E" w:rsidRPr="00066888" w:rsidRDefault="00B5516E" w:rsidP="00011ACD">
            <w:pPr>
              <w:ind w:firstLine="284"/>
              <w:jc w:val="both"/>
              <w:rPr>
                <w:rFonts w:ascii="Times New Roman" w:hAnsi="Times New Roman"/>
                <w:sz w:val="24"/>
                <w:szCs w:val="24"/>
              </w:rPr>
            </w:pPr>
            <w:r w:rsidRPr="00066888">
              <w:rPr>
                <w:rFonts w:ascii="Times New Roman" w:hAnsi="Times New Roman"/>
                <w:sz w:val="24"/>
                <w:szCs w:val="24"/>
              </w:rPr>
              <w:t xml:space="preserve">1. Лицо, чьи права и свободы непосредственно затрагиваются </w:t>
            </w:r>
            <w:r w:rsidRPr="00066888">
              <w:rPr>
                <w:rFonts w:ascii="Times New Roman" w:hAnsi="Times New Roman"/>
                <w:b/>
                <w:sz w:val="24"/>
                <w:szCs w:val="24"/>
              </w:rPr>
              <w:t>действием</w:t>
            </w:r>
            <w:r w:rsidRPr="00066888">
              <w:rPr>
                <w:rFonts w:ascii="Times New Roman" w:hAnsi="Times New Roman"/>
                <w:sz w:val="24"/>
                <w:szCs w:val="24"/>
              </w:rPr>
              <w:t xml:space="preserve"> (бездействием) и (или) решением органа (должностного лица), осуществляющего производство по делу об административном правонарушении, вправе обратиться с жалобой в вышестоящий орган (должностному лицу) и (или) в суд </w:t>
            </w:r>
            <w:r w:rsidRPr="00066888">
              <w:rPr>
                <w:rFonts w:ascii="Times New Roman" w:hAnsi="Times New Roman"/>
                <w:bCs/>
                <w:sz w:val="24"/>
                <w:szCs w:val="24"/>
              </w:rPr>
              <w:t>на нарушение закона по составлению протокола об административном</w:t>
            </w:r>
            <w:r w:rsidRPr="00066888">
              <w:rPr>
                <w:rFonts w:ascii="Times New Roman" w:hAnsi="Times New Roman"/>
                <w:b/>
                <w:bCs/>
                <w:sz w:val="24"/>
                <w:szCs w:val="24"/>
              </w:rPr>
              <w:t xml:space="preserve"> правонарушении,</w:t>
            </w:r>
            <w:r w:rsidRPr="00066888">
              <w:rPr>
                <w:rFonts w:ascii="Times New Roman" w:hAnsi="Times New Roman"/>
                <w:sz w:val="24"/>
                <w:szCs w:val="24"/>
              </w:rPr>
              <w:t xml:space="preserve"> применению мер обеспечения производства по делу, назначению и порядку производства экспертизы, на иные действия (бездействие) и принятие решений, за исключением принимаемых решений по результатам рассмотрения дела об 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(должностному лицу) не является обязательным условием для предъявления жалобы в суд и ее принятия судом к рассмотрению и разрешению по существу.</w:t>
            </w:r>
          </w:p>
          <w:p w:rsidR="00B5516E" w:rsidRPr="00066888" w:rsidRDefault="00B5516E" w:rsidP="00011ACD">
            <w:pPr>
              <w:ind w:firstLine="284"/>
              <w:jc w:val="both"/>
              <w:rPr>
                <w:rFonts w:ascii="Times New Roman" w:hAnsi="Times New Roman"/>
                <w:sz w:val="24"/>
                <w:szCs w:val="24"/>
              </w:rPr>
            </w:pPr>
          </w:p>
          <w:p w:rsidR="00B5516E" w:rsidRPr="00066888" w:rsidRDefault="00B5516E" w:rsidP="00011ACD">
            <w:pPr>
              <w:ind w:firstLine="284"/>
              <w:jc w:val="both"/>
              <w:rPr>
                <w:rFonts w:ascii="Times New Roman" w:hAnsi="Times New Roman"/>
                <w:sz w:val="24"/>
                <w:szCs w:val="24"/>
              </w:rPr>
            </w:pPr>
          </w:p>
          <w:p w:rsidR="00B5516E" w:rsidRPr="00066888" w:rsidRDefault="00B5516E" w:rsidP="00011ACD">
            <w:pPr>
              <w:ind w:firstLine="284"/>
              <w:jc w:val="both"/>
              <w:rPr>
                <w:rFonts w:ascii="Times New Roman" w:hAnsi="Times New Roman"/>
                <w:sz w:val="24"/>
                <w:szCs w:val="24"/>
              </w:rPr>
            </w:pPr>
            <w:r w:rsidRPr="00066888">
              <w:rPr>
                <w:rFonts w:ascii="Times New Roman" w:eastAsia="Calibri" w:hAnsi="Times New Roman"/>
                <w:b/>
                <w:color w:val="000000" w:themeColor="text1"/>
                <w:sz w:val="24"/>
                <w:szCs w:val="24"/>
              </w:rPr>
              <w:t>Отсутствует</w:t>
            </w:r>
          </w:p>
        </w:tc>
        <w:tc>
          <w:tcPr>
            <w:tcW w:w="4848" w:type="dxa"/>
            <w:gridSpan w:val="2"/>
            <w:shd w:val="clear" w:color="auto" w:fill="FFFFFF"/>
          </w:tcPr>
          <w:p w:rsidR="00B5516E" w:rsidRPr="00066888" w:rsidRDefault="00B5516E" w:rsidP="00011ACD">
            <w:pPr>
              <w:jc w:val="both"/>
              <w:rPr>
                <w:rFonts w:ascii="Times New Roman" w:hAnsi="Times New Roman"/>
                <w:b/>
                <w:sz w:val="24"/>
                <w:szCs w:val="24"/>
              </w:rPr>
            </w:pPr>
            <w:r w:rsidRPr="00066888">
              <w:rPr>
                <w:rFonts w:ascii="Times New Roman" w:hAnsi="Times New Roman"/>
                <w:b/>
                <w:sz w:val="24"/>
                <w:szCs w:val="24"/>
              </w:rPr>
              <w:t>Статья 827. Порядок подачи жалобы</w:t>
            </w:r>
          </w:p>
          <w:p w:rsidR="00B5516E" w:rsidRPr="00066888" w:rsidRDefault="00B5516E" w:rsidP="00011ACD">
            <w:pPr>
              <w:jc w:val="both"/>
              <w:rPr>
                <w:rFonts w:ascii="Times New Roman" w:hAnsi="Times New Roman"/>
                <w:sz w:val="24"/>
                <w:szCs w:val="24"/>
              </w:rPr>
            </w:pPr>
          </w:p>
          <w:p w:rsidR="00B5516E" w:rsidRPr="00066888" w:rsidRDefault="00B5516E" w:rsidP="00011ACD">
            <w:pPr>
              <w:ind w:firstLine="284"/>
              <w:jc w:val="both"/>
              <w:rPr>
                <w:rFonts w:ascii="Times New Roman" w:hAnsi="Times New Roman"/>
                <w:sz w:val="24"/>
                <w:szCs w:val="24"/>
              </w:rPr>
            </w:pPr>
            <w:r w:rsidRPr="00066888">
              <w:rPr>
                <w:rFonts w:ascii="Times New Roman" w:hAnsi="Times New Roman"/>
                <w:sz w:val="24"/>
                <w:szCs w:val="24"/>
              </w:rPr>
              <w:t xml:space="preserve">1. Лицо, чьи права и свободы непосредственно затрагиваются </w:t>
            </w:r>
            <w:r w:rsidRPr="00066888">
              <w:rPr>
                <w:rFonts w:ascii="Times New Roman" w:hAnsi="Times New Roman"/>
                <w:b/>
                <w:sz w:val="24"/>
                <w:szCs w:val="24"/>
              </w:rPr>
              <w:t xml:space="preserve"> действиям</w:t>
            </w:r>
            <w:r w:rsidRPr="00066888">
              <w:rPr>
                <w:rFonts w:ascii="Times New Roman" w:hAnsi="Times New Roman"/>
                <w:sz w:val="24"/>
                <w:szCs w:val="24"/>
              </w:rPr>
              <w:t xml:space="preserve"> (бездействием) и (или) решением органа (должностного лица), осуществляющего производство по делу об административном правонарушении, вправе обратиться с жалобой в вышестоящий орган (должностному лицу) и (или) в суд </w:t>
            </w:r>
            <w:r w:rsidRPr="00066888">
              <w:rPr>
                <w:rFonts w:ascii="Times New Roman" w:hAnsi="Times New Roman"/>
                <w:bCs/>
                <w:sz w:val="24"/>
                <w:szCs w:val="24"/>
              </w:rPr>
              <w:t xml:space="preserve">на нарушение закона по составлению </w:t>
            </w:r>
            <w:r w:rsidRPr="00066888">
              <w:rPr>
                <w:rFonts w:ascii="Times New Roman" w:hAnsi="Times New Roman"/>
                <w:b/>
                <w:sz w:val="24"/>
                <w:szCs w:val="24"/>
              </w:rPr>
              <w:t xml:space="preserve"> (несоставлению)</w:t>
            </w:r>
            <w:r w:rsidRPr="00066888">
              <w:rPr>
                <w:rFonts w:ascii="Times New Roman" w:hAnsi="Times New Roman"/>
                <w:sz w:val="24"/>
                <w:szCs w:val="24"/>
              </w:rPr>
              <w:t xml:space="preserve"> </w:t>
            </w:r>
            <w:r w:rsidRPr="00066888">
              <w:rPr>
                <w:rFonts w:ascii="Times New Roman" w:hAnsi="Times New Roman"/>
                <w:bCs/>
                <w:sz w:val="24"/>
                <w:szCs w:val="24"/>
              </w:rPr>
              <w:t xml:space="preserve">протокола об административном </w:t>
            </w:r>
            <w:r w:rsidRPr="00066888">
              <w:rPr>
                <w:rFonts w:ascii="Times New Roman" w:hAnsi="Times New Roman"/>
                <w:b/>
                <w:bCs/>
                <w:sz w:val="24"/>
                <w:szCs w:val="24"/>
              </w:rPr>
              <w:t>правонарушении в случае указания сведений, не соответствующих фактическим данным и обстоятельствам,</w:t>
            </w:r>
            <w:r w:rsidRPr="00066888">
              <w:rPr>
                <w:rFonts w:ascii="Times New Roman" w:hAnsi="Times New Roman"/>
                <w:sz w:val="24"/>
                <w:szCs w:val="24"/>
              </w:rPr>
              <w:t xml:space="preserve"> применению мер обеспечения производства по делу, назначению и порядку производства экспертизы, на иные действия (бездействие) и принятие решений, за исключением принимаемых решений по результатам рассмотрения дела об 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(должностному лицу) не является обязательным условием для предъявления жалобы в суд и ее принятия судом к рассмотрению и разрешению по существу.</w:t>
            </w:r>
          </w:p>
          <w:p w:rsidR="00B5516E" w:rsidRPr="00066888" w:rsidRDefault="00B5516E" w:rsidP="00011ACD">
            <w:pPr>
              <w:ind w:firstLine="709"/>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 xml:space="preserve">8. </w:t>
            </w:r>
            <w:r w:rsidRPr="00066888">
              <w:rPr>
                <w:rFonts w:ascii="Times New Roman" w:hAnsi="Times New Roman"/>
                <w:b/>
                <w:bCs/>
                <w:color w:val="000000" w:themeColor="text1"/>
                <w:sz w:val="24"/>
                <w:szCs w:val="24"/>
              </w:rPr>
              <w:t xml:space="preserve">В случае принятия решения по делу об административном правонарушении, жалобы на действия (бездействие) и </w:t>
            </w:r>
            <w:r w:rsidRPr="00066888">
              <w:rPr>
                <w:rFonts w:ascii="Times New Roman" w:hAnsi="Times New Roman"/>
                <w:b/>
                <w:bCs/>
                <w:color w:val="000000" w:themeColor="text1"/>
                <w:spacing w:val="2"/>
                <w:sz w:val="24"/>
                <w:szCs w:val="24"/>
                <w:shd w:val="clear" w:color="auto" w:fill="FFFFFF"/>
              </w:rPr>
              <w:t>решения</w:t>
            </w:r>
            <w:r w:rsidRPr="00066888">
              <w:rPr>
                <w:rFonts w:ascii="Times New Roman" w:hAnsi="Times New Roman"/>
                <w:b/>
                <w:bCs/>
                <w:color w:val="000000" w:themeColor="text1"/>
                <w:sz w:val="24"/>
                <w:szCs w:val="24"/>
              </w:rPr>
              <w:t xml:space="preserve"> должностного лица, осуществляющего производство по административному делу, судьей оставляются без рассмотрения и выносится определение о возвращении жалобы.</w:t>
            </w:r>
          </w:p>
          <w:p w:rsidR="00B5516E" w:rsidRPr="00066888" w:rsidRDefault="00B5516E" w:rsidP="00011ACD">
            <w:pPr>
              <w:ind w:firstLine="284"/>
              <w:jc w:val="both"/>
              <w:rPr>
                <w:rFonts w:ascii="Times New Roman" w:hAnsi="Times New Roman"/>
                <w:sz w:val="24"/>
                <w:szCs w:val="24"/>
              </w:rPr>
            </w:pPr>
          </w:p>
        </w:tc>
        <w:tc>
          <w:tcPr>
            <w:tcW w:w="3998" w:type="dxa"/>
            <w:gridSpan w:val="2"/>
            <w:shd w:val="clear" w:color="auto" w:fill="FFFFFF"/>
          </w:tcPr>
          <w:p w:rsidR="00B5516E" w:rsidRPr="00066888" w:rsidRDefault="00B5516E" w:rsidP="00011ACD">
            <w:pPr>
              <w:autoSpaceDE w:val="0"/>
              <w:autoSpaceDN w:val="0"/>
              <w:jc w:val="both"/>
              <w:rPr>
                <w:rFonts w:ascii="Times New Roman" w:hAnsi="Times New Roman"/>
                <w:sz w:val="24"/>
                <w:szCs w:val="24"/>
              </w:rPr>
            </w:pPr>
            <w:r w:rsidRPr="00066888">
              <w:rPr>
                <w:rFonts w:ascii="Times New Roman" w:hAnsi="Times New Roman"/>
                <w:sz w:val="24"/>
                <w:szCs w:val="24"/>
              </w:rPr>
              <w:t xml:space="preserve">Физическое или юридическое лицо приобретает правовой статус лица, в отношении которого ведется производство по делу об административных правонарушениях, </w:t>
            </w:r>
            <w:r w:rsidRPr="00066888">
              <w:rPr>
                <w:rFonts w:ascii="Times New Roman" w:hAnsi="Times New Roman"/>
                <w:b/>
                <w:sz w:val="24"/>
                <w:szCs w:val="24"/>
              </w:rPr>
              <w:t xml:space="preserve">с момента составления протокола об административном правонарушении </w:t>
            </w:r>
            <w:r w:rsidRPr="00066888">
              <w:rPr>
                <w:rFonts w:ascii="Times New Roman" w:hAnsi="Times New Roman"/>
                <w:sz w:val="24"/>
                <w:szCs w:val="24"/>
              </w:rPr>
              <w:t>(с этого момента у данного субъекта возникают права и обязанности).</w:t>
            </w:r>
          </w:p>
          <w:p w:rsidR="00B5516E" w:rsidRPr="00066888" w:rsidRDefault="00B5516E" w:rsidP="00011ACD">
            <w:pPr>
              <w:ind w:firstLine="60"/>
              <w:jc w:val="both"/>
              <w:rPr>
                <w:rFonts w:ascii="Times New Roman" w:hAnsi="Times New Roman"/>
                <w:b/>
                <w:sz w:val="24"/>
                <w:szCs w:val="24"/>
              </w:rPr>
            </w:pPr>
            <w:r w:rsidRPr="00066888">
              <w:rPr>
                <w:rFonts w:ascii="Times New Roman" w:hAnsi="Times New Roman"/>
                <w:sz w:val="24"/>
                <w:szCs w:val="24"/>
              </w:rPr>
              <w:t xml:space="preserve">Часть 1 статьи 744 КоАП определяет </w:t>
            </w:r>
            <w:r w:rsidRPr="00066888">
              <w:rPr>
                <w:rFonts w:ascii="Times New Roman" w:hAnsi="Times New Roman"/>
                <w:b/>
                <w:sz w:val="24"/>
                <w:szCs w:val="24"/>
              </w:rPr>
              <w:t xml:space="preserve">целый блок процессуальных прав лица, в отношении которого ведется производство по делу об административном правонарушении. </w:t>
            </w:r>
          </w:p>
          <w:p w:rsidR="00B5516E" w:rsidRPr="00066888" w:rsidRDefault="00B5516E" w:rsidP="00011ACD">
            <w:pPr>
              <w:autoSpaceDE w:val="0"/>
              <w:autoSpaceDN w:val="0"/>
              <w:jc w:val="both"/>
              <w:rPr>
                <w:rFonts w:ascii="Times New Roman" w:hAnsi="Times New Roman"/>
                <w:sz w:val="24"/>
                <w:szCs w:val="24"/>
              </w:rPr>
            </w:pPr>
            <w:r w:rsidRPr="00066888">
              <w:rPr>
                <w:rFonts w:ascii="Times New Roman" w:hAnsi="Times New Roman"/>
                <w:sz w:val="24"/>
                <w:szCs w:val="24"/>
              </w:rPr>
              <w:t xml:space="preserve">Так, в сответствии с положениями части 1 статьи 744 КоАП лицо, в отношении которого ведется производство по делу об административном правонарушении </w:t>
            </w:r>
            <w:r w:rsidRPr="00066888">
              <w:rPr>
                <w:rFonts w:ascii="Times New Roman" w:hAnsi="Times New Roman"/>
                <w:b/>
                <w:sz w:val="24"/>
                <w:szCs w:val="24"/>
              </w:rPr>
              <w:t>вправе обратиться с жалобой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w:t>
            </w:r>
          </w:p>
          <w:p w:rsidR="00B5516E" w:rsidRPr="00066888" w:rsidRDefault="00B5516E" w:rsidP="00011ACD">
            <w:pPr>
              <w:ind w:firstLine="60"/>
              <w:jc w:val="both"/>
              <w:rPr>
                <w:rFonts w:ascii="Times New Roman" w:hAnsi="Times New Roman"/>
                <w:spacing w:val="2"/>
                <w:sz w:val="24"/>
                <w:szCs w:val="24"/>
              </w:rPr>
            </w:pPr>
            <w:r w:rsidRPr="00066888">
              <w:rPr>
                <w:rFonts w:ascii="Times New Roman" w:hAnsi="Times New Roman"/>
                <w:spacing w:val="2"/>
                <w:sz w:val="24"/>
                <w:szCs w:val="24"/>
              </w:rPr>
              <w:t>При этом органы (должностные лица), осуществляющие производство по делу об административном правонарушении, обязаны соблюдать установленные указанной статьей процессуальные права.</w:t>
            </w:r>
          </w:p>
          <w:p w:rsidR="00B5516E" w:rsidRPr="00066888" w:rsidRDefault="00B5516E" w:rsidP="00011ACD">
            <w:pPr>
              <w:autoSpaceDE w:val="0"/>
              <w:autoSpaceDN w:val="0"/>
              <w:jc w:val="both"/>
              <w:rPr>
                <w:rFonts w:ascii="Times New Roman" w:hAnsi="Times New Roman"/>
                <w:b/>
                <w:sz w:val="24"/>
                <w:szCs w:val="24"/>
              </w:rPr>
            </w:pPr>
            <w:r w:rsidRPr="00066888">
              <w:rPr>
                <w:rFonts w:ascii="Times New Roman" w:hAnsi="Times New Roman"/>
                <w:sz w:val="24"/>
                <w:szCs w:val="24"/>
              </w:rPr>
              <w:t xml:space="preserve">Вместе с тем, обращаем внимание, что в действующей редакции части первой статьи 827 КоАП </w:t>
            </w:r>
            <w:r w:rsidRPr="00066888">
              <w:rPr>
                <w:rFonts w:ascii="Times New Roman" w:hAnsi="Times New Roman"/>
                <w:b/>
                <w:sz w:val="24"/>
                <w:szCs w:val="24"/>
              </w:rPr>
              <w:t>слова</w:t>
            </w:r>
            <w:r w:rsidRPr="00066888">
              <w:rPr>
                <w:rFonts w:ascii="Times New Roman" w:hAnsi="Times New Roman"/>
                <w:sz w:val="24"/>
                <w:szCs w:val="24"/>
              </w:rPr>
              <w:t xml:space="preserve"> </w:t>
            </w:r>
            <w:r w:rsidRPr="00066888">
              <w:rPr>
                <w:rFonts w:ascii="Times New Roman" w:hAnsi="Times New Roman"/>
                <w:b/>
                <w:sz w:val="24"/>
                <w:szCs w:val="24"/>
              </w:rPr>
              <w:t xml:space="preserve">«нарушение закона </w:t>
            </w:r>
            <w:r w:rsidRPr="00066888">
              <w:rPr>
                <w:rFonts w:ascii="Times New Roman" w:hAnsi="Times New Roman"/>
                <w:sz w:val="24"/>
                <w:szCs w:val="24"/>
              </w:rPr>
              <w:t xml:space="preserve">по составлению протокола об административном правонарушении», </w:t>
            </w:r>
            <w:r w:rsidRPr="00066888">
              <w:rPr>
                <w:rFonts w:ascii="Times New Roman" w:hAnsi="Times New Roman"/>
                <w:b/>
                <w:sz w:val="24"/>
                <w:szCs w:val="24"/>
              </w:rPr>
              <w:t>толкуются широко</w:t>
            </w:r>
            <w:r w:rsidRPr="00066888">
              <w:rPr>
                <w:rFonts w:ascii="Times New Roman" w:hAnsi="Times New Roman"/>
                <w:sz w:val="24"/>
                <w:szCs w:val="24"/>
              </w:rPr>
              <w:t xml:space="preserve">, соответственно, в правоприменительной практике органы, осуществляющие производство по делу об административном правонарушении сталкиваются с тем, что, лицами, привлекаемыми к административной ответственности, </w:t>
            </w:r>
            <w:r w:rsidRPr="00066888">
              <w:rPr>
                <w:rFonts w:ascii="Times New Roman" w:hAnsi="Times New Roman"/>
                <w:b/>
                <w:sz w:val="24"/>
                <w:szCs w:val="24"/>
              </w:rPr>
              <w:t>жалобы в порядке главы 44 КоАП подаются</w:t>
            </w:r>
            <w:r w:rsidRPr="00066888">
              <w:rPr>
                <w:rFonts w:ascii="Times New Roman" w:hAnsi="Times New Roman"/>
                <w:sz w:val="24"/>
                <w:szCs w:val="24"/>
              </w:rPr>
              <w:t xml:space="preserve"> </w:t>
            </w:r>
            <w:r w:rsidRPr="00066888">
              <w:rPr>
                <w:rFonts w:ascii="Times New Roman" w:hAnsi="Times New Roman"/>
                <w:b/>
                <w:sz w:val="24"/>
                <w:szCs w:val="24"/>
              </w:rPr>
              <w:t>с требованиями отменить (признать недействительными) протоколы об административном правонарушении и прекратить производство на основании того, что отсутствуют признаки состава административного правонарушения.</w:t>
            </w:r>
          </w:p>
          <w:p w:rsidR="00B5516E" w:rsidRPr="00066888" w:rsidRDefault="00B5516E" w:rsidP="00011ACD">
            <w:pPr>
              <w:autoSpaceDE w:val="0"/>
              <w:autoSpaceDN w:val="0"/>
              <w:jc w:val="both"/>
              <w:rPr>
                <w:rFonts w:ascii="Times New Roman" w:hAnsi="Times New Roman"/>
                <w:sz w:val="24"/>
                <w:szCs w:val="24"/>
              </w:rPr>
            </w:pPr>
            <w:r w:rsidRPr="00066888">
              <w:rPr>
                <w:rFonts w:ascii="Times New Roman" w:hAnsi="Times New Roman"/>
                <w:sz w:val="24"/>
                <w:szCs w:val="24"/>
              </w:rPr>
              <w:t>Тогда как, жалобы с вышеуказанными требованиями могут быть поданы в порядке главы 43-1 КоАП, а не в порядке главы 44 КоАП, поскольку в соответствии с частью 4 статьи 829 КоАП орган (должностное лицо) или судья, рассматривающие жалобу, обязаны в пределах своих полномочий</w:t>
            </w:r>
            <w:r w:rsidRPr="00066888">
              <w:rPr>
                <w:rFonts w:ascii="Times New Roman" w:hAnsi="Times New Roman"/>
                <w:b/>
                <w:sz w:val="24"/>
                <w:szCs w:val="24"/>
              </w:rPr>
              <w:t xml:space="preserve"> </w:t>
            </w:r>
            <w:r w:rsidRPr="00066888">
              <w:rPr>
                <w:rFonts w:ascii="Times New Roman" w:hAnsi="Times New Roman"/>
                <w:sz w:val="24"/>
                <w:szCs w:val="24"/>
              </w:rPr>
              <w:t>немедленно</w:t>
            </w:r>
            <w:r w:rsidRPr="00066888">
              <w:rPr>
                <w:rFonts w:ascii="Times New Roman" w:hAnsi="Times New Roman"/>
                <w:b/>
                <w:sz w:val="24"/>
                <w:szCs w:val="24"/>
              </w:rPr>
              <w:t xml:space="preserve"> принять меры к восстановлению нарушенных прав и законных интересов участников производства по делу об административном правонарушении, а также иных лиц</w:t>
            </w:r>
            <w:r w:rsidRPr="00066888">
              <w:rPr>
                <w:rFonts w:ascii="Times New Roman" w:hAnsi="Times New Roman"/>
                <w:sz w:val="24"/>
                <w:szCs w:val="24"/>
              </w:rPr>
              <w:t xml:space="preserve"> (посредством вынесения постановления об отказе в удовлетворении жалобы либо об удовлетворении жалобы).</w:t>
            </w:r>
          </w:p>
          <w:p w:rsidR="00B5516E" w:rsidRPr="00066888" w:rsidRDefault="00B5516E" w:rsidP="00011ACD">
            <w:pPr>
              <w:autoSpaceDE w:val="0"/>
              <w:autoSpaceDN w:val="0"/>
              <w:jc w:val="both"/>
              <w:rPr>
                <w:rFonts w:ascii="Times New Roman" w:hAnsi="Times New Roman"/>
                <w:sz w:val="24"/>
                <w:szCs w:val="24"/>
              </w:rPr>
            </w:pPr>
            <w:r w:rsidRPr="00066888">
              <w:rPr>
                <w:rFonts w:ascii="Times New Roman" w:hAnsi="Times New Roman"/>
                <w:spacing w:val="2"/>
                <w:sz w:val="24"/>
                <w:szCs w:val="24"/>
              </w:rPr>
              <w:t>Учитывая вышеуказанное, в целях конкретизации требований лиц, привлекаемых к административной ответственности при обжаловании действий органа (должностного лица), осуществляющего производство по делу об административном правонарушении, предлагается ч</w:t>
            </w:r>
            <w:r w:rsidRPr="00066888">
              <w:rPr>
                <w:rFonts w:ascii="Times New Roman" w:hAnsi="Times New Roman"/>
                <w:sz w:val="24"/>
                <w:szCs w:val="24"/>
              </w:rPr>
              <w:t>асть первую статьи 827 КоАП привести в соответствие с частью первой статьи 744 КоАП.</w:t>
            </w:r>
          </w:p>
          <w:p w:rsidR="00B5516E" w:rsidRPr="00066888" w:rsidRDefault="00B5516E" w:rsidP="00011ACD">
            <w:pPr>
              <w:autoSpaceDE w:val="0"/>
              <w:autoSpaceDN w:val="0"/>
              <w:jc w:val="both"/>
              <w:rPr>
                <w:rFonts w:ascii="Times New Roman" w:hAnsi="Times New Roman"/>
                <w:bCs/>
                <w:sz w:val="24"/>
                <w:szCs w:val="24"/>
              </w:rPr>
            </w:pPr>
            <w:r w:rsidRPr="00066888">
              <w:rPr>
                <w:rFonts w:ascii="Times New Roman" w:hAnsi="Times New Roman"/>
                <w:bCs/>
                <w:sz w:val="24"/>
                <w:szCs w:val="24"/>
              </w:rPr>
              <w:t>При этом следует указать, что корреспондирование части первой статьи 827 КоАП с частью первой статьи 744 КоАП никоим образом не влияет на права лица, совершившее административное правонарушение, на любой стадии производства по делу об административном правонарушении, начиная с момента его возбуждении и заканчивая исполнением постановления о наложении административного взыскания.</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r w:rsidRPr="00066888">
              <w:rPr>
                <w:rFonts w:ascii="Times New Roman" w:hAnsi="Times New Roman" w:cs="Times New Roman"/>
                <w:sz w:val="24"/>
                <w:szCs w:val="24"/>
              </w:rPr>
              <w:t>\</w:t>
            </w:r>
          </w:p>
        </w:tc>
        <w:tc>
          <w:tcPr>
            <w:tcW w:w="1559" w:type="dxa"/>
            <w:shd w:val="clear" w:color="auto" w:fill="FFFFFF"/>
          </w:tcPr>
          <w:p w:rsidR="00B5516E" w:rsidRPr="00066888" w:rsidRDefault="00B5516E" w:rsidP="00011ACD">
            <w:pPr>
              <w:widowControl w:val="0"/>
              <w:ind w:hanging="108"/>
              <w:contextualSpacing/>
              <w:jc w:val="center"/>
              <w:rPr>
                <w:rFonts w:ascii="Times New Roman" w:eastAsia="Calibri" w:hAnsi="Times New Roman"/>
                <w:bCs/>
                <w:color w:val="000000" w:themeColor="text1"/>
                <w:sz w:val="24"/>
                <w:szCs w:val="24"/>
                <w:lang w:bidi="ru-RU"/>
              </w:rPr>
            </w:pPr>
            <w:r w:rsidRPr="00066888">
              <w:rPr>
                <w:rFonts w:ascii="Times New Roman" w:eastAsia="Calibri" w:hAnsi="Times New Roman"/>
                <w:bCs/>
                <w:color w:val="000000" w:themeColor="text1"/>
                <w:sz w:val="24"/>
                <w:szCs w:val="24"/>
                <w:lang w:bidi="ru-RU"/>
              </w:rPr>
              <w:t>Статья 829</w:t>
            </w:r>
          </w:p>
        </w:tc>
        <w:tc>
          <w:tcPr>
            <w:tcW w:w="4791" w:type="dxa"/>
            <w:shd w:val="clear" w:color="auto" w:fill="FFFFFF"/>
          </w:tcPr>
          <w:p w:rsidR="00B5516E" w:rsidRPr="00066888" w:rsidRDefault="00B5516E" w:rsidP="00011ACD">
            <w:pPr>
              <w:tabs>
                <w:tab w:val="left" w:pos="188"/>
              </w:tabs>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829. Порядок рассмотрения жалобы</w:t>
            </w:r>
          </w:p>
          <w:p w:rsidR="00B5516E" w:rsidRPr="00066888" w:rsidRDefault="00B5516E" w:rsidP="00011ACD">
            <w:pPr>
              <w:tabs>
                <w:tab w:val="left" w:pos="188"/>
              </w:tabs>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1. Рассматривая жалобу, судья или орган (должностное лицо) обязан всесторонне проверить изложенные в ней доводы, при необходимости истребовать дополнительные материалы, получить от соответствующих должностных лиц, физических и юридических лиц пояснения относительно обжалуемых действий (бездействия) и решений.</w:t>
            </w:r>
          </w:p>
          <w:p w:rsidR="00B5516E" w:rsidRPr="00066888" w:rsidRDefault="00B5516E" w:rsidP="00011ACD">
            <w:pPr>
              <w:tabs>
                <w:tab w:val="left" w:pos="188"/>
              </w:tabs>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Отсутствует</w:t>
            </w:r>
          </w:p>
          <w:p w:rsidR="00B5516E" w:rsidRPr="00066888" w:rsidRDefault="00B5516E" w:rsidP="00011ACD">
            <w:pPr>
              <w:tabs>
                <w:tab w:val="left" w:pos="188"/>
              </w:tabs>
              <w:ind w:firstLine="425"/>
              <w:contextualSpacing/>
              <w:jc w:val="both"/>
              <w:rPr>
                <w:rFonts w:ascii="Times New Roman" w:eastAsia="Calibri" w:hAnsi="Times New Roman"/>
                <w:b/>
                <w:color w:val="000000" w:themeColor="text1"/>
                <w:sz w:val="24"/>
                <w:szCs w:val="24"/>
              </w:rPr>
            </w:pPr>
          </w:p>
          <w:p w:rsidR="00B5516E" w:rsidRPr="00066888" w:rsidRDefault="00B5516E" w:rsidP="00011ACD">
            <w:pPr>
              <w:tabs>
                <w:tab w:val="left" w:pos="188"/>
              </w:tabs>
              <w:ind w:firstLine="425"/>
              <w:contextualSpacing/>
              <w:jc w:val="both"/>
              <w:rPr>
                <w:rFonts w:ascii="Times New Roman" w:eastAsia="Calibri" w:hAnsi="Times New Roman"/>
                <w:b/>
                <w:color w:val="000000" w:themeColor="text1"/>
                <w:sz w:val="24"/>
                <w:szCs w:val="24"/>
              </w:rPr>
            </w:pPr>
          </w:p>
          <w:p w:rsidR="00B5516E" w:rsidRPr="00066888" w:rsidRDefault="00B5516E" w:rsidP="00011ACD">
            <w:pPr>
              <w:tabs>
                <w:tab w:val="left" w:pos="188"/>
              </w:tabs>
              <w:ind w:firstLine="425"/>
              <w:contextualSpacing/>
              <w:jc w:val="both"/>
              <w:rPr>
                <w:rFonts w:ascii="Times New Roman" w:eastAsia="Calibri" w:hAnsi="Times New Roman"/>
                <w:b/>
                <w:color w:val="000000" w:themeColor="text1"/>
                <w:sz w:val="24"/>
                <w:szCs w:val="24"/>
              </w:rPr>
            </w:pPr>
          </w:p>
          <w:p w:rsidR="00B5516E" w:rsidRPr="00066888" w:rsidRDefault="00B5516E" w:rsidP="00011ACD">
            <w:pPr>
              <w:tabs>
                <w:tab w:val="left" w:pos="188"/>
              </w:tabs>
              <w:ind w:firstLine="425"/>
              <w:contextualSpacing/>
              <w:jc w:val="both"/>
              <w:rPr>
                <w:rFonts w:ascii="Times New Roman" w:eastAsia="Calibri" w:hAnsi="Times New Roman"/>
                <w:b/>
                <w:color w:val="000000" w:themeColor="text1"/>
                <w:sz w:val="24"/>
                <w:szCs w:val="24"/>
              </w:rPr>
            </w:pPr>
          </w:p>
          <w:p w:rsidR="00B5516E" w:rsidRPr="00066888" w:rsidRDefault="00B5516E" w:rsidP="00011ACD">
            <w:pPr>
              <w:tabs>
                <w:tab w:val="left" w:pos="188"/>
              </w:tabs>
              <w:ind w:firstLine="425"/>
              <w:contextualSpacing/>
              <w:jc w:val="both"/>
              <w:rPr>
                <w:rFonts w:ascii="Times New Roman" w:eastAsia="Calibri" w:hAnsi="Times New Roman"/>
                <w:b/>
                <w:color w:val="000000" w:themeColor="text1"/>
                <w:sz w:val="24"/>
                <w:szCs w:val="24"/>
              </w:rPr>
            </w:pPr>
          </w:p>
          <w:p w:rsidR="00B5516E" w:rsidRPr="00066888" w:rsidRDefault="00B5516E" w:rsidP="00011ACD">
            <w:pPr>
              <w:tabs>
                <w:tab w:val="left" w:pos="188"/>
              </w:tabs>
              <w:ind w:firstLine="425"/>
              <w:contextualSpacing/>
              <w:jc w:val="both"/>
              <w:rPr>
                <w:rFonts w:ascii="Times New Roman" w:eastAsia="Calibri" w:hAnsi="Times New Roman"/>
                <w:b/>
                <w:color w:val="000000" w:themeColor="text1"/>
                <w:sz w:val="24"/>
                <w:szCs w:val="24"/>
              </w:rPr>
            </w:pPr>
          </w:p>
          <w:p w:rsidR="00B5516E" w:rsidRPr="00066888" w:rsidRDefault="00B5516E" w:rsidP="00011ACD">
            <w:pPr>
              <w:tabs>
                <w:tab w:val="left" w:pos="188"/>
              </w:tabs>
              <w:ind w:firstLine="425"/>
              <w:contextualSpacing/>
              <w:jc w:val="both"/>
              <w:rPr>
                <w:rFonts w:ascii="Times New Roman" w:eastAsia="Calibri" w:hAnsi="Times New Roman"/>
                <w:b/>
                <w:color w:val="000000" w:themeColor="text1"/>
                <w:sz w:val="24"/>
                <w:szCs w:val="24"/>
              </w:rPr>
            </w:pPr>
          </w:p>
          <w:p w:rsidR="00B5516E" w:rsidRPr="00066888" w:rsidRDefault="00B5516E" w:rsidP="00011ACD">
            <w:pPr>
              <w:tabs>
                <w:tab w:val="left" w:pos="188"/>
              </w:tabs>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Отсутствует</w:t>
            </w:r>
          </w:p>
        </w:tc>
        <w:tc>
          <w:tcPr>
            <w:tcW w:w="4848" w:type="dxa"/>
            <w:gridSpan w:val="2"/>
            <w:shd w:val="clear" w:color="auto" w:fill="FFFFFF"/>
          </w:tcPr>
          <w:p w:rsidR="00B5516E" w:rsidRPr="00066888" w:rsidRDefault="00B5516E" w:rsidP="00011ACD">
            <w:pPr>
              <w:tabs>
                <w:tab w:val="left" w:pos="188"/>
              </w:tabs>
              <w:ind w:firstLine="709"/>
              <w:contextualSpacing/>
              <w:jc w:val="both"/>
              <w:rPr>
                <w:rFonts w:ascii="Times New Roman" w:eastAsia="Calibri" w:hAnsi="Times New Roman"/>
                <w:b/>
                <w:sz w:val="24"/>
                <w:szCs w:val="24"/>
              </w:rPr>
            </w:pPr>
            <w:r w:rsidRPr="00066888">
              <w:rPr>
                <w:rFonts w:ascii="Times New Roman" w:eastAsia="Calibri" w:hAnsi="Times New Roman"/>
                <w:b/>
                <w:sz w:val="24"/>
                <w:szCs w:val="24"/>
              </w:rPr>
              <w:t>Статья 829. Порядок рассмотрения жалобы</w:t>
            </w:r>
          </w:p>
          <w:p w:rsidR="00B5516E" w:rsidRPr="00066888" w:rsidRDefault="00B5516E" w:rsidP="00011ACD">
            <w:pPr>
              <w:tabs>
                <w:tab w:val="left" w:pos="188"/>
              </w:tabs>
              <w:ind w:firstLine="709"/>
              <w:contextualSpacing/>
              <w:jc w:val="both"/>
              <w:rPr>
                <w:rFonts w:ascii="Times New Roman" w:eastAsia="Calibri" w:hAnsi="Times New Roman"/>
                <w:sz w:val="24"/>
                <w:szCs w:val="24"/>
              </w:rPr>
            </w:pPr>
            <w:r w:rsidRPr="00066888">
              <w:rPr>
                <w:rFonts w:ascii="Times New Roman" w:eastAsia="Calibri" w:hAnsi="Times New Roman"/>
                <w:sz w:val="24"/>
                <w:szCs w:val="24"/>
              </w:rPr>
              <w:t>1. Рассматривая жалобу, судья или орган (должностное лицо) обязан всесторонне проверить изложенные в ней доводы, при необходимости истребовать дополнительные материалы, получить от соответствующих должностных лиц, физических и юридических лиц пояснения относительно обжалуемых действий (бездействия) и решений.</w:t>
            </w:r>
          </w:p>
          <w:p w:rsidR="00B5516E" w:rsidRPr="00066888" w:rsidRDefault="00B5516E" w:rsidP="00011ACD">
            <w:pPr>
              <w:tabs>
                <w:tab w:val="left" w:pos="188"/>
              </w:tabs>
              <w:ind w:firstLine="709"/>
              <w:contextualSpacing/>
              <w:jc w:val="both"/>
              <w:rPr>
                <w:rFonts w:ascii="Times New Roman" w:eastAsia="Calibri" w:hAnsi="Times New Roman"/>
                <w:b/>
                <w:sz w:val="24"/>
                <w:szCs w:val="24"/>
              </w:rPr>
            </w:pPr>
            <w:bookmarkStart w:id="181" w:name="_Hlk137668819"/>
            <w:bookmarkStart w:id="182" w:name="_Hlk137668798"/>
            <w:r w:rsidRPr="00066888">
              <w:rPr>
                <w:rFonts w:ascii="Times New Roman" w:eastAsia="Calibri" w:hAnsi="Times New Roman"/>
                <w:b/>
                <w:sz w:val="24"/>
                <w:szCs w:val="24"/>
              </w:rPr>
              <w:t>Жалоба, поданная на момент рассмотрения дела об административном правонарушении, передается другому судье, органу (должностному лицу), в производстве которого находится дело для их совместного рассмотрения, о чем выносится определение</w:t>
            </w:r>
            <w:bookmarkEnd w:id="181"/>
            <w:r w:rsidRPr="00066888">
              <w:rPr>
                <w:rFonts w:ascii="Times New Roman" w:eastAsia="Calibri" w:hAnsi="Times New Roman"/>
                <w:b/>
                <w:sz w:val="24"/>
                <w:szCs w:val="24"/>
              </w:rPr>
              <w:t xml:space="preserve">. </w:t>
            </w:r>
          </w:p>
          <w:p w:rsidR="00B5516E" w:rsidRPr="00066888" w:rsidRDefault="00B5516E" w:rsidP="00011ACD">
            <w:pPr>
              <w:tabs>
                <w:tab w:val="left" w:pos="188"/>
              </w:tabs>
              <w:ind w:firstLine="709"/>
              <w:contextualSpacing/>
              <w:jc w:val="both"/>
              <w:rPr>
                <w:rFonts w:ascii="Times New Roman" w:eastAsia="Calibri" w:hAnsi="Times New Roman"/>
                <w:b/>
                <w:sz w:val="24"/>
                <w:szCs w:val="24"/>
              </w:rPr>
            </w:pPr>
            <w:r w:rsidRPr="00066888">
              <w:rPr>
                <w:rFonts w:ascii="Times New Roman" w:eastAsia="Calibri" w:hAnsi="Times New Roman"/>
                <w:b/>
                <w:sz w:val="24"/>
                <w:szCs w:val="24"/>
              </w:rPr>
              <w:t>…</w:t>
            </w:r>
          </w:p>
          <w:p w:rsidR="00B5516E" w:rsidRPr="00066888" w:rsidRDefault="00B5516E" w:rsidP="00011ACD">
            <w:pPr>
              <w:tabs>
                <w:tab w:val="left" w:pos="188"/>
              </w:tabs>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sz w:val="24"/>
                <w:szCs w:val="24"/>
              </w:rPr>
              <w:t>2-1. Срок рассмотрения жалобы на действия (бездействия) и решения органа (должностного лица), осуществляющего производство по делу об административном правонарушении может быть приостановлен в случаях действия непреодолимой силы, препятствующей дальнейшему производству по делу.</w:t>
            </w:r>
            <w:bookmarkEnd w:id="182"/>
          </w:p>
        </w:tc>
        <w:tc>
          <w:tcPr>
            <w:tcW w:w="3998" w:type="dxa"/>
            <w:gridSpan w:val="2"/>
            <w:shd w:val="clear" w:color="auto" w:fill="FFFFFF"/>
          </w:tcPr>
          <w:p w:rsidR="00B5516E" w:rsidRPr="00066888" w:rsidRDefault="00B5516E" w:rsidP="00011ACD">
            <w:pPr>
              <w:widowControl w:val="0"/>
              <w:tabs>
                <w:tab w:val="left" w:pos="2268"/>
              </w:tabs>
              <w:ind w:firstLine="743"/>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 xml:space="preserve">Должностное лицо уполномоченного органа, суд при рассмотрении дела по существу, не вправе изменять события правонарушения, указывать признаки правонарушения, отягчающие ответственность и административное взыскание обстоятельства, если они не описаны, не указаны в протоколе об административном правонарушении. </w:t>
            </w:r>
          </w:p>
          <w:p w:rsidR="00B5516E" w:rsidRPr="00066888" w:rsidRDefault="00B5516E" w:rsidP="00011ACD">
            <w:pPr>
              <w:widowControl w:val="0"/>
              <w:tabs>
                <w:tab w:val="left" w:pos="2268"/>
              </w:tabs>
              <w:ind w:firstLine="743"/>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Они не должны сами отягчать положение лица и выходить за пределы обвинения, установленного правонарушения, которые определены уполномоченным органом (должностным лицом) в протоколе об административном правонарушении.</w:t>
            </w:r>
          </w:p>
          <w:p w:rsidR="00B5516E" w:rsidRPr="00066888" w:rsidRDefault="00B5516E" w:rsidP="00011ACD">
            <w:pPr>
              <w:widowControl w:val="0"/>
              <w:tabs>
                <w:tab w:val="left" w:pos="2268"/>
              </w:tabs>
              <w:ind w:firstLine="743"/>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 xml:space="preserve">Суд не является органом административного преследования, а согласно Конституции и Конституционного закона «О судебной системе и статусе судей Республики Казахстан» является органом, осуществляющим правосудие. </w:t>
            </w:r>
          </w:p>
          <w:p w:rsidR="00B5516E" w:rsidRPr="00066888" w:rsidRDefault="00B5516E" w:rsidP="00011ACD">
            <w:pPr>
              <w:widowControl w:val="0"/>
              <w:tabs>
                <w:tab w:val="left" w:pos="2268"/>
              </w:tabs>
              <w:ind w:firstLine="743"/>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Уполномоченный орган, рассматривающий дело по существу, также не должен выходить за указанные пределы, так как принимает решение об определении виновности лица и наложения взыскания, а не занимается сбором материалов дела и доказыванием виновности лица.</w:t>
            </w:r>
          </w:p>
          <w:p w:rsidR="00B5516E" w:rsidRPr="00066888" w:rsidRDefault="00B5516E" w:rsidP="00011ACD">
            <w:pPr>
              <w:widowControl w:val="0"/>
              <w:tabs>
                <w:tab w:val="left" w:pos="2268"/>
              </w:tabs>
              <w:ind w:firstLine="743"/>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Такой подход обеспечит реализацию принципа презумпции невиновности.</w:t>
            </w:r>
          </w:p>
          <w:p w:rsidR="00B5516E" w:rsidRPr="00066888" w:rsidRDefault="00B5516E" w:rsidP="00011ACD">
            <w:pPr>
              <w:widowControl w:val="0"/>
              <w:tabs>
                <w:tab w:val="left" w:pos="2268"/>
              </w:tabs>
              <w:ind w:firstLine="743"/>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 xml:space="preserve">В период с 16 марта по 13 мая 2020 года было введено ЧП. При этом нормами КоАП не предусмотрен порядок приостановления сроков рассмотрения административных дел в период ЧП. </w:t>
            </w:r>
          </w:p>
          <w:p w:rsidR="00B5516E" w:rsidRPr="00066888" w:rsidRDefault="00B5516E" w:rsidP="00011ACD">
            <w:pPr>
              <w:widowControl w:val="0"/>
              <w:tabs>
                <w:tab w:val="left" w:pos="2268"/>
              </w:tabs>
              <w:ind w:firstLine="743"/>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В связи с чем государственные органы в целях соблюдения процессуальных норм ставя под угрозу здоровье своих работников и участников процесса (переводчик, адвокат, эксперт) рассматривали административные дела и жалобы.</w:t>
            </w:r>
          </w:p>
          <w:p w:rsidR="00B5516E" w:rsidRPr="00066888" w:rsidRDefault="00B5516E" w:rsidP="00011ACD">
            <w:pPr>
              <w:ind w:firstLine="743"/>
              <w:contextualSpacing/>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 xml:space="preserve">Здоровье нации превыше всего, в связи с чем, полагаем необходимым предусмотреть норму позволяющую приостановление срока рассмотрения административных дел и жалоб.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Статья</w:t>
            </w:r>
          </w:p>
          <w:p w:rsidR="00B5516E" w:rsidRPr="00066888" w:rsidRDefault="00B5516E" w:rsidP="00011ACD">
            <w:pPr>
              <w:ind w:hanging="108"/>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829-5</w:t>
            </w:r>
          </w:p>
        </w:tc>
        <w:tc>
          <w:tcPr>
            <w:tcW w:w="4791" w:type="dxa"/>
            <w:shd w:val="clear" w:color="auto" w:fill="FFFFFF"/>
          </w:tcPr>
          <w:p w:rsidR="00B5516E" w:rsidRPr="00066888" w:rsidRDefault="00B5516E" w:rsidP="00011ACD">
            <w:pPr>
              <w:ind w:firstLine="709"/>
              <w:jc w:val="both"/>
              <w:outlineLvl w:val="2"/>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B5516E" w:rsidRPr="00066888" w:rsidRDefault="00B5516E" w:rsidP="00011ACD">
            <w:pPr>
              <w:ind w:firstLine="709"/>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3. Дело об административном правонарушении, совершение которого влечет административный арест, административное выдворение за пределы Республики Казахстан,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двадцати четырех часов с момента его задержания.</w:t>
            </w:r>
          </w:p>
          <w:p w:rsidR="00B5516E" w:rsidRPr="00066888" w:rsidRDefault="00B5516E" w:rsidP="00011ACD">
            <w:pPr>
              <w:ind w:firstLine="709"/>
              <w:jc w:val="both"/>
              <w:rPr>
                <w:rFonts w:ascii="Times New Roman" w:hAnsi="Times New Roman"/>
                <w:color w:val="000000" w:themeColor="text1"/>
                <w:sz w:val="24"/>
                <w:szCs w:val="24"/>
              </w:rPr>
            </w:pPr>
          </w:p>
          <w:p w:rsidR="00B5516E" w:rsidRPr="00066888" w:rsidRDefault="00B5516E" w:rsidP="00011ACD">
            <w:pPr>
              <w:ind w:firstLine="709"/>
              <w:jc w:val="both"/>
              <w:rPr>
                <w:rFonts w:ascii="Times New Roman" w:hAnsi="Times New Roman"/>
                <w:color w:val="000000" w:themeColor="text1"/>
                <w:sz w:val="24"/>
                <w:szCs w:val="24"/>
              </w:rPr>
            </w:pPr>
          </w:p>
          <w:p w:rsidR="00B5516E" w:rsidRPr="00066888" w:rsidRDefault="00B5516E" w:rsidP="00011ACD">
            <w:pPr>
              <w:ind w:firstLine="709"/>
              <w:jc w:val="both"/>
              <w:rPr>
                <w:rFonts w:ascii="Times New Roman" w:hAnsi="Times New Roman"/>
                <w:color w:val="000000" w:themeColor="text1"/>
                <w:sz w:val="24"/>
                <w:szCs w:val="24"/>
              </w:rPr>
            </w:pP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4. Суд обязан приостановить срок рассмотрения дела, жалобы, протеста при невозможности его (ее) рассмотрения до разрешения другого дела, рассматриваемого в гражданском, уголовном или административном судопроизводстве,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 </w:t>
            </w:r>
          </w:p>
          <w:p w:rsidR="00B5516E" w:rsidRPr="00066888" w:rsidRDefault="00B5516E" w:rsidP="00011ACD">
            <w:pPr>
              <w:ind w:firstLine="709"/>
              <w:jc w:val="both"/>
              <w:outlineLvl w:val="2"/>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Отсутствует</w:t>
            </w:r>
          </w:p>
          <w:p w:rsidR="00B5516E" w:rsidRPr="00066888" w:rsidRDefault="00B5516E" w:rsidP="00011ACD">
            <w:pPr>
              <w:ind w:firstLine="709"/>
              <w:jc w:val="both"/>
              <w:outlineLvl w:val="2"/>
              <w:rPr>
                <w:rFonts w:ascii="Times New Roman" w:eastAsia="Calibri" w:hAnsi="Times New Roman"/>
                <w:b/>
                <w:bCs/>
                <w:color w:val="000000" w:themeColor="text1"/>
                <w:sz w:val="24"/>
                <w:szCs w:val="24"/>
              </w:rPr>
            </w:pPr>
          </w:p>
        </w:tc>
        <w:tc>
          <w:tcPr>
            <w:tcW w:w="4848" w:type="dxa"/>
            <w:gridSpan w:val="2"/>
            <w:shd w:val="clear" w:color="auto" w:fill="FFFFFF"/>
          </w:tcPr>
          <w:p w:rsidR="00B5516E" w:rsidRPr="00066888" w:rsidRDefault="00B5516E" w:rsidP="00011ACD">
            <w:pPr>
              <w:ind w:firstLine="709"/>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B5516E" w:rsidRPr="00066888" w:rsidRDefault="00B5516E" w:rsidP="00011ACD">
            <w:pPr>
              <w:ind w:firstLine="709"/>
              <w:jc w:val="both"/>
              <w:outlineLvl w:val="2"/>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3. Дело об административном правонарушении, совершение которого влечет административный арест, административное выдворение за пределы </w:t>
            </w:r>
            <w:bookmarkStart w:id="183" w:name="_Hlk138269222"/>
            <w:r w:rsidRPr="00066888">
              <w:rPr>
                <w:rFonts w:ascii="Times New Roman" w:eastAsia="Calibri" w:hAnsi="Times New Roman"/>
                <w:color w:val="000000" w:themeColor="text1"/>
                <w:sz w:val="24"/>
                <w:szCs w:val="24"/>
              </w:rPr>
              <w:t>Республики Казахстан</w:t>
            </w:r>
            <w:bookmarkEnd w:id="183"/>
            <w:r w:rsidRPr="00066888">
              <w:rPr>
                <w:rFonts w:ascii="Times New Roman" w:eastAsia="Calibri" w:hAnsi="Times New Roman"/>
                <w:color w:val="000000" w:themeColor="text1"/>
                <w:sz w:val="24"/>
                <w:szCs w:val="24"/>
              </w:rPr>
              <w:t xml:space="preserve">, </w:t>
            </w:r>
            <w:r w:rsidRPr="00066888">
              <w:rPr>
                <w:rFonts w:ascii="Times New Roman" w:eastAsia="Calibri" w:hAnsi="Times New Roman"/>
                <w:b/>
                <w:bCs/>
                <w:color w:val="000000" w:themeColor="text1"/>
                <w:sz w:val="24"/>
                <w:szCs w:val="24"/>
              </w:rPr>
              <w:t>а также за нарушение режима чрезвычайного положения</w:t>
            </w:r>
            <w:r w:rsidRPr="00066888">
              <w:rPr>
                <w:rFonts w:ascii="Times New Roman" w:eastAsia="Calibri" w:hAnsi="Times New Roman"/>
                <w:color w:val="000000" w:themeColor="text1"/>
                <w:sz w:val="24"/>
                <w:szCs w:val="24"/>
              </w:rPr>
              <w:t xml:space="preserve">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w:t>
            </w:r>
            <w:r w:rsidRPr="00066888">
              <w:rPr>
                <w:rFonts w:ascii="Times New Roman" w:eastAsia="Calibri" w:hAnsi="Times New Roman"/>
                <w:color w:val="000000" w:themeColor="text1"/>
                <w:sz w:val="24"/>
                <w:szCs w:val="24"/>
              </w:rPr>
              <w:noBreakHyphen/>
              <w:t xml:space="preserve"> не позднее двадцати четырех часов с момента его задержания.</w:t>
            </w:r>
          </w:p>
          <w:p w:rsidR="00B5516E" w:rsidRPr="00066888" w:rsidRDefault="00B5516E" w:rsidP="00011ACD">
            <w:pPr>
              <w:ind w:firstLine="709"/>
              <w:jc w:val="both"/>
              <w:outlineLvl w:val="2"/>
              <w:rPr>
                <w:rFonts w:ascii="Times New Roman" w:hAnsi="Times New Roman"/>
                <w:color w:val="000000" w:themeColor="text1"/>
                <w:sz w:val="24"/>
                <w:szCs w:val="24"/>
              </w:rPr>
            </w:pP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 xml:space="preserve">4. Суд обязан приостановить срок рассмотрения дела, жалобы, протеста при невозможности его (ее) рассмотрения до разрешения другого дела, рассматриваемого в гражданском, уголовном или административном судопроизводстве,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 </w:t>
            </w:r>
          </w:p>
          <w:p w:rsidR="00B5516E" w:rsidRPr="00066888" w:rsidRDefault="00B5516E" w:rsidP="00011ACD">
            <w:pPr>
              <w:ind w:firstLine="709"/>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shd w:val="clear" w:color="auto" w:fill="FFFFFF"/>
              </w:rPr>
              <w:t xml:space="preserve">Срок рассмотрения дела, жалобы, протеста может быть приостановлен </w:t>
            </w:r>
            <w:r w:rsidRPr="00066888">
              <w:rPr>
                <w:rFonts w:ascii="Times New Roman" w:hAnsi="Times New Roman"/>
                <w:b/>
                <w:color w:val="000000" w:themeColor="text1"/>
                <w:sz w:val="24"/>
                <w:szCs w:val="24"/>
                <w:shd w:val="clear" w:color="auto" w:fill="FFFFFF"/>
              </w:rPr>
              <w:t xml:space="preserve">в случае </w:t>
            </w:r>
            <w:r w:rsidRPr="00066888">
              <w:rPr>
                <w:rFonts w:ascii="Times New Roman" w:eastAsia="Calibri" w:hAnsi="Times New Roman"/>
                <w:b/>
                <w:color w:val="000000" w:themeColor="text1"/>
                <w:sz w:val="24"/>
                <w:szCs w:val="24"/>
                <w:shd w:val="clear" w:color="auto" w:fill="FFFFFF"/>
              </w:rPr>
              <w:t>назначения экспертизы, привода, а также</w:t>
            </w:r>
            <w:r w:rsidRPr="00066888">
              <w:rPr>
                <w:rFonts w:ascii="Times New Roman" w:hAnsi="Times New Roman"/>
                <w:b/>
                <w:color w:val="000000" w:themeColor="text1"/>
                <w:sz w:val="24"/>
                <w:szCs w:val="24"/>
                <w:shd w:val="clear" w:color="auto" w:fill="FFFFFF"/>
              </w:rPr>
              <w:t xml:space="preserve"> </w:t>
            </w:r>
            <w:r w:rsidRPr="00066888">
              <w:rPr>
                <w:rFonts w:ascii="Times New Roman" w:eastAsia="Calibri" w:hAnsi="Times New Roman"/>
                <w:b/>
                <w:color w:val="000000" w:themeColor="text1"/>
                <w:sz w:val="24"/>
                <w:szCs w:val="24"/>
              </w:rPr>
              <w:t xml:space="preserve">в случаях действия непреодолимой силы, временно препятствующей дальнейшему производству по делу. </w:t>
            </w:r>
          </w:p>
        </w:tc>
        <w:tc>
          <w:tcPr>
            <w:tcW w:w="3998" w:type="dxa"/>
            <w:gridSpan w:val="2"/>
            <w:shd w:val="clear" w:color="auto" w:fill="FFFFFF"/>
          </w:tcPr>
          <w:p w:rsidR="00B5516E" w:rsidRPr="00066888" w:rsidRDefault="00B5516E" w:rsidP="00011ACD">
            <w:pPr>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Часть 3. В интересах обеспечения безопасности граждан и защиты конституционного строя Республики Казахстан </w:t>
            </w:r>
          </w:p>
          <w:p w:rsidR="00B5516E" w:rsidRPr="00066888" w:rsidRDefault="00B5516E" w:rsidP="00011ACD">
            <w:pPr>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Часть 4. </w:t>
            </w:r>
          </w:p>
          <w:p w:rsidR="00B5516E" w:rsidRPr="00066888" w:rsidRDefault="00B5516E" w:rsidP="00011ACD">
            <w:pPr>
              <w:ind w:firstLine="709"/>
              <w:jc w:val="both"/>
              <w:rPr>
                <w:rFonts w:ascii="Times New Roman" w:eastAsia="Calibri" w:hAnsi="Times New Roman"/>
                <w:color w:val="000000" w:themeColor="text1"/>
                <w:sz w:val="24"/>
                <w:szCs w:val="24"/>
              </w:rPr>
            </w:pPr>
            <w:r w:rsidRPr="00066888">
              <w:rPr>
                <w:rFonts w:ascii="Times New Roman" w:hAnsi="Times New Roman"/>
                <w:bCs/>
                <w:color w:val="000000" w:themeColor="text1"/>
                <w:sz w:val="24"/>
                <w:szCs w:val="24"/>
              </w:rPr>
              <w:t xml:space="preserve">КоАП  отсутствуют основания и возможность для приостановления производства по делу в случае назначения экспертизы, которые проводятся, к примеру больше месяца.  </w:t>
            </w:r>
          </w:p>
          <w:p w:rsidR="00B5516E" w:rsidRPr="00066888" w:rsidRDefault="00B5516E" w:rsidP="00011ACD">
            <w:pPr>
              <w:ind w:firstLine="709"/>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 xml:space="preserve">Кроме того, в интересах обеспечения безопасности граждан,  предлагаем также приостанавливать производство в случае введения чрезвычайного положения, </w:t>
            </w:r>
            <w:r w:rsidRPr="00066888">
              <w:rPr>
                <w:rFonts w:ascii="Times New Roman" w:hAnsi="Times New Roman"/>
                <w:color w:val="000000" w:themeColor="text1"/>
                <w:sz w:val="24"/>
                <w:szCs w:val="24"/>
              </w:rPr>
              <w:t>угрозы или возникновения чрезвычайной ситуации природного и техногенного характера или других чрезвычайных обстоятельств.</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widowControl w:val="0"/>
              <w:ind w:hanging="108"/>
              <w:jc w:val="center"/>
              <w:rPr>
                <w:rFonts w:ascii="Times New Roman" w:eastAsia="Calibri" w:hAnsi="Times New Roman"/>
                <w:bCs/>
                <w:color w:val="000000" w:themeColor="text1"/>
                <w:sz w:val="24"/>
                <w:szCs w:val="24"/>
                <w:lang w:bidi="ru-RU"/>
              </w:rPr>
            </w:pPr>
            <w:r w:rsidRPr="00066888">
              <w:rPr>
                <w:rFonts w:ascii="Times New Roman" w:eastAsia="Calibri" w:hAnsi="Times New Roman"/>
                <w:bCs/>
                <w:color w:val="000000" w:themeColor="text1"/>
                <w:sz w:val="24"/>
                <w:szCs w:val="24"/>
                <w:lang w:bidi="ru-RU"/>
              </w:rPr>
              <w:t xml:space="preserve">Часть вторая статьи </w:t>
            </w:r>
          </w:p>
          <w:p w:rsidR="00B5516E" w:rsidRPr="00066888" w:rsidRDefault="00B5516E" w:rsidP="00011ACD">
            <w:pPr>
              <w:widowControl w:val="0"/>
              <w:ind w:hanging="108"/>
              <w:jc w:val="center"/>
              <w:rPr>
                <w:rFonts w:ascii="Times New Roman" w:eastAsia="Calibri" w:hAnsi="Times New Roman"/>
                <w:bCs/>
                <w:color w:val="000000" w:themeColor="text1"/>
                <w:sz w:val="24"/>
                <w:szCs w:val="24"/>
                <w:lang w:bidi="ru-RU"/>
              </w:rPr>
            </w:pPr>
            <w:r w:rsidRPr="00066888">
              <w:rPr>
                <w:rFonts w:ascii="Times New Roman" w:eastAsia="Calibri" w:hAnsi="Times New Roman"/>
                <w:bCs/>
                <w:color w:val="000000" w:themeColor="text1"/>
                <w:sz w:val="24"/>
                <w:szCs w:val="24"/>
                <w:lang w:bidi="ru-RU"/>
              </w:rPr>
              <w:t>829-10</w:t>
            </w:r>
          </w:p>
        </w:tc>
        <w:tc>
          <w:tcPr>
            <w:tcW w:w="4791" w:type="dxa"/>
            <w:shd w:val="clear" w:color="auto" w:fill="FFFFFF"/>
          </w:tcPr>
          <w:p w:rsidR="00B5516E" w:rsidRPr="00066888" w:rsidRDefault="00B5516E" w:rsidP="00011ACD">
            <w:pPr>
              <w:tabs>
                <w:tab w:val="left" w:pos="188"/>
              </w:tabs>
              <w:ind w:firstLine="709"/>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 xml:space="preserve">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w:t>
            </w:r>
          </w:p>
          <w:p w:rsidR="00B5516E" w:rsidRPr="00066888" w:rsidRDefault="00B5516E" w:rsidP="00011ACD">
            <w:pPr>
              <w:tabs>
                <w:tab w:val="left" w:pos="188"/>
              </w:tabs>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2. При рассмотрении дела, жалобы, протеста проверяются законность и обоснованность возбуждения дела об административном правонарушении, вынесенных постановлений по имеющимся в деле и дополнительно представленным материалам. </w:t>
            </w:r>
          </w:p>
          <w:p w:rsidR="00B5516E" w:rsidRPr="00066888" w:rsidRDefault="00B5516E" w:rsidP="00011ACD">
            <w:pPr>
              <w:tabs>
                <w:tab w:val="left" w:pos="188"/>
              </w:tabs>
              <w:ind w:firstLine="709"/>
              <w:jc w:val="both"/>
              <w:rPr>
                <w:rFonts w:ascii="Times New Roman" w:eastAsia="Calibri" w:hAnsi="Times New Roman"/>
                <w:color w:val="000000" w:themeColor="text1"/>
                <w:sz w:val="24"/>
                <w:szCs w:val="24"/>
              </w:rPr>
            </w:pPr>
          </w:p>
          <w:p w:rsidR="00B5516E" w:rsidRPr="00066888" w:rsidRDefault="00B5516E" w:rsidP="00011ACD">
            <w:pPr>
              <w:tabs>
                <w:tab w:val="left" w:pos="188"/>
              </w:tabs>
              <w:ind w:firstLine="709"/>
              <w:jc w:val="both"/>
              <w:rPr>
                <w:rFonts w:ascii="Times New Roman" w:eastAsia="Calibri" w:hAnsi="Times New Roman"/>
                <w:color w:val="000000" w:themeColor="text1"/>
                <w:sz w:val="24"/>
                <w:szCs w:val="24"/>
              </w:rPr>
            </w:pPr>
          </w:p>
          <w:p w:rsidR="00B5516E" w:rsidRPr="00066888" w:rsidRDefault="00B5516E" w:rsidP="00011ACD">
            <w:pPr>
              <w:tabs>
                <w:tab w:val="left" w:pos="188"/>
              </w:tabs>
              <w:ind w:firstLine="709"/>
              <w:jc w:val="both"/>
              <w:rPr>
                <w:rFonts w:ascii="Times New Roman" w:eastAsia="Calibri" w:hAnsi="Times New Roman"/>
                <w:color w:val="000000" w:themeColor="text1"/>
                <w:sz w:val="24"/>
                <w:szCs w:val="24"/>
              </w:rPr>
            </w:pPr>
          </w:p>
          <w:p w:rsidR="00B5516E" w:rsidRPr="00066888" w:rsidRDefault="00B5516E" w:rsidP="00011ACD">
            <w:pPr>
              <w:tabs>
                <w:tab w:val="left" w:pos="188"/>
              </w:tabs>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Суд не связан с доводами и обстоятельствами дела, жалобы, протеста и проверяет дело в полном объеме, при этом он вправе устанавливать новые факты и исследовать новые доказательства.</w:t>
            </w:r>
          </w:p>
          <w:p w:rsidR="00B5516E" w:rsidRPr="00066888" w:rsidRDefault="00B5516E" w:rsidP="00011ACD">
            <w:pPr>
              <w:tabs>
                <w:tab w:val="left" w:pos="188"/>
              </w:tabs>
              <w:ind w:firstLine="709"/>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Отсутствует</w:t>
            </w:r>
          </w:p>
          <w:p w:rsidR="00B5516E" w:rsidRPr="00066888" w:rsidRDefault="00B5516E" w:rsidP="00011ACD">
            <w:pPr>
              <w:tabs>
                <w:tab w:val="left" w:pos="188"/>
              </w:tabs>
              <w:ind w:firstLine="709"/>
              <w:jc w:val="both"/>
              <w:rPr>
                <w:rFonts w:ascii="Times New Roman" w:eastAsia="Calibri" w:hAnsi="Times New Roman"/>
                <w:color w:val="000000" w:themeColor="text1"/>
                <w:sz w:val="24"/>
                <w:szCs w:val="24"/>
              </w:rPr>
            </w:pPr>
          </w:p>
        </w:tc>
        <w:tc>
          <w:tcPr>
            <w:tcW w:w="4848" w:type="dxa"/>
            <w:gridSpan w:val="2"/>
            <w:shd w:val="clear" w:color="auto" w:fill="FFFFFF"/>
          </w:tcPr>
          <w:p w:rsidR="00B5516E" w:rsidRPr="00066888" w:rsidRDefault="00B5516E" w:rsidP="00011ACD">
            <w:pPr>
              <w:tabs>
                <w:tab w:val="left" w:pos="188"/>
              </w:tabs>
              <w:ind w:firstLine="709"/>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 xml:space="preserve">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w:t>
            </w:r>
          </w:p>
          <w:p w:rsidR="00B5516E" w:rsidRPr="00066888" w:rsidRDefault="00B5516E" w:rsidP="00011ACD">
            <w:pPr>
              <w:tabs>
                <w:tab w:val="left" w:pos="188"/>
              </w:tabs>
              <w:ind w:firstLine="709"/>
              <w:jc w:val="both"/>
              <w:rPr>
                <w:rFonts w:ascii="Times New Roman" w:eastAsia="Calibri" w:hAnsi="Times New Roman"/>
                <w:b/>
                <w:color w:val="000000" w:themeColor="text1"/>
                <w:sz w:val="24"/>
                <w:szCs w:val="24"/>
              </w:rPr>
            </w:pPr>
            <w:r w:rsidRPr="00066888">
              <w:rPr>
                <w:rFonts w:ascii="Times New Roman" w:eastAsia="Calibri" w:hAnsi="Times New Roman"/>
                <w:color w:val="000000" w:themeColor="text1"/>
                <w:sz w:val="24"/>
                <w:szCs w:val="24"/>
              </w:rPr>
              <w:t xml:space="preserve">2. При рассмотрении дела, жалобы, протеста проверяются законность и обоснованность возбуждения дела об административном правонарушении, вынесенных постановлений по имеющимся в деле, дополнительно представленным материалам, </w:t>
            </w:r>
            <w:r w:rsidRPr="00066888">
              <w:rPr>
                <w:rFonts w:ascii="Times New Roman" w:eastAsia="Calibri" w:hAnsi="Times New Roman"/>
                <w:b/>
                <w:color w:val="000000" w:themeColor="text1"/>
                <w:sz w:val="24"/>
                <w:szCs w:val="24"/>
              </w:rPr>
              <w:t xml:space="preserve">а также принимается  решение по доводам жалобы, поданных в соответствии с абзацем вторым части первой статьи 829 настоящего Кодекса. </w:t>
            </w:r>
          </w:p>
          <w:p w:rsidR="00B5516E" w:rsidRPr="00066888" w:rsidRDefault="00B5516E" w:rsidP="00011ACD">
            <w:pPr>
              <w:tabs>
                <w:tab w:val="left" w:pos="188"/>
              </w:tabs>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Суд не связан с доводами и обстоятельствами дела, жалобы, протеста и проверяет дело в полном объеме, при этом он вправе устанавливать новые факты и исследовать новые доказательства. </w:t>
            </w:r>
          </w:p>
          <w:p w:rsidR="00B5516E" w:rsidRPr="00066888" w:rsidRDefault="00B5516E" w:rsidP="00011ACD">
            <w:pPr>
              <w:tabs>
                <w:tab w:val="left" w:pos="188"/>
              </w:tabs>
              <w:ind w:firstLine="709"/>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 xml:space="preserve">При рассмотрении дела, жалобы, протеста суд может изменить юридическую квалификацию деяния только в пределах статьи или части статьи Особенной части раздела 2 настоящего Кодекса, по которой возбуждено административное производство. Изменение квалификации деяния допускается только при условии улучшения положения лица, привлеченного к административной ответственности. </w:t>
            </w:r>
          </w:p>
        </w:tc>
        <w:tc>
          <w:tcPr>
            <w:tcW w:w="3998" w:type="dxa"/>
            <w:gridSpan w:val="2"/>
            <w:shd w:val="clear" w:color="auto" w:fill="FFFFFF"/>
          </w:tcPr>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 xml:space="preserve">Должностное лицо уполномоченного органа, суд при рассмотрении дела по существу, не вправе изменять события правонарушения, указывать признаки правонарушения, отягчающие ответственность и административное взыскание обстоятельства, если они не описаны, не указаны в протоколе об административном правонарушении. </w:t>
            </w:r>
          </w:p>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Они не должны сами отягчать положение лица и выходить за пределы обвинения, установленного правонарушения, которые определены уполномоченным органом (должностным лицом) в протоколе об административном правонарушении.</w:t>
            </w:r>
          </w:p>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Такой подход обеспечит реализацию принципа презумпции невиновности.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Часть вторая статьи</w:t>
            </w:r>
          </w:p>
          <w:p w:rsidR="00B5516E" w:rsidRPr="00066888" w:rsidRDefault="00B5516E" w:rsidP="00011ACD">
            <w:pPr>
              <w:ind w:hanging="108"/>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 829-12</w:t>
            </w:r>
          </w:p>
        </w:tc>
        <w:tc>
          <w:tcPr>
            <w:tcW w:w="4791" w:type="dxa"/>
            <w:shd w:val="clear" w:color="auto" w:fill="FFFFFF"/>
          </w:tcPr>
          <w:p w:rsidR="00B5516E" w:rsidRPr="00066888" w:rsidRDefault="00B5516E" w:rsidP="00011ACD">
            <w:pPr>
              <w:ind w:firstLine="709"/>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829-12. Протокол судебного заседания</w:t>
            </w:r>
          </w:p>
          <w:p w:rsidR="00B5516E" w:rsidRPr="00066888" w:rsidRDefault="00B5516E" w:rsidP="00011ACD">
            <w:pPr>
              <w:ind w:firstLine="709"/>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2. В протоколе судебного заседания указываются:</w:t>
            </w:r>
          </w:p>
          <w:p w:rsidR="00B5516E" w:rsidRPr="00066888" w:rsidRDefault="00B5516E" w:rsidP="00011ACD">
            <w:pPr>
              <w:ind w:firstLine="709"/>
              <w:jc w:val="both"/>
              <w:outlineLvl w:val="2"/>
              <w:rPr>
                <w:rFonts w:ascii="Times New Roman" w:hAnsi="Times New Roman"/>
                <w:b/>
                <w:bCs/>
                <w:color w:val="000000" w:themeColor="text1"/>
                <w:sz w:val="24"/>
                <w:szCs w:val="24"/>
              </w:rPr>
            </w:pPr>
            <w:r w:rsidRPr="00066888">
              <w:rPr>
                <w:rFonts w:ascii="Times New Roman" w:hAnsi="Times New Roman"/>
                <w:bCs/>
                <w:color w:val="000000" w:themeColor="text1"/>
                <w:sz w:val="24"/>
                <w:szCs w:val="24"/>
              </w:rPr>
              <w:t>13) ознакомление с протоколом судебного заседания и разъяснение срока подачи на него замечаний</w:t>
            </w:r>
            <w:r w:rsidRPr="00066888">
              <w:rPr>
                <w:rFonts w:ascii="Times New Roman" w:hAnsi="Times New Roman"/>
                <w:b/>
                <w:bCs/>
                <w:color w:val="000000" w:themeColor="text1"/>
                <w:sz w:val="24"/>
                <w:szCs w:val="24"/>
              </w:rPr>
              <w:t>.</w:t>
            </w:r>
          </w:p>
          <w:p w:rsidR="00B5516E" w:rsidRPr="00066888" w:rsidRDefault="00B5516E" w:rsidP="00011ACD">
            <w:pPr>
              <w:ind w:firstLine="709"/>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 xml:space="preserve">Отсутствует </w:t>
            </w:r>
          </w:p>
        </w:tc>
        <w:tc>
          <w:tcPr>
            <w:tcW w:w="4848" w:type="dxa"/>
            <w:gridSpan w:val="2"/>
            <w:shd w:val="clear" w:color="auto" w:fill="FFFFFF"/>
          </w:tcPr>
          <w:p w:rsidR="00B5516E" w:rsidRPr="00066888" w:rsidRDefault="00B5516E" w:rsidP="00011ACD">
            <w:pPr>
              <w:ind w:firstLine="709"/>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829-12. Протокол судебного заседания</w:t>
            </w:r>
          </w:p>
          <w:p w:rsidR="00B5516E" w:rsidRPr="00066888" w:rsidRDefault="00B5516E" w:rsidP="00011ACD">
            <w:pPr>
              <w:ind w:firstLine="709"/>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2. В протоколе судебного заседания указываются:</w:t>
            </w:r>
          </w:p>
          <w:p w:rsidR="00B5516E" w:rsidRPr="00066888" w:rsidRDefault="00B5516E" w:rsidP="00011ACD">
            <w:pPr>
              <w:ind w:firstLine="709"/>
              <w:jc w:val="both"/>
              <w:outlineLvl w:val="2"/>
              <w:rPr>
                <w:rFonts w:ascii="Times New Roman" w:hAnsi="Times New Roman"/>
                <w:b/>
                <w:bCs/>
                <w:color w:val="000000" w:themeColor="text1"/>
                <w:sz w:val="24"/>
                <w:szCs w:val="24"/>
              </w:rPr>
            </w:pPr>
            <w:bookmarkStart w:id="184" w:name="_Hlk135140253"/>
            <w:r w:rsidRPr="00066888">
              <w:rPr>
                <w:rFonts w:ascii="Times New Roman" w:hAnsi="Times New Roman"/>
                <w:bCs/>
                <w:color w:val="000000" w:themeColor="text1"/>
                <w:sz w:val="24"/>
                <w:szCs w:val="24"/>
              </w:rPr>
              <w:t>13) ознакомление с протоколом судебного заседания и разъяснение срока подачи на него замечаний</w:t>
            </w:r>
            <w:r w:rsidRPr="00066888">
              <w:rPr>
                <w:rFonts w:ascii="Times New Roman" w:hAnsi="Times New Roman"/>
                <w:b/>
                <w:bCs/>
                <w:color w:val="000000" w:themeColor="text1"/>
                <w:sz w:val="24"/>
                <w:szCs w:val="24"/>
              </w:rPr>
              <w:t>;</w:t>
            </w:r>
          </w:p>
          <w:bookmarkEnd w:id="184"/>
          <w:p w:rsidR="00B5516E" w:rsidRPr="00066888" w:rsidRDefault="00B5516E" w:rsidP="00011ACD">
            <w:pPr>
              <w:ind w:firstLine="709"/>
              <w:jc w:val="both"/>
              <w:outlineLvl w:val="2"/>
              <w:rPr>
                <w:rFonts w:ascii="Times New Roman" w:hAnsi="Times New Roman"/>
                <w:bCs/>
                <w:color w:val="000000" w:themeColor="text1"/>
                <w:sz w:val="24"/>
                <w:szCs w:val="24"/>
              </w:rPr>
            </w:pPr>
            <w:r w:rsidRPr="00066888">
              <w:rPr>
                <w:rFonts w:ascii="Times New Roman" w:hAnsi="Times New Roman"/>
                <w:b/>
                <w:bCs/>
                <w:color w:val="000000" w:themeColor="text1"/>
                <w:sz w:val="24"/>
                <w:szCs w:val="24"/>
              </w:rPr>
              <w:t>14) сведения об отложении или продлении рассмотрения дела, жалобы, протеста.</w:t>
            </w:r>
          </w:p>
        </w:tc>
        <w:tc>
          <w:tcPr>
            <w:tcW w:w="3998" w:type="dxa"/>
            <w:gridSpan w:val="2"/>
            <w:shd w:val="clear" w:color="auto" w:fill="FFFFFF"/>
          </w:tcPr>
          <w:p w:rsidR="00B5516E" w:rsidRPr="00066888" w:rsidRDefault="00B5516E" w:rsidP="00011ACD">
            <w:pPr>
              <w:tabs>
                <w:tab w:val="left" w:pos="1560"/>
              </w:tabs>
              <w:ind w:firstLine="709"/>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lang w:bidi="en-US"/>
              </w:rPr>
              <w:t xml:space="preserve">Для устранения формального оформления и исключения необходимости выносить   промежуточные акты  достаточно в протоколе судебного заседания фиксировать дополнительно об отложении или продлении срока рассмотрения дела, жалобы, протеста.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outlineLvl w:val="2"/>
              <w:rPr>
                <w:rFonts w:ascii="Times New Roman" w:hAnsi="Times New Roman"/>
                <w:bCs/>
                <w:color w:val="000000" w:themeColor="text1"/>
                <w:sz w:val="24"/>
                <w:szCs w:val="24"/>
              </w:rPr>
            </w:pPr>
            <w:r w:rsidRPr="00066888">
              <w:rPr>
                <w:rFonts w:ascii="Times New Roman" w:hAnsi="Times New Roman"/>
                <w:color w:val="000000" w:themeColor="text1"/>
                <w:sz w:val="24"/>
                <w:szCs w:val="24"/>
              </w:rPr>
              <w:t>Новый абзац третий ч. 2</w:t>
            </w:r>
            <w:r w:rsidRPr="00066888">
              <w:rPr>
                <w:rFonts w:ascii="Times New Roman" w:hAnsi="Times New Roman"/>
                <w:color w:val="000000" w:themeColor="text1"/>
                <w:sz w:val="24"/>
                <w:szCs w:val="24"/>
              </w:rPr>
              <w:br/>
              <w:t>ст. 829-13</w:t>
            </w:r>
          </w:p>
        </w:tc>
        <w:tc>
          <w:tcPr>
            <w:tcW w:w="4791" w:type="dxa"/>
            <w:shd w:val="clear" w:color="auto" w:fill="FFFFFF"/>
          </w:tcPr>
          <w:p w:rsidR="00B5516E" w:rsidRPr="00066888" w:rsidRDefault="00B5516E" w:rsidP="00011ACD">
            <w:pPr>
              <w:ind w:firstLine="709"/>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 xml:space="preserve">Статья 829-13. Фиксирование судебного заседания средствами </w:t>
            </w:r>
            <w:r w:rsidRPr="00066888">
              <w:rPr>
                <w:rFonts w:ascii="Times New Roman" w:hAnsi="Times New Roman"/>
                <w:b/>
                <w:color w:val="000000" w:themeColor="text1"/>
                <w:sz w:val="24"/>
                <w:szCs w:val="24"/>
              </w:rPr>
              <w:br/>
              <w:t>аудио-, видеозаписи</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кратком протоколе судебного заседания указываются:</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1) место и дата заседания, время его начала и окончания;</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3) должности, фамилии, инициалы судьи, секретаря судебного заседания;</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4) сведения о применении судом средств аудио-, видеозаписи;</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5) наименование файла, содержащего аудио-, видеозапись;</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6) сведения о явке лиц, участвующих в рассмотрении дела, об извещении отсутствующих лиц в установленном порядке;</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7)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8) рассмотренные материалы и документы;</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9) ознакомление с аудио-, видеозаписью, протоколом судебного заседания и разъяснение срока подачи на него замечаний.</w:t>
            </w:r>
          </w:p>
          <w:p w:rsidR="00B5516E" w:rsidRPr="00066888" w:rsidRDefault="00B5516E" w:rsidP="00011ACD">
            <w:pPr>
              <w:ind w:firstLine="709"/>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Отсутвует</w:t>
            </w:r>
          </w:p>
          <w:p w:rsidR="00B5516E" w:rsidRPr="00066888" w:rsidRDefault="00B5516E" w:rsidP="00011ACD">
            <w:pPr>
              <w:ind w:firstLine="709"/>
              <w:jc w:val="both"/>
              <w:rPr>
                <w:rFonts w:ascii="Times New Roman" w:hAnsi="Times New Roman"/>
                <w:color w:val="000000" w:themeColor="text1"/>
                <w:sz w:val="24"/>
                <w:szCs w:val="24"/>
              </w:rPr>
            </w:pPr>
          </w:p>
          <w:p w:rsidR="00B5516E" w:rsidRPr="00066888" w:rsidRDefault="00B5516E" w:rsidP="00011ACD">
            <w:pPr>
              <w:ind w:firstLine="709"/>
              <w:jc w:val="both"/>
              <w:rPr>
                <w:rFonts w:ascii="Times New Roman" w:hAnsi="Times New Roman"/>
                <w:color w:val="000000" w:themeColor="text1"/>
                <w:sz w:val="24"/>
                <w:szCs w:val="24"/>
              </w:rPr>
            </w:pPr>
          </w:p>
          <w:p w:rsidR="00B5516E" w:rsidRPr="00066888" w:rsidRDefault="00B5516E" w:rsidP="00011ACD">
            <w:pPr>
              <w:ind w:firstLine="709"/>
              <w:jc w:val="both"/>
              <w:rPr>
                <w:rFonts w:ascii="Times New Roman" w:hAnsi="Times New Roman"/>
                <w:color w:val="000000" w:themeColor="text1"/>
                <w:sz w:val="24"/>
                <w:szCs w:val="24"/>
              </w:rPr>
            </w:pPr>
          </w:p>
          <w:p w:rsidR="00B5516E" w:rsidRPr="00066888" w:rsidRDefault="00B5516E" w:rsidP="00011ACD">
            <w:pPr>
              <w:ind w:firstLine="709"/>
              <w:jc w:val="both"/>
              <w:rPr>
                <w:rFonts w:ascii="Times New Roman" w:hAnsi="Times New Roman"/>
                <w:color w:val="000000" w:themeColor="text1"/>
                <w:sz w:val="24"/>
                <w:szCs w:val="24"/>
              </w:rPr>
            </w:pP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Краткий протокол составляется, подписывается судьей и секретарем судебного заседания не позднее трех суток со дня рассмотрения дела.</w:t>
            </w:r>
          </w:p>
          <w:p w:rsidR="00B5516E" w:rsidRPr="00066888" w:rsidRDefault="00B5516E" w:rsidP="00011ACD">
            <w:pPr>
              <w:ind w:firstLine="709"/>
              <w:jc w:val="both"/>
              <w:outlineLvl w:val="2"/>
              <w:rPr>
                <w:rFonts w:ascii="Times New Roman" w:hAnsi="Times New Roman"/>
                <w:bCs/>
                <w:color w:val="000000" w:themeColor="text1"/>
                <w:sz w:val="24"/>
                <w:szCs w:val="24"/>
              </w:rPr>
            </w:pPr>
            <w:r w:rsidRPr="00066888">
              <w:rPr>
                <w:rFonts w:ascii="Times New Roman" w:hAnsi="Times New Roman"/>
                <w:color w:val="000000" w:themeColor="text1"/>
                <w:sz w:val="24"/>
                <w:szCs w:val="24"/>
              </w:rPr>
              <w:t>Материальный носитель, содержащий аудио-, видеозапись, и краткий протокол судебного заседания приобщаются к материалам дела.</w:t>
            </w:r>
          </w:p>
        </w:tc>
        <w:tc>
          <w:tcPr>
            <w:tcW w:w="4848" w:type="dxa"/>
            <w:gridSpan w:val="2"/>
            <w:shd w:val="clear" w:color="auto" w:fill="FFFFFF"/>
          </w:tcPr>
          <w:p w:rsidR="00B5516E" w:rsidRPr="00066888" w:rsidRDefault="00B5516E" w:rsidP="00011ACD">
            <w:pPr>
              <w:tabs>
                <w:tab w:val="left" w:pos="3180"/>
              </w:tabs>
              <w:ind w:firstLine="340"/>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Статья 829-13. Фиксирование судебного заседания средствами аудио-, видеозаписи</w:t>
            </w:r>
          </w:p>
          <w:p w:rsidR="00B5516E" w:rsidRPr="00066888" w:rsidRDefault="00B5516E" w:rsidP="00011ACD">
            <w:pPr>
              <w:tabs>
                <w:tab w:val="left" w:pos="3180"/>
              </w:tabs>
              <w:ind w:firstLine="340"/>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p w:rsidR="00B5516E" w:rsidRPr="00066888" w:rsidRDefault="00B5516E" w:rsidP="00011ACD">
            <w:pPr>
              <w:tabs>
                <w:tab w:val="left" w:pos="3180"/>
              </w:tabs>
              <w:ind w:firstLine="340"/>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кратком протоколе судебного заседания указываются:</w:t>
            </w:r>
          </w:p>
          <w:p w:rsidR="00B5516E" w:rsidRPr="00066888" w:rsidRDefault="00B5516E" w:rsidP="00011ACD">
            <w:pPr>
              <w:tabs>
                <w:tab w:val="left" w:pos="3180"/>
              </w:tabs>
              <w:ind w:firstLine="340"/>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1) место и дата заседания, время его начала и окончания;</w:t>
            </w:r>
          </w:p>
          <w:p w:rsidR="00B5516E" w:rsidRPr="00066888" w:rsidRDefault="00B5516E" w:rsidP="00011ACD">
            <w:pPr>
              <w:tabs>
                <w:tab w:val="left" w:pos="3180"/>
              </w:tabs>
              <w:ind w:firstLine="340"/>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B5516E" w:rsidRPr="00066888" w:rsidRDefault="00B5516E" w:rsidP="00011ACD">
            <w:pPr>
              <w:tabs>
                <w:tab w:val="left" w:pos="3180"/>
              </w:tabs>
              <w:ind w:firstLine="340"/>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3) должности, фамилии, инициалы судьи, секретаря судебного заседания;</w:t>
            </w:r>
          </w:p>
          <w:p w:rsidR="00B5516E" w:rsidRPr="00066888" w:rsidRDefault="00B5516E" w:rsidP="00011ACD">
            <w:pPr>
              <w:tabs>
                <w:tab w:val="left" w:pos="3180"/>
              </w:tabs>
              <w:ind w:firstLine="340"/>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4) сведения о применении судом средств аудио-, видеозаписи;</w:t>
            </w:r>
          </w:p>
          <w:p w:rsidR="00B5516E" w:rsidRPr="00066888" w:rsidRDefault="00B5516E" w:rsidP="00011ACD">
            <w:pPr>
              <w:tabs>
                <w:tab w:val="left" w:pos="3180"/>
              </w:tabs>
              <w:ind w:firstLine="340"/>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5) наименование файла, содержащего аудио-, видеозапись;</w:t>
            </w:r>
          </w:p>
          <w:p w:rsidR="00B5516E" w:rsidRPr="00066888" w:rsidRDefault="00B5516E" w:rsidP="00011ACD">
            <w:pPr>
              <w:tabs>
                <w:tab w:val="left" w:pos="3180"/>
              </w:tabs>
              <w:ind w:firstLine="340"/>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6) сведения о явке лиц, участвующих в рассмотрении дела, об извещении отсутствующих лиц в установленном порядке;</w:t>
            </w:r>
          </w:p>
          <w:p w:rsidR="00B5516E" w:rsidRPr="00066888" w:rsidRDefault="00B5516E" w:rsidP="00011ACD">
            <w:pPr>
              <w:tabs>
                <w:tab w:val="left" w:pos="3180"/>
              </w:tabs>
              <w:ind w:firstLine="340"/>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7)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rsidR="00B5516E" w:rsidRPr="00066888" w:rsidRDefault="00B5516E" w:rsidP="00011ACD">
            <w:pPr>
              <w:tabs>
                <w:tab w:val="left" w:pos="3180"/>
              </w:tabs>
              <w:ind w:firstLine="340"/>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8) рассмотренные материалы и документы;</w:t>
            </w:r>
          </w:p>
          <w:p w:rsidR="00B5516E" w:rsidRPr="00066888" w:rsidRDefault="00B5516E" w:rsidP="00011ACD">
            <w:pPr>
              <w:tabs>
                <w:tab w:val="left" w:pos="3180"/>
              </w:tabs>
              <w:ind w:firstLine="340"/>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9) ознакомление с аудио-, видеозаписью, протоколом судебного заседания и разъяснение срока подачи на него замечаний.</w:t>
            </w:r>
          </w:p>
          <w:p w:rsidR="00B5516E" w:rsidRPr="00066888" w:rsidRDefault="00B5516E" w:rsidP="00011ACD">
            <w:pPr>
              <w:tabs>
                <w:tab w:val="left" w:pos="3180"/>
              </w:tabs>
              <w:ind w:firstLine="340"/>
              <w:jc w:val="both"/>
              <w:rPr>
                <w:rFonts w:ascii="Times New Roman" w:hAnsi="Times New Roman"/>
                <w:b/>
                <w:color w:val="000000" w:themeColor="text1"/>
                <w:sz w:val="24"/>
                <w:szCs w:val="24"/>
              </w:rPr>
            </w:pPr>
          </w:p>
          <w:p w:rsidR="00B5516E" w:rsidRPr="00066888" w:rsidRDefault="00B5516E" w:rsidP="00011ACD">
            <w:pPr>
              <w:tabs>
                <w:tab w:val="left" w:pos="3180"/>
              </w:tabs>
              <w:ind w:firstLine="340"/>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Решение суда об отложении судебного заседания или о продлении сроков рассмотрения дела об административном правонарушении заносится в краткий протокол судебного заседания.</w:t>
            </w:r>
          </w:p>
          <w:p w:rsidR="00B5516E" w:rsidRPr="00066888" w:rsidRDefault="00B5516E" w:rsidP="00011ACD">
            <w:pPr>
              <w:tabs>
                <w:tab w:val="left" w:pos="3180"/>
              </w:tabs>
              <w:ind w:firstLine="340"/>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Краткий протокол составляется, подписывается судьей и секретарем судебного заседания не позднее трех суток со дня рассмотрения дела.</w:t>
            </w:r>
          </w:p>
          <w:p w:rsidR="00B5516E" w:rsidRPr="00066888" w:rsidRDefault="00B5516E" w:rsidP="00011ACD">
            <w:pPr>
              <w:ind w:firstLine="709"/>
              <w:jc w:val="both"/>
              <w:outlineLvl w:val="2"/>
              <w:rPr>
                <w:rFonts w:ascii="Times New Roman" w:hAnsi="Times New Roman"/>
                <w:bCs/>
                <w:color w:val="000000" w:themeColor="text1"/>
                <w:sz w:val="24"/>
                <w:szCs w:val="24"/>
              </w:rPr>
            </w:pPr>
            <w:r w:rsidRPr="00066888">
              <w:rPr>
                <w:rFonts w:ascii="Times New Roman" w:hAnsi="Times New Roman"/>
                <w:color w:val="000000" w:themeColor="text1"/>
                <w:sz w:val="24"/>
                <w:szCs w:val="24"/>
              </w:rPr>
              <w:t>Материальный носитель, содержащий аудио-, видеозапись, и краткий протокол судебного заседания приобщаются к материалам дела.</w:t>
            </w:r>
          </w:p>
        </w:tc>
        <w:tc>
          <w:tcPr>
            <w:tcW w:w="3998" w:type="dxa"/>
            <w:gridSpan w:val="2"/>
            <w:shd w:val="clear" w:color="auto" w:fill="FFFFFF"/>
          </w:tcPr>
          <w:p w:rsidR="00B5516E" w:rsidRPr="00066888" w:rsidRDefault="00B5516E" w:rsidP="00011ACD">
            <w:pPr>
              <w:tabs>
                <w:tab w:val="left" w:pos="1560"/>
              </w:tabs>
              <w:ind w:firstLine="709"/>
              <w:jc w:val="both"/>
              <w:rPr>
                <w:rFonts w:ascii="Times New Roman" w:eastAsia="Calibri" w:hAnsi="Times New Roman"/>
                <w:color w:val="000000" w:themeColor="text1"/>
                <w:sz w:val="24"/>
                <w:szCs w:val="24"/>
                <w:lang w:bidi="en-US"/>
              </w:rPr>
            </w:pPr>
            <w:r w:rsidRPr="00066888">
              <w:rPr>
                <w:rFonts w:ascii="Times New Roman" w:hAnsi="Times New Roman"/>
                <w:color w:val="000000" w:themeColor="text1"/>
                <w:sz w:val="24"/>
                <w:szCs w:val="24"/>
              </w:rPr>
              <w:t xml:space="preserve">В целях снижения нагрузки на суды исключаются промежуточные акты.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Часть вторая статьи</w:t>
            </w:r>
          </w:p>
          <w:p w:rsidR="00B5516E" w:rsidRPr="00066888" w:rsidRDefault="00B5516E" w:rsidP="00011ACD">
            <w:pPr>
              <w:ind w:hanging="108"/>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 xml:space="preserve"> 829-14</w:t>
            </w:r>
          </w:p>
        </w:tc>
        <w:tc>
          <w:tcPr>
            <w:tcW w:w="4791" w:type="dxa"/>
            <w:shd w:val="clear" w:color="auto" w:fill="FFFFFF"/>
          </w:tcPr>
          <w:p w:rsidR="00B5516E" w:rsidRPr="00066888" w:rsidRDefault="00B5516E" w:rsidP="00011ACD">
            <w:pPr>
              <w:ind w:firstLine="709"/>
              <w:jc w:val="both"/>
              <w:rPr>
                <w:rFonts w:ascii="Times New Roman" w:eastAsia="Calibri" w:hAnsi="Times New Roman"/>
                <w:b/>
                <w:bCs/>
                <w:color w:val="000000" w:themeColor="text1"/>
                <w:sz w:val="24"/>
                <w:szCs w:val="24"/>
              </w:rPr>
            </w:pPr>
            <w:r w:rsidRPr="00066888">
              <w:rPr>
                <w:rFonts w:ascii="Times New Roman" w:hAnsi="Times New Roman"/>
                <w:b/>
                <w:bCs/>
                <w:color w:val="000000" w:themeColor="text1"/>
                <w:sz w:val="24"/>
                <w:szCs w:val="24"/>
              </w:rPr>
              <w:t xml:space="preserve">829-14. </w:t>
            </w:r>
            <w:r w:rsidRPr="00066888">
              <w:rPr>
                <w:rFonts w:ascii="Times New Roman" w:eastAsia="Calibri" w:hAnsi="Times New Roman"/>
                <w:b/>
                <w:bCs/>
                <w:color w:val="000000" w:themeColor="text1"/>
                <w:sz w:val="24"/>
                <w:szCs w:val="24"/>
              </w:rPr>
              <w:t>Решения, принимаемые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B5516E" w:rsidRPr="00066888" w:rsidRDefault="00B5516E" w:rsidP="00011ACD">
            <w:pPr>
              <w:ind w:firstLine="709"/>
              <w:jc w:val="both"/>
              <w:rPr>
                <w:rFonts w:ascii="Times New Roman" w:hAnsi="Times New Roman"/>
                <w:color w:val="000000" w:themeColor="text1"/>
                <w:sz w:val="24"/>
                <w:szCs w:val="24"/>
              </w:rPr>
            </w:pP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2. Постановление, предусмотренное настоящей статьей, должно быть законным и обоснованным.</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Если при решении вопроса о наложении взыскания за административное правонарушение судьей одновременно решается вопрос о возмещении виновным имущественного ущерба, то в постановлении указываются размер ущерба, подлежащего взысканию, срок и порядок его возмещения.</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Постановление суда о выдворении иностранца или лица без гражданства за пределы Республики Казахстан вступает в законную силу со дня его вынесения и служит основанием для выдворения иностранца или лица без гражданства за пределы Республики Казахстан. В нем также указывается срок, в течение которого иностранец или лицо без гражданства должны покинуть территорию Республики Казахстан.</w:t>
            </w:r>
          </w:p>
        </w:tc>
        <w:tc>
          <w:tcPr>
            <w:tcW w:w="4848" w:type="dxa"/>
            <w:gridSpan w:val="2"/>
            <w:shd w:val="clear" w:color="auto" w:fill="FFFFFF"/>
          </w:tcPr>
          <w:p w:rsidR="00B5516E" w:rsidRPr="00066888" w:rsidRDefault="00B5516E" w:rsidP="00011ACD">
            <w:pPr>
              <w:ind w:firstLine="709"/>
              <w:jc w:val="both"/>
              <w:rPr>
                <w:rFonts w:ascii="Times New Roman" w:eastAsia="Calibri" w:hAnsi="Times New Roman"/>
                <w:b/>
                <w:bCs/>
                <w:color w:val="000000" w:themeColor="text1"/>
                <w:sz w:val="24"/>
                <w:szCs w:val="24"/>
              </w:rPr>
            </w:pPr>
            <w:r w:rsidRPr="00066888">
              <w:rPr>
                <w:rFonts w:ascii="Times New Roman" w:hAnsi="Times New Roman"/>
                <w:b/>
                <w:bCs/>
                <w:color w:val="000000" w:themeColor="text1"/>
                <w:sz w:val="24"/>
                <w:szCs w:val="24"/>
              </w:rPr>
              <w:t xml:space="preserve">829-14. </w:t>
            </w:r>
            <w:r w:rsidRPr="00066888">
              <w:rPr>
                <w:rFonts w:ascii="Times New Roman" w:eastAsia="Calibri" w:hAnsi="Times New Roman"/>
                <w:b/>
                <w:bCs/>
                <w:color w:val="000000" w:themeColor="text1"/>
                <w:sz w:val="24"/>
                <w:szCs w:val="24"/>
              </w:rPr>
              <w:t>Решения, принимаемые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B5516E" w:rsidRPr="00066888" w:rsidRDefault="00B5516E" w:rsidP="00011ACD">
            <w:pPr>
              <w:ind w:firstLine="709"/>
              <w:jc w:val="both"/>
              <w:rPr>
                <w:rFonts w:ascii="Times New Roman" w:hAnsi="Times New Roman"/>
                <w:color w:val="000000" w:themeColor="text1"/>
                <w:sz w:val="24"/>
                <w:szCs w:val="24"/>
              </w:rPr>
            </w:pP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2. Постановление, предусмотренное настоящей статьей, должно быть законным и обоснованным.</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Если при решении вопроса о наложении взыскания за административное правонарушение судьей одновременно решается вопрос о возмещении виновным имущественного ущерба, то в постановлении указываются размер ущерба, подлежащего взысканию, срок и порядок его возмещения.</w:t>
            </w:r>
          </w:p>
          <w:p w:rsidR="00B5516E" w:rsidRPr="00066888" w:rsidRDefault="00B5516E" w:rsidP="00011ACD">
            <w:pPr>
              <w:ind w:firstLine="709"/>
              <w:jc w:val="both"/>
              <w:rPr>
                <w:rFonts w:ascii="Times New Roman" w:hAnsi="Times New Roman"/>
                <w:b/>
                <w:color w:val="000000" w:themeColor="text1"/>
                <w:sz w:val="24"/>
                <w:szCs w:val="24"/>
              </w:rPr>
            </w:pPr>
            <w:r w:rsidRPr="00066888">
              <w:rPr>
                <w:rFonts w:ascii="Times New Roman" w:hAnsi="Times New Roman"/>
                <w:b/>
                <w:color w:val="000000" w:themeColor="text1"/>
                <w:sz w:val="24"/>
                <w:szCs w:val="24"/>
              </w:rPr>
              <w:t>В постановлении суда о выдворении иностранца или лица без гражданства за пределы Республики Казахстан также указывается срок, в течение которого иностранец или лицо без гражданства должны покинуть территорию Республики Казахстан.</w:t>
            </w:r>
          </w:p>
          <w:p w:rsidR="00B5516E" w:rsidRPr="00066888" w:rsidRDefault="00B5516E" w:rsidP="00011ACD">
            <w:pPr>
              <w:ind w:firstLine="709"/>
              <w:jc w:val="both"/>
              <w:rPr>
                <w:rFonts w:ascii="Times New Roman" w:hAnsi="Times New Roman"/>
                <w:color w:val="000000" w:themeColor="text1"/>
                <w:sz w:val="24"/>
                <w:szCs w:val="24"/>
              </w:rPr>
            </w:pPr>
            <w:r w:rsidRPr="00066888">
              <w:rPr>
                <w:rFonts w:ascii="Times New Roman" w:hAnsi="Times New Roman"/>
                <w:b/>
                <w:color w:val="000000" w:themeColor="text1"/>
                <w:sz w:val="24"/>
                <w:szCs w:val="24"/>
              </w:rPr>
              <w:t>Постановление суда о выдворении иностранца или лица без гражданства за пределы Республики Казахстан может быть обжаловано, а также пересмотрено по апелляционному ходатайству прокурора вышестоящим судом в порядке, предусмотренным главой 45 настоящего Кодекса</w:t>
            </w:r>
          </w:p>
        </w:tc>
        <w:tc>
          <w:tcPr>
            <w:tcW w:w="3998" w:type="dxa"/>
            <w:gridSpan w:val="2"/>
            <w:shd w:val="clear" w:color="auto" w:fill="FFFFFF"/>
          </w:tcPr>
          <w:p w:rsidR="00B5516E" w:rsidRPr="00066888" w:rsidRDefault="00B5516E" w:rsidP="00011ACD">
            <w:pPr>
              <w:tabs>
                <w:tab w:val="left" w:pos="1560"/>
              </w:tabs>
              <w:ind w:firstLine="709"/>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lang w:bidi="en-US"/>
              </w:rPr>
              <w:t xml:space="preserve">В КоАП есть общая статья 883, которая регулирует вступление постановлений, предписания о необходимости уплаты штрафа в законную силу. </w:t>
            </w:r>
          </w:p>
          <w:p w:rsidR="00B5516E" w:rsidRPr="00066888" w:rsidRDefault="00B5516E" w:rsidP="00011ACD">
            <w:pPr>
              <w:tabs>
                <w:tab w:val="left" w:pos="1560"/>
              </w:tabs>
              <w:ind w:firstLine="709"/>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lang w:bidi="en-US"/>
              </w:rPr>
              <w:t xml:space="preserve">Нормы в части вступления в силу  дублируют пп. 4) ст. 883. </w:t>
            </w:r>
          </w:p>
          <w:p w:rsidR="00B5516E" w:rsidRPr="00066888" w:rsidRDefault="00B5516E" w:rsidP="00011ACD">
            <w:pPr>
              <w:tabs>
                <w:tab w:val="left" w:pos="1560"/>
              </w:tabs>
              <w:ind w:firstLine="709"/>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lang w:bidi="en-US"/>
              </w:rPr>
              <w:t xml:space="preserve">Этой связи предлагаем их исключить. </w:t>
            </w:r>
          </w:p>
          <w:p w:rsidR="00B5516E" w:rsidRPr="00066888" w:rsidRDefault="00B5516E" w:rsidP="00011ACD">
            <w:pPr>
              <w:tabs>
                <w:tab w:val="left" w:pos="1560"/>
              </w:tabs>
              <w:ind w:firstLine="709"/>
              <w:jc w:val="both"/>
              <w:rPr>
                <w:rFonts w:ascii="Times New Roman" w:eastAsia="Calibri" w:hAnsi="Times New Roman"/>
                <w:bCs/>
                <w:color w:val="000000" w:themeColor="text1"/>
                <w:sz w:val="24"/>
                <w:szCs w:val="24"/>
              </w:rPr>
            </w:pPr>
            <w:r w:rsidRPr="00066888">
              <w:rPr>
                <w:rFonts w:ascii="Times New Roman" w:eastAsia="Calibri" w:hAnsi="Times New Roman"/>
                <w:color w:val="000000" w:themeColor="text1"/>
                <w:sz w:val="24"/>
                <w:szCs w:val="24"/>
                <w:lang w:bidi="en-US"/>
              </w:rPr>
              <w:t xml:space="preserve">Кроме того, в рамках законопроекта предлагается </w:t>
            </w:r>
            <w:r w:rsidRPr="00066888">
              <w:rPr>
                <w:rFonts w:ascii="Times New Roman" w:eastAsia="Calibri" w:hAnsi="Times New Roman"/>
                <w:bCs/>
                <w:color w:val="000000" w:themeColor="text1"/>
                <w:sz w:val="24"/>
                <w:szCs w:val="24"/>
              </w:rPr>
              <w:t>по аналогии с ГПК (ст. 386) предоставить правонарушителю право на обжалование   постановления о выдворении в апелляционной инстанции.</w:t>
            </w:r>
          </w:p>
          <w:p w:rsidR="00B5516E" w:rsidRPr="00066888" w:rsidRDefault="00B5516E" w:rsidP="00011ACD">
            <w:pPr>
              <w:tabs>
                <w:tab w:val="left" w:pos="1560"/>
              </w:tabs>
              <w:ind w:firstLine="709"/>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lang w:bidi="en-US"/>
              </w:rPr>
              <w:t xml:space="preserve">После вступления в законную силу, дальнейшее его обжалование и опротестование такого постановления осуществляется в кассационном порядке (судебная практика имеется). </w:t>
            </w:r>
          </w:p>
          <w:p w:rsidR="00B5516E" w:rsidRPr="00066888" w:rsidRDefault="00B5516E" w:rsidP="00011ACD">
            <w:pPr>
              <w:tabs>
                <w:tab w:val="left" w:pos="1560"/>
              </w:tabs>
              <w:ind w:firstLine="709"/>
              <w:jc w:val="both"/>
              <w:rPr>
                <w:rFonts w:ascii="Times New Roman" w:eastAsia="Calibri" w:hAnsi="Times New Roman"/>
                <w:color w:val="000000" w:themeColor="text1"/>
                <w:sz w:val="24"/>
                <w:szCs w:val="24"/>
                <w:lang w:bidi="en-US"/>
              </w:rPr>
            </w:pPr>
            <w:r w:rsidRPr="00066888">
              <w:rPr>
                <w:rFonts w:ascii="Times New Roman" w:eastAsia="Calibri" w:hAnsi="Times New Roman"/>
                <w:color w:val="000000" w:themeColor="text1"/>
                <w:sz w:val="24"/>
                <w:szCs w:val="24"/>
                <w:lang w:bidi="en-US"/>
              </w:rPr>
              <w:t>Для предоставления иностранцам права апелляционного оспаривания судебного акта о выдворении полагаем целесообразным дополнить ч.2 ст.829-14 КоАП новым абзацем.</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Статья 829-16</w:t>
            </w:r>
          </w:p>
        </w:tc>
        <w:tc>
          <w:tcPr>
            <w:tcW w:w="4791" w:type="dxa"/>
            <w:shd w:val="clear" w:color="auto" w:fill="FFFFFF"/>
          </w:tcPr>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1. Постановление суда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оглашается незамедлительно после его вынесения.</w:t>
            </w:r>
          </w:p>
          <w:p w:rsidR="00B5516E" w:rsidRPr="00066888" w:rsidRDefault="00B5516E" w:rsidP="00011ACD">
            <w:pPr>
              <w:ind w:firstLine="425"/>
              <w:contextualSpacing/>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Отсутствует</w:t>
            </w: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ind w:firstLine="425"/>
              <w:contextualSpacing/>
              <w:jc w:val="both"/>
              <w:rPr>
                <w:rFonts w:ascii="Times New Roman" w:eastAsia="Calibri" w:hAnsi="Times New Roman"/>
                <w:color w:val="000000" w:themeColor="text1"/>
                <w:sz w:val="24"/>
                <w:szCs w:val="24"/>
              </w:rPr>
            </w:pPr>
          </w:p>
          <w:p w:rsidR="00B5516E" w:rsidRPr="00066888" w:rsidRDefault="00B5516E" w:rsidP="00011ACD">
            <w:pPr>
              <w:contextualSpacing/>
              <w:jc w:val="both"/>
              <w:rPr>
                <w:rFonts w:ascii="Times New Roman" w:hAnsi="Times New Roman"/>
                <w:color w:val="000000" w:themeColor="text1"/>
                <w:sz w:val="24"/>
                <w:szCs w:val="24"/>
              </w:rPr>
            </w:pPr>
          </w:p>
        </w:tc>
        <w:tc>
          <w:tcPr>
            <w:tcW w:w="4848" w:type="dxa"/>
            <w:gridSpan w:val="2"/>
            <w:shd w:val="clear" w:color="auto" w:fill="FFFFFF"/>
          </w:tcPr>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1. Постановление суда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оглашается незамедлительно после его вынесения.</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b/>
                <w:color w:val="000000" w:themeColor="text1"/>
                <w:sz w:val="24"/>
                <w:szCs w:val="24"/>
              </w:rPr>
              <w:t>1-1.</w:t>
            </w:r>
            <w:r w:rsidRPr="00066888">
              <w:rPr>
                <w:rFonts w:ascii="Times New Roman" w:hAnsi="Times New Roman"/>
                <w:color w:val="000000" w:themeColor="text1"/>
                <w:sz w:val="24"/>
                <w:szCs w:val="24"/>
              </w:rPr>
              <w:t xml:space="preserve"> </w:t>
            </w:r>
            <w:r w:rsidRPr="00066888">
              <w:rPr>
                <w:rFonts w:ascii="Times New Roman" w:eastAsia="Calibri" w:hAnsi="Times New Roman"/>
                <w:b/>
                <w:color w:val="000000" w:themeColor="text1"/>
                <w:sz w:val="24"/>
                <w:szCs w:val="24"/>
                <w:lang w:bidi="en-US"/>
              </w:rPr>
              <w:t xml:space="preserve">После оглашения постановления судья разъясняет правовые последствия его принятия, порядок и сроки обжалования постановления и </w:t>
            </w:r>
            <w:r w:rsidRPr="00066888">
              <w:rPr>
                <w:rFonts w:ascii="Times New Roman" w:eastAsia="Calibri" w:hAnsi="Times New Roman"/>
                <w:b/>
                <w:color w:val="000000" w:themeColor="text1"/>
                <w:sz w:val="24"/>
                <w:szCs w:val="24"/>
              </w:rPr>
              <w:t>объявляет судебное   заседание закрытым.</w:t>
            </w:r>
          </w:p>
        </w:tc>
        <w:tc>
          <w:tcPr>
            <w:tcW w:w="3998" w:type="dxa"/>
            <w:gridSpan w:val="2"/>
            <w:shd w:val="clear" w:color="auto" w:fill="FFFFFF"/>
          </w:tcPr>
          <w:p w:rsidR="00B5516E" w:rsidRPr="00066888" w:rsidRDefault="00B5516E" w:rsidP="00011ACD">
            <w:pPr>
              <w:tabs>
                <w:tab w:val="left" w:pos="1560"/>
              </w:tabs>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lang w:bidi="en-US"/>
              </w:rPr>
              <w:t xml:space="preserve">Сторонам объясняется суть принятого решения. </w:t>
            </w:r>
          </w:p>
          <w:p w:rsidR="00B5516E" w:rsidRPr="00066888" w:rsidRDefault="00B5516E" w:rsidP="00011ACD">
            <w:pPr>
              <w:ind w:firstLine="709"/>
              <w:contextualSpacing/>
              <w:jc w:val="both"/>
              <w:rPr>
                <w:rFonts w:ascii="Times New Roman" w:eastAsia="Calibri" w:hAnsi="Times New Roman"/>
                <w:color w:val="000000" w:themeColor="text1"/>
                <w:sz w:val="24"/>
                <w:szCs w:val="24"/>
                <w:lang w:bidi="en-US"/>
              </w:rPr>
            </w:pPr>
            <w:r w:rsidRPr="00066888">
              <w:rPr>
                <w:rFonts w:ascii="Times New Roman" w:eastAsia="Calibri" w:hAnsi="Times New Roman"/>
                <w:bCs/>
                <w:color w:val="000000" w:themeColor="text1"/>
                <w:sz w:val="24"/>
                <w:szCs w:val="24"/>
                <w:shd w:val="clear" w:color="auto" w:fill="FFFFFF"/>
                <w:lang w:bidi="en-US"/>
              </w:rPr>
              <w:t xml:space="preserve">     Рекомендация Комитета министров Совета Европы от 14 мая 1981 г. N R (81) 7</w:t>
            </w:r>
            <w:r w:rsidRPr="00066888">
              <w:rPr>
                <w:rFonts w:ascii="Times New Roman" w:eastAsia="Calibri" w:hAnsi="Times New Roman"/>
                <w:bCs/>
                <w:color w:val="000000" w:themeColor="text1"/>
                <w:sz w:val="24"/>
                <w:szCs w:val="24"/>
                <w:lang w:bidi="en-US"/>
              </w:rPr>
              <w:br/>
            </w:r>
            <w:r w:rsidRPr="00066888">
              <w:rPr>
                <w:rFonts w:ascii="Times New Roman" w:eastAsia="Calibri" w:hAnsi="Times New Roman"/>
                <w:bCs/>
                <w:color w:val="000000" w:themeColor="text1"/>
                <w:sz w:val="24"/>
                <w:szCs w:val="24"/>
                <w:shd w:val="clear" w:color="auto" w:fill="FFFFFF"/>
                <w:lang w:bidi="en-US"/>
              </w:rPr>
              <w:t>«Комитет министров - государствам-членам относительно путей облегчения доступа к правосудию»:</w:t>
            </w:r>
            <w:r w:rsidRPr="00066888">
              <w:rPr>
                <w:rFonts w:ascii="Times New Roman" w:eastAsia="Calibri" w:hAnsi="Times New Roman"/>
                <w:color w:val="000000" w:themeColor="text1"/>
                <w:sz w:val="24"/>
                <w:szCs w:val="24"/>
                <w:lang w:bidi="en-US"/>
              </w:rPr>
              <w:t xml:space="preserve"> государствам следует    принять меры, чтобы все </w:t>
            </w:r>
            <w:r w:rsidRPr="00066888">
              <w:rPr>
                <w:rFonts w:ascii="Times New Roman" w:eastAsia="Calibri" w:hAnsi="Times New Roman"/>
                <w:color w:val="000000" w:themeColor="text1"/>
                <w:sz w:val="24"/>
                <w:szCs w:val="24"/>
                <w:lang w:bidi="en-US"/>
              </w:rPr>
              <w:br/>
              <w:t>процессуальные действия носили простой характер, используемый язык был понятен публике, а судебные решения были понятны сторонам.</w:t>
            </w:r>
          </w:p>
          <w:p w:rsidR="00B5516E" w:rsidRPr="00066888" w:rsidRDefault="00B5516E" w:rsidP="00011ACD">
            <w:pPr>
              <w:ind w:firstLine="709"/>
              <w:contextualSpacing/>
              <w:jc w:val="both"/>
              <w:rPr>
                <w:rFonts w:ascii="Times New Roman" w:eastAsia="Calibri" w:hAnsi="Times New Roman"/>
                <w:color w:val="000000" w:themeColor="text1"/>
                <w:sz w:val="24"/>
                <w:szCs w:val="24"/>
                <w:lang w:bidi="en-US"/>
              </w:rPr>
            </w:pPr>
          </w:p>
          <w:p w:rsidR="00B5516E" w:rsidRPr="00066888" w:rsidRDefault="00B5516E" w:rsidP="00011ACD">
            <w:pPr>
              <w:ind w:firstLine="709"/>
              <w:contextualSpacing/>
              <w:jc w:val="both"/>
              <w:rPr>
                <w:rFonts w:ascii="Times New Roman" w:eastAsia="Calibri" w:hAnsi="Times New Roman"/>
                <w:color w:val="000000" w:themeColor="text1"/>
                <w:sz w:val="24"/>
                <w:szCs w:val="24"/>
                <w:lang w:bidi="en-US"/>
              </w:rPr>
            </w:pPr>
          </w:p>
          <w:p w:rsidR="00B5516E" w:rsidRPr="00066888" w:rsidRDefault="00B5516E" w:rsidP="00011ACD">
            <w:pPr>
              <w:ind w:firstLine="709"/>
              <w:contextualSpacing/>
              <w:jc w:val="both"/>
              <w:rPr>
                <w:rFonts w:ascii="Times New Roman" w:eastAsia="Calibri" w:hAnsi="Times New Roman"/>
                <w:color w:val="000000" w:themeColor="text1"/>
                <w:sz w:val="24"/>
                <w:szCs w:val="24"/>
                <w:lang w:bidi="en-US"/>
              </w:rPr>
            </w:pPr>
          </w:p>
          <w:p w:rsidR="00B5516E" w:rsidRPr="00066888" w:rsidRDefault="00B5516E" w:rsidP="00011ACD">
            <w:pPr>
              <w:ind w:firstLine="709"/>
              <w:contextualSpacing/>
              <w:jc w:val="both"/>
              <w:rPr>
                <w:rFonts w:ascii="Times New Roman" w:eastAsia="Calibri" w:hAnsi="Times New Roman"/>
                <w:color w:val="000000" w:themeColor="text1"/>
                <w:sz w:val="24"/>
                <w:szCs w:val="24"/>
                <w:lang w:bidi="en-US"/>
              </w:rPr>
            </w:pPr>
          </w:p>
          <w:p w:rsidR="00B5516E" w:rsidRPr="00066888" w:rsidRDefault="00B5516E" w:rsidP="00011ACD">
            <w:pPr>
              <w:ind w:firstLine="709"/>
              <w:contextualSpacing/>
              <w:jc w:val="both"/>
              <w:rPr>
                <w:rFonts w:ascii="Times New Roman" w:eastAsia="Calibri" w:hAnsi="Times New Roman"/>
                <w:color w:val="000000" w:themeColor="text1"/>
                <w:sz w:val="24"/>
                <w:szCs w:val="24"/>
                <w:lang w:bidi="en-US"/>
              </w:rPr>
            </w:pPr>
          </w:p>
          <w:p w:rsidR="00B5516E" w:rsidRPr="00066888" w:rsidRDefault="00B5516E" w:rsidP="00011ACD">
            <w:pPr>
              <w:ind w:firstLine="709"/>
              <w:contextualSpacing/>
              <w:jc w:val="both"/>
              <w:rPr>
                <w:rFonts w:ascii="Times New Roman" w:eastAsia="Calibri" w:hAnsi="Times New Roman"/>
                <w:color w:val="000000" w:themeColor="text1"/>
                <w:sz w:val="24"/>
                <w:szCs w:val="24"/>
                <w:lang w:bidi="en-US"/>
              </w:rPr>
            </w:pPr>
          </w:p>
          <w:p w:rsidR="00B5516E" w:rsidRPr="00066888" w:rsidRDefault="00B5516E" w:rsidP="00011ACD">
            <w:pPr>
              <w:ind w:firstLine="709"/>
              <w:contextualSpacing/>
              <w:jc w:val="both"/>
              <w:rPr>
                <w:rFonts w:ascii="Times New Roman" w:eastAsia="Calibri" w:hAnsi="Times New Roman"/>
                <w:color w:val="000000" w:themeColor="text1"/>
                <w:sz w:val="24"/>
                <w:szCs w:val="24"/>
                <w:lang w:bidi="en-US"/>
              </w:rPr>
            </w:pPr>
          </w:p>
          <w:p w:rsidR="00B5516E" w:rsidRPr="00066888" w:rsidRDefault="00B5516E" w:rsidP="00011ACD">
            <w:pPr>
              <w:contextualSpacing/>
              <w:jc w:val="both"/>
              <w:rPr>
                <w:rFonts w:ascii="Times New Roman" w:eastAsia="Calibri" w:hAnsi="Times New Roman"/>
                <w:color w:val="000000" w:themeColor="text1"/>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widowControl w:val="0"/>
              <w:ind w:hanging="108"/>
              <w:contextualSpacing/>
              <w:jc w:val="center"/>
              <w:rPr>
                <w:rFonts w:ascii="Times New Roman" w:eastAsia="Calibri" w:hAnsi="Times New Roman"/>
                <w:bCs/>
                <w:color w:val="000000" w:themeColor="text1"/>
                <w:sz w:val="24"/>
                <w:szCs w:val="24"/>
                <w:lang w:bidi="ru-RU"/>
              </w:rPr>
            </w:pPr>
            <w:r w:rsidRPr="00066888">
              <w:rPr>
                <w:rFonts w:ascii="Times New Roman" w:eastAsia="Calibri" w:hAnsi="Times New Roman"/>
                <w:bCs/>
                <w:color w:val="000000" w:themeColor="text1"/>
                <w:sz w:val="24"/>
                <w:szCs w:val="24"/>
                <w:lang w:bidi="ru-RU"/>
              </w:rPr>
              <w:t>Часть вторая статьи 832</w:t>
            </w:r>
          </w:p>
        </w:tc>
        <w:tc>
          <w:tcPr>
            <w:tcW w:w="4791" w:type="dxa"/>
            <w:shd w:val="clear" w:color="auto" w:fill="FFFFFF"/>
          </w:tcPr>
          <w:p w:rsidR="00B5516E" w:rsidRPr="00066888" w:rsidRDefault="00B5516E" w:rsidP="00011ACD">
            <w:pPr>
              <w:tabs>
                <w:tab w:val="left" w:pos="188"/>
              </w:tabs>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832. Срок обжалования, принесения апелляционного ходатайства прокурором на постановление суда</w:t>
            </w:r>
          </w:p>
          <w:p w:rsidR="00B5516E" w:rsidRPr="00066888" w:rsidRDefault="00B5516E" w:rsidP="00011ACD">
            <w:pPr>
              <w:tabs>
                <w:tab w:val="left" w:pos="188"/>
              </w:tabs>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tabs>
                <w:tab w:val="left" w:pos="188"/>
              </w:tabs>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2. </w:t>
            </w:r>
            <w:r w:rsidRPr="00066888">
              <w:rPr>
                <w:rFonts w:ascii="Times New Roman" w:eastAsia="Calibri" w:hAnsi="Times New Roman"/>
                <w:b/>
                <w:color w:val="000000" w:themeColor="text1"/>
                <w:sz w:val="24"/>
                <w:szCs w:val="24"/>
              </w:rPr>
              <w:t>Пропуск срока на подачу</w:t>
            </w:r>
            <w:r w:rsidRPr="00066888">
              <w:rPr>
                <w:rFonts w:ascii="Times New Roman" w:eastAsia="Calibri" w:hAnsi="Times New Roman"/>
                <w:color w:val="000000" w:themeColor="text1"/>
                <w:sz w:val="24"/>
                <w:szCs w:val="24"/>
              </w:rPr>
              <w:t xml:space="preserve"> жалобы, принесение апелляционного ходатайства прокурором не является основанием к отказу в их принятии к рассмотрению. Сроки и их значение для правильного разрешения дела проверяются судом независимо от содержания жалобы, апелляционного ходатайства прокурора.</w:t>
            </w:r>
          </w:p>
        </w:tc>
        <w:tc>
          <w:tcPr>
            <w:tcW w:w="4848" w:type="dxa"/>
            <w:gridSpan w:val="2"/>
            <w:shd w:val="clear" w:color="auto" w:fill="FFFFFF"/>
          </w:tcPr>
          <w:p w:rsidR="00B5516E" w:rsidRPr="00066888" w:rsidRDefault="00B5516E" w:rsidP="00011ACD">
            <w:pPr>
              <w:tabs>
                <w:tab w:val="left" w:pos="188"/>
              </w:tabs>
              <w:ind w:firstLine="425"/>
              <w:contextualSpacing/>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832. Срок обжалования, принесения апелляционного ходатайства прокурором на постановление суда</w:t>
            </w:r>
          </w:p>
          <w:p w:rsidR="00B5516E" w:rsidRPr="00066888" w:rsidRDefault="00B5516E" w:rsidP="00011ACD">
            <w:pPr>
              <w:tabs>
                <w:tab w:val="left" w:pos="188"/>
              </w:tabs>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w:t>
            </w:r>
          </w:p>
          <w:p w:rsidR="00B5516E" w:rsidRPr="00066888" w:rsidRDefault="00B5516E" w:rsidP="00011ACD">
            <w:pPr>
              <w:tabs>
                <w:tab w:val="left" w:pos="188"/>
              </w:tabs>
              <w:ind w:firstLine="425"/>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2. </w:t>
            </w:r>
            <w:r w:rsidRPr="00066888">
              <w:rPr>
                <w:rFonts w:ascii="Times New Roman" w:eastAsia="Calibri" w:hAnsi="Times New Roman"/>
                <w:b/>
                <w:color w:val="000000" w:themeColor="text1"/>
                <w:sz w:val="24"/>
                <w:szCs w:val="24"/>
              </w:rPr>
              <w:t>Подача</w:t>
            </w:r>
            <w:r w:rsidRPr="00066888">
              <w:rPr>
                <w:rFonts w:ascii="Times New Roman" w:eastAsia="Calibri" w:hAnsi="Times New Roman"/>
                <w:color w:val="000000" w:themeColor="text1"/>
                <w:sz w:val="24"/>
                <w:szCs w:val="24"/>
              </w:rPr>
              <w:t xml:space="preserve"> жалобы, принесение апелляционного ходатайства прокурором </w:t>
            </w:r>
            <w:r w:rsidRPr="00066888">
              <w:rPr>
                <w:rFonts w:ascii="Times New Roman" w:eastAsia="Calibri" w:hAnsi="Times New Roman"/>
                <w:b/>
                <w:color w:val="000000" w:themeColor="text1"/>
                <w:sz w:val="24"/>
                <w:szCs w:val="24"/>
              </w:rPr>
              <w:t>улучшающего положения лица, привлеченного к административной ответственности, могут быть поданы в течение срока, которого лицо считается подвергнутым административному взысканию.</w:t>
            </w:r>
            <w:r w:rsidRPr="00066888">
              <w:rPr>
                <w:rFonts w:ascii="Times New Roman" w:eastAsia="Calibri" w:hAnsi="Times New Roman"/>
                <w:color w:val="000000" w:themeColor="text1"/>
                <w:sz w:val="24"/>
                <w:szCs w:val="24"/>
              </w:rPr>
              <w:t xml:space="preserve"> Сроки и их значение для правильного разрешения дела проверяются судом независимо от содержания жалобы, апелляционного ходатайства прокурора.</w:t>
            </w:r>
          </w:p>
        </w:tc>
        <w:tc>
          <w:tcPr>
            <w:tcW w:w="3998" w:type="dxa"/>
            <w:gridSpan w:val="2"/>
            <w:shd w:val="clear" w:color="auto" w:fill="FFFFFF"/>
          </w:tcPr>
          <w:p w:rsidR="00B5516E" w:rsidRPr="00066888" w:rsidRDefault="00B5516E" w:rsidP="00011ACD">
            <w:pPr>
              <w:widowControl w:val="0"/>
              <w:tabs>
                <w:tab w:val="left" w:pos="2268"/>
              </w:tabs>
              <w:ind w:firstLine="709"/>
              <w:contextualSpacing/>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В апелляции жалоба, ходатайство прокурора в сторону улучшающего положения лица, привлеченного к административной ответственности, могут быть поданы в течение срока, которого лицо считается подвергнутым административному взысканию.</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новая часть</w:t>
            </w:r>
          </w:p>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статьи 834</w:t>
            </w:r>
          </w:p>
        </w:tc>
        <w:tc>
          <w:tcPr>
            <w:tcW w:w="4791" w:type="dxa"/>
            <w:shd w:val="clear" w:color="auto" w:fill="FFFFFF"/>
          </w:tcPr>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834. Приостановление исполнения постановления в связи с подачей жалобы или принесением апелляционного ходатайства прокурора</w:t>
            </w:r>
          </w:p>
          <w:p w:rsidR="00B5516E" w:rsidRPr="00066888" w:rsidRDefault="00B5516E" w:rsidP="00011ACD">
            <w:pPr>
              <w:ind w:firstLine="425"/>
              <w:contextualSpacing/>
              <w:jc w:val="both"/>
              <w:rPr>
                <w:rFonts w:ascii="Times New Roman" w:hAnsi="Times New Roman"/>
                <w:bCs/>
                <w:color w:val="000000" w:themeColor="text1"/>
                <w:sz w:val="24"/>
                <w:szCs w:val="24"/>
              </w:rPr>
            </w:pPr>
          </w:p>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Отсутствует</w:t>
            </w:r>
          </w:p>
        </w:tc>
        <w:tc>
          <w:tcPr>
            <w:tcW w:w="4848" w:type="dxa"/>
            <w:gridSpan w:val="2"/>
            <w:shd w:val="clear" w:color="auto" w:fill="FFFFFF"/>
          </w:tcPr>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 xml:space="preserve">Статья 834. Приостановление исполнения постановления в связи с подачей жалобы или принесением апелляционного ходатайства прокурора </w:t>
            </w:r>
          </w:p>
          <w:p w:rsidR="00B5516E" w:rsidRPr="00066888" w:rsidRDefault="00B5516E" w:rsidP="00011ACD">
            <w:pPr>
              <w:ind w:firstLine="425"/>
              <w:contextualSpacing/>
              <w:jc w:val="both"/>
              <w:rPr>
                <w:rFonts w:ascii="Times New Roman" w:hAnsi="Times New Roman"/>
                <w:b/>
                <w:bCs/>
                <w:color w:val="000000" w:themeColor="text1"/>
                <w:sz w:val="24"/>
                <w:szCs w:val="24"/>
              </w:rPr>
            </w:pPr>
          </w:p>
          <w:p w:rsidR="00B5516E" w:rsidRPr="00066888" w:rsidRDefault="00B5516E" w:rsidP="00011ACD">
            <w:pPr>
              <w:ind w:firstLine="425"/>
              <w:contextualSpacing/>
              <w:jc w:val="both"/>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4. Постановление суда о выдворении иностранца или лица без гражданства за пределы Республики Казахстан в случае поступления жалобы или апелляционного ходатайства прокурора до срока, указанного судом, в течение которого иностранец или лицо без гражданства должны покинуть территорию Республики Казахстан, приостанавливается до рассмотрения жалобы или апелляционного ходатайства прокурора.</w:t>
            </w:r>
          </w:p>
        </w:tc>
        <w:tc>
          <w:tcPr>
            <w:tcW w:w="3998" w:type="dxa"/>
            <w:gridSpan w:val="2"/>
            <w:shd w:val="clear" w:color="auto" w:fill="FFFFFF"/>
          </w:tcPr>
          <w:p w:rsidR="00B5516E" w:rsidRPr="00066888" w:rsidRDefault="00B5516E" w:rsidP="00011ACD">
            <w:pPr>
              <w:tabs>
                <w:tab w:val="left" w:pos="1560"/>
              </w:tabs>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Лишение права лица на судебную защиту в апелляционной инстанции, полагаем, нарушает его конституционное право на судебную защиту. </w:t>
            </w:r>
          </w:p>
          <w:p w:rsidR="00B5516E" w:rsidRPr="00066888" w:rsidRDefault="00B5516E" w:rsidP="00011ACD">
            <w:pPr>
              <w:tabs>
                <w:tab w:val="left" w:pos="1560"/>
              </w:tabs>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этой связи, предлагаем по аналогии с ГПК (ст. 386) предоставить правонарушителю право на обжалование   постановления о выдворении в апелляционной инстанции.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Часть третья статьи 835</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hAnsi="Times New Roman"/>
                <w:b/>
                <w:bCs/>
                <w:color w:val="000000" w:themeColor="text1"/>
                <w:sz w:val="24"/>
                <w:szCs w:val="24"/>
              </w:rPr>
              <w:t>Статья 835. Сроки рассмотрения жалобы, апелляционного ходатайства прокурора на постановление суда</w:t>
            </w:r>
          </w:p>
          <w:p w:rsidR="00B5516E" w:rsidRPr="00066888" w:rsidRDefault="00B5516E" w:rsidP="00011ACD">
            <w:pPr>
              <w:ind w:firstLine="425"/>
              <w:contextualSpacing/>
              <w:jc w:val="both"/>
              <w:outlineLvl w:val="2"/>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3. В случаях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 срок рассмотрения жалобы, апелляционного ходатайства прокурора при невозможности ее (его) рассмотрения до разрешения другого дела, рассматриваемого в гражданском, уголовном или административном судопроизводстве. Решение о продлении и (или) приостановлении срока выносится в виде мотивированного определения. </w:t>
            </w:r>
          </w:p>
        </w:tc>
        <w:tc>
          <w:tcPr>
            <w:tcW w:w="4848" w:type="dxa"/>
            <w:gridSpan w:val="2"/>
            <w:shd w:val="clear" w:color="auto" w:fill="FFFFFF"/>
          </w:tcPr>
          <w:p w:rsidR="00B5516E" w:rsidRPr="00066888" w:rsidRDefault="00B5516E" w:rsidP="00011ACD">
            <w:pPr>
              <w:ind w:firstLine="425"/>
              <w:contextualSpacing/>
              <w:jc w:val="both"/>
              <w:rPr>
                <w:rFonts w:ascii="Times New Roman" w:eastAsia="Calibri" w:hAnsi="Times New Roman"/>
                <w:b/>
                <w:color w:val="000000" w:themeColor="text1"/>
                <w:sz w:val="24"/>
                <w:szCs w:val="24"/>
              </w:rPr>
            </w:pPr>
            <w:r w:rsidRPr="00066888">
              <w:rPr>
                <w:rFonts w:ascii="Times New Roman" w:hAnsi="Times New Roman"/>
                <w:b/>
                <w:bCs/>
                <w:color w:val="000000" w:themeColor="text1"/>
                <w:sz w:val="24"/>
                <w:szCs w:val="24"/>
              </w:rPr>
              <w:t>Статья 835. Сроки рассмотрения жалобы, апелляционного ходатайства прокурора на постановление суда</w:t>
            </w:r>
          </w:p>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 xml:space="preserve">3. </w:t>
            </w:r>
            <w:r w:rsidRPr="00066888">
              <w:rPr>
                <w:rFonts w:ascii="Times New Roman" w:hAnsi="Times New Roman"/>
                <w:b/>
                <w:bCs/>
                <w:color w:val="000000" w:themeColor="text1"/>
                <w:sz w:val="24"/>
                <w:szCs w:val="24"/>
                <w:shd w:val="clear" w:color="auto" w:fill="FFFFFF"/>
              </w:rPr>
              <w:t xml:space="preserve">Срок рассмотрения жалобы, </w:t>
            </w:r>
            <w:r w:rsidRPr="00066888">
              <w:rPr>
                <w:rFonts w:ascii="Times New Roman" w:hAnsi="Times New Roman"/>
                <w:b/>
                <w:bCs/>
                <w:color w:val="000000" w:themeColor="text1"/>
                <w:sz w:val="24"/>
                <w:szCs w:val="24"/>
              </w:rPr>
              <w:t xml:space="preserve">апелляционного ходатайства прокурора </w:t>
            </w:r>
            <w:r w:rsidRPr="00066888">
              <w:rPr>
                <w:rFonts w:ascii="Times New Roman" w:hAnsi="Times New Roman"/>
                <w:b/>
                <w:bCs/>
                <w:color w:val="000000" w:themeColor="text1"/>
                <w:sz w:val="24"/>
                <w:szCs w:val="24"/>
                <w:shd w:val="clear" w:color="auto" w:fill="FFFFFF"/>
              </w:rPr>
              <w:t xml:space="preserve">может быть приостановлен в случае </w:t>
            </w:r>
            <w:r w:rsidRPr="00066888">
              <w:rPr>
                <w:rFonts w:ascii="Times New Roman" w:eastAsia="Calibri" w:hAnsi="Times New Roman"/>
                <w:b/>
                <w:bCs/>
                <w:color w:val="000000" w:themeColor="text1"/>
                <w:sz w:val="24"/>
                <w:szCs w:val="24"/>
                <w:shd w:val="clear" w:color="auto" w:fill="FFFFFF"/>
              </w:rPr>
              <w:t>назначения экспертизы,</w:t>
            </w:r>
            <w:r w:rsidRPr="00066888">
              <w:rPr>
                <w:rFonts w:ascii="Times New Roman" w:hAnsi="Times New Roman"/>
                <w:b/>
                <w:bCs/>
                <w:color w:val="000000" w:themeColor="text1"/>
                <w:sz w:val="24"/>
                <w:szCs w:val="24"/>
                <w:shd w:val="clear" w:color="auto" w:fill="FFFFFF"/>
              </w:rPr>
              <w:t xml:space="preserve"> </w:t>
            </w:r>
            <w:r w:rsidRPr="00066888">
              <w:rPr>
                <w:rFonts w:ascii="Times New Roman" w:eastAsia="Calibri" w:hAnsi="Times New Roman"/>
                <w:b/>
                <w:bCs/>
                <w:color w:val="000000" w:themeColor="text1"/>
                <w:sz w:val="24"/>
                <w:szCs w:val="24"/>
                <w:shd w:val="clear" w:color="auto" w:fill="FFFFFF"/>
              </w:rPr>
              <w:t>а также</w:t>
            </w:r>
            <w:r w:rsidRPr="00066888">
              <w:rPr>
                <w:rFonts w:ascii="Times New Roman" w:hAnsi="Times New Roman"/>
                <w:b/>
                <w:bCs/>
                <w:color w:val="000000" w:themeColor="text1"/>
                <w:sz w:val="24"/>
                <w:szCs w:val="24"/>
                <w:shd w:val="clear" w:color="auto" w:fill="FFFFFF"/>
              </w:rPr>
              <w:t xml:space="preserve"> </w:t>
            </w:r>
            <w:r w:rsidRPr="00066888">
              <w:rPr>
                <w:rFonts w:ascii="Times New Roman" w:eastAsia="Calibri" w:hAnsi="Times New Roman"/>
                <w:b/>
                <w:bCs/>
                <w:color w:val="000000" w:themeColor="text1"/>
                <w:sz w:val="24"/>
                <w:szCs w:val="24"/>
              </w:rPr>
              <w:t>в случаях действия непреодолимой силы, временно препятствующей дальнейшему производству по делу.</w:t>
            </w:r>
          </w:p>
          <w:p w:rsidR="00B5516E" w:rsidRPr="00066888" w:rsidRDefault="00B5516E" w:rsidP="00011ACD">
            <w:pPr>
              <w:ind w:firstLine="425"/>
              <w:contextualSpacing/>
              <w:jc w:val="both"/>
              <w:outlineLvl w:val="2"/>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В случаях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 срок рассмотрения жалобы, апелляционного ходатайства прокурора при невозможности ее (его) рассмотрения до разрешения другого дела, рассматриваемого в гражданском, уголовном или административном судопроизводстве. Решение о продлении и (или) приостановлении срока выносится в виде мотивированного определения. </w:t>
            </w:r>
          </w:p>
        </w:tc>
        <w:tc>
          <w:tcPr>
            <w:tcW w:w="3998" w:type="dxa"/>
            <w:gridSpan w:val="2"/>
            <w:shd w:val="clear" w:color="auto" w:fill="FFFFFF"/>
          </w:tcPr>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hAnsi="Times New Roman"/>
                <w:bCs/>
                <w:color w:val="000000" w:themeColor="text1"/>
                <w:sz w:val="24"/>
                <w:szCs w:val="24"/>
              </w:rPr>
              <w:t xml:space="preserve">КоАП отсутствуют основания и возможность для приостановления производства по делу в случае назначения экспертизы, которые проводятся, к примеру больше месяца.  </w:t>
            </w:r>
          </w:p>
          <w:p w:rsidR="00B5516E" w:rsidRPr="00066888" w:rsidRDefault="00B5516E" w:rsidP="00011ACD">
            <w:pPr>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Кроме того, в интересах обеспечения безопасности граждан, предлагаем также приостанавливать производство в случае введения чрезвычайного положения, </w:t>
            </w:r>
            <w:r w:rsidRPr="00066888">
              <w:rPr>
                <w:rFonts w:ascii="Times New Roman" w:hAnsi="Times New Roman"/>
                <w:color w:val="000000" w:themeColor="text1"/>
                <w:sz w:val="24"/>
                <w:szCs w:val="24"/>
              </w:rPr>
              <w:t>угрозы или возникновения чрезвычайной ситуации природного и техногенного характера или других чрезвычайных обстоятельств.</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widowControl w:val="0"/>
              <w:ind w:hanging="108"/>
              <w:jc w:val="center"/>
              <w:rPr>
                <w:rFonts w:ascii="Times New Roman" w:eastAsia="Calibri" w:hAnsi="Times New Roman"/>
                <w:bCs/>
                <w:color w:val="000000" w:themeColor="text1"/>
                <w:sz w:val="24"/>
                <w:szCs w:val="24"/>
                <w:lang w:bidi="ru-RU"/>
              </w:rPr>
            </w:pPr>
            <w:r w:rsidRPr="00066888">
              <w:rPr>
                <w:rFonts w:ascii="Times New Roman" w:eastAsia="Calibri" w:hAnsi="Times New Roman"/>
                <w:bCs/>
                <w:color w:val="000000" w:themeColor="text1"/>
                <w:sz w:val="24"/>
                <w:szCs w:val="24"/>
                <w:lang w:bidi="ru-RU"/>
              </w:rPr>
              <w:t>Часть четвертая статьи 851</w:t>
            </w:r>
          </w:p>
        </w:tc>
        <w:tc>
          <w:tcPr>
            <w:tcW w:w="4791" w:type="dxa"/>
            <w:shd w:val="clear" w:color="auto" w:fill="FFFFFF"/>
          </w:tcPr>
          <w:p w:rsidR="00B5516E" w:rsidRPr="00066888" w:rsidRDefault="00B5516E" w:rsidP="00011ACD">
            <w:pPr>
              <w:tabs>
                <w:tab w:val="left" w:pos="188"/>
              </w:tabs>
              <w:ind w:firstLine="709"/>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851. Кассационный порядок пересмотра вступивших в законную силу постановлений по делам об административных правонарушениях</w:t>
            </w:r>
          </w:p>
          <w:p w:rsidR="00B5516E" w:rsidRPr="00066888" w:rsidRDefault="00B5516E" w:rsidP="00011ACD">
            <w:pPr>
              <w:tabs>
                <w:tab w:val="left" w:pos="188"/>
              </w:tabs>
              <w:ind w:firstLine="709"/>
              <w:jc w:val="both"/>
              <w:rPr>
                <w:rFonts w:ascii="Times New Roman" w:eastAsia="Calibri" w:hAnsi="Times New Roman"/>
                <w:color w:val="000000" w:themeColor="text1"/>
                <w:sz w:val="24"/>
                <w:szCs w:val="24"/>
              </w:rPr>
            </w:pPr>
          </w:p>
          <w:p w:rsidR="00B5516E" w:rsidRPr="00066888" w:rsidRDefault="00B5516E" w:rsidP="00011ACD">
            <w:pPr>
              <w:tabs>
                <w:tab w:val="left" w:pos="188"/>
              </w:tabs>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4. Право подачи ходатайства о внесении представления и принесении кассационного протеста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производство по делу через свои центральные государственные, местные исполнительные органы областей, городов республиканского значения и столицы.</w:t>
            </w:r>
          </w:p>
          <w:p w:rsidR="00B5516E" w:rsidRPr="00066888" w:rsidRDefault="00B5516E" w:rsidP="00011ACD">
            <w:pPr>
              <w:tabs>
                <w:tab w:val="left" w:pos="188"/>
              </w:tabs>
              <w:ind w:firstLine="709"/>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 xml:space="preserve">Отсувствует </w:t>
            </w:r>
          </w:p>
          <w:p w:rsidR="00B5516E" w:rsidRPr="00066888" w:rsidRDefault="00B5516E" w:rsidP="00011ACD">
            <w:pPr>
              <w:tabs>
                <w:tab w:val="left" w:pos="188"/>
              </w:tabs>
              <w:jc w:val="both"/>
              <w:rPr>
                <w:rFonts w:ascii="Times New Roman" w:eastAsia="Calibri" w:hAnsi="Times New Roman"/>
                <w:color w:val="000000" w:themeColor="text1"/>
                <w:sz w:val="24"/>
                <w:szCs w:val="24"/>
              </w:rPr>
            </w:pPr>
          </w:p>
          <w:p w:rsidR="00B5516E" w:rsidRPr="00066888" w:rsidRDefault="00B5516E" w:rsidP="00011ACD">
            <w:pPr>
              <w:tabs>
                <w:tab w:val="left" w:pos="188"/>
              </w:tabs>
              <w:jc w:val="both"/>
              <w:rPr>
                <w:rFonts w:ascii="Times New Roman" w:eastAsia="Calibri" w:hAnsi="Times New Roman"/>
                <w:color w:val="000000" w:themeColor="text1"/>
                <w:sz w:val="24"/>
                <w:szCs w:val="24"/>
              </w:rPr>
            </w:pPr>
          </w:p>
          <w:p w:rsidR="00B5516E" w:rsidRPr="00066888" w:rsidRDefault="00B5516E" w:rsidP="00011ACD">
            <w:pPr>
              <w:tabs>
                <w:tab w:val="left" w:pos="188"/>
              </w:tabs>
              <w:jc w:val="both"/>
              <w:rPr>
                <w:rFonts w:ascii="Times New Roman" w:eastAsia="Calibri" w:hAnsi="Times New Roman"/>
                <w:color w:val="000000" w:themeColor="text1"/>
                <w:sz w:val="24"/>
                <w:szCs w:val="24"/>
              </w:rPr>
            </w:pPr>
          </w:p>
          <w:p w:rsidR="00B5516E" w:rsidRPr="00066888" w:rsidRDefault="00B5516E" w:rsidP="00011ACD">
            <w:pPr>
              <w:tabs>
                <w:tab w:val="left" w:pos="188"/>
              </w:tabs>
              <w:jc w:val="both"/>
              <w:rPr>
                <w:rFonts w:ascii="Times New Roman" w:eastAsia="Calibri" w:hAnsi="Times New Roman"/>
                <w:color w:val="000000" w:themeColor="text1"/>
                <w:sz w:val="24"/>
                <w:szCs w:val="24"/>
              </w:rPr>
            </w:pPr>
          </w:p>
          <w:p w:rsidR="00B5516E" w:rsidRPr="00066888" w:rsidRDefault="00B5516E" w:rsidP="00011ACD">
            <w:pPr>
              <w:tabs>
                <w:tab w:val="left" w:pos="188"/>
              </w:tabs>
              <w:jc w:val="both"/>
              <w:rPr>
                <w:rFonts w:ascii="Times New Roman" w:eastAsia="Calibri" w:hAnsi="Times New Roman"/>
                <w:color w:val="000000" w:themeColor="text1"/>
                <w:sz w:val="24"/>
                <w:szCs w:val="24"/>
              </w:rPr>
            </w:pPr>
          </w:p>
          <w:p w:rsidR="00B5516E" w:rsidRPr="00066888" w:rsidRDefault="00B5516E" w:rsidP="00011ACD">
            <w:pPr>
              <w:tabs>
                <w:tab w:val="left" w:pos="188"/>
              </w:tabs>
              <w:jc w:val="both"/>
              <w:rPr>
                <w:rFonts w:ascii="Times New Roman" w:eastAsia="Calibri" w:hAnsi="Times New Roman"/>
                <w:color w:val="000000" w:themeColor="text1"/>
                <w:sz w:val="24"/>
                <w:szCs w:val="24"/>
              </w:rPr>
            </w:pPr>
          </w:p>
          <w:p w:rsidR="00B5516E" w:rsidRPr="00066888" w:rsidRDefault="00B5516E" w:rsidP="00011ACD">
            <w:pPr>
              <w:tabs>
                <w:tab w:val="left" w:pos="188"/>
              </w:tabs>
              <w:ind w:firstLine="709"/>
              <w:jc w:val="both"/>
              <w:rPr>
                <w:rFonts w:ascii="Times New Roman" w:eastAsia="Calibri" w:hAnsi="Times New Roman"/>
                <w:color w:val="000000" w:themeColor="text1"/>
                <w:sz w:val="24"/>
                <w:szCs w:val="24"/>
              </w:rPr>
            </w:pPr>
          </w:p>
        </w:tc>
        <w:tc>
          <w:tcPr>
            <w:tcW w:w="4848" w:type="dxa"/>
            <w:gridSpan w:val="2"/>
            <w:shd w:val="clear" w:color="auto" w:fill="FFFFFF"/>
          </w:tcPr>
          <w:p w:rsidR="00B5516E" w:rsidRPr="00066888" w:rsidRDefault="00B5516E" w:rsidP="00011ACD">
            <w:pPr>
              <w:tabs>
                <w:tab w:val="left" w:pos="188"/>
              </w:tabs>
              <w:ind w:firstLine="709"/>
              <w:jc w:val="both"/>
              <w:rPr>
                <w:rFonts w:ascii="Times New Roman" w:eastAsia="Calibri" w:hAnsi="Times New Roman"/>
                <w:b/>
                <w:color w:val="000000" w:themeColor="text1"/>
                <w:sz w:val="24"/>
                <w:szCs w:val="24"/>
              </w:rPr>
            </w:pPr>
            <w:r w:rsidRPr="00066888">
              <w:rPr>
                <w:rFonts w:ascii="Times New Roman" w:eastAsia="Calibri" w:hAnsi="Times New Roman"/>
                <w:b/>
                <w:color w:val="000000" w:themeColor="text1"/>
                <w:sz w:val="24"/>
                <w:szCs w:val="24"/>
              </w:rPr>
              <w:t>Статья 851. Кассационный порядок пересмотра вступивших в законную силу постановлений по делам об административных правонарушениях</w:t>
            </w:r>
          </w:p>
          <w:p w:rsidR="00B5516E" w:rsidRPr="00066888" w:rsidRDefault="00B5516E" w:rsidP="00011ACD">
            <w:pPr>
              <w:tabs>
                <w:tab w:val="left" w:pos="188"/>
              </w:tabs>
              <w:ind w:firstLine="709"/>
              <w:jc w:val="both"/>
              <w:rPr>
                <w:rFonts w:ascii="Times New Roman" w:eastAsia="Calibri" w:hAnsi="Times New Roman"/>
                <w:color w:val="000000" w:themeColor="text1"/>
                <w:sz w:val="24"/>
                <w:szCs w:val="24"/>
              </w:rPr>
            </w:pPr>
          </w:p>
          <w:p w:rsidR="00B5516E" w:rsidRPr="00066888" w:rsidRDefault="00B5516E" w:rsidP="00011ACD">
            <w:pPr>
              <w:tabs>
                <w:tab w:val="left" w:pos="188"/>
              </w:tabs>
              <w:ind w:firstLine="709"/>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4. Право подачи ходатайства о принесении кассационного протеста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производство по делу через свои центральные государственные, местные исполнительные органы областей, городов республиканского значения и столицы. </w:t>
            </w:r>
          </w:p>
          <w:p w:rsidR="00B5516E" w:rsidRPr="00066888" w:rsidRDefault="00B5516E" w:rsidP="00011ACD">
            <w:pPr>
              <w:tabs>
                <w:tab w:val="left" w:pos="188"/>
              </w:tabs>
              <w:ind w:firstLine="709"/>
              <w:jc w:val="both"/>
              <w:rPr>
                <w:rFonts w:ascii="Times New Roman" w:eastAsia="Calibri" w:hAnsi="Times New Roman"/>
                <w:b/>
                <w:color w:val="000000" w:themeColor="text1"/>
                <w:sz w:val="24"/>
                <w:szCs w:val="24"/>
              </w:rPr>
            </w:pPr>
          </w:p>
          <w:p w:rsidR="00B5516E" w:rsidRPr="00066888" w:rsidRDefault="00B5516E" w:rsidP="00011ACD">
            <w:pPr>
              <w:tabs>
                <w:tab w:val="left" w:pos="188"/>
              </w:tabs>
              <w:ind w:firstLine="709"/>
              <w:jc w:val="both"/>
              <w:rPr>
                <w:rFonts w:ascii="Times New Roman" w:eastAsia="Calibri" w:hAnsi="Times New Roman"/>
                <w:b/>
                <w:color w:val="000000" w:themeColor="text1"/>
                <w:sz w:val="24"/>
                <w:szCs w:val="24"/>
              </w:rPr>
            </w:pPr>
          </w:p>
          <w:p w:rsidR="00B5516E" w:rsidRPr="00066888" w:rsidRDefault="00B5516E" w:rsidP="00011ACD">
            <w:pPr>
              <w:tabs>
                <w:tab w:val="left" w:pos="188"/>
              </w:tabs>
              <w:ind w:firstLine="709"/>
              <w:jc w:val="both"/>
              <w:rPr>
                <w:rFonts w:ascii="Times New Roman" w:eastAsia="Calibri" w:hAnsi="Times New Roman"/>
                <w:color w:val="000000" w:themeColor="text1"/>
                <w:sz w:val="24"/>
                <w:szCs w:val="24"/>
              </w:rPr>
            </w:pPr>
            <w:r w:rsidRPr="00066888">
              <w:rPr>
                <w:rFonts w:ascii="Times New Roman" w:eastAsia="Calibri" w:hAnsi="Times New Roman"/>
                <w:b/>
                <w:color w:val="000000" w:themeColor="text1"/>
                <w:sz w:val="24"/>
                <w:szCs w:val="24"/>
              </w:rPr>
              <w:t>Ходатайства о внесении представления и принесении кассационного протеста, улучшающего положения лица, привлеченного к административной ответственности, могут быть поданы в течение двух лет со дня вступления в силу постановления по делу об административном правонарушении.</w:t>
            </w:r>
          </w:p>
        </w:tc>
        <w:tc>
          <w:tcPr>
            <w:tcW w:w="3998" w:type="dxa"/>
            <w:gridSpan w:val="2"/>
            <w:shd w:val="clear" w:color="auto" w:fill="FFFFFF"/>
          </w:tcPr>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В целях установления пресекательного срока обращения в апелляцию и кассацию.</w:t>
            </w:r>
          </w:p>
          <w:p w:rsidR="00B5516E" w:rsidRPr="00066888" w:rsidRDefault="00B5516E" w:rsidP="00011ACD">
            <w:pPr>
              <w:contextualSpacing/>
              <w:jc w:val="both"/>
              <w:rPr>
                <w:rFonts w:ascii="Times New Roman" w:hAnsi="Times New Roman"/>
                <w:sz w:val="24"/>
                <w:szCs w:val="24"/>
              </w:rPr>
            </w:pP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Заголовок главы 47</w:t>
            </w:r>
          </w:p>
          <w:p w:rsidR="00B5516E" w:rsidRPr="00066888" w:rsidRDefault="00B5516E" w:rsidP="00011ACD">
            <w:pPr>
              <w:jc w:val="both"/>
              <w:rPr>
                <w:rFonts w:ascii="Times New Roman" w:hAnsi="Times New Roman"/>
                <w:b/>
                <w:sz w:val="24"/>
                <w:szCs w:val="24"/>
              </w:rPr>
            </w:pPr>
          </w:p>
        </w:tc>
        <w:tc>
          <w:tcPr>
            <w:tcW w:w="4791" w:type="dxa"/>
            <w:shd w:val="clear" w:color="auto" w:fill="FFFFFF"/>
          </w:tcPr>
          <w:p w:rsidR="00B5516E" w:rsidRPr="00066888" w:rsidRDefault="00B5516E" w:rsidP="00011ACD">
            <w:pPr>
              <w:ind w:firstLine="466"/>
              <w:jc w:val="both"/>
              <w:rPr>
                <w:rFonts w:ascii="Times New Roman" w:hAnsi="Times New Roman"/>
                <w:sz w:val="24"/>
                <w:szCs w:val="24"/>
              </w:rPr>
            </w:pPr>
            <w:r w:rsidRPr="00066888">
              <w:rPr>
                <w:rFonts w:ascii="Times New Roman" w:hAnsi="Times New Roman"/>
                <w:sz w:val="24"/>
                <w:szCs w:val="24"/>
              </w:rPr>
              <w:t>Глава 47. Пересмотр вступивших законную силу постановлений по делам об административных правонарушениях, предписаний о необходимости уплаты штрафа и постановлений по результатам рассмотрения жалоб, апелляционных ходатайств, протестов прокурора на них по вновь открывшимся обстоятельствам</w:t>
            </w:r>
          </w:p>
        </w:tc>
        <w:tc>
          <w:tcPr>
            <w:tcW w:w="4848" w:type="dxa"/>
            <w:gridSpan w:val="2"/>
            <w:shd w:val="clear" w:color="auto" w:fill="FFFFFF"/>
          </w:tcPr>
          <w:p w:rsidR="00B5516E" w:rsidRPr="00066888" w:rsidRDefault="00B5516E" w:rsidP="00011ACD">
            <w:pPr>
              <w:ind w:firstLine="466"/>
              <w:jc w:val="both"/>
              <w:rPr>
                <w:rFonts w:ascii="Times New Roman" w:hAnsi="Times New Roman"/>
                <w:sz w:val="24"/>
                <w:szCs w:val="24"/>
              </w:rPr>
            </w:pPr>
            <w:r w:rsidRPr="00066888">
              <w:rPr>
                <w:rFonts w:ascii="Times New Roman" w:hAnsi="Times New Roman"/>
                <w:sz w:val="24"/>
                <w:szCs w:val="24"/>
              </w:rPr>
              <w:t xml:space="preserve">Глава 47. Пересмотр вступивших законную силу протоколов об административных правонарушениях </w:t>
            </w:r>
            <w:r w:rsidRPr="00066888">
              <w:rPr>
                <w:rFonts w:ascii="Times New Roman" w:hAnsi="Times New Roman"/>
                <w:b/>
                <w:sz w:val="24"/>
                <w:szCs w:val="24"/>
              </w:rPr>
              <w:t>по делам, рассмотренным в сокращенном порядке,</w:t>
            </w:r>
            <w:r w:rsidRPr="00066888">
              <w:rPr>
                <w:rFonts w:ascii="Times New Roman" w:hAnsi="Times New Roman"/>
                <w:sz w:val="24"/>
                <w:szCs w:val="24"/>
              </w:rPr>
              <w:t xml:space="preserve"> постановлений по делам об административных правонарушениях, вступивших законную силу, предписаний о необходимости уплаты штрафа и постановлений по результатам рассмотрения жалоб, апелляционных ходатайств, протестов прокурора на них по вновь открывшимся обстоятельствам</w:t>
            </w:r>
          </w:p>
        </w:tc>
        <w:tc>
          <w:tcPr>
            <w:tcW w:w="3998" w:type="dxa"/>
            <w:gridSpan w:val="2"/>
            <w:shd w:val="clear" w:color="auto" w:fill="FFFFFF"/>
          </w:tcPr>
          <w:p w:rsidR="00B5516E" w:rsidRPr="00066888" w:rsidRDefault="00B5516E" w:rsidP="00011ACD">
            <w:pPr>
              <w:widowControl w:val="0"/>
              <w:pBdr>
                <w:top w:val="nil"/>
                <w:left w:val="nil"/>
                <w:bottom w:val="single" w:sz="4" w:space="31" w:color="FFFFFF"/>
                <w:right w:val="nil"/>
                <w:between w:val="nil"/>
              </w:pBdr>
              <w:contextualSpacing/>
              <w:jc w:val="both"/>
              <w:rPr>
                <w:rFonts w:ascii="Times New Roman" w:hAnsi="Times New Roman"/>
                <w:sz w:val="24"/>
                <w:szCs w:val="24"/>
              </w:rPr>
            </w:pPr>
            <w:r w:rsidRPr="00066888">
              <w:rPr>
                <w:rFonts w:ascii="Times New Roman" w:hAnsi="Times New Roman"/>
                <w:sz w:val="24"/>
                <w:szCs w:val="24"/>
              </w:rPr>
              <w:t>В настоящее время, в рамках сокращённого производства постановление о наложении административного взыскания уполномоченным должностным лицом не выносится, а лишь составляется протокол об административном правонарушении и выдается (при необходимости) квитанция лицу, совершившему административное правонарушение.</w:t>
            </w:r>
          </w:p>
          <w:p w:rsidR="00B5516E" w:rsidRPr="00066888" w:rsidRDefault="00B5516E" w:rsidP="00011ACD">
            <w:pPr>
              <w:widowControl w:val="0"/>
              <w:pBdr>
                <w:top w:val="nil"/>
                <w:left w:val="nil"/>
                <w:bottom w:val="single" w:sz="4" w:space="31" w:color="FFFFFF"/>
                <w:right w:val="nil"/>
                <w:between w:val="nil"/>
              </w:pBdr>
              <w:contextualSpacing/>
              <w:jc w:val="both"/>
              <w:rPr>
                <w:rFonts w:ascii="Times New Roman" w:hAnsi="Times New Roman"/>
                <w:sz w:val="24"/>
                <w:szCs w:val="24"/>
              </w:rPr>
            </w:pPr>
            <w:r w:rsidRPr="00066888">
              <w:rPr>
                <w:rFonts w:ascii="Times New Roman" w:hAnsi="Times New Roman"/>
                <w:sz w:val="24"/>
                <w:szCs w:val="24"/>
              </w:rPr>
              <w:t>Так, на сегодняшний день протоколы об административном правонарушении не могут подлежать пересмотру по главе 47 КоАП, так как в рамках данной главы пересмотру по вновь открывшимся обстоятельствам подлежат: вступившие в законную силу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апелляционных ходатайств, протестов прокурора на них.</w:t>
            </w:r>
          </w:p>
          <w:p w:rsidR="00B5516E" w:rsidRPr="00066888" w:rsidRDefault="00B5516E" w:rsidP="00011ACD">
            <w:pPr>
              <w:widowControl w:val="0"/>
              <w:pBdr>
                <w:top w:val="nil"/>
                <w:left w:val="nil"/>
                <w:bottom w:val="single" w:sz="4" w:space="31" w:color="FFFFFF"/>
                <w:right w:val="nil"/>
                <w:between w:val="nil"/>
              </w:pBdr>
              <w:contextualSpacing/>
              <w:jc w:val="both"/>
              <w:rPr>
                <w:rFonts w:ascii="Times New Roman" w:hAnsi="Times New Roman"/>
                <w:sz w:val="24"/>
                <w:szCs w:val="24"/>
              </w:rPr>
            </w:pPr>
            <w:r w:rsidRPr="00066888">
              <w:rPr>
                <w:rFonts w:ascii="Times New Roman" w:hAnsi="Times New Roman"/>
                <w:sz w:val="24"/>
                <w:szCs w:val="24"/>
              </w:rPr>
              <w:t>В этой связи, в случае новых открывшихся обстоятельств лицо, не вправе обратиться с правом обжалования протокола об административном правонарушении.</w:t>
            </w:r>
          </w:p>
          <w:p w:rsidR="00B5516E" w:rsidRPr="00066888" w:rsidRDefault="00B5516E" w:rsidP="00011ACD">
            <w:pPr>
              <w:widowControl w:val="0"/>
              <w:pBdr>
                <w:top w:val="nil"/>
                <w:left w:val="nil"/>
                <w:bottom w:val="single" w:sz="4" w:space="31" w:color="FFFFFF"/>
                <w:right w:val="nil"/>
                <w:between w:val="nil"/>
              </w:pBdr>
              <w:contextualSpacing/>
              <w:jc w:val="both"/>
              <w:rPr>
                <w:rFonts w:ascii="Times New Roman" w:hAnsi="Times New Roman"/>
                <w:sz w:val="24"/>
                <w:szCs w:val="24"/>
              </w:rPr>
            </w:pPr>
            <w:r w:rsidRPr="00066888">
              <w:rPr>
                <w:rFonts w:ascii="Times New Roman" w:hAnsi="Times New Roman"/>
                <w:sz w:val="24"/>
                <w:szCs w:val="24"/>
              </w:rPr>
              <w:t xml:space="preserve">Конституционный Суд 28 апреля 2023 года постановлением № 12-НП постановил признать часть вторую статьи 811, часть первую статьи 852 и подпункт 2) части третьей статьи 855 КоАП соответствующими пунктам 1 и 2 статьи 13 и пункту 1 статьи 14 Конституции в следующем истолковании: </w:t>
            </w:r>
          </w:p>
          <w:p w:rsidR="00B5516E" w:rsidRPr="00066888" w:rsidRDefault="00B5516E" w:rsidP="00011ACD">
            <w:pPr>
              <w:widowControl w:val="0"/>
              <w:pBdr>
                <w:top w:val="nil"/>
                <w:left w:val="nil"/>
                <w:bottom w:val="single" w:sz="4" w:space="31" w:color="FFFFFF"/>
                <w:right w:val="nil"/>
                <w:between w:val="nil"/>
              </w:pBdr>
              <w:contextualSpacing/>
              <w:jc w:val="both"/>
              <w:rPr>
                <w:rFonts w:ascii="Times New Roman" w:hAnsi="Times New Roman"/>
                <w:sz w:val="24"/>
                <w:szCs w:val="24"/>
              </w:rPr>
            </w:pPr>
            <w:r w:rsidRPr="00066888">
              <w:rPr>
                <w:rFonts w:ascii="Times New Roman" w:hAnsi="Times New Roman"/>
                <w:sz w:val="24"/>
                <w:szCs w:val="24"/>
              </w:rPr>
              <w:t>1. Решение при сокращенном порядке выносится в конклюдентной форме и приравнивается к обычному и постановлению по делу об административном правонарушении.</w:t>
            </w:r>
          </w:p>
          <w:p w:rsidR="00B5516E" w:rsidRPr="00066888" w:rsidRDefault="00B5516E" w:rsidP="00011ACD">
            <w:pPr>
              <w:widowControl w:val="0"/>
              <w:pBdr>
                <w:top w:val="nil"/>
                <w:left w:val="nil"/>
                <w:bottom w:val="single" w:sz="4" w:space="31" w:color="FFFFFF"/>
                <w:right w:val="nil"/>
                <w:between w:val="nil"/>
              </w:pBdr>
              <w:contextualSpacing/>
              <w:jc w:val="both"/>
              <w:rPr>
                <w:rFonts w:ascii="Times New Roman" w:hAnsi="Times New Roman"/>
                <w:sz w:val="24"/>
                <w:szCs w:val="24"/>
              </w:rPr>
            </w:pPr>
            <w:r w:rsidRPr="00066888">
              <w:rPr>
                <w:rFonts w:ascii="Times New Roman" w:hAnsi="Times New Roman"/>
                <w:sz w:val="24"/>
                <w:szCs w:val="24"/>
              </w:rPr>
              <w:t>2. Отсутствие в соответствующих статьях КоАП упоминания о решении, принимаемом в порядке сокращенного производства, не лишает лицо, привлеченное к ответственности в порядке этого производства, права на пересмотр дела по вновь открывшимся обстоятельствам.</w:t>
            </w:r>
          </w:p>
          <w:p w:rsidR="00B5516E" w:rsidRPr="00066888" w:rsidRDefault="00B5516E" w:rsidP="00011ACD">
            <w:pPr>
              <w:widowControl w:val="0"/>
              <w:pBdr>
                <w:top w:val="nil"/>
                <w:left w:val="nil"/>
                <w:bottom w:val="single" w:sz="4" w:space="31" w:color="FFFFFF"/>
                <w:right w:val="nil"/>
                <w:between w:val="nil"/>
              </w:pBdr>
              <w:contextualSpacing/>
              <w:jc w:val="both"/>
              <w:rPr>
                <w:rFonts w:ascii="Times New Roman" w:hAnsi="Times New Roman"/>
                <w:sz w:val="24"/>
                <w:szCs w:val="24"/>
              </w:rPr>
            </w:pPr>
            <w:r w:rsidRPr="00066888">
              <w:rPr>
                <w:rFonts w:ascii="Times New Roman" w:hAnsi="Times New Roman"/>
                <w:sz w:val="24"/>
                <w:szCs w:val="24"/>
              </w:rPr>
              <w:t xml:space="preserve">Следовательно, в действующих статьях главы 47 КоАП отсутствует право обжалования протоколов по вновь открывшимся обстоятельствам.   </w:t>
            </w:r>
          </w:p>
          <w:p w:rsidR="00B5516E" w:rsidRPr="00066888" w:rsidRDefault="00B5516E" w:rsidP="00011ACD">
            <w:pPr>
              <w:widowControl w:val="0"/>
              <w:pBdr>
                <w:top w:val="nil"/>
                <w:left w:val="nil"/>
                <w:bottom w:val="single" w:sz="4" w:space="31" w:color="FFFFFF"/>
                <w:right w:val="nil"/>
                <w:between w:val="nil"/>
              </w:pBdr>
              <w:contextualSpacing/>
              <w:jc w:val="both"/>
              <w:rPr>
                <w:rFonts w:ascii="Times New Roman" w:hAnsi="Times New Roman"/>
                <w:sz w:val="24"/>
                <w:szCs w:val="24"/>
              </w:rPr>
            </w:pPr>
            <w:r w:rsidRPr="00066888">
              <w:rPr>
                <w:rFonts w:ascii="Times New Roman" w:hAnsi="Times New Roman"/>
                <w:sz w:val="24"/>
                <w:szCs w:val="24"/>
              </w:rPr>
              <w:t xml:space="preserve">В связи с чем, в целях исполнения нормативного постановления Конституционного Суда РК от 28 апреля 2023 года № 12-НП </w:t>
            </w:r>
          </w:p>
          <w:p w:rsidR="00B5516E" w:rsidRPr="00066888" w:rsidRDefault="00B5516E" w:rsidP="00011ACD">
            <w:pPr>
              <w:widowControl w:val="0"/>
              <w:pBdr>
                <w:top w:val="nil"/>
                <w:left w:val="nil"/>
                <w:bottom w:val="single" w:sz="4" w:space="31" w:color="FFFFFF"/>
                <w:right w:val="nil"/>
                <w:between w:val="nil"/>
              </w:pBdr>
              <w:contextualSpacing/>
              <w:jc w:val="both"/>
              <w:rPr>
                <w:rFonts w:ascii="Times New Roman" w:hAnsi="Times New Roman"/>
                <w:sz w:val="24"/>
                <w:szCs w:val="24"/>
              </w:rPr>
            </w:pPr>
            <w:r w:rsidRPr="00066888">
              <w:rPr>
                <w:rFonts w:ascii="Times New Roman" w:hAnsi="Times New Roman"/>
                <w:sz w:val="24"/>
                <w:szCs w:val="24"/>
              </w:rPr>
              <w:t xml:space="preserve">предлагается внести соответствующие дополнения в статьи главы 47 КоАП </w:t>
            </w:r>
            <w:r w:rsidRPr="00066888">
              <w:rPr>
                <w:rFonts w:ascii="Times New Roman" w:hAnsi="Times New Roman"/>
                <w:i/>
                <w:szCs w:val="24"/>
              </w:rPr>
              <w:t>(изложить в новой редакции)</w:t>
            </w:r>
            <w:r w:rsidRPr="00066888">
              <w:rPr>
                <w:rFonts w:ascii="Times New Roman" w:hAnsi="Times New Roman"/>
                <w:sz w:val="24"/>
                <w:szCs w:val="24"/>
              </w:rPr>
              <w:t>, где будет предусмотрено, что в случае вновь открывшихся обстоятельствах, при сокращенном производстве лицо, вправе обратиться в судебные органы о пересмотре протокола об административном правонарушении.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Часть первая статьи 852</w:t>
            </w:r>
          </w:p>
        </w:tc>
        <w:tc>
          <w:tcPr>
            <w:tcW w:w="4791" w:type="dxa"/>
            <w:shd w:val="clear" w:color="auto" w:fill="FFFFFF"/>
          </w:tcPr>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
                <w:bCs/>
                <w:sz w:val="24"/>
                <w:szCs w:val="24"/>
              </w:rPr>
              <w:t xml:space="preserve">Статья </w:t>
            </w:r>
            <w:r w:rsidRPr="00066888">
              <w:rPr>
                <w:b/>
              </w:rPr>
              <w:t xml:space="preserve"> </w:t>
            </w:r>
            <w:r w:rsidRPr="00066888">
              <w:rPr>
                <w:rFonts w:ascii="Times New Roman" w:hAnsi="Times New Roman"/>
                <w:b/>
                <w:bCs/>
                <w:sz w:val="24"/>
                <w:szCs w:val="24"/>
              </w:rPr>
              <w:t>852. Основания пересмотра</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1.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tc>
        <w:tc>
          <w:tcPr>
            <w:tcW w:w="4848" w:type="dxa"/>
            <w:gridSpan w:val="2"/>
            <w:shd w:val="clear" w:color="auto" w:fill="FFFFFF"/>
          </w:tcPr>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
                <w:bCs/>
                <w:sz w:val="24"/>
                <w:szCs w:val="24"/>
              </w:rPr>
              <w:t>Статья 852. Основания пересмотра</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1.</w:t>
            </w:r>
            <w:r w:rsidRPr="00066888">
              <w:rPr>
                <w:rFonts w:ascii="Times New Roman" w:hAnsi="Times New Roman"/>
                <w:b/>
                <w:bCs/>
                <w:sz w:val="24"/>
                <w:szCs w:val="24"/>
              </w:rPr>
              <w:t xml:space="preserve"> Протоколы об административных правонарушениях </w:t>
            </w:r>
            <w:r w:rsidRPr="00066888">
              <w:rPr>
                <w:rFonts w:ascii="Times New Roman" w:hAnsi="Times New Roman"/>
                <w:b/>
                <w:sz w:val="24"/>
                <w:szCs w:val="24"/>
              </w:rPr>
              <w:t>по</w:t>
            </w:r>
            <w:r w:rsidRPr="00066888">
              <w:rPr>
                <w:rFonts w:ascii="Times New Roman" w:hAnsi="Times New Roman"/>
                <w:b/>
                <w:bCs/>
                <w:sz w:val="24"/>
                <w:szCs w:val="24"/>
              </w:rPr>
              <w:t xml:space="preserve"> делам, рассмотренным в сокращенном порядке,</w:t>
            </w:r>
            <w:r w:rsidRPr="00066888">
              <w:rPr>
                <w:rFonts w:ascii="Times New Roman" w:hAnsi="Times New Roman"/>
                <w:bCs/>
                <w:sz w:val="24"/>
                <w:szCs w:val="24"/>
              </w:rPr>
              <w:t xml:space="preserve">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tc>
        <w:tc>
          <w:tcPr>
            <w:tcW w:w="3998" w:type="dxa"/>
            <w:gridSpan w:val="2"/>
            <w:shd w:val="clear" w:color="auto" w:fill="FFFFFF"/>
          </w:tcPr>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 xml:space="preserve">Обоснование смотрите к позиции 173 сравнительной таблицы.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Заголовок</w:t>
            </w:r>
          </w:p>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и статья 853</w:t>
            </w:r>
          </w:p>
        </w:tc>
        <w:tc>
          <w:tcPr>
            <w:tcW w:w="4791" w:type="dxa"/>
            <w:shd w:val="clear" w:color="auto" w:fill="FFFFFF"/>
          </w:tcPr>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Статья 853. Суды, 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p>
          <w:p w:rsidR="00B5516E" w:rsidRPr="00066888" w:rsidRDefault="00B5516E" w:rsidP="00011ACD">
            <w:pPr>
              <w:ind w:firstLine="425"/>
              <w:jc w:val="both"/>
              <w:rPr>
                <w:rFonts w:ascii="Times New Roman" w:hAnsi="Times New Roman"/>
                <w:bCs/>
                <w:sz w:val="24"/>
                <w:szCs w:val="24"/>
              </w:rPr>
            </w:pPr>
          </w:p>
          <w:p w:rsidR="00B5516E" w:rsidRPr="00066888" w:rsidRDefault="00B5516E" w:rsidP="00011ACD">
            <w:pPr>
              <w:ind w:firstLine="425"/>
              <w:jc w:val="both"/>
              <w:rPr>
                <w:rFonts w:ascii="Times New Roman" w:hAnsi="Times New Roman"/>
                <w:bCs/>
                <w:sz w:val="24"/>
                <w:szCs w:val="24"/>
              </w:rPr>
            </w:pPr>
          </w:p>
          <w:p w:rsidR="00B5516E" w:rsidRPr="00066888" w:rsidRDefault="00B5516E" w:rsidP="00011ACD">
            <w:pPr>
              <w:ind w:firstLine="425"/>
              <w:jc w:val="both"/>
              <w:rPr>
                <w:rFonts w:ascii="Times New Roman" w:hAnsi="Times New Roman"/>
                <w:bCs/>
                <w:sz w:val="24"/>
                <w:szCs w:val="24"/>
              </w:rPr>
            </w:pP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Вступившие в законную силу постановление, предписание пересматриваются по вновь открывшимся обстоятельствам судом, уполномоченным органом (должностным лицом), вынесшим это решение.</w:t>
            </w:r>
          </w:p>
          <w:p w:rsidR="00B5516E" w:rsidRPr="00066888" w:rsidRDefault="00B5516E" w:rsidP="00011ACD">
            <w:pPr>
              <w:ind w:firstLine="425"/>
              <w:jc w:val="both"/>
              <w:rPr>
                <w:rFonts w:ascii="Times New Roman" w:hAnsi="Times New Roman"/>
                <w:b/>
                <w:bCs/>
                <w:sz w:val="24"/>
                <w:szCs w:val="24"/>
              </w:rPr>
            </w:pPr>
          </w:p>
          <w:p w:rsidR="00B5516E" w:rsidRPr="00066888" w:rsidRDefault="00B5516E" w:rsidP="00011ACD">
            <w:pPr>
              <w:ind w:firstLine="425"/>
              <w:jc w:val="both"/>
              <w:rPr>
                <w:rFonts w:ascii="Times New Roman" w:hAnsi="Times New Roman"/>
                <w:b/>
                <w:bCs/>
                <w:sz w:val="24"/>
                <w:szCs w:val="24"/>
              </w:rPr>
            </w:pPr>
          </w:p>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Cs/>
                <w:sz w:val="24"/>
                <w:szCs w:val="24"/>
              </w:rPr>
              <w:t>В случаях пересмотра судом постановления, предписания органа (должностного лица) и оставления их без изменения пересмотр по вновь открывшимся обстоятельствам осуществляется судом, вынесшим данное решение.</w:t>
            </w:r>
          </w:p>
        </w:tc>
        <w:tc>
          <w:tcPr>
            <w:tcW w:w="4848" w:type="dxa"/>
            <w:gridSpan w:val="2"/>
            <w:shd w:val="clear" w:color="auto" w:fill="FFFFFF"/>
          </w:tcPr>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 xml:space="preserve">Статья 853. Суды, уполномоченные органы (должностные лица), пересматривающие по вновь открывшимся обстоятельствам </w:t>
            </w:r>
            <w:r w:rsidRPr="00066888">
              <w:rPr>
                <w:rFonts w:ascii="Times New Roman" w:hAnsi="Times New Roman"/>
                <w:b/>
                <w:bCs/>
                <w:sz w:val="24"/>
                <w:szCs w:val="24"/>
              </w:rPr>
              <w:t xml:space="preserve">протоколы об административных правонарушениях  </w:t>
            </w:r>
            <w:r w:rsidRPr="00066888">
              <w:t xml:space="preserve"> </w:t>
            </w:r>
            <w:r w:rsidRPr="00066888">
              <w:rPr>
                <w:rFonts w:ascii="Times New Roman" w:hAnsi="Times New Roman"/>
                <w:b/>
                <w:bCs/>
                <w:sz w:val="24"/>
                <w:szCs w:val="24"/>
              </w:rPr>
              <w:t>по делам, рассмотренным в сокращенном порядке,</w:t>
            </w:r>
            <w:r w:rsidRPr="00066888">
              <w:rPr>
                <w:rFonts w:ascii="Times New Roman" w:hAnsi="Times New Roman"/>
                <w:bCs/>
                <w:sz w:val="24"/>
                <w:szCs w:val="24"/>
              </w:rPr>
              <w:t xml:space="preserve">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p>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Cs/>
                <w:sz w:val="24"/>
                <w:szCs w:val="24"/>
              </w:rPr>
              <w:t xml:space="preserve">Вступившие в законную силу </w:t>
            </w:r>
            <w:r w:rsidRPr="00066888">
              <w:rPr>
                <w:rFonts w:ascii="Times New Roman" w:hAnsi="Times New Roman"/>
                <w:b/>
                <w:bCs/>
                <w:sz w:val="24"/>
                <w:szCs w:val="24"/>
              </w:rPr>
              <w:t>протокол об административном правонарушении</w:t>
            </w:r>
            <w:r w:rsidRPr="00066888">
              <w:t xml:space="preserve"> </w:t>
            </w:r>
            <w:r w:rsidRPr="00066888">
              <w:rPr>
                <w:rFonts w:ascii="Times New Roman" w:hAnsi="Times New Roman"/>
                <w:b/>
                <w:bCs/>
                <w:sz w:val="24"/>
                <w:szCs w:val="24"/>
              </w:rPr>
              <w:t xml:space="preserve"> по делу, рассмотренному в сокращенном порядке,</w:t>
            </w:r>
            <w:r w:rsidRPr="00066888">
              <w:rPr>
                <w:rFonts w:ascii="Times New Roman" w:hAnsi="Times New Roman"/>
                <w:bCs/>
                <w:sz w:val="24"/>
                <w:szCs w:val="24"/>
              </w:rPr>
              <w:t xml:space="preserve"> постановление, предписание пересматриваются по вновь открывшимся обстоятельствам судом, уполномоченным органом (должностным лицом), вынесшим это решение.</w:t>
            </w:r>
            <w:r w:rsidRPr="00066888">
              <w:rPr>
                <w:rFonts w:ascii="Times New Roman" w:hAnsi="Times New Roman"/>
                <w:b/>
                <w:bCs/>
                <w:sz w:val="24"/>
                <w:szCs w:val="24"/>
              </w:rPr>
              <w:t xml:space="preserve"> </w:t>
            </w:r>
          </w:p>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Cs/>
                <w:sz w:val="24"/>
                <w:szCs w:val="24"/>
              </w:rPr>
              <w:t xml:space="preserve">В случаях пересмотра судом </w:t>
            </w:r>
            <w:r w:rsidRPr="00066888">
              <w:rPr>
                <w:rFonts w:ascii="Times New Roman" w:hAnsi="Times New Roman"/>
                <w:b/>
                <w:bCs/>
                <w:sz w:val="24"/>
                <w:szCs w:val="24"/>
              </w:rPr>
              <w:t xml:space="preserve"> протокола об административномпо делу,  рассмотренному в сокращенном порядке ,</w:t>
            </w:r>
            <w:r w:rsidRPr="00066888">
              <w:rPr>
                <w:rFonts w:ascii="Times New Roman" w:hAnsi="Times New Roman"/>
                <w:bCs/>
                <w:sz w:val="24"/>
                <w:szCs w:val="24"/>
              </w:rPr>
              <w:t xml:space="preserve">  постановления, предписания органа (должностного лица) и оставления их без изменения пересмотр по вновь открывшимся обстоятельствам осуществляется судом, вынесшим данное решение.</w:t>
            </w:r>
          </w:p>
        </w:tc>
        <w:tc>
          <w:tcPr>
            <w:tcW w:w="3998" w:type="dxa"/>
            <w:gridSpan w:val="2"/>
            <w:shd w:val="clear" w:color="auto" w:fill="FFFFFF"/>
          </w:tcPr>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Обоснование смотрите к позиции 173 сравнительной таблицы.</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Статья 854</w:t>
            </w:r>
          </w:p>
        </w:tc>
        <w:tc>
          <w:tcPr>
            <w:tcW w:w="4791" w:type="dxa"/>
            <w:shd w:val="clear" w:color="auto" w:fill="FFFFFF"/>
          </w:tcPr>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
                <w:bCs/>
                <w:sz w:val="24"/>
                <w:szCs w:val="24"/>
              </w:rPr>
              <w:t>Статья 854. Подача заявления</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1. Заявление о пересмотре постановления, предписания о необходимости уплаты штрафа по вновь открывшимся обстоятельствам подается лицом, привлеченным к административной ответственности, потерпевшим или их законными представителями, или прокурором в суд, орган (должностному лицу), вынесший постановление либо оформивший предписание.</w:t>
            </w:r>
          </w:p>
          <w:p w:rsidR="00B5516E" w:rsidRPr="00066888" w:rsidRDefault="00B5516E" w:rsidP="00011ACD">
            <w:pPr>
              <w:ind w:firstLine="425"/>
              <w:jc w:val="both"/>
              <w:rPr>
                <w:rFonts w:ascii="Times New Roman" w:hAnsi="Times New Roman"/>
                <w:bCs/>
                <w:sz w:val="24"/>
                <w:szCs w:val="24"/>
              </w:rPr>
            </w:pPr>
          </w:p>
          <w:p w:rsidR="00B5516E" w:rsidRPr="00066888" w:rsidRDefault="00B5516E" w:rsidP="00011ACD">
            <w:pPr>
              <w:ind w:firstLine="425"/>
              <w:jc w:val="both"/>
              <w:rPr>
                <w:rFonts w:ascii="Times New Roman" w:hAnsi="Times New Roman"/>
                <w:bCs/>
                <w:sz w:val="24"/>
                <w:szCs w:val="24"/>
              </w:rPr>
            </w:pPr>
          </w:p>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Cs/>
                <w:sz w:val="24"/>
                <w:szCs w:val="24"/>
              </w:rPr>
              <w:t>2. Лицами, указанными в части первой настоящей статьи, заявление о пересмотре постановления, предписания по вновь открывшимся обстоятельствам может быть подано в течение трех месяцев со дня установления обстоятельств, служащих основанием для пересмотра.</w:t>
            </w:r>
          </w:p>
        </w:tc>
        <w:tc>
          <w:tcPr>
            <w:tcW w:w="4848" w:type="dxa"/>
            <w:gridSpan w:val="2"/>
            <w:shd w:val="clear" w:color="auto" w:fill="FFFFFF"/>
          </w:tcPr>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
                <w:bCs/>
                <w:sz w:val="24"/>
                <w:szCs w:val="24"/>
              </w:rPr>
              <w:t>Статья 854. Подача заявления</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 xml:space="preserve">1. Заявление о пересмотре </w:t>
            </w:r>
            <w:r w:rsidRPr="00066888">
              <w:rPr>
                <w:rFonts w:ascii="Times New Roman" w:hAnsi="Times New Roman"/>
                <w:b/>
                <w:bCs/>
                <w:sz w:val="24"/>
                <w:szCs w:val="24"/>
              </w:rPr>
              <w:t>протокола  об административном правонарушении</w:t>
            </w:r>
            <w:r w:rsidRPr="00066888">
              <w:t xml:space="preserve"> </w:t>
            </w:r>
            <w:r w:rsidRPr="00066888">
              <w:rPr>
                <w:rFonts w:ascii="Times New Roman" w:hAnsi="Times New Roman"/>
                <w:b/>
                <w:bCs/>
                <w:sz w:val="24"/>
                <w:szCs w:val="24"/>
              </w:rPr>
              <w:t>по делу, рассмотренному в сокращенном порядке</w:t>
            </w:r>
            <w:r w:rsidRPr="00066888">
              <w:rPr>
                <w:rFonts w:ascii="Times New Roman" w:hAnsi="Times New Roman"/>
                <w:bCs/>
                <w:sz w:val="24"/>
                <w:szCs w:val="24"/>
              </w:rPr>
              <w:t>, постановления, предписания о необходимости уплаты штрафа по вновь открывшимся обстоятельствам подается лицом, привлеченным к административной ответственности, потерпевшим или их законными представителями, или прокурором в суд, орган (должностному лицу), вынесший постановление либо оформивший предписание.</w:t>
            </w:r>
          </w:p>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Cs/>
                <w:sz w:val="24"/>
                <w:szCs w:val="24"/>
              </w:rPr>
              <w:t xml:space="preserve">2. Лицами, указанными в части первой настоящей статьи, заявление о пересмотре </w:t>
            </w:r>
            <w:r w:rsidRPr="00066888">
              <w:rPr>
                <w:rFonts w:ascii="Times New Roman" w:hAnsi="Times New Roman"/>
                <w:b/>
                <w:bCs/>
                <w:sz w:val="24"/>
                <w:szCs w:val="24"/>
              </w:rPr>
              <w:t>протокола об административном правонарушении по делам, рассмотренным в сокращенном порядке</w:t>
            </w:r>
            <w:r w:rsidRPr="00066888">
              <w:rPr>
                <w:rFonts w:ascii="Times New Roman" w:hAnsi="Times New Roman"/>
                <w:bCs/>
                <w:sz w:val="24"/>
                <w:szCs w:val="24"/>
              </w:rPr>
              <w:t>, постановления, предписания по вновь открывшимся обстоятельствам может быть подано в течение трех месяцев со дня установления обстоятельств, служащих основанием для пересмотра.</w:t>
            </w:r>
          </w:p>
        </w:tc>
        <w:tc>
          <w:tcPr>
            <w:tcW w:w="3998" w:type="dxa"/>
            <w:gridSpan w:val="2"/>
            <w:shd w:val="clear" w:color="auto" w:fill="FFFFFF"/>
          </w:tcPr>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Обоснование смотрите к позиции 173 сравнительной таблицы.</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Часть первая статьи 855,</w:t>
            </w:r>
          </w:p>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подпункт 4) части второй статьи 855,</w:t>
            </w:r>
          </w:p>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подпункт 2) части третьей  статьи 855</w:t>
            </w:r>
          </w:p>
        </w:tc>
        <w:tc>
          <w:tcPr>
            <w:tcW w:w="4791" w:type="dxa"/>
            <w:shd w:val="clear" w:color="auto" w:fill="FFFFFF"/>
          </w:tcPr>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
                <w:bCs/>
                <w:sz w:val="24"/>
                <w:szCs w:val="24"/>
              </w:rPr>
              <w:t>Статья 855. Форма и содержание заявления</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1. Заявление о пересмотре постановления, предписания о необходимости уплаты штрафа по вновь открывшимся обстоятельствам подается в письменной форме. Заявление подписывается лицом, подающим заявление, или его уполномоченным представителем.</w:t>
            </w:r>
          </w:p>
          <w:p w:rsidR="00B5516E" w:rsidRPr="00066888" w:rsidRDefault="00B5516E" w:rsidP="00011ACD">
            <w:pPr>
              <w:ind w:firstLine="425"/>
              <w:jc w:val="both"/>
              <w:rPr>
                <w:rFonts w:ascii="Times New Roman" w:hAnsi="Times New Roman"/>
                <w:bCs/>
                <w:sz w:val="24"/>
                <w:szCs w:val="24"/>
              </w:rPr>
            </w:pP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2. В заявлении о пересмотре по вновь открывшимся обстоятельствам должны быть указаны:</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4) требование лица, подающего заявление; вновь открывшееся обстоятельство, предусмотренное статьей 852 настоящего Кодекса и являющееся по мнению заявителя основанием для постановки вопроса о пересмотре постановления, предписания о необходимости уплаты штрафа по вновь открывшимся обстоятельствам, со ссылкой на документы, подтверждающие открытие или установление этого обстоятельства.</w:t>
            </w:r>
          </w:p>
          <w:p w:rsidR="00B5516E" w:rsidRPr="00066888" w:rsidRDefault="00B5516E" w:rsidP="00011ACD">
            <w:pPr>
              <w:ind w:firstLine="425"/>
              <w:jc w:val="both"/>
              <w:rPr>
                <w:rFonts w:ascii="Times New Roman" w:hAnsi="Times New Roman"/>
                <w:bCs/>
                <w:sz w:val="24"/>
                <w:szCs w:val="24"/>
              </w:rPr>
            </w:pPr>
          </w:p>
          <w:p w:rsidR="00B5516E" w:rsidRPr="00066888" w:rsidRDefault="00B5516E" w:rsidP="00011ACD">
            <w:pPr>
              <w:ind w:firstLine="425"/>
              <w:jc w:val="both"/>
              <w:rPr>
                <w:rFonts w:ascii="Times New Roman" w:hAnsi="Times New Roman"/>
                <w:bCs/>
                <w:sz w:val="24"/>
                <w:szCs w:val="24"/>
              </w:rPr>
            </w:pPr>
          </w:p>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Cs/>
                <w:sz w:val="24"/>
                <w:szCs w:val="24"/>
              </w:rPr>
              <w:t>3. К заявлению должны быть приложены:</w:t>
            </w:r>
          </w:p>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Cs/>
                <w:sz w:val="24"/>
                <w:szCs w:val="24"/>
              </w:rPr>
              <w:t>2) копия постановления, предписания о необходимости уплаты штрафа, о пересмотре которого ходатайствует заявитель;</w:t>
            </w:r>
          </w:p>
          <w:p w:rsidR="00B5516E" w:rsidRPr="00066888" w:rsidRDefault="00B5516E" w:rsidP="00011ACD">
            <w:pPr>
              <w:ind w:firstLine="425"/>
              <w:jc w:val="both"/>
              <w:rPr>
                <w:rFonts w:ascii="Times New Roman" w:hAnsi="Times New Roman"/>
                <w:bCs/>
                <w:sz w:val="24"/>
                <w:szCs w:val="24"/>
              </w:rPr>
            </w:pPr>
          </w:p>
          <w:p w:rsidR="00B5516E" w:rsidRPr="00066888" w:rsidRDefault="00B5516E" w:rsidP="00011ACD">
            <w:pPr>
              <w:ind w:firstLine="425"/>
              <w:jc w:val="both"/>
              <w:rPr>
                <w:rFonts w:ascii="Times New Roman" w:hAnsi="Times New Roman"/>
                <w:b/>
                <w:bCs/>
                <w:sz w:val="24"/>
                <w:szCs w:val="24"/>
              </w:rPr>
            </w:pPr>
          </w:p>
        </w:tc>
        <w:tc>
          <w:tcPr>
            <w:tcW w:w="4848" w:type="dxa"/>
            <w:gridSpan w:val="2"/>
            <w:shd w:val="clear" w:color="auto" w:fill="FFFFFF"/>
          </w:tcPr>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
                <w:bCs/>
                <w:sz w:val="24"/>
                <w:szCs w:val="24"/>
              </w:rPr>
              <w:t>Статья 855. Форма и содержание заявления</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 xml:space="preserve">1. Заявление о пересмотре </w:t>
            </w:r>
            <w:r w:rsidRPr="00066888">
              <w:rPr>
                <w:rFonts w:ascii="Times New Roman" w:hAnsi="Times New Roman"/>
                <w:b/>
                <w:bCs/>
                <w:sz w:val="24"/>
                <w:szCs w:val="24"/>
              </w:rPr>
              <w:t xml:space="preserve">протокола  об административном правонарушении </w:t>
            </w:r>
            <w:r w:rsidRPr="00066888">
              <w:t xml:space="preserve"> </w:t>
            </w:r>
            <w:r w:rsidRPr="00066888">
              <w:rPr>
                <w:rFonts w:ascii="Times New Roman" w:hAnsi="Times New Roman"/>
                <w:b/>
                <w:bCs/>
                <w:sz w:val="24"/>
                <w:szCs w:val="24"/>
              </w:rPr>
              <w:t>по делу, рассмотренному  в сокращенном порядке</w:t>
            </w:r>
            <w:r w:rsidRPr="00066888">
              <w:rPr>
                <w:rFonts w:ascii="Times New Roman" w:hAnsi="Times New Roman"/>
                <w:bCs/>
                <w:sz w:val="24"/>
                <w:szCs w:val="24"/>
              </w:rPr>
              <w:t>, постановления, предписания о необходимости уплаты штрафа по вновь открывшимся обстоятельствам подается в письменной форме. Заявление подписывается лицом, подающим заявление, или его уполномоченным представителем.</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2. В заявлении о пересмотре по вновь открывшимся обстоятельствам должны быть указаны:</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 xml:space="preserve">4) требование лица, подающего заявление; вновь открывшееся обстоятельство, предусмотренное статьей 852 настоящего Кодекса и являющееся по мнению заявителя основанием для постановки вопроса </w:t>
            </w:r>
            <w:bookmarkStart w:id="185" w:name="_Hlk138363515"/>
            <w:r w:rsidRPr="00066888">
              <w:rPr>
                <w:rFonts w:ascii="Times New Roman" w:hAnsi="Times New Roman"/>
                <w:bCs/>
                <w:sz w:val="24"/>
                <w:szCs w:val="24"/>
              </w:rPr>
              <w:t xml:space="preserve">о пересмотре </w:t>
            </w:r>
            <w:bookmarkEnd w:id="185"/>
            <w:r w:rsidRPr="00066888">
              <w:rPr>
                <w:rFonts w:ascii="Times New Roman" w:hAnsi="Times New Roman"/>
                <w:b/>
                <w:bCs/>
                <w:sz w:val="24"/>
                <w:szCs w:val="24"/>
              </w:rPr>
              <w:t xml:space="preserve">протокола об административном правонарушении </w:t>
            </w:r>
            <w:r w:rsidRPr="00066888">
              <w:t xml:space="preserve"> </w:t>
            </w:r>
            <w:r w:rsidRPr="00066888">
              <w:rPr>
                <w:rFonts w:ascii="Times New Roman" w:hAnsi="Times New Roman"/>
                <w:b/>
                <w:bCs/>
                <w:sz w:val="24"/>
                <w:szCs w:val="24"/>
              </w:rPr>
              <w:t xml:space="preserve">по делу,  рассмотренному  в сокращенном порядке </w:t>
            </w:r>
            <w:r w:rsidRPr="00066888">
              <w:rPr>
                <w:rFonts w:ascii="Times New Roman" w:hAnsi="Times New Roman"/>
                <w:bCs/>
                <w:sz w:val="24"/>
                <w:szCs w:val="24"/>
              </w:rPr>
              <w:t>, постановления, предписания о необходимости уплаты штрафа по вновь открывшимся обстоятельствам, со ссылкой на документы, подтверждающие открытие или установление этого обстоятельства.</w:t>
            </w:r>
          </w:p>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Cs/>
                <w:sz w:val="24"/>
                <w:szCs w:val="24"/>
              </w:rPr>
              <w:t>3. К заявлению должны быть приложены:</w:t>
            </w:r>
          </w:p>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Cs/>
                <w:sz w:val="24"/>
                <w:szCs w:val="24"/>
              </w:rPr>
              <w:t xml:space="preserve">2) </w:t>
            </w:r>
            <w:bookmarkStart w:id="186" w:name="_Hlk138363544"/>
            <w:r w:rsidRPr="00066888">
              <w:rPr>
                <w:rFonts w:ascii="Times New Roman" w:hAnsi="Times New Roman"/>
                <w:bCs/>
                <w:sz w:val="24"/>
                <w:szCs w:val="24"/>
              </w:rPr>
              <w:t>копия</w:t>
            </w:r>
            <w:bookmarkEnd w:id="186"/>
            <w:r w:rsidRPr="00066888">
              <w:rPr>
                <w:rFonts w:ascii="Times New Roman" w:hAnsi="Times New Roman"/>
                <w:bCs/>
                <w:sz w:val="24"/>
                <w:szCs w:val="24"/>
              </w:rPr>
              <w:t xml:space="preserve"> </w:t>
            </w:r>
            <w:bookmarkStart w:id="187" w:name="_Hlk138363559"/>
            <w:r w:rsidRPr="00066888">
              <w:rPr>
                <w:rFonts w:ascii="Times New Roman" w:hAnsi="Times New Roman"/>
                <w:b/>
                <w:bCs/>
                <w:sz w:val="24"/>
                <w:szCs w:val="24"/>
              </w:rPr>
              <w:t>протокола об административном правонарушении по делу, рассмотренному в сокращенном порядке</w:t>
            </w:r>
            <w:r w:rsidRPr="00066888">
              <w:rPr>
                <w:rFonts w:ascii="Times New Roman" w:hAnsi="Times New Roman"/>
                <w:bCs/>
                <w:sz w:val="24"/>
                <w:szCs w:val="24"/>
              </w:rPr>
              <w:t xml:space="preserve">, </w:t>
            </w:r>
            <w:bookmarkEnd w:id="187"/>
            <w:r w:rsidRPr="00066888">
              <w:rPr>
                <w:rFonts w:ascii="Times New Roman" w:hAnsi="Times New Roman"/>
                <w:bCs/>
                <w:sz w:val="24"/>
                <w:szCs w:val="24"/>
              </w:rPr>
              <w:t>постановления, предписания о необходимости уплаты штрафа, о пересмотре которого ходатайствует заявитель;</w:t>
            </w:r>
          </w:p>
        </w:tc>
        <w:tc>
          <w:tcPr>
            <w:tcW w:w="3998" w:type="dxa"/>
            <w:gridSpan w:val="2"/>
            <w:shd w:val="clear" w:color="auto" w:fill="FFFFFF"/>
          </w:tcPr>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Обоснование смотрите к позиции 173 сравнительной таблицы.</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Часть первая статьи 856</w:t>
            </w:r>
          </w:p>
        </w:tc>
        <w:tc>
          <w:tcPr>
            <w:tcW w:w="4791" w:type="dxa"/>
            <w:shd w:val="clear" w:color="auto" w:fill="FFFFFF"/>
          </w:tcPr>
          <w:p w:rsidR="00B5516E" w:rsidRPr="00066888" w:rsidRDefault="00B5516E" w:rsidP="00011ACD">
            <w:pPr>
              <w:pStyle w:val="ab"/>
              <w:shd w:val="clear" w:color="auto" w:fill="FFFFFF"/>
              <w:spacing w:before="0" w:beforeAutospacing="0" w:after="0" w:afterAutospacing="0" w:line="285" w:lineRule="atLeast"/>
              <w:jc w:val="both"/>
              <w:textAlignment w:val="baseline"/>
              <w:rPr>
                <w:b/>
                <w:color w:val="000000"/>
                <w:spacing w:val="2"/>
                <w:szCs w:val="20"/>
              </w:rPr>
            </w:pPr>
            <w:r w:rsidRPr="00066888">
              <w:rPr>
                <w:b/>
                <w:bCs/>
                <w:color w:val="000000"/>
                <w:spacing w:val="2"/>
                <w:szCs w:val="20"/>
                <w:bdr w:val="none" w:sz="0" w:space="0" w:color="auto" w:frame="1"/>
              </w:rPr>
              <w:t>Статья 856. Принятие заявления к производству суда, органа (должностного лица)</w:t>
            </w:r>
          </w:p>
          <w:p w:rsidR="00B5516E" w:rsidRPr="00066888" w:rsidRDefault="00B5516E" w:rsidP="00011ACD">
            <w:pPr>
              <w:pStyle w:val="ab"/>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sidRPr="00066888">
              <w:rPr>
                <w:color w:val="000000"/>
                <w:spacing w:val="2"/>
                <w:szCs w:val="20"/>
              </w:rPr>
              <w:t>      1. Заявление о пересмотре постановления, предписания о необходимости уплаты штрафа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 органа (должностного лица).</w:t>
            </w:r>
          </w:p>
        </w:tc>
        <w:tc>
          <w:tcPr>
            <w:tcW w:w="4848" w:type="dxa"/>
            <w:gridSpan w:val="2"/>
            <w:shd w:val="clear" w:color="auto" w:fill="FFFFFF"/>
          </w:tcPr>
          <w:p w:rsidR="00B5516E" w:rsidRPr="00066888" w:rsidRDefault="00B5516E" w:rsidP="00011ACD">
            <w:pPr>
              <w:pStyle w:val="ab"/>
              <w:shd w:val="clear" w:color="auto" w:fill="FFFFFF"/>
              <w:spacing w:before="0" w:beforeAutospacing="0" w:after="0" w:afterAutospacing="0" w:line="285" w:lineRule="atLeast"/>
              <w:jc w:val="both"/>
              <w:textAlignment w:val="baseline"/>
              <w:rPr>
                <w:b/>
                <w:color w:val="000000"/>
                <w:spacing w:val="2"/>
                <w:szCs w:val="20"/>
              </w:rPr>
            </w:pPr>
            <w:r w:rsidRPr="00066888">
              <w:rPr>
                <w:b/>
                <w:bCs/>
                <w:color w:val="000000"/>
                <w:spacing w:val="2"/>
                <w:szCs w:val="20"/>
                <w:bdr w:val="none" w:sz="0" w:space="0" w:color="auto" w:frame="1"/>
              </w:rPr>
              <w:t>Статья 856. Принятие заявления к производству суда, органа (должностного лица)</w:t>
            </w:r>
          </w:p>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color w:val="000000"/>
                <w:spacing w:val="2"/>
                <w:sz w:val="24"/>
                <w:szCs w:val="20"/>
              </w:rPr>
              <w:t xml:space="preserve">  1. Заявление о пересмотре </w:t>
            </w:r>
            <w:r w:rsidRPr="00066888">
              <w:rPr>
                <w:rFonts w:ascii="Times New Roman" w:hAnsi="Times New Roman"/>
                <w:b/>
                <w:color w:val="000000"/>
                <w:spacing w:val="2"/>
                <w:sz w:val="24"/>
                <w:szCs w:val="20"/>
              </w:rPr>
              <w:t xml:space="preserve">протокола </w:t>
            </w:r>
            <w:r w:rsidRPr="00066888">
              <w:rPr>
                <w:rFonts w:ascii="Times New Roman" w:hAnsi="Times New Roman"/>
                <w:b/>
                <w:bCs/>
                <w:sz w:val="24"/>
                <w:szCs w:val="24"/>
              </w:rPr>
              <w:t xml:space="preserve"> об административном правонарушении</w:t>
            </w:r>
            <w:r w:rsidRPr="00066888">
              <w:t xml:space="preserve"> </w:t>
            </w:r>
            <w:r w:rsidRPr="00066888">
              <w:rPr>
                <w:rFonts w:ascii="Times New Roman" w:hAnsi="Times New Roman"/>
                <w:b/>
                <w:bCs/>
                <w:sz w:val="24"/>
                <w:szCs w:val="24"/>
              </w:rPr>
              <w:t>по делу, рассмотренному в сокращенном порядке</w:t>
            </w:r>
            <w:r w:rsidRPr="00066888">
              <w:rPr>
                <w:rFonts w:ascii="Times New Roman" w:hAnsi="Times New Roman"/>
                <w:color w:val="000000"/>
                <w:spacing w:val="2"/>
                <w:sz w:val="24"/>
                <w:szCs w:val="20"/>
              </w:rPr>
              <w:t>, постановления, предписания о необходимости уплаты штрафа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 органа (должностного лица).</w:t>
            </w:r>
          </w:p>
        </w:tc>
        <w:tc>
          <w:tcPr>
            <w:tcW w:w="3998" w:type="dxa"/>
            <w:gridSpan w:val="2"/>
            <w:shd w:val="clear" w:color="auto" w:fill="FFFFFF"/>
          </w:tcPr>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Обоснование смотрите к позиции 173 сравнительной таблицы.</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Заголовок и часть первая статьи 857</w:t>
            </w:r>
          </w:p>
        </w:tc>
        <w:tc>
          <w:tcPr>
            <w:tcW w:w="4791" w:type="dxa"/>
            <w:shd w:val="clear" w:color="auto" w:fill="FFFFFF"/>
          </w:tcPr>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Статья 857. Возвращение заявления о пересмотре постановления, предписания о необходимости уплаты штрафа по вновь открывшимся обстоятельствам</w:t>
            </w:r>
          </w:p>
          <w:p w:rsidR="00B5516E" w:rsidRPr="00066888" w:rsidRDefault="00B5516E" w:rsidP="00011ACD">
            <w:pPr>
              <w:ind w:firstLine="425"/>
              <w:jc w:val="both"/>
              <w:rPr>
                <w:rFonts w:ascii="Times New Roman" w:hAnsi="Times New Roman"/>
                <w:bCs/>
                <w:sz w:val="24"/>
                <w:szCs w:val="24"/>
              </w:rPr>
            </w:pPr>
          </w:p>
          <w:p w:rsidR="00B5516E" w:rsidRPr="00066888" w:rsidRDefault="00B5516E" w:rsidP="00011ACD">
            <w:pPr>
              <w:ind w:firstLine="425"/>
              <w:jc w:val="both"/>
              <w:rPr>
                <w:rFonts w:ascii="Times New Roman" w:hAnsi="Times New Roman"/>
                <w:bCs/>
                <w:sz w:val="24"/>
                <w:szCs w:val="24"/>
              </w:rPr>
            </w:pPr>
          </w:p>
          <w:p w:rsidR="00B5516E" w:rsidRPr="00066888" w:rsidRDefault="00B5516E" w:rsidP="00011ACD">
            <w:pPr>
              <w:ind w:firstLine="425"/>
              <w:jc w:val="both"/>
              <w:rPr>
                <w:rFonts w:ascii="Times New Roman" w:hAnsi="Times New Roman"/>
                <w:bCs/>
                <w:sz w:val="24"/>
                <w:szCs w:val="24"/>
              </w:rPr>
            </w:pP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1. Судья соответствующего суда, должностное лицо уполномоченного органа возвращают заявителю поданное им заявление о пересмотре постановления, предписания о необходимости уплаты штрафа по вновь открывшимся обстоятельствам, если при решении вопроса о принятии его к производству установят, что:</w:t>
            </w:r>
          </w:p>
        </w:tc>
        <w:tc>
          <w:tcPr>
            <w:tcW w:w="4848" w:type="dxa"/>
            <w:gridSpan w:val="2"/>
            <w:shd w:val="clear" w:color="auto" w:fill="FFFFFF"/>
          </w:tcPr>
          <w:p w:rsidR="00B5516E" w:rsidRPr="00066888" w:rsidRDefault="00B5516E" w:rsidP="00011ACD">
            <w:pPr>
              <w:ind w:firstLine="425"/>
              <w:jc w:val="both"/>
              <w:rPr>
                <w:rFonts w:ascii="Times New Roman" w:hAnsi="Times New Roman"/>
                <w:bCs/>
                <w:sz w:val="24"/>
                <w:szCs w:val="24"/>
              </w:rPr>
            </w:pPr>
            <w:bookmarkStart w:id="188" w:name="_Hlk135988235"/>
            <w:r w:rsidRPr="00066888">
              <w:rPr>
                <w:rFonts w:ascii="Times New Roman" w:hAnsi="Times New Roman"/>
                <w:bCs/>
                <w:sz w:val="24"/>
                <w:szCs w:val="24"/>
              </w:rPr>
              <w:t xml:space="preserve">Статья 857. Возвращение заявления о пересмотре </w:t>
            </w:r>
            <w:r w:rsidRPr="00066888">
              <w:rPr>
                <w:rFonts w:ascii="Times New Roman" w:hAnsi="Times New Roman"/>
                <w:b/>
                <w:bCs/>
                <w:sz w:val="24"/>
                <w:szCs w:val="24"/>
              </w:rPr>
              <w:t>протокола об административном правонарушении</w:t>
            </w:r>
            <w:r w:rsidRPr="00066888">
              <w:t xml:space="preserve"> </w:t>
            </w:r>
            <w:r w:rsidRPr="00066888">
              <w:rPr>
                <w:rFonts w:ascii="Times New Roman" w:hAnsi="Times New Roman"/>
                <w:b/>
                <w:bCs/>
                <w:sz w:val="24"/>
                <w:szCs w:val="24"/>
              </w:rPr>
              <w:t>по делу, рассмотренному в сокращенном порядке</w:t>
            </w:r>
            <w:r w:rsidRPr="00066888">
              <w:rPr>
                <w:rFonts w:ascii="Times New Roman" w:hAnsi="Times New Roman"/>
                <w:bCs/>
                <w:sz w:val="24"/>
                <w:szCs w:val="24"/>
              </w:rPr>
              <w:t>, постановления, предписания о необходимости уплаты штрафа по вновь открывшимся обстоятельствам</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 xml:space="preserve">1. Судья соответствующего суда, должностное лицо уполномоченного органа возвращают заявителю поданное им заявление о пересмотре </w:t>
            </w:r>
            <w:r w:rsidRPr="00066888">
              <w:rPr>
                <w:rFonts w:ascii="Times New Roman" w:hAnsi="Times New Roman"/>
                <w:b/>
                <w:bCs/>
                <w:sz w:val="24"/>
                <w:szCs w:val="24"/>
              </w:rPr>
              <w:t>протокола об административном правонарушении</w:t>
            </w:r>
            <w:r w:rsidRPr="00066888">
              <w:t xml:space="preserve"> </w:t>
            </w:r>
            <w:r w:rsidRPr="00066888">
              <w:rPr>
                <w:rFonts w:ascii="Times New Roman" w:hAnsi="Times New Roman"/>
                <w:b/>
                <w:bCs/>
                <w:sz w:val="24"/>
                <w:szCs w:val="24"/>
              </w:rPr>
              <w:t>по делу, рассмотренному в сокращенном порядке</w:t>
            </w:r>
            <w:r w:rsidRPr="00066888">
              <w:rPr>
                <w:rFonts w:ascii="Times New Roman" w:hAnsi="Times New Roman"/>
                <w:bCs/>
                <w:sz w:val="24"/>
                <w:szCs w:val="24"/>
              </w:rPr>
              <w:t>, постановления, предписания о необходимости уплаты штрафа по вновь открывшимся обстоятельствам, если при решении вопроса о принятии его к производству установят, что:</w:t>
            </w:r>
            <w:bookmarkEnd w:id="188"/>
          </w:p>
        </w:tc>
        <w:tc>
          <w:tcPr>
            <w:tcW w:w="3998" w:type="dxa"/>
            <w:gridSpan w:val="2"/>
            <w:shd w:val="clear" w:color="auto" w:fill="FFFFFF"/>
          </w:tcPr>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Обоснование смотрите к позиции 173 сравнительной таблицы.</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Подпункт 3) статьи 858</w:t>
            </w:r>
          </w:p>
        </w:tc>
        <w:tc>
          <w:tcPr>
            <w:tcW w:w="4791" w:type="dxa"/>
            <w:shd w:val="clear" w:color="auto" w:fill="FFFFFF"/>
          </w:tcPr>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
                <w:bCs/>
                <w:sz w:val="24"/>
                <w:szCs w:val="24"/>
              </w:rPr>
              <w:t>Статья 858. Исчисление срока для подачи заявления</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Срок для подачи заявления исчисляется:</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 xml:space="preserve">3) в случаях, предусмотренных подпунктом 4) части второй статьи 852 настоящего Кодекса, – со дня вступления в законную силу приговора, решения, определения, постановления суда или правового акта </w:t>
            </w:r>
          </w:p>
          <w:p w:rsidR="00B5516E" w:rsidRPr="00066888" w:rsidRDefault="00B5516E" w:rsidP="00011ACD">
            <w:pPr>
              <w:jc w:val="both"/>
              <w:rPr>
                <w:rFonts w:ascii="Times New Roman" w:hAnsi="Times New Roman"/>
                <w:bCs/>
                <w:sz w:val="24"/>
                <w:szCs w:val="24"/>
              </w:rPr>
            </w:pPr>
            <w:r w:rsidRPr="00066888">
              <w:rPr>
                <w:rFonts w:ascii="Times New Roman" w:hAnsi="Times New Roman"/>
                <w:bCs/>
                <w:sz w:val="24"/>
                <w:szCs w:val="24"/>
              </w:rPr>
              <w:t xml:space="preserve">иного государственного органа </w:t>
            </w:r>
          </w:p>
          <w:p w:rsidR="00B5516E" w:rsidRPr="00066888" w:rsidRDefault="00B5516E" w:rsidP="00011ACD">
            <w:pPr>
              <w:jc w:val="both"/>
              <w:rPr>
                <w:rFonts w:ascii="Times New Roman" w:hAnsi="Times New Roman"/>
                <w:bCs/>
                <w:sz w:val="24"/>
                <w:szCs w:val="24"/>
              </w:rPr>
            </w:pPr>
            <w:r w:rsidRPr="00066888">
              <w:rPr>
                <w:rFonts w:ascii="Times New Roman" w:hAnsi="Times New Roman"/>
                <w:bCs/>
                <w:sz w:val="24"/>
                <w:szCs w:val="24"/>
              </w:rPr>
              <w:t>(должностного лица), на которых были основаны пересматриваемые постановление, предписание о необходимости уплаты штрафа</w:t>
            </w:r>
          </w:p>
        </w:tc>
        <w:tc>
          <w:tcPr>
            <w:tcW w:w="4848" w:type="dxa"/>
            <w:gridSpan w:val="2"/>
            <w:shd w:val="clear" w:color="auto" w:fill="FFFFFF"/>
          </w:tcPr>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
                <w:bCs/>
                <w:sz w:val="24"/>
                <w:szCs w:val="24"/>
              </w:rPr>
              <w:t>Статья 858. Исчисление срока для подачи заявления</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Срок для подачи заявления исчисляется:</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 xml:space="preserve">3) в случаях, предусмотренных подпунктом 4) части второй статьи 852 настоящего Кодекса, – со дня вступления в законную силу приговора, решения, определения, постановления суда или правового акта иного государственного органа (должностного лица), на которых были </w:t>
            </w:r>
            <w:bookmarkStart w:id="189" w:name="_Hlk138363914"/>
            <w:r w:rsidRPr="00066888">
              <w:rPr>
                <w:rFonts w:ascii="Times New Roman" w:hAnsi="Times New Roman"/>
                <w:bCs/>
                <w:sz w:val="24"/>
                <w:szCs w:val="24"/>
              </w:rPr>
              <w:t xml:space="preserve">основаны пересматриваемые </w:t>
            </w:r>
            <w:bookmarkEnd w:id="189"/>
            <w:r w:rsidRPr="00066888">
              <w:rPr>
                <w:rFonts w:ascii="Times New Roman" w:hAnsi="Times New Roman"/>
                <w:b/>
                <w:bCs/>
                <w:sz w:val="24"/>
                <w:szCs w:val="24"/>
              </w:rPr>
              <w:t>протокол  об административном правонарушении</w:t>
            </w:r>
            <w:r w:rsidRPr="00066888">
              <w:t xml:space="preserve"> </w:t>
            </w:r>
            <w:r w:rsidRPr="00066888">
              <w:rPr>
                <w:rFonts w:ascii="Times New Roman" w:hAnsi="Times New Roman"/>
                <w:b/>
                <w:bCs/>
                <w:sz w:val="24"/>
                <w:szCs w:val="24"/>
              </w:rPr>
              <w:t>по делу, рассмотренному в сокращенном порядке</w:t>
            </w:r>
            <w:r w:rsidRPr="00066888">
              <w:rPr>
                <w:rFonts w:ascii="Times New Roman" w:hAnsi="Times New Roman"/>
                <w:bCs/>
                <w:sz w:val="24"/>
                <w:szCs w:val="24"/>
              </w:rPr>
              <w:t>, постановление, предписание о необходимости уплаты штрафа</w:t>
            </w:r>
          </w:p>
        </w:tc>
        <w:tc>
          <w:tcPr>
            <w:tcW w:w="3998" w:type="dxa"/>
            <w:gridSpan w:val="2"/>
            <w:shd w:val="clear" w:color="auto" w:fill="FFFFFF"/>
          </w:tcPr>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Обоснование смотрите к позиции 173 сравнительной таблицы.</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Статья 859</w:t>
            </w:r>
          </w:p>
        </w:tc>
        <w:tc>
          <w:tcPr>
            <w:tcW w:w="4791" w:type="dxa"/>
            <w:shd w:val="clear" w:color="auto" w:fill="FFFFFF"/>
          </w:tcPr>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
                <w:bCs/>
                <w:sz w:val="24"/>
                <w:szCs w:val="24"/>
              </w:rPr>
              <w:t>Статья 859. Рассмотрение заявления</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Заявление о пересмотре постановления, предписания о необходимости уплаты штрафа по вновь открывшимся обстоятельствам суд, орган (должностное лицо) рассматривает на заседании. Заявитель и лица, участвующие в деле, извещаются о времени и месте заседания, однако их неявка не является препятствием к рассмотрению заявления.</w:t>
            </w:r>
          </w:p>
        </w:tc>
        <w:tc>
          <w:tcPr>
            <w:tcW w:w="4848" w:type="dxa"/>
            <w:gridSpan w:val="2"/>
            <w:shd w:val="clear" w:color="auto" w:fill="FFFFFF"/>
          </w:tcPr>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
                <w:bCs/>
                <w:sz w:val="24"/>
                <w:szCs w:val="24"/>
              </w:rPr>
              <w:t>Статья 859. Рассмотрение заявления</w:t>
            </w:r>
          </w:p>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Cs/>
                <w:sz w:val="24"/>
                <w:szCs w:val="24"/>
              </w:rPr>
              <w:t xml:space="preserve">Заявление о пересмотре </w:t>
            </w:r>
            <w:r w:rsidRPr="00066888">
              <w:rPr>
                <w:rFonts w:ascii="Times New Roman" w:hAnsi="Times New Roman"/>
                <w:b/>
                <w:bCs/>
                <w:sz w:val="24"/>
                <w:szCs w:val="24"/>
              </w:rPr>
              <w:t>протокола об административном правонарушении по делу, рассмотренному в сокращенном порядке,</w:t>
            </w:r>
            <w:r w:rsidRPr="00066888">
              <w:rPr>
                <w:rFonts w:ascii="Times New Roman" w:hAnsi="Times New Roman"/>
                <w:bCs/>
                <w:sz w:val="24"/>
                <w:szCs w:val="24"/>
              </w:rPr>
              <w:t xml:space="preserve"> постановления, предписания о необходимости уплаты штрафа по вновь открывшимся обстоятельствам суд, орган (должностное лицо) рассматривает на заседании. Заявитель и лица, участвующие в деле, извещаются о времени и месте заседания, однако их неявка не является препятствием к рассмотрению заявления.</w:t>
            </w:r>
          </w:p>
        </w:tc>
        <w:tc>
          <w:tcPr>
            <w:tcW w:w="3998" w:type="dxa"/>
            <w:gridSpan w:val="2"/>
            <w:shd w:val="clear" w:color="auto" w:fill="FFFFFF"/>
          </w:tcPr>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Обоснование смотрите к позиции 173 сравнительной таблицы.</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jc w:val="center"/>
              <w:rPr>
                <w:rFonts w:ascii="Times New Roman" w:hAnsi="Times New Roman"/>
                <w:sz w:val="24"/>
                <w:szCs w:val="24"/>
              </w:rPr>
            </w:pPr>
            <w:r w:rsidRPr="00066888">
              <w:rPr>
                <w:rFonts w:ascii="Times New Roman" w:hAnsi="Times New Roman"/>
                <w:sz w:val="24"/>
                <w:szCs w:val="24"/>
              </w:rPr>
              <w:t>Статья 860</w:t>
            </w:r>
          </w:p>
        </w:tc>
        <w:tc>
          <w:tcPr>
            <w:tcW w:w="4791" w:type="dxa"/>
            <w:shd w:val="clear" w:color="auto" w:fill="FFFFFF"/>
          </w:tcPr>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
                <w:bCs/>
                <w:sz w:val="24"/>
                <w:szCs w:val="24"/>
              </w:rPr>
              <w:t>Статья 860. Постановление суда, уполномоченного органа (должностного лица) о пересмотре дела</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1. Суд, орган (должностное лицо), рассмотрев заявление о пересмотре постановления, предписания о необходимости уплаты штрафа по вновь открывшимся обстоятельствам, удовлетворяет заявление и отменяет постановление, предписание либо отказывает в пересмотре.</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2. Решения судов, органов (должностных лиц) об отмене постановления, предписания по вновь открывшимся обстоятельствам и об отказе в удовлетворении заявления о пересмотре постановления, предписания по вновь открывшимся обстоятельствам могут быть обжалованы и опротестованы в установленном порядке.</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3. В случае отмены постановления, предписания дело рассматривается судом, органом (должностным лицом) по правилам, установленным настоящим Кодексом.</w:t>
            </w:r>
          </w:p>
        </w:tc>
        <w:tc>
          <w:tcPr>
            <w:tcW w:w="4848" w:type="dxa"/>
            <w:gridSpan w:val="2"/>
            <w:shd w:val="clear" w:color="auto" w:fill="FFFFFF"/>
          </w:tcPr>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
                <w:bCs/>
                <w:sz w:val="24"/>
                <w:szCs w:val="24"/>
              </w:rPr>
              <w:t>Статья 860. Постановление суда, уполномоченного органа (должностного лица) о пересмотре дела</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 xml:space="preserve">1. Суд, орган (должностное лицо), рассмотрев заявление </w:t>
            </w:r>
            <w:bookmarkStart w:id="190" w:name="_Hlk138364128"/>
            <w:r w:rsidRPr="00066888">
              <w:rPr>
                <w:rFonts w:ascii="Times New Roman" w:hAnsi="Times New Roman"/>
                <w:bCs/>
                <w:sz w:val="24"/>
                <w:szCs w:val="24"/>
              </w:rPr>
              <w:t xml:space="preserve">о пересмотре </w:t>
            </w:r>
            <w:bookmarkStart w:id="191" w:name="_Hlk138364148"/>
            <w:bookmarkEnd w:id="190"/>
            <w:r w:rsidRPr="00066888">
              <w:rPr>
                <w:rFonts w:ascii="Times New Roman" w:hAnsi="Times New Roman"/>
                <w:b/>
                <w:bCs/>
                <w:sz w:val="24"/>
                <w:szCs w:val="24"/>
              </w:rPr>
              <w:t>протокола об административном правонарушении</w:t>
            </w:r>
            <w:r w:rsidRPr="00066888">
              <w:t xml:space="preserve"> </w:t>
            </w:r>
            <w:r w:rsidRPr="00066888">
              <w:rPr>
                <w:rFonts w:ascii="Times New Roman" w:hAnsi="Times New Roman"/>
                <w:b/>
                <w:bCs/>
                <w:sz w:val="24"/>
                <w:szCs w:val="24"/>
              </w:rPr>
              <w:t>по делу, рассмотренному в сокращенном порядке,</w:t>
            </w:r>
            <w:r w:rsidRPr="00066888">
              <w:rPr>
                <w:rFonts w:ascii="Times New Roman" w:hAnsi="Times New Roman"/>
                <w:bCs/>
                <w:sz w:val="24"/>
                <w:szCs w:val="24"/>
              </w:rPr>
              <w:t xml:space="preserve"> </w:t>
            </w:r>
            <w:bookmarkEnd w:id="191"/>
            <w:r w:rsidRPr="00066888">
              <w:rPr>
                <w:rFonts w:ascii="Times New Roman" w:hAnsi="Times New Roman"/>
                <w:bCs/>
                <w:sz w:val="24"/>
                <w:szCs w:val="24"/>
              </w:rPr>
              <w:t xml:space="preserve">постановления, предписания о необходимости уплаты штрафа по вновь открывшимся обстоятельствам, удовлетворяет заявление и отменяет </w:t>
            </w:r>
            <w:r w:rsidRPr="00066888">
              <w:rPr>
                <w:rFonts w:ascii="Times New Roman" w:hAnsi="Times New Roman"/>
                <w:b/>
                <w:bCs/>
                <w:sz w:val="24"/>
                <w:szCs w:val="24"/>
              </w:rPr>
              <w:t>протокол об административном правонарушении</w:t>
            </w:r>
            <w:r w:rsidRPr="00066888">
              <w:t xml:space="preserve"> </w:t>
            </w:r>
            <w:r w:rsidRPr="00066888">
              <w:rPr>
                <w:rFonts w:ascii="Times New Roman" w:hAnsi="Times New Roman"/>
                <w:b/>
                <w:bCs/>
                <w:sz w:val="24"/>
                <w:szCs w:val="24"/>
              </w:rPr>
              <w:t>по делу, рассмотренному в сокращенном порядке,</w:t>
            </w:r>
            <w:r w:rsidRPr="00066888">
              <w:rPr>
                <w:rFonts w:ascii="Times New Roman" w:hAnsi="Times New Roman"/>
                <w:bCs/>
                <w:sz w:val="24"/>
                <w:szCs w:val="24"/>
              </w:rPr>
              <w:t xml:space="preserve"> постановление, предписание либо отказывает в пересмотре.</w:t>
            </w:r>
          </w:p>
          <w:p w:rsidR="00B5516E" w:rsidRPr="00066888" w:rsidRDefault="00B5516E" w:rsidP="00011ACD">
            <w:pPr>
              <w:ind w:firstLine="425"/>
              <w:jc w:val="both"/>
              <w:rPr>
                <w:rFonts w:ascii="Times New Roman" w:hAnsi="Times New Roman"/>
                <w:bCs/>
                <w:sz w:val="24"/>
                <w:szCs w:val="24"/>
              </w:rPr>
            </w:pPr>
            <w:r w:rsidRPr="00066888">
              <w:rPr>
                <w:rFonts w:ascii="Times New Roman" w:hAnsi="Times New Roman"/>
                <w:bCs/>
                <w:sz w:val="24"/>
                <w:szCs w:val="24"/>
              </w:rPr>
              <w:t xml:space="preserve">2. </w:t>
            </w:r>
            <w:bookmarkStart w:id="192" w:name="_Hlk138364238"/>
            <w:r w:rsidRPr="00066888">
              <w:rPr>
                <w:rFonts w:ascii="Times New Roman" w:hAnsi="Times New Roman"/>
                <w:bCs/>
                <w:sz w:val="24"/>
                <w:szCs w:val="24"/>
              </w:rPr>
              <w:t xml:space="preserve">Решения судов, органов (должностных лиц) об отмене </w:t>
            </w:r>
            <w:bookmarkStart w:id="193" w:name="_Hlk138364255"/>
            <w:bookmarkEnd w:id="192"/>
            <w:r w:rsidRPr="00066888">
              <w:rPr>
                <w:rFonts w:ascii="Times New Roman" w:hAnsi="Times New Roman"/>
                <w:b/>
                <w:bCs/>
                <w:sz w:val="24"/>
                <w:szCs w:val="24"/>
              </w:rPr>
              <w:t>протокола об административном правонарушении</w:t>
            </w:r>
            <w:r w:rsidRPr="00066888">
              <w:t xml:space="preserve"> </w:t>
            </w:r>
            <w:r w:rsidRPr="00066888">
              <w:rPr>
                <w:rFonts w:ascii="Times New Roman" w:hAnsi="Times New Roman"/>
                <w:b/>
                <w:bCs/>
                <w:sz w:val="24"/>
                <w:szCs w:val="24"/>
              </w:rPr>
              <w:t>по делу, рассмотренному в сокращенном порядке ,</w:t>
            </w:r>
            <w:bookmarkEnd w:id="193"/>
            <w:r w:rsidRPr="00066888">
              <w:rPr>
                <w:rFonts w:ascii="Times New Roman" w:hAnsi="Times New Roman"/>
                <w:bCs/>
                <w:sz w:val="24"/>
                <w:szCs w:val="24"/>
              </w:rPr>
              <w:t xml:space="preserve"> постановления, предписания по вновь открывшимся обстоятельствам и об отказе в удовлетворении заявления о пересмотре </w:t>
            </w:r>
            <w:r w:rsidRPr="00066888">
              <w:rPr>
                <w:rFonts w:ascii="Times New Roman" w:hAnsi="Times New Roman"/>
                <w:b/>
                <w:bCs/>
                <w:sz w:val="24"/>
                <w:szCs w:val="24"/>
              </w:rPr>
              <w:t>протокола об административном правонарушении</w:t>
            </w:r>
            <w:r w:rsidRPr="00066888">
              <w:t xml:space="preserve"> </w:t>
            </w:r>
            <w:r w:rsidRPr="00066888">
              <w:rPr>
                <w:rFonts w:ascii="Times New Roman" w:hAnsi="Times New Roman"/>
                <w:b/>
                <w:bCs/>
                <w:sz w:val="24"/>
                <w:szCs w:val="24"/>
              </w:rPr>
              <w:t xml:space="preserve">по делу, рассмотренному в сокращенном порядке, </w:t>
            </w:r>
            <w:r w:rsidRPr="00066888">
              <w:rPr>
                <w:rFonts w:ascii="Times New Roman" w:hAnsi="Times New Roman"/>
                <w:bCs/>
                <w:sz w:val="24"/>
                <w:szCs w:val="24"/>
              </w:rPr>
              <w:t>постановления, предписания по вновь открывшимся обстоятельствам могут быть обжалованы и опротестованы в установленном порядке.</w:t>
            </w:r>
          </w:p>
          <w:p w:rsidR="00B5516E" w:rsidRPr="00066888" w:rsidRDefault="00B5516E" w:rsidP="00011ACD">
            <w:pPr>
              <w:ind w:firstLine="425"/>
              <w:jc w:val="both"/>
              <w:rPr>
                <w:rFonts w:ascii="Times New Roman" w:hAnsi="Times New Roman"/>
                <w:b/>
                <w:bCs/>
                <w:sz w:val="24"/>
                <w:szCs w:val="24"/>
              </w:rPr>
            </w:pPr>
            <w:r w:rsidRPr="00066888">
              <w:rPr>
                <w:rFonts w:ascii="Times New Roman" w:hAnsi="Times New Roman"/>
                <w:bCs/>
                <w:sz w:val="24"/>
                <w:szCs w:val="24"/>
              </w:rPr>
              <w:t xml:space="preserve">3. В случае отмены </w:t>
            </w:r>
            <w:r w:rsidRPr="00066888">
              <w:rPr>
                <w:rFonts w:ascii="Times New Roman" w:hAnsi="Times New Roman"/>
                <w:b/>
                <w:bCs/>
                <w:sz w:val="24"/>
                <w:szCs w:val="24"/>
              </w:rPr>
              <w:t>протокола об административном правонарушении по делу, рассмотренному в сокращенном порядке,</w:t>
            </w:r>
            <w:r w:rsidRPr="00066888">
              <w:rPr>
                <w:rFonts w:ascii="Times New Roman" w:hAnsi="Times New Roman"/>
                <w:bCs/>
                <w:sz w:val="24"/>
                <w:szCs w:val="24"/>
              </w:rPr>
              <w:t xml:space="preserve"> постановления, предписания дело рассматривается судом, органом (должностным лицом) по правилам, установленным настоящим Кодексом.</w:t>
            </w:r>
          </w:p>
        </w:tc>
        <w:tc>
          <w:tcPr>
            <w:tcW w:w="3998" w:type="dxa"/>
            <w:gridSpan w:val="2"/>
            <w:shd w:val="clear" w:color="auto" w:fill="FFFFFF"/>
          </w:tcPr>
          <w:p w:rsidR="00B5516E" w:rsidRPr="00066888" w:rsidRDefault="00B5516E" w:rsidP="00011ACD">
            <w:pPr>
              <w:widowControl w:val="0"/>
              <w:tabs>
                <w:tab w:val="left" w:pos="2268"/>
              </w:tabs>
              <w:ind w:firstLine="709"/>
              <w:jc w:val="both"/>
              <w:rPr>
                <w:rFonts w:ascii="Times New Roman" w:eastAsia="Calibri" w:hAnsi="Times New Roman"/>
                <w:color w:val="000000" w:themeColor="text1"/>
                <w:sz w:val="24"/>
                <w:szCs w:val="24"/>
                <w:lang w:bidi="ru-RU"/>
              </w:rPr>
            </w:pPr>
            <w:r w:rsidRPr="00066888">
              <w:rPr>
                <w:rFonts w:ascii="Times New Roman" w:eastAsia="Calibri" w:hAnsi="Times New Roman"/>
                <w:color w:val="000000" w:themeColor="text1"/>
                <w:sz w:val="24"/>
                <w:szCs w:val="24"/>
                <w:lang w:bidi="ru-RU"/>
              </w:rPr>
              <w:t>Обоснование смотрите к позиции 173 сравнительной таблицы.</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rPr>
                <w:rFonts w:ascii="Times New Roman" w:hAnsi="Times New Roman"/>
                <w:color w:val="000000" w:themeColor="text1"/>
                <w:sz w:val="24"/>
                <w:szCs w:val="24"/>
              </w:rPr>
            </w:pPr>
            <w:r w:rsidRPr="00066888">
              <w:rPr>
                <w:rFonts w:ascii="Times New Roman" w:hAnsi="Times New Roman"/>
                <w:color w:val="000000" w:themeColor="text1"/>
                <w:sz w:val="24"/>
                <w:szCs w:val="24"/>
              </w:rPr>
              <w:t>Часть 2 статьи 895</w:t>
            </w:r>
          </w:p>
          <w:p w:rsidR="00B5516E" w:rsidRPr="00066888" w:rsidRDefault="00B5516E" w:rsidP="00011ACD">
            <w:pPr>
              <w:ind w:hanging="108"/>
              <w:contextualSpacing/>
              <w:jc w:val="center"/>
              <w:rPr>
                <w:rFonts w:ascii="Times New Roman" w:hAnsi="Times New Roman"/>
                <w:color w:val="000000" w:themeColor="text1"/>
                <w:sz w:val="24"/>
                <w:szCs w:val="24"/>
              </w:rPr>
            </w:pPr>
          </w:p>
        </w:tc>
        <w:tc>
          <w:tcPr>
            <w:tcW w:w="4791" w:type="dxa"/>
            <w:shd w:val="clear" w:color="auto" w:fill="FFFFFF"/>
          </w:tcPr>
          <w:p w:rsidR="00B5516E" w:rsidRPr="00066888" w:rsidRDefault="00B5516E" w:rsidP="00011ACD">
            <w:pPr>
              <w:ind w:firstLine="425"/>
              <w:contextualSpacing/>
              <w:jc w:val="both"/>
              <w:textAlignment w:val="baseline"/>
              <w:rPr>
                <w:rFonts w:ascii="Times New Roman" w:eastAsia="Calibri" w:hAnsi="Times New Roman"/>
                <w:b/>
                <w:color w:val="000000" w:themeColor="text1"/>
                <w:sz w:val="24"/>
                <w:szCs w:val="24"/>
              </w:rPr>
            </w:pPr>
            <w:r w:rsidRPr="00066888">
              <w:rPr>
                <w:rFonts w:ascii="Times New Roman" w:eastAsia="Calibri" w:hAnsi="Times New Roman"/>
                <w:b/>
                <w:bCs/>
                <w:color w:val="000000" w:themeColor="text1"/>
                <w:sz w:val="24"/>
                <w:szCs w:val="24"/>
              </w:rPr>
              <w:t>Статья 895. Принудительное исполнение постановления о наложении штрафа на юридическое лицо</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hAnsi="Times New Roman"/>
                <w:color w:val="000000" w:themeColor="text1"/>
                <w:sz w:val="24"/>
                <w:szCs w:val="24"/>
              </w:rPr>
              <w:t xml:space="preserve">2. </w:t>
            </w:r>
            <w:r w:rsidRPr="00066888">
              <w:rPr>
                <w:rFonts w:ascii="Times New Roman" w:hAnsi="Times New Roman"/>
                <w:b/>
                <w:color w:val="000000" w:themeColor="text1"/>
                <w:sz w:val="24"/>
                <w:szCs w:val="24"/>
              </w:rPr>
              <w:t>Банк</w:t>
            </w:r>
            <w:r w:rsidRPr="00066888">
              <w:rPr>
                <w:rFonts w:ascii="Times New Roman" w:hAnsi="Times New Roman"/>
                <w:color w:val="000000" w:themeColor="text1"/>
                <w:sz w:val="24"/>
                <w:szCs w:val="24"/>
              </w:rPr>
              <w:t xml:space="preserve"> или организация, осуществляющая иные виды банковских операций, обязаны перечислить сумму штрафа в бюджет в установленном порядке.</w:t>
            </w:r>
          </w:p>
        </w:tc>
        <w:tc>
          <w:tcPr>
            <w:tcW w:w="4848" w:type="dxa"/>
            <w:gridSpan w:val="2"/>
            <w:shd w:val="clear" w:color="auto" w:fill="FFFFFF"/>
          </w:tcPr>
          <w:p w:rsidR="00B5516E" w:rsidRPr="00066888" w:rsidRDefault="00B5516E" w:rsidP="00011ACD">
            <w:pPr>
              <w:ind w:firstLine="425"/>
              <w:contextualSpacing/>
              <w:jc w:val="both"/>
              <w:textAlignment w:val="baseline"/>
              <w:rPr>
                <w:rFonts w:ascii="Times New Roman" w:eastAsia="Calibri" w:hAnsi="Times New Roman"/>
                <w:b/>
                <w:color w:val="000000" w:themeColor="text1"/>
                <w:sz w:val="24"/>
                <w:szCs w:val="24"/>
              </w:rPr>
            </w:pPr>
            <w:r w:rsidRPr="00066888">
              <w:rPr>
                <w:rFonts w:ascii="Times New Roman" w:eastAsia="Calibri" w:hAnsi="Times New Roman"/>
                <w:b/>
                <w:bCs/>
                <w:color w:val="000000" w:themeColor="text1"/>
                <w:sz w:val="24"/>
                <w:szCs w:val="24"/>
              </w:rPr>
              <w:t>Статья 895. Принудительное исполнение постановления о наложении штрафа на юридическое лицо</w:t>
            </w:r>
          </w:p>
          <w:p w:rsidR="00B5516E" w:rsidRPr="00066888" w:rsidRDefault="00B5516E" w:rsidP="00011ACD">
            <w:pPr>
              <w:ind w:firstLine="425"/>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2. Банк,</w:t>
            </w:r>
            <w:r w:rsidRPr="00066888">
              <w:rPr>
                <w:rFonts w:ascii="Times New Roman" w:hAnsi="Times New Roman"/>
                <w:b/>
                <w:bCs/>
                <w:color w:val="000000" w:themeColor="text1"/>
                <w:sz w:val="24"/>
                <w:szCs w:val="24"/>
              </w:rPr>
              <w:t xml:space="preserve"> филиал банка-нерезидента Республики Казахстан</w:t>
            </w:r>
            <w:r w:rsidRPr="00066888">
              <w:rPr>
                <w:rFonts w:ascii="Times New Roman" w:hAnsi="Times New Roman"/>
                <w:color w:val="000000" w:themeColor="text1"/>
                <w:sz w:val="24"/>
                <w:szCs w:val="24"/>
              </w:rPr>
              <w:t xml:space="preserve"> или организация, осуществляющая иные виды банковских операций, обязаны перечислить сумму штрафа в бюджет в установленном порядке.</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p>
        </w:tc>
        <w:tc>
          <w:tcPr>
            <w:tcW w:w="3998" w:type="dxa"/>
            <w:gridSpan w:val="2"/>
            <w:shd w:val="clear" w:color="auto" w:fill="FFFFFF"/>
          </w:tcPr>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соответствии с обязательствами Республики Казахстан в рамках ВТО с 16.12.2020г. иностранные банки, страховые (перестраховочные) организации и страховые брокеры вправе открывать на территории Республики Казахстан свои филиалы.</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рамках указанных обязательств, к филиалам-банков нерезидентов Республики Казахстан должны применяться требования, эквивалентные требованиям, предъявляемым к казахстанским финансовым организациям, и создаваться эквивалентные (недискриминационные) условия деятельности.</w:t>
            </w:r>
          </w:p>
          <w:p w:rsidR="00B5516E" w:rsidRPr="00066888" w:rsidRDefault="00B5516E" w:rsidP="00011ACD">
            <w:pPr>
              <w:ind w:firstLine="709"/>
              <w:contextualSpacing/>
              <w:jc w:val="both"/>
              <w:rPr>
                <w:rFonts w:ascii="Times New Roman" w:hAnsi="Times New Roman"/>
                <w:color w:val="000000" w:themeColor="text1"/>
                <w:sz w:val="24"/>
                <w:szCs w:val="24"/>
              </w:rPr>
            </w:pPr>
            <w:r w:rsidRPr="00066888">
              <w:rPr>
                <w:rFonts w:ascii="Times New Roman" w:hAnsi="Times New Roman"/>
                <w:color w:val="000000" w:themeColor="text1"/>
                <w:sz w:val="24"/>
                <w:szCs w:val="24"/>
              </w:rPr>
              <w:t>В этой связи предусматривается распространение норм законодательства Республики Казахстан на филиалы банков-нерезидентов Республики Казахстан по аналогии с нормами, установленными к банкам.</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right="-108" w:hanging="108"/>
              <w:contextualSpacing/>
              <w:jc w:val="center"/>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Часть 1-1 статьи 897</w:t>
            </w:r>
          </w:p>
        </w:tc>
        <w:tc>
          <w:tcPr>
            <w:tcW w:w="4791" w:type="dxa"/>
            <w:shd w:val="clear" w:color="auto" w:fill="FFFFFF"/>
          </w:tcPr>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897. Порядок исполнения отдельных видов административных взысканий</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1-1. Положение части первой настоящей статьи в части сокращения размера административного штрафа не распространяется на административные правонарушения, предусмотренные статьями 91 (частями шестой, седьмой, и восьмой), 92 (частями второй, третьей и четвертой), 92-1, 266, 275 (частями первой, второй и пятой), 278 (частями второй и третьей), 279 (частью первой), 280, 282 (частью пятой), 537, 551 настоящего Кодекса.</w:t>
            </w:r>
          </w:p>
        </w:tc>
        <w:tc>
          <w:tcPr>
            <w:tcW w:w="4848" w:type="dxa"/>
            <w:gridSpan w:val="2"/>
            <w:shd w:val="clear" w:color="auto" w:fill="FFFFFF"/>
          </w:tcPr>
          <w:p w:rsidR="00B5516E" w:rsidRPr="00066888" w:rsidRDefault="00B5516E" w:rsidP="00011ACD">
            <w:pPr>
              <w:ind w:firstLine="425"/>
              <w:contextualSpacing/>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Статья 897. Порядок исполнения отдельных видов административных взысканий</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1-1. Положение части первой настоящей статьи в части сокращения размера административного штрафа не распространяется на административные правонарушения, предусмотренные статьями 91 (частями седьмой и восьмой), 92 (частями третьей и четвертой), 92-1 </w:t>
            </w:r>
            <w:r w:rsidRPr="00066888">
              <w:rPr>
                <w:rFonts w:ascii="Times New Roman" w:eastAsia="Calibri" w:hAnsi="Times New Roman"/>
                <w:b/>
                <w:bCs/>
                <w:color w:val="000000" w:themeColor="text1"/>
                <w:sz w:val="24"/>
                <w:szCs w:val="24"/>
              </w:rPr>
              <w:t>(частями второй и третьей)</w:t>
            </w:r>
            <w:r w:rsidRPr="00066888">
              <w:rPr>
                <w:rFonts w:ascii="Times New Roman" w:eastAsia="Calibri" w:hAnsi="Times New Roman"/>
                <w:bCs/>
                <w:color w:val="000000" w:themeColor="text1"/>
                <w:sz w:val="24"/>
                <w:szCs w:val="24"/>
              </w:rPr>
              <w:t xml:space="preserve">, 266, 275 (частями первой, второй, </w:t>
            </w:r>
            <w:r w:rsidRPr="00066888">
              <w:rPr>
                <w:rFonts w:ascii="Times New Roman" w:eastAsia="Calibri" w:hAnsi="Times New Roman"/>
                <w:b/>
                <w:bCs/>
                <w:color w:val="000000" w:themeColor="text1"/>
                <w:sz w:val="24"/>
                <w:szCs w:val="24"/>
              </w:rPr>
              <w:t>3-1</w:t>
            </w:r>
            <w:r w:rsidRPr="00066888">
              <w:rPr>
                <w:rFonts w:ascii="Times New Roman" w:eastAsia="Calibri" w:hAnsi="Times New Roman"/>
                <w:bCs/>
                <w:color w:val="000000" w:themeColor="text1"/>
                <w:sz w:val="24"/>
                <w:szCs w:val="24"/>
              </w:rPr>
              <w:t xml:space="preserve"> и пятой), 278 (частями второй и третьей), 279 (частью первой), 280, </w:t>
            </w:r>
            <w:r w:rsidRPr="00066888">
              <w:rPr>
                <w:rFonts w:ascii="Times New Roman" w:eastAsia="Calibri" w:hAnsi="Times New Roman"/>
                <w:b/>
                <w:bCs/>
                <w:color w:val="000000" w:themeColor="text1"/>
                <w:sz w:val="24"/>
                <w:szCs w:val="24"/>
              </w:rPr>
              <w:t>281 (частями третьей, четвертой, пятой, шестой),</w:t>
            </w:r>
            <w:r w:rsidRPr="00066888">
              <w:rPr>
                <w:rFonts w:ascii="Times New Roman" w:eastAsia="Calibri" w:hAnsi="Times New Roman"/>
                <w:bCs/>
                <w:color w:val="000000" w:themeColor="text1"/>
                <w:sz w:val="24"/>
                <w:szCs w:val="24"/>
              </w:rPr>
              <w:t xml:space="preserve"> 282 </w:t>
            </w:r>
            <w:r w:rsidRPr="00066888">
              <w:rPr>
                <w:rFonts w:ascii="Times New Roman" w:eastAsia="Calibri" w:hAnsi="Times New Roman"/>
                <w:b/>
                <w:bCs/>
                <w:color w:val="000000" w:themeColor="text1"/>
                <w:sz w:val="24"/>
                <w:szCs w:val="24"/>
              </w:rPr>
              <w:t>(частями третьей, четвертой, пятой, шестой, седьмой, десятой, одиннадцатой, двенадцатой, тринадцатой</w:t>
            </w:r>
            <w:r w:rsidRPr="00066888">
              <w:rPr>
                <w:rFonts w:ascii="Times New Roman" w:eastAsia="Calibri" w:hAnsi="Times New Roman"/>
                <w:bCs/>
                <w:color w:val="000000" w:themeColor="text1"/>
                <w:sz w:val="24"/>
                <w:szCs w:val="24"/>
              </w:rPr>
              <w:t>),</w:t>
            </w:r>
            <w:r w:rsidRPr="00066888">
              <w:rPr>
                <w:rFonts w:ascii="Times New Roman" w:eastAsia="Calibri" w:hAnsi="Times New Roman"/>
                <w:b/>
                <w:bCs/>
                <w:color w:val="000000" w:themeColor="text1"/>
                <w:sz w:val="24"/>
                <w:szCs w:val="24"/>
              </w:rPr>
              <w:t xml:space="preserve"> 283, 460-1 (частями второй, третьей),</w:t>
            </w:r>
            <w:r w:rsidRPr="00066888">
              <w:rPr>
                <w:rFonts w:ascii="Times New Roman" w:eastAsia="Calibri" w:hAnsi="Times New Roman"/>
                <w:bCs/>
                <w:color w:val="000000" w:themeColor="text1"/>
                <w:sz w:val="24"/>
                <w:szCs w:val="24"/>
              </w:rPr>
              <w:t xml:space="preserve"> 537, 551 настоящего Кодекса.</w:t>
            </w: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p>
          <w:p w:rsidR="00B5516E" w:rsidRPr="00066888" w:rsidRDefault="00B5516E" w:rsidP="00011ACD">
            <w:pPr>
              <w:ind w:firstLine="425"/>
              <w:contextualSpacing/>
              <w:jc w:val="both"/>
              <w:rPr>
                <w:rFonts w:ascii="Times New Roman" w:eastAsia="Calibri" w:hAnsi="Times New Roman"/>
                <w:bCs/>
                <w:color w:val="000000" w:themeColor="text1"/>
                <w:sz w:val="24"/>
                <w:szCs w:val="24"/>
              </w:rPr>
            </w:pPr>
          </w:p>
        </w:tc>
        <w:tc>
          <w:tcPr>
            <w:tcW w:w="3998" w:type="dxa"/>
            <w:gridSpan w:val="2"/>
            <w:shd w:val="clear" w:color="auto" w:fill="FFFFFF"/>
          </w:tcPr>
          <w:p w:rsidR="00B5516E" w:rsidRPr="00066888" w:rsidRDefault="00B5516E" w:rsidP="00011ACD">
            <w:pPr>
              <w:keepNext/>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Статья 897 КоАП предусматривает упрощенный порядок уплаты штрафа по нарушениям, рассматриваемым органами государственных доходов, что в свою очередь, предусматривает возможность лицу, признавшему факт совершения правонарушения, уплатить административный штраф в сумме пятьдесят процентов от размера санкции, установленного статьями Особенной части КоАП, в течение десяти суток после получения уведомления и (или) извещения о явке в орган государственных доходов.</w:t>
            </w:r>
          </w:p>
          <w:p w:rsidR="00B5516E" w:rsidRPr="00066888" w:rsidRDefault="00B5516E" w:rsidP="00011ACD">
            <w:pPr>
              <w:keepNext/>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Частью 1-1 статьи 897 КоАП установлены исключения по перечню статей, на которые не распространяется сокращение размера административного штрафа.</w:t>
            </w:r>
          </w:p>
          <w:p w:rsidR="00B5516E" w:rsidRPr="00066888" w:rsidRDefault="00B5516E" w:rsidP="00011ACD">
            <w:pPr>
              <w:keepNext/>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При этом положения статьи 897 КоАП не предусматривает порядок направлений извещений по статьям, санкция которых имеют административные взыскания в виде «предупреждения», а также административного штрафа с наложением дополнительного вида взыскания.</w:t>
            </w:r>
          </w:p>
          <w:p w:rsidR="00B5516E" w:rsidRPr="00066888" w:rsidRDefault="00B5516E" w:rsidP="00011ACD">
            <w:pPr>
              <w:keepNext/>
              <w:widowControl w:val="0"/>
              <w:ind w:firstLine="709"/>
              <w:contextualSpacing/>
              <w:jc w:val="both"/>
              <w:rPr>
                <w:rFonts w:ascii="Times New Roman" w:eastAsia="Calibri" w:hAnsi="Times New Roman"/>
                <w:bCs/>
                <w:i/>
                <w:color w:val="000000" w:themeColor="text1"/>
                <w:sz w:val="24"/>
                <w:szCs w:val="24"/>
              </w:rPr>
            </w:pPr>
            <w:r w:rsidRPr="00066888">
              <w:rPr>
                <w:rFonts w:ascii="Times New Roman" w:eastAsia="Calibri" w:hAnsi="Times New Roman"/>
                <w:bCs/>
                <w:color w:val="000000" w:themeColor="text1"/>
                <w:sz w:val="24"/>
                <w:szCs w:val="24"/>
              </w:rPr>
              <w:t>В связи с чем, предлагается пересмотреть перечень статей, определенных частью 1-1 статьи 897 КоАП.</w:t>
            </w:r>
            <w:r w:rsidRPr="00066888">
              <w:rPr>
                <w:rFonts w:ascii="Times New Roman" w:eastAsia="Calibri" w:hAnsi="Times New Roman"/>
                <w:bCs/>
                <w:i/>
                <w:color w:val="000000" w:themeColor="text1"/>
                <w:sz w:val="24"/>
                <w:szCs w:val="24"/>
              </w:rPr>
              <w:t xml:space="preserve"> </w:t>
            </w:r>
          </w:p>
          <w:p w:rsidR="00B5516E" w:rsidRPr="00066888" w:rsidRDefault="00B5516E" w:rsidP="00011ACD">
            <w:pPr>
              <w:keepNext/>
              <w:widowControl w:val="0"/>
              <w:ind w:firstLine="709"/>
              <w:contextualSpacing/>
              <w:jc w:val="both"/>
              <w:rPr>
                <w:rFonts w:ascii="Times New Roman" w:eastAsia="Calibri" w:hAnsi="Times New Roman"/>
                <w:bCs/>
                <w:i/>
                <w:color w:val="000000" w:themeColor="text1"/>
                <w:sz w:val="24"/>
                <w:szCs w:val="24"/>
              </w:rPr>
            </w:pPr>
            <w:r w:rsidRPr="00066888">
              <w:rPr>
                <w:rFonts w:ascii="Times New Roman" w:eastAsia="Calibri" w:hAnsi="Times New Roman"/>
                <w:bCs/>
                <w:i/>
                <w:color w:val="000000" w:themeColor="text1"/>
                <w:sz w:val="24"/>
                <w:szCs w:val="24"/>
              </w:rPr>
              <w:t>По части 3-1 статьи 275</w:t>
            </w:r>
          </w:p>
          <w:p w:rsidR="00B5516E" w:rsidRPr="00066888" w:rsidRDefault="00B5516E" w:rsidP="00011ACD">
            <w:pPr>
              <w:keepNext/>
              <w:widowControl w:val="0"/>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 xml:space="preserve">В целях исключения возможности сокращения размера штрафа </w:t>
            </w:r>
            <w:r w:rsidRPr="00066888">
              <w:rPr>
                <w:rFonts w:ascii="Times New Roman" w:eastAsia="Calibri" w:hAnsi="Times New Roman"/>
                <w:color w:val="000000" w:themeColor="text1"/>
                <w:sz w:val="24"/>
                <w:szCs w:val="24"/>
              </w:rPr>
              <w:t xml:space="preserve">за несоответствие расходов лиц, уполномоченных на выполнение государственных функций, приравненных к ним лиц, </w:t>
            </w:r>
            <w:r w:rsidRPr="00066888">
              <w:rPr>
                <w:rFonts w:ascii="Times New Roman" w:eastAsia="Calibri" w:hAnsi="Times New Roman"/>
                <w:bCs/>
                <w:color w:val="000000" w:themeColor="text1"/>
                <w:sz w:val="24"/>
                <w:szCs w:val="24"/>
              </w:rPr>
              <w:t>должностных лиц, лиц, занимающих ответственную государственную должность, их доходам в соответствии с Законом «О противодействии коррупции».</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right="34"/>
              <w:contextualSpacing/>
              <w:rPr>
                <w:rFonts w:ascii="Times New Roman" w:eastAsia="Calibri" w:hAnsi="Times New Roman"/>
                <w:sz w:val="24"/>
                <w:szCs w:val="24"/>
              </w:rPr>
            </w:pPr>
            <w:r w:rsidRPr="00066888">
              <w:rPr>
                <w:rFonts w:ascii="Times New Roman" w:eastAsia="Calibri" w:hAnsi="Times New Roman"/>
                <w:sz w:val="24"/>
                <w:szCs w:val="24"/>
              </w:rPr>
              <w:t xml:space="preserve">новая статья 914-1 </w:t>
            </w:r>
          </w:p>
        </w:tc>
        <w:tc>
          <w:tcPr>
            <w:tcW w:w="4791" w:type="dxa"/>
            <w:shd w:val="clear" w:color="auto" w:fill="FFFFFF"/>
          </w:tcPr>
          <w:p w:rsidR="00B5516E" w:rsidRPr="00066888" w:rsidRDefault="00B5516E" w:rsidP="00011ACD">
            <w:pPr>
              <w:spacing w:before="100" w:beforeAutospacing="1"/>
              <w:contextualSpacing/>
              <w:jc w:val="both"/>
              <w:rPr>
                <w:rFonts w:ascii="Times New Roman" w:hAnsi="Times New Roman"/>
                <w:b/>
                <w:sz w:val="24"/>
                <w:szCs w:val="24"/>
              </w:rPr>
            </w:pPr>
            <w:r w:rsidRPr="00066888">
              <w:rPr>
                <w:rFonts w:ascii="Times New Roman" w:hAnsi="Times New Roman"/>
                <w:sz w:val="24"/>
                <w:szCs w:val="24"/>
              </w:rPr>
              <w:t xml:space="preserve">   </w:t>
            </w:r>
            <w:r w:rsidRPr="00066888">
              <w:rPr>
                <w:rFonts w:ascii="Times New Roman" w:hAnsi="Times New Roman"/>
                <w:b/>
                <w:sz w:val="24"/>
                <w:szCs w:val="24"/>
              </w:rPr>
              <w:t>Отсутствует</w:t>
            </w:r>
          </w:p>
        </w:tc>
        <w:tc>
          <w:tcPr>
            <w:tcW w:w="4848" w:type="dxa"/>
            <w:gridSpan w:val="2"/>
            <w:shd w:val="clear" w:color="auto" w:fill="FFFFFF"/>
          </w:tcPr>
          <w:p w:rsidR="00B5516E" w:rsidRPr="00066888" w:rsidRDefault="00B5516E" w:rsidP="00011ACD">
            <w:pPr>
              <w:ind w:firstLine="312"/>
              <w:jc w:val="both"/>
              <w:rPr>
                <w:rFonts w:ascii="Times New Roman" w:hAnsi="Times New Roman"/>
                <w:b/>
                <w:sz w:val="24"/>
                <w:szCs w:val="24"/>
              </w:rPr>
            </w:pPr>
            <w:r w:rsidRPr="00066888">
              <w:rPr>
                <w:rFonts w:ascii="Times New Roman" w:hAnsi="Times New Roman"/>
                <w:b/>
                <w:sz w:val="24"/>
                <w:szCs w:val="24"/>
              </w:rPr>
              <w:t>Статья 914-1. Исполнение постановления о выполнении общественных работ</w:t>
            </w:r>
          </w:p>
          <w:p w:rsidR="00B5516E" w:rsidRPr="00066888" w:rsidRDefault="00B5516E" w:rsidP="00011ACD">
            <w:pPr>
              <w:ind w:firstLine="312"/>
              <w:jc w:val="both"/>
              <w:rPr>
                <w:rFonts w:ascii="Times New Roman" w:hAnsi="Times New Roman"/>
                <w:sz w:val="24"/>
                <w:szCs w:val="24"/>
              </w:rPr>
            </w:pPr>
            <w:r w:rsidRPr="00066888">
              <w:rPr>
                <w:rFonts w:ascii="Times New Roman" w:hAnsi="Times New Roman"/>
                <w:sz w:val="24"/>
                <w:szCs w:val="24"/>
              </w:rPr>
              <w:t>1.</w:t>
            </w:r>
            <w:r w:rsidRPr="00066888">
              <w:rPr>
                <w:rFonts w:ascii="Times New Roman" w:hAnsi="Times New Roman"/>
                <w:sz w:val="24"/>
                <w:szCs w:val="24"/>
              </w:rPr>
              <w:tab/>
              <w:t xml:space="preserve">Постановление суда о привлечении лица к общественным работам подлежит исполнению после вступления его в законную силу. </w:t>
            </w:r>
          </w:p>
          <w:p w:rsidR="00B5516E" w:rsidRPr="00066888" w:rsidRDefault="00B5516E" w:rsidP="00011ACD">
            <w:pPr>
              <w:ind w:firstLine="312"/>
              <w:jc w:val="both"/>
              <w:rPr>
                <w:rFonts w:ascii="Times New Roman" w:hAnsi="Times New Roman"/>
                <w:sz w:val="24"/>
                <w:szCs w:val="24"/>
              </w:rPr>
            </w:pPr>
            <w:r w:rsidRPr="00066888">
              <w:rPr>
                <w:rFonts w:ascii="Times New Roman" w:hAnsi="Times New Roman"/>
                <w:sz w:val="24"/>
                <w:szCs w:val="24"/>
              </w:rPr>
              <w:t>2.</w:t>
            </w:r>
            <w:r w:rsidRPr="00066888">
              <w:rPr>
                <w:rFonts w:ascii="Times New Roman" w:hAnsi="Times New Roman"/>
                <w:sz w:val="24"/>
                <w:szCs w:val="24"/>
              </w:rPr>
              <w:tab/>
              <w:t xml:space="preserve">Виды общественных работ и перечень организаций, в которых должны исполняться общественные работы, определяются местными исполнительными органами. </w:t>
            </w:r>
          </w:p>
          <w:p w:rsidR="00B5516E" w:rsidRPr="00066888" w:rsidRDefault="00B5516E" w:rsidP="00011ACD">
            <w:pPr>
              <w:ind w:firstLine="312"/>
              <w:jc w:val="both"/>
              <w:rPr>
                <w:rFonts w:ascii="Times New Roman" w:hAnsi="Times New Roman"/>
                <w:sz w:val="24"/>
                <w:szCs w:val="24"/>
              </w:rPr>
            </w:pPr>
            <w:r w:rsidRPr="00066888">
              <w:rPr>
                <w:rFonts w:ascii="Times New Roman" w:hAnsi="Times New Roman"/>
                <w:sz w:val="24"/>
                <w:szCs w:val="24"/>
              </w:rPr>
              <w:t xml:space="preserve">3. Местные исполнительные органы: </w:t>
            </w:r>
          </w:p>
          <w:p w:rsidR="00B5516E" w:rsidRPr="00066888" w:rsidRDefault="00B5516E" w:rsidP="00011ACD">
            <w:pPr>
              <w:ind w:firstLine="312"/>
              <w:jc w:val="both"/>
              <w:rPr>
                <w:rFonts w:ascii="Times New Roman" w:hAnsi="Times New Roman"/>
                <w:sz w:val="24"/>
                <w:szCs w:val="24"/>
              </w:rPr>
            </w:pPr>
            <w:r w:rsidRPr="00066888">
              <w:rPr>
                <w:rFonts w:ascii="Times New Roman" w:hAnsi="Times New Roman"/>
                <w:sz w:val="24"/>
                <w:szCs w:val="24"/>
              </w:rPr>
              <w:t>1) в течение трех рабочих дней с момента поступления постановления суда вызывают правонарушителя, заполняют его личные данные, разъясняют ему права и обязанности, порядок исполнения общественных работ, а также направляют уведомление в организации о направлении к ним лица для выполнения общественных работ;</w:t>
            </w:r>
          </w:p>
          <w:p w:rsidR="00B5516E" w:rsidRPr="00066888" w:rsidRDefault="00B5516E" w:rsidP="00011ACD">
            <w:pPr>
              <w:ind w:firstLine="312"/>
              <w:jc w:val="both"/>
              <w:rPr>
                <w:rFonts w:ascii="Times New Roman" w:hAnsi="Times New Roman"/>
                <w:sz w:val="24"/>
                <w:szCs w:val="24"/>
              </w:rPr>
            </w:pPr>
            <w:r w:rsidRPr="00066888">
              <w:rPr>
                <w:rFonts w:ascii="Times New Roman" w:hAnsi="Times New Roman"/>
                <w:sz w:val="24"/>
                <w:szCs w:val="24"/>
              </w:rPr>
              <w:t>2) составляют график и периодичность выполнения общественных работ;</w:t>
            </w:r>
          </w:p>
          <w:p w:rsidR="00B5516E" w:rsidRPr="00066888" w:rsidRDefault="00B5516E" w:rsidP="00011ACD">
            <w:pPr>
              <w:ind w:firstLine="312"/>
              <w:jc w:val="both"/>
              <w:rPr>
                <w:rFonts w:ascii="Times New Roman" w:hAnsi="Times New Roman"/>
                <w:sz w:val="24"/>
                <w:szCs w:val="24"/>
              </w:rPr>
            </w:pPr>
            <w:r w:rsidRPr="00066888">
              <w:rPr>
                <w:rFonts w:ascii="Times New Roman" w:hAnsi="Times New Roman"/>
                <w:sz w:val="24"/>
                <w:szCs w:val="24"/>
              </w:rPr>
              <w:t>3) осуществляют контроль за исполнением правонарушителем общественных работ;</w:t>
            </w:r>
          </w:p>
          <w:p w:rsidR="00B5516E" w:rsidRPr="00066888" w:rsidRDefault="00B5516E" w:rsidP="00011ACD">
            <w:pPr>
              <w:ind w:firstLine="312"/>
              <w:jc w:val="both"/>
              <w:rPr>
                <w:rFonts w:ascii="Times New Roman" w:hAnsi="Times New Roman"/>
                <w:sz w:val="24"/>
                <w:szCs w:val="24"/>
              </w:rPr>
            </w:pPr>
            <w:r w:rsidRPr="00066888">
              <w:rPr>
                <w:rFonts w:ascii="Times New Roman" w:hAnsi="Times New Roman"/>
                <w:sz w:val="24"/>
                <w:szCs w:val="24"/>
              </w:rPr>
              <w:t>4) уведомляют органы внутренних дел об уклонении лица от выполнения общественных работ.</w:t>
            </w:r>
          </w:p>
          <w:p w:rsidR="00B5516E" w:rsidRPr="00066888" w:rsidRDefault="00B5516E" w:rsidP="00011ACD">
            <w:pPr>
              <w:ind w:firstLine="312"/>
              <w:jc w:val="both"/>
              <w:rPr>
                <w:rFonts w:ascii="Times New Roman" w:hAnsi="Times New Roman"/>
                <w:sz w:val="24"/>
                <w:szCs w:val="24"/>
              </w:rPr>
            </w:pPr>
            <w:r w:rsidRPr="00066888">
              <w:rPr>
                <w:rFonts w:ascii="Times New Roman" w:hAnsi="Times New Roman"/>
                <w:sz w:val="24"/>
                <w:szCs w:val="24"/>
              </w:rPr>
              <w:t>4. Организация:</w:t>
            </w:r>
          </w:p>
          <w:p w:rsidR="00B5516E" w:rsidRPr="00066888" w:rsidRDefault="00B5516E" w:rsidP="00011ACD">
            <w:pPr>
              <w:ind w:firstLine="312"/>
              <w:jc w:val="both"/>
              <w:rPr>
                <w:rFonts w:ascii="Times New Roman" w:hAnsi="Times New Roman"/>
                <w:sz w:val="24"/>
                <w:szCs w:val="24"/>
              </w:rPr>
            </w:pPr>
            <w:r w:rsidRPr="00066888">
              <w:rPr>
                <w:rFonts w:ascii="Times New Roman" w:hAnsi="Times New Roman"/>
                <w:sz w:val="24"/>
                <w:szCs w:val="24"/>
              </w:rPr>
              <w:t>1) составляет акты выполненных работ, ведет табель отработанных часов;</w:t>
            </w:r>
          </w:p>
          <w:p w:rsidR="00B5516E" w:rsidRPr="00066888" w:rsidRDefault="00B5516E" w:rsidP="00011ACD">
            <w:pPr>
              <w:ind w:firstLine="312"/>
              <w:jc w:val="both"/>
              <w:rPr>
                <w:rFonts w:ascii="Times New Roman" w:hAnsi="Times New Roman"/>
                <w:sz w:val="24"/>
                <w:szCs w:val="24"/>
              </w:rPr>
            </w:pPr>
            <w:r w:rsidRPr="00066888">
              <w:rPr>
                <w:rFonts w:ascii="Times New Roman" w:hAnsi="Times New Roman"/>
                <w:sz w:val="24"/>
                <w:szCs w:val="24"/>
              </w:rPr>
              <w:t>2) ежеквартально предоставляет в местные исполнительные органы отчет об исполнении общественных работ.</w:t>
            </w:r>
          </w:p>
          <w:p w:rsidR="00B5516E" w:rsidRPr="00066888" w:rsidRDefault="00B5516E" w:rsidP="00011ACD">
            <w:pPr>
              <w:ind w:firstLine="312"/>
              <w:jc w:val="both"/>
              <w:rPr>
                <w:rFonts w:ascii="Times New Roman" w:hAnsi="Times New Roman"/>
                <w:sz w:val="24"/>
                <w:szCs w:val="24"/>
              </w:rPr>
            </w:pPr>
            <w:r w:rsidRPr="00066888">
              <w:rPr>
                <w:rFonts w:ascii="Times New Roman" w:hAnsi="Times New Roman"/>
                <w:sz w:val="24"/>
                <w:szCs w:val="24"/>
              </w:rPr>
              <w:t>5. Лицо, на которое наложено административное взыскание в виде общественных работ, обязано:</w:t>
            </w:r>
          </w:p>
          <w:p w:rsidR="00B5516E" w:rsidRPr="00066888" w:rsidRDefault="00B5516E" w:rsidP="00011ACD">
            <w:pPr>
              <w:ind w:firstLine="312"/>
              <w:jc w:val="both"/>
              <w:rPr>
                <w:rFonts w:ascii="Times New Roman" w:hAnsi="Times New Roman"/>
                <w:sz w:val="24"/>
                <w:szCs w:val="24"/>
              </w:rPr>
            </w:pPr>
            <w:r w:rsidRPr="00066888">
              <w:rPr>
                <w:rFonts w:ascii="Times New Roman" w:hAnsi="Times New Roman"/>
                <w:sz w:val="24"/>
                <w:szCs w:val="24"/>
              </w:rPr>
              <w:t>соблюдать установленные настоящим Кодексом условия и порядок выполнения общественных работ;</w:t>
            </w:r>
          </w:p>
          <w:p w:rsidR="00B5516E" w:rsidRPr="00066888" w:rsidRDefault="00B5516E" w:rsidP="00011ACD">
            <w:pPr>
              <w:ind w:firstLine="312"/>
              <w:jc w:val="both"/>
              <w:rPr>
                <w:rFonts w:ascii="Times New Roman" w:hAnsi="Times New Roman"/>
                <w:strike/>
                <w:sz w:val="24"/>
                <w:szCs w:val="24"/>
              </w:rPr>
            </w:pPr>
            <w:r w:rsidRPr="00066888">
              <w:rPr>
                <w:rFonts w:ascii="Times New Roman" w:hAnsi="Times New Roman"/>
                <w:sz w:val="24"/>
                <w:szCs w:val="24"/>
              </w:rPr>
              <w:t xml:space="preserve">выполнять работы, организуемые местными исполнительными органами; </w:t>
            </w:r>
          </w:p>
          <w:p w:rsidR="00B5516E" w:rsidRPr="00066888" w:rsidRDefault="00B5516E" w:rsidP="00011ACD">
            <w:pPr>
              <w:ind w:firstLine="312"/>
              <w:jc w:val="both"/>
              <w:rPr>
                <w:rFonts w:ascii="Times New Roman" w:hAnsi="Times New Roman"/>
                <w:sz w:val="24"/>
                <w:szCs w:val="24"/>
              </w:rPr>
            </w:pPr>
            <w:r w:rsidRPr="00066888">
              <w:rPr>
                <w:rFonts w:ascii="Times New Roman" w:hAnsi="Times New Roman"/>
                <w:sz w:val="24"/>
                <w:szCs w:val="24"/>
              </w:rPr>
              <w:t xml:space="preserve">уведомлять местные исполнительные органы о перемене места жительства. </w:t>
            </w:r>
          </w:p>
          <w:p w:rsidR="00B5516E" w:rsidRPr="00066888" w:rsidRDefault="00B5516E" w:rsidP="00011ACD">
            <w:pPr>
              <w:ind w:firstLine="459"/>
              <w:contextualSpacing/>
              <w:jc w:val="both"/>
              <w:rPr>
                <w:rFonts w:ascii="Times New Roman" w:hAnsi="Times New Roman"/>
                <w:b/>
                <w:sz w:val="24"/>
                <w:szCs w:val="24"/>
              </w:rPr>
            </w:pPr>
            <w:r w:rsidRPr="00066888">
              <w:rPr>
                <w:rFonts w:ascii="Times New Roman" w:hAnsi="Times New Roman"/>
                <w:sz w:val="24"/>
                <w:szCs w:val="24"/>
              </w:rPr>
              <w:t>6. В продолжительность общественных работ не включается время проезда лица к месту общественных работ и обратно.</w:t>
            </w:r>
          </w:p>
        </w:tc>
        <w:tc>
          <w:tcPr>
            <w:tcW w:w="3998" w:type="dxa"/>
            <w:gridSpan w:val="2"/>
            <w:shd w:val="clear" w:color="auto" w:fill="FFFFFF"/>
          </w:tcPr>
          <w:p w:rsidR="00B5516E" w:rsidRPr="00066888" w:rsidRDefault="00B5516E" w:rsidP="00011ACD">
            <w:pPr>
              <w:ind w:firstLine="709"/>
              <w:contextualSpacing/>
              <w:jc w:val="both"/>
              <w:rPr>
                <w:rFonts w:ascii="Times New Roman" w:hAnsi="Times New Roman"/>
                <w:color w:val="000000"/>
                <w:sz w:val="24"/>
                <w:szCs w:val="24"/>
              </w:rPr>
            </w:pPr>
            <w:r w:rsidRPr="00066888">
              <w:rPr>
                <w:rFonts w:ascii="Times New Roman" w:hAnsi="Times New Roman"/>
                <w:color w:val="000000"/>
                <w:sz w:val="24"/>
                <w:szCs w:val="24"/>
              </w:rPr>
              <w:t xml:space="preserve">Данная статья предусматривает общий порядок исполнения постановления о выполнении общественных работ. </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color w:val="000000" w:themeColor="text1"/>
                <w:sz w:val="24"/>
                <w:szCs w:val="24"/>
              </w:rPr>
            </w:pPr>
            <w:r w:rsidRPr="00066888">
              <w:rPr>
                <w:rFonts w:ascii="Times New Roman" w:hAnsi="Times New Roman"/>
                <w:color w:val="000000" w:themeColor="text1"/>
                <w:sz w:val="24"/>
                <w:szCs w:val="24"/>
              </w:rPr>
              <w:t>Часть первая статьи 916</w:t>
            </w:r>
          </w:p>
        </w:tc>
        <w:tc>
          <w:tcPr>
            <w:tcW w:w="4791" w:type="dxa"/>
            <w:shd w:val="clear" w:color="auto" w:fill="FFFFFF"/>
          </w:tcPr>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916. Исполнение постановления об административном выдворении из Республики Казахстан иностранцев и лиц без гражданства</w:t>
            </w: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1. Исполнение постановления об административном выдворении из Республики Казахстан иностранцев или лиц без гражданства производится путем контролируемого самостоятельного выезда выдворяемого лица из Республики Казахстан.</w:t>
            </w:r>
          </w:p>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Отсутствует</w:t>
            </w: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Расходы по выдворению несут выдворяемые незаконные иммигранты, физические или юридические лица, пригласившие иммигранта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Cs/>
                <w:color w:val="000000" w:themeColor="text1"/>
                <w:sz w:val="24"/>
                <w:szCs w:val="24"/>
              </w:rPr>
              <w:t>В соответствии с международными договорами, ратифицированными Республикой Казахстан, ответственной за вывоз с территории Республики Казахстан лиц, въехавших без права въезда, является транспортная организация, доставившая данных лиц.</w:t>
            </w:r>
          </w:p>
        </w:tc>
        <w:tc>
          <w:tcPr>
            <w:tcW w:w="4848" w:type="dxa"/>
            <w:gridSpan w:val="2"/>
            <w:shd w:val="clear" w:color="auto" w:fill="FFFFFF"/>
          </w:tcPr>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Статья 916. Исполнение постановления об административном выдворении из Республики Казахстан иностранцев и лиц без гражданства</w:t>
            </w: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1. Исполнение постановления об административном выдворении из Республики Казахстан иностранцев или лиц без гражданства производится путем контролируемого самостоятельного выезда выдворяемого лица из Республики Казахстан.</w:t>
            </w:r>
          </w:p>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
                <w:bCs/>
                <w:color w:val="000000" w:themeColor="text1"/>
                <w:sz w:val="24"/>
                <w:szCs w:val="24"/>
              </w:rPr>
              <w:t>Исполнение постановления об административном выдворении из Республики Казахстан иностранцев или лиц без гражданства приостанавливается в случае, предусмотренном частью 4 статьи 834 настоящего Кодекса.</w:t>
            </w: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Расходы по выдворению несут выдворяемые незаконные иммигранты, физические или юридические лица, пригласившие иммигранта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B5516E" w:rsidRPr="00066888" w:rsidRDefault="00B5516E" w:rsidP="00011ACD">
            <w:pPr>
              <w:ind w:firstLine="425"/>
              <w:contextualSpacing/>
              <w:jc w:val="both"/>
              <w:outlineLvl w:val="2"/>
              <w:rPr>
                <w:rFonts w:ascii="Times New Roman" w:hAnsi="Times New Roman"/>
                <w:b/>
                <w:bCs/>
                <w:color w:val="000000" w:themeColor="text1"/>
                <w:sz w:val="24"/>
                <w:szCs w:val="24"/>
              </w:rPr>
            </w:pPr>
            <w:r w:rsidRPr="00066888">
              <w:rPr>
                <w:rFonts w:ascii="Times New Roman" w:hAnsi="Times New Roman"/>
                <w:bCs/>
                <w:color w:val="000000" w:themeColor="text1"/>
                <w:sz w:val="24"/>
                <w:szCs w:val="24"/>
              </w:rPr>
              <w:t>В соответствии с международными договорами, ратифицированными Республикой Казахстан, ответственной за вывоз с территории Республики Казахстан лиц, въехавших без права въезда, является транспортная организация, доставившая данных лиц.</w:t>
            </w:r>
          </w:p>
        </w:tc>
        <w:tc>
          <w:tcPr>
            <w:tcW w:w="3998" w:type="dxa"/>
            <w:gridSpan w:val="2"/>
            <w:shd w:val="clear" w:color="auto" w:fill="FFFFFF"/>
          </w:tcPr>
          <w:p w:rsidR="00B5516E" w:rsidRPr="00066888" w:rsidRDefault="00B5516E" w:rsidP="00011ACD">
            <w:pPr>
              <w:tabs>
                <w:tab w:val="left" w:pos="1560"/>
              </w:tabs>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Cs/>
                <w:color w:val="000000" w:themeColor="text1"/>
                <w:sz w:val="24"/>
                <w:szCs w:val="24"/>
              </w:rPr>
              <w:t>В рамках законопроекта в статью 834 КоАП предлагается поправка по аналогии с ГПК (ст. 386) предоставить правонарушителю право на обжалование   постановления о выдворении в апелляционной инстанции.</w:t>
            </w:r>
          </w:p>
          <w:p w:rsidR="00B5516E" w:rsidRPr="00066888" w:rsidRDefault="00B5516E" w:rsidP="00011ACD">
            <w:pPr>
              <w:ind w:firstLine="709"/>
              <w:contextualSpacing/>
              <w:jc w:val="both"/>
              <w:outlineLvl w:val="2"/>
              <w:rPr>
                <w:rFonts w:ascii="Times New Roman" w:hAnsi="Times New Roman"/>
                <w:bCs/>
                <w:color w:val="000000" w:themeColor="text1"/>
                <w:sz w:val="24"/>
                <w:szCs w:val="24"/>
              </w:rPr>
            </w:pPr>
            <w:r w:rsidRPr="00066888">
              <w:rPr>
                <w:rFonts w:ascii="Times New Roman" w:hAnsi="Times New Roman"/>
                <w:bCs/>
                <w:color w:val="000000" w:themeColor="text1"/>
                <w:sz w:val="24"/>
                <w:szCs w:val="24"/>
              </w:rPr>
              <w:t>В этой связи исполнение постановления о выдворении из Республики Казахстан</w:t>
            </w:r>
            <w:r w:rsidRPr="00066888">
              <w:rPr>
                <w:rFonts w:ascii="Times New Roman" w:hAnsi="Times New Roman"/>
                <w:color w:val="000000" w:themeColor="text1"/>
                <w:sz w:val="24"/>
                <w:szCs w:val="24"/>
              </w:rPr>
              <w:t xml:space="preserve"> иностранца приостанавливается до рассмотрения жалобы или </w:t>
            </w:r>
            <w:r w:rsidRPr="00066888">
              <w:rPr>
                <w:rFonts w:ascii="Times New Roman" w:hAnsi="Times New Roman"/>
                <w:bCs/>
                <w:color w:val="000000" w:themeColor="text1"/>
                <w:sz w:val="24"/>
                <w:szCs w:val="24"/>
              </w:rPr>
              <w:t>апелляционного ходатайства прокурора</w:t>
            </w:r>
            <w:r w:rsidRPr="00066888">
              <w:rPr>
                <w:rFonts w:ascii="Times New Roman" w:hAnsi="Times New Roman"/>
                <w:color w:val="000000" w:themeColor="text1"/>
                <w:sz w:val="24"/>
                <w:szCs w:val="24"/>
              </w:rPr>
              <w:t>.</w:t>
            </w:r>
          </w:p>
        </w:tc>
      </w:tr>
      <w:tr w:rsidR="00B5516E" w:rsidRPr="00066888" w:rsidTr="00011ACD">
        <w:trPr>
          <w:gridAfter w:val="1"/>
          <w:wAfter w:w="10" w:type="dxa"/>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hanging="108"/>
              <w:contextualSpacing/>
              <w:jc w:val="center"/>
              <w:outlineLvl w:val="2"/>
              <w:rPr>
                <w:rFonts w:ascii="Times New Roman" w:hAnsi="Times New Roman"/>
                <w:b/>
                <w:color w:val="000000" w:themeColor="text1"/>
                <w:sz w:val="24"/>
                <w:szCs w:val="24"/>
              </w:rPr>
            </w:pPr>
            <w:r w:rsidRPr="00066888">
              <w:rPr>
                <w:rStyle w:val="s1"/>
                <w:sz w:val="24"/>
                <w:szCs w:val="24"/>
              </w:rPr>
              <w:t>Статья 917</w:t>
            </w:r>
          </w:p>
        </w:tc>
        <w:tc>
          <w:tcPr>
            <w:tcW w:w="4791" w:type="dxa"/>
            <w:shd w:val="clear" w:color="auto" w:fill="FFFFFF"/>
          </w:tcPr>
          <w:p w:rsidR="00B5516E" w:rsidRPr="00066888" w:rsidRDefault="00B5516E" w:rsidP="00011ACD">
            <w:pPr>
              <w:autoSpaceDE w:val="0"/>
              <w:autoSpaceDN w:val="0"/>
              <w:adjustRightInd w:val="0"/>
              <w:ind w:firstLine="425"/>
              <w:contextualSpacing/>
              <w:jc w:val="both"/>
              <w:rPr>
                <w:rFonts w:ascii="Times New Roman" w:hAnsi="Times New Roman"/>
                <w:b/>
                <w:bCs/>
                <w:sz w:val="24"/>
                <w:szCs w:val="24"/>
              </w:rPr>
            </w:pPr>
            <w:r w:rsidRPr="00066888">
              <w:rPr>
                <w:rFonts w:ascii="Times New Roman" w:hAnsi="Times New Roman"/>
                <w:b/>
                <w:bCs/>
                <w:sz w:val="24"/>
                <w:szCs w:val="24"/>
              </w:rPr>
              <w:t>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p>
          <w:p w:rsidR="00B5516E" w:rsidRPr="00066888" w:rsidRDefault="00B5516E" w:rsidP="00011ACD">
            <w:pPr>
              <w:autoSpaceDE w:val="0"/>
              <w:autoSpaceDN w:val="0"/>
              <w:adjustRightInd w:val="0"/>
              <w:ind w:firstLine="425"/>
              <w:contextualSpacing/>
              <w:jc w:val="both"/>
              <w:rPr>
                <w:rFonts w:ascii="Times New Roman" w:hAnsi="Times New Roman"/>
                <w:bCs/>
                <w:sz w:val="24"/>
                <w:szCs w:val="24"/>
              </w:rPr>
            </w:pPr>
            <w:r w:rsidRPr="00066888">
              <w:rPr>
                <w:rFonts w:ascii="Times New Roman" w:hAnsi="Times New Roman"/>
                <w:bCs/>
                <w:sz w:val="24"/>
                <w:szCs w:val="24"/>
              </w:rPr>
              <w:t>Постановление об административном выдворении из Республики Казахстан иностранцев или лиц без гражданства исполняется:</w:t>
            </w:r>
          </w:p>
          <w:p w:rsidR="00B5516E" w:rsidRPr="00066888" w:rsidRDefault="00B5516E" w:rsidP="00011ACD">
            <w:pPr>
              <w:autoSpaceDE w:val="0"/>
              <w:autoSpaceDN w:val="0"/>
              <w:adjustRightInd w:val="0"/>
              <w:ind w:firstLine="425"/>
              <w:contextualSpacing/>
              <w:jc w:val="both"/>
              <w:rPr>
                <w:rFonts w:ascii="Times New Roman" w:hAnsi="Times New Roman"/>
                <w:bCs/>
                <w:sz w:val="24"/>
                <w:szCs w:val="24"/>
              </w:rPr>
            </w:pPr>
            <w:r w:rsidRPr="00066888">
              <w:rPr>
                <w:rFonts w:ascii="Times New Roman" w:hAnsi="Times New Roman"/>
                <w:bCs/>
                <w:sz w:val="24"/>
                <w:szCs w:val="24"/>
              </w:rPr>
              <w:t>…</w:t>
            </w: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r w:rsidRPr="00066888">
              <w:rPr>
                <w:rFonts w:ascii="Times New Roman" w:hAnsi="Times New Roman"/>
                <w:bCs/>
                <w:sz w:val="24"/>
                <w:szCs w:val="24"/>
              </w:rPr>
              <w:t xml:space="preserve">2) органами внутренних дел при совершении правонарушений, предусмотренных статьями 109, 443-1 (частью второй), 449 (частью третьей), 490 (частями третьей, седьмой), 495 (частью второй), 496 (частями второй и третьей), 510 (частью четвертой), 517 (частями второй, четвертой, </w:t>
            </w:r>
            <w:r w:rsidRPr="00066888">
              <w:rPr>
                <w:rFonts w:ascii="Times New Roman" w:hAnsi="Times New Roman"/>
                <w:b/>
                <w:bCs/>
                <w:sz w:val="24"/>
                <w:szCs w:val="24"/>
              </w:rPr>
              <w:t>пятой</w:t>
            </w:r>
            <w:r w:rsidRPr="00066888">
              <w:rPr>
                <w:rFonts w:ascii="Times New Roman" w:hAnsi="Times New Roman"/>
                <w:bCs/>
                <w:sz w:val="24"/>
                <w:szCs w:val="24"/>
              </w:rPr>
              <w:t>) настоящего Кодекса.</w:t>
            </w:r>
          </w:p>
        </w:tc>
        <w:tc>
          <w:tcPr>
            <w:tcW w:w="4848" w:type="dxa"/>
            <w:gridSpan w:val="2"/>
            <w:shd w:val="clear" w:color="auto" w:fill="FFFFFF"/>
          </w:tcPr>
          <w:p w:rsidR="00B5516E" w:rsidRPr="00066888" w:rsidRDefault="00B5516E" w:rsidP="00011ACD">
            <w:pPr>
              <w:ind w:firstLine="425"/>
              <w:contextualSpacing/>
              <w:jc w:val="both"/>
              <w:outlineLvl w:val="2"/>
              <w:rPr>
                <w:rFonts w:ascii="Times New Roman" w:hAnsi="Times New Roman"/>
                <w:b/>
                <w:sz w:val="24"/>
                <w:szCs w:val="24"/>
              </w:rPr>
            </w:pPr>
            <w:r w:rsidRPr="00066888">
              <w:rPr>
                <w:rFonts w:ascii="Times New Roman" w:hAnsi="Times New Roman"/>
                <w:b/>
                <w:sz w:val="24"/>
                <w:szCs w:val="24"/>
              </w:rPr>
              <w:t>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p>
          <w:p w:rsidR="00B5516E" w:rsidRPr="00066888" w:rsidRDefault="00B5516E" w:rsidP="00011ACD">
            <w:pPr>
              <w:ind w:firstLine="425"/>
              <w:contextualSpacing/>
              <w:jc w:val="both"/>
              <w:outlineLvl w:val="2"/>
              <w:rPr>
                <w:rFonts w:ascii="Times New Roman" w:hAnsi="Times New Roman"/>
                <w:sz w:val="24"/>
                <w:szCs w:val="24"/>
              </w:rPr>
            </w:pPr>
            <w:r w:rsidRPr="00066888">
              <w:rPr>
                <w:rFonts w:ascii="Times New Roman" w:hAnsi="Times New Roman"/>
                <w:sz w:val="24"/>
                <w:szCs w:val="24"/>
              </w:rPr>
              <w:t>Постановление об административном выдворении из Республики Казахстан иностранцев или лиц без гражданства исполняется:</w:t>
            </w:r>
          </w:p>
          <w:p w:rsidR="00B5516E" w:rsidRPr="00066888" w:rsidRDefault="00B5516E" w:rsidP="00011ACD">
            <w:pPr>
              <w:ind w:firstLine="425"/>
              <w:contextualSpacing/>
              <w:jc w:val="both"/>
              <w:outlineLvl w:val="2"/>
              <w:rPr>
                <w:rFonts w:ascii="Times New Roman" w:hAnsi="Times New Roman"/>
                <w:sz w:val="24"/>
                <w:szCs w:val="24"/>
              </w:rPr>
            </w:pPr>
            <w:r w:rsidRPr="00066888">
              <w:rPr>
                <w:rFonts w:ascii="Times New Roman" w:hAnsi="Times New Roman"/>
                <w:sz w:val="24"/>
                <w:szCs w:val="24"/>
              </w:rPr>
              <w:t>…</w:t>
            </w:r>
          </w:p>
          <w:p w:rsidR="00B5516E" w:rsidRPr="00066888" w:rsidRDefault="00B5516E" w:rsidP="00011ACD">
            <w:pPr>
              <w:ind w:firstLine="425"/>
              <w:contextualSpacing/>
              <w:jc w:val="both"/>
              <w:outlineLvl w:val="2"/>
              <w:rPr>
                <w:rFonts w:ascii="Times New Roman" w:hAnsi="Times New Roman"/>
                <w:bCs/>
                <w:color w:val="000000" w:themeColor="text1"/>
                <w:sz w:val="24"/>
                <w:szCs w:val="24"/>
              </w:rPr>
            </w:pPr>
            <w:r w:rsidRPr="00066888">
              <w:rPr>
                <w:rFonts w:ascii="Times New Roman" w:hAnsi="Times New Roman"/>
                <w:sz w:val="24"/>
                <w:szCs w:val="24"/>
              </w:rPr>
              <w:t xml:space="preserve">2) органами внутренних дел при совершении правонарушений, предусмотренных статьями 109, 443-1 (частью второй), 449 (частью третьей), 490 (частями третьей, седьмой), 495 (частью второй), 496 (частями второй и третьей), 510 (частью четвертой), 517 (частями второй, четвертой, пятой, </w:t>
            </w:r>
            <w:r w:rsidRPr="00066888">
              <w:rPr>
                <w:rFonts w:ascii="Times New Roman" w:hAnsi="Times New Roman"/>
                <w:b/>
                <w:sz w:val="24"/>
                <w:szCs w:val="24"/>
              </w:rPr>
              <w:t>шестой и седьмой</w:t>
            </w:r>
            <w:r w:rsidRPr="00066888">
              <w:rPr>
                <w:rFonts w:ascii="Times New Roman" w:hAnsi="Times New Roman"/>
                <w:sz w:val="24"/>
                <w:szCs w:val="24"/>
              </w:rPr>
              <w:t>) настоящего Кодекса.</w:t>
            </w:r>
          </w:p>
        </w:tc>
        <w:tc>
          <w:tcPr>
            <w:tcW w:w="3998" w:type="dxa"/>
            <w:gridSpan w:val="2"/>
            <w:shd w:val="clear" w:color="auto" w:fill="FFFFFF"/>
          </w:tcPr>
          <w:p w:rsidR="00B5516E" w:rsidRPr="00066888" w:rsidRDefault="00B5516E" w:rsidP="00011ACD">
            <w:pPr>
              <w:widowControl w:val="0"/>
              <w:ind w:firstLine="315"/>
              <w:contextualSpacing/>
              <w:jc w:val="both"/>
              <w:rPr>
                <w:rFonts w:ascii="Times New Roman" w:hAnsi="Times New Roman"/>
                <w:sz w:val="24"/>
                <w:szCs w:val="24"/>
              </w:rPr>
            </w:pPr>
            <w:r w:rsidRPr="00066888">
              <w:rPr>
                <w:rFonts w:ascii="Times New Roman" w:hAnsi="Times New Roman"/>
                <w:sz w:val="24"/>
                <w:szCs w:val="24"/>
              </w:rPr>
              <w:t xml:space="preserve">Приведение в соответствие с требованиями действующего законодательства. </w:t>
            </w:r>
          </w:p>
          <w:p w:rsidR="00B5516E" w:rsidRPr="00066888" w:rsidRDefault="00B5516E" w:rsidP="00011ACD">
            <w:pPr>
              <w:tabs>
                <w:tab w:val="left" w:pos="1560"/>
              </w:tabs>
              <w:ind w:firstLine="709"/>
              <w:contextualSpacing/>
              <w:jc w:val="both"/>
              <w:rPr>
                <w:rFonts w:ascii="Times New Roman" w:eastAsia="Calibri" w:hAnsi="Times New Roman"/>
                <w:bCs/>
                <w:color w:val="000000" w:themeColor="text1"/>
                <w:sz w:val="24"/>
                <w:szCs w:val="24"/>
              </w:rPr>
            </w:pPr>
            <w:r w:rsidRPr="00066888">
              <w:rPr>
                <w:rFonts w:ascii="Times New Roman" w:hAnsi="Times New Roman"/>
                <w:sz w:val="24"/>
                <w:szCs w:val="24"/>
              </w:rPr>
              <w:t xml:space="preserve">В соответствий с пунктом 1 части 1 статьи 804 КоАП РК,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 органов внутренних дел по частям второй, четвертой, пятой, шестой и седьмой статьи </w:t>
            </w:r>
            <w:hyperlink r:id="rId1641" w:anchor="z1755" w:history="1">
              <w:r w:rsidRPr="00066888">
                <w:rPr>
                  <w:rStyle w:val="a6"/>
                </w:rPr>
                <w:t>517</w:t>
              </w:r>
            </w:hyperlink>
            <w:r w:rsidRPr="00066888">
              <w:rPr>
                <w:rFonts w:ascii="Times New Roman" w:hAnsi="Times New Roman"/>
                <w:sz w:val="24"/>
                <w:szCs w:val="24"/>
                <w:lang w:bidi="ru-RU"/>
              </w:rPr>
              <w:t xml:space="preserve"> КоАП РК</w:t>
            </w:r>
            <w:r w:rsidRPr="00066888">
              <w:rPr>
                <w:rFonts w:ascii="Times New Roman" w:hAnsi="Times New Roman"/>
                <w:sz w:val="24"/>
                <w:szCs w:val="24"/>
              </w:rPr>
              <w:t>.</w:t>
            </w:r>
          </w:p>
        </w:tc>
      </w:tr>
      <w:tr w:rsidR="00B5516E" w:rsidRPr="00066888" w:rsidTr="00011ACD">
        <w:trPr>
          <w:gridAfter w:val="1"/>
          <w:wAfter w:w="10" w:type="dxa"/>
          <w:trHeight w:val="6092"/>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right="-108" w:hanging="108"/>
              <w:contextualSpacing/>
              <w:jc w:val="center"/>
              <w:rPr>
                <w:rFonts w:ascii="Times New Roman" w:hAnsi="Times New Roman"/>
                <w:bCs/>
                <w:color w:val="000000" w:themeColor="text1"/>
                <w:sz w:val="24"/>
                <w:szCs w:val="24"/>
              </w:rPr>
            </w:pPr>
          </w:p>
        </w:tc>
        <w:tc>
          <w:tcPr>
            <w:tcW w:w="4791" w:type="dxa"/>
            <w:shd w:val="clear" w:color="auto" w:fill="FFFFFF"/>
          </w:tcPr>
          <w:p w:rsidR="00B5516E" w:rsidRPr="00066888" w:rsidRDefault="00B5516E" w:rsidP="00011ACD">
            <w:pPr>
              <w:ind w:firstLine="709"/>
              <w:jc w:val="both"/>
              <w:rPr>
                <w:rFonts w:ascii="Times New Roman" w:eastAsia="Calibri" w:hAnsi="Times New Roman"/>
                <w:b/>
                <w:bCs/>
                <w:color w:val="000000" w:themeColor="text1"/>
                <w:sz w:val="24"/>
                <w:szCs w:val="24"/>
              </w:rPr>
            </w:pPr>
          </w:p>
        </w:tc>
        <w:tc>
          <w:tcPr>
            <w:tcW w:w="4848" w:type="dxa"/>
            <w:gridSpan w:val="2"/>
            <w:shd w:val="clear" w:color="auto" w:fill="FFFFFF"/>
          </w:tcPr>
          <w:p w:rsidR="00B5516E" w:rsidRPr="00066888" w:rsidRDefault="00B5516E" w:rsidP="00011ACD">
            <w:pPr>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
                <w:bCs/>
                <w:color w:val="000000" w:themeColor="text1"/>
                <w:sz w:val="24"/>
                <w:szCs w:val="24"/>
              </w:rPr>
              <w:t>Статья 2.</w:t>
            </w:r>
            <w:r w:rsidRPr="00066888">
              <w:rPr>
                <w:rFonts w:ascii="Times New Roman" w:eastAsia="Calibri" w:hAnsi="Times New Roman"/>
                <w:bCs/>
                <w:color w:val="000000" w:themeColor="text1"/>
                <w:sz w:val="24"/>
                <w:szCs w:val="24"/>
              </w:rPr>
              <w:t xml:space="preserve"> Нормы подпункта 12) части первой статьи 44, частей третьей и 3-1 статьи 275 вводятся в действие с 1 января 2027 года.</w:t>
            </w:r>
          </w:p>
          <w:p w:rsidR="00B5516E" w:rsidRPr="00066888" w:rsidRDefault="00B5516E" w:rsidP="00011ACD">
            <w:pPr>
              <w:ind w:firstLine="709"/>
              <w:contextualSpacing/>
              <w:jc w:val="both"/>
              <w:rPr>
                <w:rFonts w:ascii="Times New Roman" w:eastAsia="Calibri" w:hAnsi="Times New Roman"/>
                <w:b/>
                <w:bCs/>
                <w:color w:val="000000" w:themeColor="text1"/>
                <w:sz w:val="24"/>
                <w:szCs w:val="24"/>
              </w:rPr>
            </w:pPr>
          </w:p>
        </w:tc>
        <w:tc>
          <w:tcPr>
            <w:tcW w:w="3998" w:type="dxa"/>
            <w:gridSpan w:val="2"/>
            <w:vMerge w:val="restart"/>
            <w:shd w:val="clear" w:color="auto" w:fill="FFFFFF"/>
          </w:tcPr>
          <w:p w:rsidR="00B5516E" w:rsidRPr="00066888" w:rsidRDefault="00B5516E" w:rsidP="00011ACD">
            <w:pPr>
              <w:keepNext/>
              <w:widowControl w:val="0"/>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 xml:space="preserve">Законопроектом предусмотрены поправки, направленные на установление административной ответственности за несоответствие расходов государственных служащих их доходам </w:t>
            </w:r>
            <w:r w:rsidRPr="00066888">
              <w:rPr>
                <w:rFonts w:ascii="Times New Roman" w:eastAsia="Calibri" w:hAnsi="Times New Roman"/>
                <w:i/>
                <w:color w:val="000000" w:themeColor="text1"/>
              </w:rPr>
              <w:t>(незаконное обогащение).</w:t>
            </w:r>
            <w:r w:rsidRPr="00066888">
              <w:rPr>
                <w:rFonts w:ascii="Times New Roman" w:eastAsia="Calibri" w:hAnsi="Times New Roman"/>
                <w:i/>
                <w:color w:val="000000" w:themeColor="text1"/>
                <w:sz w:val="24"/>
                <w:szCs w:val="24"/>
              </w:rPr>
              <w:t xml:space="preserve"> </w:t>
            </w:r>
          </w:p>
          <w:p w:rsidR="00B5516E" w:rsidRPr="00066888" w:rsidRDefault="00B5516E" w:rsidP="00011ACD">
            <w:pPr>
              <w:keepNext/>
              <w:widowControl w:val="0"/>
              <w:ind w:firstLine="482"/>
              <w:contextualSpacing/>
              <w:jc w:val="both"/>
              <w:rPr>
                <w:rFonts w:ascii="Times New Roman" w:eastAsia="Calibri" w:hAnsi="Times New Roman"/>
                <w:color w:val="000000" w:themeColor="text1"/>
                <w:sz w:val="24"/>
                <w:szCs w:val="24"/>
              </w:rPr>
            </w:pPr>
            <w:r w:rsidRPr="00066888">
              <w:rPr>
                <w:rFonts w:ascii="Times New Roman" w:eastAsia="Calibri" w:hAnsi="Times New Roman"/>
                <w:sz w:val="24"/>
                <w:szCs w:val="24"/>
              </w:rPr>
              <w:t xml:space="preserve">Также необходимо отметить, что поправки о введении контроля за соответствием расходов лиц, уполномоченных на выполнение государственных функций, приравненных к ним лиц, </w:t>
            </w:r>
            <w:r w:rsidRPr="00066888">
              <w:rPr>
                <w:rFonts w:ascii="Times New Roman" w:eastAsia="Calibri" w:hAnsi="Times New Roman"/>
                <w:bCs/>
                <w:sz w:val="24"/>
                <w:szCs w:val="24"/>
              </w:rPr>
              <w:t xml:space="preserve">должностных лиц, лиц, занимающих ответственную государственную должность, их доходам принят Законом </w:t>
            </w:r>
            <w:r w:rsidRPr="00066888">
              <w:rPr>
                <w:rFonts w:ascii="Times New Roman" w:hAnsi="Times New Roman"/>
                <w:sz w:val="24"/>
                <w:szCs w:val="24"/>
              </w:rPr>
              <w:t>«О внесении изменений и дополнений в некоторые законодательные акты Республики Казахстан по вопросам противодействия коррупции и обеспечения безопасности лиц, подлежащих государственной защите» от 3 января 2023 года.</w:t>
            </w:r>
          </w:p>
          <w:p w:rsidR="00B5516E" w:rsidRPr="00066888" w:rsidRDefault="00B5516E" w:rsidP="00011ACD">
            <w:pPr>
              <w:keepNext/>
              <w:widowControl w:val="0"/>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связи с этим сроки введения ответственности за незаконное обогащение в КоАП предусмотрены с 1 января 2027 года.</w:t>
            </w:r>
          </w:p>
          <w:p w:rsidR="00B5516E" w:rsidRPr="00066888" w:rsidRDefault="00B5516E" w:rsidP="00011ACD">
            <w:pPr>
              <w:keepNext/>
              <w:widowControl w:val="0"/>
              <w:ind w:firstLine="709"/>
              <w:contextualSpacing/>
              <w:jc w:val="both"/>
              <w:rPr>
                <w:rFonts w:ascii="Times New Roman" w:eastAsia="Calibri" w:hAnsi="Times New Roman"/>
                <w:color w:val="000000" w:themeColor="text1"/>
                <w:sz w:val="24"/>
                <w:szCs w:val="24"/>
              </w:rPr>
            </w:pPr>
            <w:r w:rsidRPr="00066888">
              <w:rPr>
                <w:rFonts w:ascii="Times New Roman" w:eastAsia="Calibri" w:hAnsi="Times New Roman"/>
                <w:color w:val="000000" w:themeColor="text1"/>
                <w:sz w:val="24"/>
                <w:szCs w:val="24"/>
              </w:rPr>
              <w:t>В целях приведения в соответствие с пунктом 4 статьи 24 Закона РК «О правовых актах» от 6 апреля 2016 года.</w:t>
            </w:r>
          </w:p>
          <w:p w:rsidR="00B5516E" w:rsidRPr="00066888" w:rsidRDefault="00B5516E" w:rsidP="00011ACD">
            <w:pPr>
              <w:keepNext/>
              <w:widowControl w:val="0"/>
              <w:ind w:firstLine="709"/>
              <w:contextualSpacing/>
              <w:jc w:val="both"/>
              <w:rPr>
                <w:rFonts w:ascii="Times New Roman" w:eastAsia="Calibri" w:hAnsi="Times New Roman"/>
                <w:color w:val="000000" w:themeColor="text1"/>
                <w:sz w:val="24"/>
                <w:szCs w:val="24"/>
              </w:rPr>
            </w:pPr>
          </w:p>
        </w:tc>
      </w:tr>
      <w:tr w:rsidR="00B5516E" w:rsidRPr="00066888" w:rsidTr="00011ACD">
        <w:trPr>
          <w:gridAfter w:val="1"/>
          <w:wAfter w:w="10" w:type="dxa"/>
          <w:trHeight w:val="9107"/>
        </w:trPr>
        <w:tc>
          <w:tcPr>
            <w:tcW w:w="704" w:type="dxa"/>
          </w:tcPr>
          <w:p w:rsidR="00B5516E" w:rsidRPr="00066888" w:rsidRDefault="00B5516E" w:rsidP="00B5516E">
            <w:pPr>
              <w:pStyle w:val="a4"/>
              <w:numPr>
                <w:ilvl w:val="0"/>
                <w:numId w:val="13"/>
              </w:numPr>
              <w:jc w:val="both"/>
              <w:rPr>
                <w:rFonts w:ascii="Times New Roman" w:hAnsi="Times New Roman" w:cs="Times New Roman"/>
                <w:sz w:val="24"/>
                <w:szCs w:val="24"/>
              </w:rPr>
            </w:pPr>
          </w:p>
        </w:tc>
        <w:tc>
          <w:tcPr>
            <w:tcW w:w="1559" w:type="dxa"/>
            <w:shd w:val="clear" w:color="auto" w:fill="FFFFFF"/>
          </w:tcPr>
          <w:p w:rsidR="00B5516E" w:rsidRPr="00066888" w:rsidRDefault="00B5516E" w:rsidP="00011ACD">
            <w:pPr>
              <w:ind w:right="-108" w:hanging="108"/>
              <w:contextualSpacing/>
              <w:jc w:val="center"/>
              <w:rPr>
                <w:rFonts w:ascii="Times New Roman" w:hAnsi="Times New Roman"/>
                <w:bCs/>
                <w:color w:val="000000" w:themeColor="text1"/>
                <w:sz w:val="24"/>
                <w:szCs w:val="24"/>
              </w:rPr>
            </w:pPr>
          </w:p>
        </w:tc>
        <w:tc>
          <w:tcPr>
            <w:tcW w:w="4791" w:type="dxa"/>
            <w:shd w:val="clear" w:color="auto" w:fill="FFFFFF"/>
          </w:tcPr>
          <w:p w:rsidR="00B5516E" w:rsidRPr="00066888" w:rsidRDefault="00B5516E" w:rsidP="00011ACD">
            <w:pPr>
              <w:ind w:firstLine="709"/>
              <w:jc w:val="both"/>
              <w:rPr>
                <w:rFonts w:ascii="Times New Roman" w:eastAsia="Calibri" w:hAnsi="Times New Roman"/>
                <w:b/>
                <w:bCs/>
                <w:color w:val="000000" w:themeColor="text1"/>
                <w:sz w:val="24"/>
                <w:szCs w:val="24"/>
              </w:rPr>
            </w:pPr>
            <w:r w:rsidRPr="00066888">
              <w:rPr>
                <w:rFonts w:ascii="Times New Roman" w:eastAsia="Calibri" w:hAnsi="Times New Roman"/>
                <w:b/>
                <w:bCs/>
                <w:color w:val="000000" w:themeColor="text1"/>
                <w:sz w:val="24"/>
                <w:szCs w:val="24"/>
              </w:rPr>
              <w:t>Отсутствует</w:t>
            </w:r>
          </w:p>
          <w:p w:rsidR="00B5516E" w:rsidRPr="00066888" w:rsidRDefault="00B5516E" w:rsidP="00011ACD">
            <w:pPr>
              <w:ind w:firstLine="709"/>
              <w:jc w:val="both"/>
              <w:rPr>
                <w:rFonts w:ascii="Times New Roman" w:eastAsia="Calibri" w:hAnsi="Times New Roman"/>
                <w:b/>
                <w:bCs/>
                <w:color w:val="000000" w:themeColor="text1"/>
                <w:sz w:val="24"/>
                <w:szCs w:val="24"/>
              </w:rPr>
            </w:pPr>
          </w:p>
        </w:tc>
        <w:tc>
          <w:tcPr>
            <w:tcW w:w="4848" w:type="dxa"/>
            <w:gridSpan w:val="2"/>
            <w:shd w:val="clear" w:color="auto" w:fill="FFFFFF"/>
          </w:tcPr>
          <w:p w:rsidR="00B5516E" w:rsidRPr="00066888" w:rsidRDefault="00B5516E" w:rsidP="00011ACD">
            <w:pPr>
              <w:ind w:firstLine="709"/>
              <w:contextualSpacing/>
              <w:jc w:val="both"/>
              <w:rPr>
                <w:rFonts w:ascii="Times New Roman" w:eastAsia="Calibri" w:hAnsi="Times New Roman"/>
                <w:bCs/>
                <w:color w:val="000000" w:themeColor="text1"/>
                <w:sz w:val="24"/>
                <w:szCs w:val="24"/>
              </w:rPr>
            </w:pPr>
            <w:r w:rsidRPr="00066888">
              <w:rPr>
                <w:rFonts w:ascii="Times New Roman" w:eastAsia="Calibri" w:hAnsi="Times New Roman"/>
                <w:b/>
                <w:bCs/>
                <w:color w:val="000000" w:themeColor="text1"/>
                <w:sz w:val="24"/>
                <w:szCs w:val="24"/>
              </w:rPr>
              <w:t>Статья 3.</w:t>
            </w:r>
            <w:r w:rsidRPr="00066888">
              <w:rPr>
                <w:rFonts w:ascii="Times New Roman" w:eastAsia="Calibri" w:hAnsi="Times New Roman"/>
                <w:bCs/>
                <w:color w:val="000000" w:themeColor="text1"/>
                <w:sz w:val="24"/>
                <w:szCs w:val="24"/>
              </w:rPr>
              <w:t xml:space="preserve"> Настоящий Закон вводится в действие по истечении шестидесяти календарных дней после дня его первого официального опубликования.</w:t>
            </w:r>
          </w:p>
        </w:tc>
        <w:tc>
          <w:tcPr>
            <w:tcW w:w="3998" w:type="dxa"/>
            <w:gridSpan w:val="2"/>
            <w:vMerge/>
            <w:shd w:val="clear" w:color="auto" w:fill="FFFFFF"/>
          </w:tcPr>
          <w:p w:rsidR="00B5516E" w:rsidRPr="00066888" w:rsidRDefault="00B5516E" w:rsidP="00011ACD">
            <w:pPr>
              <w:keepNext/>
              <w:widowControl w:val="0"/>
              <w:ind w:firstLine="709"/>
              <w:contextualSpacing/>
              <w:jc w:val="both"/>
              <w:rPr>
                <w:rFonts w:ascii="Times New Roman" w:eastAsia="Calibri" w:hAnsi="Times New Roman"/>
                <w:color w:val="000000" w:themeColor="text1"/>
                <w:sz w:val="24"/>
                <w:szCs w:val="24"/>
              </w:rPr>
            </w:pPr>
          </w:p>
        </w:tc>
      </w:tr>
    </w:tbl>
    <w:p w:rsidR="00B5516E" w:rsidRPr="00066888" w:rsidRDefault="00B5516E" w:rsidP="00B5516E">
      <w:pPr>
        <w:spacing w:after="0" w:line="240" w:lineRule="auto"/>
        <w:jc w:val="both"/>
        <w:rPr>
          <w:rFonts w:ascii="Times New Roman" w:hAnsi="Times New Roman"/>
          <w:b/>
          <w:sz w:val="24"/>
          <w:szCs w:val="24"/>
        </w:rPr>
      </w:pPr>
    </w:p>
    <w:p w:rsidR="00B5516E" w:rsidRPr="00066888" w:rsidRDefault="00B5516E" w:rsidP="00B5516E">
      <w:pPr>
        <w:spacing w:after="0" w:line="240" w:lineRule="auto"/>
        <w:jc w:val="both"/>
        <w:rPr>
          <w:rFonts w:ascii="Times New Roman" w:hAnsi="Times New Roman"/>
          <w:b/>
          <w:sz w:val="24"/>
          <w:szCs w:val="24"/>
        </w:rPr>
      </w:pPr>
      <w:r w:rsidRPr="00066888">
        <w:rPr>
          <w:rFonts w:ascii="Times New Roman" w:hAnsi="Times New Roman"/>
          <w:b/>
          <w:sz w:val="24"/>
          <w:szCs w:val="24"/>
          <w:lang w:val="kk-KZ"/>
        </w:rPr>
        <w:t>Вице-м</w:t>
      </w:r>
      <w:r w:rsidRPr="00066888">
        <w:rPr>
          <w:rFonts w:ascii="Times New Roman" w:hAnsi="Times New Roman"/>
          <w:b/>
          <w:sz w:val="24"/>
          <w:szCs w:val="24"/>
        </w:rPr>
        <w:t>инистр юстиции</w:t>
      </w:r>
    </w:p>
    <w:p w:rsidR="00B5516E" w:rsidRPr="00B5516E" w:rsidRDefault="00B5516E" w:rsidP="00B5516E">
      <w:pPr>
        <w:spacing w:after="0" w:line="240" w:lineRule="auto"/>
        <w:jc w:val="both"/>
        <w:rPr>
          <w:rFonts w:ascii="Times New Roman" w:hAnsi="Times New Roman"/>
          <w:b/>
          <w:sz w:val="24"/>
          <w:szCs w:val="24"/>
        </w:rPr>
      </w:pPr>
      <w:r w:rsidRPr="00066888">
        <w:rPr>
          <w:rFonts w:ascii="Times New Roman" w:hAnsi="Times New Roman"/>
          <w:b/>
          <w:sz w:val="24"/>
          <w:szCs w:val="24"/>
        </w:rPr>
        <w:t>Респ</w:t>
      </w:r>
      <w:r>
        <w:rPr>
          <w:rFonts w:ascii="Times New Roman" w:hAnsi="Times New Roman"/>
          <w:b/>
          <w:sz w:val="24"/>
          <w:szCs w:val="24"/>
        </w:rPr>
        <w:t xml:space="preserve">ублики Казахстан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А</w:t>
      </w:r>
      <w:r w:rsidRPr="00066888">
        <w:rPr>
          <w:rFonts w:ascii="Times New Roman" w:hAnsi="Times New Roman"/>
          <w:b/>
          <w:sz w:val="24"/>
          <w:szCs w:val="24"/>
        </w:rPr>
        <w:t>.</w:t>
      </w:r>
      <w:r>
        <w:rPr>
          <w:rFonts w:ascii="Times New Roman" w:hAnsi="Times New Roman"/>
          <w:b/>
          <w:sz w:val="24"/>
          <w:szCs w:val="24"/>
        </w:rPr>
        <w:t xml:space="preserve"> Муканова</w:t>
      </w:r>
    </w:p>
    <w:sectPr w:rsidR="00B5516E" w:rsidRPr="00B5516E" w:rsidSect="00B5516E">
      <w:headerReference w:type="default" r:id="rId1642"/>
      <w:pgSz w:w="16838" w:h="11906" w:orient="landscape"/>
      <w:pgMar w:top="850" w:right="1134" w:bottom="56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351" w:rsidRDefault="00EE2351" w:rsidP="00D16BB2">
      <w:pPr>
        <w:spacing w:after="0" w:line="240" w:lineRule="auto"/>
      </w:pPr>
      <w:r>
        <w:separator/>
      </w:r>
    </w:p>
  </w:endnote>
  <w:endnote w:type="continuationSeparator" w:id="0">
    <w:p w:rsidR="00EE2351" w:rsidRDefault="00EE2351" w:rsidP="00D1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351" w:rsidRDefault="00EE2351" w:rsidP="00D16BB2">
      <w:pPr>
        <w:spacing w:after="0" w:line="240" w:lineRule="auto"/>
      </w:pPr>
      <w:r>
        <w:separator/>
      </w:r>
    </w:p>
  </w:footnote>
  <w:footnote w:type="continuationSeparator" w:id="0">
    <w:p w:rsidR="00EE2351" w:rsidRDefault="00EE2351" w:rsidP="00D16BB2">
      <w:pPr>
        <w:spacing w:after="0" w:line="240" w:lineRule="auto"/>
      </w:pPr>
      <w:r>
        <w:continuationSeparator/>
      </w:r>
    </w:p>
  </w:footnote>
  <w:footnote w:id="1">
    <w:p w:rsidR="00B5516E" w:rsidRDefault="00B5516E" w:rsidP="00B5516E"/>
    <w:p w:rsidR="00B5516E" w:rsidRDefault="00B5516E" w:rsidP="00B5516E">
      <w:pPr>
        <w:pStyle w:val="aff6"/>
      </w:pPr>
    </w:p>
  </w:footnote>
  <w:footnote w:id="2">
    <w:p w:rsidR="00B5516E" w:rsidRDefault="00B5516E" w:rsidP="00B5516E"/>
    <w:p w:rsidR="00B5516E" w:rsidRPr="000315E5" w:rsidRDefault="00B5516E" w:rsidP="00B5516E">
      <w:pPr>
        <w:pStyle w:val="aff6"/>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272229"/>
    </w:sdtPr>
    <w:sdtEndPr/>
    <w:sdtContent>
      <w:p w:rsidR="00177ECD" w:rsidRDefault="00177ECD">
        <w:pPr>
          <w:pStyle w:val="a7"/>
          <w:jc w:val="center"/>
        </w:pPr>
        <w:r>
          <w:fldChar w:fldCharType="begin"/>
        </w:r>
        <w:r>
          <w:instrText>PAGE   \* MERGEFORMAT</w:instrText>
        </w:r>
        <w:r>
          <w:fldChar w:fldCharType="separate"/>
        </w:r>
        <w:r w:rsidR="00B5516E">
          <w:rPr>
            <w:noProof/>
          </w:rPr>
          <w:t>230</w:t>
        </w:r>
        <w:r>
          <w:rPr>
            <w:noProof/>
          </w:rPr>
          <w:fldChar w:fldCharType="end"/>
        </w:r>
      </w:p>
    </w:sdtContent>
  </w:sdt>
  <w:p w:rsidR="00177ECD" w:rsidRDefault="00177E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2671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F5CE5"/>
    <w:multiLevelType w:val="multilevel"/>
    <w:tmpl w:val="EDEE79F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0DD5726"/>
    <w:multiLevelType w:val="multilevel"/>
    <w:tmpl w:val="4468DB48"/>
    <w:lvl w:ilvl="0">
      <w:start w:val="1"/>
      <w:numFmt w:val="decimal"/>
      <w:lvlText w:val="%1-"/>
      <w:lvlJc w:val="left"/>
      <w:pPr>
        <w:ind w:left="375" w:hanging="375"/>
      </w:pPr>
      <w:rPr>
        <w:rFonts w:hint="default"/>
      </w:rPr>
    </w:lvl>
    <w:lvl w:ilvl="1">
      <w:start w:val="1"/>
      <w:numFmt w:val="decimal"/>
      <w:lvlText w:val="%1-%2."/>
      <w:lvlJc w:val="left"/>
      <w:pPr>
        <w:ind w:left="692" w:hanging="37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 w15:restartNumberingAfterBreak="0">
    <w:nsid w:val="019B3783"/>
    <w:multiLevelType w:val="hybridMultilevel"/>
    <w:tmpl w:val="5C4C3B56"/>
    <w:lvl w:ilvl="0" w:tplc="E38C344C">
      <w:start w:val="1"/>
      <w:numFmt w:val="decimal"/>
      <w:lvlText w:val="%1."/>
      <w:lvlJc w:val="left"/>
      <w:pPr>
        <w:ind w:left="1714" w:hanging="1005"/>
      </w:pPr>
      <w:rPr>
        <w:rFonts w:ascii="Times New Roman" w:hAnsi="Times New Roman" w:cs="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2A4F58"/>
    <w:multiLevelType w:val="hybridMultilevel"/>
    <w:tmpl w:val="0E46D486"/>
    <w:lvl w:ilvl="0" w:tplc="1A6E72A2">
      <w:start w:val="2"/>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5" w15:restartNumberingAfterBreak="0">
    <w:nsid w:val="05D32F76"/>
    <w:multiLevelType w:val="hybridMultilevel"/>
    <w:tmpl w:val="CABE654E"/>
    <w:lvl w:ilvl="0" w:tplc="4E3A8EC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4A5AEF"/>
    <w:multiLevelType w:val="hybridMultilevel"/>
    <w:tmpl w:val="79AAEEB2"/>
    <w:lvl w:ilvl="0" w:tplc="97089376">
      <w:start w:val="1"/>
      <w:numFmt w:val="decimal"/>
      <w:lvlText w:val="%1."/>
      <w:lvlJc w:val="left"/>
      <w:pPr>
        <w:ind w:left="1395" w:hanging="855"/>
      </w:pPr>
      <w:rPr>
        <w:rFonts w:ascii="Times New Roman" w:hAnsi="Times New Roman" w:cs="Times New Roman"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DE13440"/>
    <w:multiLevelType w:val="hybridMultilevel"/>
    <w:tmpl w:val="CD6431C6"/>
    <w:lvl w:ilvl="0" w:tplc="BF7C6F4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0FF26D46"/>
    <w:multiLevelType w:val="hybridMultilevel"/>
    <w:tmpl w:val="7D188F94"/>
    <w:lvl w:ilvl="0" w:tplc="C2861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2F1188"/>
    <w:multiLevelType w:val="multilevel"/>
    <w:tmpl w:val="9108591C"/>
    <w:lvl w:ilvl="0">
      <w:start w:val="1"/>
      <w:numFmt w:val="decimal"/>
      <w:lvlText w:val="%1-"/>
      <w:lvlJc w:val="left"/>
      <w:pPr>
        <w:ind w:left="375" w:hanging="3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17110C30"/>
    <w:multiLevelType w:val="hybridMultilevel"/>
    <w:tmpl w:val="D6865906"/>
    <w:lvl w:ilvl="0" w:tplc="2E5836E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15:restartNumberingAfterBreak="0">
    <w:nsid w:val="1B6F34D3"/>
    <w:multiLevelType w:val="hybridMultilevel"/>
    <w:tmpl w:val="011609C6"/>
    <w:lvl w:ilvl="0" w:tplc="3CA847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09B168A"/>
    <w:multiLevelType w:val="hybridMultilevel"/>
    <w:tmpl w:val="E6249CBA"/>
    <w:lvl w:ilvl="0" w:tplc="2654E796">
      <w:start w:val="4"/>
      <w:numFmt w:val="decimal"/>
      <w:lvlText w:val="%1."/>
      <w:lvlJc w:val="left"/>
      <w:pPr>
        <w:ind w:left="819" w:hanging="36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15:restartNumberingAfterBreak="0">
    <w:nsid w:val="23495493"/>
    <w:multiLevelType w:val="hybridMultilevel"/>
    <w:tmpl w:val="21EA533E"/>
    <w:lvl w:ilvl="0" w:tplc="EBB2CE0A">
      <w:start w:val="1"/>
      <w:numFmt w:val="decimal"/>
      <w:suff w:val="space"/>
      <w:lvlText w:val="%1."/>
      <w:lvlJc w:val="left"/>
      <w:pPr>
        <w:ind w:left="502"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7EA638E"/>
    <w:multiLevelType w:val="hybridMultilevel"/>
    <w:tmpl w:val="273C78CE"/>
    <w:lvl w:ilvl="0" w:tplc="0C6CF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6C1B6E"/>
    <w:multiLevelType w:val="hybridMultilevel"/>
    <w:tmpl w:val="38E07CEC"/>
    <w:lvl w:ilvl="0" w:tplc="0706AA16">
      <w:start w:val="1"/>
      <w:numFmt w:val="decimal"/>
      <w:lvlText w:val="%1."/>
      <w:lvlJc w:val="left"/>
      <w:pPr>
        <w:ind w:left="705" w:hanging="360"/>
      </w:pPr>
      <w:rPr>
        <w:rFonts w:hint="default"/>
        <w:b w:val="0"/>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15:restartNumberingAfterBreak="0">
    <w:nsid w:val="2E7E4EB0"/>
    <w:multiLevelType w:val="multilevel"/>
    <w:tmpl w:val="DF2C247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2EEA7369"/>
    <w:multiLevelType w:val="hybridMultilevel"/>
    <w:tmpl w:val="5C827158"/>
    <w:lvl w:ilvl="0" w:tplc="7446191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30FE339C"/>
    <w:multiLevelType w:val="hybridMultilevel"/>
    <w:tmpl w:val="4B960C00"/>
    <w:lvl w:ilvl="0" w:tplc="F99C615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9" w15:restartNumberingAfterBreak="0">
    <w:nsid w:val="38571F0C"/>
    <w:multiLevelType w:val="hybridMultilevel"/>
    <w:tmpl w:val="8BEAFC08"/>
    <w:lvl w:ilvl="0" w:tplc="6F989F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E30A79"/>
    <w:multiLevelType w:val="hybridMultilevel"/>
    <w:tmpl w:val="AD0E6592"/>
    <w:lvl w:ilvl="0" w:tplc="1A8CD2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1C6439"/>
    <w:multiLevelType w:val="hybridMultilevel"/>
    <w:tmpl w:val="9D6A513E"/>
    <w:lvl w:ilvl="0" w:tplc="4BB27FFC">
      <w:start w:val="1"/>
      <w:numFmt w:val="decimal"/>
      <w:lvlText w:val="%1."/>
      <w:lvlJc w:val="left"/>
      <w:pPr>
        <w:ind w:left="360" w:hanging="360"/>
      </w:pPr>
      <w:rPr>
        <w:b w:val="0"/>
        <w:strike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415E7B44"/>
    <w:multiLevelType w:val="hybridMultilevel"/>
    <w:tmpl w:val="E7C8613C"/>
    <w:lvl w:ilvl="0" w:tplc="DAF446DC">
      <w:start w:val="1"/>
      <w:numFmt w:val="decimal"/>
      <w:lvlText w:val="%1."/>
      <w:lvlJc w:val="left"/>
      <w:pPr>
        <w:ind w:left="945" w:hanging="585"/>
      </w:pPr>
      <w:rPr>
        <w:rFonts w:eastAsia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78151D4"/>
    <w:multiLevelType w:val="hybridMultilevel"/>
    <w:tmpl w:val="E314104A"/>
    <w:lvl w:ilvl="0" w:tplc="95CE77D6">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24" w15:restartNumberingAfterBreak="0">
    <w:nsid w:val="4B8D2594"/>
    <w:multiLevelType w:val="multilevel"/>
    <w:tmpl w:val="BE066818"/>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261981"/>
    <w:multiLevelType w:val="hybridMultilevel"/>
    <w:tmpl w:val="D0F61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FE04AD"/>
    <w:multiLevelType w:val="hybridMultilevel"/>
    <w:tmpl w:val="38E03B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FCF5320"/>
    <w:multiLevelType w:val="hybridMultilevel"/>
    <w:tmpl w:val="D2D033A6"/>
    <w:lvl w:ilvl="0" w:tplc="9524F40A">
      <w:start w:val="1"/>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28" w15:restartNumberingAfterBreak="0">
    <w:nsid w:val="62977AA4"/>
    <w:multiLevelType w:val="hybridMultilevel"/>
    <w:tmpl w:val="FDEE2396"/>
    <w:lvl w:ilvl="0" w:tplc="CEB2223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15:restartNumberingAfterBreak="0">
    <w:nsid w:val="697F0B54"/>
    <w:multiLevelType w:val="hybridMultilevel"/>
    <w:tmpl w:val="17380C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1F2F50"/>
    <w:multiLevelType w:val="multilevel"/>
    <w:tmpl w:val="73D416B0"/>
    <w:lvl w:ilvl="0">
      <w:start w:val="1"/>
      <w:numFmt w:val="decimal"/>
      <w:lvlText w:val="%1-"/>
      <w:lvlJc w:val="left"/>
      <w:pPr>
        <w:ind w:left="375" w:hanging="375"/>
      </w:pPr>
      <w:rPr>
        <w:rFonts w:hint="default"/>
      </w:rPr>
    </w:lvl>
    <w:lvl w:ilvl="1">
      <w:start w:val="1"/>
      <w:numFmt w:val="decimal"/>
      <w:lvlText w:val="%1-%2."/>
      <w:lvlJc w:val="left"/>
      <w:pPr>
        <w:ind w:left="1348" w:hanging="72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964" w:hanging="108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580" w:hanging="144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6196" w:hanging="1800"/>
      </w:pPr>
      <w:rPr>
        <w:rFonts w:hint="default"/>
      </w:rPr>
    </w:lvl>
    <w:lvl w:ilvl="8">
      <w:start w:val="1"/>
      <w:numFmt w:val="decimal"/>
      <w:lvlText w:val="%1-%2.%3.%4.%5.%6.%7.%8.%9."/>
      <w:lvlJc w:val="left"/>
      <w:pPr>
        <w:ind w:left="6824" w:hanging="1800"/>
      </w:pPr>
      <w:rPr>
        <w:rFonts w:hint="default"/>
      </w:rPr>
    </w:lvl>
  </w:abstractNum>
  <w:abstractNum w:abstractNumId="31" w15:restartNumberingAfterBreak="0">
    <w:nsid w:val="6D454ABF"/>
    <w:multiLevelType w:val="hybridMultilevel"/>
    <w:tmpl w:val="858A8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1A11D4"/>
    <w:multiLevelType w:val="hybridMultilevel"/>
    <w:tmpl w:val="7EB8C9DE"/>
    <w:lvl w:ilvl="0" w:tplc="22906156">
      <w:start w:val="1"/>
      <w:numFmt w:val="decimal"/>
      <w:lvlText w:val="%1)"/>
      <w:lvlJc w:val="left"/>
      <w:pPr>
        <w:ind w:left="860" w:hanging="4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15:restartNumberingAfterBreak="0">
    <w:nsid w:val="790F193A"/>
    <w:multiLevelType w:val="hybridMultilevel"/>
    <w:tmpl w:val="3E8CD658"/>
    <w:lvl w:ilvl="0" w:tplc="8DDA6B5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DA86B86"/>
    <w:multiLevelType w:val="hybridMultilevel"/>
    <w:tmpl w:val="144AB5BE"/>
    <w:lvl w:ilvl="0" w:tplc="B2A28B5A">
      <w:start w:val="1"/>
      <w:numFmt w:val="decimal"/>
      <w:lvlText w:val="%1)"/>
      <w:lvlJc w:val="left"/>
      <w:pPr>
        <w:ind w:left="360" w:hanging="360"/>
      </w:pPr>
      <w:rPr>
        <w:rFonts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11"/>
  </w:num>
  <w:num w:numId="7">
    <w:abstractNumId w:val="15"/>
  </w:num>
  <w:num w:numId="8">
    <w:abstractNumId w:val="8"/>
  </w:num>
  <w:num w:numId="9">
    <w:abstractNumId w:val="30"/>
  </w:num>
  <w:num w:numId="10">
    <w:abstractNumId w:val="23"/>
  </w:num>
  <w:num w:numId="11">
    <w:abstractNumId w:val="25"/>
  </w:num>
  <w:num w:numId="12">
    <w:abstractNumId w:val="32"/>
  </w:num>
  <w:num w:numId="13">
    <w:abstractNumId w:val="21"/>
  </w:num>
  <w:num w:numId="14">
    <w:abstractNumId w:val="29"/>
  </w:num>
  <w:num w:numId="15">
    <w:abstractNumId w:val="33"/>
  </w:num>
  <w:num w:numId="16">
    <w:abstractNumId w:val="34"/>
  </w:num>
  <w:num w:numId="17">
    <w:abstractNumId w:val="16"/>
  </w:num>
  <w:num w:numId="18">
    <w:abstractNumId w:val="31"/>
  </w:num>
  <w:num w:numId="19">
    <w:abstractNumId w:val="20"/>
  </w:num>
  <w:num w:numId="20">
    <w:abstractNumId w:val="17"/>
  </w:num>
  <w:num w:numId="21">
    <w:abstractNumId w:val="3"/>
  </w:num>
  <w:num w:numId="22">
    <w:abstractNumId w:val="2"/>
  </w:num>
  <w:num w:numId="23">
    <w:abstractNumId w:val="6"/>
  </w:num>
  <w:num w:numId="24">
    <w:abstractNumId w:val="12"/>
  </w:num>
  <w:num w:numId="25">
    <w:abstractNumId w:val="9"/>
  </w:num>
  <w:num w:numId="26">
    <w:abstractNumId w:val="10"/>
  </w:num>
  <w:num w:numId="27">
    <w:abstractNumId w:val="14"/>
  </w:num>
  <w:num w:numId="28">
    <w:abstractNumId w:val="24"/>
  </w:num>
  <w:num w:numId="29">
    <w:abstractNumId w:val="22"/>
  </w:num>
  <w:num w:numId="30">
    <w:abstractNumId w:val="18"/>
  </w:num>
  <w:num w:numId="31">
    <w:abstractNumId w:val="4"/>
  </w:num>
  <w:num w:numId="32">
    <w:abstractNumId w:val="5"/>
  </w:num>
  <w:num w:numId="33">
    <w:abstractNumId w:val="27"/>
  </w:num>
  <w:num w:numId="34">
    <w:abstractNumId w:val="7"/>
  </w:num>
  <w:num w:numId="35">
    <w:abstractNumId w:val="26"/>
  </w:num>
  <w:num w:numId="3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04"/>
    <w:rsid w:val="00000150"/>
    <w:rsid w:val="00001FBA"/>
    <w:rsid w:val="00002598"/>
    <w:rsid w:val="000032D4"/>
    <w:rsid w:val="000044F9"/>
    <w:rsid w:val="000066BB"/>
    <w:rsid w:val="00006C7B"/>
    <w:rsid w:val="00007E98"/>
    <w:rsid w:val="000101D0"/>
    <w:rsid w:val="00012903"/>
    <w:rsid w:val="000136C7"/>
    <w:rsid w:val="0001383D"/>
    <w:rsid w:val="00016106"/>
    <w:rsid w:val="000168E1"/>
    <w:rsid w:val="00022127"/>
    <w:rsid w:val="000229F9"/>
    <w:rsid w:val="000252E6"/>
    <w:rsid w:val="00027410"/>
    <w:rsid w:val="00027BEF"/>
    <w:rsid w:val="00030745"/>
    <w:rsid w:val="0003081A"/>
    <w:rsid w:val="00030989"/>
    <w:rsid w:val="00031E04"/>
    <w:rsid w:val="00032106"/>
    <w:rsid w:val="0003217C"/>
    <w:rsid w:val="00033057"/>
    <w:rsid w:val="000330E2"/>
    <w:rsid w:val="00034FF9"/>
    <w:rsid w:val="000369A6"/>
    <w:rsid w:val="00040FAF"/>
    <w:rsid w:val="000414EE"/>
    <w:rsid w:val="00041609"/>
    <w:rsid w:val="00042376"/>
    <w:rsid w:val="000438D7"/>
    <w:rsid w:val="0004415A"/>
    <w:rsid w:val="000455FB"/>
    <w:rsid w:val="0004709F"/>
    <w:rsid w:val="00047235"/>
    <w:rsid w:val="00047354"/>
    <w:rsid w:val="00050AD5"/>
    <w:rsid w:val="00050BB4"/>
    <w:rsid w:val="00051CD8"/>
    <w:rsid w:val="0005209A"/>
    <w:rsid w:val="00053390"/>
    <w:rsid w:val="000544B5"/>
    <w:rsid w:val="00055407"/>
    <w:rsid w:val="00055926"/>
    <w:rsid w:val="00056739"/>
    <w:rsid w:val="00056869"/>
    <w:rsid w:val="00057381"/>
    <w:rsid w:val="000606BD"/>
    <w:rsid w:val="000638D8"/>
    <w:rsid w:val="00065258"/>
    <w:rsid w:val="000658DF"/>
    <w:rsid w:val="00065E41"/>
    <w:rsid w:val="00065EF7"/>
    <w:rsid w:val="00066662"/>
    <w:rsid w:val="00070F94"/>
    <w:rsid w:val="000710A8"/>
    <w:rsid w:val="00072831"/>
    <w:rsid w:val="000729A0"/>
    <w:rsid w:val="000732A2"/>
    <w:rsid w:val="000736A5"/>
    <w:rsid w:val="00073CFC"/>
    <w:rsid w:val="000747A4"/>
    <w:rsid w:val="00077941"/>
    <w:rsid w:val="00083262"/>
    <w:rsid w:val="00084568"/>
    <w:rsid w:val="000847CB"/>
    <w:rsid w:val="00084DF7"/>
    <w:rsid w:val="00085431"/>
    <w:rsid w:val="000854FB"/>
    <w:rsid w:val="00085C74"/>
    <w:rsid w:val="00087991"/>
    <w:rsid w:val="00090F92"/>
    <w:rsid w:val="0009155A"/>
    <w:rsid w:val="00093F60"/>
    <w:rsid w:val="00094A77"/>
    <w:rsid w:val="000956B0"/>
    <w:rsid w:val="000962B2"/>
    <w:rsid w:val="000A2A3A"/>
    <w:rsid w:val="000A36FE"/>
    <w:rsid w:val="000A576B"/>
    <w:rsid w:val="000A743D"/>
    <w:rsid w:val="000A75D3"/>
    <w:rsid w:val="000A7666"/>
    <w:rsid w:val="000A7B3E"/>
    <w:rsid w:val="000B084E"/>
    <w:rsid w:val="000B0AC1"/>
    <w:rsid w:val="000B12C5"/>
    <w:rsid w:val="000B1926"/>
    <w:rsid w:val="000B53D1"/>
    <w:rsid w:val="000B59A3"/>
    <w:rsid w:val="000B5DC9"/>
    <w:rsid w:val="000B7060"/>
    <w:rsid w:val="000B772F"/>
    <w:rsid w:val="000C0884"/>
    <w:rsid w:val="000C1A0A"/>
    <w:rsid w:val="000C34A3"/>
    <w:rsid w:val="000C3722"/>
    <w:rsid w:val="000C4F6E"/>
    <w:rsid w:val="000C57F0"/>
    <w:rsid w:val="000C59F7"/>
    <w:rsid w:val="000C6E5E"/>
    <w:rsid w:val="000D17A0"/>
    <w:rsid w:val="000D1B02"/>
    <w:rsid w:val="000D2481"/>
    <w:rsid w:val="000D3AB2"/>
    <w:rsid w:val="000D4061"/>
    <w:rsid w:val="000D688D"/>
    <w:rsid w:val="000D6A54"/>
    <w:rsid w:val="000D7D25"/>
    <w:rsid w:val="000E1715"/>
    <w:rsid w:val="000E1B02"/>
    <w:rsid w:val="000E2553"/>
    <w:rsid w:val="000E27BA"/>
    <w:rsid w:val="000E3661"/>
    <w:rsid w:val="000E3FFF"/>
    <w:rsid w:val="000E5AB1"/>
    <w:rsid w:val="000E66FA"/>
    <w:rsid w:val="000E7084"/>
    <w:rsid w:val="000E7456"/>
    <w:rsid w:val="000F045E"/>
    <w:rsid w:val="000F19ED"/>
    <w:rsid w:val="000F251D"/>
    <w:rsid w:val="000F3978"/>
    <w:rsid w:val="000F4C33"/>
    <w:rsid w:val="000F7B9D"/>
    <w:rsid w:val="00101D17"/>
    <w:rsid w:val="00102A1E"/>
    <w:rsid w:val="00103074"/>
    <w:rsid w:val="001051E0"/>
    <w:rsid w:val="00106AC2"/>
    <w:rsid w:val="00106F06"/>
    <w:rsid w:val="00107EA4"/>
    <w:rsid w:val="00110537"/>
    <w:rsid w:val="00111A8F"/>
    <w:rsid w:val="001129B0"/>
    <w:rsid w:val="001131F4"/>
    <w:rsid w:val="001139C4"/>
    <w:rsid w:val="001151B6"/>
    <w:rsid w:val="001155C1"/>
    <w:rsid w:val="001159A3"/>
    <w:rsid w:val="0011796D"/>
    <w:rsid w:val="00121755"/>
    <w:rsid w:val="00121F72"/>
    <w:rsid w:val="00122089"/>
    <w:rsid w:val="00122E68"/>
    <w:rsid w:val="00123A98"/>
    <w:rsid w:val="00124254"/>
    <w:rsid w:val="00124811"/>
    <w:rsid w:val="00125495"/>
    <w:rsid w:val="001254E1"/>
    <w:rsid w:val="00126434"/>
    <w:rsid w:val="001265C8"/>
    <w:rsid w:val="00126E7E"/>
    <w:rsid w:val="00127E5C"/>
    <w:rsid w:val="001305E2"/>
    <w:rsid w:val="0013077A"/>
    <w:rsid w:val="0013140F"/>
    <w:rsid w:val="00132556"/>
    <w:rsid w:val="0013263F"/>
    <w:rsid w:val="00132677"/>
    <w:rsid w:val="00134C27"/>
    <w:rsid w:val="00135260"/>
    <w:rsid w:val="001358F2"/>
    <w:rsid w:val="00136270"/>
    <w:rsid w:val="00137DDF"/>
    <w:rsid w:val="0014047F"/>
    <w:rsid w:val="00140563"/>
    <w:rsid w:val="00143A86"/>
    <w:rsid w:val="00143BBA"/>
    <w:rsid w:val="00143ECC"/>
    <w:rsid w:val="0014401E"/>
    <w:rsid w:val="0014441F"/>
    <w:rsid w:val="001450EE"/>
    <w:rsid w:val="00146233"/>
    <w:rsid w:val="00147E1D"/>
    <w:rsid w:val="00150BEA"/>
    <w:rsid w:val="001512F4"/>
    <w:rsid w:val="001513D3"/>
    <w:rsid w:val="001520AD"/>
    <w:rsid w:val="00152498"/>
    <w:rsid w:val="0015487F"/>
    <w:rsid w:val="00156247"/>
    <w:rsid w:val="00157D48"/>
    <w:rsid w:val="001610A5"/>
    <w:rsid w:val="00161932"/>
    <w:rsid w:val="00161A48"/>
    <w:rsid w:val="00163612"/>
    <w:rsid w:val="00163EC7"/>
    <w:rsid w:val="0016488E"/>
    <w:rsid w:val="00165535"/>
    <w:rsid w:val="00165EA1"/>
    <w:rsid w:val="001704DC"/>
    <w:rsid w:val="00170699"/>
    <w:rsid w:val="0017169C"/>
    <w:rsid w:val="00172A8C"/>
    <w:rsid w:val="00173303"/>
    <w:rsid w:val="00174323"/>
    <w:rsid w:val="001757F8"/>
    <w:rsid w:val="00175E0F"/>
    <w:rsid w:val="00176C47"/>
    <w:rsid w:val="00177ECD"/>
    <w:rsid w:val="0018082B"/>
    <w:rsid w:val="00180C97"/>
    <w:rsid w:val="0018116F"/>
    <w:rsid w:val="00181266"/>
    <w:rsid w:val="00181892"/>
    <w:rsid w:val="001849BC"/>
    <w:rsid w:val="001851DD"/>
    <w:rsid w:val="00185A72"/>
    <w:rsid w:val="00185B04"/>
    <w:rsid w:val="00186E1F"/>
    <w:rsid w:val="0019086F"/>
    <w:rsid w:val="00190907"/>
    <w:rsid w:val="00191B4A"/>
    <w:rsid w:val="0019281B"/>
    <w:rsid w:val="001929B7"/>
    <w:rsid w:val="0019343E"/>
    <w:rsid w:val="0019400A"/>
    <w:rsid w:val="001940C0"/>
    <w:rsid w:val="0019530B"/>
    <w:rsid w:val="00195922"/>
    <w:rsid w:val="00195CF9"/>
    <w:rsid w:val="00196750"/>
    <w:rsid w:val="001A23A0"/>
    <w:rsid w:val="001A276C"/>
    <w:rsid w:val="001A2DCC"/>
    <w:rsid w:val="001A46D6"/>
    <w:rsid w:val="001A4979"/>
    <w:rsid w:val="001A7268"/>
    <w:rsid w:val="001B0016"/>
    <w:rsid w:val="001B070E"/>
    <w:rsid w:val="001B2D81"/>
    <w:rsid w:val="001B2DA2"/>
    <w:rsid w:val="001B3C65"/>
    <w:rsid w:val="001B421F"/>
    <w:rsid w:val="001B4A97"/>
    <w:rsid w:val="001B6101"/>
    <w:rsid w:val="001B6215"/>
    <w:rsid w:val="001B7503"/>
    <w:rsid w:val="001B7B57"/>
    <w:rsid w:val="001C0B36"/>
    <w:rsid w:val="001C1027"/>
    <w:rsid w:val="001C1ABF"/>
    <w:rsid w:val="001C1CE1"/>
    <w:rsid w:val="001C2BDD"/>
    <w:rsid w:val="001C2CD8"/>
    <w:rsid w:val="001C2DE6"/>
    <w:rsid w:val="001C34E2"/>
    <w:rsid w:val="001C3D44"/>
    <w:rsid w:val="001C4063"/>
    <w:rsid w:val="001C4CAB"/>
    <w:rsid w:val="001C51CB"/>
    <w:rsid w:val="001C57E9"/>
    <w:rsid w:val="001C5A27"/>
    <w:rsid w:val="001C6F07"/>
    <w:rsid w:val="001C7F45"/>
    <w:rsid w:val="001D4E8D"/>
    <w:rsid w:val="001D6BFE"/>
    <w:rsid w:val="001E00A1"/>
    <w:rsid w:val="001E0734"/>
    <w:rsid w:val="001E1A71"/>
    <w:rsid w:val="001E1B27"/>
    <w:rsid w:val="001E1DB7"/>
    <w:rsid w:val="001E2E5A"/>
    <w:rsid w:val="001E367E"/>
    <w:rsid w:val="001E36B5"/>
    <w:rsid w:val="001E384E"/>
    <w:rsid w:val="001E433C"/>
    <w:rsid w:val="001E4872"/>
    <w:rsid w:val="001E501A"/>
    <w:rsid w:val="001E5F08"/>
    <w:rsid w:val="001E6F19"/>
    <w:rsid w:val="001E6FFE"/>
    <w:rsid w:val="001E7546"/>
    <w:rsid w:val="001E7EFC"/>
    <w:rsid w:val="001F027E"/>
    <w:rsid w:val="001F085A"/>
    <w:rsid w:val="001F1B20"/>
    <w:rsid w:val="001F380F"/>
    <w:rsid w:val="001F385C"/>
    <w:rsid w:val="001F3B9A"/>
    <w:rsid w:val="001F4090"/>
    <w:rsid w:val="001F460D"/>
    <w:rsid w:val="001F4809"/>
    <w:rsid w:val="001F598B"/>
    <w:rsid w:val="001F6063"/>
    <w:rsid w:val="001F68E8"/>
    <w:rsid w:val="001F6FF6"/>
    <w:rsid w:val="001F73E2"/>
    <w:rsid w:val="001F7404"/>
    <w:rsid w:val="00201BC4"/>
    <w:rsid w:val="0020261F"/>
    <w:rsid w:val="00203B99"/>
    <w:rsid w:val="00205F60"/>
    <w:rsid w:val="00207860"/>
    <w:rsid w:val="00207CB9"/>
    <w:rsid w:val="00210782"/>
    <w:rsid w:val="002126F1"/>
    <w:rsid w:val="002127BF"/>
    <w:rsid w:val="0021319C"/>
    <w:rsid w:val="00213E91"/>
    <w:rsid w:val="00214204"/>
    <w:rsid w:val="00214912"/>
    <w:rsid w:val="00217AA0"/>
    <w:rsid w:val="00220997"/>
    <w:rsid w:val="0022214C"/>
    <w:rsid w:val="002222DB"/>
    <w:rsid w:val="00222BE7"/>
    <w:rsid w:val="002239D3"/>
    <w:rsid w:val="00223C6B"/>
    <w:rsid w:val="00225C01"/>
    <w:rsid w:val="00227562"/>
    <w:rsid w:val="002279B9"/>
    <w:rsid w:val="00227ABA"/>
    <w:rsid w:val="00227BAE"/>
    <w:rsid w:val="002303C8"/>
    <w:rsid w:val="002304B0"/>
    <w:rsid w:val="00230AAF"/>
    <w:rsid w:val="002313DB"/>
    <w:rsid w:val="00232764"/>
    <w:rsid w:val="00234E2F"/>
    <w:rsid w:val="00236B13"/>
    <w:rsid w:val="0023713B"/>
    <w:rsid w:val="0023730E"/>
    <w:rsid w:val="00237787"/>
    <w:rsid w:val="00237E0A"/>
    <w:rsid w:val="002402B4"/>
    <w:rsid w:val="002404B8"/>
    <w:rsid w:val="0024159E"/>
    <w:rsid w:val="00241A50"/>
    <w:rsid w:val="00241E93"/>
    <w:rsid w:val="00242CC0"/>
    <w:rsid w:val="00247B88"/>
    <w:rsid w:val="00247D29"/>
    <w:rsid w:val="00250684"/>
    <w:rsid w:val="00251474"/>
    <w:rsid w:val="002519EC"/>
    <w:rsid w:val="00253861"/>
    <w:rsid w:val="00254053"/>
    <w:rsid w:val="0025410F"/>
    <w:rsid w:val="0025421B"/>
    <w:rsid w:val="00254387"/>
    <w:rsid w:val="002551C3"/>
    <w:rsid w:val="00255D41"/>
    <w:rsid w:val="00255FB6"/>
    <w:rsid w:val="002568A2"/>
    <w:rsid w:val="0026048B"/>
    <w:rsid w:val="0026077F"/>
    <w:rsid w:val="00263371"/>
    <w:rsid w:val="00263BBA"/>
    <w:rsid w:val="00263F1F"/>
    <w:rsid w:val="00265FF1"/>
    <w:rsid w:val="00267755"/>
    <w:rsid w:val="0027048E"/>
    <w:rsid w:val="0027078A"/>
    <w:rsid w:val="0027267C"/>
    <w:rsid w:val="0027365D"/>
    <w:rsid w:val="002741DB"/>
    <w:rsid w:val="00274D8A"/>
    <w:rsid w:val="002762EA"/>
    <w:rsid w:val="00276498"/>
    <w:rsid w:val="00276703"/>
    <w:rsid w:val="002813CC"/>
    <w:rsid w:val="00281760"/>
    <w:rsid w:val="0028191F"/>
    <w:rsid w:val="0028280A"/>
    <w:rsid w:val="002837B6"/>
    <w:rsid w:val="00283BF1"/>
    <w:rsid w:val="00283E05"/>
    <w:rsid w:val="002840B7"/>
    <w:rsid w:val="0028458A"/>
    <w:rsid w:val="0028535D"/>
    <w:rsid w:val="00286BFD"/>
    <w:rsid w:val="002872C0"/>
    <w:rsid w:val="00287CA7"/>
    <w:rsid w:val="002901FE"/>
    <w:rsid w:val="00290E89"/>
    <w:rsid w:val="00291385"/>
    <w:rsid w:val="00292504"/>
    <w:rsid w:val="00292CC7"/>
    <w:rsid w:val="00293CAF"/>
    <w:rsid w:val="00294051"/>
    <w:rsid w:val="00294DE0"/>
    <w:rsid w:val="002A0287"/>
    <w:rsid w:val="002A0616"/>
    <w:rsid w:val="002A0FCC"/>
    <w:rsid w:val="002A215A"/>
    <w:rsid w:val="002A2BFC"/>
    <w:rsid w:val="002A2F92"/>
    <w:rsid w:val="002A39D7"/>
    <w:rsid w:val="002A56C1"/>
    <w:rsid w:val="002A75FC"/>
    <w:rsid w:val="002B0EA2"/>
    <w:rsid w:val="002B29D0"/>
    <w:rsid w:val="002B3067"/>
    <w:rsid w:val="002B3E21"/>
    <w:rsid w:val="002B5FCB"/>
    <w:rsid w:val="002B698D"/>
    <w:rsid w:val="002B6A97"/>
    <w:rsid w:val="002B6C6B"/>
    <w:rsid w:val="002B6D01"/>
    <w:rsid w:val="002B6E4D"/>
    <w:rsid w:val="002C0677"/>
    <w:rsid w:val="002C3679"/>
    <w:rsid w:val="002C3D22"/>
    <w:rsid w:val="002C3E05"/>
    <w:rsid w:val="002C4455"/>
    <w:rsid w:val="002C4CC5"/>
    <w:rsid w:val="002C59F7"/>
    <w:rsid w:val="002C6692"/>
    <w:rsid w:val="002C7B56"/>
    <w:rsid w:val="002D0179"/>
    <w:rsid w:val="002D059E"/>
    <w:rsid w:val="002D0C76"/>
    <w:rsid w:val="002D2D26"/>
    <w:rsid w:val="002D3293"/>
    <w:rsid w:val="002D37B8"/>
    <w:rsid w:val="002D54F5"/>
    <w:rsid w:val="002E10C8"/>
    <w:rsid w:val="002E2628"/>
    <w:rsid w:val="002E3EA4"/>
    <w:rsid w:val="002E4A0D"/>
    <w:rsid w:val="002E5443"/>
    <w:rsid w:val="002E6D88"/>
    <w:rsid w:val="002F0A8E"/>
    <w:rsid w:val="002F17BA"/>
    <w:rsid w:val="002F457D"/>
    <w:rsid w:val="002F4F7F"/>
    <w:rsid w:val="002F5F3D"/>
    <w:rsid w:val="002F72E6"/>
    <w:rsid w:val="002F75B2"/>
    <w:rsid w:val="003028AC"/>
    <w:rsid w:val="0030459C"/>
    <w:rsid w:val="00305EA8"/>
    <w:rsid w:val="00307093"/>
    <w:rsid w:val="0030769F"/>
    <w:rsid w:val="003079AC"/>
    <w:rsid w:val="00307A2F"/>
    <w:rsid w:val="00310C1A"/>
    <w:rsid w:val="003120F3"/>
    <w:rsid w:val="00312331"/>
    <w:rsid w:val="00312379"/>
    <w:rsid w:val="0031388C"/>
    <w:rsid w:val="00313F05"/>
    <w:rsid w:val="00315383"/>
    <w:rsid w:val="003162CC"/>
    <w:rsid w:val="003164D0"/>
    <w:rsid w:val="00316E9E"/>
    <w:rsid w:val="00317D31"/>
    <w:rsid w:val="00317F47"/>
    <w:rsid w:val="00321D9D"/>
    <w:rsid w:val="00322517"/>
    <w:rsid w:val="0032325F"/>
    <w:rsid w:val="00326FE9"/>
    <w:rsid w:val="00327557"/>
    <w:rsid w:val="0033046E"/>
    <w:rsid w:val="00330882"/>
    <w:rsid w:val="00330CFD"/>
    <w:rsid w:val="0033177B"/>
    <w:rsid w:val="003317E2"/>
    <w:rsid w:val="00331EE7"/>
    <w:rsid w:val="00332A78"/>
    <w:rsid w:val="00332B39"/>
    <w:rsid w:val="00333F12"/>
    <w:rsid w:val="00334442"/>
    <w:rsid w:val="003352DC"/>
    <w:rsid w:val="00335B25"/>
    <w:rsid w:val="003365A8"/>
    <w:rsid w:val="00336C05"/>
    <w:rsid w:val="00337C4B"/>
    <w:rsid w:val="00342A96"/>
    <w:rsid w:val="00342B84"/>
    <w:rsid w:val="0034413E"/>
    <w:rsid w:val="003448DF"/>
    <w:rsid w:val="003470CC"/>
    <w:rsid w:val="00347419"/>
    <w:rsid w:val="00347ACA"/>
    <w:rsid w:val="00347E39"/>
    <w:rsid w:val="003505C4"/>
    <w:rsid w:val="003509F7"/>
    <w:rsid w:val="00350ABC"/>
    <w:rsid w:val="00354D5B"/>
    <w:rsid w:val="00355A6F"/>
    <w:rsid w:val="00355B51"/>
    <w:rsid w:val="003564FA"/>
    <w:rsid w:val="00357003"/>
    <w:rsid w:val="0036011E"/>
    <w:rsid w:val="00360B51"/>
    <w:rsid w:val="00362FDB"/>
    <w:rsid w:val="00363038"/>
    <w:rsid w:val="00364891"/>
    <w:rsid w:val="00364F19"/>
    <w:rsid w:val="003658FF"/>
    <w:rsid w:val="00367BBC"/>
    <w:rsid w:val="00371014"/>
    <w:rsid w:val="00374AEB"/>
    <w:rsid w:val="003757FA"/>
    <w:rsid w:val="00376A65"/>
    <w:rsid w:val="003817D8"/>
    <w:rsid w:val="00383945"/>
    <w:rsid w:val="003845A4"/>
    <w:rsid w:val="003847B1"/>
    <w:rsid w:val="00386113"/>
    <w:rsid w:val="003873ED"/>
    <w:rsid w:val="003914AB"/>
    <w:rsid w:val="00392005"/>
    <w:rsid w:val="00393028"/>
    <w:rsid w:val="00395014"/>
    <w:rsid w:val="00395025"/>
    <w:rsid w:val="00397C86"/>
    <w:rsid w:val="003A07B5"/>
    <w:rsid w:val="003A0AE2"/>
    <w:rsid w:val="003A2047"/>
    <w:rsid w:val="003A25CB"/>
    <w:rsid w:val="003A2C9C"/>
    <w:rsid w:val="003A47EB"/>
    <w:rsid w:val="003A510A"/>
    <w:rsid w:val="003A52EC"/>
    <w:rsid w:val="003A5803"/>
    <w:rsid w:val="003A5E18"/>
    <w:rsid w:val="003B0859"/>
    <w:rsid w:val="003B1FB6"/>
    <w:rsid w:val="003B2C6A"/>
    <w:rsid w:val="003B420B"/>
    <w:rsid w:val="003B448B"/>
    <w:rsid w:val="003B4737"/>
    <w:rsid w:val="003B4E33"/>
    <w:rsid w:val="003B4EA5"/>
    <w:rsid w:val="003B533B"/>
    <w:rsid w:val="003B56A1"/>
    <w:rsid w:val="003B7C01"/>
    <w:rsid w:val="003C3404"/>
    <w:rsid w:val="003C573A"/>
    <w:rsid w:val="003C5A4C"/>
    <w:rsid w:val="003C5B48"/>
    <w:rsid w:val="003C732E"/>
    <w:rsid w:val="003D08CC"/>
    <w:rsid w:val="003D253A"/>
    <w:rsid w:val="003D395E"/>
    <w:rsid w:val="003D53EB"/>
    <w:rsid w:val="003D5488"/>
    <w:rsid w:val="003D6375"/>
    <w:rsid w:val="003E0ACD"/>
    <w:rsid w:val="003E0CC7"/>
    <w:rsid w:val="003E191B"/>
    <w:rsid w:val="003E1C83"/>
    <w:rsid w:val="003E1E44"/>
    <w:rsid w:val="003E2870"/>
    <w:rsid w:val="003E2DF9"/>
    <w:rsid w:val="003E52D9"/>
    <w:rsid w:val="003E542E"/>
    <w:rsid w:val="003E595F"/>
    <w:rsid w:val="003E749A"/>
    <w:rsid w:val="003E7AB1"/>
    <w:rsid w:val="003F1DEF"/>
    <w:rsid w:val="003F2192"/>
    <w:rsid w:val="003F330C"/>
    <w:rsid w:val="003F3546"/>
    <w:rsid w:val="003F36B9"/>
    <w:rsid w:val="003F4D7D"/>
    <w:rsid w:val="003F538E"/>
    <w:rsid w:val="003F6D0B"/>
    <w:rsid w:val="00400334"/>
    <w:rsid w:val="00400B70"/>
    <w:rsid w:val="004027B4"/>
    <w:rsid w:val="0040282A"/>
    <w:rsid w:val="0040299A"/>
    <w:rsid w:val="0040307C"/>
    <w:rsid w:val="00404E0A"/>
    <w:rsid w:val="00405AE5"/>
    <w:rsid w:val="0040694D"/>
    <w:rsid w:val="00406BE3"/>
    <w:rsid w:val="00407B31"/>
    <w:rsid w:val="004109F7"/>
    <w:rsid w:val="00410C54"/>
    <w:rsid w:val="004120E5"/>
    <w:rsid w:val="00412E1C"/>
    <w:rsid w:val="00415570"/>
    <w:rsid w:val="0041605C"/>
    <w:rsid w:val="00416593"/>
    <w:rsid w:val="004165FF"/>
    <w:rsid w:val="0041731C"/>
    <w:rsid w:val="00417A2A"/>
    <w:rsid w:val="00417E3D"/>
    <w:rsid w:val="00417ECC"/>
    <w:rsid w:val="00420E85"/>
    <w:rsid w:val="00421BD5"/>
    <w:rsid w:val="00421C26"/>
    <w:rsid w:val="00421D3A"/>
    <w:rsid w:val="00422D61"/>
    <w:rsid w:val="00423F2B"/>
    <w:rsid w:val="00424323"/>
    <w:rsid w:val="00426000"/>
    <w:rsid w:val="00426421"/>
    <w:rsid w:val="00426BFA"/>
    <w:rsid w:val="0042708C"/>
    <w:rsid w:val="004276ED"/>
    <w:rsid w:val="00430AC4"/>
    <w:rsid w:val="00433719"/>
    <w:rsid w:val="00433877"/>
    <w:rsid w:val="00440CAD"/>
    <w:rsid w:val="00441C5E"/>
    <w:rsid w:val="00442B17"/>
    <w:rsid w:val="00442CB4"/>
    <w:rsid w:val="00443B81"/>
    <w:rsid w:val="00443BB3"/>
    <w:rsid w:val="0044412F"/>
    <w:rsid w:val="00444A3C"/>
    <w:rsid w:val="004453C2"/>
    <w:rsid w:val="00445DB4"/>
    <w:rsid w:val="00446E7C"/>
    <w:rsid w:val="004478B2"/>
    <w:rsid w:val="00450E95"/>
    <w:rsid w:val="004516C0"/>
    <w:rsid w:val="00451990"/>
    <w:rsid w:val="00451EEA"/>
    <w:rsid w:val="00452A1C"/>
    <w:rsid w:val="004539BB"/>
    <w:rsid w:val="0045453A"/>
    <w:rsid w:val="0045511A"/>
    <w:rsid w:val="004576F0"/>
    <w:rsid w:val="00457B88"/>
    <w:rsid w:val="0046031D"/>
    <w:rsid w:val="004610D2"/>
    <w:rsid w:val="00461E93"/>
    <w:rsid w:val="004625BC"/>
    <w:rsid w:val="0046372B"/>
    <w:rsid w:val="004637F9"/>
    <w:rsid w:val="0046403F"/>
    <w:rsid w:val="00465642"/>
    <w:rsid w:val="00465ABA"/>
    <w:rsid w:val="0046640C"/>
    <w:rsid w:val="00466B51"/>
    <w:rsid w:val="00466BE3"/>
    <w:rsid w:val="0046783C"/>
    <w:rsid w:val="004678FF"/>
    <w:rsid w:val="00472354"/>
    <w:rsid w:val="00473754"/>
    <w:rsid w:val="00473976"/>
    <w:rsid w:val="004749E8"/>
    <w:rsid w:val="00474C9E"/>
    <w:rsid w:val="00474D21"/>
    <w:rsid w:val="004757CE"/>
    <w:rsid w:val="00475E9C"/>
    <w:rsid w:val="004760D6"/>
    <w:rsid w:val="00476369"/>
    <w:rsid w:val="004765CD"/>
    <w:rsid w:val="004802C2"/>
    <w:rsid w:val="004802F2"/>
    <w:rsid w:val="004808C5"/>
    <w:rsid w:val="00481653"/>
    <w:rsid w:val="004816ED"/>
    <w:rsid w:val="00482369"/>
    <w:rsid w:val="00482F95"/>
    <w:rsid w:val="00483E1D"/>
    <w:rsid w:val="00485A00"/>
    <w:rsid w:val="00487D1A"/>
    <w:rsid w:val="004907A2"/>
    <w:rsid w:val="00491740"/>
    <w:rsid w:val="004918FE"/>
    <w:rsid w:val="00492B39"/>
    <w:rsid w:val="00493EB2"/>
    <w:rsid w:val="00493FAC"/>
    <w:rsid w:val="004942D8"/>
    <w:rsid w:val="004944AD"/>
    <w:rsid w:val="00494F3F"/>
    <w:rsid w:val="004954D9"/>
    <w:rsid w:val="004959F5"/>
    <w:rsid w:val="00495A26"/>
    <w:rsid w:val="004A0A24"/>
    <w:rsid w:val="004A140B"/>
    <w:rsid w:val="004A14B3"/>
    <w:rsid w:val="004A18D7"/>
    <w:rsid w:val="004A1FE6"/>
    <w:rsid w:val="004A27F2"/>
    <w:rsid w:val="004A4A9A"/>
    <w:rsid w:val="004A4B08"/>
    <w:rsid w:val="004A5091"/>
    <w:rsid w:val="004A58B2"/>
    <w:rsid w:val="004A6088"/>
    <w:rsid w:val="004A6A88"/>
    <w:rsid w:val="004A77AD"/>
    <w:rsid w:val="004B04F0"/>
    <w:rsid w:val="004B096A"/>
    <w:rsid w:val="004B0C2B"/>
    <w:rsid w:val="004B0F5D"/>
    <w:rsid w:val="004B11F0"/>
    <w:rsid w:val="004B1338"/>
    <w:rsid w:val="004B1930"/>
    <w:rsid w:val="004B239B"/>
    <w:rsid w:val="004B4154"/>
    <w:rsid w:val="004B55ED"/>
    <w:rsid w:val="004B6273"/>
    <w:rsid w:val="004B73D9"/>
    <w:rsid w:val="004B7D20"/>
    <w:rsid w:val="004C08BE"/>
    <w:rsid w:val="004C47C5"/>
    <w:rsid w:val="004C4C42"/>
    <w:rsid w:val="004C5139"/>
    <w:rsid w:val="004C5F7E"/>
    <w:rsid w:val="004C6803"/>
    <w:rsid w:val="004C6E80"/>
    <w:rsid w:val="004C726E"/>
    <w:rsid w:val="004C74B7"/>
    <w:rsid w:val="004D13FA"/>
    <w:rsid w:val="004D28EE"/>
    <w:rsid w:val="004D2A4E"/>
    <w:rsid w:val="004D2A8B"/>
    <w:rsid w:val="004D30C4"/>
    <w:rsid w:val="004D358D"/>
    <w:rsid w:val="004D3A18"/>
    <w:rsid w:val="004D42E4"/>
    <w:rsid w:val="004D623B"/>
    <w:rsid w:val="004D6B46"/>
    <w:rsid w:val="004E045A"/>
    <w:rsid w:val="004E1295"/>
    <w:rsid w:val="004E1FCA"/>
    <w:rsid w:val="004E2B82"/>
    <w:rsid w:val="004E2FA9"/>
    <w:rsid w:val="004E3064"/>
    <w:rsid w:val="004E367E"/>
    <w:rsid w:val="004E3B06"/>
    <w:rsid w:val="004E43FA"/>
    <w:rsid w:val="004E4596"/>
    <w:rsid w:val="004E4A63"/>
    <w:rsid w:val="004E4A9F"/>
    <w:rsid w:val="004F0E95"/>
    <w:rsid w:val="004F15D5"/>
    <w:rsid w:val="004F32CC"/>
    <w:rsid w:val="004F389A"/>
    <w:rsid w:val="004F4483"/>
    <w:rsid w:val="004F6465"/>
    <w:rsid w:val="004F6DC9"/>
    <w:rsid w:val="004F7493"/>
    <w:rsid w:val="0050154D"/>
    <w:rsid w:val="005028C1"/>
    <w:rsid w:val="00502BC0"/>
    <w:rsid w:val="00503349"/>
    <w:rsid w:val="00503C4E"/>
    <w:rsid w:val="00505193"/>
    <w:rsid w:val="00505AA7"/>
    <w:rsid w:val="00506A8E"/>
    <w:rsid w:val="00506C36"/>
    <w:rsid w:val="00510814"/>
    <w:rsid w:val="00511304"/>
    <w:rsid w:val="00511F38"/>
    <w:rsid w:val="00513A87"/>
    <w:rsid w:val="00514056"/>
    <w:rsid w:val="00516752"/>
    <w:rsid w:val="00516EB3"/>
    <w:rsid w:val="005173B6"/>
    <w:rsid w:val="00517A14"/>
    <w:rsid w:val="00521783"/>
    <w:rsid w:val="005225CE"/>
    <w:rsid w:val="00522E11"/>
    <w:rsid w:val="00523785"/>
    <w:rsid w:val="00524A75"/>
    <w:rsid w:val="00524B71"/>
    <w:rsid w:val="00524D99"/>
    <w:rsid w:val="00525129"/>
    <w:rsid w:val="005279B0"/>
    <w:rsid w:val="00527DB9"/>
    <w:rsid w:val="00531908"/>
    <w:rsid w:val="00531D4F"/>
    <w:rsid w:val="00531DE0"/>
    <w:rsid w:val="00532116"/>
    <w:rsid w:val="00532447"/>
    <w:rsid w:val="00534E68"/>
    <w:rsid w:val="005352F3"/>
    <w:rsid w:val="0054048D"/>
    <w:rsid w:val="005416C6"/>
    <w:rsid w:val="005417BE"/>
    <w:rsid w:val="0054184D"/>
    <w:rsid w:val="005420D9"/>
    <w:rsid w:val="00542D28"/>
    <w:rsid w:val="00542DBE"/>
    <w:rsid w:val="00544106"/>
    <w:rsid w:val="0054426A"/>
    <w:rsid w:val="00545191"/>
    <w:rsid w:val="00545611"/>
    <w:rsid w:val="00545BC3"/>
    <w:rsid w:val="00546DBC"/>
    <w:rsid w:val="00546E17"/>
    <w:rsid w:val="00547C52"/>
    <w:rsid w:val="00550137"/>
    <w:rsid w:val="005514AA"/>
    <w:rsid w:val="00552D59"/>
    <w:rsid w:val="00553BFA"/>
    <w:rsid w:val="005540DB"/>
    <w:rsid w:val="005543F9"/>
    <w:rsid w:val="00555366"/>
    <w:rsid w:val="005561AE"/>
    <w:rsid w:val="005565CF"/>
    <w:rsid w:val="00556875"/>
    <w:rsid w:val="00556F5A"/>
    <w:rsid w:val="00560153"/>
    <w:rsid w:val="00560A2D"/>
    <w:rsid w:val="005611AC"/>
    <w:rsid w:val="00561C5F"/>
    <w:rsid w:val="00562CBB"/>
    <w:rsid w:val="00562E5A"/>
    <w:rsid w:val="00562F39"/>
    <w:rsid w:val="005637C8"/>
    <w:rsid w:val="00564108"/>
    <w:rsid w:val="0056528F"/>
    <w:rsid w:val="00565F68"/>
    <w:rsid w:val="00566595"/>
    <w:rsid w:val="00567071"/>
    <w:rsid w:val="00570771"/>
    <w:rsid w:val="00570AC9"/>
    <w:rsid w:val="00571AEA"/>
    <w:rsid w:val="00571F87"/>
    <w:rsid w:val="00572BA2"/>
    <w:rsid w:val="00573D7A"/>
    <w:rsid w:val="00573E16"/>
    <w:rsid w:val="00574F8A"/>
    <w:rsid w:val="0057520C"/>
    <w:rsid w:val="0057551C"/>
    <w:rsid w:val="00576716"/>
    <w:rsid w:val="0057715C"/>
    <w:rsid w:val="0058276D"/>
    <w:rsid w:val="005837D7"/>
    <w:rsid w:val="005844E3"/>
    <w:rsid w:val="00584D7D"/>
    <w:rsid w:val="0058523C"/>
    <w:rsid w:val="00585693"/>
    <w:rsid w:val="0058595D"/>
    <w:rsid w:val="00587170"/>
    <w:rsid w:val="00587F1E"/>
    <w:rsid w:val="00591C34"/>
    <w:rsid w:val="005920E9"/>
    <w:rsid w:val="0059226D"/>
    <w:rsid w:val="00592862"/>
    <w:rsid w:val="00592A9F"/>
    <w:rsid w:val="00594621"/>
    <w:rsid w:val="00594A34"/>
    <w:rsid w:val="00595738"/>
    <w:rsid w:val="00596410"/>
    <w:rsid w:val="0059772B"/>
    <w:rsid w:val="00597E69"/>
    <w:rsid w:val="005A0E90"/>
    <w:rsid w:val="005A115B"/>
    <w:rsid w:val="005A1256"/>
    <w:rsid w:val="005A3DAC"/>
    <w:rsid w:val="005A429F"/>
    <w:rsid w:val="005A4336"/>
    <w:rsid w:val="005A563E"/>
    <w:rsid w:val="005A7279"/>
    <w:rsid w:val="005A7384"/>
    <w:rsid w:val="005A7756"/>
    <w:rsid w:val="005B158F"/>
    <w:rsid w:val="005B2A83"/>
    <w:rsid w:val="005B42C4"/>
    <w:rsid w:val="005B4FD9"/>
    <w:rsid w:val="005B6FBF"/>
    <w:rsid w:val="005B70D0"/>
    <w:rsid w:val="005C11C4"/>
    <w:rsid w:val="005C1954"/>
    <w:rsid w:val="005C1C79"/>
    <w:rsid w:val="005C484E"/>
    <w:rsid w:val="005C532F"/>
    <w:rsid w:val="005C689C"/>
    <w:rsid w:val="005D0462"/>
    <w:rsid w:val="005D057D"/>
    <w:rsid w:val="005D06D8"/>
    <w:rsid w:val="005D0F94"/>
    <w:rsid w:val="005D13E1"/>
    <w:rsid w:val="005D20C8"/>
    <w:rsid w:val="005D2526"/>
    <w:rsid w:val="005D25F8"/>
    <w:rsid w:val="005D2BD9"/>
    <w:rsid w:val="005D2F71"/>
    <w:rsid w:val="005D3ADC"/>
    <w:rsid w:val="005D3DDF"/>
    <w:rsid w:val="005D4EAB"/>
    <w:rsid w:val="005D5E95"/>
    <w:rsid w:val="005D6292"/>
    <w:rsid w:val="005D631B"/>
    <w:rsid w:val="005D79A6"/>
    <w:rsid w:val="005E00E9"/>
    <w:rsid w:val="005E1322"/>
    <w:rsid w:val="005E1E49"/>
    <w:rsid w:val="005E30D4"/>
    <w:rsid w:val="005E4169"/>
    <w:rsid w:val="005E4554"/>
    <w:rsid w:val="005E4A33"/>
    <w:rsid w:val="005E4DE3"/>
    <w:rsid w:val="005E53C1"/>
    <w:rsid w:val="005E673A"/>
    <w:rsid w:val="005E6F93"/>
    <w:rsid w:val="005E6FFF"/>
    <w:rsid w:val="005E7B78"/>
    <w:rsid w:val="005E7C55"/>
    <w:rsid w:val="005F06B9"/>
    <w:rsid w:val="005F0E7A"/>
    <w:rsid w:val="005F4771"/>
    <w:rsid w:val="005F562D"/>
    <w:rsid w:val="005F62C5"/>
    <w:rsid w:val="005F6614"/>
    <w:rsid w:val="0060050C"/>
    <w:rsid w:val="006013AC"/>
    <w:rsid w:val="006029ED"/>
    <w:rsid w:val="00604EAA"/>
    <w:rsid w:val="00605A35"/>
    <w:rsid w:val="006060BD"/>
    <w:rsid w:val="006063A7"/>
    <w:rsid w:val="00606E22"/>
    <w:rsid w:val="0061119F"/>
    <w:rsid w:val="00614DC1"/>
    <w:rsid w:val="00615865"/>
    <w:rsid w:val="00620159"/>
    <w:rsid w:val="00622097"/>
    <w:rsid w:val="006224DB"/>
    <w:rsid w:val="0062533E"/>
    <w:rsid w:val="00626164"/>
    <w:rsid w:val="00627456"/>
    <w:rsid w:val="00627DF8"/>
    <w:rsid w:val="0063040B"/>
    <w:rsid w:val="00630CD3"/>
    <w:rsid w:val="00630D30"/>
    <w:rsid w:val="00630FBF"/>
    <w:rsid w:val="0063213E"/>
    <w:rsid w:val="006327EF"/>
    <w:rsid w:val="0063309C"/>
    <w:rsid w:val="00633202"/>
    <w:rsid w:val="0063413F"/>
    <w:rsid w:val="00634371"/>
    <w:rsid w:val="00634EBF"/>
    <w:rsid w:val="00636869"/>
    <w:rsid w:val="00636A95"/>
    <w:rsid w:val="0064009D"/>
    <w:rsid w:val="006400BF"/>
    <w:rsid w:val="00640C0F"/>
    <w:rsid w:val="006425B8"/>
    <w:rsid w:val="00642E89"/>
    <w:rsid w:val="00643712"/>
    <w:rsid w:val="006439B3"/>
    <w:rsid w:val="00643BFC"/>
    <w:rsid w:val="006440FE"/>
    <w:rsid w:val="006450A7"/>
    <w:rsid w:val="00645B9E"/>
    <w:rsid w:val="0064733A"/>
    <w:rsid w:val="00647AA2"/>
    <w:rsid w:val="006507AD"/>
    <w:rsid w:val="00650D5B"/>
    <w:rsid w:val="00651444"/>
    <w:rsid w:val="006515AE"/>
    <w:rsid w:val="00651D43"/>
    <w:rsid w:val="00652BFE"/>
    <w:rsid w:val="0065334B"/>
    <w:rsid w:val="00653D45"/>
    <w:rsid w:val="00654634"/>
    <w:rsid w:val="00654C9C"/>
    <w:rsid w:val="00654FCF"/>
    <w:rsid w:val="00655D09"/>
    <w:rsid w:val="00656624"/>
    <w:rsid w:val="00657CA5"/>
    <w:rsid w:val="00660A9E"/>
    <w:rsid w:val="00660B7A"/>
    <w:rsid w:val="00661915"/>
    <w:rsid w:val="00661A1C"/>
    <w:rsid w:val="00662AEF"/>
    <w:rsid w:val="006641C5"/>
    <w:rsid w:val="00665214"/>
    <w:rsid w:val="00665D37"/>
    <w:rsid w:val="0066619F"/>
    <w:rsid w:val="00670A2E"/>
    <w:rsid w:val="00671B27"/>
    <w:rsid w:val="00673BA7"/>
    <w:rsid w:val="006740E0"/>
    <w:rsid w:val="00674F2E"/>
    <w:rsid w:val="00675BF8"/>
    <w:rsid w:val="006760FA"/>
    <w:rsid w:val="00676C65"/>
    <w:rsid w:val="00676DF6"/>
    <w:rsid w:val="006776A8"/>
    <w:rsid w:val="00677FF0"/>
    <w:rsid w:val="00680385"/>
    <w:rsid w:val="00680CE7"/>
    <w:rsid w:val="006810FA"/>
    <w:rsid w:val="00682EA1"/>
    <w:rsid w:val="00683D5A"/>
    <w:rsid w:val="00686754"/>
    <w:rsid w:val="00686C10"/>
    <w:rsid w:val="0068700A"/>
    <w:rsid w:val="006871AE"/>
    <w:rsid w:val="006900FE"/>
    <w:rsid w:val="006907F0"/>
    <w:rsid w:val="00690A8B"/>
    <w:rsid w:val="00690D34"/>
    <w:rsid w:val="00692766"/>
    <w:rsid w:val="006932AB"/>
    <w:rsid w:val="00693503"/>
    <w:rsid w:val="0069373D"/>
    <w:rsid w:val="00693C52"/>
    <w:rsid w:val="00694964"/>
    <w:rsid w:val="00695519"/>
    <w:rsid w:val="006956F8"/>
    <w:rsid w:val="00697A73"/>
    <w:rsid w:val="006A1849"/>
    <w:rsid w:val="006A1A55"/>
    <w:rsid w:val="006A23BF"/>
    <w:rsid w:val="006A30E4"/>
    <w:rsid w:val="006A3264"/>
    <w:rsid w:val="006A5664"/>
    <w:rsid w:val="006A681E"/>
    <w:rsid w:val="006A6AC3"/>
    <w:rsid w:val="006A78B9"/>
    <w:rsid w:val="006B00E9"/>
    <w:rsid w:val="006B09EF"/>
    <w:rsid w:val="006B17B7"/>
    <w:rsid w:val="006B20FC"/>
    <w:rsid w:val="006B2E73"/>
    <w:rsid w:val="006B3C1F"/>
    <w:rsid w:val="006B4598"/>
    <w:rsid w:val="006B4CC1"/>
    <w:rsid w:val="006B4E45"/>
    <w:rsid w:val="006B6B37"/>
    <w:rsid w:val="006B6C33"/>
    <w:rsid w:val="006B70F8"/>
    <w:rsid w:val="006B7EE6"/>
    <w:rsid w:val="006C11BA"/>
    <w:rsid w:val="006C15DA"/>
    <w:rsid w:val="006C46DD"/>
    <w:rsid w:val="006C572D"/>
    <w:rsid w:val="006D008B"/>
    <w:rsid w:val="006D0E57"/>
    <w:rsid w:val="006D4017"/>
    <w:rsid w:val="006D4D2A"/>
    <w:rsid w:val="006D5050"/>
    <w:rsid w:val="006D78B0"/>
    <w:rsid w:val="006D7A37"/>
    <w:rsid w:val="006E13CC"/>
    <w:rsid w:val="006E2A9B"/>
    <w:rsid w:val="006E34B4"/>
    <w:rsid w:val="006E433B"/>
    <w:rsid w:val="006E48AE"/>
    <w:rsid w:val="006E4EB8"/>
    <w:rsid w:val="006E613E"/>
    <w:rsid w:val="006E771B"/>
    <w:rsid w:val="006F0F39"/>
    <w:rsid w:val="006F0F3F"/>
    <w:rsid w:val="006F3812"/>
    <w:rsid w:val="006F383B"/>
    <w:rsid w:val="006F41A1"/>
    <w:rsid w:val="006F4942"/>
    <w:rsid w:val="006F56CC"/>
    <w:rsid w:val="006F5A63"/>
    <w:rsid w:val="006F5A75"/>
    <w:rsid w:val="00700962"/>
    <w:rsid w:val="00700C20"/>
    <w:rsid w:val="00700DE8"/>
    <w:rsid w:val="00701CA5"/>
    <w:rsid w:val="00701DF0"/>
    <w:rsid w:val="00701F5A"/>
    <w:rsid w:val="00702296"/>
    <w:rsid w:val="0070297B"/>
    <w:rsid w:val="00703B07"/>
    <w:rsid w:val="00703CD5"/>
    <w:rsid w:val="0070654A"/>
    <w:rsid w:val="0070705F"/>
    <w:rsid w:val="0071179F"/>
    <w:rsid w:val="00712342"/>
    <w:rsid w:val="007127D4"/>
    <w:rsid w:val="00713817"/>
    <w:rsid w:val="0071416D"/>
    <w:rsid w:val="0071471E"/>
    <w:rsid w:val="00714CE0"/>
    <w:rsid w:val="00714DF9"/>
    <w:rsid w:val="00715569"/>
    <w:rsid w:val="007159C1"/>
    <w:rsid w:val="00717671"/>
    <w:rsid w:val="00717694"/>
    <w:rsid w:val="0072151D"/>
    <w:rsid w:val="007237B0"/>
    <w:rsid w:val="00724881"/>
    <w:rsid w:val="00725A83"/>
    <w:rsid w:val="00726130"/>
    <w:rsid w:val="007266D1"/>
    <w:rsid w:val="0072747F"/>
    <w:rsid w:val="00730295"/>
    <w:rsid w:val="00730FC5"/>
    <w:rsid w:val="0073269B"/>
    <w:rsid w:val="007330E0"/>
    <w:rsid w:val="007347CA"/>
    <w:rsid w:val="007352F3"/>
    <w:rsid w:val="007358E9"/>
    <w:rsid w:val="00737836"/>
    <w:rsid w:val="00740035"/>
    <w:rsid w:val="00740539"/>
    <w:rsid w:val="007408F5"/>
    <w:rsid w:val="007409CD"/>
    <w:rsid w:val="00741BBF"/>
    <w:rsid w:val="00741F98"/>
    <w:rsid w:val="00743404"/>
    <w:rsid w:val="007453F4"/>
    <w:rsid w:val="007462BD"/>
    <w:rsid w:val="0074693E"/>
    <w:rsid w:val="00746A93"/>
    <w:rsid w:val="00751899"/>
    <w:rsid w:val="00751B9E"/>
    <w:rsid w:val="0075200E"/>
    <w:rsid w:val="00752032"/>
    <w:rsid w:val="007528B0"/>
    <w:rsid w:val="00752D1A"/>
    <w:rsid w:val="00753EA1"/>
    <w:rsid w:val="007544C9"/>
    <w:rsid w:val="007566E2"/>
    <w:rsid w:val="0075676F"/>
    <w:rsid w:val="007569ED"/>
    <w:rsid w:val="007573BC"/>
    <w:rsid w:val="00757772"/>
    <w:rsid w:val="0076212F"/>
    <w:rsid w:val="007633E0"/>
    <w:rsid w:val="00763BC7"/>
    <w:rsid w:val="00763EDC"/>
    <w:rsid w:val="00764B70"/>
    <w:rsid w:val="00764FC5"/>
    <w:rsid w:val="0076541E"/>
    <w:rsid w:val="00765A8B"/>
    <w:rsid w:val="00766984"/>
    <w:rsid w:val="00767878"/>
    <w:rsid w:val="007703BE"/>
    <w:rsid w:val="0077167E"/>
    <w:rsid w:val="00771890"/>
    <w:rsid w:val="007741F6"/>
    <w:rsid w:val="007743C6"/>
    <w:rsid w:val="0077587D"/>
    <w:rsid w:val="00775D8C"/>
    <w:rsid w:val="00777FCF"/>
    <w:rsid w:val="007801C1"/>
    <w:rsid w:val="00783238"/>
    <w:rsid w:val="00783E0F"/>
    <w:rsid w:val="00785A1F"/>
    <w:rsid w:val="007869AA"/>
    <w:rsid w:val="00786DA5"/>
    <w:rsid w:val="00787975"/>
    <w:rsid w:val="0079120D"/>
    <w:rsid w:val="0079134E"/>
    <w:rsid w:val="00791F6B"/>
    <w:rsid w:val="007921DD"/>
    <w:rsid w:val="007941B4"/>
    <w:rsid w:val="007949D4"/>
    <w:rsid w:val="00794B37"/>
    <w:rsid w:val="00794F23"/>
    <w:rsid w:val="007A1B29"/>
    <w:rsid w:val="007A1CEA"/>
    <w:rsid w:val="007A1EC1"/>
    <w:rsid w:val="007A35EA"/>
    <w:rsid w:val="007A3F33"/>
    <w:rsid w:val="007A558C"/>
    <w:rsid w:val="007A56D0"/>
    <w:rsid w:val="007A7E68"/>
    <w:rsid w:val="007B0D6B"/>
    <w:rsid w:val="007B1DF0"/>
    <w:rsid w:val="007B42E8"/>
    <w:rsid w:val="007B5303"/>
    <w:rsid w:val="007B5AA6"/>
    <w:rsid w:val="007B5BB9"/>
    <w:rsid w:val="007B5EEC"/>
    <w:rsid w:val="007B63F8"/>
    <w:rsid w:val="007B6470"/>
    <w:rsid w:val="007C0011"/>
    <w:rsid w:val="007C103E"/>
    <w:rsid w:val="007C136D"/>
    <w:rsid w:val="007C15D2"/>
    <w:rsid w:val="007C25A9"/>
    <w:rsid w:val="007C32E6"/>
    <w:rsid w:val="007C636F"/>
    <w:rsid w:val="007C7A90"/>
    <w:rsid w:val="007D0B68"/>
    <w:rsid w:val="007D0DC2"/>
    <w:rsid w:val="007D0DC7"/>
    <w:rsid w:val="007D1CA7"/>
    <w:rsid w:val="007D31F8"/>
    <w:rsid w:val="007D3706"/>
    <w:rsid w:val="007D485B"/>
    <w:rsid w:val="007D524D"/>
    <w:rsid w:val="007D778E"/>
    <w:rsid w:val="007E01FB"/>
    <w:rsid w:val="007E1D08"/>
    <w:rsid w:val="007E1F13"/>
    <w:rsid w:val="007E2AC9"/>
    <w:rsid w:val="007E3B92"/>
    <w:rsid w:val="007E417E"/>
    <w:rsid w:val="007E4EF4"/>
    <w:rsid w:val="007E5193"/>
    <w:rsid w:val="007E52E8"/>
    <w:rsid w:val="007E5D7C"/>
    <w:rsid w:val="007E62C9"/>
    <w:rsid w:val="007E62CA"/>
    <w:rsid w:val="007E6DA9"/>
    <w:rsid w:val="007F0AA7"/>
    <w:rsid w:val="007F0E23"/>
    <w:rsid w:val="007F4C30"/>
    <w:rsid w:val="007F5741"/>
    <w:rsid w:val="007F6447"/>
    <w:rsid w:val="007F684A"/>
    <w:rsid w:val="007F6C26"/>
    <w:rsid w:val="007F6F4D"/>
    <w:rsid w:val="007F71AB"/>
    <w:rsid w:val="007F7327"/>
    <w:rsid w:val="0080082A"/>
    <w:rsid w:val="008013EE"/>
    <w:rsid w:val="008017F6"/>
    <w:rsid w:val="008018ED"/>
    <w:rsid w:val="0080272A"/>
    <w:rsid w:val="00805BE8"/>
    <w:rsid w:val="00806B6A"/>
    <w:rsid w:val="00810306"/>
    <w:rsid w:val="008106A5"/>
    <w:rsid w:val="008114C5"/>
    <w:rsid w:val="00811D32"/>
    <w:rsid w:val="0081257B"/>
    <w:rsid w:val="00812641"/>
    <w:rsid w:val="00814904"/>
    <w:rsid w:val="00814B2A"/>
    <w:rsid w:val="00815327"/>
    <w:rsid w:val="008159B8"/>
    <w:rsid w:val="00821D29"/>
    <w:rsid w:val="00823B7D"/>
    <w:rsid w:val="0082402C"/>
    <w:rsid w:val="008241AC"/>
    <w:rsid w:val="00824957"/>
    <w:rsid w:val="00825D9A"/>
    <w:rsid w:val="00833657"/>
    <w:rsid w:val="008338A1"/>
    <w:rsid w:val="008353B7"/>
    <w:rsid w:val="0083618A"/>
    <w:rsid w:val="008365BC"/>
    <w:rsid w:val="00837BD8"/>
    <w:rsid w:val="008407C4"/>
    <w:rsid w:val="00841E63"/>
    <w:rsid w:val="00842724"/>
    <w:rsid w:val="0084398A"/>
    <w:rsid w:val="00843C50"/>
    <w:rsid w:val="00843FAB"/>
    <w:rsid w:val="00844B01"/>
    <w:rsid w:val="008501FA"/>
    <w:rsid w:val="00852153"/>
    <w:rsid w:val="00852707"/>
    <w:rsid w:val="00852B3C"/>
    <w:rsid w:val="00853A4B"/>
    <w:rsid w:val="008559D3"/>
    <w:rsid w:val="00856934"/>
    <w:rsid w:val="0085753F"/>
    <w:rsid w:val="008606CA"/>
    <w:rsid w:val="00860785"/>
    <w:rsid w:val="008607A2"/>
    <w:rsid w:val="0086097D"/>
    <w:rsid w:val="00862ECA"/>
    <w:rsid w:val="00863B38"/>
    <w:rsid w:val="0086681C"/>
    <w:rsid w:val="0086701A"/>
    <w:rsid w:val="008708C8"/>
    <w:rsid w:val="008713FE"/>
    <w:rsid w:val="0087147C"/>
    <w:rsid w:val="008728EF"/>
    <w:rsid w:val="0087349F"/>
    <w:rsid w:val="008741D4"/>
    <w:rsid w:val="00874D70"/>
    <w:rsid w:val="00874E0B"/>
    <w:rsid w:val="00875A9F"/>
    <w:rsid w:val="00875C59"/>
    <w:rsid w:val="008769D3"/>
    <w:rsid w:val="00876F5A"/>
    <w:rsid w:val="00877C7D"/>
    <w:rsid w:val="00877F17"/>
    <w:rsid w:val="008800EE"/>
    <w:rsid w:val="00881F86"/>
    <w:rsid w:val="00882984"/>
    <w:rsid w:val="00885D46"/>
    <w:rsid w:val="00886100"/>
    <w:rsid w:val="00886FE7"/>
    <w:rsid w:val="008871EE"/>
    <w:rsid w:val="008879B0"/>
    <w:rsid w:val="008931D8"/>
    <w:rsid w:val="00893378"/>
    <w:rsid w:val="00894AEA"/>
    <w:rsid w:val="0089600C"/>
    <w:rsid w:val="00896492"/>
    <w:rsid w:val="008965C3"/>
    <w:rsid w:val="008967E6"/>
    <w:rsid w:val="00896D05"/>
    <w:rsid w:val="008973E4"/>
    <w:rsid w:val="008976F3"/>
    <w:rsid w:val="008A0736"/>
    <w:rsid w:val="008A0A65"/>
    <w:rsid w:val="008A16F7"/>
    <w:rsid w:val="008A2346"/>
    <w:rsid w:val="008A2910"/>
    <w:rsid w:val="008A3FB8"/>
    <w:rsid w:val="008A5C87"/>
    <w:rsid w:val="008A6E66"/>
    <w:rsid w:val="008A76C6"/>
    <w:rsid w:val="008B002C"/>
    <w:rsid w:val="008B0311"/>
    <w:rsid w:val="008B08C9"/>
    <w:rsid w:val="008B0950"/>
    <w:rsid w:val="008B0F5C"/>
    <w:rsid w:val="008B139C"/>
    <w:rsid w:val="008B27A0"/>
    <w:rsid w:val="008B38BD"/>
    <w:rsid w:val="008B47A8"/>
    <w:rsid w:val="008B7EF7"/>
    <w:rsid w:val="008C27BE"/>
    <w:rsid w:val="008C552E"/>
    <w:rsid w:val="008C60FF"/>
    <w:rsid w:val="008C63A9"/>
    <w:rsid w:val="008C65AB"/>
    <w:rsid w:val="008C673B"/>
    <w:rsid w:val="008C768D"/>
    <w:rsid w:val="008D01C1"/>
    <w:rsid w:val="008D03F6"/>
    <w:rsid w:val="008D0B49"/>
    <w:rsid w:val="008D0D88"/>
    <w:rsid w:val="008D1BFA"/>
    <w:rsid w:val="008D3293"/>
    <w:rsid w:val="008D51D1"/>
    <w:rsid w:val="008D57EA"/>
    <w:rsid w:val="008D5ACC"/>
    <w:rsid w:val="008D5FA2"/>
    <w:rsid w:val="008E01DF"/>
    <w:rsid w:val="008E082C"/>
    <w:rsid w:val="008E16AC"/>
    <w:rsid w:val="008E2136"/>
    <w:rsid w:val="008E2423"/>
    <w:rsid w:val="008E29B9"/>
    <w:rsid w:val="008E2EF1"/>
    <w:rsid w:val="008E33F0"/>
    <w:rsid w:val="008E3AFC"/>
    <w:rsid w:val="008E3C4B"/>
    <w:rsid w:val="008E3F86"/>
    <w:rsid w:val="008E443D"/>
    <w:rsid w:val="008E4AFB"/>
    <w:rsid w:val="008E6DE5"/>
    <w:rsid w:val="008E7715"/>
    <w:rsid w:val="008E7893"/>
    <w:rsid w:val="008F2F22"/>
    <w:rsid w:val="008F3682"/>
    <w:rsid w:val="008F4E95"/>
    <w:rsid w:val="008F4FF4"/>
    <w:rsid w:val="008F60C9"/>
    <w:rsid w:val="008F725E"/>
    <w:rsid w:val="008F72FF"/>
    <w:rsid w:val="008F79BB"/>
    <w:rsid w:val="008F7CD1"/>
    <w:rsid w:val="00900FA0"/>
    <w:rsid w:val="00901334"/>
    <w:rsid w:val="00901BE6"/>
    <w:rsid w:val="0090516A"/>
    <w:rsid w:val="00907617"/>
    <w:rsid w:val="0091048B"/>
    <w:rsid w:val="00910688"/>
    <w:rsid w:val="00910F3F"/>
    <w:rsid w:val="00911B08"/>
    <w:rsid w:val="00912A6F"/>
    <w:rsid w:val="00915058"/>
    <w:rsid w:val="0091561F"/>
    <w:rsid w:val="009158A0"/>
    <w:rsid w:val="00916C50"/>
    <w:rsid w:val="009170FF"/>
    <w:rsid w:val="0091776C"/>
    <w:rsid w:val="009204A7"/>
    <w:rsid w:val="009209B0"/>
    <w:rsid w:val="009209B9"/>
    <w:rsid w:val="00921353"/>
    <w:rsid w:val="00921F16"/>
    <w:rsid w:val="00921FC1"/>
    <w:rsid w:val="00922275"/>
    <w:rsid w:val="00922DDE"/>
    <w:rsid w:val="0092308A"/>
    <w:rsid w:val="0092363A"/>
    <w:rsid w:val="0092385F"/>
    <w:rsid w:val="00924203"/>
    <w:rsid w:val="00924E12"/>
    <w:rsid w:val="00925041"/>
    <w:rsid w:val="00926AFA"/>
    <w:rsid w:val="00926CCC"/>
    <w:rsid w:val="00930A1C"/>
    <w:rsid w:val="00931353"/>
    <w:rsid w:val="009323C3"/>
    <w:rsid w:val="00932817"/>
    <w:rsid w:val="009329B3"/>
    <w:rsid w:val="00933BD1"/>
    <w:rsid w:val="00934EE4"/>
    <w:rsid w:val="00937832"/>
    <w:rsid w:val="00937853"/>
    <w:rsid w:val="00940EA3"/>
    <w:rsid w:val="00941A42"/>
    <w:rsid w:val="009420A0"/>
    <w:rsid w:val="009422D3"/>
    <w:rsid w:val="0094235C"/>
    <w:rsid w:val="0094329A"/>
    <w:rsid w:val="009432C0"/>
    <w:rsid w:val="00944C0B"/>
    <w:rsid w:val="00944CE2"/>
    <w:rsid w:val="009450F4"/>
    <w:rsid w:val="0094544A"/>
    <w:rsid w:val="0094555E"/>
    <w:rsid w:val="0094560B"/>
    <w:rsid w:val="00945E5B"/>
    <w:rsid w:val="00947497"/>
    <w:rsid w:val="0094778C"/>
    <w:rsid w:val="00947998"/>
    <w:rsid w:val="00947C4E"/>
    <w:rsid w:val="0095012F"/>
    <w:rsid w:val="0095047B"/>
    <w:rsid w:val="0095081E"/>
    <w:rsid w:val="0095133E"/>
    <w:rsid w:val="00952A71"/>
    <w:rsid w:val="00954D5D"/>
    <w:rsid w:val="00954DE1"/>
    <w:rsid w:val="009550D7"/>
    <w:rsid w:val="0095563D"/>
    <w:rsid w:val="00957C11"/>
    <w:rsid w:val="00960396"/>
    <w:rsid w:val="00961061"/>
    <w:rsid w:val="00962EA3"/>
    <w:rsid w:val="00963271"/>
    <w:rsid w:val="00964E8A"/>
    <w:rsid w:val="009656DD"/>
    <w:rsid w:val="00965C73"/>
    <w:rsid w:val="009663DD"/>
    <w:rsid w:val="00966B4F"/>
    <w:rsid w:val="00966DD8"/>
    <w:rsid w:val="00971A25"/>
    <w:rsid w:val="0097203A"/>
    <w:rsid w:val="00972A3A"/>
    <w:rsid w:val="00973BA9"/>
    <w:rsid w:val="0097571B"/>
    <w:rsid w:val="009767B0"/>
    <w:rsid w:val="00977314"/>
    <w:rsid w:val="00981516"/>
    <w:rsid w:val="00981FA5"/>
    <w:rsid w:val="00983E39"/>
    <w:rsid w:val="00985A8C"/>
    <w:rsid w:val="0098739F"/>
    <w:rsid w:val="0099136A"/>
    <w:rsid w:val="00991591"/>
    <w:rsid w:val="00991748"/>
    <w:rsid w:val="009918D7"/>
    <w:rsid w:val="0099192C"/>
    <w:rsid w:val="00993E32"/>
    <w:rsid w:val="00994821"/>
    <w:rsid w:val="00994C70"/>
    <w:rsid w:val="00995CA3"/>
    <w:rsid w:val="0099637B"/>
    <w:rsid w:val="00996731"/>
    <w:rsid w:val="00996CE6"/>
    <w:rsid w:val="00997439"/>
    <w:rsid w:val="00997624"/>
    <w:rsid w:val="009A0174"/>
    <w:rsid w:val="009A109D"/>
    <w:rsid w:val="009A19B2"/>
    <w:rsid w:val="009A322F"/>
    <w:rsid w:val="009A4418"/>
    <w:rsid w:val="009A46C4"/>
    <w:rsid w:val="009A4D2B"/>
    <w:rsid w:val="009A536A"/>
    <w:rsid w:val="009A78FC"/>
    <w:rsid w:val="009B0E00"/>
    <w:rsid w:val="009B17BE"/>
    <w:rsid w:val="009B1AAB"/>
    <w:rsid w:val="009B1F61"/>
    <w:rsid w:val="009B37A2"/>
    <w:rsid w:val="009B3900"/>
    <w:rsid w:val="009B4DE9"/>
    <w:rsid w:val="009B5DEE"/>
    <w:rsid w:val="009B709B"/>
    <w:rsid w:val="009B74C7"/>
    <w:rsid w:val="009C1BA5"/>
    <w:rsid w:val="009C20A3"/>
    <w:rsid w:val="009C261C"/>
    <w:rsid w:val="009C27EB"/>
    <w:rsid w:val="009C2D08"/>
    <w:rsid w:val="009C3378"/>
    <w:rsid w:val="009C3F8C"/>
    <w:rsid w:val="009C4B1F"/>
    <w:rsid w:val="009C5218"/>
    <w:rsid w:val="009C567E"/>
    <w:rsid w:val="009C5F67"/>
    <w:rsid w:val="009C61A5"/>
    <w:rsid w:val="009C7514"/>
    <w:rsid w:val="009C7E0B"/>
    <w:rsid w:val="009D073B"/>
    <w:rsid w:val="009D09C1"/>
    <w:rsid w:val="009D1091"/>
    <w:rsid w:val="009D1EB4"/>
    <w:rsid w:val="009D23A1"/>
    <w:rsid w:val="009D39BD"/>
    <w:rsid w:val="009D40EC"/>
    <w:rsid w:val="009D48B7"/>
    <w:rsid w:val="009D5C5E"/>
    <w:rsid w:val="009D635C"/>
    <w:rsid w:val="009D643E"/>
    <w:rsid w:val="009D661E"/>
    <w:rsid w:val="009D6661"/>
    <w:rsid w:val="009D6C70"/>
    <w:rsid w:val="009E1B8A"/>
    <w:rsid w:val="009E1EEC"/>
    <w:rsid w:val="009E225F"/>
    <w:rsid w:val="009E23FC"/>
    <w:rsid w:val="009E4BB9"/>
    <w:rsid w:val="009E55C7"/>
    <w:rsid w:val="009E5CF3"/>
    <w:rsid w:val="009E6145"/>
    <w:rsid w:val="009E663C"/>
    <w:rsid w:val="009E753E"/>
    <w:rsid w:val="009E7A68"/>
    <w:rsid w:val="009F05ED"/>
    <w:rsid w:val="009F0D2D"/>
    <w:rsid w:val="009F263C"/>
    <w:rsid w:val="009F6056"/>
    <w:rsid w:val="009F652A"/>
    <w:rsid w:val="009F71D4"/>
    <w:rsid w:val="009F7ED5"/>
    <w:rsid w:val="00A00350"/>
    <w:rsid w:val="00A013CE"/>
    <w:rsid w:val="00A0157A"/>
    <w:rsid w:val="00A02D09"/>
    <w:rsid w:val="00A048B7"/>
    <w:rsid w:val="00A05205"/>
    <w:rsid w:val="00A057C4"/>
    <w:rsid w:val="00A05E0B"/>
    <w:rsid w:val="00A07DFF"/>
    <w:rsid w:val="00A120CE"/>
    <w:rsid w:val="00A12B1D"/>
    <w:rsid w:val="00A12C58"/>
    <w:rsid w:val="00A15001"/>
    <w:rsid w:val="00A1532B"/>
    <w:rsid w:val="00A1791E"/>
    <w:rsid w:val="00A218B9"/>
    <w:rsid w:val="00A23E92"/>
    <w:rsid w:val="00A247AE"/>
    <w:rsid w:val="00A2569C"/>
    <w:rsid w:val="00A25F6A"/>
    <w:rsid w:val="00A26CF6"/>
    <w:rsid w:val="00A27114"/>
    <w:rsid w:val="00A27A7C"/>
    <w:rsid w:val="00A27C42"/>
    <w:rsid w:val="00A30DBC"/>
    <w:rsid w:val="00A32C41"/>
    <w:rsid w:val="00A34CE3"/>
    <w:rsid w:val="00A36246"/>
    <w:rsid w:val="00A36C8C"/>
    <w:rsid w:val="00A400C4"/>
    <w:rsid w:val="00A40E56"/>
    <w:rsid w:val="00A43377"/>
    <w:rsid w:val="00A43C17"/>
    <w:rsid w:val="00A452AC"/>
    <w:rsid w:val="00A4621F"/>
    <w:rsid w:val="00A479B1"/>
    <w:rsid w:val="00A5047B"/>
    <w:rsid w:val="00A50E3A"/>
    <w:rsid w:val="00A514C5"/>
    <w:rsid w:val="00A524AE"/>
    <w:rsid w:val="00A5258A"/>
    <w:rsid w:val="00A53331"/>
    <w:rsid w:val="00A536E7"/>
    <w:rsid w:val="00A53F83"/>
    <w:rsid w:val="00A542D7"/>
    <w:rsid w:val="00A54468"/>
    <w:rsid w:val="00A55D94"/>
    <w:rsid w:val="00A55EF4"/>
    <w:rsid w:val="00A560C4"/>
    <w:rsid w:val="00A568FD"/>
    <w:rsid w:val="00A579E3"/>
    <w:rsid w:val="00A608AC"/>
    <w:rsid w:val="00A616D4"/>
    <w:rsid w:val="00A617DB"/>
    <w:rsid w:val="00A61EEC"/>
    <w:rsid w:val="00A62771"/>
    <w:rsid w:val="00A62A7E"/>
    <w:rsid w:val="00A62E1D"/>
    <w:rsid w:val="00A631DD"/>
    <w:rsid w:val="00A63721"/>
    <w:rsid w:val="00A6467E"/>
    <w:rsid w:val="00A655D8"/>
    <w:rsid w:val="00A65861"/>
    <w:rsid w:val="00A66082"/>
    <w:rsid w:val="00A66FC0"/>
    <w:rsid w:val="00A67BAB"/>
    <w:rsid w:val="00A70E1C"/>
    <w:rsid w:val="00A715F8"/>
    <w:rsid w:val="00A71A74"/>
    <w:rsid w:val="00A73199"/>
    <w:rsid w:val="00A74538"/>
    <w:rsid w:val="00A74E42"/>
    <w:rsid w:val="00A74EA6"/>
    <w:rsid w:val="00A77B50"/>
    <w:rsid w:val="00A80D53"/>
    <w:rsid w:val="00A81D34"/>
    <w:rsid w:val="00A826C1"/>
    <w:rsid w:val="00A829B2"/>
    <w:rsid w:val="00A830F3"/>
    <w:rsid w:val="00A83958"/>
    <w:rsid w:val="00A87958"/>
    <w:rsid w:val="00A91246"/>
    <w:rsid w:val="00A91C33"/>
    <w:rsid w:val="00A91E63"/>
    <w:rsid w:val="00A92FE9"/>
    <w:rsid w:val="00A9345E"/>
    <w:rsid w:val="00A957D5"/>
    <w:rsid w:val="00A95F40"/>
    <w:rsid w:val="00A96AA2"/>
    <w:rsid w:val="00A976B2"/>
    <w:rsid w:val="00A97BF5"/>
    <w:rsid w:val="00AA05FE"/>
    <w:rsid w:val="00AA0BF1"/>
    <w:rsid w:val="00AA0D08"/>
    <w:rsid w:val="00AA0DD9"/>
    <w:rsid w:val="00AA157E"/>
    <w:rsid w:val="00AA72B7"/>
    <w:rsid w:val="00AA72FF"/>
    <w:rsid w:val="00AA7431"/>
    <w:rsid w:val="00AA7500"/>
    <w:rsid w:val="00AA79DA"/>
    <w:rsid w:val="00AB3CD0"/>
    <w:rsid w:val="00AB5658"/>
    <w:rsid w:val="00AB5A79"/>
    <w:rsid w:val="00AC0CB8"/>
    <w:rsid w:val="00AC1416"/>
    <w:rsid w:val="00AC1593"/>
    <w:rsid w:val="00AC1DB2"/>
    <w:rsid w:val="00AC24FC"/>
    <w:rsid w:val="00AC405C"/>
    <w:rsid w:val="00AC4D24"/>
    <w:rsid w:val="00AC754B"/>
    <w:rsid w:val="00AD0AC2"/>
    <w:rsid w:val="00AD1EFB"/>
    <w:rsid w:val="00AD35CF"/>
    <w:rsid w:val="00AD3A89"/>
    <w:rsid w:val="00AD495C"/>
    <w:rsid w:val="00AD5045"/>
    <w:rsid w:val="00AD559C"/>
    <w:rsid w:val="00AD5B37"/>
    <w:rsid w:val="00AD5C11"/>
    <w:rsid w:val="00AD757E"/>
    <w:rsid w:val="00AE041F"/>
    <w:rsid w:val="00AE350A"/>
    <w:rsid w:val="00AE38A5"/>
    <w:rsid w:val="00AE40D3"/>
    <w:rsid w:val="00AE46A3"/>
    <w:rsid w:val="00AE4898"/>
    <w:rsid w:val="00AE4B72"/>
    <w:rsid w:val="00AE510E"/>
    <w:rsid w:val="00AE6A04"/>
    <w:rsid w:val="00AE7580"/>
    <w:rsid w:val="00AF0BBE"/>
    <w:rsid w:val="00AF0F69"/>
    <w:rsid w:val="00AF1072"/>
    <w:rsid w:val="00AF22D6"/>
    <w:rsid w:val="00AF257E"/>
    <w:rsid w:val="00AF4647"/>
    <w:rsid w:val="00AF4AC1"/>
    <w:rsid w:val="00AF5138"/>
    <w:rsid w:val="00AF5708"/>
    <w:rsid w:val="00AF6398"/>
    <w:rsid w:val="00AF6712"/>
    <w:rsid w:val="00AF7C30"/>
    <w:rsid w:val="00AF7E38"/>
    <w:rsid w:val="00B000E3"/>
    <w:rsid w:val="00B02508"/>
    <w:rsid w:val="00B03197"/>
    <w:rsid w:val="00B0323B"/>
    <w:rsid w:val="00B034BC"/>
    <w:rsid w:val="00B03735"/>
    <w:rsid w:val="00B03817"/>
    <w:rsid w:val="00B03BD5"/>
    <w:rsid w:val="00B04304"/>
    <w:rsid w:val="00B04680"/>
    <w:rsid w:val="00B0723F"/>
    <w:rsid w:val="00B0758C"/>
    <w:rsid w:val="00B10637"/>
    <w:rsid w:val="00B10F04"/>
    <w:rsid w:val="00B11638"/>
    <w:rsid w:val="00B11A30"/>
    <w:rsid w:val="00B12D95"/>
    <w:rsid w:val="00B13246"/>
    <w:rsid w:val="00B13D71"/>
    <w:rsid w:val="00B1532A"/>
    <w:rsid w:val="00B15583"/>
    <w:rsid w:val="00B169B8"/>
    <w:rsid w:val="00B16CE8"/>
    <w:rsid w:val="00B16F6C"/>
    <w:rsid w:val="00B17074"/>
    <w:rsid w:val="00B20D81"/>
    <w:rsid w:val="00B2266D"/>
    <w:rsid w:val="00B226CC"/>
    <w:rsid w:val="00B2386B"/>
    <w:rsid w:val="00B255CC"/>
    <w:rsid w:val="00B25DA3"/>
    <w:rsid w:val="00B25FF6"/>
    <w:rsid w:val="00B26917"/>
    <w:rsid w:val="00B26EC0"/>
    <w:rsid w:val="00B32DF5"/>
    <w:rsid w:val="00B34766"/>
    <w:rsid w:val="00B34DA8"/>
    <w:rsid w:val="00B35BC8"/>
    <w:rsid w:val="00B361FF"/>
    <w:rsid w:val="00B3681B"/>
    <w:rsid w:val="00B37411"/>
    <w:rsid w:val="00B37965"/>
    <w:rsid w:val="00B37DC3"/>
    <w:rsid w:val="00B37FCC"/>
    <w:rsid w:val="00B41642"/>
    <w:rsid w:val="00B41916"/>
    <w:rsid w:val="00B41B4E"/>
    <w:rsid w:val="00B41FEE"/>
    <w:rsid w:val="00B43978"/>
    <w:rsid w:val="00B44991"/>
    <w:rsid w:val="00B45AC2"/>
    <w:rsid w:val="00B4686C"/>
    <w:rsid w:val="00B46C29"/>
    <w:rsid w:val="00B4730B"/>
    <w:rsid w:val="00B52325"/>
    <w:rsid w:val="00B52A71"/>
    <w:rsid w:val="00B52B4C"/>
    <w:rsid w:val="00B53688"/>
    <w:rsid w:val="00B5435B"/>
    <w:rsid w:val="00B5516E"/>
    <w:rsid w:val="00B55C53"/>
    <w:rsid w:val="00B56810"/>
    <w:rsid w:val="00B56963"/>
    <w:rsid w:val="00B5788E"/>
    <w:rsid w:val="00B6028B"/>
    <w:rsid w:val="00B6032F"/>
    <w:rsid w:val="00B627C1"/>
    <w:rsid w:val="00B62C92"/>
    <w:rsid w:val="00B635C5"/>
    <w:rsid w:val="00B63A10"/>
    <w:rsid w:val="00B64163"/>
    <w:rsid w:val="00B65052"/>
    <w:rsid w:val="00B651E9"/>
    <w:rsid w:val="00B65726"/>
    <w:rsid w:val="00B65D52"/>
    <w:rsid w:val="00B65EC8"/>
    <w:rsid w:val="00B66653"/>
    <w:rsid w:val="00B66A73"/>
    <w:rsid w:val="00B704A6"/>
    <w:rsid w:val="00B70F58"/>
    <w:rsid w:val="00B715F2"/>
    <w:rsid w:val="00B717B7"/>
    <w:rsid w:val="00B7272C"/>
    <w:rsid w:val="00B72E08"/>
    <w:rsid w:val="00B73404"/>
    <w:rsid w:val="00B739DA"/>
    <w:rsid w:val="00B74390"/>
    <w:rsid w:val="00B77A97"/>
    <w:rsid w:val="00B81842"/>
    <w:rsid w:val="00B8215A"/>
    <w:rsid w:val="00B847CE"/>
    <w:rsid w:val="00B8552D"/>
    <w:rsid w:val="00B855CE"/>
    <w:rsid w:val="00B86124"/>
    <w:rsid w:val="00B8793D"/>
    <w:rsid w:val="00B901EC"/>
    <w:rsid w:val="00B913DB"/>
    <w:rsid w:val="00B91471"/>
    <w:rsid w:val="00B93B40"/>
    <w:rsid w:val="00B94732"/>
    <w:rsid w:val="00B95A21"/>
    <w:rsid w:val="00B965C9"/>
    <w:rsid w:val="00B96917"/>
    <w:rsid w:val="00B97E29"/>
    <w:rsid w:val="00BA00D7"/>
    <w:rsid w:val="00BA3253"/>
    <w:rsid w:val="00BA33A1"/>
    <w:rsid w:val="00BA3485"/>
    <w:rsid w:val="00BA3F9C"/>
    <w:rsid w:val="00BA402B"/>
    <w:rsid w:val="00BA4931"/>
    <w:rsid w:val="00BA5C76"/>
    <w:rsid w:val="00BA618B"/>
    <w:rsid w:val="00BA6479"/>
    <w:rsid w:val="00BA748D"/>
    <w:rsid w:val="00BA79F8"/>
    <w:rsid w:val="00BA7F9D"/>
    <w:rsid w:val="00BB0527"/>
    <w:rsid w:val="00BB0C8B"/>
    <w:rsid w:val="00BB0D20"/>
    <w:rsid w:val="00BB14D6"/>
    <w:rsid w:val="00BB2F5C"/>
    <w:rsid w:val="00BB4294"/>
    <w:rsid w:val="00BB5471"/>
    <w:rsid w:val="00BC0C10"/>
    <w:rsid w:val="00BC145D"/>
    <w:rsid w:val="00BC17AD"/>
    <w:rsid w:val="00BC1DD5"/>
    <w:rsid w:val="00BC229A"/>
    <w:rsid w:val="00BC4ABE"/>
    <w:rsid w:val="00BC53F3"/>
    <w:rsid w:val="00BC74C5"/>
    <w:rsid w:val="00BC752D"/>
    <w:rsid w:val="00BD172B"/>
    <w:rsid w:val="00BD17FC"/>
    <w:rsid w:val="00BD334B"/>
    <w:rsid w:val="00BD3584"/>
    <w:rsid w:val="00BD4623"/>
    <w:rsid w:val="00BD4BAA"/>
    <w:rsid w:val="00BD4CC3"/>
    <w:rsid w:val="00BD50F2"/>
    <w:rsid w:val="00BD6A9E"/>
    <w:rsid w:val="00BD77E0"/>
    <w:rsid w:val="00BE0AE3"/>
    <w:rsid w:val="00BE2AE0"/>
    <w:rsid w:val="00BE3DC4"/>
    <w:rsid w:val="00BE4AB1"/>
    <w:rsid w:val="00BE503A"/>
    <w:rsid w:val="00BE6F9F"/>
    <w:rsid w:val="00BE78A8"/>
    <w:rsid w:val="00BF2739"/>
    <w:rsid w:val="00BF37AE"/>
    <w:rsid w:val="00BF39EE"/>
    <w:rsid w:val="00BF4439"/>
    <w:rsid w:val="00BF444F"/>
    <w:rsid w:val="00BF49A3"/>
    <w:rsid w:val="00BF56A8"/>
    <w:rsid w:val="00BF5F6F"/>
    <w:rsid w:val="00BF6338"/>
    <w:rsid w:val="00BF7778"/>
    <w:rsid w:val="00BF7C20"/>
    <w:rsid w:val="00C00291"/>
    <w:rsid w:val="00C00444"/>
    <w:rsid w:val="00C0238E"/>
    <w:rsid w:val="00C02AA4"/>
    <w:rsid w:val="00C0394D"/>
    <w:rsid w:val="00C05E0B"/>
    <w:rsid w:val="00C063A6"/>
    <w:rsid w:val="00C11627"/>
    <w:rsid w:val="00C11A0B"/>
    <w:rsid w:val="00C1230F"/>
    <w:rsid w:val="00C12602"/>
    <w:rsid w:val="00C13080"/>
    <w:rsid w:val="00C15FA4"/>
    <w:rsid w:val="00C162A8"/>
    <w:rsid w:val="00C163F3"/>
    <w:rsid w:val="00C16A75"/>
    <w:rsid w:val="00C17082"/>
    <w:rsid w:val="00C17FDE"/>
    <w:rsid w:val="00C201AE"/>
    <w:rsid w:val="00C20A00"/>
    <w:rsid w:val="00C22174"/>
    <w:rsid w:val="00C22A4B"/>
    <w:rsid w:val="00C22B53"/>
    <w:rsid w:val="00C22D97"/>
    <w:rsid w:val="00C2346B"/>
    <w:rsid w:val="00C23E7F"/>
    <w:rsid w:val="00C24DF3"/>
    <w:rsid w:val="00C2501B"/>
    <w:rsid w:val="00C256F6"/>
    <w:rsid w:val="00C257E7"/>
    <w:rsid w:val="00C2745D"/>
    <w:rsid w:val="00C274C1"/>
    <w:rsid w:val="00C27873"/>
    <w:rsid w:val="00C279EC"/>
    <w:rsid w:val="00C304C1"/>
    <w:rsid w:val="00C310E9"/>
    <w:rsid w:val="00C31894"/>
    <w:rsid w:val="00C31AAB"/>
    <w:rsid w:val="00C333FF"/>
    <w:rsid w:val="00C34157"/>
    <w:rsid w:val="00C34502"/>
    <w:rsid w:val="00C36554"/>
    <w:rsid w:val="00C36E4B"/>
    <w:rsid w:val="00C37546"/>
    <w:rsid w:val="00C4008E"/>
    <w:rsid w:val="00C40ACA"/>
    <w:rsid w:val="00C41CCD"/>
    <w:rsid w:val="00C4485C"/>
    <w:rsid w:val="00C44F4C"/>
    <w:rsid w:val="00C45AE6"/>
    <w:rsid w:val="00C46001"/>
    <w:rsid w:val="00C460CE"/>
    <w:rsid w:val="00C501F4"/>
    <w:rsid w:val="00C504C4"/>
    <w:rsid w:val="00C53223"/>
    <w:rsid w:val="00C53A26"/>
    <w:rsid w:val="00C540E5"/>
    <w:rsid w:val="00C54373"/>
    <w:rsid w:val="00C5475A"/>
    <w:rsid w:val="00C54FB7"/>
    <w:rsid w:val="00C55353"/>
    <w:rsid w:val="00C556A6"/>
    <w:rsid w:val="00C56C35"/>
    <w:rsid w:val="00C57DFD"/>
    <w:rsid w:val="00C61825"/>
    <w:rsid w:val="00C61D66"/>
    <w:rsid w:val="00C61E7A"/>
    <w:rsid w:val="00C624C6"/>
    <w:rsid w:val="00C62E52"/>
    <w:rsid w:val="00C63404"/>
    <w:rsid w:val="00C66CFA"/>
    <w:rsid w:val="00C66E52"/>
    <w:rsid w:val="00C67BF4"/>
    <w:rsid w:val="00C707F9"/>
    <w:rsid w:val="00C71C7A"/>
    <w:rsid w:val="00C72392"/>
    <w:rsid w:val="00C75592"/>
    <w:rsid w:val="00C75856"/>
    <w:rsid w:val="00C76A13"/>
    <w:rsid w:val="00C80F18"/>
    <w:rsid w:val="00C829F0"/>
    <w:rsid w:val="00C83724"/>
    <w:rsid w:val="00C83C86"/>
    <w:rsid w:val="00C8496C"/>
    <w:rsid w:val="00C84B54"/>
    <w:rsid w:val="00C84DE3"/>
    <w:rsid w:val="00C865C3"/>
    <w:rsid w:val="00C86E21"/>
    <w:rsid w:val="00C90851"/>
    <w:rsid w:val="00C91B9E"/>
    <w:rsid w:val="00C925C7"/>
    <w:rsid w:val="00C93038"/>
    <w:rsid w:val="00C93267"/>
    <w:rsid w:val="00C94476"/>
    <w:rsid w:val="00C9473A"/>
    <w:rsid w:val="00C95991"/>
    <w:rsid w:val="00CA0337"/>
    <w:rsid w:val="00CA0663"/>
    <w:rsid w:val="00CA0D88"/>
    <w:rsid w:val="00CA0F14"/>
    <w:rsid w:val="00CA1989"/>
    <w:rsid w:val="00CA2C9F"/>
    <w:rsid w:val="00CA545E"/>
    <w:rsid w:val="00CA5B1B"/>
    <w:rsid w:val="00CA61F3"/>
    <w:rsid w:val="00CA69E3"/>
    <w:rsid w:val="00CA6B53"/>
    <w:rsid w:val="00CA74A1"/>
    <w:rsid w:val="00CB08D4"/>
    <w:rsid w:val="00CB1B92"/>
    <w:rsid w:val="00CB2D85"/>
    <w:rsid w:val="00CB4309"/>
    <w:rsid w:val="00CB6A8B"/>
    <w:rsid w:val="00CB732D"/>
    <w:rsid w:val="00CC1128"/>
    <w:rsid w:val="00CC16A9"/>
    <w:rsid w:val="00CC1E03"/>
    <w:rsid w:val="00CC203A"/>
    <w:rsid w:val="00CC20E6"/>
    <w:rsid w:val="00CC2517"/>
    <w:rsid w:val="00CC3526"/>
    <w:rsid w:val="00CD1EB8"/>
    <w:rsid w:val="00CD2C59"/>
    <w:rsid w:val="00CD3DF3"/>
    <w:rsid w:val="00CD40B6"/>
    <w:rsid w:val="00CD7CF0"/>
    <w:rsid w:val="00CE0012"/>
    <w:rsid w:val="00CE2E73"/>
    <w:rsid w:val="00CE4913"/>
    <w:rsid w:val="00CE70FB"/>
    <w:rsid w:val="00CE793A"/>
    <w:rsid w:val="00CE7A1F"/>
    <w:rsid w:val="00CE7A93"/>
    <w:rsid w:val="00CF015E"/>
    <w:rsid w:val="00CF080D"/>
    <w:rsid w:val="00CF0AED"/>
    <w:rsid w:val="00CF0B85"/>
    <w:rsid w:val="00CF2427"/>
    <w:rsid w:val="00CF2ECB"/>
    <w:rsid w:val="00CF4AF7"/>
    <w:rsid w:val="00CF4E8B"/>
    <w:rsid w:val="00CF591A"/>
    <w:rsid w:val="00CF5B7A"/>
    <w:rsid w:val="00CF69AD"/>
    <w:rsid w:val="00CF7059"/>
    <w:rsid w:val="00CF782C"/>
    <w:rsid w:val="00D01B98"/>
    <w:rsid w:val="00D026FB"/>
    <w:rsid w:val="00D028C2"/>
    <w:rsid w:val="00D02AAF"/>
    <w:rsid w:val="00D0345A"/>
    <w:rsid w:val="00D03D03"/>
    <w:rsid w:val="00D04A96"/>
    <w:rsid w:val="00D05707"/>
    <w:rsid w:val="00D10A26"/>
    <w:rsid w:val="00D10BA6"/>
    <w:rsid w:val="00D10DC2"/>
    <w:rsid w:val="00D11056"/>
    <w:rsid w:val="00D11666"/>
    <w:rsid w:val="00D11745"/>
    <w:rsid w:val="00D123F4"/>
    <w:rsid w:val="00D12916"/>
    <w:rsid w:val="00D13175"/>
    <w:rsid w:val="00D132B2"/>
    <w:rsid w:val="00D13E8A"/>
    <w:rsid w:val="00D14811"/>
    <w:rsid w:val="00D148AB"/>
    <w:rsid w:val="00D16A55"/>
    <w:rsid w:val="00D16BB2"/>
    <w:rsid w:val="00D207B7"/>
    <w:rsid w:val="00D23537"/>
    <w:rsid w:val="00D245DC"/>
    <w:rsid w:val="00D24DB3"/>
    <w:rsid w:val="00D25271"/>
    <w:rsid w:val="00D25585"/>
    <w:rsid w:val="00D25694"/>
    <w:rsid w:val="00D26F6C"/>
    <w:rsid w:val="00D26FEB"/>
    <w:rsid w:val="00D27355"/>
    <w:rsid w:val="00D312E9"/>
    <w:rsid w:val="00D334B9"/>
    <w:rsid w:val="00D33DD6"/>
    <w:rsid w:val="00D3633A"/>
    <w:rsid w:val="00D3643F"/>
    <w:rsid w:val="00D371C7"/>
    <w:rsid w:val="00D37D99"/>
    <w:rsid w:val="00D40475"/>
    <w:rsid w:val="00D40931"/>
    <w:rsid w:val="00D40BB0"/>
    <w:rsid w:val="00D45E86"/>
    <w:rsid w:val="00D461B0"/>
    <w:rsid w:val="00D477C7"/>
    <w:rsid w:val="00D50CEB"/>
    <w:rsid w:val="00D52861"/>
    <w:rsid w:val="00D54752"/>
    <w:rsid w:val="00D55BE1"/>
    <w:rsid w:val="00D5664A"/>
    <w:rsid w:val="00D56860"/>
    <w:rsid w:val="00D56AEC"/>
    <w:rsid w:val="00D56D4A"/>
    <w:rsid w:val="00D56D60"/>
    <w:rsid w:val="00D5719A"/>
    <w:rsid w:val="00D573A7"/>
    <w:rsid w:val="00D575EA"/>
    <w:rsid w:val="00D577B9"/>
    <w:rsid w:val="00D57FED"/>
    <w:rsid w:val="00D60D97"/>
    <w:rsid w:val="00D60F02"/>
    <w:rsid w:val="00D61385"/>
    <w:rsid w:val="00D61835"/>
    <w:rsid w:val="00D63D68"/>
    <w:rsid w:val="00D64457"/>
    <w:rsid w:val="00D64D5F"/>
    <w:rsid w:val="00D65BF0"/>
    <w:rsid w:val="00D66027"/>
    <w:rsid w:val="00D66495"/>
    <w:rsid w:val="00D67365"/>
    <w:rsid w:val="00D679BF"/>
    <w:rsid w:val="00D70906"/>
    <w:rsid w:val="00D70A4B"/>
    <w:rsid w:val="00D72537"/>
    <w:rsid w:val="00D734CA"/>
    <w:rsid w:val="00D7383D"/>
    <w:rsid w:val="00D75E12"/>
    <w:rsid w:val="00D769DC"/>
    <w:rsid w:val="00D7777B"/>
    <w:rsid w:val="00D77872"/>
    <w:rsid w:val="00D77D3F"/>
    <w:rsid w:val="00D77EC3"/>
    <w:rsid w:val="00D804F3"/>
    <w:rsid w:val="00D806C0"/>
    <w:rsid w:val="00D82DCC"/>
    <w:rsid w:val="00D830FB"/>
    <w:rsid w:val="00D84772"/>
    <w:rsid w:val="00D90DE6"/>
    <w:rsid w:val="00D91EE6"/>
    <w:rsid w:val="00D93982"/>
    <w:rsid w:val="00D9470F"/>
    <w:rsid w:val="00D96484"/>
    <w:rsid w:val="00D968BB"/>
    <w:rsid w:val="00DA045B"/>
    <w:rsid w:val="00DA0540"/>
    <w:rsid w:val="00DA1B30"/>
    <w:rsid w:val="00DA24A8"/>
    <w:rsid w:val="00DA381C"/>
    <w:rsid w:val="00DA4BFB"/>
    <w:rsid w:val="00DA66D0"/>
    <w:rsid w:val="00DA6A48"/>
    <w:rsid w:val="00DA7FD0"/>
    <w:rsid w:val="00DB052D"/>
    <w:rsid w:val="00DB1B44"/>
    <w:rsid w:val="00DB2023"/>
    <w:rsid w:val="00DB22BD"/>
    <w:rsid w:val="00DB23F0"/>
    <w:rsid w:val="00DB4D33"/>
    <w:rsid w:val="00DB6771"/>
    <w:rsid w:val="00DB791F"/>
    <w:rsid w:val="00DC1AEF"/>
    <w:rsid w:val="00DC2E62"/>
    <w:rsid w:val="00DC320C"/>
    <w:rsid w:val="00DC3222"/>
    <w:rsid w:val="00DC45A2"/>
    <w:rsid w:val="00DC4FB3"/>
    <w:rsid w:val="00DC510D"/>
    <w:rsid w:val="00DD1EA0"/>
    <w:rsid w:val="00DD1F1B"/>
    <w:rsid w:val="00DD2445"/>
    <w:rsid w:val="00DD456E"/>
    <w:rsid w:val="00DD45DE"/>
    <w:rsid w:val="00DD4671"/>
    <w:rsid w:val="00DD485D"/>
    <w:rsid w:val="00DD4A18"/>
    <w:rsid w:val="00DD529A"/>
    <w:rsid w:val="00DD5A1C"/>
    <w:rsid w:val="00DD5A89"/>
    <w:rsid w:val="00DD7806"/>
    <w:rsid w:val="00DE11B7"/>
    <w:rsid w:val="00DE20BA"/>
    <w:rsid w:val="00DE2E87"/>
    <w:rsid w:val="00DE2F4E"/>
    <w:rsid w:val="00DE34FF"/>
    <w:rsid w:val="00DE450B"/>
    <w:rsid w:val="00DE5CDE"/>
    <w:rsid w:val="00DE5DAA"/>
    <w:rsid w:val="00DE6986"/>
    <w:rsid w:val="00DE6E7F"/>
    <w:rsid w:val="00DE715E"/>
    <w:rsid w:val="00DE7F38"/>
    <w:rsid w:val="00DF030A"/>
    <w:rsid w:val="00DF190B"/>
    <w:rsid w:val="00DF1D9E"/>
    <w:rsid w:val="00DF235F"/>
    <w:rsid w:val="00DF38A2"/>
    <w:rsid w:val="00DF47A5"/>
    <w:rsid w:val="00DF5E3F"/>
    <w:rsid w:val="00DF6C1A"/>
    <w:rsid w:val="00DF7CAB"/>
    <w:rsid w:val="00E00870"/>
    <w:rsid w:val="00E0238F"/>
    <w:rsid w:val="00E023CA"/>
    <w:rsid w:val="00E02727"/>
    <w:rsid w:val="00E04A9A"/>
    <w:rsid w:val="00E04D76"/>
    <w:rsid w:val="00E05F94"/>
    <w:rsid w:val="00E06DDA"/>
    <w:rsid w:val="00E07AC1"/>
    <w:rsid w:val="00E10B06"/>
    <w:rsid w:val="00E10BDA"/>
    <w:rsid w:val="00E10E85"/>
    <w:rsid w:val="00E1152F"/>
    <w:rsid w:val="00E121A0"/>
    <w:rsid w:val="00E12B80"/>
    <w:rsid w:val="00E1390A"/>
    <w:rsid w:val="00E141AA"/>
    <w:rsid w:val="00E157D9"/>
    <w:rsid w:val="00E162B6"/>
    <w:rsid w:val="00E16D3A"/>
    <w:rsid w:val="00E202F7"/>
    <w:rsid w:val="00E20A2C"/>
    <w:rsid w:val="00E20F30"/>
    <w:rsid w:val="00E22662"/>
    <w:rsid w:val="00E230F2"/>
    <w:rsid w:val="00E232C4"/>
    <w:rsid w:val="00E248F5"/>
    <w:rsid w:val="00E248FD"/>
    <w:rsid w:val="00E255DF"/>
    <w:rsid w:val="00E25902"/>
    <w:rsid w:val="00E2726D"/>
    <w:rsid w:val="00E27670"/>
    <w:rsid w:val="00E30072"/>
    <w:rsid w:val="00E31735"/>
    <w:rsid w:val="00E31F01"/>
    <w:rsid w:val="00E32BB6"/>
    <w:rsid w:val="00E330A8"/>
    <w:rsid w:val="00E34674"/>
    <w:rsid w:val="00E35149"/>
    <w:rsid w:val="00E35317"/>
    <w:rsid w:val="00E356D1"/>
    <w:rsid w:val="00E40B07"/>
    <w:rsid w:val="00E42145"/>
    <w:rsid w:val="00E4287C"/>
    <w:rsid w:val="00E42CEE"/>
    <w:rsid w:val="00E43268"/>
    <w:rsid w:val="00E449F4"/>
    <w:rsid w:val="00E45FCE"/>
    <w:rsid w:val="00E469D6"/>
    <w:rsid w:val="00E46FEC"/>
    <w:rsid w:val="00E4704C"/>
    <w:rsid w:val="00E5082B"/>
    <w:rsid w:val="00E50D53"/>
    <w:rsid w:val="00E50E20"/>
    <w:rsid w:val="00E51632"/>
    <w:rsid w:val="00E51A6C"/>
    <w:rsid w:val="00E531FE"/>
    <w:rsid w:val="00E5339D"/>
    <w:rsid w:val="00E5393F"/>
    <w:rsid w:val="00E54EFA"/>
    <w:rsid w:val="00E56853"/>
    <w:rsid w:val="00E56C7A"/>
    <w:rsid w:val="00E56FD1"/>
    <w:rsid w:val="00E570C5"/>
    <w:rsid w:val="00E57430"/>
    <w:rsid w:val="00E57ADB"/>
    <w:rsid w:val="00E60515"/>
    <w:rsid w:val="00E61BD2"/>
    <w:rsid w:val="00E63FD6"/>
    <w:rsid w:val="00E64852"/>
    <w:rsid w:val="00E6557D"/>
    <w:rsid w:val="00E65EE9"/>
    <w:rsid w:val="00E67A28"/>
    <w:rsid w:val="00E67E44"/>
    <w:rsid w:val="00E704EB"/>
    <w:rsid w:val="00E721C4"/>
    <w:rsid w:val="00E72380"/>
    <w:rsid w:val="00E72485"/>
    <w:rsid w:val="00E76284"/>
    <w:rsid w:val="00E76904"/>
    <w:rsid w:val="00E77AA0"/>
    <w:rsid w:val="00E80821"/>
    <w:rsid w:val="00E83F67"/>
    <w:rsid w:val="00E84372"/>
    <w:rsid w:val="00E84466"/>
    <w:rsid w:val="00E85B3F"/>
    <w:rsid w:val="00E85C1D"/>
    <w:rsid w:val="00E87640"/>
    <w:rsid w:val="00E9066D"/>
    <w:rsid w:val="00E90A9E"/>
    <w:rsid w:val="00E914B2"/>
    <w:rsid w:val="00E91585"/>
    <w:rsid w:val="00E9484F"/>
    <w:rsid w:val="00E9489A"/>
    <w:rsid w:val="00E95084"/>
    <w:rsid w:val="00E950BD"/>
    <w:rsid w:val="00E956CE"/>
    <w:rsid w:val="00E9607E"/>
    <w:rsid w:val="00E97022"/>
    <w:rsid w:val="00E9750B"/>
    <w:rsid w:val="00EA0C7F"/>
    <w:rsid w:val="00EA0F1A"/>
    <w:rsid w:val="00EA1582"/>
    <w:rsid w:val="00EA2B28"/>
    <w:rsid w:val="00EA2F60"/>
    <w:rsid w:val="00EA412A"/>
    <w:rsid w:val="00EA49A2"/>
    <w:rsid w:val="00EA5133"/>
    <w:rsid w:val="00EA5D9F"/>
    <w:rsid w:val="00EA5DBB"/>
    <w:rsid w:val="00EA762C"/>
    <w:rsid w:val="00EB1272"/>
    <w:rsid w:val="00EB18D3"/>
    <w:rsid w:val="00EB1F3D"/>
    <w:rsid w:val="00EB23BF"/>
    <w:rsid w:val="00EB2598"/>
    <w:rsid w:val="00EB3AD1"/>
    <w:rsid w:val="00EB3C0F"/>
    <w:rsid w:val="00EB3DCB"/>
    <w:rsid w:val="00EB4341"/>
    <w:rsid w:val="00EB53D6"/>
    <w:rsid w:val="00EB5FBE"/>
    <w:rsid w:val="00EB6D9C"/>
    <w:rsid w:val="00EB732B"/>
    <w:rsid w:val="00EC026B"/>
    <w:rsid w:val="00EC02E2"/>
    <w:rsid w:val="00EC0B3A"/>
    <w:rsid w:val="00EC17FA"/>
    <w:rsid w:val="00EC2145"/>
    <w:rsid w:val="00EC2EC2"/>
    <w:rsid w:val="00EC32D6"/>
    <w:rsid w:val="00EC339B"/>
    <w:rsid w:val="00EC42BE"/>
    <w:rsid w:val="00EC516B"/>
    <w:rsid w:val="00EC5399"/>
    <w:rsid w:val="00EC5F50"/>
    <w:rsid w:val="00EC6CEA"/>
    <w:rsid w:val="00EC776E"/>
    <w:rsid w:val="00ED097B"/>
    <w:rsid w:val="00ED09DE"/>
    <w:rsid w:val="00ED10C4"/>
    <w:rsid w:val="00ED21C3"/>
    <w:rsid w:val="00ED235B"/>
    <w:rsid w:val="00ED2C29"/>
    <w:rsid w:val="00ED44CF"/>
    <w:rsid w:val="00ED4690"/>
    <w:rsid w:val="00ED51EB"/>
    <w:rsid w:val="00ED63CC"/>
    <w:rsid w:val="00EE1C20"/>
    <w:rsid w:val="00EE1DFB"/>
    <w:rsid w:val="00EE2351"/>
    <w:rsid w:val="00EE3CDE"/>
    <w:rsid w:val="00EE58CF"/>
    <w:rsid w:val="00EE5D05"/>
    <w:rsid w:val="00EE6E3F"/>
    <w:rsid w:val="00EF074D"/>
    <w:rsid w:val="00EF2480"/>
    <w:rsid w:val="00EF5771"/>
    <w:rsid w:val="00EF5865"/>
    <w:rsid w:val="00EF5F22"/>
    <w:rsid w:val="00EF7AE9"/>
    <w:rsid w:val="00F006EA"/>
    <w:rsid w:val="00F02624"/>
    <w:rsid w:val="00F05329"/>
    <w:rsid w:val="00F056D1"/>
    <w:rsid w:val="00F05A55"/>
    <w:rsid w:val="00F05D85"/>
    <w:rsid w:val="00F06740"/>
    <w:rsid w:val="00F101B3"/>
    <w:rsid w:val="00F10439"/>
    <w:rsid w:val="00F11926"/>
    <w:rsid w:val="00F11E1E"/>
    <w:rsid w:val="00F121DB"/>
    <w:rsid w:val="00F14EEC"/>
    <w:rsid w:val="00F153D3"/>
    <w:rsid w:val="00F15D5D"/>
    <w:rsid w:val="00F16028"/>
    <w:rsid w:val="00F1612D"/>
    <w:rsid w:val="00F208D0"/>
    <w:rsid w:val="00F20E96"/>
    <w:rsid w:val="00F2204B"/>
    <w:rsid w:val="00F2266F"/>
    <w:rsid w:val="00F22D71"/>
    <w:rsid w:val="00F25CC6"/>
    <w:rsid w:val="00F27A71"/>
    <w:rsid w:val="00F300F9"/>
    <w:rsid w:val="00F30802"/>
    <w:rsid w:val="00F30C05"/>
    <w:rsid w:val="00F32424"/>
    <w:rsid w:val="00F33944"/>
    <w:rsid w:val="00F340B4"/>
    <w:rsid w:val="00F345E0"/>
    <w:rsid w:val="00F3582C"/>
    <w:rsid w:val="00F35DDB"/>
    <w:rsid w:val="00F37837"/>
    <w:rsid w:val="00F42B33"/>
    <w:rsid w:val="00F42B6E"/>
    <w:rsid w:val="00F4390C"/>
    <w:rsid w:val="00F446D3"/>
    <w:rsid w:val="00F448B9"/>
    <w:rsid w:val="00F44F43"/>
    <w:rsid w:val="00F44F50"/>
    <w:rsid w:val="00F45F0C"/>
    <w:rsid w:val="00F46D2F"/>
    <w:rsid w:val="00F46D96"/>
    <w:rsid w:val="00F47A45"/>
    <w:rsid w:val="00F47B82"/>
    <w:rsid w:val="00F47BEC"/>
    <w:rsid w:val="00F50012"/>
    <w:rsid w:val="00F503D0"/>
    <w:rsid w:val="00F507B6"/>
    <w:rsid w:val="00F5250D"/>
    <w:rsid w:val="00F54626"/>
    <w:rsid w:val="00F609F7"/>
    <w:rsid w:val="00F60CD9"/>
    <w:rsid w:val="00F628B1"/>
    <w:rsid w:val="00F63157"/>
    <w:rsid w:val="00F63376"/>
    <w:rsid w:val="00F63E05"/>
    <w:rsid w:val="00F6517E"/>
    <w:rsid w:val="00F67166"/>
    <w:rsid w:val="00F67298"/>
    <w:rsid w:val="00F67428"/>
    <w:rsid w:val="00F701D5"/>
    <w:rsid w:val="00F710E1"/>
    <w:rsid w:val="00F71FA6"/>
    <w:rsid w:val="00F720ED"/>
    <w:rsid w:val="00F72B87"/>
    <w:rsid w:val="00F75074"/>
    <w:rsid w:val="00F75682"/>
    <w:rsid w:val="00F758DD"/>
    <w:rsid w:val="00F76CFD"/>
    <w:rsid w:val="00F76F9B"/>
    <w:rsid w:val="00F774BA"/>
    <w:rsid w:val="00F77529"/>
    <w:rsid w:val="00F80DC0"/>
    <w:rsid w:val="00F814C8"/>
    <w:rsid w:val="00F81661"/>
    <w:rsid w:val="00F841BA"/>
    <w:rsid w:val="00F85764"/>
    <w:rsid w:val="00F85C31"/>
    <w:rsid w:val="00F86C49"/>
    <w:rsid w:val="00F9029D"/>
    <w:rsid w:val="00F90FC4"/>
    <w:rsid w:val="00F91CA1"/>
    <w:rsid w:val="00F9202B"/>
    <w:rsid w:val="00F94B71"/>
    <w:rsid w:val="00F951F5"/>
    <w:rsid w:val="00F95CAE"/>
    <w:rsid w:val="00F95D41"/>
    <w:rsid w:val="00F9789C"/>
    <w:rsid w:val="00F97E25"/>
    <w:rsid w:val="00FA06C2"/>
    <w:rsid w:val="00FA09DB"/>
    <w:rsid w:val="00FA113F"/>
    <w:rsid w:val="00FA3411"/>
    <w:rsid w:val="00FA35EA"/>
    <w:rsid w:val="00FA3EA8"/>
    <w:rsid w:val="00FA787A"/>
    <w:rsid w:val="00FA7B58"/>
    <w:rsid w:val="00FA7FC3"/>
    <w:rsid w:val="00FB07AD"/>
    <w:rsid w:val="00FB0969"/>
    <w:rsid w:val="00FB1225"/>
    <w:rsid w:val="00FB2A7E"/>
    <w:rsid w:val="00FB2CBD"/>
    <w:rsid w:val="00FB4550"/>
    <w:rsid w:val="00FB4934"/>
    <w:rsid w:val="00FB7D7B"/>
    <w:rsid w:val="00FB7E8B"/>
    <w:rsid w:val="00FC00F8"/>
    <w:rsid w:val="00FC07BA"/>
    <w:rsid w:val="00FC1B54"/>
    <w:rsid w:val="00FC21D5"/>
    <w:rsid w:val="00FC2E24"/>
    <w:rsid w:val="00FC3525"/>
    <w:rsid w:val="00FC38EA"/>
    <w:rsid w:val="00FC3EE8"/>
    <w:rsid w:val="00FC42C3"/>
    <w:rsid w:val="00FC4565"/>
    <w:rsid w:val="00FC4C71"/>
    <w:rsid w:val="00FC702C"/>
    <w:rsid w:val="00FC7574"/>
    <w:rsid w:val="00FC7A06"/>
    <w:rsid w:val="00FD058D"/>
    <w:rsid w:val="00FD0D99"/>
    <w:rsid w:val="00FD1DF6"/>
    <w:rsid w:val="00FD25FF"/>
    <w:rsid w:val="00FD2717"/>
    <w:rsid w:val="00FD2C4A"/>
    <w:rsid w:val="00FD330E"/>
    <w:rsid w:val="00FD3BD3"/>
    <w:rsid w:val="00FD5121"/>
    <w:rsid w:val="00FD6650"/>
    <w:rsid w:val="00FD67C0"/>
    <w:rsid w:val="00FD6A1B"/>
    <w:rsid w:val="00FE00AF"/>
    <w:rsid w:val="00FE4383"/>
    <w:rsid w:val="00FE54F1"/>
    <w:rsid w:val="00FE5F58"/>
    <w:rsid w:val="00FE7852"/>
    <w:rsid w:val="00FE79F4"/>
    <w:rsid w:val="00FF0DC3"/>
    <w:rsid w:val="00FF1F32"/>
    <w:rsid w:val="00FF3107"/>
    <w:rsid w:val="00FF31E1"/>
    <w:rsid w:val="00FF3ED4"/>
    <w:rsid w:val="00FF3FE7"/>
    <w:rsid w:val="00FF40B2"/>
    <w:rsid w:val="00FF4344"/>
    <w:rsid w:val="00FF484C"/>
    <w:rsid w:val="00FF4FBD"/>
    <w:rsid w:val="00FF51E5"/>
    <w:rsid w:val="00FF5484"/>
    <w:rsid w:val="00FF5867"/>
    <w:rsid w:val="00FF722C"/>
    <w:rsid w:val="00FF7341"/>
    <w:rsid w:val="00FF7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7B53E"/>
  <w15:docId w15:val="{2FE94EDF-9101-4BFC-A00A-C58B63DE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42CC0"/>
    <w:rPr>
      <w:rFonts w:ascii="Calibri" w:eastAsia="Times New Roman" w:hAnsi="Calibri" w:cs="Times New Roman"/>
      <w:lang w:eastAsia="ru-RU"/>
    </w:rPr>
  </w:style>
  <w:style w:type="paragraph" w:styleId="1">
    <w:name w:val="heading 1"/>
    <w:basedOn w:val="a0"/>
    <w:next w:val="a0"/>
    <w:link w:val="10"/>
    <w:uiPriority w:val="9"/>
    <w:qFormat/>
    <w:rsid w:val="00374A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nhideWhenUsed/>
    <w:qFormat/>
    <w:rsid w:val="00374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4AE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qFormat/>
    <w:rsid w:val="00374AEB"/>
    <w:rPr>
      <w:rFonts w:asciiTheme="majorHAnsi" w:eastAsiaTheme="majorEastAsia" w:hAnsiTheme="majorHAnsi" w:cstheme="majorBidi"/>
      <w:b/>
      <w:bCs/>
      <w:color w:val="4F81BD" w:themeColor="accent1"/>
      <w:lang w:eastAsia="ru-RU"/>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0"/>
    <w:link w:val="a5"/>
    <w:uiPriority w:val="34"/>
    <w:qFormat/>
    <w:rsid w:val="00374AEB"/>
    <w:pPr>
      <w:ind w:left="720"/>
      <w:contextualSpacing/>
    </w:pPr>
    <w:rPr>
      <w:rFonts w:asciiTheme="minorHAnsi" w:eastAsiaTheme="minorEastAsia" w:hAnsiTheme="minorHAnsi" w:cstheme="minorBidi"/>
    </w:rPr>
  </w:style>
  <w:style w:type="character" w:styleId="a6">
    <w:name w:val="Hyperlink"/>
    <w:unhideWhenUsed/>
    <w:rsid w:val="00374AEB"/>
    <w:rPr>
      <w:color w:val="0000FF"/>
      <w:u w:val="single"/>
    </w:rPr>
  </w:style>
  <w:style w:type="paragraph" w:styleId="a7">
    <w:name w:val="header"/>
    <w:basedOn w:val="a0"/>
    <w:link w:val="a8"/>
    <w:uiPriority w:val="99"/>
    <w:unhideWhenUsed/>
    <w:rsid w:val="00374AEB"/>
    <w:pPr>
      <w:tabs>
        <w:tab w:val="center" w:pos="4677"/>
        <w:tab w:val="right" w:pos="9355"/>
      </w:tabs>
      <w:spacing w:after="0" w:line="240" w:lineRule="auto"/>
    </w:pPr>
    <w:rPr>
      <w:rFonts w:asciiTheme="minorHAnsi" w:eastAsiaTheme="minorEastAsia" w:hAnsiTheme="minorHAnsi" w:cstheme="minorBidi"/>
    </w:rPr>
  </w:style>
  <w:style w:type="character" w:customStyle="1" w:styleId="a8">
    <w:name w:val="Верхний колонтитул Знак"/>
    <w:basedOn w:val="a1"/>
    <w:link w:val="a7"/>
    <w:uiPriority w:val="99"/>
    <w:qFormat/>
    <w:rsid w:val="00374AEB"/>
    <w:rPr>
      <w:rFonts w:eastAsiaTheme="minorEastAsia"/>
      <w:lang w:eastAsia="ru-RU"/>
    </w:rPr>
  </w:style>
  <w:style w:type="paragraph" w:styleId="a9">
    <w:name w:val="footer"/>
    <w:basedOn w:val="a0"/>
    <w:link w:val="aa"/>
    <w:uiPriority w:val="99"/>
    <w:unhideWhenUsed/>
    <w:rsid w:val="00374AEB"/>
    <w:pPr>
      <w:tabs>
        <w:tab w:val="center" w:pos="4677"/>
        <w:tab w:val="right" w:pos="9355"/>
      </w:tabs>
      <w:spacing w:after="0" w:line="240" w:lineRule="auto"/>
    </w:pPr>
    <w:rPr>
      <w:rFonts w:asciiTheme="minorHAnsi" w:eastAsiaTheme="minorEastAsia" w:hAnsiTheme="minorHAnsi" w:cstheme="minorBidi"/>
    </w:rPr>
  </w:style>
  <w:style w:type="character" w:customStyle="1" w:styleId="aa">
    <w:name w:val="Нижний колонтитул Знак"/>
    <w:basedOn w:val="a1"/>
    <w:link w:val="a9"/>
    <w:uiPriority w:val="99"/>
    <w:qFormat/>
    <w:rsid w:val="00374AEB"/>
    <w:rPr>
      <w:rFonts w:eastAsiaTheme="minorEastAsia"/>
      <w:lang w:eastAsia="ru-RU"/>
    </w:rPr>
  </w:style>
  <w:style w:type="paragraph" w:styleId="ab">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0"/>
    <w:link w:val="ac"/>
    <w:uiPriority w:val="99"/>
    <w:unhideWhenUsed/>
    <w:qFormat/>
    <w:rsid w:val="00374AEB"/>
    <w:pPr>
      <w:spacing w:before="100" w:beforeAutospacing="1" w:after="100" w:afterAutospacing="1" w:line="240" w:lineRule="auto"/>
    </w:pPr>
    <w:rPr>
      <w:rFonts w:ascii="Times New Roman" w:hAnsi="Times New Roman"/>
      <w:sz w:val="24"/>
      <w:szCs w:val="24"/>
      <w:lang w:eastAsia="en-US"/>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b"/>
    <w:uiPriority w:val="99"/>
    <w:qFormat/>
    <w:locked/>
    <w:rsid w:val="00374AEB"/>
    <w:rPr>
      <w:rFonts w:ascii="Times New Roman" w:eastAsia="Times New Roman" w:hAnsi="Times New Roman" w:cs="Times New Roman"/>
      <w:sz w:val="24"/>
      <w:szCs w:val="24"/>
    </w:rPr>
  </w:style>
  <w:style w:type="paragraph" w:customStyle="1" w:styleId="TableParagraph">
    <w:name w:val="Table Paragraph"/>
    <w:basedOn w:val="a0"/>
    <w:uiPriority w:val="1"/>
    <w:qFormat/>
    <w:rsid w:val="00374AEB"/>
    <w:pPr>
      <w:widowControl w:val="0"/>
      <w:spacing w:after="0" w:line="240" w:lineRule="auto"/>
    </w:pPr>
    <w:rPr>
      <w:rFonts w:ascii="Times New Roman" w:hAnsi="Times New Roman"/>
      <w:color w:val="00000A"/>
      <w:lang w:bidi="ru-RU"/>
    </w:rPr>
  </w:style>
  <w:style w:type="character" w:styleId="ad">
    <w:name w:val="annotation reference"/>
    <w:basedOn w:val="a1"/>
    <w:uiPriority w:val="99"/>
    <w:semiHidden/>
    <w:unhideWhenUsed/>
    <w:rsid w:val="00374AEB"/>
    <w:rPr>
      <w:sz w:val="16"/>
      <w:szCs w:val="16"/>
    </w:rPr>
  </w:style>
  <w:style w:type="paragraph" w:styleId="ae">
    <w:name w:val="annotation text"/>
    <w:basedOn w:val="a0"/>
    <w:link w:val="af"/>
    <w:uiPriority w:val="99"/>
    <w:semiHidden/>
    <w:unhideWhenUsed/>
    <w:rsid w:val="00374AEB"/>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1"/>
    <w:link w:val="ae"/>
    <w:uiPriority w:val="99"/>
    <w:semiHidden/>
    <w:rsid w:val="00374AEB"/>
    <w:rPr>
      <w:rFonts w:eastAsiaTheme="minorEastAsia"/>
      <w:sz w:val="20"/>
      <w:szCs w:val="20"/>
      <w:lang w:eastAsia="ru-RU"/>
    </w:rPr>
  </w:style>
  <w:style w:type="paragraph" w:styleId="af0">
    <w:name w:val="annotation subject"/>
    <w:basedOn w:val="ae"/>
    <w:next w:val="ae"/>
    <w:link w:val="af1"/>
    <w:uiPriority w:val="99"/>
    <w:semiHidden/>
    <w:unhideWhenUsed/>
    <w:rsid w:val="00374AEB"/>
    <w:rPr>
      <w:b/>
      <w:bCs/>
    </w:rPr>
  </w:style>
  <w:style w:type="character" w:customStyle="1" w:styleId="af1">
    <w:name w:val="Тема примечания Знак"/>
    <w:basedOn w:val="af"/>
    <w:link w:val="af0"/>
    <w:uiPriority w:val="99"/>
    <w:semiHidden/>
    <w:rsid w:val="00374AEB"/>
    <w:rPr>
      <w:rFonts w:eastAsiaTheme="minorEastAsia"/>
      <w:b/>
      <w:bCs/>
      <w:sz w:val="20"/>
      <w:szCs w:val="20"/>
      <w:lang w:eastAsia="ru-RU"/>
    </w:rPr>
  </w:style>
  <w:style w:type="paragraph" w:styleId="af2">
    <w:name w:val="Balloon Text"/>
    <w:basedOn w:val="a0"/>
    <w:link w:val="af3"/>
    <w:uiPriority w:val="99"/>
    <w:semiHidden/>
    <w:unhideWhenUsed/>
    <w:rsid w:val="00374AEB"/>
    <w:pPr>
      <w:spacing w:after="0" w:line="240" w:lineRule="auto"/>
    </w:pPr>
    <w:rPr>
      <w:rFonts w:ascii="Tahoma" w:eastAsiaTheme="minorEastAsia" w:hAnsi="Tahoma" w:cs="Tahoma"/>
      <w:sz w:val="16"/>
      <w:szCs w:val="16"/>
    </w:rPr>
  </w:style>
  <w:style w:type="character" w:customStyle="1" w:styleId="af3">
    <w:name w:val="Текст выноски Знак"/>
    <w:basedOn w:val="a1"/>
    <w:link w:val="af2"/>
    <w:uiPriority w:val="99"/>
    <w:semiHidden/>
    <w:rsid w:val="00374AEB"/>
    <w:rPr>
      <w:rFonts w:ascii="Tahoma" w:eastAsiaTheme="minorEastAsia" w:hAnsi="Tahoma" w:cs="Tahoma"/>
      <w:sz w:val="16"/>
      <w:szCs w:val="16"/>
      <w:lang w:eastAsia="ru-RU"/>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374AEB"/>
    <w:rPr>
      <w:rFonts w:eastAsiaTheme="minorEastAsia"/>
      <w:lang w:eastAsia="ru-RU"/>
    </w:rPr>
  </w:style>
  <w:style w:type="character" w:customStyle="1" w:styleId="s0">
    <w:name w:val="s0"/>
    <w:qFormat/>
    <w:rsid w:val="00374AEB"/>
    <w:rPr>
      <w:rFonts w:ascii="Times New Roman" w:hAnsi="Times New Roman" w:cs="Times New Roman" w:hint="default"/>
      <w:b w:val="0"/>
      <w:bCs w:val="0"/>
      <w:i w:val="0"/>
      <w:iCs w:val="0"/>
      <w:color w:val="000000"/>
    </w:rPr>
  </w:style>
  <w:style w:type="character" w:styleId="af4">
    <w:name w:val="Emphasis"/>
    <w:qFormat/>
    <w:rsid w:val="00374AEB"/>
    <w:rPr>
      <w:i/>
      <w:iCs/>
    </w:rPr>
  </w:style>
  <w:style w:type="character" w:customStyle="1" w:styleId="-">
    <w:name w:val="Интернет-ссылка"/>
    <w:basedOn w:val="a1"/>
    <w:unhideWhenUsed/>
    <w:rsid w:val="00374AEB"/>
    <w:rPr>
      <w:color w:val="0000FF"/>
      <w:u w:val="single"/>
    </w:rPr>
  </w:style>
  <w:style w:type="paragraph" w:styleId="af5">
    <w:name w:val="Revision"/>
    <w:hidden/>
    <w:uiPriority w:val="99"/>
    <w:semiHidden/>
    <w:rsid w:val="00374AEB"/>
    <w:pPr>
      <w:spacing w:after="0" w:line="240" w:lineRule="auto"/>
    </w:pPr>
    <w:rPr>
      <w:rFonts w:eastAsiaTheme="minorEastAsia"/>
      <w:lang w:eastAsia="ru-RU"/>
    </w:rPr>
  </w:style>
  <w:style w:type="paragraph" w:styleId="af6">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f7"/>
    <w:qFormat/>
    <w:rsid w:val="00374AEB"/>
    <w:pPr>
      <w:spacing w:after="0" w:line="240" w:lineRule="auto"/>
    </w:pPr>
    <w:rPr>
      <w:rFonts w:eastAsiaTheme="minorEastAsia"/>
      <w:lang w:eastAsia="ru-RU"/>
    </w:rPr>
  </w:style>
  <w:style w:type="paragraph" w:styleId="af8">
    <w:name w:val="Plain Text"/>
    <w:basedOn w:val="a0"/>
    <w:link w:val="af9"/>
    <w:unhideWhenUsed/>
    <w:rsid w:val="00374AEB"/>
    <w:pPr>
      <w:spacing w:after="0" w:line="240" w:lineRule="auto"/>
    </w:pPr>
    <w:rPr>
      <w:rFonts w:ascii="Courier New" w:hAnsi="Courier New" w:cs="Courier New"/>
      <w:iCs/>
      <w:sz w:val="20"/>
      <w:szCs w:val="20"/>
    </w:rPr>
  </w:style>
  <w:style w:type="character" w:customStyle="1" w:styleId="af9">
    <w:name w:val="Текст Знак"/>
    <w:basedOn w:val="a1"/>
    <w:link w:val="af8"/>
    <w:rsid w:val="00374AEB"/>
    <w:rPr>
      <w:rFonts w:ascii="Courier New" w:eastAsia="Times New Roman" w:hAnsi="Courier New" w:cs="Courier New"/>
      <w:iCs/>
      <w:sz w:val="20"/>
      <w:szCs w:val="20"/>
      <w:lang w:eastAsia="ru-RU"/>
    </w:rPr>
  </w:style>
  <w:style w:type="paragraph" w:styleId="afa">
    <w:name w:val="Title"/>
    <w:basedOn w:val="a0"/>
    <w:next w:val="a0"/>
    <w:link w:val="afb"/>
    <w:qFormat/>
    <w:rsid w:val="00374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1"/>
    <w:link w:val="afa"/>
    <w:rsid w:val="00374AEB"/>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11">
    <w:name w:val="Нет списка1"/>
    <w:next w:val="a3"/>
    <w:uiPriority w:val="99"/>
    <w:semiHidden/>
    <w:unhideWhenUsed/>
    <w:rsid w:val="00374AEB"/>
  </w:style>
  <w:style w:type="character" w:customStyle="1" w:styleId="af7">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f6"/>
    <w:uiPriority w:val="1"/>
    <w:qFormat/>
    <w:locked/>
    <w:rsid w:val="00374AEB"/>
    <w:rPr>
      <w:rFonts w:eastAsiaTheme="minorEastAsia"/>
      <w:lang w:eastAsia="ru-RU"/>
    </w:rPr>
  </w:style>
  <w:style w:type="character" w:customStyle="1" w:styleId="s1">
    <w:name w:val="s1"/>
    <w:qFormat/>
    <w:rsid w:val="00374AEB"/>
    <w:rPr>
      <w:rFonts w:ascii="Times New Roman" w:hAnsi="Times New Roman" w:cs="Times New Roman" w:hint="default"/>
      <w:b/>
      <w:bCs/>
      <w:color w:val="000000"/>
    </w:rPr>
  </w:style>
  <w:style w:type="character" w:styleId="afc">
    <w:name w:val="Strong"/>
    <w:basedOn w:val="a1"/>
    <w:uiPriority w:val="22"/>
    <w:qFormat/>
    <w:rsid w:val="00374AEB"/>
    <w:rPr>
      <w:b/>
      <w:bCs/>
    </w:rPr>
  </w:style>
  <w:style w:type="paragraph" w:customStyle="1" w:styleId="Default">
    <w:name w:val="Default"/>
    <w:qFormat/>
    <w:rsid w:val="00374A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w:basedOn w:val="a0"/>
    <w:link w:val="afe"/>
    <w:rsid w:val="00374AEB"/>
    <w:pPr>
      <w:spacing w:after="140" w:line="288" w:lineRule="auto"/>
    </w:pPr>
    <w:rPr>
      <w:rFonts w:eastAsia="Calibri"/>
      <w:color w:val="00000A"/>
      <w:lang w:eastAsia="en-US"/>
    </w:rPr>
  </w:style>
  <w:style w:type="character" w:customStyle="1" w:styleId="afe">
    <w:name w:val="Основной текст Знак"/>
    <w:basedOn w:val="a1"/>
    <w:link w:val="afd"/>
    <w:rsid w:val="00374AEB"/>
    <w:rPr>
      <w:rFonts w:ascii="Calibri" w:eastAsia="Calibri" w:hAnsi="Calibri" w:cs="Times New Roman"/>
      <w:color w:val="00000A"/>
    </w:rPr>
  </w:style>
  <w:style w:type="paragraph" w:styleId="a">
    <w:name w:val="List Bullet"/>
    <w:basedOn w:val="a0"/>
    <w:uiPriority w:val="99"/>
    <w:unhideWhenUsed/>
    <w:rsid w:val="00374AEB"/>
    <w:pPr>
      <w:numPr>
        <w:numId w:val="1"/>
      </w:numPr>
      <w:contextualSpacing/>
    </w:pPr>
  </w:style>
  <w:style w:type="character" w:customStyle="1" w:styleId="ListLabel1">
    <w:name w:val="ListLabel 1"/>
    <w:qFormat/>
    <w:rsid w:val="00374AEB"/>
    <w:rPr>
      <w:sz w:val="24"/>
    </w:rPr>
  </w:style>
  <w:style w:type="character" w:customStyle="1" w:styleId="ListLabel2">
    <w:name w:val="ListLabel 2"/>
    <w:qFormat/>
    <w:rsid w:val="00374AEB"/>
    <w:rPr>
      <w:sz w:val="24"/>
    </w:rPr>
  </w:style>
  <w:style w:type="character" w:customStyle="1" w:styleId="ListLabel3">
    <w:name w:val="ListLabel 3"/>
    <w:qFormat/>
    <w:rsid w:val="00374AEB"/>
    <w:rPr>
      <w:sz w:val="24"/>
    </w:rPr>
  </w:style>
  <w:style w:type="character" w:customStyle="1" w:styleId="ListLabel4">
    <w:name w:val="ListLabel 4"/>
    <w:qFormat/>
    <w:rsid w:val="00374AEB"/>
    <w:rPr>
      <w:sz w:val="24"/>
    </w:rPr>
  </w:style>
  <w:style w:type="character" w:customStyle="1" w:styleId="ListLabel5">
    <w:name w:val="ListLabel 5"/>
    <w:qFormat/>
    <w:rsid w:val="00374AEB"/>
    <w:rPr>
      <w:sz w:val="24"/>
    </w:rPr>
  </w:style>
  <w:style w:type="character" w:customStyle="1" w:styleId="ListLabel6">
    <w:name w:val="ListLabel 6"/>
    <w:qFormat/>
    <w:rsid w:val="00374AEB"/>
    <w:rPr>
      <w:sz w:val="24"/>
    </w:rPr>
  </w:style>
  <w:style w:type="character" w:customStyle="1" w:styleId="ListLabel7">
    <w:name w:val="ListLabel 7"/>
    <w:qFormat/>
    <w:rsid w:val="00374AEB"/>
    <w:rPr>
      <w:sz w:val="24"/>
    </w:rPr>
  </w:style>
  <w:style w:type="character" w:customStyle="1" w:styleId="ListLabel8">
    <w:name w:val="ListLabel 8"/>
    <w:qFormat/>
    <w:rsid w:val="00374AEB"/>
    <w:rPr>
      <w:sz w:val="24"/>
    </w:rPr>
  </w:style>
  <w:style w:type="character" w:customStyle="1" w:styleId="ListLabel9">
    <w:name w:val="ListLabel 9"/>
    <w:qFormat/>
    <w:rsid w:val="00374AEB"/>
    <w:rPr>
      <w:sz w:val="24"/>
    </w:rPr>
  </w:style>
  <w:style w:type="character" w:customStyle="1" w:styleId="q">
    <w:name w:val="q"/>
    <w:qFormat/>
    <w:rsid w:val="00374AEB"/>
  </w:style>
  <w:style w:type="paragraph" w:customStyle="1" w:styleId="12">
    <w:name w:val="Заголовок1"/>
    <w:basedOn w:val="a0"/>
    <w:next w:val="afd"/>
    <w:qFormat/>
    <w:rsid w:val="00374AEB"/>
    <w:pPr>
      <w:keepNext/>
      <w:spacing w:before="240" w:after="120"/>
    </w:pPr>
    <w:rPr>
      <w:rFonts w:ascii="Liberation Sans" w:eastAsia="Microsoft YaHei" w:hAnsi="Liberation Sans" w:cs="Mangal"/>
      <w:color w:val="00000A"/>
      <w:sz w:val="28"/>
      <w:szCs w:val="28"/>
      <w:lang w:eastAsia="en-US"/>
    </w:rPr>
  </w:style>
  <w:style w:type="paragraph" w:styleId="aff">
    <w:name w:val="List"/>
    <w:basedOn w:val="afd"/>
    <w:rsid w:val="00374AEB"/>
    <w:rPr>
      <w:rFonts w:cs="Mangal"/>
    </w:rPr>
  </w:style>
  <w:style w:type="paragraph" w:styleId="13">
    <w:name w:val="index 1"/>
    <w:basedOn w:val="a0"/>
    <w:next w:val="a0"/>
    <w:autoRedefine/>
    <w:uiPriority w:val="99"/>
    <w:semiHidden/>
    <w:unhideWhenUsed/>
    <w:rsid w:val="00374AEB"/>
    <w:pPr>
      <w:spacing w:after="0" w:line="240" w:lineRule="auto"/>
      <w:ind w:left="220" w:hanging="220"/>
    </w:pPr>
    <w:rPr>
      <w:rFonts w:eastAsia="Calibri"/>
      <w:lang w:eastAsia="en-US"/>
    </w:rPr>
  </w:style>
  <w:style w:type="paragraph" w:styleId="aff0">
    <w:name w:val="index heading"/>
    <w:basedOn w:val="a0"/>
    <w:qFormat/>
    <w:rsid w:val="00374AEB"/>
    <w:pPr>
      <w:suppressLineNumbers/>
    </w:pPr>
    <w:rPr>
      <w:rFonts w:eastAsia="Calibri" w:cs="Mangal"/>
      <w:color w:val="00000A"/>
      <w:lang w:eastAsia="en-US"/>
    </w:rPr>
  </w:style>
  <w:style w:type="paragraph" w:customStyle="1" w:styleId="aff1">
    <w:name w:val="Содержимое таблицы"/>
    <w:basedOn w:val="a0"/>
    <w:qFormat/>
    <w:rsid w:val="00374AEB"/>
    <w:rPr>
      <w:rFonts w:eastAsia="Calibri"/>
      <w:color w:val="00000A"/>
      <w:lang w:eastAsia="en-US"/>
    </w:rPr>
  </w:style>
  <w:style w:type="paragraph" w:customStyle="1" w:styleId="aff2">
    <w:name w:val="Заголовок таблицы"/>
    <w:basedOn w:val="aff1"/>
    <w:qFormat/>
    <w:rsid w:val="00374AEB"/>
  </w:style>
  <w:style w:type="paragraph" w:customStyle="1" w:styleId="note">
    <w:name w:val="note"/>
    <w:basedOn w:val="a0"/>
    <w:qFormat/>
    <w:rsid w:val="00374AEB"/>
    <w:pPr>
      <w:spacing w:before="100" w:beforeAutospacing="1" w:after="100" w:afterAutospacing="1" w:line="240" w:lineRule="auto"/>
    </w:pPr>
    <w:rPr>
      <w:rFonts w:ascii="Times New Roman" w:hAnsi="Times New Roman"/>
      <w:sz w:val="24"/>
      <w:szCs w:val="24"/>
    </w:rPr>
  </w:style>
  <w:style w:type="character" w:customStyle="1" w:styleId="aff3">
    <w:name w:val="a"/>
    <w:basedOn w:val="a1"/>
    <w:rsid w:val="00374AEB"/>
  </w:style>
  <w:style w:type="character" w:customStyle="1" w:styleId="s20">
    <w:name w:val="s20"/>
    <w:basedOn w:val="a1"/>
    <w:rsid w:val="00374AEB"/>
  </w:style>
  <w:style w:type="paragraph" w:styleId="aff4">
    <w:name w:val="Body Text Indent"/>
    <w:basedOn w:val="a0"/>
    <w:link w:val="aff5"/>
    <w:uiPriority w:val="99"/>
    <w:semiHidden/>
    <w:unhideWhenUsed/>
    <w:rsid w:val="00374AEB"/>
    <w:pPr>
      <w:spacing w:after="120"/>
      <w:ind w:left="283"/>
    </w:pPr>
    <w:rPr>
      <w:rFonts w:eastAsia="Calibri"/>
      <w:lang w:eastAsia="en-US"/>
    </w:rPr>
  </w:style>
  <w:style w:type="character" w:customStyle="1" w:styleId="aff5">
    <w:name w:val="Основной текст с отступом Знак"/>
    <w:basedOn w:val="a1"/>
    <w:link w:val="aff4"/>
    <w:uiPriority w:val="99"/>
    <w:semiHidden/>
    <w:rsid w:val="00374AEB"/>
    <w:rPr>
      <w:rFonts w:ascii="Calibri" w:eastAsia="Calibri" w:hAnsi="Calibri" w:cs="Times New Roman"/>
    </w:rPr>
  </w:style>
  <w:style w:type="character" w:customStyle="1" w:styleId="s3">
    <w:name w:val="s3"/>
    <w:basedOn w:val="a1"/>
    <w:rsid w:val="00374AEB"/>
    <w:rPr>
      <w:color w:val="FF0000"/>
    </w:rPr>
  </w:style>
  <w:style w:type="character" w:customStyle="1" w:styleId="cut2visible">
    <w:name w:val="cut2__visible"/>
    <w:basedOn w:val="a1"/>
    <w:rsid w:val="00374AEB"/>
  </w:style>
  <w:style w:type="paragraph" w:styleId="aff6">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Знак1 Знак Знак,Знак2 Знак,Знак11"/>
    <w:basedOn w:val="a0"/>
    <w:link w:val="aff7"/>
    <w:uiPriority w:val="99"/>
    <w:unhideWhenUsed/>
    <w:qFormat/>
    <w:rsid w:val="00374AEB"/>
    <w:pPr>
      <w:spacing w:after="0" w:line="240" w:lineRule="auto"/>
    </w:pPr>
    <w:rPr>
      <w:rFonts w:ascii="Times New Roman" w:hAnsi="Times New Roman"/>
      <w:sz w:val="20"/>
      <w:szCs w:val="20"/>
    </w:rPr>
  </w:style>
  <w:style w:type="character" w:customStyle="1" w:styleId="aff7">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Знак1 Знак Знак Знак,Знак2 Знак Знак"/>
    <w:basedOn w:val="a1"/>
    <w:link w:val="aff6"/>
    <w:uiPriority w:val="99"/>
    <w:rsid w:val="00374AEB"/>
    <w:rPr>
      <w:rFonts w:ascii="Times New Roman" w:eastAsia="Times New Roman" w:hAnsi="Times New Roman" w:cs="Times New Roman"/>
      <w:sz w:val="20"/>
      <w:szCs w:val="20"/>
      <w:lang w:eastAsia="ru-RU"/>
    </w:rPr>
  </w:style>
  <w:style w:type="character" w:styleId="aff8">
    <w:name w:val="footnote reference"/>
    <w:aliases w:val="Footnote Reference Number,Footnote Reference_LVL6,Footnote Reference_LVL61,Footnote Reference_LVL62,Footnote Reference_LVL63,Footnote Reference_LVL64,fr,PIC Footnote Reference,Текст сноски Знак Знак Знак1 Знак Знак,f,Footnote Reference_"/>
    <w:uiPriority w:val="99"/>
    <w:unhideWhenUsed/>
    <w:qFormat/>
    <w:rsid w:val="00374AEB"/>
    <w:rPr>
      <w:vertAlign w:val="superscript"/>
    </w:rPr>
  </w:style>
  <w:style w:type="table" w:styleId="aff9">
    <w:name w:val="Table Grid"/>
    <w:basedOn w:val="a2"/>
    <w:uiPriority w:val="39"/>
    <w:rsid w:val="00374AE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qFormat/>
    <w:rsid w:val="00374AEB"/>
    <w:pPr>
      <w:spacing w:after="0" w:line="240" w:lineRule="auto"/>
    </w:pPr>
    <w:rPr>
      <w:rFonts w:ascii="Calibri" w:eastAsia="Calibri" w:hAnsi="Calibri" w:cs="Calibri"/>
      <w:sz w:val="20"/>
      <w:szCs w:val="20"/>
    </w:rPr>
  </w:style>
  <w:style w:type="paragraph" w:customStyle="1" w:styleId="pj">
    <w:name w:val="pj"/>
    <w:basedOn w:val="a0"/>
    <w:qFormat/>
    <w:rsid w:val="00374AEB"/>
    <w:pPr>
      <w:spacing w:before="100" w:beforeAutospacing="1" w:after="100" w:afterAutospacing="1" w:line="240" w:lineRule="auto"/>
    </w:pPr>
    <w:rPr>
      <w:rFonts w:ascii="Times New Roman" w:hAnsi="Times New Roman"/>
      <w:sz w:val="24"/>
      <w:szCs w:val="24"/>
    </w:rPr>
  </w:style>
  <w:style w:type="character" w:customStyle="1" w:styleId="s2">
    <w:name w:val="s2"/>
    <w:rsid w:val="00374AEB"/>
    <w:rPr>
      <w:rFonts w:ascii="Times New Roman" w:hAnsi="Times New Roman" w:cs="Times New Roman" w:hint="default"/>
      <w:color w:val="333399"/>
      <w:u w:val="single"/>
    </w:rPr>
  </w:style>
  <w:style w:type="paragraph" w:customStyle="1" w:styleId="j114">
    <w:name w:val="j114"/>
    <w:basedOn w:val="a0"/>
    <w:qFormat/>
    <w:rsid w:val="00374AEB"/>
    <w:pPr>
      <w:spacing w:before="100" w:beforeAutospacing="1" w:after="100" w:afterAutospacing="1" w:line="240" w:lineRule="auto"/>
    </w:pPr>
    <w:rPr>
      <w:rFonts w:ascii="Times New Roman" w:hAnsi="Times New Roman"/>
      <w:sz w:val="24"/>
      <w:szCs w:val="24"/>
    </w:rPr>
  </w:style>
  <w:style w:type="paragraph" w:customStyle="1" w:styleId="Standard">
    <w:name w:val="Standard"/>
    <w:qFormat/>
    <w:rsid w:val="00374AEB"/>
    <w:pPr>
      <w:suppressAutoHyphens/>
      <w:autoSpaceDN w:val="0"/>
      <w:textAlignment w:val="baseline"/>
    </w:pPr>
    <w:rPr>
      <w:rFonts w:ascii="Calibri" w:eastAsia="SimSun" w:hAnsi="Calibri" w:cs="F"/>
      <w:kern w:val="3"/>
      <w:lang w:eastAsia="ru-RU"/>
    </w:rPr>
  </w:style>
  <w:style w:type="paragraph" w:styleId="HTML">
    <w:name w:val="HTML Preformatted"/>
    <w:basedOn w:val="a0"/>
    <w:link w:val="HTML0"/>
    <w:uiPriority w:val="99"/>
    <w:unhideWhenUsed/>
    <w:rsid w:val="00374AEB"/>
    <w:pPr>
      <w:spacing w:after="0" w:line="240" w:lineRule="auto"/>
    </w:pPr>
    <w:rPr>
      <w:rFonts w:ascii="Consolas" w:eastAsia="Calibri" w:hAnsi="Consolas"/>
      <w:sz w:val="20"/>
      <w:szCs w:val="20"/>
      <w:lang w:eastAsia="en-US"/>
    </w:rPr>
  </w:style>
  <w:style w:type="character" w:customStyle="1" w:styleId="HTML0">
    <w:name w:val="Стандартный HTML Знак"/>
    <w:basedOn w:val="a1"/>
    <w:link w:val="HTML"/>
    <w:uiPriority w:val="99"/>
    <w:rsid w:val="00374AEB"/>
    <w:rPr>
      <w:rFonts w:ascii="Consolas" w:eastAsia="Calibri" w:hAnsi="Consolas" w:cs="Times New Roman"/>
      <w:sz w:val="20"/>
      <w:szCs w:val="20"/>
    </w:rPr>
  </w:style>
  <w:style w:type="character" w:customStyle="1" w:styleId="15">
    <w:name w:val="Нижний колонтитул Знак1"/>
    <w:basedOn w:val="a1"/>
    <w:uiPriority w:val="99"/>
    <w:semiHidden/>
    <w:rsid w:val="00374AEB"/>
  </w:style>
  <w:style w:type="character" w:customStyle="1" w:styleId="16">
    <w:name w:val="Основной текст с отступом Знак1"/>
    <w:basedOn w:val="a1"/>
    <w:uiPriority w:val="99"/>
    <w:semiHidden/>
    <w:rsid w:val="00374AEB"/>
  </w:style>
  <w:style w:type="numbering" w:customStyle="1" w:styleId="2">
    <w:name w:val="Нет списка2"/>
    <w:next w:val="a3"/>
    <w:uiPriority w:val="99"/>
    <w:semiHidden/>
    <w:unhideWhenUsed/>
    <w:rsid w:val="00374AEB"/>
  </w:style>
  <w:style w:type="character" w:customStyle="1" w:styleId="17">
    <w:name w:val="Текст выноски Знак1"/>
    <w:basedOn w:val="a1"/>
    <w:uiPriority w:val="99"/>
    <w:semiHidden/>
    <w:rsid w:val="00374AEB"/>
    <w:rPr>
      <w:rFonts w:ascii="Segoe UI" w:eastAsia="Times New Roman" w:hAnsi="Segoe UI" w:cs="Segoe UI"/>
      <w:sz w:val="18"/>
      <w:szCs w:val="18"/>
      <w:lang w:eastAsia="ru-RU"/>
    </w:rPr>
  </w:style>
  <w:style w:type="table" w:customStyle="1" w:styleId="18">
    <w:name w:val="Сетка таблицы1"/>
    <w:basedOn w:val="a2"/>
    <w:next w:val="aff9"/>
    <w:uiPriority w:val="39"/>
    <w:rsid w:val="00374AE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1"/>
    <w:link w:val="70"/>
    <w:rsid w:val="00374AEB"/>
    <w:rPr>
      <w:rFonts w:ascii="Times New Roman" w:hAnsi="Times New Roman"/>
      <w:b/>
      <w:bCs/>
      <w:sz w:val="28"/>
      <w:szCs w:val="28"/>
      <w:shd w:val="clear" w:color="auto" w:fill="FFFFFF"/>
    </w:rPr>
  </w:style>
  <w:style w:type="paragraph" w:customStyle="1" w:styleId="70">
    <w:name w:val="Основной текст (7)"/>
    <w:basedOn w:val="a0"/>
    <w:link w:val="7"/>
    <w:qFormat/>
    <w:rsid w:val="00374AEB"/>
    <w:pPr>
      <w:widowControl w:val="0"/>
      <w:shd w:val="clear" w:color="auto" w:fill="FFFFFF"/>
      <w:spacing w:before="600" w:after="260" w:line="310" w:lineRule="exact"/>
      <w:jc w:val="both"/>
    </w:pPr>
    <w:rPr>
      <w:rFonts w:ascii="Times New Roman" w:eastAsiaTheme="minorHAnsi" w:hAnsi="Times New Roman" w:cstheme="minorBidi"/>
      <w:b/>
      <w:bCs/>
      <w:sz w:val="28"/>
      <w:szCs w:val="28"/>
      <w:lang w:eastAsia="en-US"/>
    </w:rPr>
  </w:style>
  <w:style w:type="character" w:customStyle="1" w:styleId="20">
    <w:name w:val="Основной текст (2)_"/>
    <w:basedOn w:val="a1"/>
    <w:rsid w:val="00374AE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374AE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0"/>
    <w:rsid w:val="00374AE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0"/>
    <w:rsid w:val="00374AE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1"/>
    <w:link w:val="121"/>
    <w:rsid w:val="00374AEB"/>
    <w:rPr>
      <w:rFonts w:ascii="Times New Roman" w:hAnsi="Times New Roman"/>
      <w:i/>
      <w:iCs/>
      <w:sz w:val="28"/>
      <w:szCs w:val="28"/>
      <w:shd w:val="clear" w:color="auto" w:fill="FFFFFF"/>
    </w:rPr>
  </w:style>
  <w:style w:type="paragraph" w:customStyle="1" w:styleId="121">
    <w:name w:val="Основной текст (12)"/>
    <w:basedOn w:val="a0"/>
    <w:link w:val="120"/>
    <w:qFormat/>
    <w:rsid w:val="00374AEB"/>
    <w:pPr>
      <w:widowControl w:val="0"/>
      <w:shd w:val="clear" w:color="auto" w:fill="FFFFFF"/>
      <w:spacing w:after="0" w:line="320" w:lineRule="exact"/>
      <w:ind w:firstLine="520"/>
      <w:jc w:val="both"/>
    </w:pPr>
    <w:rPr>
      <w:rFonts w:ascii="Times New Roman" w:eastAsiaTheme="minorHAnsi" w:hAnsi="Times New Roman" w:cstheme="minorBidi"/>
      <w:i/>
      <w:iCs/>
      <w:sz w:val="28"/>
      <w:szCs w:val="28"/>
      <w:lang w:eastAsia="en-US"/>
    </w:rPr>
  </w:style>
  <w:style w:type="table" w:customStyle="1" w:styleId="24">
    <w:name w:val="Сетка таблицы2"/>
    <w:basedOn w:val="a2"/>
    <w:next w:val="aff9"/>
    <w:uiPriority w:val="39"/>
    <w:rsid w:val="00374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f9"/>
    <w:uiPriority w:val="39"/>
    <w:rsid w:val="00374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f9"/>
    <w:uiPriority w:val="39"/>
    <w:rsid w:val="00374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f9"/>
    <w:uiPriority w:val="39"/>
    <w:rsid w:val="00374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f9"/>
    <w:uiPriority w:val="39"/>
    <w:rsid w:val="00374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9"/>
    <w:uiPriority w:val="39"/>
    <w:rsid w:val="00374A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374AEB"/>
  </w:style>
  <w:style w:type="table" w:customStyle="1" w:styleId="8">
    <w:name w:val="Сетка таблицы8"/>
    <w:basedOn w:val="a2"/>
    <w:next w:val="aff9"/>
    <w:uiPriority w:val="59"/>
    <w:rsid w:val="00374A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аголовок №1_"/>
    <w:link w:val="1a"/>
    <w:locked/>
    <w:rsid w:val="00374AEB"/>
    <w:rPr>
      <w:b/>
      <w:sz w:val="27"/>
      <w:shd w:val="clear" w:color="auto" w:fill="FFFFFF"/>
    </w:rPr>
  </w:style>
  <w:style w:type="paragraph" w:customStyle="1" w:styleId="1a">
    <w:name w:val="Заголовок №1"/>
    <w:basedOn w:val="a0"/>
    <w:link w:val="19"/>
    <w:qFormat/>
    <w:rsid w:val="00374AEB"/>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numbering" w:customStyle="1" w:styleId="40">
    <w:name w:val="Нет списка4"/>
    <w:next w:val="a3"/>
    <w:uiPriority w:val="99"/>
    <w:semiHidden/>
    <w:unhideWhenUsed/>
    <w:rsid w:val="00374AEB"/>
  </w:style>
  <w:style w:type="table" w:customStyle="1" w:styleId="9">
    <w:name w:val="Сетка таблицы9"/>
    <w:basedOn w:val="a2"/>
    <w:next w:val="aff9"/>
    <w:uiPriority w:val="59"/>
    <w:rsid w:val="00374A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3"/>
    <w:uiPriority w:val="99"/>
    <w:semiHidden/>
    <w:unhideWhenUsed/>
    <w:rsid w:val="00374AEB"/>
  </w:style>
  <w:style w:type="table" w:customStyle="1" w:styleId="100">
    <w:name w:val="Сетка таблицы10"/>
    <w:basedOn w:val="a2"/>
    <w:next w:val="aff9"/>
    <w:uiPriority w:val="59"/>
    <w:rsid w:val="00374A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6">
    <w:name w:val="j16"/>
    <w:basedOn w:val="a0"/>
    <w:qFormat/>
    <w:rsid w:val="00700DE8"/>
    <w:pPr>
      <w:spacing w:before="100" w:beforeAutospacing="1" w:after="100" w:afterAutospacing="1" w:line="240" w:lineRule="auto"/>
    </w:pPr>
    <w:rPr>
      <w:rFonts w:ascii="Times New Roman" w:hAnsi="Times New Roman"/>
      <w:sz w:val="24"/>
      <w:szCs w:val="24"/>
    </w:rPr>
  </w:style>
  <w:style w:type="character" w:styleId="affa">
    <w:name w:val="FollowedHyperlink"/>
    <w:basedOn w:val="a1"/>
    <w:uiPriority w:val="99"/>
    <w:semiHidden/>
    <w:unhideWhenUsed/>
    <w:rsid w:val="001F385C"/>
    <w:rPr>
      <w:color w:val="800080" w:themeColor="followedHyperlink"/>
      <w:u w:val="single"/>
    </w:rPr>
  </w:style>
  <w:style w:type="character" w:customStyle="1" w:styleId="1b">
    <w:name w:val="Текст сноски Знак1"/>
    <w:aliases w:val="Текст сноски-FN Знак1,single space Знак1,footnote text Знак1,Текст сноски Знак Знак Знак1,Текст сноски Знак2 Знак Знак Знак1,Текст сноски Знак Знак1 Знак Знак Знак1,Текст сноски Знак1 Знак Знак Знак Знак1,Знак1 Знак Знак Знак1"/>
    <w:basedOn w:val="a1"/>
    <w:uiPriority w:val="99"/>
    <w:semiHidden/>
    <w:rsid w:val="001F385C"/>
    <w:rPr>
      <w:rFonts w:ascii="Calibri" w:eastAsia="Times New Roman" w:hAnsi="Calibri" w:cs="Times New Roman"/>
      <w:sz w:val="20"/>
      <w:szCs w:val="20"/>
      <w:lang w:eastAsia="ru-RU"/>
    </w:rPr>
  </w:style>
  <w:style w:type="character" w:customStyle="1" w:styleId="1c">
    <w:name w:val="Текст примечания Знак1"/>
    <w:basedOn w:val="a1"/>
    <w:uiPriority w:val="99"/>
    <w:semiHidden/>
    <w:rsid w:val="001F385C"/>
    <w:rPr>
      <w:rFonts w:ascii="Calibri" w:eastAsia="Times New Roman" w:hAnsi="Calibri" w:cs="Times New Roman"/>
      <w:sz w:val="20"/>
      <w:szCs w:val="20"/>
      <w:lang w:eastAsia="ru-RU"/>
    </w:rPr>
  </w:style>
  <w:style w:type="character" w:customStyle="1" w:styleId="1d">
    <w:name w:val="Верхний колонтитул Знак1"/>
    <w:basedOn w:val="a1"/>
    <w:uiPriority w:val="99"/>
    <w:semiHidden/>
    <w:rsid w:val="001F385C"/>
    <w:rPr>
      <w:rFonts w:ascii="Calibri" w:eastAsia="Times New Roman" w:hAnsi="Calibri" w:cs="Times New Roman"/>
      <w:lang w:eastAsia="ru-RU"/>
    </w:rPr>
  </w:style>
  <w:style w:type="character" w:customStyle="1" w:styleId="1e">
    <w:name w:val="Тема примечания Знак1"/>
    <w:basedOn w:val="1c"/>
    <w:uiPriority w:val="99"/>
    <w:semiHidden/>
    <w:rsid w:val="001F385C"/>
    <w:rPr>
      <w:rFonts w:ascii="Calibri" w:eastAsia="Times New Roman" w:hAnsi="Calibri" w:cs="Times New Roman"/>
      <w:b/>
      <w:bCs/>
      <w:sz w:val="20"/>
      <w:szCs w:val="20"/>
      <w:lang w:eastAsia="ru-RU"/>
    </w:rPr>
  </w:style>
  <w:style w:type="character" w:customStyle="1" w:styleId="1f">
    <w:name w:val="Текст Знак1"/>
    <w:basedOn w:val="a1"/>
    <w:semiHidden/>
    <w:rsid w:val="001F385C"/>
    <w:rPr>
      <w:rFonts w:ascii="Consolas" w:eastAsia="Times New Roman" w:hAnsi="Consolas" w:cs="Times New Roman"/>
      <w:sz w:val="21"/>
      <w:szCs w:val="21"/>
      <w:lang w:eastAsia="ru-RU"/>
    </w:rPr>
  </w:style>
  <w:style w:type="character" w:customStyle="1" w:styleId="1f0">
    <w:name w:val="Заголовок Знак1"/>
    <w:basedOn w:val="a1"/>
    <w:rsid w:val="001F385C"/>
    <w:rPr>
      <w:rFonts w:asciiTheme="majorHAnsi" w:eastAsiaTheme="majorEastAsia" w:hAnsiTheme="majorHAnsi" w:cstheme="majorBidi"/>
      <w:spacing w:val="-10"/>
      <w:kern w:val="28"/>
      <w:sz w:val="56"/>
      <w:szCs w:val="56"/>
      <w:lang w:eastAsia="ru-RU"/>
    </w:rPr>
  </w:style>
  <w:style w:type="character" w:customStyle="1" w:styleId="1f1">
    <w:name w:val="Неразрешенное упоминание1"/>
    <w:basedOn w:val="a1"/>
    <w:uiPriority w:val="99"/>
    <w:semiHidden/>
    <w:unhideWhenUsed/>
    <w:rsid w:val="00242CC0"/>
    <w:rPr>
      <w:color w:val="605E5C"/>
      <w:shd w:val="clear" w:color="auto" w:fill="E1DFDD"/>
    </w:rPr>
  </w:style>
  <w:style w:type="paragraph" w:customStyle="1" w:styleId="docdata">
    <w:name w:val="docdata"/>
    <w:aliases w:val="docy,v5,5827,bqiaagaaeyqcaaagiaiaaappfqaabfcvaaaaaaaaaaaaaaaaaaaaaaaaaaaaaaaaaaaaaaaaaaaaaaaaaaaaaaaaaaaaaaaaaaaaaaaaaaaaaaaaaaaaaaaaaaaaaaaaaaaaaaaaaaaaaaaaaaaaaaaaaaaaaaaaaaaaaaaaaaaaaaaaaaaaaaaaaaaaaaaaaaaaaaaaaaaaaaaaaaaaaaaaaaaaaaaaaaaaaaaa"/>
    <w:basedOn w:val="a0"/>
    <w:rsid w:val="00316E9E"/>
    <w:pPr>
      <w:spacing w:before="100" w:beforeAutospacing="1" w:after="100" w:afterAutospacing="1" w:line="240" w:lineRule="auto"/>
    </w:pPr>
    <w:rPr>
      <w:rFonts w:ascii="Times New Roman" w:hAnsi="Times New Roman"/>
      <w:sz w:val="24"/>
      <w:szCs w:val="24"/>
    </w:rPr>
  </w:style>
  <w:style w:type="character" w:customStyle="1" w:styleId="1f2">
    <w:name w:val="Название Знак1"/>
    <w:basedOn w:val="a1"/>
    <w:rsid w:val="0089600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5">
    <w:name w:val="Абзац списка2"/>
    <w:basedOn w:val="a0"/>
    <w:rsid w:val="00B16F6C"/>
    <w:pPr>
      <w:spacing w:after="0" w:line="240" w:lineRule="auto"/>
      <w:ind w:left="720"/>
      <w:jc w:val="both"/>
    </w:pPr>
    <w:rPr>
      <w:rFonts w:eastAsia="Calibri" w:cs="Calibri"/>
      <w:lang w:eastAsia="en-US"/>
    </w:rPr>
  </w:style>
  <w:style w:type="character" w:customStyle="1" w:styleId="y2iqfc">
    <w:name w:val="y2iqfc"/>
    <w:basedOn w:val="a1"/>
    <w:rsid w:val="00B03735"/>
  </w:style>
  <w:style w:type="character" w:customStyle="1" w:styleId="translation-word">
    <w:name w:val="translation-word"/>
    <w:basedOn w:val="a1"/>
    <w:rsid w:val="00F63157"/>
  </w:style>
  <w:style w:type="character" w:customStyle="1" w:styleId="affb">
    <w:name w:val="Основной текст_"/>
    <w:link w:val="1f3"/>
    <w:locked/>
    <w:rsid w:val="0014441F"/>
    <w:rPr>
      <w:sz w:val="26"/>
      <w:szCs w:val="26"/>
      <w:shd w:val="clear" w:color="auto" w:fill="FFFFFF"/>
    </w:rPr>
  </w:style>
  <w:style w:type="paragraph" w:customStyle="1" w:styleId="1f3">
    <w:name w:val="Основной текст1"/>
    <w:basedOn w:val="a0"/>
    <w:link w:val="affb"/>
    <w:rsid w:val="0014441F"/>
    <w:pPr>
      <w:shd w:val="clear" w:color="auto" w:fill="FFFFFF"/>
      <w:spacing w:before="360" w:after="0" w:line="485" w:lineRule="exact"/>
      <w:jc w:val="both"/>
    </w:pPr>
    <w:rPr>
      <w:rFonts w:asciiTheme="minorHAnsi" w:eastAsiaTheme="minorHAnsi" w:hAnsiTheme="minorHAnsi" w:cstheme="minorBidi"/>
      <w:sz w:val="26"/>
      <w:szCs w:val="26"/>
      <w:shd w:val="clear" w:color="auto" w:fill="FFFFFF"/>
      <w:lang w:eastAsia="en-US"/>
    </w:rPr>
  </w:style>
  <w:style w:type="paragraph" w:customStyle="1" w:styleId="j121">
    <w:name w:val="j121"/>
    <w:basedOn w:val="a0"/>
    <w:rsid w:val="0014441F"/>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BD462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p1">
    <w:name w:val="p1"/>
    <w:basedOn w:val="a0"/>
    <w:rsid w:val="00DC320C"/>
    <w:pPr>
      <w:spacing w:before="100" w:beforeAutospacing="1" w:after="100" w:afterAutospacing="1" w:line="240" w:lineRule="auto"/>
    </w:pPr>
    <w:rPr>
      <w:rFonts w:ascii="Times New Roman" w:hAnsi="Times New Roman"/>
      <w:sz w:val="24"/>
      <w:szCs w:val="24"/>
    </w:rPr>
  </w:style>
  <w:style w:type="paragraph" w:customStyle="1" w:styleId="p2">
    <w:name w:val="p2"/>
    <w:basedOn w:val="a0"/>
    <w:rsid w:val="00DC32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rsid w:val="00DC320C"/>
  </w:style>
  <w:style w:type="character" w:customStyle="1" w:styleId="1603">
    <w:name w:val="1603"/>
    <w:aliases w:val="bqiaagaaeyqcaaagiaiaaanpbqaabxcfaaaaaaaaaaaaaaaaaaaaaaaaaaaaaaaaaaaaaaaaaaaaaaaaaaaaaaaaaaaaaaaaaaaaaaaaaaaaaaaaaaaaaaaaaaaaaaaaaaaaaaaaaaaaaaaaaaaaaaaaaaaaaaaaaaaaaaaaaaaaaaaaaaaaaaaaaaaaaaaaaaaaaaaaaaaaaaaaaaaaaaaaaaaaaaaaaaaaaaaa"/>
    <w:basedOn w:val="a1"/>
    <w:rsid w:val="00B5516E"/>
  </w:style>
  <w:style w:type="character" w:customStyle="1" w:styleId="1697">
    <w:name w:val="1697"/>
    <w:aliases w:val="bqiaagaaeyqcaaagiaiaaammbaaabroeaaaaaaaaaaaaaaaaaaaaaaaaaaaaaaaaaaaaaaaaaaaaaaaaaaaaaaaaaaaaaaaaaaaaaaaaaaaaaaaaaaaaaaaaaaaaaaaaaaaaaaaaaaaaaaaaaaaaaaaaaaaaaaaaaaaaaaaaaaaaaaaaaaaaaaaaaaaaaaaaaaaaaaaaaaaaaaaaaaaaaaaaaaaaaaaaaaaaaaaa"/>
    <w:basedOn w:val="a1"/>
    <w:rsid w:val="00B5516E"/>
  </w:style>
  <w:style w:type="paragraph" w:customStyle="1" w:styleId="j13">
    <w:name w:val="j13"/>
    <w:basedOn w:val="a0"/>
    <w:qFormat/>
    <w:rsid w:val="00B5516E"/>
    <w:pPr>
      <w:spacing w:before="100" w:beforeAutospacing="1" w:after="100" w:afterAutospacing="1" w:line="240" w:lineRule="auto"/>
    </w:pPr>
    <w:rPr>
      <w:rFonts w:ascii="Times New Roman" w:hAnsi="Times New Roman"/>
      <w:sz w:val="24"/>
      <w:szCs w:val="24"/>
    </w:rPr>
  </w:style>
  <w:style w:type="paragraph" w:customStyle="1" w:styleId="j17">
    <w:name w:val="j17"/>
    <w:basedOn w:val="a0"/>
    <w:rsid w:val="00B5516E"/>
    <w:pPr>
      <w:spacing w:before="100" w:beforeAutospacing="1" w:after="100" w:afterAutospacing="1" w:line="240" w:lineRule="auto"/>
    </w:pPr>
    <w:rPr>
      <w:rFonts w:ascii="Times New Roman" w:hAnsi="Times New Roman"/>
      <w:sz w:val="24"/>
      <w:szCs w:val="24"/>
    </w:rPr>
  </w:style>
  <w:style w:type="paragraph" w:styleId="33">
    <w:name w:val="Body Text 3"/>
    <w:basedOn w:val="a0"/>
    <w:link w:val="34"/>
    <w:uiPriority w:val="99"/>
    <w:unhideWhenUsed/>
    <w:rsid w:val="00B5516E"/>
    <w:pPr>
      <w:spacing w:after="120" w:line="259"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1"/>
    <w:link w:val="33"/>
    <w:uiPriority w:val="99"/>
    <w:rsid w:val="00B5516E"/>
    <w:rPr>
      <w:sz w:val="16"/>
      <w:szCs w:val="16"/>
    </w:rPr>
  </w:style>
  <w:style w:type="paragraph" w:styleId="35">
    <w:name w:val="Body Text Indent 3"/>
    <w:basedOn w:val="a0"/>
    <w:link w:val="36"/>
    <w:uiPriority w:val="99"/>
    <w:semiHidden/>
    <w:unhideWhenUsed/>
    <w:rsid w:val="00B5516E"/>
    <w:pPr>
      <w:spacing w:after="120" w:line="259" w:lineRule="auto"/>
      <w:ind w:left="283"/>
    </w:pPr>
    <w:rPr>
      <w:rFonts w:asciiTheme="minorHAnsi" w:eastAsiaTheme="minorHAnsi" w:hAnsiTheme="minorHAnsi" w:cstheme="minorBidi"/>
      <w:sz w:val="16"/>
      <w:szCs w:val="16"/>
      <w:lang w:eastAsia="en-US"/>
    </w:rPr>
  </w:style>
  <w:style w:type="character" w:customStyle="1" w:styleId="36">
    <w:name w:val="Основной текст с отступом 3 Знак"/>
    <w:basedOn w:val="a1"/>
    <w:link w:val="35"/>
    <w:uiPriority w:val="99"/>
    <w:semiHidden/>
    <w:rsid w:val="00B551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965">
      <w:bodyDiv w:val="1"/>
      <w:marLeft w:val="0"/>
      <w:marRight w:val="0"/>
      <w:marTop w:val="0"/>
      <w:marBottom w:val="0"/>
      <w:divBdr>
        <w:top w:val="none" w:sz="0" w:space="0" w:color="auto"/>
        <w:left w:val="none" w:sz="0" w:space="0" w:color="auto"/>
        <w:bottom w:val="none" w:sz="0" w:space="0" w:color="auto"/>
        <w:right w:val="none" w:sz="0" w:space="0" w:color="auto"/>
      </w:divBdr>
    </w:div>
    <w:div w:id="16515900">
      <w:bodyDiv w:val="1"/>
      <w:marLeft w:val="0"/>
      <w:marRight w:val="0"/>
      <w:marTop w:val="0"/>
      <w:marBottom w:val="0"/>
      <w:divBdr>
        <w:top w:val="none" w:sz="0" w:space="0" w:color="auto"/>
        <w:left w:val="none" w:sz="0" w:space="0" w:color="auto"/>
        <w:bottom w:val="none" w:sz="0" w:space="0" w:color="auto"/>
        <w:right w:val="none" w:sz="0" w:space="0" w:color="auto"/>
      </w:divBdr>
    </w:div>
    <w:div w:id="19094011">
      <w:bodyDiv w:val="1"/>
      <w:marLeft w:val="0"/>
      <w:marRight w:val="0"/>
      <w:marTop w:val="0"/>
      <w:marBottom w:val="0"/>
      <w:divBdr>
        <w:top w:val="none" w:sz="0" w:space="0" w:color="auto"/>
        <w:left w:val="none" w:sz="0" w:space="0" w:color="auto"/>
        <w:bottom w:val="none" w:sz="0" w:space="0" w:color="auto"/>
        <w:right w:val="none" w:sz="0" w:space="0" w:color="auto"/>
      </w:divBdr>
    </w:div>
    <w:div w:id="42488769">
      <w:bodyDiv w:val="1"/>
      <w:marLeft w:val="0"/>
      <w:marRight w:val="0"/>
      <w:marTop w:val="0"/>
      <w:marBottom w:val="0"/>
      <w:divBdr>
        <w:top w:val="none" w:sz="0" w:space="0" w:color="auto"/>
        <w:left w:val="none" w:sz="0" w:space="0" w:color="auto"/>
        <w:bottom w:val="none" w:sz="0" w:space="0" w:color="auto"/>
        <w:right w:val="none" w:sz="0" w:space="0" w:color="auto"/>
      </w:divBdr>
    </w:div>
    <w:div w:id="48457275">
      <w:bodyDiv w:val="1"/>
      <w:marLeft w:val="0"/>
      <w:marRight w:val="0"/>
      <w:marTop w:val="0"/>
      <w:marBottom w:val="0"/>
      <w:divBdr>
        <w:top w:val="none" w:sz="0" w:space="0" w:color="auto"/>
        <w:left w:val="none" w:sz="0" w:space="0" w:color="auto"/>
        <w:bottom w:val="none" w:sz="0" w:space="0" w:color="auto"/>
        <w:right w:val="none" w:sz="0" w:space="0" w:color="auto"/>
      </w:divBdr>
    </w:div>
    <w:div w:id="50272253">
      <w:bodyDiv w:val="1"/>
      <w:marLeft w:val="0"/>
      <w:marRight w:val="0"/>
      <w:marTop w:val="0"/>
      <w:marBottom w:val="0"/>
      <w:divBdr>
        <w:top w:val="none" w:sz="0" w:space="0" w:color="auto"/>
        <w:left w:val="none" w:sz="0" w:space="0" w:color="auto"/>
        <w:bottom w:val="none" w:sz="0" w:space="0" w:color="auto"/>
        <w:right w:val="none" w:sz="0" w:space="0" w:color="auto"/>
      </w:divBdr>
    </w:div>
    <w:div w:id="59791049">
      <w:bodyDiv w:val="1"/>
      <w:marLeft w:val="0"/>
      <w:marRight w:val="0"/>
      <w:marTop w:val="0"/>
      <w:marBottom w:val="0"/>
      <w:divBdr>
        <w:top w:val="none" w:sz="0" w:space="0" w:color="auto"/>
        <w:left w:val="none" w:sz="0" w:space="0" w:color="auto"/>
        <w:bottom w:val="none" w:sz="0" w:space="0" w:color="auto"/>
        <w:right w:val="none" w:sz="0" w:space="0" w:color="auto"/>
      </w:divBdr>
    </w:div>
    <w:div w:id="73481261">
      <w:bodyDiv w:val="1"/>
      <w:marLeft w:val="0"/>
      <w:marRight w:val="0"/>
      <w:marTop w:val="0"/>
      <w:marBottom w:val="0"/>
      <w:divBdr>
        <w:top w:val="none" w:sz="0" w:space="0" w:color="auto"/>
        <w:left w:val="none" w:sz="0" w:space="0" w:color="auto"/>
        <w:bottom w:val="none" w:sz="0" w:space="0" w:color="auto"/>
        <w:right w:val="none" w:sz="0" w:space="0" w:color="auto"/>
      </w:divBdr>
    </w:div>
    <w:div w:id="74713084">
      <w:bodyDiv w:val="1"/>
      <w:marLeft w:val="0"/>
      <w:marRight w:val="0"/>
      <w:marTop w:val="0"/>
      <w:marBottom w:val="0"/>
      <w:divBdr>
        <w:top w:val="none" w:sz="0" w:space="0" w:color="auto"/>
        <w:left w:val="none" w:sz="0" w:space="0" w:color="auto"/>
        <w:bottom w:val="none" w:sz="0" w:space="0" w:color="auto"/>
        <w:right w:val="none" w:sz="0" w:space="0" w:color="auto"/>
      </w:divBdr>
    </w:div>
    <w:div w:id="75173048">
      <w:bodyDiv w:val="1"/>
      <w:marLeft w:val="0"/>
      <w:marRight w:val="0"/>
      <w:marTop w:val="0"/>
      <w:marBottom w:val="0"/>
      <w:divBdr>
        <w:top w:val="none" w:sz="0" w:space="0" w:color="auto"/>
        <w:left w:val="none" w:sz="0" w:space="0" w:color="auto"/>
        <w:bottom w:val="none" w:sz="0" w:space="0" w:color="auto"/>
        <w:right w:val="none" w:sz="0" w:space="0" w:color="auto"/>
      </w:divBdr>
    </w:div>
    <w:div w:id="88627253">
      <w:bodyDiv w:val="1"/>
      <w:marLeft w:val="0"/>
      <w:marRight w:val="0"/>
      <w:marTop w:val="0"/>
      <w:marBottom w:val="0"/>
      <w:divBdr>
        <w:top w:val="none" w:sz="0" w:space="0" w:color="auto"/>
        <w:left w:val="none" w:sz="0" w:space="0" w:color="auto"/>
        <w:bottom w:val="none" w:sz="0" w:space="0" w:color="auto"/>
        <w:right w:val="none" w:sz="0" w:space="0" w:color="auto"/>
      </w:divBdr>
    </w:div>
    <w:div w:id="92942997">
      <w:bodyDiv w:val="1"/>
      <w:marLeft w:val="0"/>
      <w:marRight w:val="0"/>
      <w:marTop w:val="0"/>
      <w:marBottom w:val="0"/>
      <w:divBdr>
        <w:top w:val="none" w:sz="0" w:space="0" w:color="auto"/>
        <w:left w:val="none" w:sz="0" w:space="0" w:color="auto"/>
        <w:bottom w:val="none" w:sz="0" w:space="0" w:color="auto"/>
        <w:right w:val="none" w:sz="0" w:space="0" w:color="auto"/>
      </w:divBdr>
    </w:div>
    <w:div w:id="96604522">
      <w:bodyDiv w:val="1"/>
      <w:marLeft w:val="0"/>
      <w:marRight w:val="0"/>
      <w:marTop w:val="0"/>
      <w:marBottom w:val="0"/>
      <w:divBdr>
        <w:top w:val="none" w:sz="0" w:space="0" w:color="auto"/>
        <w:left w:val="none" w:sz="0" w:space="0" w:color="auto"/>
        <w:bottom w:val="none" w:sz="0" w:space="0" w:color="auto"/>
        <w:right w:val="none" w:sz="0" w:space="0" w:color="auto"/>
      </w:divBdr>
    </w:div>
    <w:div w:id="114253372">
      <w:bodyDiv w:val="1"/>
      <w:marLeft w:val="0"/>
      <w:marRight w:val="0"/>
      <w:marTop w:val="0"/>
      <w:marBottom w:val="0"/>
      <w:divBdr>
        <w:top w:val="none" w:sz="0" w:space="0" w:color="auto"/>
        <w:left w:val="none" w:sz="0" w:space="0" w:color="auto"/>
        <w:bottom w:val="none" w:sz="0" w:space="0" w:color="auto"/>
        <w:right w:val="none" w:sz="0" w:space="0" w:color="auto"/>
      </w:divBdr>
    </w:div>
    <w:div w:id="117720811">
      <w:bodyDiv w:val="1"/>
      <w:marLeft w:val="0"/>
      <w:marRight w:val="0"/>
      <w:marTop w:val="0"/>
      <w:marBottom w:val="0"/>
      <w:divBdr>
        <w:top w:val="none" w:sz="0" w:space="0" w:color="auto"/>
        <w:left w:val="none" w:sz="0" w:space="0" w:color="auto"/>
        <w:bottom w:val="none" w:sz="0" w:space="0" w:color="auto"/>
        <w:right w:val="none" w:sz="0" w:space="0" w:color="auto"/>
      </w:divBdr>
    </w:div>
    <w:div w:id="119497190">
      <w:bodyDiv w:val="1"/>
      <w:marLeft w:val="0"/>
      <w:marRight w:val="0"/>
      <w:marTop w:val="0"/>
      <w:marBottom w:val="0"/>
      <w:divBdr>
        <w:top w:val="none" w:sz="0" w:space="0" w:color="auto"/>
        <w:left w:val="none" w:sz="0" w:space="0" w:color="auto"/>
        <w:bottom w:val="none" w:sz="0" w:space="0" w:color="auto"/>
        <w:right w:val="none" w:sz="0" w:space="0" w:color="auto"/>
      </w:divBdr>
    </w:div>
    <w:div w:id="125780727">
      <w:bodyDiv w:val="1"/>
      <w:marLeft w:val="0"/>
      <w:marRight w:val="0"/>
      <w:marTop w:val="0"/>
      <w:marBottom w:val="0"/>
      <w:divBdr>
        <w:top w:val="none" w:sz="0" w:space="0" w:color="auto"/>
        <w:left w:val="none" w:sz="0" w:space="0" w:color="auto"/>
        <w:bottom w:val="none" w:sz="0" w:space="0" w:color="auto"/>
        <w:right w:val="none" w:sz="0" w:space="0" w:color="auto"/>
      </w:divBdr>
    </w:div>
    <w:div w:id="135806902">
      <w:bodyDiv w:val="1"/>
      <w:marLeft w:val="0"/>
      <w:marRight w:val="0"/>
      <w:marTop w:val="0"/>
      <w:marBottom w:val="0"/>
      <w:divBdr>
        <w:top w:val="none" w:sz="0" w:space="0" w:color="auto"/>
        <w:left w:val="none" w:sz="0" w:space="0" w:color="auto"/>
        <w:bottom w:val="none" w:sz="0" w:space="0" w:color="auto"/>
        <w:right w:val="none" w:sz="0" w:space="0" w:color="auto"/>
      </w:divBdr>
    </w:div>
    <w:div w:id="136456007">
      <w:bodyDiv w:val="1"/>
      <w:marLeft w:val="0"/>
      <w:marRight w:val="0"/>
      <w:marTop w:val="0"/>
      <w:marBottom w:val="0"/>
      <w:divBdr>
        <w:top w:val="none" w:sz="0" w:space="0" w:color="auto"/>
        <w:left w:val="none" w:sz="0" w:space="0" w:color="auto"/>
        <w:bottom w:val="none" w:sz="0" w:space="0" w:color="auto"/>
        <w:right w:val="none" w:sz="0" w:space="0" w:color="auto"/>
      </w:divBdr>
    </w:div>
    <w:div w:id="144401738">
      <w:bodyDiv w:val="1"/>
      <w:marLeft w:val="0"/>
      <w:marRight w:val="0"/>
      <w:marTop w:val="0"/>
      <w:marBottom w:val="0"/>
      <w:divBdr>
        <w:top w:val="none" w:sz="0" w:space="0" w:color="auto"/>
        <w:left w:val="none" w:sz="0" w:space="0" w:color="auto"/>
        <w:bottom w:val="none" w:sz="0" w:space="0" w:color="auto"/>
        <w:right w:val="none" w:sz="0" w:space="0" w:color="auto"/>
      </w:divBdr>
    </w:div>
    <w:div w:id="150490997">
      <w:bodyDiv w:val="1"/>
      <w:marLeft w:val="0"/>
      <w:marRight w:val="0"/>
      <w:marTop w:val="0"/>
      <w:marBottom w:val="0"/>
      <w:divBdr>
        <w:top w:val="none" w:sz="0" w:space="0" w:color="auto"/>
        <w:left w:val="none" w:sz="0" w:space="0" w:color="auto"/>
        <w:bottom w:val="none" w:sz="0" w:space="0" w:color="auto"/>
        <w:right w:val="none" w:sz="0" w:space="0" w:color="auto"/>
      </w:divBdr>
    </w:div>
    <w:div w:id="155655004">
      <w:bodyDiv w:val="1"/>
      <w:marLeft w:val="0"/>
      <w:marRight w:val="0"/>
      <w:marTop w:val="0"/>
      <w:marBottom w:val="0"/>
      <w:divBdr>
        <w:top w:val="none" w:sz="0" w:space="0" w:color="auto"/>
        <w:left w:val="none" w:sz="0" w:space="0" w:color="auto"/>
        <w:bottom w:val="none" w:sz="0" w:space="0" w:color="auto"/>
        <w:right w:val="none" w:sz="0" w:space="0" w:color="auto"/>
      </w:divBdr>
    </w:div>
    <w:div w:id="161358905">
      <w:bodyDiv w:val="1"/>
      <w:marLeft w:val="0"/>
      <w:marRight w:val="0"/>
      <w:marTop w:val="0"/>
      <w:marBottom w:val="0"/>
      <w:divBdr>
        <w:top w:val="none" w:sz="0" w:space="0" w:color="auto"/>
        <w:left w:val="none" w:sz="0" w:space="0" w:color="auto"/>
        <w:bottom w:val="none" w:sz="0" w:space="0" w:color="auto"/>
        <w:right w:val="none" w:sz="0" w:space="0" w:color="auto"/>
      </w:divBdr>
    </w:div>
    <w:div w:id="176502775">
      <w:bodyDiv w:val="1"/>
      <w:marLeft w:val="0"/>
      <w:marRight w:val="0"/>
      <w:marTop w:val="0"/>
      <w:marBottom w:val="0"/>
      <w:divBdr>
        <w:top w:val="none" w:sz="0" w:space="0" w:color="auto"/>
        <w:left w:val="none" w:sz="0" w:space="0" w:color="auto"/>
        <w:bottom w:val="none" w:sz="0" w:space="0" w:color="auto"/>
        <w:right w:val="none" w:sz="0" w:space="0" w:color="auto"/>
      </w:divBdr>
    </w:div>
    <w:div w:id="179897834">
      <w:bodyDiv w:val="1"/>
      <w:marLeft w:val="0"/>
      <w:marRight w:val="0"/>
      <w:marTop w:val="0"/>
      <w:marBottom w:val="0"/>
      <w:divBdr>
        <w:top w:val="none" w:sz="0" w:space="0" w:color="auto"/>
        <w:left w:val="none" w:sz="0" w:space="0" w:color="auto"/>
        <w:bottom w:val="none" w:sz="0" w:space="0" w:color="auto"/>
        <w:right w:val="none" w:sz="0" w:space="0" w:color="auto"/>
      </w:divBdr>
    </w:div>
    <w:div w:id="181208074">
      <w:bodyDiv w:val="1"/>
      <w:marLeft w:val="0"/>
      <w:marRight w:val="0"/>
      <w:marTop w:val="0"/>
      <w:marBottom w:val="0"/>
      <w:divBdr>
        <w:top w:val="none" w:sz="0" w:space="0" w:color="auto"/>
        <w:left w:val="none" w:sz="0" w:space="0" w:color="auto"/>
        <w:bottom w:val="none" w:sz="0" w:space="0" w:color="auto"/>
        <w:right w:val="none" w:sz="0" w:space="0" w:color="auto"/>
      </w:divBdr>
    </w:div>
    <w:div w:id="182133640">
      <w:bodyDiv w:val="1"/>
      <w:marLeft w:val="0"/>
      <w:marRight w:val="0"/>
      <w:marTop w:val="0"/>
      <w:marBottom w:val="0"/>
      <w:divBdr>
        <w:top w:val="none" w:sz="0" w:space="0" w:color="auto"/>
        <w:left w:val="none" w:sz="0" w:space="0" w:color="auto"/>
        <w:bottom w:val="none" w:sz="0" w:space="0" w:color="auto"/>
        <w:right w:val="none" w:sz="0" w:space="0" w:color="auto"/>
      </w:divBdr>
    </w:div>
    <w:div w:id="185365168">
      <w:bodyDiv w:val="1"/>
      <w:marLeft w:val="0"/>
      <w:marRight w:val="0"/>
      <w:marTop w:val="0"/>
      <w:marBottom w:val="0"/>
      <w:divBdr>
        <w:top w:val="none" w:sz="0" w:space="0" w:color="auto"/>
        <w:left w:val="none" w:sz="0" w:space="0" w:color="auto"/>
        <w:bottom w:val="none" w:sz="0" w:space="0" w:color="auto"/>
        <w:right w:val="none" w:sz="0" w:space="0" w:color="auto"/>
      </w:divBdr>
    </w:div>
    <w:div w:id="189999523">
      <w:bodyDiv w:val="1"/>
      <w:marLeft w:val="0"/>
      <w:marRight w:val="0"/>
      <w:marTop w:val="0"/>
      <w:marBottom w:val="0"/>
      <w:divBdr>
        <w:top w:val="none" w:sz="0" w:space="0" w:color="auto"/>
        <w:left w:val="none" w:sz="0" w:space="0" w:color="auto"/>
        <w:bottom w:val="none" w:sz="0" w:space="0" w:color="auto"/>
        <w:right w:val="none" w:sz="0" w:space="0" w:color="auto"/>
      </w:divBdr>
    </w:div>
    <w:div w:id="214511527">
      <w:bodyDiv w:val="1"/>
      <w:marLeft w:val="0"/>
      <w:marRight w:val="0"/>
      <w:marTop w:val="0"/>
      <w:marBottom w:val="0"/>
      <w:divBdr>
        <w:top w:val="none" w:sz="0" w:space="0" w:color="auto"/>
        <w:left w:val="none" w:sz="0" w:space="0" w:color="auto"/>
        <w:bottom w:val="none" w:sz="0" w:space="0" w:color="auto"/>
        <w:right w:val="none" w:sz="0" w:space="0" w:color="auto"/>
      </w:divBdr>
    </w:div>
    <w:div w:id="222251840">
      <w:bodyDiv w:val="1"/>
      <w:marLeft w:val="0"/>
      <w:marRight w:val="0"/>
      <w:marTop w:val="0"/>
      <w:marBottom w:val="0"/>
      <w:divBdr>
        <w:top w:val="none" w:sz="0" w:space="0" w:color="auto"/>
        <w:left w:val="none" w:sz="0" w:space="0" w:color="auto"/>
        <w:bottom w:val="none" w:sz="0" w:space="0" w:color="auto"/>
        <w:right w:val="none" w:sz="0" w:space="0" w:color="auto"/>
      </w:divBdr>
    </w:div>
    <w:div w:id="228157959">
      <w:bodyDiv w:val="1"/>
      <w:marLeft w:val="0"/>
      <w:marRight w:val="0"/>
      <w:marTop w:val="0"/>
      <w:marBottom w:val="0"/>
      <w:divBdr>
        <w:top w:val="none" w:sz="0" w:space="0" w:color="auto"/>
        <w:left w:val="none" w:sz="0" w:space="0" w:color="auto"/>
        <w:bottom w:val="none" w:sz="0" w:space="0" w:color="auto"/>
        <w:right w:val="none" w:sz="0" w:space="0" w:color="auto"/>
      </w:divBdr>
    </w:div>
    <w:div w:id="243301301">
      <w:bodyDiv w:val="1"/>
      <w:marLeft w:val="0"/>
      <w:marRight w:val="0"/>
      <w:marTop w:val="0"/>
      <w:marBottom w:val="0"/>
      <w:divBdr>
        <w:top w:val="none" w:sz="0" w:space="0" w:color="auto"/>
        <w:left w:val="none" w:sz="0" w:space="0" w:color="auto"/>
        <w:bottom w:val="none" w:sz="0" w:space="0" w:color="auto"/>
        <w:right w:val="none" w:sz="0" w:space="0" w:color="auto"/>
      </w:divBdr>
    </w:div>
    <w:div w:id="245000353">
      <w:bodyDiv w:val="1"/>
      <w:marLeft w:val="0"/>
      <w:marRight w:val="0"/>
      <w:marTop w:val="0"/>
      <w:marBottom w:val="0"/>
      <w:divBdr>
        <w:top w:val="none" w:sz="0" w:space="0" w:color="auto"/>
        <w:left w:val="none" w:sz="0" w:space="0" w:color="auto"/>
        <w:bottom w:val="none" w:sz="0" w:space="0" w:color="auto"/>
        <w:right w:val="none" w:sz="0" w:space="0" w:color="auto"/>
      </w:divBdr>
    </w:div>
    <w:div w:id="250554264">
      <w:bodyDiv w:val="1"/>
      <w:marLeft w:val="0"/>
      <w:marRight w:val="0"/>
      <w:marTop w:val="0"/>
      <w:marBottom w:val="0"/>
      <w:divBdr>
        <w:top w:val="none" w:sz="0" w:space="0" w:color="auto"/>
        <w:left w:val="none" w:sz="0" w:space="0" w:color="auto"/>
        <w:bottom w:val="none" w:sz="0" w:space="0" w:color="auto"/>
        <w:right w:val="none" w:sz="0" w:space="0" w:color="auto"/>
      </w:divBdr>
    </w:div>
    <w:div w:id="260796414">
      <w:bodyDiv w:val="1"/>
      <w:marLeft w:val="0"/>
      <w:marRight w:val="0"/>
      <w:marTop w:val="0"/>
      <w:marBottom w:val="0"/>
      <w:divBdr>
        <w:top w:val="none" w:sz="0" w:space="0" w:color="auto"/>
        <w:left w:val="none" w:sz="0" w:space="0" w:color="auto"/>
        <w:bottom w:val="none" w:sz="0" w:space="0" w:color="auto"/>
        <w:right w:val="none" w:sz="0" w:space="0" w:color="auto"/>
      </w:divBdr>
    </w:div>
    <w:div w:id="265583031">
      <w:bodyDiv w:val="1"/>
      <w:marLeft w:val="0"/>
      <w:marRight w:val="0"/>
      <w:marTop w:val="0"/>
      <w:marBottom w:val="0"/>
      <w:divBdr>
        <w:top w:val="none" w:sz="0" w:space="0" w:color="auto"/>
        <w:left w:val="none" w:sz="0" w:space="0" w:color="auto"/>
        <w:bottom w:val="none" w:sz="0" w:space="0" w:color="auto"/>
        <w:right w:val="none" w:sz="0" w:space="0" w:color="auto"/>
      </w:divBdr>
    </w:div>
    <w:div w:id="267858008">
      <w:bodyDiv w:val="1"/>
      <w:marLeft w:val="0"/>
      <w:marRight w:val="0"/>
      <w:marTop w:val="0"/>
      <w:marBottom w:val="0"/>
      <w:divBdr>
        <w:top w:val="none" w:sz="0" w:space="0" w:color="auto"/>
        <w:left w:val="none" w:sz="0" w:space="0" w:color="auto"/>
        <w:bottom w:val="none" w:sz="0" w:space="0" w:color="auto"/>
        <w:right w:val="none" w:sz="0" w:space="0" w:color="auto"/>
      </w:divBdr>
      <w:divsChild>
        <w:div w:id="826628977">
          <w:marLeft w:val="0"/>
          <w:marRight w:val="0"/>
          <w:marTop w:val="0"/>
          <w:marBottom w:val="0"/>
          <w:divBdr>
            <w:top w:val="none" w:sz="0" w:space="0" w:color="auto"/>
            <w:left w:val="none" w:sz="0" w:space="0" w:color="auto"/>
            <w:bottom w:val="none" w:sz="0" w:space="0" w:color="auto"/>
            <w:right w:val="none" w:sz="0" w:space="0" w:color="auto"/>
          </w:divBdr>
        </w:div>
      </w:divsChild>
    </w:div>
    <w:div w:id="272517357">
      <w:bodyDiv w:val="1"/>
      <w:marLeft w:val="0"/>
      <w:marRight w:val="0"/>
      <w:marTop w:val="0"/>
      <w:marBottom w:val="0"/>
      <w:divBdr>
        <w:top w:val="none" w:sz="0" w:space="0" w:color="auto"/>
        <w:left w:val="none" w:sz="0" w:space="0" w:color="auto"/>
        <w:bottom w:val="none" w:sz="0" w:space="0" w:color="auto"/>
        <w:right w:val="none" w:sz="0" w:space="0" w:color="auto"/>
      </w:divBdr>
    </w:div>
    <w:div w:id="276566767">
      <w:bodyDiv w:val="1"/>
      <w:marLeft w:val="0"/>
      <w:marRight w:val="0"/>
      <w:marTop w:val="0"/>
      <w:marBottom w:val="0"/>
      <w:divBdr>
        <w:top w:val="none" w:sz="0" w:space="0" w:color="auto"/>
        <w:left w:val="none" w:sz="0" w:space="0" w:color="auto"/>
        <w:bottom w:val="none" w:sz="0" w:space="0" w:color="auto"/>
        <w:right w:val="none" w:sz="0" w:space="0" w:color="auto"/>
      </w:divBdr>
    </w:div>
    <w:div w:id="276644720">
      <w:bodyDiv w:val="1"/>
      <w:marLeft w:val="0"/>
      <w:marRight w:val="0"/>
      <w:marTop w:val="0"/>
      <w:marBottom w:val="0"/>
      <w:divBdr>
        <w:top w:val="none" w:sz="0" w:space="0" w:color="auto"/>
        <w:left w:val="none" w:sz="0" w:space="0" w:color="auto"/>
        <w:bottom w:val="none" w:sz="0" w:space="0" w:color="auto"/>
        <w:right w:val="none" w:sz="0" w:space="0" w:color="auto"/>
      </w:divBdr>
    </w:div>
    <w:div w:id="279339390">
      <w:bodyDiv w:val="1"/>
      <w:marLeft w:val="0"/>
      <w:marRight w:val="0"/>
      <w:marTop w:val="0"/>
      <w:marBottom w:val="0"/>
      <w:divBdr>
        <w:top w:val="none" w:sz="0" w:space="0" w:color="auto"/>
        <w:left w:val="none" w:sz="0" w:space="0" w:color="auto"/>
        <w:bottom w:val="none" w:sz="0" w:space="0" w:color="auto"/>
        <w:right w:val="none" w:sz="0" w:space="0" w:color="auto"/>
      </w:divBdr>
    </w:div>
    <w:div w:id="282277106">
      <w:bodyDiv w:val="1"/>
      <w:marLeft w:val="0"/>
      <w:marRight w:val="0"/>
      <w:marTop w:val="0"/>
      <w:marBottom w:val="0"/>
      <w:divBdr>
        <w:top w:val="none" w:sz="0" w:space="0" w:color="auto"/>
        <w:left w:val="none" w:sz="0" w:space="0" w:color="auto"/>
        <w:bottom w:val="none" w:sz="0" w:space="0" w:color="auto"/>
        <w:right w:val="none" w:sz="0" w:space="0" w:color="auto"/>
      </w:divBdr>
    </w:div>
    <w:div w:id="285427487">
      <w:bodyDiv w:val="1"/>
      <w:marLeft w:val="0"/>
      <w:marRight w:val="0"/>
      <w:marTop w:val="0"/>
      <w:marBottom w:val="0"/>
      <w:divBdr>
        <w:top w:val="none" w:sz="0" w:space="0" w:color="auto"/>
        <w:left w:val="none" w:sz="0" w:space="0" w:color="auto"/>
        <w:bottom w:val="none" w:sz="0" w:space="0" w:color="auto"/>
        <w:right w:val="none" w:sz="0" w:space="0" w:color="auto"/>
      </w:divBdr>
    </w:div>
    <w:div w:id="293563905">
      <w:bodyDiv w:val="1"/>
      <w:marLeft w:val="0"/>
      <w:marRight w:val="0"/>
      <w:marTop w:val="0"/>
      <w:marBottom w:val="0"/>
      <w:divBdr>
        <w:top w:val="none" w:sz="0" w:space="0" w:color="auto"/>
        <w:left w:val="none" w:sz="0" w:space="0" w:color="auto"/>
        <w:bottom w:val="none" w:sz="0" w:space="0" w:color="auto"/>
        <w:right w:val="none" w:sz="0" w:space="0" w:color="auto"/>
      </w:divBdr>
    </w:div>
    <w:div w:id="302664513">
      <w:bodyDiv w:val="1"/>
      <w:marLeft w:val="0"/>
      <w:marRight w:val="0"/>
      <w:marTop w:val="0"/>
      <w:marBottom w:val="0"/>
      <w:divBdr>
        <w:top w:val="none" w:sz="0" w:space="0" w:color="auto"/>
        <w:left w:val="none" w:sz="0" w:space="0" w:color="auto"/>
        <w:bottom w:val="none" w:sz="0" w:space="0" w:color="auto"/>
        <w:right w:val="none" w:sz="0" w:space="0" w:color="auto"/>
      </w:divBdr>
    </w:div>
    <w:div w:id="306859162">
      <w:bodyDiv w:val="1"/>
      <w:marLeft w:val="0"/>
      <w:marRight w:val="0"/>
      <w:marTop w:val="0"/>
      <w:marBottom w:val="0"/>
      <w:divBdr>
        <w:top w:val="none" w:sz="0" w:space="0" w:color="auto"/>
        <w:left w:val="none" w:sz="0" w:space="0" w:color="auto"/>
        <w:bottom w:val="none" w:sz="0" w:space="0" w:color="auto"/>
        <w:right w:val="none" w:sz="0" w:space="0" w:color="auto"/>
      </w:divBdr>
    </w:div>
    <w:div w:id="315306394">
      <w:bodyDiv w:val="1"/>
      <w:marLeft w:val="0"/>
      <w:marRight w:val="0"/>
      <w:marTop w:val="0"/>
      <w:marBottom w:val="0"/>
      <w:divBdr>
        <w:top w:val="none" w:sz="0" w:space="0" w:color="auto"/>
        <w:left w:val="none" w:sz="0" w:space="0" w:color="auto"/>
        <w:bottom w:val="none" w:sz="0" w:space="0" w:color="auto"/>
        <w:right w:val="none" w:sz="0" w:space="0" w:color="auto"/>
      </w:divBdr>
    </w:div>
    <w:div w:id="322051694">
      <w:bodyDiv w:val="1"/>
      <w:marLeft w:val="0"/>
      <w:marRight w:val="0"/>
      <w:marTop w:val="0"/>
      <w:marBottom w:val="0"/>
      <w:divBdr>
        <w:top w:val="none" w:sz="0" w:space="0" w:color="auto"/>
        <w:left w:val="none" w:sz="0" w:space="0" w:color="auto"/>
        <w:bottom w:val="none" w:sz="0" w:space="0" w:color="auto"/>
        <w:right w:val="none" w:sz="0" w:space="0" w:color="auto"/>
      </w:divBdr>
    </w:div>
    <w:div w:id="372770324">
      <w:bodyDiv w:val="1"/>
      <w:marLeft w:val="0"/>
      <w:marRight w:val="0"/>
      <w:marTop w:val="0"/>
      <w:marBottom w:val="0"/>
      <w:divBdr>
        <w:top w:val="none" w:sz="0" w:space="0" w:color="auto"/>
        <w:left w:val="none" w:sz="0" w:space="0" w:color="auto"/>
        <w:bottom w:val="none" w:sz="0" w:space="0" w:color="auto"/>
        <w:right w:val="none" w:sz="0" w:space="0" w:color="auto"/>
      </w:divBdr>
    </w:div>
    <w:div w:id="373819035">
      <w:bodyDiv w:val="1"/>
      <w:marLeft w:val="0"/>
      <w:marRight w:val="0"/>
      <w:marTop w:val="0"/>
      <w:marBottom w:val="0"/>
      <w:divBdr>
        <w:top w:val="none" w:sz="0" w:space="0" w:color="auto"/>
        <w:left w:val="none" w:sz="0" w:space="0" w:color="auto"/>
        <w:bottom w:val="none" w:sz="0" w:space="0" w:color="auto"/>
        <w:right w:val="none" w:sz="0" w:space="0" w:color="auto"/>
      </w:divBdr>
    </w:div>
    <w:div w:id="385181040">
      <w:bodyDiv w:val="1"/>
      <w:marLeft w:val="0"/>
      <w:marRight w:val="0"/>
      <w:marTop w:val="0"/>
      <w:marBottom w:val="0"/>
      <w:divBdr>
        <w:top w:val="none" w:sz="0" w:space="0" w:color="auto"/>
        <w:left w:val="none" w:sz="0" w:space="0" w:color="auto"/>
        <w:bottom w:val="none" w:sz="0" w:space="0" w:color="auto"/>
        <w:right w:val="none" w:sz="0" w:space="0" w:color="auto"/>
      </w:divBdr>
    </w:div>
    <w:div w:id="397287385">
      <w:bodyDiv w:val="1"/>
      <w:marLeft w:val="0"/>
      <w:marRight w:val="0"/>
      <w:marTop w:val="0"/>
      <w:marBottom w:val="0"/>
      <w:divBdr>
        <w:top w:val="none" w:sz="0" w:space="0" w:color="auto"/>
        <w:left w:val="none" w:sz="0" w:space="0" w:color="auto"/>
        <w:bottom w:val="none" w:sz="0" w:space="0" w:color="auto"/>
        <w:right w:val="none" w:sz="0" w:space="0" w:color="auto"/>
      </w:divBdr>
    </w:div>
    <w:div w:id="398870315">
      <w:bodyDiv w:val="1"/>
      <w:marLeft w:val="0"/>
      <w:marRight w:val="0"/>
      <w:marTop w:val="0"/>
      <w:marBottom w:val="0"/>
      <w:divBdr>
        <w:top w:val="none" w:sz="0" w:space="0" w:color="auto"/>
        <w:left w:val="none" w:sz="0" w:space="0" w:color="auto"/>
        <w:bottom w:val="none" w:sz="0" w:space="0" w:color="auto"/>
        <w:right w:val="none" w:sz="0" w:space="0" w:color="auto"/>
      </w:divBdr>
    </w:div>
    <w:div w:id="402728636">
      <w:bodyDiv w:val="1"/>
      <w:marLeft w:val="0"/>
      <w:marRight w:val="0"/>
      <w:marTop w:val="0"/>
      <w:marBottom w:val="0"/>
      <w:divBdr>
        <w:top w:val="none" w:sz="0" w:space="0" w:color="auto"/>
        <w:left w:val="none" w:sz="0" w:space="0" w:color="auto"/>
        <w:bottom w:val="none" w:sz="0" w:space="0" w:color="auto"/>
        <w:right w:val="none" w:sz="0" w:space="0" w:color="auto"/>
      </w:divBdr>
    </w:div>
    <w:div w:id="411006512">
      <w:bodyDiv w:val="1"/>
      <w:marLeft w:val="0"/>
      <w:marRight w:val="0"/>
      <w:marTop w:val="0"/>
      <w:marBottom w:val="0"/>
      <w:divBdr>
        <w:top w:val="none" w:sz="0" w:space="0" w:color="auto"/>
        <w:left w:val="none" w:sz="0" w:space="0" w:color="auto"/>
        <w:bottom w:val="none" w:sz="0" w:space="0" w:color="auto"/>
        <w:right w:val="none" w:sz="0" w:space="0" w:color="auto"/>
      </w:divBdr>
    </w:div>
    <w:div w:id="424693444">
      <w:bodyDiv w:val="1"/>
      <w:marLeft w:val="0"/>
      <w:marRight w:val="0"/>
      <w:marTop w:val="0"/>
      <w:marBottom w:val="0"/>
      <w:divBdr>
        <w:top w:val="none" w:sz="0" w:space="0" w:color="auto"/>
        <w:left w:val="none" w:sz="0" w:space="0" w:color="auto"/>
        <w:bottom w:val="none" w:sz="0" w:space="0" w:color="auto"/>
        <w:right w:val="none" w:sz="0" w:space="0" w:color="auto"/>
      </w:divBdr>
    </w:div>
    <w:div w:id="432866388">
      <w:bodyDiv w:val="1"/>
      <w:marLeft w:val="0"/>
      <w:marRight w:val="0"/>
      <w:marTop w:val="0"/>
      <w:marBottom w:val="0"/>
      <w:divBdr>
        <w:top w:val="none" w:sz="0" w:space="0" w:color="auto"/>
        <w:left w:val="none" w:sz="0" w:space="0" w:color="auto"/>
        <w:bottom w:val="none" w:sz="0" w:space="0" w:color="auto"/>
        <w:right w:val="none" w:sz="0" w:space="0" w:color="auto"/>
      </w:divBdr>
    </w:div>
    <w:div w:id="434054957">
      <w:bodyDiv w:val="1"/>
      <w:marLeft w:val="0"/>
      <w:marRight w:val="0"/>
      <w:marTop w:val="0"/>
      <w:marBottom w:val="0"/>
      <w:divBdr>
        <w:top w:val="none" w:sz="0" w:space="0" w:color="auto"/>
        <w:left w:val="none" w:sz="0" w:space="0" w:color="auto"/>
        <w:bottom w:val="none" w:sz="0" w:space="0" w:color="auto"/>
        <w:right w:val="none" w:sz="0" w:space="0" w:color="auto"/>
      </w:divBdr>
      <w:divsChild>
        <w:div w:id="474953713">
          <w:marLeft w:val="0"/>
          <w:marRight w:val="0"/>
          <w:marTop w:val="0"/>
          <w:marBottom w:val="0"/>
          <w:divBdr>
            <w:top w:val="none" w:sz="0" w:space="0" w:color="auto"/>
            <w:left w:val="none" w:sz="0" w:space="0" w:color="auto"/>
            <w:bottom w:val="none" w:sz="0" w:space="0" w:color="auto"/>
            <w:right w:val="none" w:sz="0" w:space="0" w:color="auto"/>
          </w:divBdr>
        </w:div>
        <w:div w:id="651755921">
          <w:marLeft w:val="0"/>
          <w:marRight w:val="0"/>
          <w:marTop w:val="0"/>
          <w:marBottom w:val="0"/>
          <w:divBdr>
            <w:top w:val="none" w:sz="0" w:space="0" w:color="auto"/>
            <w:left w:val="none" w:sz="0" w:space="0" w:color="auto"/>
            <w:bottom w:val="none" w:sz="0" w:space="0" w:color="auto"/>
            <w:right w:val="none" w:sz="0" w:space="0" w:color="auto"/>
          </w:divBdr>
        </w:div>
        <w:div w:id="1670716118">
          <w:marLeft w:val="0"/>
          <w:marRight w:val="0"/>
          <w:marTop w:val="0"/>
          <w:marBottom w:val="0"/>
          <w:divBdr>
            <w:top w:val="none" w:sz="0" w:space="0" w:color="auto"/>
            <w:left w:val="none" w:sz="0" w:space="0" w:color="auto"/>
            <w:bottom w:val="none" w:sz="0" w:space="0" w:color="auto"/>
            <w:right w:val="none" w:sz="0" w:space="0" w:color="auto"/>
          </w:divBdr>
        </w:div>
      </w:divsChild>
    </w:div>
    <w:div w:id="435103664">
      <w:bodyDiv w:val="1"/>
      <w:marLeft w:val="0"/>
      <w:marRight w:val="0"/>
      <w:marTop w:val="0"/>
      <w:marBottom w:val="0"/>
      <w:divBdr>
        <w:top w:val="none" w:sz="0" w:space="0" w:color="auto"/>
        <w:left w:val="none" w:sz="0" w:space="0" w:color="auto"/>
        <w:bottom w:val="none" w:sz="0" w:space="0" w:color="auto"/>
        <w:right w:val="none" w:sz="0" w:space="0" w:color="auto"/>
      </w:divBdr>
    </w:div>
    <w:div w:id="447630628">
      <w:bodyDiv w:val="1"/>
      <w:marLeft w:val="0"/>
      <w:marRight w:val="0"/>
      <w:marTop w:val="0"/>
      <w:marBottom w:val="0"/>
      <w:divBdr>
        <w:top w:val="none" w:sz="0" w:space="0" w:color="auto"/>
        <w:left w:val="none" w:sz="0" w:space="0" w:color="auto"/>
        <w:bottom w:val="none" w:sz="0" w:space="0" w:color="auto"/>
        <w:right w:val="none" w:sz="0" w:space="0" w:color="auto"/>
      </w:divBdr>
    </w:div>
    <w:div w:id="467674863">
      <w:bodyDiv w:val="1"/>
      <w:marLeft w:val="0"/>
      <w:marRight w:val="0"/>
      <w:marTop w:val="0"/>
      <w:marBottom w:val="0"/>
      <w:divBdr>
        <w:top w:val="none" w:sz="0" w:space="0" w:color="auto"/>
        <w:left w:val="none" w:sz="0" w:space="0" w:color="auto"/>
        <w:bottom w:val="none" w:sz="0" w:space="0" w:color="auto"/>
        <w:right w:val="none" w:sz="0" w:space="0" w:color="auto"/>
      </w:divBdr>
    </w:div>
    <w:div w:id="480777495">
      <w:bodyDiv w:val="1"/>
      <w:marLeft w:val="0"/>
      <w:marRight w:val="0"/>
      <w:marTop w:val="0"/>
      <w:marBottom w:val="0"/>
      <w:divBdr>
        <w:top w:val="none" w:sz="0" w:space="0" w:color="auto"/>
        <w:left w:val="none" w:sz="0" w:space="0" w:color="auto"/>
        <w:bottom w:val="none" w:sz="0" w:space="0" w:color="auto"/>
        <w:right w:val="none" w:sz="0" w:space="0" w:color="auto"/>
      </w:divBdr>
    </w:div>
    <w:div w:id="487593916">
      <w:bodyDiv w:val="1"/>
      <w:marLeft w:val="0"/>
      <w:marRight w:val="0"/>
      <w:marTop w:val="0"/>
      <w:marBottom w:val="0"/>
      <w:divBdr>
        <w:top w:val="none" w:sz="0" w:space="0" w:color="auto"/>
        <w:left w:val="none" w:sz="0" w:space="0" w:color="auto"/>
        <w:bottom w:val="none" w:sz="0" w:space="0" w:color="auto"/>
        <w:right w:val="none" w:sz="0" w:space="0" w:color="auto"/>
      </w:divBdr>
    </w:div>
    <w:div w:id="492142504">
      <w:bodyDiv w:val="1"/>
      <w:marLeft w:val="0"/>
      <w:marRight w:val="0"/>
      <w:marTop w:val="0"/>
      <w:marBottom w:val="0"/>
      <w:divBdr>
        <w:top w:val="none" w:sz="0" w:space="0" w:color="auto"/>
        <w:left w:val="none" w:sz="0" w:space="0" w:color="auto"/>
        <w:bottom w:val="none" w:sz="0" w:space="0" w:color="auto"/>
        <w:right w:val="none" w:sz="0" w:space="0" w:color="auto"/>
      </w:divBdr>
    </w:div>
    <w:div w:id="492330605">
      <w:bodyDiv w:val="1"/>
      <w:marLeft w:val="0"/>
      <w:marRight w:val="0"/>
      <w:marTop w:val="0"/>
      <w:marBottom w:val="0"/>
      <w:divBdr>
        <w:top w:val="none" w:sz="0" w:space="0" w:color="auto"/>
        <w:left w:val="none" w:sz="0" w:space="0" w:color="auto"/>
        <w:bottom w:val="none" w:sz="0" w:space="0" w:color="auto"/>
        <w:right w:val="none" w:sz="0" w:space="0" w:color="auto"/>
      </w:divBdr>
    </w:div>
    <w:div w:id="498234435">
      <w:bodyDiv w:val="1"/>
      <w:marLeft w:val="0"/>
      <w:marRight w:val="0"/>
      <w:marTop w:val="0"/>
      <w:marBottom w:val="0"/>
      <w:divBdr>
        <w:top w:val="none" w:sz="0" w:space="0" w:color="auto"/>
        <w:left w:val="none" w:sz="0" w:space="0" w:color="auto"/>
        <w:bottom w:val="none" w:sz="0" w:space="0" w:color="auto"/>
        <w:right w:val="none" w:sz="0" w:space="0" w:color="auto"/>
      </w:divBdr>
    </w:div>
    <w:div w:id="509755298">
      <w:bodyDiv w:val="1"/>
      <w:marLeft w:val="0"/>
      <w:marRight w:val="0"/>
      <w:marTop w:val="0"/>
      <w:marBottom w:val="0"/>
      <w:divBdr>
        <w:top w:val="none" w:sz="0" w:space="0" w:color="auto"/>
        <w:left w:val="none" w:sz="0" w:space="0" w:color="auto"/>
        <w:bottom w:val="none" w:sz="0" w:space="0" w:color="auto"/>
        <w:right w:val="none" w:sz="0" w:space="0" w:color="auto"/>
      </w:divBdr>
    </w:div>
    <w:div w:id="518395359">
      <w:bodyDiv w:val="1"/>
      <w:marLeft w:val="0"/>
      <w:marRight w:val="0"/>
      <w:marTop w:val="0"/>
      <w:marBottom w:val="0"/>
      <w:divBdr>
        <w:top w:val="none" w:sz="0" w:space="0" w:color="auto"/>
        <w:left w:val="none" w:sz="0" w:space="0" w:color="auto"/>
        <w:bottom w:val="none" w:sz="0" w:space="0" w:color="auto"/>
        <w:right w:val="none" w:sz="0" w:space="0" w:color="auto"/>
      </w:divBdr>
    </w:div>
    <w:div w:id="522866782">
      <w:bodyDiv w:val="1"/>
      <w:marLeft w:val="0"/>
      <w:marRight w:val="0"/>
      <w:marTop w:val="0"/>
      <w:marBottom w:val="0"/>
      <w:divBdr>
        <w:top w:val="none" w:sz="0" w:space="0" w:color="auto"/>
        <w:left w:val="none" w:sz="0" w:space="0" w:color="auto"/>
        <w:bottom w:val="none" w:sz="0" w:space="0" w:color="auto"/>
        <w:right w:val="none" w:sz="0" w:space="0" w:color="auto"/>
      </w:divBdr>
    </w:div>
    <w:div w:id="524101820">
      <w:bodyDiv w:val="1"/>
      <w:marLeft w:val="0"/>
      <w:marRight w:val="0"/>
      <w:marTop w:val="0"/>
      <w:marBottom w:val="0"/>
      <w:divBdr>
        <w:top w:val="none" w:sz="0" w:space="0" w:color="auto"/>
        <w:left w:val="none" w:sz="0" w:space="0" w:color="auto"/>
        <w:bottom w:val="none" w:sz="0" w:space="0" w:color="auto"/>
        <w:right w:val="none" w:sz="0" w:space="0" w:color="auto"/>
      </w:divBdr>
    </w:div>
    <w:div w:id="525213342">
      <w:bodyDiv w:val="1"/>
      <w:marLeft w:val="0"/>
      <w:marRight w:val="0"/>
      <w:marTop w:val="0"/>
      <w:marBottom w:val="0"/>
      <w:divBdr>
        <w:top w:val="none" w:sz="0" w:space="0" w:color="auto"/>
        <w:left w:val="none" w:sz="0" w:space="0" w:color="auto"/>
        <w:bottom w:val="none" w:sz="0" w:space="0" w:color="auto"/>
        <w:right w:val="none" w:sz="0" w:space="0" w:color="auto"/>
      </w:divBdr>
    </w:div>
    <w:div w:id="531117864">
      <w:bodyDiv w:val="1"/>
      <w:marLeft w:val="0"/>
      <w:marRight w:val="0"/>
      <w:marTop w:val="0"/>
      <w:marBottom w:val="0"/>
      <w:divBdr>
        <w:top w:val="none" w:sz="0" w:space="0" w:color="auto"/>
        <w:left w:val="none" w:sz="0" w:space="0" w:color="auto"/>
        <w:bottom w:val="none" w:sz="0" w:space="0" w:color="auto"/>
        <w:right w:val="none" w:sz="0" w:space="0" w:color="auto"/>
      </w:divBdr>
    </w:div>
    <w:div w:id="541020783">
      <w:bodyDiv w:val="1"/>
      <w:marLeft w:val="0"/>
      <w:marRight w:val="0"/>
      <w:marTop w:val="0"/>
      <w:marBottom w:val="0"/>
      <w:divBdr>
        <w:top w:val="none" w:sz="0" w:space="0" w:color="auto"/>
        <w:left w:val="none" w:sz="0" w:space="0" w:color="auto"/>
        <w:bottom w:val="none" w:sz="0" w:space="0" w:color="auto"/>
        <w:right w:val="none" w:sz="0" w:space="0" w:color="auto"/>
      </w:divBdr>
    </w:div>
    <w:div w:id="541089223">
      <w:bodyDiv w:val="1"/>
      <w:marLeft w:val="0"/>
      <w:marRight w:val="0"/>
      <w:marTop w:val="0"/>
      <w:marBottom w:val="0"/>
      <w:divBdr>
        <w:top w:val="none" w:sz="0" w:space="0" w:color="auto"/>
        <w:left w:val="none" w:sz="0" w:space="0" w:color="auto"/>
        <w:bottom w:val="none" w:sz="0" w:space="0" w:color="auto"/>
        <w:right w:val="none" w:sz="0" w:space="0" w:color="auto"/>
      </w:divBdr>
    </w:div>
    <w:div w:id="543104292">
      <w:bodyDiv w:val="1"/>
      <w:marLeft w:val="0"/>
      <w:marRight w:val="0"/>
      <w:marTop w:val="0"/>
      <w:marBottom w:val="0"/>
      <w:divBdr>
        <w:top w:val="none" w:sz="0" w:space="0" w:color="auto"/>
        <w:left w:val="none" w:sz="0" w:space="0" w:color="auto"/>
        <w:bottom w:val="none" w:sz="0" w:space="0" w:color="auto"/>
        <w:right w:val="none" w:sz="0" w:space="0" w:color="auto"/>
      </w:divBdr>
    </w:div>
    <w:div w:id="545526414">
      <w:bodyDiv w:val="1"/>
      <w:marLeft w:val="0"/>
      <w:marRight w:val="0"/>
      <w:marTop w:val="0"/>
      <w:marBottom w:val="0"/>
      <w:divBdr>
        <w:top w:val="none" w:sz="0" w:space="0" w:color="auto"/>
        <w:left w:val="none" w:sz="0" w:space="0" w:color="auto"/>
        <w:bottom w:val="none" w:sz="0" w:space="0" w:color="auto"/>
        <w:right w:val="none" w:sz="0" w:space="0" w:color="auto"/>
      </w:divBdr>
    </w:div>
    <w:div w:id="552035959">
      <w:bodyDiv w:val="1"/>
      <w:marLeft w:val="0"/>
      <w:marRight w:val="0"/>
      <w:marTop w:val="0"/>
      <w:marBottom w:val="0"/>
      <w:divBdr>
        <w:top w:val="none" w:sz="0" w:space="0" w:color="auto"/>
        <w:left w:val="none" w:sz="0" w:space="0" w:color="auto"/>
        <w:bottom w:val="none" w:sz="0" w:space="0" w:color="auto"/>
        <w:right w:val="none" w:sz="0" w:space="0" w:color="auto"/>
      </w:divBdr>
    </w:div>
    <w:div w:id="556819586">
      <w:bodyDiv w:val="1"/>
      <w:marLeft w:val="0"/>
      <w:marRight w:val="0"/>
      <w:marTop w:val="0"/>
      <w:marBottom w:val="0"/>
      <w:divBdr>
        <w:top w:val="none" w:sz="0" w:space="0" w:color="auto"/>
        <w:left w:val="none" w:sz="0" w:space="0" w:color="auto"/>
        <w:bottom w:val="none" w:sz="0" w:space="0" w:color="auto"/>
        <w:right w:val="none" w:sz="0" w:space="0" w:color="auto"/>
      </w:divBdr>
    </w:div>
    <w:div w:id="566040195">
      <w:bodyDiv w:val="1"/>
      <w:marLeft w:val="0"/>
      <w:marRight w:val="0"/>
      <w:marTop w:val="0"/>
      <w:marBottom w:val="0"/>
      <w:divBdr>
        <w:top w:val="none" w:sz="0" w:space="0" w:color="auto"/>
        <w:left w:val="none" w:sz="0" w:space="0" w:color="auto"/>
        <w:bottom w:val="none" w:sz="0" w:space="0" w:color="auto"/>
        <w:right w:val="none" w:sz="0" w:space="0" w:color="auto"/>
      </w:divBdr>
    </w:div>
    <w:div w:id="568273911">
      <w:bodyDiv w:val="1"/>
      <w:marLeft w:val="0"/>
      <w:marRight w:val="0"/>
      <w:marTop w:val="0"/>
      <w:marBottom w:val="0"/>
      <w:divBdr>
        <w:top w:val="none" w:sz="0" w:space="0" w:color="auto"/>
        <w:left w:val="none" w:sz="0" w:space="0" w:color="auto"/>
        <w:bottom w:val="none" w:sz="0" w:space="0" w:color="auto"/>
        <w:right w:val="none" w:sz="0" w:space="0" w:color="auto"/>
      </w:divBdr>
    </w:div>
    <w:div w:id="570694566">
      <w:bodyDiv w:val="1"/>
      <w:marLeft w:val="0"/>
      <w:marRight w:val="0"/>
      <w:marTop w:val="0"/>
      <w:marBottom w:val="0"/>
      <w:divBdr>
        <w:top w:val="none" w:sz="0" w:space="0" w:color="auto"/>
        <w:left w:val="none" w:sz="0" w:space="0" w:color="auto"/>
        <w:bottom w:val="none" w:sz="0" w:space="0" w:color="auto"/>
        <w:right w:val="none" w:sz="0" w:space="0" w:color="auto"/>
      </w:divBdr>
    </w:div>
    <w:div w:id="570891275">
      <w:bodyDiv w:val="1"/>
      <w:marLeft w:val="0"/>
      <w:marRight w:val="0"/>
      <w:marTop w:val="0"/>
      <w:marBottom w:val="0"/>
      <w:divBdr>
        <w:top w:val="none" w:sz="0" w:space="0" w:color="auto"/>
        <w:left w:val="none" w:sz="0" w:space="0" w:color="auto"/>
        <w:bottom w:val="none" w:sz="0" w:space="0" w:color="auto"/>
        <w:right w:val="none" w:sz="0" w:space="0" w:color="auto"/>
      </w:divBdr>
    </w:div>
    <w:div w:id="571357452">
      <w:bodyDiv w:val="1"/>
      <w:marLeft w:val="0"/>
      <w:marRight w:val="0"/>
      <w:marTop w:val="0"/>
      <w:marBottom w:val="0"/>
      <w:divBdr>
        <w:top w:val="none" w:sz="0" w:space="0" w:color="auto"/>
        <w:left w:val="none" w:sz="0" w:space="0" w:color="auto"/>
        <w:bottom w:val="none" w:sz="0" w:space="0" w:color="auto"/>
        <w:right w:val="none" w:sz="0" w:space="0" w:color="auto"/>
      </w:divBdr>
    </w:div>
    <w:div w:id="574240659">
      <w:bodyDiv w:val="1"/>
      <w:marLeft w:val="0"/>
      <w:marRight w:val="0"/>
      <w:marTop w:val="0"/>
      <w:marBottom w:val="0"/>
      <w:divBdr>
        <w:top w:val="none" w:sz="0" w:space="0" w:color="auto"/>
        <w:left w:val="none" w:sz="0" w:space="0" w:color="auto"/>
        <w:bottom w:val="none" w:sz="0" w:space="0" w:color="auto"/>
        <w:right w:val="none" w:sz="0" w:space="0" w:color="auto"/>
      </w:divBdr>
    </w:div>
    <w:div w:id="581719882">
      <w:bodyDiv w:val="1"/>
      <w:marLeft w:val="0"/>
      <w:marRight w:val="0"/>
      <w:marTop w:val="0"/>
      <w:marBottom w:val="0"/>
      <w:divBdr>
        <w:top w:val="none" w:sz="0" w:space="0" w:color="auto"/>
        <w:left w:val="none" w:sz="0" w:space="0" w:color="auto"/>
        <w:bottom w:val="none" w:sz="0" w:space="0" w:color="auto"/>
        <w:right w:val="none" w:sz="0" w:space="0" w:color="auto"/>
      </w:divBdr>
    </w:div>
    <w:div w:id="582228898">
      <w:bodyDiv w:val="1"/>
      <w:marLeft w:val="0"/>
      <w:marRight w:val="0"/>
      <w:marTop w:val="0"/>
      <w:marBottom w:val="0"/>
      <w:divBdr>
        <w:top w:val="none" w:sz="0" w:space="0" w:color="auto"/>
        <w:left w:val="none" w:sz="0" w:space="0" w:color="auto"/>
        <w:bottom w:val="none" w:sz="0" w:space="0" w:color="auto"/>
        <w:right w:val="none" w:sz="0" w:space="0" w:color="auto"/>
      </w:divBdr>
    </w:div>
    <w:div w:id="591089517">
      <w:bodyDiv w:val="1"/>
      <w:marLeft w:val="0"/>
      <w:marRight w:val="0"/>
      <w:marTop w:val="0"/>
      <w:marBottom w:val="0"/>
      <w:divBdr>
        <w:top w:val="none" w:sz="0" w:space="0" w:color="auto"/>
        <w:left w:val="none" w:sz="0" w:space="0" w:color="auto"/>
        <w:bottom w:val="none" w:sz="0" w:space="0" w:color="auto"/>
        <w:right w:val="none" w:sz="0" w:space="0" w:color="auto"/>
      </w:divBdr>
    </w:div>
    <w:div w:id="594361538">
      <w:bodyDiv w:val="1"/>
      <w:marLeft w:val="0"/>
      <w:marRight w:val="0"/>
      <w:marTop w:val="0"/>
      <w:marBottom w:val="0"/>
      <w:divBdr>
        <w:top w:val="none" w:sz="0" w:space="0" w:color="auto"/>
        <w:left w:val="none" w:sz="0" w:space="0" w:color="auto"/>
        <w:bottom w:val="none" w:sz="0" w:space="0" w:color="auto"/>
        <w:right w:val="none" w:sz="0" w:space="0" w:color="auto"/>
      </w:divBdr>
    </w:div>
    <w:div w:id="597640902">
      <w:bodyDiv w:val="1"/>
      <w:marLeft w:val="0"/>
      <w:marRight w:val="0"/>
      <w:marTop w:val="0"/>
      <w:marBottom w:val="0"/>
      <w:divBdr>
        <w:top w:val="none" w:sz="0" w:space="0" w:color="auto"/>
        <w:left w:val="none" w:sz="0" w:space="0" w:color="auto"/>
        <w:bottom w:val="none" w:sz="0" w:space="0" w:color="auto"/>
        <w:right w:val="none" w:sz="0" w:space="0" w:color="auto"/>
      </w:divBdr>
    </w:div>
    <w:div w:id="612975746">
      <w:bodyDiv w:val="1"/>
      <w:marLeft w:val="0"/>
      <w:marRight w:val="0"/>
      <w:marTop w:val="0"/>
      <w:marBottom w:val="0"/>
      <w:divBdr>
        <w:top w:val="none" w:sz="0" w:space="0" w:color="auto"/>
        <w:left w:val="none" w:sz="0" w:space="0" w:color="auto"/>
        <w:bottom w:val="none" w:sz="0" w:space="0" w:color="auto"/>
        <w:right w:val="none" w:sz="0" w:space="0" w:color="auto"/>
      </w:divBdr>
    </w:div>
    <w:div w:id="616836807">
      <w:bodyDiv w:val="1"/>
      <w:marLeft w:val="0"/>
      <w:marRight w:val="0"/>
      <w:marTop w:val="0"/>
      <w:marBottom w:val="0"/>
      <w:divBdr>
        <w:top w:val="none" w:sz="0" w:space="0" w:color="auto"/>
        <w:left w:val="none" w:sz="0" w:space="0" w:color="auto"/>
        <w:bottom w:val="none" w:sz="0" w:space="0" w:color="auto"/>
        <w:right w:val="none" w:sz="0" w:space="0" w:color="auto"/>
      </w:divBdr>
    </w:div>
    <w:div w:id="623585653">
      <w:bodyDiv w:val="1"/>
      <w:marLeft w:val="0"/>
      <w:marRight w:val="0"/>
      <w:marTop w:val="0"/>
      <w:marBottom w:val="0"/>
      <w:divBdr>
        <w:top w:val="none" w:sz="0" w:space="0" w:color="auto"/>
        <w:left w:val="none" w:sz="0" w:space="0" w:color="auto"/>
        <w:bottom w:val="none" w:sz="0" w:space="0" w:color="auto"/>
        <w:right w:val="none" w:sz="0" w:space="0" w:color="auto"/>
      </w:divBdr>
      <w:divsChild>
        <w:div w:id="1591767083">
          <w:marLeft w:val="0"/>
          <w:marRight w:val="0"/>
          <w:marTop w:val="0"/>
          <w:marBottom w:val="0"/>
          <w:divBdr>
            <w:top w:val="none" w:sz="0" w:space="0" w:color="auto"/>
            <w:left w:val="none" w:sz="0" w:space="0" w:color="auto"/>
            <w:bottom w:val="none" w:sz="0" w:space="0" w:color="auto"/>
            <w:right w:val="none" w:sz="0" w:space="0" w:color="auto"/>
          </w:divBdr>
        </w:div>
        <w:div w:id="983923005">
          <w:marLeft w:val="0"/>
          <w:marRight w:val="0"/>
          <w:marTop w:val="0"/>
          <w:marBottom w:val="0"/>
          <w:divBdr>
            <w:top w:val="none" w:sz="0" w:space="0" w:color="auto"/>
            <w:left w:val="none" w:sz="0" w:space="0" w:color="auto"/>
            <w:bottom w:val="none" w:sz="0" w:space="0" w:color="auto"/>
            <w:right w:val="none" w:sz="0" w:space="0" w:color="auto"/>
          </w:divBdr>
        </w:div>
        <w:div w:id="1332221021">
          <w:marLeft w:val="0"/>
          <w:marRight w:val="0"/>
          <w:marTop w:val="0"/>
          <w:marBottom w:val="0"/>
          <w:divBdr>
            <w:top w:val="none" w:sz="0" w:space="0" w:color="auto"/>
            <w:left w:val="none" w:sz="0" w:space="0" w:color="auto"/>
            <w:bottom w:val="none" w:sz="0" w:space="0" w:color="auto"/>
            <w:right w:val="none" w:sz="0" w:space="0" w:color="auto"/>
          </w:divBdr>
        </w:div>
        <w:div w:id="1113863211">
          <w:marLeft w:val="0"/>
          <w:marRight w:val="0"/>
          <w:marTop w:val="0"/>
          <w:marBottom w:val="0"/>
          <w:divBdr>
            <w:top w:val="none" w:sz="0" w:space="0" w:color="auto"/>
            <w:left w:val="none" w:sz="0" w:space="0" w:color="auto"/>
            <w:bottom w:val="none" w:sz="0" w:space="0" w:color="auto"/>
            <w:right w:val="none" w:sz="0" w:space="0" w:color="auto"/>
          </w:divBdr>
        </w:div>
        <w:div w:id="2014918587">
          <w:marLeft w:val="0"/>
          <w:marRight w:val="0"/>
          <w:marTop w:val="0"/>
          <w:marBottom w:val="0"/>
          <w:divBdr>
            <w:top w:val="none" w:sz="0" w:space="0" w:color="auto"/>
            <w:left w:val="none" w:sz="0" w:space="0" w:color="auto"/>
            <w:bottom w:val="none" w:sz="0" w:space="0" w:color="auto"/>
            <w:right w:val="none" w:sz="0" w:space="0" w:color="auto"/>
          </w:divBdr>
        </w:div>
      </w:divsChild>
    </w:div>
    <w:div w:id="633875999">
      <w:bodyDiv w:val="1"/>
      <w:marLeft w:val="0"/>
      <w:marRight w:val="0"/>
      <w:marTop w:val="0"/>
      <w:marBottom w:val="0"/>
      <w:divBdr>
        <w:top w:val="none" w:sz="0" w:space="0" w:color="auto"/>
        <w:left w:val="none" w:sz="0" w:space="0" w:color="auto"/>
        <w:bottom w:val="none" w:sz="0" w:space="0" w:color="auto"/>
        <w:right w:val="none" w:sz="0" w:space="0" w:color="auto"/>
      </w:divBdr>
    </w:div>
    <w:div w:id="634146520">
      <w:bodyDiv w:val="1"/>
      <w:marLeft w:val="0"/>
      <w:marRight w:val="0"/>
      <w:marTop w:val="0"/>
      <w:marBottom w:val="0"/>
      <w:divBdr>
        <w:top w:val="none" w:sz="0" w:space="0" w:color="auto"/>
        <w:left w:val="none" w:sz="0" w:space="0" w:color="auto"/>
        <w:bottom w:val="none" w:sz="0" w:space="0" w:color="auto"/>
        <w:right w:val="none" w:sz="0" w:space="0" w:color="auto"/>
      </w:divBdr>
    </w:div>
    <w:div w:id="654259474">
      <w:bodyDiv w:val="1"/>
      <w:marLeft w:val="0"/>
      <w:marRight w:val="0"/>
      <w:marTop w:val="0"/>
      <w:marBottom w:val="0"/>
      <w:divBdr>
        <w:top w:val="none" w:sz="0" w:space="0" w:color="auto"/>
        <w:left w:val="none" w:sz="0" w:space="0" w:color="auto"/>
        <w:bottom w:val="none" w:sz="0" w:space="0" w:color="auto"/>
        <w:right w:val="none" w:sz="0" w:space="0" w:color="auto"/>
      </w:divBdr>
    </w:div>
    <w:div w:id="654264936">
      <w:bodyDiv w:val="1"/>
      <w:marLeft w:val="0"/>
      <w:marRight w:val="0"/>
      <w:marTop w:val="0"/>
      <w:marBottom w:val="0"/>
      <w:divBdr>
        <w:top w:val="none" w:sz="0" w:space="0" w:color="auto"/>
        <w:left w:val="none" w:sz="0" w:space="0" w:color="auto"/>
        <w:bottom w:val="none" w:sz="0" w:space="0" w:color="auto"/>
        <w:right w:val="none" w:sz="0" w:space="0" w:color="auto"/>
      </w:divBdr>
    </w:div>
    <w:div w:id="656768564">
      <w:bodyDiv w:val="1"/>
      <w:marLeft w:val="0"/>
      <w:marRight w:val="0"/>
      <w:marTop w:val="0"/>
      <w:marBottom w:val="0"/>
      <w:divBdr>
        <w:top w:val="none" w:sz="0" w:space="0" w:color="auto"/>
        <w:left w:val="none" w:sz="0" w:space="0" w:color="auto"/>
        <w:bottom w:val="none" w:sz="0" w:space="0" w:color="auto"/>
        <w:right w:val="none" w:sz="0" w:space="0" w:color="auto"/>
      </w:divBdr>
    </w:div>
    <w:div w:id="661206090">
      <w:bodyDiv w:val="1"/>
      <w:marLeft w:val="0"/>
      <w:marRight w:val="0"/>
      <w:marTop w:val="0"/>
      <w:marBottom w:val="0"/>
      <w:divBdr>
        <w:top w:val="none" w:sz="0" w:space="0" w:color="auto"/>
        <w:left w:val="none" w:sz="0" w:space="0" w:color="auto"/>
        <w:bottom w:val="none" w:sz="0" w:space="0" w:color="auto"/>
        <w:right w:val="none" w:sz="0" w:space="0" w:color="auto"/>
      </w:divBdr>
    </w:div>
    <w:div w:id="662011322">
      <w:bodyDiv w:val="1"/>
      <w:marLeft w:val="0"/>
      <w:marRight w:val="0"/>
      <w:marTop w:val="0"/>
      <w:marBottom w:val="0"/>
      <w:divBdr>
        <w:top w:val="none" w:sz="0" w:space="0" w:color="auto"/>
        <w:left w:val="none" w:sz="0" w:space="0" w:color="auto"/>
        <w:bottom w:val="none" w:sz="0" w:space="0" w:color="auto"/>
        <w:right w:val="none" w:sz="0" w:space="0" w:color="auto"/>
      </w:divBdr>
    </w:div>
    <w:div w:id="665979831">
      <w:bodyDiv w:val="1"/>
      <w:marLeft w:val="0"/>
      <w:marRight w:val="0"/>
      <w:marTop w:val="0"/>
      <w:marBottom w:val="0"/>
      <w:divBdr>
        <w:top w:val="none" w:sz="0" w:space="0" w:color="auto"/>
        <w:left w:val="none" w:sz="0" w:space="0" w:color="auto"/>
        <w:bottom w:val="none" w:sz="0" w:space="0" w:color="auto"/>
        <w:right w:val="none" w:sz="0" w:space="0" w:color="auto"/>
      </w:divBdr>
    </w:div>
    <w:div w:id="667247070">
      <w:bodyDiv w:val="1"/>
      <w:marLeft w:val="0"/>
      <w:marRight w:val="0"/>
      <w:marTop w:val="0"/>
      <w:marBottom w:val="0"/>
      <w:divBdr>
        <w:top w:val="none" w:sz="0" w:space="0" w:color="auto"/>
        <w:left w:val="none" w:sz="0" w:space="0" w:color="auto"/>
        <w:bottom w:val="none" w:sz="0" w:space="0" w:color="auto"/>
        <w:right w:val="none" w:sz="0" w:space="0" w:color="auto"/>
      </w:divBdr>
    </w:div>
    <w:div w:id="679742039">
      <w:bodyDiv w:val="1"/>
      <w:marLeft w:val="0"/>
      <w:marRight w:val="0"/>
      <w:marTop w:val="0"/>
      <w:marBottom w:val="0"/>
      <w:divBdr>
        <w:top w:val="none" w:sz="0" w:space="0" w:color="auto"/>
        <w:left w:val="none" w:sz="0" w:space="0" w:color="auto"/>
        <w:bottom w:val="none" w:sz="0" w:space="0" w:color="auto"/>
        <w:right w:val="none" w:sz="0" w:space="0" w:color="auto"/>
      </w:divBdr>
    </w:div>
    <w:div w:id="682315961">
      <w:bodyDiv w:val="1"/>
      <w:marLeft w:val="0"/>
      <w:marRight w:val="0"/>
      <w:marTop w:val="0"/>
      <w:marBottom w:val="0"/>
      <w:divBdr>
        <w:top w:val="none" w:sz="0" w:space="0" w:color="auto"/>
        <w:left w:val="none" w:sz="0" w:space="0" w:color="auto"/>
        <w:bottom w:val="none" w:sz="0" w:space="0" w:color="auto"/>
        <w:right w:val="none" w:sz="0" w:space="0" w:color="auto"/>
      </w:divBdr>
    </w:div>
    <w:div w:id="689573154">
      <w:bodyDiv w:val="1"/>
      <w:marLeft w:val="0"/>
      <w:marRight w:val="0"/>
      <w:marTop w:val="0"/>
      <w:marBottom w:val="0"/>
      <w:divBdr>
        <w:top w:val="none" w:sz="0" w:space="0" w:color="auto"/>
        <w:left w:val="none" w:sz="0" w:space="0" w:color="auto"/>
        <w:bottom w:val="none" w:sz="0" w:space="0" w:color="auto"/>
        <w:right w:val="none" w:sz="0" w:space="0" w:color="auto"/>
      </w:divBdr>
    </w:div>
    <w:div w:id="692846612">
      <w:bodyDiv w:val="1"/>
      <w:marLeft w:val="0"/>
      <w:marRight w:val="0"/>
      <w:marTop w:val="0"/>
      <w:marBottom w:val="0"/>
      <w:divBdr>
        <w:top w:val="none" w:sz="0" w:space="0" w:color="auto"/>
        <w:left w:val="none" w:sz="0" w:space="0" w:color="auto"/>
        <w:bottom w:val="none" w:sz="0" w:space="0" w:color="auto"/>
        <w:right w:val="none" w:sz="0" w:space="0" w:color="auto"/>
      </w:divBdr>
    </w:div>
    <w:div w:id="712770490">
      <w:bodyDiv w:val="1"/>
      <w:marLeft w:val="0"/>
      <w:marRight w:val="0"/>
      <w:marTop w:val="0"/>
      <w:marBottom w:val="0"/>
      <w:divBdr>
        <w:top w:val="none" w:sz="0" w:space="0" w:color="auto"/>
        <w:left w:val="none" w:sz="0" w:space="0" w:color="auto"/>
        <w:bottom w:val="none" w:sz="0" w:space="0" w:color="auto"/>
        <w:right w:val="none" w:sz="0" w:space="0" w:color="auto"/>
      </w:divBdr>
    </w:div>
    <w:div w:id="713773724">
      <w:bodyDiv w:val="1"/>
      <w:marLeft w:val="0"/>
      <w:marRight w:val="0"/>
      <w:marTop w:val="0"/>
      <w:marBottom w:val="0"/>
      <w:divBdr>
        <w:top w:val="none" w:sz="0" w:space="0" w:color="auto"/>
        <w:left w:val="none" w:sz="0" w:space="0" w:color="auto"/>
        <w:bottom w:val="none" w:sz="0" w:space="0" w:color="auto"/>
        <w:right w:val="none" w:sz="0" w:space="0" w:color="auto"/>
      </w:divBdr>
    </w:div>
    <w:div w:id="718743618">
      <w:bodyDiv w:val="1"/>
      <w:marLeft w:val="0"/>
      <w:marRight w:val="0"/>
      <w:marTop w:val="0"/>
      <w:marBottom w:val="0"/>
      <w:divBdr>
        <w:top w:val="none" w:sz="0" w:space="0" w:color="auto"/>
        <w:left w:val="none" w:sz="0" w:space="0" w:color="auto"/>
        <w:bottom w:val="none" w:sz="0" w:space="0" w:color="auto"/>
        <w:right w:val="none" w:sz="0" w:space="0" w:color="auto"/>
      </w:divBdr>
    </w:div>
    <w:div w:id="723069019">
      <w:bodyDiv w:val="1"/>
      <w:marLeft w:val="0"/>
      <w:marRight w:val="0"/>
      <w:marTop w:val="0"/>
      <w:marBottom w:val="0"/>
      <w:divBdr>
        <w:top w:val="none" w:sz="0" w:space="0" w:color="auto"/>
        <w:left w:val="none" w:sz="0" w:space="0" w:color="auto"/>
        <w:bottom w:val="none" w:sz="0" w:space="0" w:color="auto"/>
        <w:right w:val="none" w:sz="0" w:space="0" w:color="auto"/>
      </w:divBdr>
    </w:div>
    <w:div w:id="724990255">
      <w:bodyDiv w:val="1"/>
      <w:marLeft w:val="0"/>
      <w:marRight w:val="0"/>
      <w:marTop w:val="0"/>
      <w:marBottom w:val="0"/>
      <w:divBdr>
        <w:top w:val="none" w:sz="0" w:space="0" w:color="auto"/>
        <w:left w:val="none" w:sz="0" w:space="0" w:color="auto"/>
        <w:bottom w:val="none" w:sz="0" w:space="0" w:color="auto"/>
        <w:right w:val="none" w:sz="0" w:space="0" w:color="auto"/>
      </w:divBdr>
    </w:div>
    <w:div w:id="728502943">
      <w:bodyDiv w:val="1"/>
      <w:marLeft w:val="0"/>
      <w:marRight w:val="0"/>
      <w:marTop w:val="0"/>
      <w:marBottom w:val="0"/>
      <w:divBdr>
        <w:top w:val="none" w:sz="0" w:space="0" w:color="auto"/>
        <w:left w:val="none" w:sz="0" w:space="0" w:color="auto"/>
        <w:bottom w:val="none" w:sz="0" w:space="0" w:color="auto"/>
        <w:right w:val="none" w:sz="0" w:space="0" w:color="auto"/>
      </w:divBdr>
    </w:div>
    <w:div w:id="734664508">
      <w:bodyDiv w:val="1"/>
      <w:marLeft w:val="0"/>
      <w:marRight w:val="0"/>
      <w:marTop w:val="0"/>
      <w:marBottom w:val="0"/>
      <w:divBdr>
        <w:top w:val="none" w:sz="0" w:space="0" w:color="auto"/>
        <w:left w:val="none" w:sz="0" w:space="0" w:color="auto"/>
        <w:bottom w:val="none" w:sz="0" w:space="0" w:color="auto"/>
        <w:right w:val="none" w:sz="0" w:space="0" w:color="auto"/>
      </w:divBdr>
    </w:div>
    <w:div w:id="744914216">
      <w:bodyDiv w:val="1"/>
      <w:marLeft w:val="0"/>
      <w:marRight w:val="0"/>
      <w:marTop w:val="0"/>
      <w:marBottom w:val="0"/>
      <w:divBdr>
        <w:top w:val="none" w:sz="0" w:space="0" w:color="auto"/>
        <w:left w:val="none" w:sz="0" w:space="0" w:color="auto"/>
        <w:bottom w:val="none" w:sz="0" w:space="0" w:color="auto"/>
        <w:right w:val="none" w:sz="0" w:space="0" w:color="auto"/>
      </w:divBdr>
    </w:div>
    <w:div w:id="755709238">
      <w:bodyDiv w:val="1"/>
      <w:marLeft w:val="0"/>
      <w:marRight w:val="0"/>
      <w:marTop w:val="0"/>
      <w:marBottom w:val="0"/>
      <w:divBdr>
        <w:top w:val="none" w:sz="0" w:space="0" w:color="auto"/>
        <w:left w:val="none" w:sz="0" w:space="0" w:color="auto"/>
        <w:bottom w:val="none" w:sz="0" w:space="0" w:color="auto"/>
        <w:right w:val="none" w:sz="0" w:space="0" w:color="auto"/>
      </w:divBdr>
    </w:div>
    <w:div w:id="766536240">
      <w:bodyDiv w:val="1"/>
      <w:marLeft w:val="0"/>
      <w:marRight w:val="0"/>
      <w:marTop w:val="0"/>
      <w:marBottom w:val="0"/>
      <w:divBdr>
        <w:top w:val="none" w:sz="0" w:space="0" w:color="auto"/>
        <w:left w:val="none" w:sz="0" w:space="0" w:color="auto"/>
        <w:bottom w:val="none" w:sz="0" w:space="0" w:color="auto"/>
        <w:right w:val="none" w:sz="0" w:space="0" w:color="auto"/>
      </w:divBdr>
    </w:div>
    <w:div w:id="769204597">
      <w:bodyDiv w:val="1"/>
      <w:marLeft w:val="0"/>
      <w:marRight w:val="0"/>
      <w:marTop w:val="0"/>
      <w:marBottom w:val="0"/>
      <w:divBdr>
        <w:top w:val="none" w:sz="0" w:space="0" w:color="auto"/>
        <w:left w:val="none" w:sz="0" w:space="0" w:color="auto"/>
        <w:bottom w:val="none" w:sz="0" w:space="0" w:color="auto"/>
        <w:right w:val="none" w:sz="0" w:space="0" w:color="auto"/>
      </w:divBdr>
    </w:div>
    <w:div w:id="772743611">
      <w:bodyDiv w:val="1"/>
      <w:marLeft w:val="0"/>
      <w:marRight w:val="0"/>
      <w:marTop w:val="0"/>
      <w:marBottom w:val="0"/>
      <w:divBdr>
        <w:top w:val="none" w:sz="0" w:space="0" w:color="auto"/>
        <w:left w:val="none" w:sz="0" w:space="0" w:color="auto"/>
        <w:bottom w:val="none" w:sz="0" w:space="0" w:color="auto"/>
        <w:right w:val="none" w:sz="0" w:space="0" w:color="auto"/>
      </w:divBdr>
    </w:div>
    <w:div w:id="773331272">
      <w:bodyDiv w:val="1"/>
      <w:marLeft w:val="0"/>
      <w:marRight w:val="0"/>
      <w:marTop w:val="0"/>
      <w:marBottom w:val="0"/>
      <w:divBdr>
        <w:top w:val="none" w:sz="0" w:space="0" w:color="auto"/>
        <w:left w:val="none" w:sz="0" w:space="0" w:color="auto"/>
        <w:bottom w:val="none" w:sz="0" w:space="0" w:color="auto"/>
        <w:right w:val="none" w:sz="0" w:space="0" w:color="auto"/>
      </w:divBdr>
    </w:div>
    <w:div w:id="773671239">
      <w:bodyDiv w:val="1"/>
      <w:marLeft w:val="0"/>
      <w:marRight w:val="0"/>
      <w:marTop w:val="0"/>
      <w:marBottom w:val="0"/>
      <w:divBdr>
        <w:top w:val="none" w:sz="0" w:space="0" w:color="auto"/>
        <w:left w:val="none" w:sz="0" w:space="0" w:color="auto"/>
        <w:bottom w:val="none" w:sz="0" w:space="0" w:color="auto"/>
        <w:right w:val="none" w:sz="0" w:space="0" w:color="auto"/>
      </w:divBdr>
    </w:div>
    <w:div w:id="774908913">
      <w:bodyDiv w:val="1"/>
      <w:marLeft w:val="0"/>
      <w:marRight w:val="0"/>
      <w:marTop w:val="0"/>
      <w:marBottom w:val="0"/>
      <w:divBdr>
        <w:top w:val="none" w:sz="0" w:space="0" w:color="auto"/>
        <w:left w:val="none" w:sz="0" w:space="0" w:color="auto"/>
        <w:bottom w:val="none" w:sz="0" w:space="0" w:color="auto"/>
        <w:right w:val="none" w:sz="0" w:space="0" w:color="auto"/>
      </w:divBdr>
    </w:div>
    <w:div w:id="776944299">
      <w:bodyDiv w:val="1"/>
      <w:marLeft w:val="0"/>
      <w:marRight w:val="0"/>
      <w:marTop w:val="0"/>
      <w:marBottom w:val="0"/>
      <w:divBdr>
        <w:top w:val="none" w:sz="0" w:space="0" w:color="auto"/>
        <w:left w:val="none" w:sz="0" w:space="0" w:color="auto"/>
        <w:bottom w:val="none" w:sz="0" w:space="0" w:color="auto"/>
        <w:right w:val="none" w:sz="0" w:space="0" w:color="auto"/>
      </w:divBdr>
    </w:div>
    <w:div w:id="782458753">
      <w:bodyDiv w:val="1"/>
      <w:marLeft w:val="0"/>
      <w:marRight w:val="0"/>
      <w:marTop w:val="0"/>
      <w:marBottom w:val="0"/>
      <w:divBdr>
        <w:top w:val="none" w:sz="0" w:space="0" w:color="auto"/>
        <w:left w:val="none" w:sz="0" w:space="0" w:color="auto"/>
        <w:bottom w:val="none" w:sz="0" w:space="0" w:color="auto"/>
        <w:right w:val="none" w:sz="0" w:space="0" w:color="auto"/>
      </w:divBdr>
    </w:div>
    <w:div w:id="782655857">
      <w:bodyDiv w:val="1"/>
      <w:marLeft w:val="0"/>
      <w:marRight w:val="0"/>
      <w:marTop w:val="0"/>
      <w:marBottom w:val="0"/>
      <w:divBdr>
        <w:top w:val="none" w:sz="0" w:space="0" w:color="auto"/>
        <w:left w:val="none" w:sz="0" w:space="0" w:color="auto"/>
        <w:bottom w:val="none" w:sz="0" w:space="0" w:color="auto"/>
        <w:right w:val="none" w:sz="0" w:space="0" w:color="auto"/>
      </w:divBdr>
    </w:div>
    <w:div w:id="785196770">
      <w:bodyDiv w:val="1"/>
      <w:marLeft w:val="0"/>
      <w:marRight w:val="0"/>
      <w:marTop w:val="0"/>
      <w:marBottom w:val="0"/>
      <w:divBdr>
        <w:top w:val="none" w:sz="0" w:space="0" w:color="auto"/>
        <w:left w:val="none" w:sz="0" w:space="0" w:color="auto"/>
        <w:bottom w:val="none" w:sz="0" w:space="0" w:color="auto"/>
        <w:right w:val="none" w:sz="0" w:space="0" w:color="auto"/>
      </w:divBdr>
    </w:div>
    <w:div w:id="788864271">
      <w:bodyDiv w:val="1"/>
      <w:marLeft w:val="0"/>
      <w:marRight w:val="0"/>
      <w:marTop w:val="0"/>
      <w:marBottom w:val="0"/>
      <w:divBdr>
        <w:top w:val="none" w:sz="0" w:space="0" w:color="auto"/>
        <w:left w:val="none" w:sz="0" w:space="0" w:color="auto"/>
        <w:bottom w:val="none" w:sz="0" w:space="0" w:color="auto"/>
        <w:right w:val="none" w:sz="0" w:space="0" w:color="auto"/>
      </w:divBdr>
    </w:div>
    <w:div w:id="789859201">
      <w:bodyDiv w:val="1"/>
      <w:marLeft w:val="0"/>
      <w:marRight w:val="0"/>
      <w:marTop w:val="0"/>
      <w:marBottom w:val="0"/>
      <w:divBdr>
        <w:top w:val="none" w:sz="0" w:space="0" w:color="auto"/>
        <w:left w:val="none" w:sz="0" w:space="0" w:color="auto"/>
        <w:bottom w:val="none" w:sz="0" w:space="0" w:color="auto"/>
        <w:right w:val="none" w:sz="0" w:space="0" w:color="auto"/>
      </w:divBdr>
    </w:div>
    <w:div w:id="800079608">
      <w:bodyDiv w:val="1"/>
      <w:marLeft w:val="0"/>
      <w:marRight w:val="0"/>
      <w:marTop w:val="0"/>
      <w:marBottom w:val="0"/>
      <w:divBdr>
        <w:top w:val="none" w:sz="0" w:space="0" w:color="auto"/>
        <w:left w:val="none" w:sz="0" w:space="0" w:color="auto"/>
        <w:bottom w:val="none" w:sz="0" w:space="0" w:color="auto"/>
        <w:right w:val="none" w:sz="0" w:space="0" w:color="auto"/>
      </w:divBdr>
    </w:div>
    <w:div w:id="818182626">
      <w:bodyDiv w:val="1"/>
      <w:marLeft w:val="0"/>
      <w:marRight w:val="0"/>
      <w:marTop w:val="0"/>
      <w:marBottom w:val="0"/>
      <w:divBdr>
        <w:top w:val="none" w:sz="0" w:space="0" w:color="auto"/>
        <w:left w:val="none" w:sz="0" w:space="0" w:color="auto"/>
        <w:bottom w:val="none" w:sz="0" w:space="0" w:color="auto"/>
        <w:right w:val="none" w:sz="0" w:space="0" w:color="auto"/>
      </w:divBdr>
    </w:div>
    <w:div w:id="833104803">
      <w:bodyDiv w:val="1"/>
      <w:marLeft w:val="0"/>
      <w:marRight w:val="0"/>
      <w:marTop w:val="0"/>
      <w:marBottom w:val="0"/>
      <w:divBdr>
        <w:top w:val="none" w:sz="0" w:space="0" w:color="auto"/>
        <w:left w:val="none" w:sz="0" w:space="0" w:color="auto"/>
        <w:bottom w:val="none" w:sz="0" w:space="0" w:color="auto"/>
        <w:right w:val="none" w:sz="0" w:space="0" w:color="auto"/>
      </w:divBdr>
    </w:div>
    <w:div w:id="836189930">
      <w:bodyDiv w:val="1"/>
      <w:marLeft w:val="0"/>
      <w:marRight w:val="0"/>
      <w:marTop w:val="0"/>
      <w:marBottom w:val="0"/>
      <w:divBdr>
        <w:top w:val="none" w:sz="0" w:space="0" w:color="auto"/>
        <w:left w:val="none" w:sz="0" w:space="0" w:color="auto"/>
        <w:bottom w:val="none" w:sz="0" w:space="0" w:color="auto"/>
        <w:right w:val="none" w:sz="0" w:space="0" w:color="auto"/>
      </w:divBdr>
    </w:div>
    <w:div w:id="842818067">
      <w:bodyDiv w:val="1"/>
      <w:marLeft w:val="0"/>
      <w:marRight w:val="0"/>
      <w:marTop w:val="0"/>
      <w:marBottom w:val="0"/>
      <w:divBdr>
        <w:top w:val="none" w:sz="0" w:space="0" w:color="auto"/>
        <w:left w:val="none" w:sz="0" w:space="0" w:color="auto"/>
        <w:bottom w:val="none" w:sz="0" w:space="0" w:color="auto"/>
        <w:right w:val="none" w:sz="0" w:space="0" w:color="auto"/>
      </w:divBdr>
    </w:div>
    <w:div w:id="860388396">
      <w:bodyDiv w:val="1"/>
      <w:marLeft w:val="0"/>
      <w:marRight w:val="0"/>
      <w:marTop w:val="0"/>
      <w:marBottom w:val="0"/>
      <w:divBdr>
        <w:top w:val="none" w:sz="0" w:space="0" w:color="auto"/>
        <w:left w:val="none" w:sz="0" w:space="0" w:color="auto"/>
        <w:bottom w:val="none" w:sz="0" w:space="0" w:color="auto"/>
        <w:right w:val="none" w:sz="0" w:space="0" w:color="auto"/>
      </w:divBdr>
    </w:div>
    <w:div w:id="862090114">
      <w:bodyDiv w:val="1"/>
      <w:marLeft w:val="0"/>
      <w:marRight w:val="0"/>
      <w:marTop w:val="0"/>
      <w:marBottom w:val="0"/>
      <w:divBdr>
        <w:top w:val="none" w:sz="0" w:space="0" w:color="auto"/>
        <w:left w:val="none" w:sz="0" w:space="0" w:color="auto"/>
        <w:bottom w:val="none" w:sz="0" w:space="0" w:color="auto"/>
        <w:right w:val="none" w:sz="0" w:space="0" w:color="auto"/>
      </w:divBdr>
    </w:div>
    <w:div w:id="881556414">
      <w:bodyDiv w:val="1"/>
      <w:marLeft w:val="0"/>
      <w:marRight w:val="0"/>
      <w:marTop w:val="0"/>
      <w:marBottom w:val="0"/>
      <w:divBdr>
        <w:top w:val="none" w:sz="0" w:space="0" w:color="auto"/>
        <w:left w:val="none" w:sz="0" w:space="0" w:color="auto"/>
        <w:bottom w:val="none" w:sz="0" w:space="0" w:color="auto"/>
        <w:right w:val="none" w:sz="0" w:space="0" w:color="auto"/>
      </w:divBdr>
    </w:div>
    <w:div w:id="895430364">
      <w:bodyDiv w:val="1"/>
      <w:marLeft w:val="0"/>
      <w:marRight w:val="0"/>
      <w:marTop w:val="0"/>
      <w:marBottom w:val="0"/>
      <w:divBdr>
        <w:top w:val="none" w:sz="0" w:space="0" w:color="auto"/>
        <w:left w:val="none" w:sz="0" w:space="0" w:color="auto"/>
        <w:bottom w:val="none" w:sz="0" w:space="0" w:color="auto"/>
        <w:right w:val="none" w:sz="0" w:space="0" w:color="auto"/>
      </w:divBdr>
    </w:div>
    <w:div w:id="920873299">
      <w:bodyDiv w:val="1"/>
      <w:marLeft w:val="0"/>
      <w:marRight w:val="0"/>
      <w:marTop w:val="0"/>
      <w:marBottom w:val="0"/>
      <w:divBdr>
        <w:top w:val="none" w:sz="0" w:space="0" w:color="auto"/>
        <w:left w:val="none" w:sz="0" w:space="0" w:color="auto"/>
        <w:bottom w:val="none" w:sz="0" w:space="0" w:color="auto"/>
        <w:right w:val="none" w:sz="0" w:space="0" w:color="auto"/>
      </w:divBdr>
    </w:div>
    <w:div w:id="946275063">
      <w:bodyDiv w:val="1"/>
      <w:marLeft w:val="0"/>
      <w:marRight w:val="0"/>
      <w:marTop w:val="0"/>
      <w:marBottom w:val="0"/>
      <w:divBdr>
        <w:top w:val="none" w:sz="0" w:space="0" w:color="auto"/>
        <w:left w:val="none" w:sz="0" w:space="0" w:color="auto"/>
        <w:bottom w:val="none" w:sz="0" w:space="0" w:color="auto"/>
        <w:right w:val="none" w:sz="0" w:space="0" w:color="auto"/>
      </w:divBdr>
    </w:div>
    <w:div w:id="949508959">
      <w:bodyDiv w:val="1"/>
      <w:marLeft w:val="0"/>
      <w:marRight w:val="0"/>
      <w:marTop w:val="0"/>
      <w:marBottom w:val="0"/>
      <w:divBdr>
        <w:top w:val="none" w:sz="0" w:space="0" w:color="auto"/>
        <w:left w:val="none" w:sz="0" w:space="0" w:color="auto"/>
        <w:bottom w:val="none" w:sz="0" w:space="0" w:color="auto"/>
        <w:right w:val="none" w:sz="0" w:space="0" w:color="auto"/>
      </w:divBdr>
    </w:div>
    <w:div w:id="954866381">
      <w:bodyDiv w:val="1"/>
      <w:marLeft w:val="0"/>
      <w:marRight w:val="0"/>
      <w:marTop w:val="0"/>
      <w:marBottom w:val="0"/>
      <w:divBdr>
        <w:top w:val="none" w:sz="0" w:space="0" w:color="auto"/>
        <w:left w:val="none" w:sz="0" w:space="0" w:color="auto"/>
        <w:bottom w:val="none" w:sz="0" w:space="0" w:color="auto"/>
        <w:right w:val="none" w:sz="0" w:space="0" w:color="auto"/>
      </w:divBdr>
    </w:div>
    <w:div w:id="957444989">
      <w:bodyDiv w:val="1"/>
      <w:marLeft w:val="0"/>
      <w:marRight w:val="0"/>
      <w:marTop w:val="0"/>
      <w:marBottom w:val="0"/>
      <w:divBdr>
        <w:top w:val="none" w:sz="0" w:space="0" w:color="auto"/>
        <w:left w:val="none" w:sz="0" w:space="0" w:color="auto"/>
        <w:bottom w:val="none" w:sz="0" w:space="0" w:color="auto"/>
        <w:right w:val="none" w:sz="0" w:space="0" w:color="auto"/>
      </w:divBdr>
    </w:div>
    <w:div w:id="960955995">
      <w:bodyDiv w:val="1"/>
      <w:marLeft w:val="0"/>
      <w:marRight w:val="0"/>
      <w:marTop w:val="0"/>
      <w:marBottom w:val="0"/>
      <w:divBdr>
        <w:top w:val="none" w:sz="0" w:space="0" w:color="auto"/>
        <w:left w:val="none" w:sz="0" w:space="0" w:color="auto"/>
        <w:bottom w:val="none" w:sz="0" w:space="0" w:color="auto"/>
        <w:right w:val="none" w:sz="0" w:space="0" w:color="auto"/>
      </w:divBdr>
    </w:div>
    <w:div w:id="963003233">
      <w:bodyDiv w:val="1"/>
      <w:marLeft w:val="0"/>
      <w:marRight w:val="0"/>
      <w:marTop w:val="0"/>
      <w:marBottom w:val="0"/>
      <w:divBdr>
        <w:top w:val="none" w:sz="0" w:space="0" w:color="auto"/>
        <w:left w:val="none" w:sz="0" w:space="0" w:color="auto"/>
        <w:bottom w:val="none" w:sz="0" w:space="0" w:color="auto"/>
        <w:right w:val="none" w:sz="0" w:space="0" w:color="auto"/>
      </w:divBdr>
    </w:div>
    <w:div w:id="965819417">
      <w:bodyDiv w:val="1"/>
      <w:marLeft w:val="0"/>
      <w:marRight w:val="0"/>
      <w:marTop w:val="0"/>
      <w:marBottom w:val="0"/>
      <w:divBdr>
        <w:top w:val="none" w:sz="0" w:space="0" w:color="auto"/>
        <w:left w:val="none" w:sz="0" w:space="0" w:color="auto"/>
        <w:bottom w:val="none" w:sz="0" w:space="0" w:color="auto"/>
        <w:right w:val="none" w:sz="0" w:space="0" w:color="auto"/>
      </w:divBdr>
    </w:div>
    <w:div w:id="972255047">
      <w:bodyDiv w:val="1"/>
      <w:marLeft w:val="0"/>
      <w:marRight w:val="0"/>
      <w:marTop w:val="0"/>
      <w:marBottom w:val="0"/>
      <w:divBdr>
        <w:top w:val="none" w:sz="0" w:space="0" w:color="auto"/>
        <w:left w:val="none" w:sz="0" w:space="0" w:color="auto"/>
        <w:bottom w:val="none" w:sz="0" w:space="0" w:color="auto"/>
        <w:right w:val="none" w:sz="0" w:space="0" w:color="auto"/>
      </w:divBdr>
    </w:div>
    <w:div w:id="984163605">
      <w:bodyDiv w:val="1"/>
      <w:marLeft w:val="0"/>
      <w:marRight w:val="0"/>
      <w:marTop w:val="0"/>
      <w:marBottom w:val="0"/>
      <w:divBdr>
        <w:top w:val="none" w:sz="0" w:space="0" w:color="auto"/>
        <w:left w:val="none" w:sz="0" w:space="0" w:color="auto"/>
        <w:bottom w:val="none" w:sz="0" w:space="0" w:color="auto"/>
        <w:right w:val="none" w:sz="0" w:space="0" w:color="auto"/>
      </w:divBdr>
    </w:div>
    <w:div w:id="988902404">
      <w:bodyDiv w:val="1"/>
      <w:marLeft w:val="0"/>
      <w:marRight w:val="0"/>
      <w:marTop w:val="0"/>
      <w:marBottom w:val="0"/>
      <w:divBdr>
        <w:top w:val="none" w:sz="0" w:space="0" w:color="auto"/>
        <w:left w:val="none" w:sz="0" w:space="0" w:color="auto"/>
        <w:bottom w:val="none" w:sz="0" w:space="0" w:color="auto"/>
        <w:right w:val="none" w:sz="0" w:space="0" w:color="auto"/>
      </w:divBdr>
    </w:div>
    <w:div w:id="994190819">
      <w:bodyDiv w:val="1"/>
      <w:marLeft w:val="0"/>
      <w:marRight w:val="0"/>
      <w:marTop w:val="0"/>
      <w:marBottom w:val="0"/>
      <w:divBdr>
        <w:top w:val="none" w:sz="0" w:space="0" w:color="auto"/>
        <w:left w:val="none" w:sz="0" w:space="0" w:color="auto"/>
        <w:bottom w:val="none" w:sz="0" w:space="0" w:color="auto"/>
        <w:right w:val="none" w:sz="0" w:space="0" w:color="auto"/>
      </w:divBdr>
    </w:div>
    <w:div w:id="997078586">
      <w:bodyDiv w:val="1"/>
      <w:marLeft w:val="0"/>
      <w:marRight w:val="0"/>
      <w:marTop w:val="0"/>
      <w:marBottom w:val="0"/>
      <w:divBdr>
        <w:top w:val="none" w:sz="0" w:space="0" w:color="auto"/>
        <w:left w:val="none" w:sz="0" w:space="0" w:color="auto"/>
        <w:bottom w:val="none" w:sz="0" w:space="0" w:color="auto"/>
        <w:right w:val="none" w:sz="0" w:space="0" w:color="auto"/>
      </w:divBdr>
    </w:div>
    <w:div w:id="1014039644">
      <w:bodyDiv w:val="1"/>
      <w:marLeft w:val="0"/>
      <w:marRight w:val="0"/>
      <w:marTop w:val="0"/>
      <w:marBottom w:val="0"/>
      <w:divBdr>
        <w:top w:val="none" w:sz="0" w:space="0" w:color="auto"/>
        <w:left w:val="none" w:sz="0" w:space="0" w:color="auto"/>
        <w:bottom w:val="none" w:sz="0" w:space="0" w:color="auto"/>
        <w:right w:val="none" w:sz="0" w:space="0" w:color="auto"/>
      </w:divBdr>
    </w:div>
    <w:div w:id="1035614026">
      <w:bodyDiv w:val="1"/>
      <w:marLeft w:val="0"/>
      <w:marRight w:val="0"/>
      <w:marTop w:val="0"/>
      <w:marBottom w:val="0"/>
      <w:divBdr>
        <w:top w:val="none" w:sz="0" w:space="0" w:color="auto"/>
        <w:left w:val="none" w:sz="0" w:space="0" w:color="auto"/>
        <w:bottom w:val="none" w:sz="0" w:space="0" w:color="auto"/>
        <w:right w:val="none" w:sz="0" w:space="0" w:color="auto"/>
      </w:divBdr>
    </w:div>
    <w:div w:id="1047680455">
      <w:bodyDiv w:val="1"/>
      <w:marLeft w:val="0"/>
      <w:marRight w:val="0"/>
      <w:marTop w:val="0"/>
      <w:marBottom w:val="0"/>
      <w:divBdr>
        <w:top w:val="none" w:sz="0" w:space="0" w:color="auto"/>
        <w:left w:val="none" w:sz="0" w:space="0" w:color="auto"/>
        <w:bottom w:val="none" w:sz="0" w:space="0" w:color="auto"/>
        <w:right w:val="none" w:sz="0" w:space="0" w:color="auto"/>
      </w:divBdr>
    </w:div>
    <w:div w:id="1048839851">
      <w:bodyDiv w:val="1"/>
      <w:marLeft w:val="0"/>
      <w:marRight w:val="0"/>
      <w:marTop w:val="0"/>
      <w:marBottom w:val="0"/>
      <w:divBdr>
        <w:top w:val="none" w:sz="0" w:space="0" w:color="auto"/>
        <w:left w:val="none" w:sz="0" w:space="0" w:color="auto"/>
        <w:bottom w:val="none" w:sz="0" w:space="0" w:color="auto"/>
        <w:right w:val="none" w:sz="0" w:space="0" w:color="auto"/>
      </w:divBdr>
    </w:div>
    <w:div w:id="1049185364">
      <w:bodyDiv w:val="1"/>
      <w:marLeft w:val="0"/>
      <w:marRight w:val="0"/>
      <w:marTop w:val="0"/>
      <w:marBottom w:val="0"/>
      <w:divBdr>
        <w:top w:val="none" w:sz="0" w:space="0" w:color="auto"/>
        <w:left w:val="none" w:sz="0" w:space="0" w:color="auto"/>
        <w:bottom w:val="none" w:sz="0" w:space="0" w:color="auto"/>
        <w:right w:val="none" w:sz="0" w:space="0" w:color="auto"/>
      </w:divBdr>
    </w:div>
    <w:div w:id="1053847783">
      <w:bodyDiv w:val="1"/>
      <w:marLeft w:val="0"/>
      <w:marRight w:val="0"/>
      <w:marTop w:val="0"/>
      <w:marBottom w:val="0"/>
      <w:divBdr>
        <w:top w:val="none" w:sz="0" w:space="0" w:color="auto"/>
        <w:left w:val="none" w:sz="0" w:space="0" w:color="auto"/>
        <w:bottom w:val="none" w:sz="0" w:space="0" w:color="auto"/>
        <w:right w:val="none" w:sz="0" w:space="0" w:color="auto"/>
      </w:divBdr>
    </w:div>
    <w:div w:id="1062487672">
      <w:bodyDiv w:val="1"/>
      <w:marLeft w:val="0"/>
      <w:marRight w:val="0"/>
      <w:marTop w:val="0"/>
      <w:marBottom w:val="0"/>
      <w:divBdr>
        <w:top w:val="none" w:sz="0" w:space="0" w:color="auto"/>
        <w:left w:val="none" w:sz="0" w:space="0" w:color="auto"/>
        <w:bottom w:val="none" w:sz="0" w:space="0" w:color="auto"/>
        <w:right w:val="none" w:sz="0" w:space="0" w:color="auto"/>
      </w:divBdr>
    </w:div>
    <w:div w:id="1065226757">
      <w:bodyDiv w:val="1"/>
      <w:marLeft w:val="0"/>
      <w:marRight w:val="0"/>
      <w:marTop w:val="0"/>
      <w:marBottom w:val="0"/>
      <w:divBdr>
        <w:top w:val="none" w:sz="0" w:space="0" w:color="auto"/>
        <w:left w:val="none" w:sz="0" w:space="0" w:color="auto"/>
        <w:bottom w:val="none" w:sz="0" w:space="0" w:color="auto"/>
        <w:right w:val="none" w:sz="0" w:space="0" w:color="auto"/>
      </w:divBdr>
    </w:div>
    <w:div w:id="1066144828">
      <w:bodyDiv w:val="1"/>
      <w:marLeft w:val="0"/>
      <w:marRight w:val="0"/>
      <w:marTop w:val="0"/>
      <w:marBottom w:val="0"/>
      <w:divBdr>
        <w:top w:val="none" w:sz="0" w:space="0" w:color="auto"/>
        <w:left w:val="none" w:sz="0" w:space="0" w:color="auto"/>
        <w:bottom w:val="none" w:sz="0" w:space="0" w:color="auto"/>
        <w:right w:val="none" w:sz="0" w:space="0" w:color="auto"/>
      </w:divBdr>
    </w:div>
    <w:div w:id="1066803226">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075669534">
      <w:bodyDiv w:val="1"/>
      <w:marLeft w:val="0"/>
      <w:marRight w:val="0"/>
      <w:marTop w:val="0"/>
      <w:marBottom w:val="0"/>
      <w:divBdr>
        <w:top w:val="none" w:sz="0" w:space="0" w:color="auto"/>
        <w:left w:val="none" w:sz="0" w:space="0" w:color="auto"/>
        <w:bottom w:val="none" w:sz="0" w:space="0" w:color="auto"/>
        <w:right w:val="none" w:sz="0" w:space="0" w:color="auto"/>
      </w:divBdr>
    </w:div>
    <w:div w:id="1080441990">
      <w:bodyDiv w:val="1"/>
      <w:marLeft w:val="0"/>
      <w:marRight w:val="0"/>
      <w:marTop w:val="0"/>
      <w:marBottom w:val="0"/>
      <w:divBdr>
        <w:top w:val="none" w:sz="0" w:space="0" w:color="auto"/>
        <w:left w:val="none" w:sz="0" w:space="0" w:color="auto"/>
        <w:bottom w:val="none" w:sz="0" w:space="0" w:color="auto"/>
        <w:right w:val="none" w:sz="0" w:space="0" w:color="auto"/>
      </w:divBdr>
    </w:div>
    <w:div w:id="1088648346">
      <w:bodyDiv w:val="1"/>
      <w:marLeft w:val="0"/>
      <w:marRight w:val="0"/>
      <w:marTop w:val="0"/>
      <w:marBottom w:val="0"/>
      <w:divBdr>
        <w:top w:val="none" w:sz="0" w:space="0" w:color="auto"/>
        <w:left w:val="none" w:sz="0" w:space="0" w:color="auto"/>
        <w:bottom w:val="none" w:sz="0" w:space="0" w:color="auto"/>
        <w:right w:val="none" w:sz="0" w:space="0" w:color="auto"/>
      </w:divBdr>
    </w:div>
    <w:div w:id="1092438550">
      <w:bodyDiv w:val="1"/>
      <w:marLeft w:val="0"/>
      <w:marRight w:val="0"/>
      <w:marTop w:val="0"/>
      <w:marBottom w:val="0"/>
      <w:divBdr>
        <w:top w:val="none" w:sz="0" w:space="0" w:color="auto"/>
        <w:left w:val="none" w:sz="0" w:space="0" w:color="auto"/>
        <w:bottom w:val="none" w:sz="0" w:space="0" w:color="auto"/>
        <w:right w:val="none" w:sz="0" w:space="0" w:color="auto"/>
      </w:divBdr>
    </w:div>
    <w:div w:id="1103498223">
      <w:bodyDiv w:val="1"/>
      <w:marLeft w:val="0"/>
      <w:marRight w:val="0"/>
      <w:marTop w:val="0"/>
      <w:marBottom w:val="0"/>
      <w:divBdr>
        <w:top w:val="none" w:sz="0" w:space="0" w:color="auto"/>
        <w:left w:val="none" w:sz="0" w:space="0" w:color="auto"/>
        <w:bottom w:val="none" w:sz="0" w:space="0" w:color="auto"/>
        <w:right w:val="none" w:sz="0" w:space="0" w:color="auto"/>
      </w:divBdr>
    </w:div>
    <w:div w:id="1104304971">
      <w:bodyDiv w:val="1"/>
      <w:marLeft w:val="0"/>
      <w:marRight w:val="0"/>
      <w:marTop w:val="0"/>
      <w:marBottom w:val="0"/>
      <w:divBdr>
        <w:top w:val="none" w:sz="0" w:space="0" w:color="auto"/>
        <w:left w:val="none" w:sz="0" w:space="0" w:color="auto"/>
        <w:bottom w:val="none" w:sz="0" w:space="0" w:color="auto"/>
        <w:right w:val="none" w:sz="0" w:space="0" w:color="auto"/>
      </w:divBdr>
    </w:div>
    <w:div w:id="1107894889">
      <w:bodyDiv w:val="1"/>
      <w:marLeft w:val="0"/>
      <w:marRight w:val="0"/>
      <w:marTop w:val="0"/>
      <w:marBottom w:val="0"/>
      <w:divBdr>
        <w:top w:val="none" w:sz="0" w:space="0" w:color="auto"/>
        <w:left w:val="none" w:sz="0" w:space="0" w:color="auto"/>
        <w:bottom w:val="none" w:sz="0" w:space="0" w:color="auto"/>
        <w:right w:val="none" w:sz="0" w:space="0" w:color="auto"/>
      </w:divBdr>
    </w:div>
    <w:div w:id="1108890666">
      <w:bodyDiv w:val="1"/>
      <w:marLeft w:val="0"/>
      <w:marRight w:val="0"/>
      <w:marTop w:val="0"/>
      <w:marBottom w:val="0"/>
      <w:divBdr>
        <w:top w:val="none" w:sz="0" w:space="0" w:color="auto"/>
        <w:left w:val="none" w:sz="0" w:space="0" w:color="auto"/>
        <w:bottom w:val="none" w:sz="0" w:space="0" w:color="auto"/>
        <w:right w:val="none" w:sz="0" w:space="0" w:color="auto"/>
      </w:divBdr>
    </w:div>
    <w:div w:id="1110008506">
      <w:bodyDiv w:val="1"/>
      <w:marLeft w:val="0"/>
      <w:marRight w:val="0"/>
      <w:marTop w:val="0"/>
      <w:marBottom w:val="0"/>
      <w:divBdr>
        <w:top w:val="none" w:sz="0" w:space="0" w:color="auto"/>
        <w:left w:val="none" w:sz="0" w:space="0" w:color="auto"/>
        <w:bottom w:val="none" w:sz="0" w:space="0" w:color="auto"/>
        <w:right w:val="none" w:sz="0" w:space="0" w:color="auto"/>
      </w:divBdr>
    </w:div>
    <w:div w:id="1112825018">
      <w:bodyDiv w:val="1"/>
      <w:marLeft w:val="0"/>
      <w:marRight w:val="0"/>
      <w:marTop w:val="0"/>
      <w:marBottom w:val="0"/>
      <w:divBdr>
        <w:top w:val="none" w:sz="0" w:space="0" w:color="auto"/>
        <w:left w:val="none" w:sz="0" w:space="0" w:color="auto"/>
        <w:bottom w:val="none" w:sz="0" w:space="0" w:color="auto"/>
        <w:right w:val="none" w:sz="0" w:space="0" w:color="auto"/>
      </w:divBdr>
    </w:div>
    <w:div w:id="1122729091">
      <w:bodyDiv w:val="1"/>
      <w:marLeft w:val="0"/>
      <w:marRight w:val="0"/>
      <w:marTop w:val="0"/>
      <w:marBottom w:val="0"/>
      <w:divBdr>
        <w:top w:val="none" w:sz="0" w:space="0" w:color="auto"/>
        <w:left w:val="none" w:sz="0" w:space="0" w:color="auto"/>
        <w:bottom w:val="none" w:sz="0" w:space="0" w:color="auto"/>
        <w:right w:val="none" w:sz="0" w:space="0" w:color="auto"/>
      </w:divBdr>
    </w:div>
    <w:div w:id="1123500913">
      <w:bodyDiv w:val="1"/>
      <w:marLeft w:val="0"/>
      <w:marRight w:val="0"/>
      <w:marTop w:val="0"/>
      <w:marBottom w:val="0"/>
      <w:divBdr>
        <w:top w:val="none" w:sz="0" w:space="0" w:color="auto"/>
        <w:left w:val="none" w:sz="0" w:space="0" w:color="auto"/>
        <w:bottom w:val="none" w:sz="0" w:space="0" w:color="auto"/>
        <w:right w:val="none" w:sz="0" w:space="0" w:color="auto"/>
      </w:divBdr>
    </w:div>
    <w:div w:id="1132795397">
      <w:bodyDiv w:val="1"/>
      <w:marLeft w:val="0"/>
      <w:marRight w:val="0"/>
      <w:marTop w:val="0"/>
      <w:marBottom w:val="0"/>
      <w:divBdr>
        <w:top w:val="none" w:sz="0" w:space="0" w:color="auto"/>
        <w:left w:val="none" w:sz="0" w:space="0" w:color="auto"/>
        <w:bottom w:val="none" w:sz="0" w:space="0" w:color="auto"/>
        <w:right w:val="none" w:sz="0" w:space="0" w:color="auto"/>
      </w:divBdr>
    </w:div>
    <w:div w:id="1135219467">
      <w:bodyDiv w:val="1"/>
      <w:marLeft w:val="0"/>
      <w:marRight w:val="0"/>
      <w:marTop w:val="0"/>
      <w:marBottom w:val="0"/>
      <w:divBdr>
        <w:top w:val="none" w:sz="0" w:space="0" w:color="auto"/>
        <w:left w:val="none" w:sz="0" w:space="0" w:color="auto"/>
        <w:bottom w:val="none" w:sz="0" w:space="0" w:color="auto"/>
        <w:right w:val="none" w:sz="0" w:space="0" w:color="auto"/>
      </w:divBdr>
    </w:div>
    <w:div w:id="1146821269">
      <w:bodyDiv w:val="1"/>
      <w:marLeft w:val="0"/>
      <w:marRight w:val="0"/>
      <w:marTop w:val="0"/>
      <w:marBottom w:val="0"/>
      <w:divBdr>
        <w:top w:val="none" w:sz="0" w:space="0" w:color="auto"/>
        <w:left w:val="none" w:sz="0" w:space="0" w:color="auto"/>
        <w:bottom w:val="none" w:sz="0" w:space="0" w:color="auto"/>
        <w:right w:val="none" w:sz="0" w:space="0" w:color="auto"/>
      </w:divBdr>
    </w:div>
    <w:div w:id="1155879405">
      <w:bodyDiv w:val="1"/>
      <w:marLeft w:val="0"/>
      <w:marRight w:val="0"/>
      <w:marTop w:val="0"/>
      <w:marBottom w:val="0"/>
      <w:divBdr>
        <w:top w:val="none" w:sz="0" w:space="0" w:color="auto"/>
        <w:left w:val="none" w:sz="0" w:space="0" w:color="auto"/>
        <w:bottom w:val="none" w:sz="0" w:space="0" w:color="auto"/>
        <w:right w:val="none" w:sz="0" w:space="0" w:color="auto"/>
      </w:divBdr>
    </w:div>
    <w:div w:id="1157108808">
      <w:bodyDiv w:val="1"/>
      <w:marLeft w:val="0"/>
      <w:marRight w:val="0"/>
      <w:marTop w:val="0"/>
      <w:marBottom w:val="0"/>
      <w:divBdr>
        <w:top w:val="none" w:sz="0" w:space="0" w:color="auto"/>
        <w:left w:val="none" w:sz="0" w:space="0" w:color="auto"/>
        <w:bottom w:val="none" w:sz="0" w:space="0" w:color="auto"/>
        <w:right w:val="none" w:sz="0" w:space="0" w:color="auto"/>
      </w:divBdr>
    </w:div>
    <w:div w:id="1158301711">
      <w:bodyDiv w:val="1"/>
      <w:marLeft w:val="0"/>
      <w:marRight w:val="0"/>
      <w:marTop w:val="0"/>
      <w:marBottom w:val="0"/>
      <w:divBdr>
        <w:top w:val="none" w:sz="0" w:space="0" w:color="auto"/>
        <w:left w:val="none" w:sz="0" w:space="0" w:color="auto"/>
        <w:bottom w:val="none" w:sz="0" w:space="0" w:color="auto"/>
        <w:right w:val="none" w:sz="0" w:space="0" w:color="auto"/>
      </w:divBdr>
    </w:div>
    <w:div w:id="1166088715">
      <w:bodyDiv w:val="1"/>
      <w:marLeft w:val="0"/>
      <w:marRight w:val="0"/>
      <w:marTop w:val="0"/>
      <w:marBottom w:val="0"/>
      <w:divBdr>
        <w:top w:val="none" w:sz="0" w:space="0" w:color="auto"/>
        <w:left w:val="none" w:sz="0" w:space="0" w:color="auto"/>
        <w:bottom w:val="none" w:sz="0" w:space="0" w:color="auto"/>
        <w:right w:val="none" w:sz="0" w:space="0" w:color="auto"/>
      </w:divBdr>
    </w:div>
    <w:div w:id="1178347508">
      <w:bodyDiv w:val="1"/>
      <w:marLeft w:val="0"/>
      <w:marRight w:val="0"/>
      <w:marTop w:val="0"/>
      <w:marBottom w:val="0"/>
      <w:divBdr>
        <w:top w:val="none" w:sz="0" w:space="0" w:color="auto"/>
        <w:left w:val="none" w:sz="0" w:space="0" w:color="auto"/>
        <w:bottom w:val="none" w:sz="0" w:space="0" w:color="auto"/>
        <w:right w:val="none" w:sz="0" w:space="0" w:color="auto"/>
      </w:divBdr>
    </w:div>
    <w:div w:id="1188912749">
      <w:bodyDiv w:val="1"/>
      <w:marLeft w:val="0"/>
      <w:marRight w:val="0"/>
      <w:marTop w:val="0"/>
      <w:marBottom w:val="0"/>
      <w:divBdr>
        <w:top w:val="none" w:sz="0" w:space="0" w:color="auto"/>
        <w:left w:val="none" w:sz="0" w:space="0" w:color="auto"/>
        <w:bottom w:val="none" w:sz="0" w:space="0" w:color="auto"/>
        <w:right w:val="none" w:sz="0" w:space="0" w:color="auto"/>
      </w:divBdr>
    </w:div>
    <w:div w:id="1210150469">
      <w:bodyDiv w:val="1"/>
      <w:marLeft w:val="0"/>
      <w:marRight w:val="0"/>
      <w:marTop w:val="0"/>
      <w:marBottom w:val="0"/>
      <w:divBdr>
        <w:top w:val="none" w:sz="0" w:space="0" w:color="auto"/>
        <w:left w:val="none" w:sz="0" w:space="0" w:color="auto"/>
        <w:bottom w:val="none" w:sz="0" w:space="0" w:color="auto"/>
        <w:right w:val="none" w:sz="0" w:space="0" w:color="auto"/>
      </w:divBdr>
    </w:div>
    <w:div w:id="1212378872">
      <w:bodyDiv w:val="1"/>
      <w:marLeft w:val="0"/>
      <w:marRight w:val="0"/>
      <w:marTop w:val="0"/>
      <w:marBottom w:val="0"/>
      <w:divBdr>
        <w:top w:val="none" w:sz="0" w:space="0" w:color="auto"/>
        <w:left w:val="none" w:sz="0" w:space="0" w:color="auto"/>
        <w:bottom w:val="none" w:sz="0" w:space="0" w:color="auto"/>
        <w:right w:val="none" w:sz="0" w:space="0" w:color="auto"/>
      </w:divBdr>
    </w:div>
    <w:div w:id="1233546019">
      <w:bodyDiv w:val="1"/>
      <w:marLeft w:val="0"/>
      <w:marRight w:val="0"/>
      <w:marTop w:val="0"/>
      <w:marBottom w:val="0"/>
      <w:divBdr>
        <w:top w:val="none" w:sz="0" w:space="0" w:color="auto"/>
        <w:left w:val="none" w:sz="0" w:space="0" w:color="auto"/>
        <w:bottom w:val="none" w:sz="0" w:space="0" w:color="auto"/>
        <w:right w:val="none" w:sz="0" w:space="0" w:color="auto"/>
      </w:divBdr>
    </w:div>
    <w:div w:id="1237011580">
      <w:bodyDiv w:val="1"/>
      <w:marLeft w:val="0"/>
      <w:marRight w:val="0"/>
      <w:marTop w:val="0"/>
      <w:marBottom w:val="0"/>
      <w:divBdr>
        <w:top w:val="none" w:sz="0" w:space="0" w:color="auto"/>
        <w:left w:val="none" w:sz="0" w:space="0" w:color="auto"/>
        <w:bottom w:val="none" w:sz="0" w:space="0" w:color="auto"/>
        <w:right w:val="none" w:sz="0" w:space="0" w:color="auto"/>
      </w:divBdr>
    </w:div>
    <w:div w:id="1248811759">
      <w:bodyDiv w:val="1"/>
      <w:marLeft w:val="0"/>
      <w:marRight w:val="0"/>
      <w:marTop w:val="0"/>
      <w:marBottom w:val="0"/>
      <w:divBdr>
        <w:top w:val="none" w:sz="0" w:space="0" w:color="auto"/>
        <w:left w:val="none" w:sz="0" w:space="0" w:color="auto"/>
        <w:bottom w:val="none" w:sz="0" w:space="0" w:color="auto"/>
        <w:right w:val="none" w:sz="0" w:space="0" w:color="auto"/>
      </w:divBdr>
    </w:div>
    <w:div w:id="1257131631">
      <w:bodyDiv w:val="1"/>
      <w:marLeft w:val="0"/>
      <w:marRight w:val="0"/>
      <w:marTop w:val="0"/>
      <w:marBottom w:val="0"/>
      <w:divBdr>
        <w:top w:val="none" w:sz="0" w:space="0" w:color="auto"/>
        <w:left w:val="none" w:sz="0" w:space="0" w:color="auto"/>
        <w:bottom w:val="none" w:sz="0" w:space="0" w:color="auto"/>
        <w:right w:val="none" w:sz="0" w:space="0" w:color="auto"/>
      </w:divBdr>
    </w:div>
    <w:div w:id="1262685910">
      <w:bodyDiv w:val="1"/>
      <w:marLeft w:val="0"/>
      <w:marRight w:val="0"/>
      <w:marTop w:val="0"/>
      <w:marBottom w:val="0"/>
      <w:divBdr>
        <w:top w:val="none" w:sz="0" w:space="0" w:color="auto"/>
        <w:left w:val="none" w:sz="0" w:space="0" w:color="auto"/>
        <w:bottom w:val="none" w:sz="0" w:space="0" w:color="auto"/>
        <w:right w:val="none" w:sz="0" w:space="0" w:color="auto"/>
      </w:divBdr>
    </w:div>
    <w:div w:id="1286421623">
      <w:bodyDiv w:val="1"/>
      <w:marLeft w:val="0"/>
      <w:marRight w:val="0"/>
      <w:marTop w:val="0"/>
      <w:marBottom w:val="0"/>
      <w:divBdr>
        <w:top w:val="none" w:sz="0" w:space="0" w:color="auto"/>
        <w:left w:val="none" w:sz="0" w:space="0" w:color="auto"/>
        <w:bottom w:val="none" w:sz="0" w:space="0" w:color="auto"/>
        <w:right w:val="none" w:sz="0" w:space="0" w:color="auto"/>
      </w:divBdr>
    </w:div>
    <w:div w:id="1287128300">
      <w:bodyDiv w:val="1"/>
      <w:marLeft w:val="0"/>
      <w:marRight w:val="0"/>
      <w:marTop w:val="0"/>
      <w:marBottom w:val="0"/>
      <w:divBdr>
        <w:top w:val="none" w:sz="0" w:space="0" w:color="auto"/>
        <w:left w:val="none" w:sz="0" w:space="0" w:color="auto"/>
        <w:bottom w:val="none" w:sz="0" w:space="0" w:color="auto"/>
        <w:right w:val="none" w:sz="0" w:space="0" w:color="auto"/>
      </w:divBdr>
    </w:div>
    <w:div w:id="1287734669">
      <w:bodyDiv w:val="1"/>
      <w:marLeft w:val="0"/>
      <w:marRight w:val="0"/>
      <w:marTop w:val="0"/>
      <w:marBottom w:val="0"/>
      <w:divBdr>
        <w:top w:val="none" w:sz="0" w:space="0" w:color="auto"/>
        <w:left w:val="none" w:sz="0" w:space="0" w:color="auto"/>
        <w:bottom w:val="none" w:sz="0" w:space="0" w:color="auto"/>
        <w:right w:val="none" w:sz="0" w:space="0" w:color="auto"/>
      </w:divBdr>
    </w:div>
    <w:div w:id="1306814324">
      <w:bodyDiv w:val="1"/>
      <w:marLeft w:val="0"/>
      <w:marRight w:val="0"/>
      <w:marTop w:val="0"/>
      <w:marBottom w:val="0"/>
      <w:divBdr>
        <w:top w:val="none" w:sz="0" w:space="0" w:color="auto"/>
        <w:left w:val="none" w:sz="0" w:space="0" w:color="auto"/>
        <w:bottom w:val="none" w:sz="0" w:space="0" w:color="auto"/>
        <w:right w:val="none" w:sz="0" w:space="0" w:color="auto"/>
      </w:divBdr>
    </w:div>
    <w:div w:id="1330333300">
      <w:bodyDiv w:val="1"/>
      <w:marLeft w:val="0"/>
      <w:marRight w:val="0"/>
      <w:marTop w:val="0"/>
      <w:marBottom w:val="0"/>
      <w:divBdr>
        <w:top w:val="none" w:sz="0" w:space="0" w:color="auto"/>
        <w:left w:val="none" w:sz="0" w:space="0" w:color="auto"/>
        <w:bottom w:val="none" w:sz="0" w:space="0" w:color="auto"/>
        <w:right w:val="none" w:sz="0" w:space="0" w:color="auto"/>
      </w:divBdr>
    </w:div>
    <w:div w:id="1343316419">
      <w:bodyDiv w:val="1"/>
      <w:marLeft w:val="0"/>
      <w:marRight w:val="0"/>
      <w:marTop w:val="0"/>
      <w:marBottom w:val="0"/>
      <w:divBdr>
        <w:top w:val="none" w:sz="0" w:space="0" w:color="auto"/>
        <w:left w:val="none" w:sz="0" w:space="0" w:color="auto"/>
        <w:bottom w:val="none" w:sz="0" w:space="0" w:color="auto"/>
        <w:right w:val="none" w:sz="0" w:space="0" w:color="auto"/>
      </w:divBdr>
    </w:div>
    <w:div w:id="1346437678">
      <w:bodyDiv w:val="1"/>
      <w:marLeft w:val="0"/>
      <w:marRight w:val="0"/>
      <w:marTop w:val="0"/>
      <w:marBottom w:val="0"/>
      <w:divBdr>
        <w:top w:val="none" w:sz="0" w:space="0" w:color="auto"/>
        <w:left w:val="none" w:sz="0" w:space="0" w:color="auto"/>
        <w:bottom w:val="none" w:sz="0" w:space="0" w:color="auto"/>
        <w:right w:val="none" w:sz="0" w:space="0" w:color="auto"/>
      </w:divBdr>
    </w:div>
    <w:div w:id="1360666048">
      <w:bodyDiv w:val="1"/>
      <w:marLeft w:val="0"/>
      <w:marRight w:val="0"/>
      <w:marTop w:val="0"/>
      <w:marBottom w:val="0"/>
      <w:divBdr>
        <w:top w:val="none" w:sz="0" w:space="0" w:color="auto"/>
        <w:left w:val="none" w:sz="0" w:space="0" w:color="auto"/>
        <w:bottom w:val="none" w:sz="0" w:space="0" w:color="auto"/>
        <w:right w:val="none" w:sz="0" w:space="0" w:color="auto"/>
      </w:divBdr>
    </w:div>
    <w:div w:id="1374885937">
      <w:bodyDiv w:val="1"/>
      <w:marLeft w:val="0"/>
      <w:marRight w:val="0"/>
      <w:marTop w:val="0"/>
      <w:marBottom w:val="0"/>
      <w:divBdr>
        <w:top w:val="none" w:sz="0" w:space="0" w:color="auto"/>
        <w:left w:val="none" w:sz="0" w:space="0" w:color="auto"/>
        <w:bottom w:val="none" w:sz="0" w:space="0" w:color="auto"/>
        <w:right w:val="none" w:sz="0" w:space="0" w:color="auto"/>
      </w:divBdr>
    </w:div>
    <w:div w:id="1389180841">
      <w:bodyDiv w:val="1"/>
      <w:marLeft w:val="0"/>
      <w:marRight w:val="0"/>
      <w:marTop w:val="0"/>
      <w:marBottom w:val="0"/>
      <w:divBdr>
        <w:top w:val="none" w:sz="0" w:space="0" w:color="auto"/>
        <w:left w:val="none" w:sz="0" w:space="0" w:color="auto"/>
        <w:bottom w:val="none" w:sz="0" w:space="0" w:color="auto"/>
        <w:right w:val="none" w:sz="0" w:space="0" w:color="auto"/>
      </w:divBdr>
    </w:div>
    <w:div w:id="1389500601">
      <w:bodyDiv w:val="1"/>
      <w:marLeft w:val="0"/>
      <w:marRight w:val="0"/>
      <w:marTop w:val="0"/>
      <w:marBottom w:val="0"/>
      <w:divBdr>
        <w:top w:val="none" w:sz="0" w:space="0" w:color="auto"/>
        <w:left w:val="none" w:sz="0" w:space="0" w:color="auto"/>
        <w:bottom w:val="none" w:sz="0" w:space="0" w:color="auto"/>
        <w:right w:val="none" w:sz="0" w:space="0" w:color="auto"/>
      </w:divBdr>
    </w:div>
    <w:div w:id="1402562596">
      <w:bodyDiv w:val="1"/>
      <w:marLeft w:val="0"/>
      <w:marRight w:val="0"/>
      <w:marTop w:val="0"/>
      <w:marBottom w:val="0"/>
      <w:divBdr>
        <w:top w:val="none" w:sz="0" w:space="0" w:color="auto"/>
        <w:left w:val="none" w:sz="0" w:space="0" w:color="auto"/>
        <w:bottom w:val="none" w:sz="0" w:space="0" w:color="auto"/>
        <w:right w:val="none" w:sz="0" w:space="0" w:color="auto"/>
      </w:divBdr>
    </w:div>
    <w:div w:id="1408965710">
      <w:bodyDiv w:val="1"/>
      <w:marLeft w:val="0"/>
      <w:marRight w:val="0"/>
      <w:marTop w:val="0"/>
      <w:marBottom w:val="0"/>
      <w:divBdr>
        <w:top w:val="none" w:sz="0" w:space="0" w:color="auto"/>
        <w:left w:val="none" w:sz="0" w:space="0" w:color="auto"/>
        <w:bottom w:val="none" w:sz="0" w:space="0" w:color="auto"/>
        <w:right w:val="none" w:sz="0" w:space="0" w:color="auto"/>
      </w:divBdr>
    </w:div>
    <w:div w:id="1429159136">
      <w:bodyDiv w:val="1"/>
      <w:marLeft w:val="0"/>
      <w:marRight w:val="0"/>
      <w:marTop w:val="0"/>
      <w:marBottom w:val="0"/>
      <w:divBdr>
        <w:top w:val="none" w:sz="0" w:space="0" w:color="auto"/>
        <w:left w:val="none" w:sz="0" w:space="0" w:color="auto"/>
        <w:bottom w:val="none" w:sz="0" w:space="0" w:color="auto"/>
        <w:right w:val="none" w:sz="0" w:space="0" w:color="auto"/>
      </w:divBdr>
    </w:div>
    <w:div w:id="1442651359">
      <w:bodyDiv w:val="1"/>
      <w:marLeft w:val="0"/>
      <w:marRight w:val="0"/>
      <w:marTop w:val="0"/>
      <w:marBottom w:val="0"/>
      <w:divBdr>
        <w:top w:val="none" w:sz="0" w:space="0" w:color="auto"/>
        <w:left w:val="none" w:sz="0" w:space="0" w:color="auto"/>
        <w:bottom w:val="none" w:sz="0" w:space="0" w:color="auto"/>
        <w:right w:val="none" w:sz="0" w:space="0" w:color="auto"/>
      </w:divBdr>
    </w:div>
    <w:div w:id="1445272270">
      <w:bodyDiv w:val="1"/>
      <w:marLeft w:val="0"/>
      <w:marRight w:val="0"/>
      <w:marTop w:val="0"/>
      <w:marBottom w:val="0"/>
      <w:divBdr>
        <w:top w:val="none" w:sz="0" w:space="0" w:color="auto"/>
        <w:left w:val="none" w:sz="0" w:space="0" w:color="auto"/>
        <w:bottom w:val="none" w:sz="0" w:space="0" w:color="auto"/>
        <w:right w:val="none" w:sz="0" w:space="0" w:color="auto"/>
      </w:divBdr>
    </w:div>
    <w:div w:id="1445804795">
      <w:bodyDiv w:val="1"/>
      <w:marLeft w:val="0"/>
      <w:marRight w:val="0"/>
      <w:marTop w:val="0"/>
      <w:marBottom w:val="0"/>
      <w:divBdr>
        <w:top w:val="none" w:sz="0" w:space="0" w:color="auto"/>
        <w:left w:val="none" w:sz="0" w:space="0" w:color="auto"/>
        <w:bottom w:val="none" w:sz="0" w:space="0" w:color="auto"/>
        <w:right w:val="none" w:sz="0" w:space="0" w:color="auto"/>
      </w:divBdr>
    </w:div>
    <w:div w:id="1448815214">
      <w:bodyDiv w:val="1"/>
      <w:marLeft w:val="0"/>
      <w:marRight w:val="0"/>
      <w:marTop w:val="0"/>
      <w:marBottom w:val="0"/>
      <w:divBdr>
        <w:top w:val="none" w:sz="0" w:space="0" w:color="auto"/>
        <w:left w:val="none" w:sz="0" w:space="0" w:color="auto"/>
        <w:bottom w:val="none" w:sz="0" w:space="0" w:color="auto"/>
        <w:right w:val="none" w:sz="0" w:space="0" w:color="auto"/>
      </w:divBdr>
    </w:div>
    <w:div w:id="1458335227">
      <w:bodyDiv w:val="1"/>
      <w:marLeft w:val="0"/>
      <w:marRight w:val="0"/>
      <w:marTop w:val="0"/>
      <w:marBottom w:val="0"/>
      <w:divBdr>
        <w:top w:val="none" w:sz="0" w:space="0" w:color="auto"/>
        <w:left w:val="none" w:sz="0" w:space="0" w:color="auto"/>
        <w:bottom w:val="none" w:sz="0" w:space="0" w:color="auto"/>
        <w:right w:val="none" w:sz="0" w:space="0" w:color="auto"/>
      </w:divBdr>
    </w:div>
    <w:div w:id="1464930049">
      <w:bodyDiv w:val="1"/>
      <w:marLeft w:val="0"/>
      <w:marRight w:val="0"/>
      <w:marTop w:val="0"/>
      <w:marBottom w:val="0"/>
      <w:divBdr>
        <w:top w:val="none" w:sz="0" w:space="0" w:color="auto"/>
        <w:left w:val="none" w:sz="0" w:space="0" w:color="auto"/>
        <w:bottom w:val="none" w:sz="0" w:space="0" w:color="auto"/>
        <w:right w:val="none" w:sz="0" w:space="0" w:color="auto"/>
      </w:divBdr>
    </w:div>
    <w:div w:id="1468357309">
      <w:bodyDiv w:val="1"/>
      <w:marLeft w:val="0"/>
      <w:marRight w:val="0"/>
      <w:marTop w:val="0"/>
      <w:marBottom w:val="0"/>
      <w:divBdr>
        <w:top w:val="none" w:sz="0" w:space="0" w:color="auto"/>
        <w:left w:val="none" w:sz="0" w:space="0" w:color="auto"/>
        <w:bottom w:val="none" w:sz="0" w:space="0" w:color="auto"/>
        <w:right w:val="none" w:sz="0" w:space="0" w:color="auto"/>
      </w:divBdr>
    </w:div>
    <w:div w:id="1483308911">
      <w:bodyDiv w:val="1"/>
      <w:marLeft w:val="0"/>
      <w:marRight w:val="0"/>
      <w:marTop w:val="0"/>
      <w:marBottom w:val="0"/>
      <w:divBdr>
        <w:top w:val="none" w:sz="0" w:space="0" w:color="auto"/>
        <w:left w:val="none" w:sz="0" w:space="0" w:color="auto"/>
        <w:bottom w:val="none" w:sz="0" w:space="0" w:color="auto"/>
        <w:right w:val="none" w:sz="0" w:space="0" w:color="auto"/>
      </w:divBdr>
    </w:div>
    <w:div w:id="1494835759">
      <w:bodyDiv w:val="1"/>
      <w:marLeft w:val="0"/>
      <w:marRight w:val="0"/>
      <w:marTop w:val="0"/>
      <w:marBottom w:val="0"/>
      <w:divBdr>
        <w:top w:val="none" w:sz="0" w:space="0" w:color="auto"/>
        <w:left w:val="none" w:sz="0" w:space="0" w:color="auto"/>
        <w:bottom w:val="none" w:sz="0" w:space="0" w:color="auto"/>
        <w:right w:val="none" w:sz="0" w:space="0" w:color="auto"/>
      </w:divBdr>
    </w:div>
    <w:div w:id="1507742661">
      <w:bodyDiv w:val="1"/>
      <w:marLeft w:val="0"/>
      <w:marRight w:val="0"/>
      <w:marTop w:val="0"/>
      <w:marBottom w:val="0"/>
      <w:divBdr>
        <w:top w:val="none" w:sz="0" w:space="0" w:color="auto"/>
        <w:left w:val="none" w:sz="0" w:space="0" w:color="auto"/>
        <w:bottom w:val="none" w:sz="0" w:space="0" w:color="auto"/>
        <w:right w:val="none" w:sz="0" w:space="0" w:color="auto"/>
      </w:divBdr>
    </w:div>
    <w:div w:id="1513108049">
      <w:bodyDiv w:val="1"/>
      <w:marLeft w:val="0"/>
      <w:marRight w:val="0"/>
      <w:marTop w:val="0"/>
      <w:marBottom w:val="0"/>
      <w:divBdr>
        <w:top w:val="none" w:sz="0" w:space="0" w:color="auto"/>
        <w:left w:val="none" w:sz="0" w:space="0" w:color="auto"/>
        <w:bottom w:val="none" w:sz="0" w:space="0" w:color="auto"/>
        <w:right w:val="none" w:sz="0" w:space="0" w:color="auto"/>
      </w:divBdr>
    </w:div>
    <w:div w:id="1526095179">
      <w:bodyDiv w:val="1"/>
      <w:marLeft w:val="0"/>
      <w:marRight w:val="0"/>
      <w:marTop w:val="0"/>
      <w:marBottom w:val="0"/>
      <w:divBdr>
        <w:top w:val="none" w:sz="0" w:space="0" w:color="auto"/>
        <w:left w:val="none" w:sz="0" w:space="0" w:color="auto"/>
        <w:bottom w:val="none" w:sz="0" w:space="0" w:color="auto"/>
        <w:right w:val="none" w:sz="0" w:space="0" w:color="auto"/>
      </w:divBdr>
    </w:div>
    <w:div w:id="1527281939">
      <w:bodyDiv w:val="1"/>
      <w:marLeft w:val="0"/>
      <w:marRight w:val="0"/>
      <w:marTop w:val="0"/>
      <w:marBottom w:val="0"/>
      <w:divBdr>
        <w:top w:val="none" w:sz="0" w:space="0" w:color="auto"/>
        <w:left w:val="none" w:sz="0" w:space="0" w:color="auto"/>
        <w:bottom w:val="none" w:sz="0" w:space="0" w:color="auto"/>
        <w:right w:val="none" w:sz="0" w:space="0" w:color="auto"/>
      </w:divBdr>
    </w:div>
    <w:div w:id="1529876465">
      <w:bodyDiv w:val="1"/>
      <w:marLeft w:val="0"/>
      <w:marRight w:val="0"/>
      <w:marTop w:val="0"/>
      <w:marBottom w:val="0"/>
      <w:divBdr>
        <w:top w:val="none" w:sz="0" w:space="0" w:color="auto"/>
        <w:left w:val="none" w:sz="0" w:space="0" w:color="auto"/>
        <w:bottom w:val="none" w:sz="0" w:space="0" w:color="auto"/>
        <w:right w:val="none" w:sz="0" w:space="0" w:color="auto"/>
      </w:divBdr>
    </w:div>
    <w:div w:id="1536458272">
      <w:bodyDiv w:val="1"/>
      <w:marLeft w:val="0"/>
      <w:marRight w:val="0"/>
      <w:marTop w:val="0"/>
      <w:marBottom w:val="0"/>
      <w:divBdr>
        <w:top w:val="none" w:sz="0" w:space="0" w:color="auto"/>
        <w:left w:val="none" w:sz="0" w:space="0" w:color="auto"/>
        <w:bottom w:val="none" w:sz="0" w:space="0" w:color="auto"/>
        <w:right w:val="none" w:sz="0" w:space="0" w:color="auto"/>
      </w:divBdr>
    </w:div>
    <w:div w:id="1544247621">
      <w:bodyDiv w:val="1"/>
      <w:marLeft w:val="0"/>
      <w:marRight w:val="0"/>
      <w:marTop w:val="0"/>
      <w:marBottom w:val="0"/>
      <w:divBdr>
        <w:top w:val="none" w:sz="0" w:space="0" w:color="auto"/>
        <w:left w:val="none" w:sz="0" w:space="0" w:color="auto"/>
        <w:bottom w:val="none" w:sz="0" w:space="0" w:color="auto"/>
        <w:right w:val="none" w:sz="0" w:space="0" w:color="auto"/>
      </w:divBdr>
    </w:div>
    <w:div w:id="1544902603">
      <w:bodyDiv w:val="1"/>
      <w:marLeft w:val="0"/>
      <w:marRight w:val="0"/>
      <w:marTop w:val="0"/>
      <w:marBottom w:val="0"/>
      <w:divBdr>
        <w:top w:val="none" w:sz="0" w:space="0" w:color="auto"/>
        <w:left w:val="none" w:sz="0" w:space="0" w:color="auto"/>
        <w:bottom w:val="none" w:sz="0" w:space="0" w:color="auto"/>
        <w:right w:val="none" w:sz="0" w:space="0" w:color="auto"/>
      </w:divBdr>
    </w:div>
    <w:div w:id="1547333349">
      <w:bodyDiv w:val="1"/>
      <w:marLeft w:val="0"/>
      <w:marRight w:val="0"/>
      <w:marTop w:val="0"/>
      <w:marBottom w:val="0"/>
      <w:divBdr>
        <w:top w:val="none" w:sz="0" w:space="0" w:color="auto"/>
        <w:left w:val="none" w:sz="0" w:space="0" w:color="auto"/>
        <w:bottom w:val="none" w:sz="0" w:space="0" w:color="auto"/>
        <w:right w:val="none" w:sz="0" w:space="0" w:color="auto"/>
      </w:divBdr>
    </w:div>
    <w:div w:id="1548302732">
      <w:bodyDiv w:val="1"/>
      <w:marLeft w:val="0"/>
      <w:marRight w:val="0"/>
      <w:marTop w:val="0"/>
      <w:marBottom w:val="0"/>
      <w:divBdr>
        <w:top w:val="none" w:sz="0" w:space="0" w:color="auto"/>
        <w:left w:val="none" w:sz="0" w:space="0" w:color="auto"/>
        <w:bottom w:val="none" w:sz="0" w:space="0" w:color="auto"/>
        <w:right w:val="none" w:sz="0" w:space="0" w:color="auto"/>
      </w:divBdr>
    </w:div>
    <w:div w:id="1561673938">
      <w:bodyDiv w:val="1"/>
      <w:marLeft w:val="0"/>
      <w:marRight w:val="0"/>
      <w:marTop w:val="0"/>
      <w:marBottom w:val="0"/>
      <w:divBdr>
        <w:top w:val="none" w:sz="0" w:space="0" w:color="auto"/>
        <w:left w:val="none" w:sz="0" w:space="0" w:color="auto"/>
        <w:bottom w:val="none" w:sz="0" w:space="0" w:color="auto"/>
        <w:right w:val="none" w:sz="0" w:space="0" w:color="auto"/>
      </w:divBdr>
    </w:div>
    <w:div w:id="1562252131">
      <w:bodyDiv w:val="1"/>
      <w:marLeft w:val="0"/>
      <w:marRight w:val="0"/>
      <w:marTop w:val="0"/>
      <w:marBottom w:val="0"/>
      <w:divBdr>
        <w:top w:val="none" w:sz="0" w:space="0" w:color="auto"/>
        <w:left w:val="none" w:sz="0" w:space="0" w:color="auto"/>
        <w:bottom w:val="none" w:sz="0" w:space="0" w:color="auto"/>
        <w:right w:val="none" w:sz="0" w:space="0" w:color="auto"/>
      </w:divBdr>
    </w:div>
    <w:div w:id="1563252456">
      <w:bodyDiv w:val="1"/>
      <w:marLeft w:val="0"/>
      <w:marRight w:val="0"/>
      <w:marTop w:val="0"/>
      <w:marBottom w:val="0"/>
      <w:divBdr>
        <w:top w:val="none" w:sz="0" w:space="0" w:color="auto"/>
        <w:left w:val="none" w:sz="0" w:space="0" w:color="auto"/>
        <w:bottom w:val="none" w:sz="0" w:space="0" w:color="auto"/>
        <w:right w:val="none" w:sz="0" w:space="0" w:color="auto"/>
      </w:divBdr>
    </w:div>
    <w:div w:id="1563372006">
      <w:bodyDiv w:val="1"/>
      <w:marLeft w:val="0"/>
      <w:marRight w:val="0"/>
      <w:marTop w:val="0"/>
      <w:marBottom w:val="0"/>
      <w:divBdr>
        <w:top w:val="none" w:sz="0" w:space="0" w:color="auto"/>
        <w:left w:val="none" w:sz="0" w:space="0" w:color="auto"/>
        <w:bottom w:val="none" w:sz="0" w:space="0" w:color="auto"/>
        <w:right w:val="none" w:sz="0" w:space="0" w:color="auto"/>
      </w:divBdr>
    </w:div>
    <w:div w:id="1569878128">
      <w:bodyDiv w:val="1"/>
      <w:marLeft w:val="0"/>
      <w:marRight w:val="0"/>
      <w:marTop w:val="0"/>
      <w:marBottom w:val="0"/>
      <w:divBdr>
        <w:top w:val="none" w:sz="0" w:space="0" w:color="auto"/>
        <w:left w:val="none" w:sz="0" w:space="0" w:color="auto"/>
        <w:bottom w:val="none" w:sz="0" w:space="0" w:color="auto"/>
        <w:right w:val="none" w:sz="0" w:space="0" w:color="auto"/>
      </w:divBdr>
    </w:div>
    <w:div w:id="1571505046">
      <w:bodyDiv w:val="1"/>
      <w:marLeft w:val="0"/>
      <w:marRight w:val="0"/>
      <w:marTop w:val="0"/>
      <w:marBottom w:val="0"/>
      <w:divBdr>
        <w:top w:val="none" w:sz="0" w:space="0" w:color="auto"/>
        <w:left w:val="none" w:sz="0" w:space="0" w:color="auto"/>
        <w:bottom w:val="none" w:sz="0" w:space="0" w:color="auto"/>
        <w:right w:val="none" w:sz="0" w:space="0" w:color="auto"/>
      </w:divBdr>
    </w:div>
    <w:div w:id="1577326219">
      <w:bodyDiv w:val="1"/>
      <w:marLeft w:val="0"/>
      <w:marRight w:val="0"/>
      <w:marTop w:val="0"/>
      <w:marBottom w:val="0"/>
      <w:divBdr>
        <w:top w:val="none" w:sz="0" w:space="0" w:color="auto"/>
        <w:left w:val="none" w:sz="0" w:space="0" w:color="auto"/>
        <w:bottom w:val="none" w:sz="0" w:space="0" w:color="auto"/>
        <w:right w:val="none" w:sz="0" w:space="0" w:color="auto"/>
      </w:divBdr>
    </w:div>
    <w:div w:id="1580600650">
      <w:bodyDiv w:val="1"/>
      <w:marLeft w:val="0"/>
      <w:marRight w:val="0"/>
      <w:marTop w:val="0"/>
      <w:marBottom w:val="0"/>
      <w:divBdr>
        <w:top w:val="none" w:sz="0" w:space="0" w:color="auto"/>
        <w:left w:val="none" w:sz="0" w:space="0" w:color="auto"/>
        <w:bottom w:val="none" w:sz="0" w:space="0" w:color="auto"/>
        <w:right w:val="none" w:sz="0" w:space="0" w:color="auto"/>
      </w:divBdr>
    </w:div>
    <w:div w:id="1584799745">
      <w:bodyDiv w:val="1"/>
      <w:marLeft w:val="0"/>
      <w:marRight w:val="0"/>
      <w:marTop w:val="0"/>
      <w:marBottom w:val="0"/>
      <w:divBdr>
        <w:top w:val="none" w:sz="0" w:space="0" w:color="auto"/>
        <w:left w:val="none" w:sz="0" w:space="0" w:color="auto"/>
        <w:bottom w:val="none" w:sz="0" w:space="0" w:color="auto"/>
        <w:right w:val="none" w:sz="0" w:space="0" w:color="auto"/>
      </w:divBdr>
    </w:div>
    <w:div w:id="1599603897">
      <w:bodyDiv w:val="1"/>
      <w:marLeft w:val="0"/>
      <w:marRight w:val="0"/>
      <w:marTop w:val="0"/>
      <w:marBottom w:val="0"/>
      <w:divBdr>
        <w:top w:val="none" w:sz="0" w:space="0" w:color="auto"/>
        <w:left w:val="none" w:sz="0" w:space="0" w:color="auto"/>
        <w:bottom w:val="none" w:sz="0" w:space="0" w:color="auto"/>
        <w:right w:val="none" w:sz="0" w:space="0" w:color="auto"/>
      </w:divBdr>
    </w:div>
    <w:div w:id="1610164275">
      <w:bodyDiv w:val="1"/>
      <w:marLeft w:val="0"/>
      <w:marRight w:val="0"/>
      <w:marTop w:val="0"/>
      <w:marBottom w:val="0"/>
      <w:divBdr>
        <w:top w:val="none" w:sz="0" w:space="0" w:color="auto"/>
        <w:left w:val="none" w:sz="0" w:space="0" w:color="auto"/>
        <w:bottom w:val="none" w:sz="0" w:space="0" w:color="auto"/>
        <w:right w:val="none" w:sz="0" w:space="0" w:color="auto"/>
      </w:divBdr>
    </w:div>
    <w:div w:id="1620212442">
      <w:bodyDiv w:val="1"/>
      <w:marLeft w:val="0"/>
      <w:marRight w:val="0"/>
      <w:marTop w:val="0"/>
      <w:marBottom w:val="0"/>
      <w:divBdr>
        <w:top w:val="none" w:sz="0" w:space="0" w:color="auto"/>
        <w:left w:val="none" w:sz="0" w:space="0" w:color="auto"/>
        <w:bottom w:val="none" w:sz="0" w:space="0" w:color="auto"/>
        <w:right w:val="none" w:sz="0" w:space="0" w:color="auto"/>
      </w:divBdr>
    </w:div>
    <w:div w:id="1623807319">
      <w:bodyDiv w:val="1"/>
      <w:marLeft w:val="0"/>
      <w:marRight w:val="0"/>
      <w:marTop w:val="0"/>
      <w:marBottom w:val="0"/>
      <w:divBdr>
        <w:top w:val="none" w:sz="0" w:space="0" w:color="auto"/>
        <w:left w:val="none" w:sz="0" w:space="0" w:color="auto"/>
        <w:bottom w:val="none" w:sz="0" w:space="0" w:color="auto"/>
        <w:right w:val="none" w:sz="0" w:space="0" w:color="auto"/>
      </w:divBdr>
    </w:div>
    <w:div w:id="1641615074">
      <w:bodyDiv w:val="1"/>
      <w:marLeft w:val="0"/>
      <w:marRight w:val="0"/>
      <w:marTop w:val="0"/>
      <w:marBottom w:val="0"/>
      <w:divBdr>
        <w:top w:val="none" w:sz="0" w:space="0" w:color="auto"/>
        <w:left w:val="none" w:sz="0" w:space="0" w:color="auto"/>
        <w:bottom w:val="none" w:sz="0" w:space="0" w:color="auto"/>
        <w:right w:val="none" w:sz="0" w:space="0" w:color="auto"/>
      </w:divBdr>
    </w:div>
    <w:div w:id="1658994721">
      <w:bodyDiv w:val="1"/>
      <w:marLeft w:val="0"/>
      <w:marRight w:val="0"/>
      <w:marTop w:val="0"/>
      <w:marBottom w:val="0"/>
      <w:divBdr>
        <w:top w:val="none" w:sz="0" w:space="0" w:color="auto"/>
        <w:left w:val="none" w:sz="0" w:space="0" w:color="auto"/>
        <w:bottom w:val="none" w:sz="0" w:space="0" w:color="auto"/>
        <w:right w:val="none" w:sz="0" w:space="0" w:color="auto"/>
      </w:divBdr>
    </w:div>
    <w:div w:id="1662389082">
      <w:bodyDiv w:val="1"/>
      <w:marLeft w:val="0"/>
      <w:marRight w:val="0"/>
      <w:marTop w:val="0"/>
      <w:marBottom w:val="0"/>
      <w:divBdr>
        <w:top w:val="none" w:sz="0" w:space="0" w:color="auto"/>
        <w:left w:val="none" w:sz="0" w:space="0" w:color="auto"/>
        <w:bottom w:val="none" w:sz="0" w:space="0" w:color="auto"/>
        <w:right w:val="none" w:sz="0" w:space="0" w:color="auto"/>
      </w:divBdr>
    </w:div>
    <w:div w:id="1666399226">
      <w:bodyDiv w:val="1"/>
      <w:marLeft w:val="0"/>
      <w:marRight w:val="0"/>
      <w:marTop w:val="0"/>
      <w:marBottom w:val="0"/>
      <w:divBdr>
        <w:top w:val="none" w:sz="0" w:space="0" w:color="auto"/>
        <w:left w:val="none" w:sz="0" w:space="0" w:color="auto"/>
        <w:bottom w:val="none" w:sz="0" w:space="0" w:color="auto"/>
        <w:right w:val="none" w:sz="0" w:space="0" w:color="auto"/>
      </w:divBdr>
    </w:div>
    <w:div w:id="1668438795">
      <w:bodyDiv w:val="1"/>
      <w:marLeft w:val="0"/>
      <w:marRight w:val="0"/>
      <w:marTop w:val="0"/>
      <w:marBottom w:val="0"/>
      <w:divBdr>
        <w:top w:val="none" w:sz="0" w:space="0" w:color="auto"/>
        <w:left w:val="none" w:sz="0" w:space="0" w:color="auto"/>
        <w:bottom w:val="none" w:sz="0" w:space="0" w:color="auto"/>
        <w:right w:val="none" w:sz="0" w:space="0" w:color="auto"/>
      </w:divBdr>
    </w:div>
    <w:div w:id="1669555467">
      <w:bodyDiv w:val="1"/>
      <w:marLeft w:val="0"/>
      <w:marRight w:val="0"/>
      <w:marTop w:val="0"/>
      <w:marBottom w:val="0"/>
      <w:divBdr>
        <w:top w:val="none" w:sz="0" w:space="0" w:color="auto"/>
        <w:left w:val="none" w:sz="0" w:space="0" w:color="auto"/>
        <w:bottom w:val="none" w:sz="0" w:space="0" w:color="auto"/>
        <w:right w:val="none" w:sz="0" w:space="0" w:color="auto"/>
      </w:divBdr>
    </w:div>
    <w:div w:id="1682665474">
      <w:bodyDiv w:val="1"/>
      <w:marLeft w:val="0"/>
      <w:marRight w:val="0"/>
      <w:marTop w:val="0"/>
      <w:marBottom w:val="0"/>
      <w:divBdr>
        <w:top w:val="none" w:sz="0" w:space="0" w:color="auto"/>
        <w:left w:val="none" w:sz="0" w:space="0" w:color="auto"/>
        <w:bottom w:val="none" w:sz="0" w:space="0" w:color="auto"/>
        <w:right w:val="none" w:sz="0" w:space="0" w:color="auto"/>
      </w:divBdr>
    </w:div>
    <w:div w:id="1701004320">
      <w:bodyDiv w:val="1"/>
      <w:marLeft w:val="0"/>
      <w:marRight w:val="0"/>
      <w:marTop w:val="0"/>
      <w:marBottom w:val="0"/>
      <w:divBdr>
        <w:top w:val="none" w:sz="0" w:space="0" w:color="auto"/>
        <w:left w:val="none" w:sz="0" w:space="0" w:color="auto"/>
        <w:bottom w:val="none" w:sz="0" w:space="0" w:color="auto"/>
        <w:right w:val="none" w:sz="0" w:space="0" w:color="auto"/>
      </w:divBdr>
    </w:div>
    <w:div w:id="1720740252">
      <w:bodyDiv w:val="1"/>
      <w:marLeft w:val="0"/>
      <w:marRight w:val="0"/>
      <w:marTop w:val="0"/>
      <w:marBottom w:val="0"/>
      <w:divBdr>
        <w:top w:val="none" w:sz="0" w:space="0" w:color="auto"/>
        <w:left w:val="none" w:sz="0" w:space="0" w:color="auto"/>
        <w:bottom w:val="none" w:sz="0" w:space="0" w:color="auto"/>
        <w:right w:val="none" w:sz="0" w:space="0" w:color="auto"/>
      </w:divBdr>
    </w:div>
    <w:div w:id="1727101008">
      <w:bodyDiv w:val="1"/>
      <w:marLeft w:val="0"/>
      <w:marRight w:val="0"/>
      <w:marTop w:val="0"/>
      <w:marBottom w:val="0"/>
      <w:divBdr>
        <w:top w:val="none" w:sz="0" w:space="0" w:color="auto"/>
        <w:left w:val="none" w:sz="0" w:space="0" w:color="auto"/>
        <w:bottom w:val="none" w:sz="0" w:space="0" w:color="auto"/>
        <w:right w:val="none" w:sz="0" w:space="0" w:color="auto"/>
      </w:divBdr>
    </w:div>
    <w:div w:id="1746564450">
      <w:bodyDiv w:val="1"/>
      <w:marLeft w:val="0"/>
      <w:marRight w:val="0"/>
      <w:marTop w:val="0"/>
      <w:marBottom w:val="0"/>
      <w:divBdr>
        <w:top w:val="none" w:sz="0" w:space="0" w:color="auto"/>
        <w:left w:val="none" w:sz="0" w:space="0" w:color="auto"/>
        <w:bottom w:val="none" w:sz="0" w:space="0" w:color="auto"/>
        <w:right w:val="none" w:sz="0" w:space="0" w:color="auto"/>
      </w:divBdr>
    </w:div>
    <w:div w:id="1753771166">
      <w:bodyDiv w:val="1"/>
      <w:marLeft w:val="0"/>
      <w:marRight w:val="0"/>
      <w:marTop w:val="0"/>
      <w:marBottom w:val="0"/>
      <w:divBdr>
        <w:top w:val="none" w:sz="0" w:space="0" w:color="auto"/>
        <w:left w:val="none" w:sz="0" w:space="0" w:color="auto"/>
        <w:bottom w:val="none" w:sz="0" w:space="0" w:color="auto"/>
        <w:right w:val="none" w:sz="0" w:space="0" w:color="auto"/>
      </w:divBdr>
    </w:div>
    <w:div w:id="1761179098">
      <w:bodyDiv w:val="1"/>
      <w:marLeft w:val="0"/>
      <w:marRight w:val="0"/>
      <w:marTop w:val="0"/>
      <w:marBottom w:val="0"/>
      <w:divBdr>
        <w:top w:val="none" w:sz="0" w:space="0" w:color="auto"/>
        <w:left w:val="none" w:sz="0" w:space="0" w:color="auto"/>
        <w:bottom w:val="none" w:sz="0" w:space="0" w:color="auto"/>
        <w:right w:val="none" w:sz="0" w:space="0" w:color="auto"/>
      </w:divBdr>
    </w:div>
    <w:div w:id="1768500105">
      <w:bodyDiv w:val="1"/>
      <w:marLeft w:val="0"/>
      <w:marRight w:val="0"/>
      <w:marTop w:val="0"/>
      <w:marBottom w:val="0"/>
      <w:divBdr>
        <w:top w:val="none" w:sz="0" w:space="0" w:color="auto"/>
        <w:left w:val="none" w:sz="0" w:space="0" w:color="auto"/>
        <w:bottom w:val="none" w:sz="0" w:space="0" w:color="auto"/>
        <w:right w:val="none" w:sz="0" w:space="0" w:color="auto"/>
      </w:divBdr>
    </w:div>
    <w:div w:id="1783958048">
      <w:bodyDiv w:val="1"/>
      <w:marLeft w:val="0"/>
      <w:marRight w:val="0"/>
      <w:marTop w:val="0"/>
      <w:marBottom w:val="0"/>
      <w:divBdr>
        <w:top w:val="none" w:sz="0" w:space="0" w:color="auto"/>
        <w:left w:val="none" w:sz="0" w:space="0" w:color="auto"/>
        <w:bottom w:val="none" w:sz="0" w:space="0" w:color="auto"/>
        <w:right w:val="none" w:sz="0" w:space="0" w:color="auto"/>
      </w:divBdr>
    </w:div>
    <w:div w:id="1791050557">
      <w:bodyDiv w:val="1"/>
      <w:marLeft w:val="0"/>
      <w:marRight w:val="0"/>
      <w:marTop w:val="0"/>
      <w:marBottom w:val="0"/>
      <w:divBdr>
        <w:top w:val="none" w:sz="0" w:space="0" w:color="auto"/>
        <w:left w:val="none" w:sz="0" w:space="0" w:color="auto"/>
        <w:bottom w:val="none" w:sz="0" w:space="0" w:color="auto"/>
        <w:right w:val="none" w:sz="0" w:space="0" w:color="auto"/>
      </w:divBdr>
    </w:div>
    <w:div w:id="1812093847">
      <w:bodyDiv w:val="1"/>
      <w:marLeft w:val="0"/>
      <w:marRight w:val="0"/>
      <w:marTop w:val="0"/>
      <w:marBottom w:val="0"/>
      <w:divBdr>
        <w:top w:val="none" w:sz="0" w:space="0" w:color="auto"/>
        <w:left w:val="none" w:sz="0" w:space="0" w:color="auto"/>
        <w:bottom w:val="none" w:sz="0" w:space="0" w:color="auto"/>
        <w:right w:val="none" w:sz="0" w:space="0" w:color="auto"/>
      </w:divBdr>
    </w:div>
    <w:div w:id="1813908638">
      <w:bodyDiv w:val="1"/>
      <w:marLeft w:val="0"/>
      <w:marRight w:val="0"/>
      <w:marTop w:val="0"/>
      <w:marBottom w:val="0"/>
      <w:divBdr>
        <w:top w:val="none" w:sz="0" w:space="0" w:color="auto"/>
        <w:left w:val="none" w:sz="0" w:space="0" w:color="auto"/>
        <w:bottom w:val="none" w:sz="0" w:space="0" w:color="auto"/>
        <w:right w:val="none" w:sz="0" w:space="0" w:color="auto"/>
      </w:divBdr>
    </w:div>
    <w:div w:id="1818570279">
      <w:bodyDiv w:val="1"/>
      <w:marLeft w:val="0"/>
      <w:marRight w:val="0"/>
      <w:marTop w:val="0"/>
      <w:marBottom w:val="0"/>
      <w:divBdr>
        <w:top w:val="none" w:sz="0" w:space="0" w:color="auto"/>
        <w:left w:val="none" w:sz="0" w:space="0" w:color="auto"/>
        <w:bottom w:val="none" w:sz="0" w:space="0" w:color="auto"/>
        <w:right w:val="none" w:sz="0" w:space="0" w:color="auto"/>
      </w:divBdr>
    </w:div>
    <w:div w:id="1832599042">
      <w:bodyDiv w:val="1"/>
      <w:marLeft w:val="0"/>
      <w:marRight w:val="0"/>
      <w:marTop w:val="0"/>
      <w:marBottom w:val="0"/>
      <w:divBdr>
        <w:top w:val="none" w:sz="0" w:space="0" w:color="auto"/>
        <w:left w:val="none" w:sz="0" w:space="0" w:color="auto"/>
        <w:bottom w:val="none" w:sz="0" w:space="0" w:color="auto"/>
        <w:right w:val="none" w:sz="0" w:space="0" w:color="auto"/>
      </w:divBdr>
    </w:div>
    <w:div w:id="1835141238">
      <w:bodyDiv w:val="1"/>
      <w:marLeft w:val="0"/>
      <w:marRight w:val="0"/>
      <w:marTop w:val="0"/>
      <w:marBottom w:val="0"/>
      <w:divBdr>
        <w:top w:val="none" w:sz="0" w:space="0" w:color="auto"/>
        <w:left w:val="none" w:sz="0" w:space="0" w:color="auto"/>
        <w:bottom w:val="none" w:sz="0" w:space="0" w:color="auto"/>
        <w:right w:val="none" w:sz="0" w:space="0" w:color="auto"/>
      </w:divBdr>
    </w:div>
    <w:div w:id="1841265596">
      <w:bodyDiv w:val="1"/>
      <w:marLeft w:val="0"/>
      <w:marRight w:val="0"/>
      <w:marTop w:val="0"/>
      <w:marBottom w:val="0"/>
      <w:divBdr>
        <w:top w:val="none" w:sz="0" w:space="0" w:color="auto"/>
        <w:left w:val="none" w:sz="0" w:space="0" w:color="auto"/>
        <w:bottom w:val="none" w:sz="0" w:space="0" w:color="auto"/>
        <w:right w:val="none" w:sz="0" w:space="0" w:color="auto"/>
      </w:divBdr>
    </w:div>
    <w:div w:id="1842310041">
      <w:bodyDiv w:val="1"/>
      <w:marLeft w:val="0"/>
      <w:marRight w:val="0"/>
      <w:marTop w:val="0"/>
      <w:marBottom w:val="0"/>
      <w:divBdr>
        <w:top w:val="none" w:sz="0" w:space="0" w:color="auto"/>
        <w:left w:val="none" w:sz="0" w:space="0" w:color="auto"/>
        <w:bottom w:val="none" w:sz="0" w:space="0" w:color="auto"/>
        <w:right w:val="none" w:sz="0" w:space="0" w:color="auto"/>
      </w:divBdr>
    </w:div>
    <w:div w:id="1889293332">
      <w:bodyDiv w:val="1"/>
      <w:marLeft w:val="0"/>
      <w:marRight w:val="0"/>
      <w:marTop w:val="0"/>
      <w:marBottom w:val="0"/>
      <w:divBdr>
        <w:top w:val="none" w:sz="0" w:space="0" w:color="auto"/>
        <w:left w:val="none" w:sz="0" w:space="0" w:color="auto"/>
        <w:bottom w:val="none" w:sz="0" w:space="0" w:color="auto"/>
        <w:right w:val="none" w:sz="0" w:space="0" w:color="auto"/>
      </w:divBdr>
    </w:div>
    <w:div w:id="1897933318">
      <w:bodyDiv w:val="1"/>
      <w:marLeft w:val="0"/>
      <w:marRight w:val="0"/>
      <w:marTop w:val="0"/>
      <w:marBottom w:val="0"/>
      <w:divBdr>
        <w:top w:val="none" w:sz="0" w:space="0" w:color="auto"/>
        <w:left w:val="none" w:sz="0" w:space="0" w:color="auto"/>
        <w:bottom w:val="none" w:sz="0" w:space="0" w:color="auto"/>
        <w:right w:val="none" w:sz="0" w:space="0" w:color="auto"/>
      </w:divBdr>
    </w:div>
    <w:div w:id="1905529389">
      <w:bodyDiv w:val="1"/>
      <w:marLeft w:val="0"/>
      <w:marRight w:val="0"/>
      <w:marTop w:val="0"/>
      <w:marBottom w:val="0"/>
      <w:divBdr>
        <w:top w:val="none" w:sz="0" w:space="0" w:color="auto"/>
        <w:left w:val="none" w:sz="0" w:space="0" w:color="auto"/>
        <w:bottom w:val="none" w:sz="0" w:space="0" w:color="auto"/>
        <w:right w:val="none" w:sz="0" w:space="0" w:color="auto"/>
      </w:divBdr>
    </w:div>
    <w:div w:id="1923760079">
      <w:bodyDiv w:val="1"/>
      <w:marLeft w:val="0"/>
      <w:marRight w:val="0"/>
      <w:marTop w:val="0"/>
      <w:marBottom w:val="0"/>
      <w:divBdr>
        <w:top w:val="none" w:sz="0" w:space="0" w:color="auto"/>
        <w:left w:val="none" w:sz="0" w:space="0" w:color="auto"/>
        <w:bottom w:val="none" w:sz="0" w:space="0" w:color="auto"/>
        <w:right w:val="none" w:sz="0" w:space="0" w:color="auto"/>
      </w:divBdr>
    </w:div>
    <w:div w:id="1924532996">
      <w:bodyDiv w:val="1"/>
      <w:marLeft w:val="0"/>
      <w:marRight w:val="0"/>
      <w:marTop w:val="0"/>
      <w:marBottom w:val="0"/>
      <w:divBdr>
        <w:top w:val="none" w:sz="0" w:space="0" w:color="auto"/>
        <w:left w:val="none" w:sz="0" w:space="0" w:color="auto"/>
        <w:bottom w:val="none" w:sz="0" w:space="0" w:color="auto"/>
        <w:right w:val="none" w:sz="0" w:space="0" w:color="auto"/>
      </w:divBdr>
    </w:div>
    <w:div w:id="1930041109">
      <w:bodyDiv w:val="1"/>
      <w:marLeft w:val="0"/>
      <w:marRight w:val="0"/>
      <w:marTop w:val="0"/>
      <w:marBottom w:val="0"/>
      <w:divBdr>
        <w:top w:val="none" w:sz="0" w:space="0" w:color="auto"/>
        <w:left w:val="none" w:sz="0" w:space="0" w:color="auto"/>
        <w:bottom w:val="none" w:sz="0" w:space="0" w:color="auto"/>
        <w:right w:val="none" w:sz="0" w:space="0" w:color="auto"/>
      </w:divBdr>
    </w:div>
    <w:div w:id="1935287887">
      <w:bodyDiv w:val="1"/>
      <w:marLeft w:val="0"/>
      <w:marRight w:val="0"/>
      <w:marTop w:val="0"/>
      <w:marBottom w:val="0"/>
      <w:divBdr>
        <w:top w:val="none" w:sz="0" w:space="0" w:color="auto"/>
        <w:left w:val="none" w:sz="0" w:space="0" w:color="auto"/>
        <w:bottom w:val="none" w:sz="0" w:space="0" w:color="auto"/>
        <w:right w:val="none" w:sz="0" w:space="0" w:color="auto"/>
      </w:divBdr>
    </w:div>
    <w:div w:id="1945573760">
      <w:bodyDiv w:val="1"/>
      <w:marLeft w:val="0"/>
      <w:marRight w:val="0"/>
      <w:marTop w:val="0"/>
      <w:marBottom w:val="0"/>
      <w:divBdr>
        <w:top w:val="none" w:sz="0" w:space="0" w:color="auto"/>
        <w:left w:val="none" w:sz="0" w:space="0" w:color="auto"/>
        <w:bottom w:val="none" w:sz="0" w:space="0" w:color="auto"/>
        <w:right w:val="none" w:sz="0" w:space="0" w:color="auto"/>
      </w:divBdr>
    </w:div>
    <w:div w:id="1951277270">
      <w:bodyDiv w:val="1"/>
      <w:marLeft w:val="0"/>
      <w:marRight w:val="0"/>
      <w:marTop w:val="0"/>
      <w:marBottom w:val="0"/>
      <w:divBdr>
        <w:top w:val="none" w:sz="0" w:space="0" w:color="auto"/>
        <w:left w:val="none" w:sz="0" w:space="0" w:color="auto"/>
        <w:bottom w:val="none" w:sz="0" w:space="0" w:color="auto"/>
        <w:right w:val="none" w:sz="0" w:space="0" w:color="auto"/>
      </w:divBdr>
    </w:div>
    <w:div w:id="1956519780">
      <w:bodyDiv w:val="1"/>
      <w:marLeft w:val="0"/>
      <w:marRight w:val="0"/>
      <w:marTop w:val="0"/>
      <w:marBottom w:val="0"/>
      <w:divBdr>
        <w:top w:val="none" w:sz="0" w:space="0" w:color="auto"/>
        <w:left w:val="none" w:sz="0" w:space="0" w:color="auto"/>
        <w:bottom w:val="none" w:sz="0" w:space="0" w:color="auto"/>
        <w:right w:val="none" w:sz="0" w:space="0" w:color="auto"/>
      </w:divBdr>
    </w:div>
    <w:div w:id="1980188568">
      <w:bodyDiv w:val="1"/>
      <w:marLeft w:val="0"/>
      <w:marRight w:val="0"/>
      <w:marTop w:val="0"/>
      <w:marBottom w:val="0"/>
      <w:divBdr>
        <w:top w:val="none" w:sz="0" w:space="0" w:color="auto"/>
        <w:left w:val="none" w:sz="0" w:space="0" w:color="auto"/>
        <w:bottom w:val="none" w:sz="0" w:space="0" w:color="auto"/>
        <w:right w:val="none" w:sz="0" w:space="0" w:color="auto"/>
      </w:divBdr>
    </w:div>
    <w:div w:id="1982298160">
      <w:bodyDiv w:val="1"/>
      <w:marLeft w:val="0"/>
      <w:marRight w:val="0"/>
      <w:marTop w:val="0"/>
      <w:marBottom w:val="0"/>
      <w:divBdr>
        <w:top w:val="none" w:sz="0" w:space="0" w:color="auto"/>
        <w:left w:val="none" w:sz="0" w:space="0" w:color="auto"/>
        <w:bottom w:val="none" w:sz="0" w:space="0" w:color="auto"/>
        <w:right w:val="none" w:sz="0" w:space="0" w:color="auto"/>
      </w:divBdr>
    </w:div>
    <w:div w:id="1997687600">
      <w:bodyDiv w:val="1"/>
      <w:marLeft w:val="0"/>
      <w:marRight w:val="0"/>
      <w:marTop w:val="0"/>
      <w:marBottom w:val="0"/>
      <w:divBdr>
        <w:top w:val="none" w:sz="0" w:space="0" w:color="auto"/>
        <w:left w:val="none" w:sz="0" w:space="0" w:color="auto"/>
        <w:bottom w:val="none" w:sz="0" w:space="0" w:color="auto"/>
        <w:right w:val="none" w:sz="0" w:space="0" w:color="auto"/>
      </w:divBdr>
    </w:div>
    <w:div w:id="2008708895">
      <w:bodyDiv w:val="1"/>
      <w:marLeft w:val="0"/>
      <w:marRight w:val="0"/>
      <w:marTop w:val="0"/>
      <w:marBottom w:val="0"/>
      <w:divBdr>
        <w:top w:val="none" w:sz="0" w:space="0" w:color="auto"/>
        <w:left w:val="none" w:sz="0" w:space="0" w:color="auto"/>
        <w:bottom w:val="none" w:sz="0" w:space="0" w:color="auto"/>
        <w:right w:val="none" w:sz="0" w:space="0" w:color="auto"/>
      </w:divBdr>
    </w:div>
    <w:div w:id="2012681691">
      <w:bodyDiv w:val="1"/>
      <w:marLeft w:val="0"/>
      <w:marRight w:val="0"/>
      <w:marTop w:val="0"/>
      <w:marBottom w:val="0"/>
      <w:divBdr>
        <w:top w:val="none" w:sz="0" w:space="0" w:color="auto"/>
        <w:left w:val="none" w:sz="0" w:space="0" w:color="auto"/>
        <w:bottom w:val="none" w:sz="0" w:space="0" w:color="auto"/>
        <w:right w:val="none" w:sz="0" w:space="0" w:color="auto"/>
      </w:divBdr>
    </w:div>
    <w:div w:id="2018655687">
      <w:bodyDiv w:val="1"/>
      <w:marLeft w:val="0"/>
      <w:marRight w:val="0"/>
      <w:marTop w:val="0"/>
      <w:marBottom w:val="0"/>
      <w:divBdr>
        <w:top w:val="none" w:sz="0" w:space="0" w:color="auto"/>
        <w:left w:val="none" w:sz="0" w:space="0" w:color="auto"/>
        <w:bottom w:val="none" w:sz="0" w:space="0" w:color="auto"/>
        <w:right w:val="none" w:sz="0" w:space="0" w:color="auto"/>
      </w:divBdr>
    </w:div>
    <w:div w:id="2044093018">
      <w:bodyDiv w:val="1"/>
      <w:marLeft w:val="0"/>
      <w:marRight w:val="0"/>
      <w:marTop w:val="0"/>
      <w:marBottom w:val="0"/>
      <w:divBdr>
        <w:top w:val="none" w:sz="0" w:space="0" w:color="auto"/>
        <w:left w:val="none" w:sz="0" w:space="0" w:color="auto"/>
        <w:bottom w:val="none" w:sz="0" w:space="0" w:color="auto"/>
        <w:right w:val="none" w:sz="0" w:space="0" w:color="auto"/>
      </w:divBdr>
    </w:div>
    <w:div w:id="2046904708">
      <w:bodyDiv w:val="1"/>
      <w:marLeft w:val="0"/>
      <w:marRight w:val="0"/>
      <w:marTop w:val="0"/>
      <w:marBottom w:val="0"/>
      <w:divBdr>
        <w:top w:val="none" w:sz="0" w:space="0" w:color="auto"/>
        <w:left w:val="none" w:sz="0" w:space="0" w:color="auto"/>
        <w:bottom w:val="none" w:sz="0" w:space="0" w:color="auto"/>
        <w:right w:val="none" w:sz="0" w:space="0" w:color="auto"/>
      </w:divBdr>
    </w:div>
    <w:div w:id="2049182330">
      <w:bodyDiv w:val="1"/>
      <w:marLeft w:val="0"/>
      <w:marRight w:val="0"/>
      <w:marTop w:val="0"/>
      <w:marBottom w:val="0"/>
      <w:divBdr>
        <w:top w:val="none" w:sz="0" w:space="0" w:color="auto"/>
        <w:left w:val="none" w:sz="0" w:space="0" w:color="auto"/>
        <w:bottom w:val="none" w:sz="0" w:space="0" w:color="auto"/>
        <w:right w:val="none" w:sz="0" w:space="0" w:color="auto"/>
      </w:divBdr>
    </w:div>
    <w:div w:id="2060201611">
      <w:bodyDiv w:val="1"/>
      <w:marLeft w:val="0"/>
      <w:marRight w:val="0"/>
      <w:marTop w:val="0"/>
      <w:marBottom w:val="0"/>
      <w:divBdr>
        <w:top w:val="none" w:sz="0" w:space="0" w:color="auto"/>
        <w:left w:val="none" w:sz="0" w:space="0" w:color="auto"/>
        <w:bottom w:val="none" w:sz="0" w:space="0" w:color="auto"/>
        <w:right w:val="none" w:sz="0" w:space="0" w:color="auto"/>
      </w:divBdr>
    </w:div>
    <w:div w:id="2062248229">
      <w:bodyDiv w:val="1"/>
      <w:marLeft w:val="0"/>
      <w:marRight w:val="0"/>
      <w:marTop w:val="0"/>
      <w:marBottom w:val="0"/>
      <w:divBdr>
        <w:top w:val="none" w:sz="0" w:space="0" w:color="auto"/>
        <w:left w:val="none" w:sz="0" w:space="0" w:color="auto"/>
        <w:bottom w:val="none" w:sz="0" w:space="0" w:color="auto"/>
        <w:right w:val="none" w:sz="0" w:space="0" w:color="auto"/>
      </w:divBdr>
    </w:div>
    <w:div w:id="2062366103">
      <w:bodyDiv w:val="1"/>
      <w:marLeft w:val="0"/>
      <w:marRight w:val="0"/>
      <w:marTop w:val="0"/>
      <w:marBottom w:val="0"/>
      <w:divBdr>
        <w:top w:val="none" w:sz="0" w:space="0" w:color="auto"/>
        <w:left w:val="none" w:sz="0" w:space="0" w:color="auto"/>
        <w:bottom w:val="none" w:sz="0" w:space="0" w:color="auto"/>
        <w:right w:val="none" w:sz="0" w:space="0" w:color="auto"/>
      </w:divBdr>
    </w:div>
    <w:div w:id="2078243223">
      <w:bodyDiv w:val="1"/>
      <w:marLeft w:val="0"/>
      <w:marRight w:val="0"/>
      <w:marTop w:val="0"/>
      <w:marBottom w:val="0"/>
      <w:divBdr>
        <w:top w:val="none" w:sz="0" w:space="0" w:color="auto"/>
        <w:left w:val="none" w:sz="0" w:space="0" w:color="auto"/>
        <w:bottom w:val="none" w:sz="0" w:space="0" w:color="auto"/>
        <w:right w:val="none" w:sz="0" w:space="0" w:color="auto"/>
      </w:divBdr>
    </w:div>
    <w:div w:id="2080202933">
      <w:bodyDiv w:val="1"/>
      <w:marLeft w:val="0"/>
      <w:marRight w:val="0"/>
      <w:marTop w:val="0"/>
      <w:marBottom w:val="0"/>
      <w:divBdr>
        <w:top w:val="none" w:sz="0" w:space="0" w:color="auto"/>
        <w:left w:val="none" w:sz="0" w:space="0" w:color="auto"/>
        <w:bottom w:val="none" w:sz="0" w:space="0" w:color="auto"/>
        <w:right w:val="none" w:sz="0" w:space="0" w:color="auto"/>
      </w:divBdr>
    </w:div>
    <w:div w:id="2086143775">
      <w:bodyDiv w:val="1"/>
      <w:marLeft w:val="0"/>
      <w:marRight w:val="0"/>
      <w:marTop w:val="0"/>
      <w:marBottom w:val="0"/>
      <w:divBdr>
        <w:top w:val="none" w:sz="0" w:space="0" w:color="auto"/>
        <w:left w:val="none" w:sz="0" w:space="0" w:color="auto"/>
        <w:bottom w:val="none" w:sz="0" w:space="0" w:color="auto"/>
        <w:right w:val="none" w:sz="0" w:space="0" w:color="auto"/>
      </w:divBdr>
    </w:div>
    <w:div w:id="2088379910">
      <w:bodyDiv w:val="1"/>
      <w:marLeft w:val="0"/>
      <w:marRight w:val="0"/>
      <w:marTop w:val="0"/>
      <w:marBottom w:val="0"/>
      <w:divBdr>
        <w:top w:val="none" w:sz="0" w:space="0" w:color="auto"/>
        <w:left w:val="none" w:sz="0" w:space="0" w:color="auto"/>
        <w:bottom w:val="none" w:sz="0" w:space="0" w:color="auto"/>
        <w:right w:val="none" w:sz="0" w:space="0" w:color="auto"/>
      </w:divBdr>
    </w:div>
    <w:div w:id="2090955469">
      <w:bodyDiv w:val="1"/>
      <w:marLeft w:val="0"/>
      <w:marRight w:val="0"/>
      <w:marTop w:val="0"/>
      <w:marBottom w:val="0"/>
      <w:divBdr>
        <w:top w:val="none" w:sz="0" w:space="0" w:color="auto"/>
        <w:left w:val="none" w:sz="0" w:space="0" w:color="auto"/>
        <w:bottom w:val="none" w:sz="0" w:space="0" w:color="auto"/>
        <w:right w:val="none" w:sz="0" w:space="0" w:color="auto"/>
      </w:divBdr>
    </w:div>
    <w:div w:id="2099475119">
      <w:bodyDiv w:val="1"/>
      <w:marLeft w:val="0"/>
      <w:marRight w:val="0"/>
      <w:marTop w:val="0"/>
      <w:marBottom w:val="0"/>
      <w:divBdr>
        <w:top w:val="none" w:sz="0" w:space="0" w:color="auto"/>
        <w:left w:val="none" w:sz="0" w:space="0" w:color="auto"/>
        <w:bottom w:val="none" w:sz="0" w:space="0" w:color="auto"/>
        <w:right w:val="none" w:sz="0" w:space="0" w:color="auto"/>
      </w:divBdr>
    </w:div>
    <w:div w:id="2108497957">
      <w:bodyDiv w:val="1"/>
      <w:marLeft w:val="0"/>
      <w:marRight w:val="0"/>
      <w:marTop w:val="0"/>
      <w:marBottom w:val="0"/>
      <w:divBdr>
        <w:top w:val="none" w:sz="0" w:space="0" w:color="auto"/>
        <w:left w:val="none" w:sz="0" w:space="0" w:color="auto"/>
        <w:bottom w:val="none" w:sz="0" w:space="0" w:color="auto"/>
        <w:right w:val="none" w:sz="0" w:space="0" w:color="auto"/>
      </w:divBdr>
    </w:div>
    <w:div w:id="2109540043">
      <w:bodyDiv w:val="1"/>
      <w:marLeft w:val="0"/>
      <w:marRight w:val="0"/>
      <w:marTop w:val="0"/>
      <w:marBottom w:val="0"/>
      <w:divBdr>
        <w:top w:val="none" w:sz="0" w:space="0" w:color="auto"/>
        <w:left w:val="none" w:sz="0" w:space="0" w:color="auto"/>
        <w:bottom w:val="none" w:sz="0" w:space="0" w:color="auto"/>
        <w:right w:val="none" w:sz="0" w:space="0" w:color="auto"/>
      </w:divBdr>
    </w:div>
    <w:div w:id="2110932856">
      <w:bodyDiv w:val="1"/>
      <w:marLeft w:val="0"/>
      <w:marRight w:val="0"/>
      <w:marTop w:val="0"/>
      <w:marBottom w:val="0"/>
      <w:divBdr>
        <w:top w:val="none" w:sz="0" w:space="0" w:color="auto"/>
        <w:left w:val="none" w:sz="0" w:space="0" w:color="auto"/>
        <w:bottom w:val="none" w:sz="0" w:space="0" w:color="auto"/>
        <w:right w:val="none" w:sz="0" w:space="0" w:color="auto"/>
      </w:divBdr>
    </w:div>
    <w:div w:id="2115979977">
      <w:bodyDiv w:val="1"/>
      <w:marLeft w:val="0"/>
      <w:marRight w:val="0"/>
      <w:marTop w:val="0"/>
      <w:marBottom w:val="0"/>
      <w:divBdr>
        <w:top w:val="none" w:sz="0" w:space="0" w:color="auto"/>
        <w:left w:val="none" w:sz="0" w:space="0" w:color="auto"/>
        <w:bottom w:val="none" w:sz="0" w:space="0" w:color="auto"/>
        <w:right w:val="none" w:sz="0" w:space="0" w:color="auto"/>
      </w:divBdr>
    </w:div>
    <w:div w:id="21456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10.61.42.188/rus/docs/K1400000235" TargetMode="External"/><Relationship Id="rId21" Type="http://schemas.openxmlformats.org/officeDocument/2006/relationships/hyperlink" Target="jl:33740496.120700%20" TargetMode="External"/><Relationship Id="rId170" Type="http://schemas.openxmlformats.org/officeDocument/2006/relationships/hyperlink" Target="http://adilet.zan.kz/rus/docs/K1400000235" TargetMode="External"/><Relationship Id="rId268" Type="http://schemas.openxmlformats.org/officeDocument/2006/relationships/hyperlink" Target="http://adilet.zan.kz/rus/docs/K1400000235" TargetMode="External"/><Relationship Id="rId475" Type="http://schemas.openxmlformats.org/officeDocument/2006/relationships/hyperlink" Target="http://adilet.zan.kz/rus/docs/K1400000235" TargetMode="External"/><Relationship Id="rId682" Type="http://schemas.openxmlformats.org/officeDocument/2006/relationships/hyperlink" Target="http://adilet.zan.kz/rus/docs/K1400000235" TargetMode="External"/><Relationship Id="rId128" Type="http://schemas.openxmlformats.org/officeDocument/2006/relationships/hyperlink" Target="http://adilet.zan.kz/rus/docs/K1400000235" TargetMode="External"/><Relationship Id="rId335" Type="http://schemas.openxmlformats.org/officeDocument/2006/relationships/hyperlink" Target="http://adilet.zan.kz/rus/docs/K1400000235" TargetMode="External"/><Relationship Id="rId542" Type="http://schemas.openxmlformats.org/officeDocument/2006/relationships/hyperlink" Target="http://10.61.42.188/rus/docs/K1400000235" TargetMode="External"/><Relationship Id="rId987" Type="http://schemas.openxmlformats.org/officeDocument/2006/relationships/hyperlink" Target="http://10.61.42.188/rus/docs/K1400000235" TargetMode="External"/><Relationship Id="rId1172" Type="http://schemas.openxmlformats.org/officeDocument/2006/relationships/hyperlink" Target="http://10.61.42.188/rus/docs/K1400000235" TargetMode="External"/><Relationship Id="rId402" Type="http://schemas.openxmlformats.org/officeDocument/2006/relationships/hyperlink" Target="http://10.61.42.188/rus/docs/K1400000235" TargetMode="External"/><Relationship Id="rId847" Type="http://schemas.openxmlformats.org/officeDocument/2006/relationships/hyperlink" Target="http://adilet.zan.kz/rus/docs/K1400000235" TargetMode="External"/><Relationship Id="rId1032" Type="http://schemas.openxmlformats.org/officeDocument/2006/relationships/hyperlink" Target="http://10.61.42.188/rus/docs/K1400000235" TargetMode="External"/><Relationship Id="rId1477" Type="http://schemas.openxmlformats.org/officeDocument/2006/relationships/hyperlink" Target="http://10.61.42.188/rus/docs/K1400000235" TargetMode="External"/><Relationship Id="rId707" Type="http://schemas.openxmlformats.org/officeDocument/2006/relationships/hyperlink" Target="http://adilet.zan.kz/rus/docs/K1400000235" TargetMode="External"/><Relationship Id="rId914" Type="http://schemas.openxmlformats.org/officeDocument/2006/relationships/hyperlink" Target="http://10.61.42.188/rus/docs/K1400000235" TargetMode="External"/><Relationship Id="rId1337" Type="http://schemas.openxmlformats.org/officeDocument/2006/relationships/hyperlink" Target="http://adilet.zan.kz/rus/docs/K1400000235" TargetMode="External"/><Relationship Id="rId1544" Type="http://schemas.openxmlformats.org/officeDocument/2006/relationships/hyperlink" Target="http://adilet.zan.kz/rus/docs/K1400000235" TargetMode="External"/><Relationship Id="rId43" Type="http://schemas.openxmlformats.org/officeDocument/2006/relationships/hyperlink" Target="http://online.zakon.kz/Document/?link_id=1006048838" TargetMode="External"/><Relationship Id="rId1404" Type="http://schemas.openxmlformats.org/officeDocument/2006/relationships/hyperlink" Target="http://10.61.42.188/rus/docs/K1400000235" TargetMode="External"/><Relationship Id="rId1611" Type="http://schemas.openxmlformats.org/officeDocument/2006/relationships/hyperlink" Target="http://adilet.zan.kz/rus/docs/K1400000235" TargetMode="External"/><Relationship Id="rId192" Type="http://schemas.openxmlformats.org/officeDocument/2006/relationships/hyperlink" Target="http://adilet.zan.kz/rus/docs/K1400000235" TargetMode="External"/><Relationship Id="rId497" Type="http://schemas.openxmlformats.org/officeDocument/2006/relationships/hyperlink" Target="http://adilet.zan.kz/rus/docs/K1400000235" TargetMode="External"/><Relationship Id="rId357" Type="http://schemas.openxmlformats.org/officeDocument/2006/relationships/hyperlink" Target="http://adilet.zan.kz/rus/docs/K1400000235" TargetMode="External"/><Relationship Id="rId1194" Type="http://schemas.openxmlformats.org/officeDocument/2006/relationships/hyperlink" Target="http://10.61.42.188/rus/docs/K1400000235" TargetMode="External"/><Relationship Id="rId217" Type="http://schemas.openxmlformats.org/officeDocument/2006/relationships/hyperlink" Target="http://adilet.zan.kz/rus/docs/K1400000235" TargetMode="External"/><Relationship Id="rId564" Type="http://schemas.openxmlformats.org/officeDocument/2006/relationships/hyperlink" Target="http://10.61.42.188/rus/docs/K1400000235" TargetMode="External"/><Relationship Id="rId771" Type="http://schemas.openxmlformats.org/officeDocument/2006/relationships/hyperlink" Target="http://adilet.zan.kz/rus/docs/K1400000235" TargetMode="External"/><Relationship Id="rId869" Type="http://schemas.openxmlformats.org/officeDocument/2006/relationships/hyperlink" Target="http://10.61.42.188/rus/docs/K1400000235" TargetMode="External"/><Relationship Id="rId1499" Type="http://schemas.openxmlformats.org/officeDocument/2006/relationships/hyperlink" Target="http://10.61.42.188/rus/docs/K1400000235" TargetMode="External"/><Relationship Id="rId424" Type="http://schemas.openxmlformats.org/officeDocument/2006/relationships/hyperlink" Target="http://10.61.42.188/rus/docs/K1400000235" TargetMode="External"/><Relationship Id="rId631" Type="http://schemas.openxmlformats.org/officeDocument/2006/relationships/hyperlink" Target="http://10.61.42.188/rus/docs/K1400000235" TargetMode="External"/><Relationship Id="rId729" Type="http://schemas.openxmlformats.org/officeDocument/2006/relationships/hyperlink" Target="http://adilet.zan.kz/rus/docs/K1400000235" TargetMode="External"/><Relationship Id="rId1054" Type="http://schemas.openxmlformats.org/officeDocument/2006/relationships/hyperlink" Target="http://10.61.42.188/rus/docs/K1400000235" TargetMode="External"/><Relationship Id="rId1261" Type="http://schemas.openxmlformats.org/officeDocument/2006/relationships/hyperlink" Target="http://adilet.zan.kz/rus/docs/K1400000235" TargetMode="External"/><Relationship Id="rId1359" Type="http://schemas.openxmlformats.org/officeDocument/2006/relationships/hyperlink" Target="http://adilet.zan.kz/rus/docs/K1400000235" TargetMode="External"/><Relationship Id="rId936" Type="http://schemas.openxmlformats.org/officeDocument/2006/relationships/hyperlink" Target="http://10.61.42.188/rus/docs/K1400000235" TargetMode="External"/><Relationship Id="rId1121" Type="http://schemas.openxmlformats.org/officeDocument/2006/relationships/hyperlink" Target="https://adilet.zan.kz/rus/docs/K1400000235" TargetMode="External"/><Relationship Id="rId1219" Type="http://schemas.openxmlformats.org/officeDocument/2006/relationships/hyperlink" Target="http://10.61.42.188/rus/docs/K1400000235" TargetMode="External"/><Relationship Id="rId1566" Type="http://schemas.openxmlformats.org/officeDocument/2006/relationships/hyperlink" Target="http://adilet.zan.kz/rus/docs/K1400000235" TargetMode="External"/><Relationship Id="rId65" Type="http://schemas.openxmlformats.org/officeDocument/2006/relationships/hyperlink" Target="http://adilet.zan.kz/rus/docs/K1400000235" TargetMode="External"/><Relationship Id="rId1426" Type="http://schemas.openxmlformats.org/officeDocument/2006/relationships/hyperlink" Target="http://adilet.zan.kz/rus/docs/K1400000235" TargetMode="External"/><Relationship Id="rId1633" Type="http://schemas.openxmlformats.org/officeDocument/2006/relationships/hyperlink" Target="http://adilet.qr.uqk/rus/docs/K1400000235" TargetMode="External"/><Relationship Id="rId281" Type="http://schemas.openxmlformats.org/officeDocument/2006/relationships/hyperlink" Target="http://adilet.zan.kz/rus/docs/K1400000235" TargetMode="External"/><Relationship Id="rId141" Type="http://schemas.openxmlformats.org/officeDocument/2006/relationships/hyperlink" Target="http://adilet.zan.kz/rus/docs/K1400000235" TargetMode="External"/><Relationship Id="rId379" Type="http://schemas.openxmlformats.org/officeDocument/2006/relationships/hyperlink" Target="http://10.61.42.188/rus/docs/K1400000235" TargetMode="External"/><Relationship Id="rId586" Type="http://schemas.openxmlformats.org/officeDocument/2006/relationships/hyperlink" Target="http://10.61.42.188/rus/docs/K1400000235" TargetMode="External"/><Relationship Id="rId793" Type="http://schemas.openxmlformats.org/officeDocument/2006/relationships/hyperlink" Target="http://adilet.zan.kz/rus/docs/K1400000235" TargetMode="External"/><Relationship Id="rId7" Type="http://schemas.openxmlformats.org/officeDocument/2006/relationships/endnotes" Target="endnotes.xml"/><Relationship Id="rId239" Type="http://schemas.openxmlformats.org/officeDocument/2006/relationships/hyperlink" Target="http://adilet.zan.kz/rus/docs/K1400000235" TargetMode="External"/><Relationship Id="rId446" Type="http://schemas.openxmlformats.org/officeDocument/2006/relationships/hyperlink" Target="http://10.61.42.188/rus/docs/K1400000235" TargetMode="External"/><Relationship Id="rId653" Type="http://schemas.openxmlformats.org/officeDocument/2006/relationships/hyperlink" Target="http://adilet.zan.kz/rus/docs/K1400000235" TargetMode="External"/><Relationship Id="rId1076" Type="http://schemas.openxmlformats.org/officeDocument/2006/relationships/hyperlink" Target="http://10.61.42.188/rus/docs/K1400000235" TargetMode="External"/><Relationship Id="rId1283" Type="http://schemas.openxmlformats.org/officeDocument/2006/relationships/hyperlink" Target="http://adilet.knb/rus/docs/K1400000235" TargetMode="External"/><Relationship Id="rId1490" Type="http://schemas.openxmlformats.org/officeDocument/2006/relationships/hyperlink" Target="http://10.61.42.188/rus/docs/K1400000235" TargetMode="External"/><Relationship Id="rId306" Type="http://schemas.openxmlformats.org/officeDocument/2006/relationships/hyperlink" Target="http://adilet.zan.kz/rus/docs/K1400000235" TargetMode="External"/><Relationship Id="rId860" Type="http://schemas.openxmlformats.org/officeDocument/2006/relationships/hyperlink" Target="http://10.61.42.188/rus/docs/K1400000235" TargetMode="External"/><Relationship Id="rId958" Type="http://schemas.openxmlformats.org/officeDocument/2006/relationships/hyperlink" Target="http://10.61.42.188/rus/docs/K1400000235" TargetMode="External"/><Relationship Id="rId1143" Type="http://schemas.openxmlformats.org/officeDocument/2006/relationships/hyperlink" Target="http://adilet.zan.kz/rus/docs/K1400000235" TargetMode="External"/><Relationship Id="rId1588" Type="http://schemas.openxmlformats.org/officeDocument/2006/relationships/hyperlink" Target="http://adilet.zan.kz/rus/docs/K1400000235" TargetMode="External"/><Relationship Id="rId87" Type="http://schemas.openxmlformats.org/officeDocument/2006/relationships/hyperlink" Target="http://adilet.zan.kz/rus/docs/K1400000235" TargetMode="External"/><Relationship Id="rId513" Type="http://schemas.openxmlformats.org/officeDocument/2006/relationships/hyperlink" Target="http://adilet.zan.kz/rus/docs/K1400000235" TargetMode="External"/><Relationship Id="rId720" Type="http://schemas.openxmlformats.org/officeDocument/2006/relationships/hyperlink" Target="http://adilet.zan.kz/rus/docs/K1400000235" TargetMode="External"/><Relationship Id="rId818" Type="http://schemas.openxmlformats.org/officeDocument/2006/relationships/hyperlink" Target="http://192.168.209.107/rus/docs/K1400000235" TargetMode="External"/><Relationship Id="rId1350" Type="http://schemas.openxmlformats.org/officeDocument/2006/relationships/hyperlink" Target="http://10.61.42.188/rus/docs/K1400000235" TargetMode="External"/><Relationship Id="rId1448" Type="http://schemas.openxmlformats.org/officeDocument/2006/relationships/hyperlink" Target="http://10.61.42.188/rus/docs/K1400000235" TargetMode="External"/><Relationship Id="rId1003" Type="http://schemas.openxmlformats.org/officeDocument/2006/relationships/hyperlink" Target="http://10.61.42.188/rus/docs/K1400000235" TargetMode="External"/><Relationship Id="rId1210" Type="http://schemas.openxmlformats.org/officeDocument/2006/relationships/hyperlink" Target="http://10.61.42.188/rus/docs/K1400000235" TargetMode="External"/><Relationship Id="rId1308" Type="http://schemas.openxmlformats.org/officeDocument/2006/relationships/hyperlink" Target="http://adilet.zan.kz/rus/docs/K1400000235" TargetMode="External"/><Relationship Id="rId1515" Type="http://schemas.openxmlformats.org/officeDocument/2006/relationships/hyperlink" Target="http://10.61.42.188/rus/docs/K1400000235" TargetMode="External"/><Relationship Id="rId14" Type="http://schemas.openxmlformats.org/officeDocument/2006/relationships/hyperlink" Target="http://online.zakon.kz/Document/?link_id=1000466271" TargetMode="External"/><Relationship Id="rId163" Type="http://schemas.openxmlformats.org/officeDocument/2006/relationships/hyperlink" Target="http://adilet.zan.kz/rus/docs/K1400000235" TargetMode="External"/><Relationship Id="rId370" Type="http://schemas.openxmlformats.org/officeDocument/2006/relationships/hyperlink" Target="http://10.61.42.188/rus/docs/K1400000235" TargetMode="External"/><Relationship Id="rId230" Type="http://schemas.openxmlformats.org/officeDocument/2006/relationships/hyperlink" Target="http://adilet.zan.kz/rus/docs/K1400000235" TargetMode="External"/><Relationship Id="rId468" Type="http://schemas.openxmlformats.org/officeDocument/2006/relationships/hyperlink" Target="http://adilet.zan.kz/rus/docs/K1400000235" TargetMode="External"/><Relationship Id="rId675" Type="http://schemas.openxmlformats.org/officeDocument/2006/relationships/hyperlink" Target="http://adilet.zan.kz/rus/docs/K1400000235" TargetMode="External"/><Relationship Id="rId882" Type="http://schemas.openxmlformats.org/officeDocument/2006/relationships/hyperlink" Target="http://10.61.42.188/rus/docs/K1400000235" TargetMode="External"/><Relationship Id="rId1098" Type="http://schemas.openxmlformats.org/officeDocument/2006/relationships/hyperlink" Target="https://adilet.zan.kz/rus/docs/K1400000235" TargetMode="External"/><Relationship Id="rId328" Type="http://schemas.openxmlformats.org/officeDocument/2006/relationships/hyperlink" Target="http://adilet.zan.kz/rus/docs/K1400000235" TargetMode="External"/><Relationship Id="rId535" Type="http://schemas.openxmlformats.org/officeDocument/2006/relationships/hyperlink" Target="http://10.61.42.188/rus/docs/K1400000235" TargetMode="External"/><Relationship Id="rId742" Type="http://schemas.openxmlformats.org/officeDocument/2006/relationships/hyperlink" Target="http://adilet.zan.kz/rus/docs/K1400000235" TargetMode="External"/><Relationship Id="rId1165" Type="http://schemas.openxmlformats.org/officeDocument/2006/relationships/hyperlink" Target="http://10.61.42.188/rus/docs/K1400000235" TargetMode="External"/><Relationship Id="rId1372" Type="http://schemas.openxmlformats.org/officeDocument/2006/relationships/hyperlink" Target="http://10.61.42.188/rus/docs/K1400000235" TargetMode="External"/><Relationship Id="rId602" Type="http://schemas.openxmlformats.org/officeDocument/2006/relationships/hyperlink" Target="http://10.61.42.188/rus/docs/K1400000235" TargetMode="External"/><Relationship Id="rId1025" Type="http://schemas.openxmlformats.org/officeDocument/2006/relationships/hyperlink" Target="http://10.61.42.188/rus/docs/K1400000235" TargetMode="External"/><Relationship Id="rId1232" Type="http://schemas.openxmlformats.org/officeDocument/2006/relationships/hyperlink" Target="http://10.61.42.188/rus/docs/K1400000235" TargetMode="External"/><Relationship Id="rId907" Type="http://schemas.openxmlformats.org/officeDocument/2006/relationships/hyperlink" Target="http://10.61.42.188/rus/docs/K1400000235" TargetMode="External"/><Relationship Id="rId1537" Type="http://schemas.openxmlformats.org/officeDocument/2006/relationships/hyperlink" Target="http://adilet.zan.kz/rus/docs/K1400000235" TargetMode="External"/><Relationship Id="rId36" Type="http://schemas.openxmlformats.org/officeDocument/2006/relationships/hyperlink" Target="http://online.zakon.kz/Document/?link_id=1000275627" TargetMode="External"/><Relationship Id="rId1604" Type="http://schemas.openxmlformats.org/officeDocument/2006/relationships/hyperlink" Target="http://adilet.zan.kz/rus/docs/K1400000235" TargetMode="External"/><Relationship Id="rId185" Type="http://schemas.openxmlformats.org/officeDocument/2006/relationships/hyperlink" Target="http://adilet.zan.kz/rus/docs/K1400000235" TargetMode="External"/><Relationship Id="rId392" Type="http://schemas.openxmlformats.org/officeDocument/2006/relationships/hyperlink" Target="http://10.61.42.188/rus/docs/K1400000235" TargetMode="External"/><Relationship Id="rId697" Type="http://schemas.openxmlformats.org/officeDocument/2006/relationships/hyperlink" Target="http://adilet.zan.kz/rus/docs/K1400000235" TargetMode="External"/><Relationship Id="rId252" Type="http://schemas.openxmlformats.org/officeDocument/2006/relationships/hyperlink" Target="http://adilet.zan.kz/rus/docs/K1400000235" TargetMode="External"/><Relationship Id="rId1187" Type="http://schemas.openxmlformats.org/officeDocument/2006/relationships/hyperlink" Target="http://10.61.42.188/rus/docs/K1400000235" TargetMode="External"/><Relationship Id="rId112" Type="http://schemas.openxmlformats.org/officeDocument/2006/relationships/hyperlink" Target="http://adilet.zan.kz/rus/docs/K1400000235" TargetMode="External"/><Relationship Id="rId557" Type="http://schemas.openxmlformats.org/officeDocument/2006/relationships/hyperlink" Target="http://10.61.42.188/rus/docs/K1400000235" TargetMode="External"/><Relationship Id="rId764" Type="http://schemas.openxmlformats.org/officeDocument/2006/relationships/hyperlink" Target="http://adilet.zan.kz/rus/docs/K1400000235" TargetMode="External"/><Relationship Id="rId971" Type="http://schemas.openxmlformats.org/officeDocument/2006/relationships/hyperlink" Target="http://10.61.42.188/rus/docs/K1400000235" TargetMode="External"/><Relationship Id="rId1394" Type="http://schemas.openxmlformats.org/officeDocument/2006/relationships/hyperlink" Target="http://10.61.42.188/rus/docs/K1400000235" TargetMode="External"/><Relationship Id="rId417" Type="http://schemas.openxmlformats.org/officeDocument/2006/relationships/hyperlink" Target="http://10.61.42.188/rus/docs/K1400000235" TargetMode="External"/><Relationship Id="rId624" Type="http://schemas.openxmlformats.org/officeDocument/2006/relationships/hyperlink" Target="http://10.61.42.188/rus/docs/K1400000235" TargetMode="External"/><Relationship Id="rId831" Type="http://schemas.openxmlformats.org/officeDocument/2006/relationships/hyperlink" Target="http://192.168.209.107/rus/docs/K1400000235" TargetMode="External"/><Relationship Id="rId1047" Type="http://schemas.openxmlformats.org/officeDocument/2006/relationships/hyperlink" Target="http://10.61.42.188/rus/docs/K1400000235" TargetMode="External"/><Relationship Id="rId1254" Type="http://schemas.openxmlformats.org/officeDocument/2006/relationships/hyperlink" Target="http://adilet.zan.kz/rus/docs/K1400000235" TargetMode="External"/><Relationship Id="rId1461" Type="http://schemas.openxmlformats.org/officeDocument/2006/relationships/hyperlink" Target="http://10.61.42.188/rus/docs/K1400000235" TargetMode="External"/><Relationship Id="rId929" Type="http://schemas.openxmlformats.org/officeDocument/2006/relationships/hyperlink" Target="http://10.61.42.188/rus/docs/K1400000235" TargetMode="External"/><Relationship Id="rId1114" Type="http://schemas.openxmlformats.org/officeDocument/2006/relationships/hyperlink" Target="https://adilet.zan.kz/rus/docs/K1400000235" TargetMode="External"/><Relationship Id="rId1321" Type="http://schemas.openxmlformats.org/officeDocument/2006/relationships/hyperlink" Target="http://adilet.zan.kz/rus/docs/K1400000235" TargetMode="External"/><Relationship Id="rId1559" Type="http://schemas.openxmlformats.org/officeDocument/2006/relationships/hyperlink" Target="http://adilet.zan.kz/rus/docs/K1400000235" TargetMode="External"/><Relationship Id="rId58" Type="http://schemas.openxmlformats.org/officeDocument/2006/relationships/hyperlink" Target="http://adilet.zan.kz/rus/docs/K1400000235" TargetMode="External"/><Relationship Id="rId1419" Type="http://schemas.openxmlformats.org/officeDocument/2006/relationships/hyperlink" Target="http://adilet.zan.kz/rus/docs/K1400000235" TargetMode="External"/><Relationship Id="rId1626" Type="http://schemas.openxmlformats.org/officeDocument/2006/relationships/hyperlink" Target="http://adilet.qr.uqk/rus/docs/K1400000235" TargetMode="External"/><Relationship Id="rId274" Type="http://schemas.openxmlformats.org/officeDocument/2006/relationships/hyperlink" Target="http://adilet.zan.kz/rus/docs/K1400000235" TargetMode="External"/><Relationship Id="rId481" Type="http://schemas.openxmlformats.org/officeDocument/2006/relationships/hyperlink" Target="http://adilet.zan.kz/rus/docs/K1400000235" TargetMode="External"/><Relationship Id="rId134" Type="http://schemas.openxmlformats.org/officeDocument/2006/relationships/hyperlink" Target="http://adilet.zan.kz/rus/docs/K1400000235" TargetMode="External"/><Relationship Id="rId579" Type="http://schemas.openxmlformats.org/officeDocument/2006/relationships/hyperlink" Target="http://10.61.42.188/rus/docs/K1400000235" TargetMode="External"/><Relationship Id="rId786" Type="http://schemas.openxmlformats.org/officeDocument/2006/relationships/hyperlink" Target="http://10.61.42.188/rus/docs/K1400000235" TargetMode="External"/><Relationship Id="rId993" Type="http://schemas.openxmlformats.org/officeDocument/2006/relationships/hyperlink" Target="http://10.61.42.188/rus/docs/K1400000235" TargetMode="External"/><Relationship Id="rId341" Type="http://schemas.openxmlformats.org/officeDocument/2006/relationships/hyperlink" Target="http://adilet.zan.kz/rus/docs/K1400000235" TargetMode="External"/><Relationship Id="rId439" Type="http://schemas.openxmlformats.org/officeDocument/2006/relationships/hyperlink" Target="http://10.61.42.188/rus/docs/K1400000235" TargetMode="External"/><Relationship Id="rId646" Type="http://schemas.openxmlformats.org/officeDocument/2006/relationships/hyperlink" Target="http://adilet.zan.kz/rus/docs/K1400000235" TargetMode="External"/><Relationship Id="rId1069" Type="http://schemas.openxmlformats.org/officeDocument/2006/relationships/hyperlink" Target="http://10.61.42.188/rus/docs/K1400000235" TargetMode="External"/><Relationship Id="rId1276" Type="http://schemas.openxmlformats.org/officeDocument/2006/relationships/hyperlink" Target="http://adilet.knb/rus/docs/K1400000235" TargetMode="External"/><Relationship Id="rId1483" Type="http://schemas.openxmlformats.org/officeDocument/2006/relationships/hyperlink" Target="http://10.61.42.188/rus/docs/K1400000235" TargetMode="External"/><Relationship Id="rId201" Type="http://schemas.openxmlformats.org/officeDocument/2006/relationships/hyperlink" Target="http://adilet.zan.kz/rus/docs/K1400000235" TargetMode="External"/><Relationship Id="rId506" Type="http://schemas.openxmlformats.org/officeDocument/2006/relationships/hyperlink" Target="http://adilet.zan.kz/rus/docs/K1400000235" TargetMode="External"/><Relationship Id="rId853" Type="http://schemas.openxmlformats.org/officeDocument/2006/relationships/hyperlink" Target="http://adilet.zan.kz/rus/docs/K1400000235" TargetMode="External"/><Relationship Id="rId1136" Type="http://schemas.openxmlformats.org/officeDocument/2006/relationships/hyperlink" Target="https://adilet.zan.kz/rus/docs/K1400000235" TargetMode="External"/><Relationship Id="rId713" Type="http://schemas.openxmlformats.org/officeDocument/2006/relationships/hyperlink" Target="http://adilet.zan.kz/rus/docs/K1400000235" TargetMode="External"/><Relationship Id="rId920" Type="http://schemas.openxmlformats.org/officeDocument/2006/relationships/hyperlink" Target="http://10.61.42.188/rus/docs/K1400000235" TargetMode="External"/><Relationship Id="rId1343" Type="http://schemas.openxmlformats.org/officeDocument/2006/relationships/hyperlink" Target="http://10.61.42.188/rus/docs/K1400000235" TargetMode="External"/><Relationship Id="rId1550" Type="http://schemas.openxmlformats.org/officeDocument/2006/relationships/hyperlink" Target="http://adilet.zan.kz/rus/docs/K1400000235" TargetMode="External"/><Relationship Id="rId1203" Type="http://schemas.openxmlformats.org/officeDocument/2006/relationships/hyperlink" Target="http://10.61.42.188/rus/docs/K1400000235" TargetMode="External"/><Relationship Id="rId1410" Type="http://schemas.openxmlformats.org/officeDocument/2006/relationships/hyperlink" Target="http://adilet.zan.kz/rus/docs/K1400000235" TargetMode="External"/><Relationship Id="rId1508" Type="http://schemas.openxmlformats.org/officeDocument/2006/relationships/hyperlink" Target="http://10.61.42.188/rus/docs/K1400000235" TargetMode="External"/><Relationship Id="rId296" Type="http://schemas.openxmlformats.org/officeDocument/2006/relationships/hyperlink" Target="http://adilet.zan.kz/rus/docs/K1400000235" TargetMode="External"/><Relationship Id="rId156" Type="http://schemas.openxmlformats.org/officeDocument/2006/relationships/hyperlink" Target="http://adilet.zan.kz/rus/docs/K1400000235" TargetMode="External"/><Relationship Id="rId363" Type="http://schemas.openxmlformats.org/officeDocument/2006/relationships/hyperlink" Target="http://10.61.42.188/rus/docs/K1400000235" TargetMode="External"/><Relationship Id="rId570" Type="http://schemas.openxmlformats.org/officeDocument/2006/relationships/hyperlink" Target="http://10.61.42.188/rus/docs/K1400000235" TargetMode="External"/><Relationship Id="rId223" Type="http://schemas.openxmlformats.org/officeDocument/2006/relationships/hyperlink" Target="http://adilet.zan.kz/rus/docs/K1400000235" TargetMode="External"/><Relationship Id="rId430" Type="http://schemas.openxmlformats.org/officeDocument/2006/relationships/hyperlink" Target="http://10.61.42.188/rus/docs/K1400000235" TargetMode="External"/><Relationship Id="rId668" Type="http://schemas.openxmlformats.org/officeDocument/2006/relationships/hyperlink" Target="http://adilet.zan.kz/rus/docs/K1400000235" TargetMode="External"/><Relationship Id="rId875" Type="http://schemas.openxmlformats.org/officeDocument/2006/relationships/hyperlink" Target="http://10.61.42.188/rus/docs/K1400000235" TargetMode="External"/><Relationship Id="rId1060" Type="http://schemas.openxmlformats.org/officeDocument/2006/relationships/hyperlink" Target="http://10.61.42.188/rus/docs/K1400000235" TargetMode="External"/><Relationship Id="rId1298" Type="http://schemas.openxmlformats.org/officeDocument/2006/relationships/hyperlink" Target="http://adilet.zan.kz/rus/docs/K1400000235" TargetMode="External"/><Relationship Id="rId528" Type="http://schemas.openxmlformats.org/officeDocument/2006/relationships/hyperlink" Target="http://adilet.zan.kz/rus/docs/K1400000235" TargetMode="External"/><Relationship Id="rId735" Type="http://schemas.openxmlformats.org/officeDocument/2006/relationships/hyperlink" Target="http://adilet.zan.kz/rus/docs/K1400000235" TargetMode="External"/><Relationship Id="rId942" Type="http://schemas.openxmlformats.org/officeDocument/2006/relationships/hyperlink" Target="http://www.adilet.zan.kz/rus/docs/K1400000235" TargetMode="External"/><Relationship Id="rId1158" Type="http://schemas.openxmlformats.org/officeDocument/2006/relationships/hyperlink" Target="http://10.61.42.188/rus/docs/K1400000235" TargetMode="External"/><Relationship Id="rId1365" Type="http://schemas.openxmlformats.org/officeDocument/2006/relationships/hyperlink" Target="http://adilet.zan.kz/rus/docs/K1400000235" TargetMode="External"/><Relationship Id="rId1572" Type="http://schemas.openxmlformats.org/officeDocument/2006/relationships/hyperlink" Target="http://adilet.qr.uqk/rus/docs/K1400000235" TargetMode="External"/><Relationship Id="rId1018" Type="http://schemas.openxmlformats.org/officeDocument/2006/relationships/hyperlink" Target="http://10.61.42.188/rus/docs/K1400000235" TargetMode="External"/><Relationship Id="rId1225" Type="http://schemas.openxmlformats.org/officeDocument/2006/relationships/hyperlink" Target="http://10.61.42.188/rus/docs/K1400000235" TargetMode="External"/><Relationship Id="rId1432" Type="http://schemas.openxmlformats.org/officeDocument/2006/relationships/hyperlink" Target="https://adilet.zan.kz/rus/docs/K1400000235" TargetMode="External"/><Relationship Id="rId71" Type="http://schemas.openxmlformats.org/officeDocument/2006/relationships/hyperlink" Target="http://adilet.zan.kz/rus/docs/K1400000235" TargetMode="External"/><Relationship Id="rId802" Type="http://schemas.openxmlformats.org/officeDocument/2006/relationships/hyperlink" Target="http://adilet.zan.kz/rus/docs/K1400000235" TargetMode="External"/><Relationship Id="rId29" Type="http://schemas.openxmlformats.org/officeDocument/2006/relationships/hyperlink" Target="https://adilet.zan.kz/rus/docs/Z1800000168" TargetMode="External"/><Relationship Id="rId178" Type="http://schemas.openxmlformats.org/officeDocument/2006/relationships/hyperlink" Target="http://adilet.zan.kz/rus/docs/K1400000235" TargetMode="External"/><Relationship Id="rId385" Type="http://schemas.openxmlformats.org/officeDocument/2006/relationships/hyperlink" Target="http://10.61.42.188/rus/docs/K1400000235" TargetMode="External"/><Relationship Id="rId592" Type="http://schemas.openxmlformats.org/officeDocument/2006/relationships/hyperlink" Target="http://10.61.42.188/rus/docs/K1400000235" TargetMode="External"/><Relationship Id="rId245" Type="http://schemas.openxmlformats.org/officeDocument/2006/relationships/hyperlink" Target="http://adilet.zan.kz/rus/docs/K1400000235" TargetMode="External"/><Relationship Id="rId452" Type="http://schemas.openxmlformats.org/officeDocument/2006/relationships/hyperlink" Target="http://10.61.42.188/rus/docs/K1400000235" TargetMode="External"/><Relationship Id="rId897" Type="http://schemas.openxmlformats.org/officeDocument/2006/relationships/hyperlink" Target="http://10.61.42.188/rus/docs/K1400000235" TargetMode="External"/><Relationship Id="rId1082" Type="http://schemas.openxmlformats.org/officeDocument/2006/relationships/hyperlink" Target="http://10.61.42.188/rus/docs/K1400000235" TargetMode="External"/><Relationship Id="rId105" Type="http://schemas.openxmlformats.org/officeDocument/2006/relationships/hyperlink" Target="http://adilet.zan.kz/rus/docs/K1400000235" TargetMode="External"/><Relationship Id="rId312" Type="http://schemas.openxmlformats.org/officeDocument/2006/relationships/hyperlink" Target="http://adilet.zan.kz/rus/docs/K1400000235" TargetMode="External"/><Relationship Id="rId757" Type="http://schemas.openxmlformats.org/officeDocument/2006/relationships/hyperlink" Target="http://adilet.zan.kz/rus/docs/K1400000235" TargetMode="External"/><Relationship Id="rId964" Type="http://schemas.openxmlformats.org/officeDocument/2006/relationships/hyperlink" Target="http://10.61.42.188/rus/docs/K1400000235" TargetMode="External"/><Relationship Id="rId1387" Type="http://schemas.openxmlformats.org/officeDocument/2006/relationships/hyperlink" Target="http://10.61.42.188/rus/docs/K1400000235" TargetMode="External"/><Relationship Id="rId1594" Type="http://schemas.openxmlformats.org/officeDocument/2006/relationships/hyperlink" Target="http://adilet.zan.kz/rus/docs/K1400000235" TargetMode="External"/><Relationship Id="rId93" Type="http://schemas.openxmlformats.org/officeDocument/2006/relationships/hyperlink" Target="http://adilet.zan.kz/rus/docs/K1400000235" TargetMode="External"/><Relationship Id="rId617" Type="http://schemas.openxmlformats.org/officeDocument/2006/relationships/hyperlink" Target="http://10.61.42.188/rus/docs/K1400000235" TargetMode="External"/><Relationship Id="rId824" Type="http://schemas.openxmlformats.org/officeDocument/2006/relationships/hyperlink" Target="http://192.168.209.107/rus/docs/K1400000235" TargetMode="External"/><Relationship Id="rId1247" Type="http://schemas.openxmlformats.org/officeDocument/2006/relationships/hyperlink" Target="http://adilet.zan.kz/rus/docs/K1400000235" TargetMode="External"/><Relationship Id="rId1454" Type="http://schemas.openxmlformats.org/officeDocument/2006/relationships/hyperlink" Target="http://10.61.42.188/rus/docs/K1400000235" TargetMode="External"/><Relationship Id="rId1107" Type="http://schemas.openxmlformats.org/officeDocument/2006/relationships/hyperlink" Target="https://adilet.zan.kz/rus/docs/K1400000235" TargetMode="External"/><Relationship Id="rId1314" Type="http://schemas.openxmlformats.org/officeDocument/2006/relationships/hyperlink" Target="http://adilet.zan.kz/rus/docs/K1400000235" TargetMode="External"/><Relationship Id="rId1521" Type="http://schemas.openxmlformats.org/officeDocument/2006/relationships/hyperlink" Target="http://10.61.42.188/rus/docs/K1400000235" TargetMode="External"/><Relationship Id="rId1619" Type="http://schemas.openxmlformats.org/officeDocument/2006/relationships/hyperlink" Target="http://adilet.zan.kz/rus/docs/K1400000235" TargetMode="External"/><Relationship Id="rId20" Type="http://schemas.openxmlformats.org/officeDocument/2006/relationships/hyperlink" Target="https://online.zakon.kz/Document/?doc_id=32913350" TargetMode="External"/><Relationship Id="rId267" Type="http://schemas.openxmlformats.org/officeDocument/2006/relationships/hyperlink" Target="http://adilet.zan.kz/rus/docs/K1400000235" TargetMode="External"/><Relationship Id="rId474" Type="http://schemas.openxmlformats.org/officeDocument/2006/relationships/hyperlink" Target="http://adilet.zan.kz/rus/docs/K1400000235" TargetMode="External"/><Relationship Id="rId127" Type="http://schemas.openxmlformats.org/officeDocument/2006/relationships/hyperlink" Target="http://adilet.zan.kz/rus/docs/K1400000235" TargetMode="External"/><Relationship Id="rId681" Type="http://schemas.openxmlformats.org/officeDocument/2006/relationships/hyperlink" Target="http://adilet.zan.kz/rus/docs/K1400000235" TargetMode="External"/><Relationship Id="rId779" Type="http://schemas.openxmlformats.org/officeDocument/2006/relationships/hyperlink" Target="http://10.61.42.188/rus/docs/K1400000235" TargetMode="External"/><Relationship Id="rId986" Type="http://schemas.openxmlformats.org/officeDocument/2006/relationships/hyperlink" Target="http://10.61.42.188/rus/docs/K1400000235" TargetMode="External"/><Relationship Id="rId334" Type="http://schemas.openxmlformats.org/officeDocument/2006/relationships/hyperlink" Target="http://adilet.zan.kz/rus/docs/K1400000235" TargetMode="External"/><Relationship Id="rId541" Type="http://schemas.openxmlformats.org/officeDocument/2006/relationships/hyperlink" Target="http://10.61.42.188/rus/docs/K1400000235" TargetMode="External"/><Relationship Id="rId639" Type="http://schemas.openxmlformats.org/officeDocument/2006/relationships/hyperlink" Target="http://adilet.zan.kz/rus/docs/K1400000235" TargetMode="External"/><Relationship Id="rId1171" Type="http://schemas.openxmlformats.org/officeDocument/2006/relationships/hyperlink" Target="http://10.61.42.188/rus/docs/K1400000235" TargetMode="External"/><Relationship Id="rId1269" Type="http://schemas.openxmlformats.org/officeDocument/2006/relationships/hyperlink" Target="http://adilet.knb/rus/docs/K1400000235" TargetMode="External"/><Relationship Id="rId1476" Type="http://schemas.openxmlformats.org/officeDocument/2006/relationships/hyperlink" Target="http://10.61.42.188/rus/docs/K1400000235" TargetMode="External"/><Relationship Id="rId401" Type="http://schemas.openxmlformats.org/officeDocument/2006/relationships/hyperlink" Target="http://10.61.42.188/rus/docs/K1400000235" TargetMode="External"/><Relationship Id="rId846" Type="http://schemas.openxmlformats.org/officeDocument/2006/relationships/hyperlink" Target="http://adilet.zan.kz/rus/docs/K1400000235" TargetMode="External"/><Relationship Id="rId1031" Type="http://schemas.openxmlformats.org/officeDocument/2006/relationships/hyperlink" Target="http://10.61.42.188/rus/docs/K1400000235" TargetMode="External"/><Relationship Id="rId1129" Type="http://schemas.openxmlformats.org/officeDocument/2006/relationships/hyperlink" Target="https://adilet.zan.kz/rus/docs/K1400000235" TargetMode="External"/><Relationship Id="rId706" Type="http://schemas.openxmlformats.org/officeDocument/2006/relationships/hyperlink" Target="http://adilet.zan.kz/rus/docs/K1400000235" TargetMode="External"/><Relationship Id="rId913" Type="http://schemas.openxmlformats.org/officeDocument/2006/relationships/hyperlink" Target="http://10.61.42.188/rus/docs/K1400000235" TargetMode="External"/><Relationship Id="rId1336" Type="http://schemas.openxmlformats.org/officeDocument/2006/relationships/hyperlink" Target="http://adilet.zan.kz/rus/docs/K1400000235" TargetMode="External"/><Relationship Id="rId1543" Type="http://schemas.openxmlformats.org/officeDocument/2006/relationships/hyperlink" Target="http://adilet.zan.kz/rus/docs/K1400000235" TargetMode="External"/><Relationship Id="rId42" Type="http://schemas.openxmlformats.org/officeDocument/2006/relationships/hyperlink" Target="http://online.zakon.kz/Document/?link_id=1006048838" TargetMode="External"/><Relationship Id="rId1403" Type="http://schemas.openxmlformats.org/officeDocument/2006/relationships/hyperlink" Target="http://10.61.42.188/rus/docs/K1400000235" TargetMode="External"/><Relationship Id="rId1610" Type="http://schemas.openxmlformats.org/officeDocument/2006/relationships/hyperlink" Target="http://adilet.zan.kz/rus/docs/K1400000235" TargetMode="External"/><Relationship Id="rId191" Type="http://schemas.openxmlformats.org/officeDocument/2006/relationships/hyperlink" Target="http://adilet.zan.kz/rus/docs/K1400000235" TargetMode="External"/><Relationship Id="rId289" Type="http://schemas.openxmlformats.org/officeDocument/2006/relationships/hyperlink" Target="http://adilet.zan.kz/rus/docs/K1400000235" TargetMode="External"/><Relationship Id="rId496" Type="http://schemas.openxmlformats.org/officeDocument/2006/relationships/hyperlink" Target="http://adilet.zan.kz/rus/docs/K1400000235" TargetMode="External"/><Relationship Id="rId149" Type="http://schemas.openxmlformats.org/officeDocument/2006/relationships/hyperlink" Target="http://adilet.zan.kz/rus/docs/K1400000235" TargetMode="External"/><Relationship Id="rId356" Type="http://schemas.openxmlformats.org/officeDocument/2006/relationships/hyperlink" Target="http://adilet.zan.kz/rus/docs/K1400000235" TargetMode="External"/><Relationship Id="rId563" Type="http://schemas.openxmlformats.org/officeDocument/2006/relationships/hyperlink" Target="http://10.61.42.188/rus/docs/K1400000235" TargetMode="External"/><Relationship Id="rId770" Type="http://schemas.openxmlformats.org/officeDocument/2006/relationships/hyperlink" Target="http://adilet.zan.kz/rus/docs/K1400000235" TargetMode="External"/><Relationship Id="rId1193" Type="http://schemas.openxmlformats.org/officeDocument/2006/relationships/hyperlink" Target="http://10.61.42.188/rus/docs/K1400000235" TargetMode="External"/><Relationship Id="rId216" Type="http://schemas.openxmlformats.org/officeDocument/2006/relationships/hyperlink" Target="http://adilet.zan.kz/rus/docs/K1400000235" TargetMode="External"/><Relationship Id="rId423" Type="http://schemas.openxmlformats.org/officeDocument/2006/relationships/hyperlink" Target="http://10.61.42.188/rus/docs/K1400000235" TargetMode="External"/><Relationship Id="rId868" Type="http://schemas.openxmlformats.org/officeDocument/2006/relationships/hyperlink" Target="http://10.61.42.188/rus/docs/K1400000235" TargetMode="External"/><Relationship Id="rId1053" Type="http://schemas.openxmlformats.org/officeDocument/2006/relationships/hyperlink" Target="http://10.61.42.188/rus/docs/K1400000235" TargetMode="External"/><Relationship Id="rId1260" Type="http://schemas.openxmlformats.org/officeDocument/2006/relationships/hyperlink" Target="http://adilet.zan.kz/rus/docs/K1400000235" TargetMode="External"/><Relationship Id="rId1498" Type="http://schemas.openxmlformats.org/officeDocument/2006/relationships/hyperlink" Target="http://10.61.42.188/rus/docs/K1400000235" TargetMode="External"/><Relationship Id="rId630" Type="http://schemas.openxmlformats.org/officeDocument/2006/relationships/hyperlink" Target="http://10.61.42.188/rus/docs/K1400000235" TargetMode="External"/><Relationship Id="rId728" Type="http://schemas.openxmlformats.org/officeDocument/2006/relationships/hyperlink" Target="http://adilet.zan.kz/rus/docs/K1400000235" TargetMode="External"/><Relationship Id="rId935" Type="http://schemas.openxmlformats.org/officeDocument/2006/relationships/hyperlink" Target="http://10.61.42.188/rus/docs/K1400000235" TargetMode="External"/><Relationship Id="rId1358" Type="http://schemas.openxmlformats.org/officeDocument/2006/relationships/hyperlink" Target="http://adilet.zan.kz/rus/docs/K1400000235" TargetMode="External"/><Relationship Id="rId1565" Type="http://schemas.openxmlformats.org/officeDocument/2006/relationships/hyperlink" Target="http://adilet.zan.kz/rus/docs/K1400000235" TargetMode="External"/><Relationship Id="rId64" Type="http://schemas.openxmlformats.org/officeDocument/2006/relationships/hyperlink" Target="http://adilet.zan.kz/rus/docs/K1400000235" TargetMode="External"/><Relationship Id="rId1120" Type="http://schemas.openxmlformats.org/officeDocument/2006/relationships/hyperlink" Target="https://adilet.zan.kz/rus/docs/K1400000235" TargetMode="External"/><Relationship Id="rId1218" Type="http://schemas.openxmlformats.org/officeDocument/2006/relationships/hyperlink" Target="http://10.61.42.188/rus/docs/K1400000235" TargetMode="External"/><Relationship Id="rId1425" Type="http://schemas.openxmlformats.org/officeDocument/2006/relationships/hyperlink" Target="http://adilet.zan.kz/rus/docs/K1400000235" TargetMode="External"/><Relationship Id="rId1632" Type="http://schemas.openxmlformats.org/officeDocument/2006/relationships/hyperlink" Target="http://adilet.qr.uqk/rus/docs/K1400000235" TargetMode="External"/><Relationship Id="rId280" Type="http://schemas.openxmlformats.org/officeDocument/2006/relationships/hyperlink" Target="http://adilet.zan.kz/rus/docs/K1400000235" TargetMode="External"/><Relationship Id="rId140" Type="http://schemas.openxmlformats.org/officeDocument/2006/relationships/hyperlink" Target="http://adilet.zan.kz/rus/docs/K1400000235" TargetMode="External"/><Relationship Id="rId378" Type="http://schemas.openxmlformats.org/officeDocument/2006/relationships/hyperlink" Target="http://adilet.zan.kz/rus/docs/K1400000235" TargetMode="External"/><Relationship Id="rId585" Type="http://schemas.openxmlformats.org/officeDocument/2006/relationships/hyperlink" Target="http://10.61.42.188/rus/docs/K1400000235" TargetMode="External"/><Relationship Id="rId792" Type="http://schemas.openxmlformats.org/officeDocument/2006/relationships/hyperlink" Target="http://adilet.zan.kz/rus/docs/K1400000235" TargetMode="External"/><Relationship Id="rId6" Type="http://schemas.openxmlformats.org/officeDocument/2006/relationships/footnotes" Target="footnotes.xml"/><Relationship Id="rId238" Type="http://schemas.openxmlformats.org/officeDocument/2006/relationships/hyperlink" Target="http://adilet.zan.kz/rus/docs/K1400000235" TargetMode="External"/><Relationship Id="rId445" Type="http://schemas.openxmlformats.org/officeDocument/2006/relationships/hyperlink" Target="http://10.61.42.188/rus/docs/K1400000235" TargetMode="External"/><Relationship Id="rId652" Type="http://schemas.openxmlformats.org/officeDocument/2006/relationships/hyperlink" Target="http://adilet.zan.kz/rus/docs/K1400000235" TargetMode="External"/><Relationship Id="rId1075" Type="http://schemas.openxmlformats.org/officeDocument/2006/relationships/hyperlink" Target="http://10.61.42.188/rus/docs/K1400000235" TargetMode="External"/><Relationship Id="rId1282" Type="http://schemas.openxmlformats.org/officeDocument/2006/relationships/hyperlink" Target="http://adilet.knb/rus/docs/K1400000235" TargetMode="External"/><Relationship Id="rId305" Type="http://schemas.openxmlformats.org/officeDocument/2006/relationships/hyperlink" Target="http://adilet.zan.kz/rus/docs/K1400000235" TargetMode="External"/><Relationship Id="rId512" Type="http://schemas.openxmlformats.org/officeDocument/2006/relationships/hyperlink" Target="http://adilet.zan.kz/rus/docs/K1400000235" TargetMode="External"/><Relationship Id="rId957" Type="http://schemas.openxmlformats.org/officeDocument/2006/relationships/hyperlink" Target="http://10.61.42.188/rus/docs/K1400000235" TargetMode="External"/><Relationship Id="rId1142" Type="http://schemas.openxmlformats.org/officeDocument/2006/relationships/hyperlink" Target="https://adilet.zan.kz/rus/docs/K1400000235" TargetMode="External"/><Relationship Id="rId1587" Type="http://schemas.openxmlformats.org/officeDocument/2006/relationships/hyperlink" Target="http://adilet.zan.kz/rus/docs/K1400000235" TargetMode="External"/><Relationship Id="rId86" Type="http://schemas.openxmlformats.org/officeDocument/2006/relationships/hyperlink" Target="http://adilet.zan.kz/rus/docs/K1400000235" TargetMode="External"/><Relationship Id="rId817" Type="http://schemas.openxmlformats.org/officeDocument/2006/relationships/hyperlink" Target="http://192.168.209.107/rus/docs/K1400000235" TargetMode="External"/><Relationship Id="rId1002" Type="http://schemas.openxmlformats.org/officeDocument/2006/relationships/hyperlink" Target="http://10.61.42.188/rus/docs/K1400000235" TargetMode="External"/><Relationship Id="rId1447" Type="http://schemas.openxmlformats.org/officeDocument/2006/relationships/hyperlink" Target="http://10.61.42.188/rus/docs/K1400000235" TargetMode="External"/><Relationship Id="rId1307" Type="http://schemas.openxmlformats.org/officeDocument/2006/relationships/hyperlink" Target="http://adilet.zan.kz/rus/docs/K1400000235" TargetMode="External"/><Relationship Id="rId1514" Type="http://schemas.openxmlformats.org/officeDocument/2006/relationships/hyperlink" Target="http://10.61.42.188/rus/docs/K1400000235" TargetMode="External"/><Relationship Id="rId13" Type="http://schemas.openxmlformats.org/officeDocument/2006/relationships/hyperlink" Target="http://online.zakon.kz/Document/?link_id=1005963930" TargetMode="External"/><Relationship Id="rId162" Type="http://schemas.openxmlformats.org/officeDocument/2006/relationships/hyperlink" Target="http://adilet.zan.kz/rus/docs/K1400000235" TargetMode="External"/><Relationship Id="rId467" Type="http://schemas.openxmlformats.org/officeDocument/2006/relationships/hyperlink" Target="http://adilet.zan.kz/rus/docs/K1400000235" TargetMode="External"/><Relationship Id="rId1097" Type="http://schemas.openxmlformats.org/officeDocument/2006/relationships/hyperlink" Target="https://adilet.zan.kz/rus/docs/K1400000235" TargetMode="External"/><Relationship Id="rId674" Type="http://schemas.openxmlformats.org/officeDocument/2006/relationships/hyperlink" Target="http://adilet.zan.kz/rus/docs/K1400000235" TargetMode="External"/><Relationship Id="rId881" Type="http://schemas.openxmlformats.org/officeDocument/2006/relationships/hyperlink" Target="http://10.61.42.188/rus/docs/K1400000235" TargetMode="External"/><Relationship Id="rId979" Type="http://schemas.openxmlformats.org/officeDocument/2006/relationships/hyperlink" Target="http://10.61.42.188/rus/docs/K1400000235" TargetMode="External"/><Relationship Id="rId327" Type="http://schemas.openxmlformats.org/officeDocument/2006/relationships/hyperlink" Target="http://adilet.zan.kz/rus/docs/K1400000235" TargetMode="External"/><Relationship Id="rId534" Type="http://schemas.openxmlformats.org/officeDocument/2006/relationships/hyperlink" Target="http://10.61.42.188/rus/docs/K1400000235" TargetMode="External"/><Relationship Id="rId741" Type="http://schemas.openxmlformats.org/officeDocument/2006/relationships/hyperlink" Target="http://adilet.zan.kz/rus/docs/K1400000235" TargetMode="External"/><Relationship Id="rId839" Type="http://schemas.openxmlformats.org/officeDocument/2006/relationships/hyperlink" Target="http://adilet.zan.kz/rus/docs/K1400000235" TargetMode="External"/><Relationship Id="rId1164" Type="http://schemas.openxmlformats.org/officeDocument/2006/relationships/hyperlink" Target="http://10.61.42.188/rus/docs/K1400000235" TargetMode="External"/><Relationship Id="rId1371" Type="http://schemas.openxmlformats.org/officeDocument/2006/relationships/hyperlink" Target="http://10.61.42.188/rus/docs/K1400000235" TargetMode="External"/><Relationship Id="rId1469" Type="http://schemas.openxmlformats.org/officeDocument/2006/relationships/hyperlink" Target="http://10.61.42.188/rus/docs/K1400000235" TargetMode="External"/><Relationship Id="rId601" Type="http://schemas.openxmlformats.org/officeDocument/2006/relationships/hyperlink" Target="http://10.61.42.188/rus/docs/K1400000235" TargetMode="External"/><Relationship Id="rId1024" Type="http://schemas.openxmlformats.org/officeDocument/2006/relationships/hyperlink" Target="http://10.61.42.188/rus/docs/K1400000235" TargetMode="External"/><Relationship Id="rId1231" Type="http://schemas.openxmlformats.org/officeDocument/2006/relationships/hyperlink" Target="http://10.61.42.188/rus/docs/K1400000235" TargetMode="External"/><Relationship Id="rId906" Type="http://schemas.openxmlformats.org/officeDocument/2006/relationships/hyperlink" Target="http://10.61.42.188/rus/docs/K1400000235" TargetMode="External"/><Relationship Id="rId1329" Type="http://schemas.openxmlformats.org/officeDocument/2006/relationships/hyperlink" Target="http://adilet.zan.kz/rus/docs/K1400000235" TargetMode="External"/><Relationship Id="rId1536" Type="http://schemas.openxmlformats.org/officeDocument/2006/relationships/hyperlink" Target="http://adilet.zan.kz/rus/docs/K1400000235" TargetMode="External"/><Relationship Id="rId35" Type="http://schemas.openxmlformats.org/officeDocument/2006/relationships/hyperlink" Target="http://online.zakon.kz/Document/?link_id=1000275627" TargetMode="External"/><Relationship Id="rId1603" Type="http://schemas.openxmlformats.org/officeDocument/2006/relationships/hyperlink" Target="http://adilet.zan.kz/rus/docs/K1400000235" TargetMode="External"/><Relationship Id="rId184" Type="http://schemas.openxmlformats.org/officeDocument/2006/relationships/hyperlink" Target="http://adilet.zan.kz/rus/docs/K1400000235" TargetMode="External"/><Relationship Id="rId391" Type="http://schemas.openxmlformats.org/officeDocument/2006/relationships/hyperlink" Target="http://10.61.42.188/rus/docs/K1400000235" TargetMode="External"/><Relationship Id="rId251" Type="http://schemas.openxmlformats.org/officeDocument/2006/relationships/hyperlink" Target="http://adilet.zan.kz/rus/docs/K1400000235" TargetMode="External"/><Relationship Id="rId489" Type="http://schemas.openxmlformats.org/officeDocument/2006/relationships/hyperlink" Target="http://adilet.zan.kz/rus/docs/K1400000235" TargetMode="External"/><Relationship Id="rId696" Type="http://schemas.openxmlformats.org/officeDocument/2006/relationships/hyperlink" Target="http://adilet.zan.kz/rus/docs/K1400000235" TargetMode="External"/><Relationship Id="rId349" Type="http://schemas.openxmlformats.org/officeDocument/2006/relationships/hyperlink" Target="http://adilet.zan.kz/rus/docs/K1400000235" TargetMode="External"/><Relationship Id="rId556" Type="http://schemas.openxmlformats.org/officeDocument/2006/relationships/hyperlink" Target="http://10.61.42.188/rus/docs/K1400000235" TargetMode="External"/><Relationship Id="rId763" Type="http://schemas.openxmlformats.org/officeDocument/2006/relationships/hyperlink" Target="http://adilet.zan.kz/rus/docs/K1400000235" TargetMode="External"/><Relationship Id="rId1186" Type="http://schemas.openxmlformats.org/officeDocument/2006/relationships/hyperlink" Target="http://10.61.42.188/rus/docs/K1400000235" TargetMode="External"/><Relationship Id="rId1393" Type="http://schemas.openxmlformats.org/officeDocument/2006/relationships/hyperlink" Target="http://10.61.42.188/rus/docs/K1400000235" TargetMode="External"/><Relationship Id="rId111" Type="http://schemas.openxmlformats.org/officeDocument/2006/relationships/hyperlink" Target="http://adilet.zan.kz/rus/docs/K1400000235" TargetMode="External"/><Relationship Id="rId209" Type="http://schemas.openxmlformats.org/officeDocument/2006/relationships/hyperlink" Target="http://adilet.zan.kz/rus/docs/K1400000235" TargetMode="External"/><Relationship Id="rId416" Type="http://schemas.openxmlformats.org/officeDocument/2006/relationships/hyperlink" Target="http://10.61.42.188/rus/docs/K1400000235" TargetMode="External"/><Relationship Id="rId970" Type="http://schemas.openxmlformats.org/officeDocument/2006/relationships/hyperlink" Target="http://10.61.42.188/rus/docs/K1400000235" TargetMode="External"/><Relationship Id="rId1046" Type="http://schemas.openxmlformats.org/officeDocument/2006/relationships/hyperlink" Target="http://10.61.42.188/rus/docs/K1400000235" TargetMode="External"/><Relationship Id="rId1253" Type="http://schemas.openxmlformats.org/officeDocument/2006/relationships/hyperlink" Target="http://adilet.zan.kz/rus/docs/K1400000235" TargetMode="External"/><Relationship Id="rId623" Type="http://schemas.openxmlformats.org/officeDocument/2006/relationships/hyperlink" Target="http://10.61.42.188/rus/docs/K1400000235" TargetMode="External"/><Relationship Id="rId830" Type="http://schemas.openxmlformats.org/officeDocument/2006/relationships/hyperlink" Target="http://192.168.209.107/rus/docs/K1400000235" TargetMode="External"/><Relationship Id="rId928" Type="http://schemas.openxmlformats.org/officeDocument/2006/relationships/hyperlink" Target="http://10.61.42.188/rus/docs/K1400000235" TargetMode="External"/><Relationship Id="rId1460" Type="http://schemas.openxmlformats.org/officeDocument/2006/relationships/hyperlink" Target="http://10.61.42.188/rus/docs/K1400000235" TargetMode="External"/><Relationship Id="rId1558" Type="http://schemas.openxmlformats.org/officeDocument/2006/relationships/hyperlink" Target="http://adilet.zan.kz/rus/docs/K1400000235" TargetMode="External"/><Relationship Id="rId57" Type="http://schemas.openxmlformats.org/officeDocument/2006/relationships/hyperlink" Target="http://adilet.zan.kz/rus/docs/K1400000235" TargetMode="External"/><Relationship Id="rId1113" Type="http://schemas.openxmlformats.org/officeDocument/2006/relationships/hyperlink" Target="https://adilet.zan.kz/rus/docs/K1400000235" TargetMode="External"/><Relationship Id="rId1320" Type="http://schemas.openxmlformats.org/officeDocument/2006/relationships/hyperlink" Target="http://adilet.zan.kz/rus/docs/K1400000235" TargetMode="External"/><Relationship Id="rId1418" Type="http://schemas.openxmlformats.org/officeDocument/2006/relationships/hyperlink" Target="http://adilet.zan.kz/rus/docs/K1400000235" TargetMode="External"/><Relationship Id="rId1625" Type="http://schemas.openxmlformats.org/officeDocument/2006/relationships/hyperlink" Target="https://adilet.zan.kz/rus/docs/K1400000235" TargetMode="External"/><Relationship Id="rId273" Type="http://schemas.openxmlformats.org/officeDocument/2006/relationships/hyperlink" Target="http://adilet.zan.kz/rus/docs/K1400000235" TargetMode="External"/><Relationship Id="rId480" Type="http://schemas.openxmlformats.org/officeDocument/2006/relationships/hyperlink" Target="http://adilet.zan.kz/rus/docs/K1400000235" TargetMode="External"/><Relationship Id="rId133" Type="http://schemas.openxmlformats.org/officeDocument/2006/relationships/hyperlink" Target="http://adilet.zan.kz/rus/docs/K1400000235" TargetMode="External"/><Relationship Id="rId340" Type="http://schemas.openxmlformats.org/officeDocument/2006/relationships/hyperlink" Target="http://adilet.zan.kz/rus/docs/K1400000235" TargetMode="External"/><Relationship Id="rId578" Type="http://schemas.openxmlformats.org/officeDocument/2006/relationships/hyperlink" Target="http://10.61.42.188/rus/docs/K1400000235" TargetMode="External"/><Relationship Id="rId785" Type="http://schemas.openxmlformats.org/officeDocument/2006/relationships/hyperlink" Target="http://10.61.42.188/rus/docs/K1400000235" TargetMode="External"/><Relationship Id="rId992" Type="http://schemas.openxmlformats.org/officeDocument/2006/relationships/hyperlink" Target="http://10.61.42.188/rus/docs/K1400000235" TargetMode="External"/><Relationship Id="rId200" Type="http://schemas.openxmlformats.org/officeDocument/2006/relationships/hyperlink" Target="http://adilet.zan.kz/rus/docs/K1400000235" TargetMode="External"/><Relationship Id="rId438" Type="http://schemas.openxmlformats.org/officeDocument/2006/relationships/hyperlink" Target="http://10.61.42.188/rus/docs/K1400000235" TargetMode="External"/><Relationship Id="rId645" Type="http://schemas.openxmlformats.org/officeDocument/2006/relationships/hyperlink" Target="http://adilet.zan.kz/rus/docs/K1400000235" TargetMode="External"/><Relationship Id="rId852" Type="http://schemas.openxmlformats.org/officeDocument/2006/relationships/hyperlink" Target="http://adilet.zan.kz/rus/docs/K1400000235" TargetMode="External"/><Relationship Id="rId1068" Type="http://schemas.openxmlformats.org/officeDocument/2006/relationships/hyperlink" Target="http://10.61.42.188/rus/docs/K1400000235" TargetMode="External"/><Relationship Id="rId1275" Type="http://schemas.openxmlformats.org/officeDocument/2006/relationships/hyperlink" Target="http://adilet.knb/rus/docs/K1400000235" TargetMode="External"/><Relationship Id="rId1482" Type="http://schemas.openxmlformats.org/officeDocument/2006/relationships/hyperlink" Target="http://10.61.42.188/rus/docs/K1400000235" TargetMode="External"/><Relationship Id="rId505" Type="http://schemas.openxmlformats.org/officeDocument/2006/relationships/hyperlink" Target="http://adilet.zan.kz/rus/docs/K1400000235" TargetMode="External"/><Relationship Id="rId712" Type="http://schemas.openxmlformats.org/officeDocument/2006/relationships/hyperlink" Target="http://adilet.zan.kz/rus/docs/K1400000235" TargetMode="External"/><Relationship Id="rId1135" Type="http://schemas.openxmlformats.org/officeDocument/2006/relationships/hyperlink" Target="https://adilet.zan.kz/rus/docs/K1400000235" TargetMode="External"/><Relationship Id="rId1342" Type="http://schemas.openxmlformats.org/officeDocument/2006/relationships/hyperlink" Target="http://10.61.42.188/rus/docs/K1400000235" TargetMode="External"/><Relationship Id="rId79" Type="http://schemas.openxmlformats.org/officeDocument/2006/relationships/hyperlink" Target="http://adilet.zan.kz/rus/docs/K1400000235" TargetMode="External"/><Relationship Id="rId1202" Type="http://schemas.openxmlformats.org/officeDocument/2006/relationships/hyperlink" Target="http://10.61.42.188/rus/docs/K1400000235" TargetMode="External"/><Relationship Id="rId1507" Type="http://schemas.openxmlformats.org/officeDocument/2006/relationships/hyperlink" Target="http://10.61.42.188/rus/docs/K1400000235" TargetMode="External"/><Relationship Id="rId295" Type="http://schemas.openxmlformats.org/officeDocument/2006/relationships/hyperlink" Target="http://adilet.zan.kz/rus/docs/K1400000235" TargetMode="External"/><Relationship Id="rId155" Type="http://schemas.openxmlformats.org/officeDocument/2006/relationships/hyperlink" Target="http://adilet.zan.kz/rus/docs/K1400000235" TargetMode="External"/><Relationship Id="rId362" Type="http://schemas.openxmlformats.org/officeDocument/2006/relationships/hyperlink" Target="http://10.61.42.188/rus/docs/K1400000235" TargetMode="External"/><Relationship Id="rId1297" Type="http://schemas.openxmlformats.org/officeDocument/2006/relationships/hyperlink" Target="http://adilet.zan.kz/rus/docs/K1400000235" TargetMode="External"/><Relationship Id="rId222" Type="http://schemas.openxmlformats.org/officeDocument/2006/relationships/hyperlink" Target="http://adilet.zan.kz/rus/docs/K1400000235" TargetMode="External"/><Relationship Id="rId667" Type="http://schemas.openxmlformats.org/officeDocument/2006/relationships/hyperlink" Target="http://adilet.zan.kz/rus/docs/K1400000235" TargetMode="External"/><Relationship Id="rId874" Type="http://schemas.openxmlformats.org/officeDocument/2006/relationships/hyperlink" Target="http://10.61.42.188/rus/docs/K1400000235" TargetMode="External"/><Relationship Id="rId527" Type="http://schemas.openxmlformats.org/officeDocument/2006/relationships/hyperlink" Target="http://adilet.zan.kz/rus/docs/K1400000235" TargetMode="External"/><Relationship Id="rId734" Type="http://schemas.openxmlformats.org/officeDocument/2006/relationships/hyperlink" Target="http://adilet.zan.kz/rus/docs/K1400000235" TargetMode="External"/><Relationship Id="rId941" Type="http://schemas.openxmlformats.org/officeDocument/2006/relationships/hyperlink" Target="http://www.adilet.zan.kz/rus/docs/K1400000235" TargetMode="External"/><Relationship Id="rId1157" Type="http://schemas.openxmlformats.org/officeDocument/2006/relationships/hyperlink" Target="http://10.61.42.188/rus/docs/K1400000235" TargetMode="External"/><Relationship Id="rId1364" Type="http://schemas.openxmlformats.org/officeDocument/2006/relationships/hyperlink" Target="http://adilet.zan.kz/rus/docs/K1400000235" TargetMode="External"/><Relationship Id="rId1571" Type="http://schemas.openxmlformats.org/officeDocument/2006/relationships/hyperlink" Target="http://adilet.qr.uqk/rus/docs/K1400000235" TargetMode="External"/><Relationship Id="rId70" Type="http://schemas.openxmlformats.org/officeDocument/2006/relationships/hyperlink" Target="http://adilet.zan.kz/rus/docs/K1400000235" TargetMode="External"/><Relationship Id="rId801" Type="http://schemas.openxmlformats.org/officeDocument/2006/relationships/hyperlink" Target="http://adilet.zan.kz/rus/docs/K1400000235" TargetMode="External"/><Relationship Id="rId1017" Type="http://schemas.openxmlformats.org/officeDocument/2006/relationships/hyperlink" Target="http://10.61.42.188/rus/docs/K1400000235" TargetMode="External"/><Relationship Id="rId1224" Type="http://schemas.openxmlformats.org/officeDocument/2006/relationships/hyperlink" Target="http://10.61.42.188/rus/docs/K1400000235" TargetMode="External"/><Relationship Id="rId1431" Type="http://schemas.openxmlformats.org/officeDocument/2006/relationships/hyperlink" Target="https://adilet.zan.kz/rus/docs/K1400000235" TargetMode="External"/><Relationship Id="rId1529" Type="http://schemas.openxmlformats.org/officeDocument/2006/relationships/hyperlink" Target="http://10.61.42.188/rus/docs/K1400000235" TargetMode="External"/><Relationship Id="rId28" Type="http://schemas.openxmlformats.org/officeDocument/2006/relationships/hyperlink" Target="https://adilet.zan.kz/rus/docs/Z1800000168" TargetMode="External"/><Relationship Id="rId177" Type="http://schemas.openxmlformats.org/officeDocument/2006/relationships/hyperlink" Target="http://adilet.zan.kz/rus/docs/K1400000235" TargetMode="External"/><Relationship Id="rId384" Type="http://schemas.openxmlformats.org/officeDocument/2006/relationships/hyperlink" Target="http://10.61.42.188/rus/docs/K1400000235" TargetMode="External"/><Relationship Id="rId591" Type="http://schemas.openxmlformats.org/officeDocument/2006/relationships/hyperlink" Target="http://10.61.42.188/rus/docs/K1400000235" TargetMode="External"/><Relationship Id="rId244" Type="http://schemas.openxmlformats.org/officeDocument/2006/relationships/hyperlink" Target="http://adilet.zan.kz/rus/docs/K1400000235" TargetMode="External"/><Relationship Id="rId689" Type="http://schemas.openxmlformats.org/officeDocument/2006/relationships/hyperlink" Target="http://adilet.zan.kz/rus/docs/K1400000235" TargetMode="External"/><Relationship Id="rId896" Type="http://schemas.openxmlformats.org/officeDocument/2006/relationships/hyperlink" Target="http://10.61.42.188/rus/docs/K1400000235" TargetMode="External"/><Relationship Id="rId1081" Type="http://schemas.openxmlformats.org/officeDocument/2006/relationships/hyperlink" Target="http://10.61.42.188/rus/docs/K1400000235" TargetMode="External"/><Relationship Id="rId451" Type="http://schemas.openxmlformats.org/officeDocument/2006/relationships/hyperlink" Target="http://10.61.42.188/rus/docs/K1400000235" TargetMode="External"/><Relationship Id="rId549" Type="http://schemas.openxmlformats.org/officeDocument/2006/relationships/hyperlink" Target="http://10.61.42.188/rus/docs/K1400000235" TargetMode="External"/><Relationship Id="rId756" Type="http://schemas.openxmlformats.org/officeDocument/2006/relationships/hyperlink" Target="http://adilet.zan.kz/rus/docs/K1400000235" TargetMode="External"/><Relationship Id="rId1179" Type="http://schemas.openxmlformats.org/officeDocument/2006/relationships/hyperlink" Target="http://10.61.42.188/rus/docs/K1400000235" TargetMode="External"/><Relationship Id="rId1386" Type="http://schemas.openxmlformats.org/officeDocument/2006/relationships/hyperlink" Target="http://10.61.42.188/rus/docs/K1400000235" TargetMode="External"/><Relationship Id="rId1593" Type="http://schemas.openxmlformats.org/officeDocument/2006/relationships/hyperlink" Target="http://adilet.zan.kz/rus/docs/K1400000235" TargetMode="External"/><Relationship Id="rId104" Type="http://schemas.openxmlformats.org/officeDocument/2006/relationships/hyperlink" Target="http://adilet.zan.kz/rus/docs/K1400000235" TargetMode="External"/><Relationship Id="rId311" Type="http://schemas.openxmlformats.org/officeDocument/2006/relationships/hyperlink" Target="http://adilet.zan.kz/rus/docs/K1400000235" TargetMode="External"/><Relationship Id="rId409" Type="http://schemas.openxmlformats.org/officeDocument/2006/relationships/hyperlink" Target="http://10.61.42.188/rus/docs/K1400000235" TargetMode="External"/><Relationship Id="rId963" Type="http://schemas.openxmlformats.org/officeDocument/2006/relationships/hyperlink" Target="http://10.61.42.188/rus/docs/K1400000235" TargetMode="External"/><Relationship Id="rId1039" Type="http://schemas.openxmlformats.org/officeDocument/2006/relationships/hyperlink" Target="http://www.adilet.zan.kz/rus/docs/K1400000235" TargetMode="External"/><Relationship Id="rId1246" Type="http://schemas.openxmlformats.org/officeDocument/2006/relationships/hyperlink" Target="http://10.61.42.188/rus/docs/K1400000235" TargetMode="External"/><Relationship Id="rId92" Type="http://schemas.openxmlformats.org/officeDocument/2006/relationships/hyperlink" Target="http://adilet.zan.kz/rus/docs/K1400000235" TargetMode="External"/><Relationship Id="rId616" Type="http://schemas.openxmlformats.org/officeDocument/2006/relationships/hyperlink" Target="http://10.61.42.188/rus/docs/K1400000235" TargetMode="External"/><Relationship Id="rId823" Type="http://schemas.openxmlformats.org/officeDocument/2006/relationships/hyperlink" Target="http://192.168.209.107/rus/docs/K1400000235" TargetMode="External"/><Relationship Id="rId1453" Type="http://schemas.openxmlformats.org/officeDocument/2006/relationships/hyperlink" Target="http://10.61.42.188/rus/docs/K1400000235" TargetMode="External"/><Relationship Id="rId1106" Type="http://schemas.openxmlformats.org/officeDocument/2006/relationships/hyperlink" Target="https://adilet.zan.kz/rus/docs/K1400000235" TargetMode="External"/><Relationship Id="rId1313" Type="http://schemas.openxmlformats.org/officeDocument/2006/relationships/hyperlink" Target="http://adilet.zan.kz/rus/docs/K1400000235" TargetMode="External"/><Relationship Id="rId1520" Type="http://schemas.openxmlformats.org/officeDocument/2006/relationships/hyperlink" Target="http://10.61.42.188/rus/docs/K1400000235" TargetMode="External"/><Relationship Id="rId1618" Type="http://schemas.openxmlformats.org/officeDocument/2006/relationships/hyperlink" Target="http://adilet.zan.kz/rus/docs/K1400000235" TargetMode="External"/><Relationship Id="rId199" Type="http://schemas.openxmlformats.org/officeDocument/2006/relationships/hyperlink" Target="http://adilet.zan.kz/rus/docs/K1400000235" TargetMode="External"/><Relationship Id="rId266" Type="http://schemas.openxmlformats.org/officeDocument/2006/relationships/hyperlink" Target="http://adilet.zan.kz/rus/docs/K1400000235" TargetMode="External"/><Relationship Id="rId473" Type="http://schemas.openxmlformats.org/officeDocument/2006/relationships/hyperlink" Target="http://adilet.zan.kz/rus/docs/K1400000235" TargetMode="External"/><Relationship Id="rId680" Type="http://schemas.openxmlformats.org/officeDocument/2006/relationships/hyperlink" Target="http://adilet.zan.kz/rus/docs/K1400000235" TargetMode="External"/><Relationship Id="rId126" Type="http://schemas.openxmlformats.org/officeDocument/2006/relationships/hyperlink" Target="http://adilet.zan.kz/rus/docs/K1400000235" TargetMode="External"/><Relationship Id="rId333" Type="http://schemas.openxmlformats.org/officeDocument/2006/relationships/hyperlink" Target="http://adilet.zan.kz/rus/docs/K1400000235" TargetMode="External"/><Relationship Id="rId540" Type="http://schemas.openxmlformats.org/officeDocument/2006/relationships/hyperlink" Target="http://10.61.42.188/rus/docs/K1400000235" TargetMode="External"/><Relationship Id="rId778" Type="http://schemas.openxmlformats.org/officeDocument/2006/relationships/hyperlink" Target="http://10.61.42.188/rus/docs/K1400000235" TargetMode="External"/><Relationship Id="rId985" Type="http://schemas.openxmlformats.org/officeDocument/2006/relationships/hyperlink" Target="http://10.61.42.188/rus/docs/K1400000235" TargetMode="External"/><Relationship Id="rId1170" Type="http://schemas.openxmlformats.org/officeDocument/2006/relationships/hyperlink" Target="http://10.61.42.188/rus/docs/K1400000235" TargetMode="External"/><Relationship Id="rId638" Type="http://schemas.openxmlformats.org/officeDocument/2006/relationships/hyperlink" Target="http://adilet.zan.kz/rus/docs/K1400000235" TargetMode="External"/><Relationship Id="rId845" Type="http://schemas.openxmlformats.org/officeDocument/2006/relationships/hyperlink" Target="http://adilet.zan.kz/rus/docs/K1400000235" TargetMode="External"/><Relationship Id="rId1030" Type="http://schemas.openxmlformats.org/officeDocument/2006/relationships/hyperlink" Target="http://10.61.42.188/rus/docs/K1400000235" TargetMode="External"/><Relationship Id="rId1268" Type="http://schemas.openxmlformats.org/officeDocument/2006/relationships/hyperlink" Target="http://adilet.knb/rus/docs/K1400000235" TargetMode="External"/><Relationship Id="rId1475" Type="http://schemas.openxmlformats.org/officeDocument/2006/relationships/hyperlink" Target="http://10.61.42.188/rus/docs/K1400000235" TargetMode="External"/><Relationship Id="rId400" Type="http://schemas.openxmlformats.org/officeDocument/2006/relationships/hyperlink" Target="http://10.61.42.188/rus/docs/K1400000235" TargetMode="External"/><Relationship Id="rId705" Type="http://schemas.openxmlformats.org/officeDocument/2006/relationships/hyperlink" Target="http://adilet.zan.kz/rus/docs/K1400000235" TargetMode="External"/><Relationship Id="rId1128" Type="http://schemas.openxmlformats.org/officeDocument/2006/relationships/hyperlink" Target="https://adilet.zan.kz/rus/docs/K1400000235" TargetMode="External"/><Relationship Id="rId1335" Type="http://schemas.openxmlformats.org/officeDocument/2006/relationships/hyperlink" Target="http://adilet.zan.kz/rus/docs/K1400000235" TargetMode="External"/><Relationship Id="rId1542" Type="http://schemas.openxmlformats.org/officeDocument/2006/relationships/hyperlink" Target="http://adilet.zan.kz/rus/docs/K1400000235" TargetMode="External"/><Relationship Id="rId912" Type="http://schemas.openxmlformats.org/officeDocument/2006/relationships/hyperlink" Target="http://10.61.42.188/rus/docs/K1400000235" TargetMode="External"/><Relationship Id="rId41" Type="http://schemas.openxmlformats.org/officeDocument/2006/relationships/hyperlink" Target="http://online.zakon.kz/Document/?link_id=1006048838" TargetMode="External"/><Relationship Id="rId1402" Type="http://schemas.openxmlformats.org/officeDocument/2006/relationships/hyperlink" Target="http://10.61.42.188/rus/docs/K1400000235" TargetMode="External"/><Relationship Id="rId190" Type="http://schemas.openxmlformats.org/officeDocument/2006/relationships/hyperlink" Target="http://adilet.zan.kz/rus/docs/K1400000235" TargetMode="External"/><Relationship Id="rId288" Type="http://schemas.openxmlformats.org/officeDocument/2006/relationships/hyperlink" Target="http://adilet.zan.kz/rus/docs/K1400000235" TargetMode="External"/><Relationship Id="rId495" Type="http://schemas.openxmlformats.org/officeDocument/2006/relationships/hyperlink" Target="http://adilet.zan.kz/rus/docs/K1400000235" TargetMode="External"/><Relationship Id="rId148" Type="http://schemas.openxmlformats.org/officeDocument/2006/relationships/hyperlink" Target="http://adilet.zan.kz/rus/docs/K1400000235" TargetMode="External"/><Relationship Id="rId355" Type="http://schemas.openxmlformats.org/officeDocument/2006/relationships/hyperlink" Target="http://adilet.zan.kz/rus/docs/K1400000235" TargetMode="External"/><Relationship Id="rId562" Type="http://schemas.openxmlformats.org/officeDocument/2006/relationships/hyperlink" Target="http://10.61.42.188/rus/docs/K1400000235" TargetMode="External"/><Relationship Id="rId1192" Type="http://schemas.openxmlformats.org/officeDocument/2006/relationships/hyperlink" Target="http://10.61.42.188/rus/docs/K1400000235" TargetMode="External"/><Relationship Id="rId215" Type="http://schemas.openxmlformats.org/officeDocument/2006/relationships/hyperlink" Target="http://adilet.zan.kz/rus/docs/K1400000235" TargetMode="External"/><Relationship Id="rId422" Type="http://schemas.openxmlformats.org/officeDocument/2006/relationships/hyperlink" Target="http://10.61.42.188/rus/docs/K1400000235" TargetMode="External"/><Relationship Id="rId867" Type="http://schemas.openxmlformats.org/officeDocument/2006/relationships/hyperlink" Target="http://10.61.42.188/rus/docs/K1400000235" TargetMode="External"/><Relationship Id="rId1052" Type="http://schemas.openxmlformats.org/officeDocument/2006/relationships/hyperlink" Target="http://10.61.42.188/rus/docs/K1400000235" TargetMode="External"/><Relationship Id="rId1497" Type="http://schemas.openxmlformats.org/officeDocument/2006/relationships/hyperlink" Target="http://10.61.42.188/rus/docs/K1400000235" TargetMode="External"/><Relationship Id="rId727" Type="http://schemas.openxmlformats.org/officeDocument/2006/relationships/hyperlink" Target="http://adilet.zan.kz/rus/docs/K1400000235" TargetMode="External"/><Relationship Id="rId934" Type="http://schemas.openxmlformats.org/officeDocument/2006/relationships/hyperlink" Target="http://10.61.42.188/rus/docs/K1400000235" TargetMode="External"/><Relationship Id="rId1357" Type="http://schemas.openxmlformats.org/officeDocument/2006/relationships/hyperlink" Target="http://adilet.zan.kz/rus/docs/K1400000235" TargetMode="External"/><Relationship Id="rId1564" Type="http://schemas.openxmlformats.org/officeDocument/2006/relationships/hyperlink" Target="http://adilet.zan.kz/rus/docs/K1400000235" TargetMode="External"/><Relationship Id="rId63" Type="http://schemas.openxmlformats.org/officeDocument/2006/relationships/hyperlink" Target="http://adilet.zan.kz/rus/docs/K1400000235" TargetMode="External"/><Relationship Id="rId1217" Type="http://schemas.openxmlformats.org/officeDocument/2006/relationships/hyperlink" Target="http://10.61.42.188/rus/docs/K1400000235" TargetMode="External"/><Relationship Id="rId1424" Type="http://schemas.openxmlformats.org/officeDocument/2006/relationships/hyperlink" Target="http://adilet.zan.kz/rus/docs/K1400000235" TargetMode="External"/><Relationship Id="rId1631" Type="http://schemas.openxmlformats.org/officeDocument/2006/relationships/hyperlink" Target="http://adilet.qr.uqk/rus/docs/K1400000235" TargetMode="External"/><Relationship Id="rId377" Type="http://schemas.openxmlformats.org/officeDocument/2006/relationships/hyperlink" Target="http://10.61.42.188/rus/docs/K1400000235" TargetMode="External"/><Relationship Id="rId584" Type="http://schemas.openxmlformats.org/officeDocument/2006/relationships/hyperlink" Target="http://10.61.42.188/rus/docs/K1400000235" TargetMode="External"/><Relationship Id="rId5" Type="http://schemas.openxmlformats.org/officeDocument/2006/relationships/webSettings" Target="webSettings.xml"/><Relationship Id="rId237" Type="http://schemas.openxmlformats.org/officeDocument/2006/relationships/hyperlink" Target="http://adilet.zan.kz/rus/docs/K1400000235" TargetMode="External"/><Relationship Id="rId791" Type="http://schemas.openxmlformats.org/officeDocument/2006/relationships/hyperlink" Target="http://adilet.zan.kz/rus/docs/K1400000235" TargetMode="External"/><Relationship Id="rId889" Type="http://schemas.openxmlformats.org/officeDocument/2006/relationships/hyperlink" Target="http://10.61.42.188/rus/docs/K1400000235" TargetMode="External"/><Relationship Id="rId1074" Type="http://schemas.openxmlformats.org/officeDocument/2006/relationships/hyperlink" Target="http://10.61.42.188/rus/docs/K1400000235" TargetMode="External"/><Relationship Id="rId444" Type="http://schemas.openxmlformats.org/officeDocument/2006/relationships/hyperlink" Target="http://10.61.42.188/rus/docs/K1400000235" TargetMode="External"/><Relationship Id="rId651" Type="http://schemas.openxmlformats.org/officeDocument/2006/relationships/hyperlink" Target="http://adilet.zan.kz/rus/docs/K1400000235" TargetMode="External"/><Relationship Id="rId749" Type="http://schemas.openxmlformats.org/officeDocument/2006/relationships/hyperlink" Target="http://adilet.zan.kz/rus/docs/K1400000235" TargetMode="External"/><Relationship Id="rId1281" Type="http://schemas.openxmlformats.org/officeDocument/2006/relationships/hyperlink" Target="http://adilet.knb/rus/docs/K1400000235" TargetMode="External"/><Relationship Id="rId1379" Type="http://schemas.openxmlformats.org/officeDocument/2006/relationships/hyperlink" Target="http://10.61.42.188/rus/docs/K1400000235" TargetMode="External"/><Relationship Id="rId1586" Type="http://schemas.openxmlformats.org/officeDocument/2006/relationships/hyperlink" Target="http://adilet.zan.kz/rus/docs/K1400000235" TargetMode="External"/><Relationship Id="rId304" Type="http://schemas.openxmlformats.org/officeDocument/2006/relationships/hyperlink" Target="http://adilet.zan.kz/rus/docs/K1400000235" TargetMode="External"/><Relationship Id="rId511" Type="http://schemas.openxmlformats.org/officeDocument/2006/relationships/hyperlink" Target="http://adilet.zan.kz/rus/docs/K1400000235" TargetMode="External"/><Relationship Id="rId609" Type="http://schemas.openxmlformats.org/officeDocument/2006/relationships/hyperlink" Target="http://10.61.42.188/rus/docs/K1400000235" TargetMode="External"/><Relationship Id="rId956" Type="http://schemas.openxmlformats.org/officeDocument/2006/relationships/hyperlink" Target="http://10.61.42.188/rus/docs/K1400000235" TargetMode="External"/><Relationship Id="rId1141" Type="http://schemas.openxmlformats.org/officeDocument/2006/relationships/hyperlink" Target="https://adilet.zan.kz/rus/docs/K1400000235" TargetMode="External"/><Relationship Id="rId1239" Type="http://schemas.openxmlformats.org/officeDocument/2006/relationships/hyperlink" Target="http://10.61.42.188/rus/docs/K1400000235" TargetMode="External"/><Relationship Id="rId85" Type="http://schemas.openxmlformats.org/officeDocument/2006/relationships/hyperlink" Target="http://adilet.zan.kz/rus/docs/K1400000235" TargetMode="External"/><Relationship Id="rId816" Type="http://schemas.openxmlformats.org/officeDocument/2006/relationships/hyperlink" Target="http://192.168.209.107/rus/docs/K1400000235" TargetMode="External"/><Relationship Id="rId1001" Type="http://schemas.openxmlformats.org/officeDocument/2006/relationships/hyperlink" Target="http://10.61.42.188/rus/docs/K1400000235" TargetMode="External"/><Relationship Id="rId1446" Type="http://schemas.openxmlformats.org/officeDocument/2006/relationships/hyperlink" Target="http://10.61.42.188/rus/docs/K1400000235" TargetMode="External"/><Relationship Id="rId1306" Type="http://schemas.openxmlformats.org/officeDocument/2006/relationships/hyperlink" Target="http://adilet.zan.kz/rus/docs/K1400000235" TargetMode="External"/><Relationship Id="rId1513" Type="http://schemas.openxmlformats.org/officeDocument/2006/relationships/hyperlink" Target="http://10.61.42.188/rus/docs/K1400000235" TargetMode="External"/><Relationship Id="rId12" Type="http://schemas.openxmlformats.org/officeDocument/2006/relationships/hyperlink" Target="jl:31408637.370000%20" TargetMode="External"/><Relationship Id="rId161" Type="http://schemas.openxmlformats.org/officeDocument/2006/relationships/hyperlink" Target="http://adilet.zan.kz/rus/docs/K1400000235" TargetMode="External"/><Relationship Id="rId399" Type="http://schemas.openxmlformats.org/officeDocument/2006/relationships/hyperlink" Target="http://10.61.42.188/rus/docs/K1400000235" TargetMode="External"/><Relationship Id="rId259" Type="http://schemas.openxmlformats.org/officeDocument/2006/relationships/hyperlink" Target="http://adilet.zan.kz/rus/docs/K1400000235" TargetMode="External"/><Relationship Id="rId466" Type="http://schemas.openxmlformats.org/officeDocument/2006/relationships/hyperlink" Target="http://adilet.zan.kz/rus/docs/K1400000235" TargetMode="External"/><Relationship Id="rId673" Type="http://schemas.openxmlformats.org/officeDocument/2006/relationships/hyperlink" Target="http://adilet.zan.kz/rus/docs/K1400000235" TargetMode="External"/><Relationship Id="rId880" Type="http://schemas.openxmlformats.org/officeDocument/2006/relationships/hyperlink" Target="http://10.61.42.188/rus/docs/K1400000235" TargetMode="External"/><Relationship Id="rId1096" Type="http://schemas.openxmlformats.org/officeDocument/2006/relationships/hyperlink" Target="https://adilet.zan.kz/rus/docs/K1400000235" TargetMode="External"/><Relationship Id="rId119" Type="http://schemas.openxmlformats.org/officeDocument/2006/relationships/hyperlink" Target="http://adilet.zan.kz/rus/docs/K1400000235" TargetMode="External"/><Relationship Id="rId326" Type="http://schemas.openxmlformats.org/officeDocument/2006/relationships/hyperlink" Target="http://adilet.zan.kz/rus/docs/K1400000235" TargetMode="External"/><Relationship Id="rId533" Type="http://schemas.openxmlformats.org/officeDocument/2006/relationships/hyperlink" Target="http://10.61.42.188/rus/docs/K1400000235" TargetMode="External"/><Relationship Id="rId978" Type="http://schemas.openxmlformats.org/officeDocument/2006/relationships/hyperlink" Target="http://10.61.42.188/rus/docs/K1400000235" TargetMode="External"/><Relationship Id="rId1163" Type="http://schemas.openxmlformats.org/officeDocument/2006/relationships/hyperlink" Target="http://10.61.42.188/rus/docs/K1400000235" TargetMode="External"/><Relationship Id="rId1370" Type="http://schemas.openxmlformats.org/officeDocument/2006/relationships/hyperlink" Target="http://10.61.42.188/rus/docs/K1400000235" TargetMode="External"/><Relationship Id="rId740" Type="http://schemas.openxmlformats.org/officeDocument/2006/relationships/hyperlink" Target="http://adilet.zan.kz/rus/docs/K1400000235" TargetMode="External"/><Relationship Id="rId838" Type="http://schemas.openxmlformats.org/officeDocument/2006/relationships/hyperlink" Target="http://adilet.zan.kz/rus/docs/K1400000235" TargetMode="External"/><Relationship Id="rId1023" Type="http://schemas.openxmlformats.org/officeDocument/2006/relationships/hyperlink" Target="http://10.61.42.188/rus/docs/K1400000235" TargetMode="External"/><Relationship Id="rId1468" Type="http://schemas.openxmlformats.org/officeDocument/2006/relationships/hyperlink" Target="http://10.61.42.188/rus/docs/K1400000235" TargetMode="External"/><Relationship Id="rId600" Type="http://schemas.openxmlformats.org/officeDocument/2006/relationships/hyperlink" Target="http://10.61.42.188/rus/docs/K1400000235" TargetMode="External"/><Relationship Id="rId1230" Type="http://schemas.openxmlformats.org/officeDocument/2006/relationships/hyperlink" Target="http://10.61.42.188/rus/docs/K1400000235" TargetMode="External"/><Relationship Id="rId1328" Type="http://schemas.openxmlformats.org/officeDocument/2006/relationships/hyperlink" Target="http://adilet.zan.kz/rus/docs/K1400000235" TargetMode="External"/><Relationship Id="rId1535" Type="http://schemas.openxmlformats.org/officeDocument/2006/relationships/hyperlink" Target="http://10.61.42.188/rus/docs/K1400000235" TargetMode="External"/><Relationship Id="rId905" Type="http://schemas.openxmlformats.org/officeDocument/2006/relationships/hyperlink" Target="http://10.61.42.188/rus/docs/K1400000235" TargetMode="External"/><Relationship Id="rId34" Type="http://schemas.openxmlformats.org/officeDocument/2006/relationships/hyperlink" Target="https://adilet.zan.kz/rus/docs/Z1500000422" TargetMode="External"/><Relationship Id="rId1602" Type="http://schemas.openxmlformats.org/officeDocument/2006/relationships/hyperlink" Target="http://10.61.42.188/rus/docs/K1400000235" TargetMode="External"/><Relationship Id="rId183" Type="http://schemas.openxmlformats.org/officeDocument/2006/relationships/hyperlink" Target="http://adilet.zan.kz/rus/docs/K1400000235" TargetMode="External"/><Relationship Id="rId390" Type="http://schemas.openxmlformats.org/officeDocument/2006/relationships/hyperlink" Target="http://10.61.42.188/rus/docs/K1400000235" TargetMode="External"/><Relationship Id="rId250" Type="http://schemas.openxmlformats.org/officeDocument/2006/relationships/hyperlink" Target="http://adilet.zan.kz/rus/docs/K1400000235" TargetMode="External"/><Relationship Id="rId488" Type="http://schemas.openxmlformats.org/officeDocument/2006/relationships/hyperlink" Target="http://adilet.zan.kz/rus/docs/K1400000235" TargetMode="External"/><Relationship Id="rId695" Type="http://schemas.openxmlformats.org/officeDocument/2006/relationships/hyperlink" Target="http://adilet.zan.kz/rus/docs/K1400000235" TargetMode="External"/><Relationship Id="rId110" Type="http://schemas.openxmlformats.org/officeDocument/2006/relationships/hyperlink" Target="http://adilet.zan.kz/rus/docs/K1400000235" TargetMode="External"/><Relationship Id="rId348" Type="http://schemas.openxmlformats.org/officeDocument/2006/relationships/hyperlink" Target="http://adilet.zan.kz/rus/docs/K1400000235" TargetMode="External"/><Relationship Id="rId555" Type="http://schemas.openxmlformats.org/officeDocument/2006/relationships/hyperlink" Target="http://10.61.42.188/rus/docs/K1400000235" TargetMode="External"/><Relationship Id="rId762" Type="http://schemas.openxmlformats.org/officeDocument/2006/relationships/hyperlink" Target="http://adilet.zan.kz/rus/docs/K1400000235" TargetMode="External"/><Relationship Id="rId1185" Type="http://schemas.openxmlformats.org/officeDocument/2006/relationships/hyperlink" Target="http://10.61.42.188/rus/docs/K1400000235" TargetMode="External"/><Relationship Id="rId1392" Type="http://schemas.openxmlformats.org/officeDocument/2006/relationships/hyperlink" Target="http://10.61.42.188/rus/docs/K1400000235" TargetMode="External"/><Relationship Id="rId208" Type="http://schemas.openxmlformats.org/officeDocument/2006/relationships/hyperlink" Target="http://adilet.zan.kz/rus/docs/K1400000235" TargetMode="External"/><Relationship Id="rId415" Type="http://schemas.openxmlformats.org/officeDocument/2006/relationships/hyperlink" Target="http://10.61.42.188/rus/docs/K1400000235" TargetMode="External"/><Relationship Id="rId622" Type="http://schemas.openxmlformats.org/officeDocument/2006/relationships/hyperlink" Target="http://10.61.42.188/rus/docs/K1400000235" TargetMode="External"/><Relationship Id="rId1045" Type="http://schemas.openxmlformats.org/officeDocument/2006/relationships/hyperlink" Target="http://10.61.42.188/rus/docs/K1400000235" TargetMode="External"/><Relationship Id="rId1252" Type="http://schemas.openxmlformats.org/officeDocument/2006/relationships/hyperlink" Target="http://adilet.zan.kz/rus/docs/K1400000235" TargetMode="External"/><Relationship Id="rId927" Type="http://schemas.openxmlformats.org/officeDocument/2006/relationships/hyperlink" Target="http://10.61.42.188/rus/docs/K1400000235" TargetMode="External"/><Relationship Id="rId1112" Type="http://schemas.openxmlformats.org/officeDocument/2006/relationships/hyperlink" Target="https://adilet.zan.kz/rus/docs/K1400000235" TargetMode="External"/><Relationship Id="rId1557" Type="http://schemas.openxmlformats.org/officeDocument/2006/relationships/hyperlink" Target="http://adilet.zan.kz/rus/docs/K1400000235" TargetMode="External"/><Relationship Id="rId56" Type="http://schemas.openxmlformats.org/officeDocument/2006/relationships/hyperlink" Target="http://adilet.zan.kz/rus/docs/K1400000235" TargetMode="External"/><Relationship Id="rId1417" Type="http://schemas.openxmlformats.org/officeDocument/2006/relationships/hyperlink" Target="http://adilet.zan.kz/rus/docs/K1400000235" TargetMode="External"/><Relationship Id="rId1624" Type="http://schemas.openxmlformats.org/officeDocument/2006/relationships/hyperlink" Target="https://adilet.zan.kz/rus/docs/K1400000235" TargetMode="External"/><Relationship Id="rId272" Type="http://schemas.openxmlformats.org/officeDocument/2006/relationships/hyperlink" Target="http://adilet.zan.kz/rus/docs/K1400000235" TargetMode="External"/><Relationship Id="rId577" Type="http://schemas.openxmlformats.org/officeDocument/2006/relationships/hyperlink" Target="http://10.61.42.188/rus/docs/K1400000235" TargetMode="External"/><Relationship Id="rId132" Type="http://schemas.openxmlformats.org/officeDocument/2006/relationships/hyperlink" Target="http://adilet.zan.kz/rus/docs/K1400000235" TargetMode="External"/><Relationship Id="rId784" Type="http://schemas.openxmlformats.org/officeDocument/2006/relationships/hyperlink" Target="http://10.61.42.188/rus/docs/K1400000235" TargetMode="External"/><Relationship Id="rId991" Type="http://schemas.openxmlformats.org/officeDocument/2006/relationships/hyperlink" Target="http://10.61.42.188/rus/docs/K1400000235" TargetMode="External"/><Relationship Id="rId1067" Type="http://schemas.openxmlformats.org/officeDocument/2006/relationships/hyperlink" Target="http://10.61.42.188/rus/docs/K1400000235" TargetMode="External"/><Relationship Id="rId437" Type="http://schemas.openxmlformats.org/officeDocument/2006/relationships/hyperlink" Target="http://10.61.42.188/rus/docs/K1400000235" TargetMode="External"/><Relationship Id="rId644" Type="http://schemas.openxmlformats.org/officeDocument/2006/relationships/hyperlink" Target="http://adilet.zan.kz/rus/docs/K1400000235" TargetMode="External"/><Relationship Id="rId851" Type="http://schemas.openxmlformats.org/officeDocument/2006/relationships/hyperlink" Target="http://adilet.zan.kz/rus/docs/K1400000235" TargetMode="External"/><Relationship Id="rId1274" Type="http://schemas.openxmlformats.org/officeDocument/2006/relationships/hyperlink" Target="http://adilet.knb/rus/docs/K1400000235" TargetMode="External"/><Relationship Id="rId1481" Type="http://schemas.openxmlformats.org/officeDocument/2006/relationships/hyperlink" Target="http://10.61.42.188/rus/docs/K1400000235" TargetMode="External"/><Relationship Id="rId1579" Type="http://schemas.openxmlformats.org/officeDocument/2006/relationships/hyperlink" Target="http://10.61.42.188/rus/docs/K1400000235" TargetMode="External"/><Relationship Id="rId283" Type="http://schemas.openxmlformats.org/officeDocument/2006/relationships/hyperlink" Target="http://adilet.zan.kz/rus/docs/K1400000235" TargetMode="External"/><Relationship Id="rId490" Type="http://schemas.openxmlformats.org/officeDocument/2006/relationships/hyperlink" Target="http://adilet.zan.kz/rus/docs/K1400000235" TargetMode="External"/><Relationship Id="rId504" Type="http://schemas.openxmlformats.org/officeDocument/2006/relationships/hyperlink" Target="http://adilet.zan.kz/rus/docs/K1400000235" TargetMode="External"/><Relationship Id="rId711" Type="http://schemas.openxmlformats.org/officeDocument/2006/relationships/hyperlink" Target="http://adilet.zan.kz/rus/docs/K1400000235" TargetMode="External"/><Relationship Id="rId949" Type="http://schemas.openxmlformats.org/officeDocument/2006/relationships/hyperlink" Target="http://www.adilet.zan.kz/rus/docs/K1400000235" TargetMode="External"/><Relationship Id="rId1134" Type="http://schemas.openxmlformats.org/officeDocument/2006/relationships/hyperlink" Target="https://adilet.zan.kz/rus/docs/K1400000235" TargetMode="External"/><Relationship Id="rId1341" Type="http://schemas.openxmlformats.org/officeDocument/2006/relationships/hyperlink" Target="http://adilet.zan.kz/rus/docs/K1400000235" TargetMode="External"/><Relationship Id="rId78" Type="http://schemas.openxmlformats.org/officeDocument/2006/relationships/hyperlink" Target="http://adilet.zan.kz/rus/docs/K1400000235" TargetMode="External"/><Relationship Id="rId143" Type="http://schemas.openxmlformats.org/officeDocument/2006/relationships/hyperlink" Target="http://adilet.zan.kz/rus/docs/K1400000235" TargetMode="External"/><Relationship Id="rId350" Type="http://schemas.openxmlformats.org/officeDocument/2006/relationships/hyperlink" Target="http://adilet.zan.kz/rus/docs/K1400000235" TargetMode="External"/><Relationship Id="rId588" Type="http://schemas.openxmlformats.org/officeDocument/2006/relationships/hyperlink" Target="http://10.61.42.188/rus/docs/K1400000235" TargetMode="External"/><Relationship Id="rId795" Type="http://schemas.openxmlformats.org/officeDocument/2006/relationships/hyperlink" Target="http://adilet.zan.kz/rus/docs/K1400000235" TargetMode="External"/><Relationship Id="rId809" Type="http://schemas.openxmlformats.org/officeDocument/2006/relationships/hyperlink" Target="https://adilet.zan.kz/rus/docs/K1400000235" TargetMode="External"/><Relationship Id="rId1201" Type="http://schemas.openxmlformats.org/officeDocument/2006/relationships/hyperlink" Target="http://10.61.42.188/rus/docs/K1400000235" TargetMode="External"/><Relationship Id="rId1439" Type="http://schemas.openxmlformats.org/officeDocument/2006/relationships/hyperlink" Target="http://10.61.42.188/rus/docs/K1400000235" TargetMode="External"/><Relationship Id="rId9" Type="http://schemas.openxmlformats.org/officeDocument/2006/relationships/hyperlink" Target="http://adilet.zan.kz/rus/docs/K1400000235" TargetMode="External"/><Relationship Id="rId210" Type="http://schemas.openxmlformats.org/officeDocument/2006/relationships/hyperlink" Target="http://adilet.zan.kz/rus/docs/K1400000235" TargetMode="External"/><Relationship Id="rId448" Type="http://schemas.openxmlformats.org/officeDocument/2006/relationships/hyperlink" Target="http://10.61.42.188/rus/docs/K1400000235" TargetMode="External"/><Relationship Id="rId655" Type="http://schemas.openxmlformats.org/officeDocument/2006/relationships/hyperlink" Target="http://adilet.zan.kz/rus/docs/K1400000235" TargetMode="External"/><Relationship Id="rId862" Type="http://schemas.openxmlformats.org/officeDocument/2006/relationships/hyperlink" Target="http://10.61.42.188/rus/docs/K1400000235" TargetMode="External"/><Relationship Id="rId1078" Type="http://schemas.openxmlformats.org/officeDocument/2006/relationships/hyperlink" Target="http://10.61.42.188/rus/docs/K1400000235" TargetMode="External"/><Relationship Id="rId1285" Type="http://schemas.openxmlformats.org/officeDocument/2006/relationships/hyperlink" Target="http://adilet.knb/rus/docs/K1400000235" TargetMode="External"/><Relationship Id="rId1492" Type="http://schemas.openxmlformats.org/officeDocument/2006/relationships/hyperlink" Target="http://10.61.42.188/rus/docs/K1400000235" TargetMode="External"/><Relationship Id="rId1506" Type="http://schemas.openxmlformats.org/officeDocument/2006/relationships/hyperlink" Target="http://10.61.42.188/rus/docs/K1400000235" TargetMode="External"/><Relationship Id="rId294" Type="http://schemas.openxmlformats.org/officeDocument/2006/relationships/hyperlink" Target="http://adilet.zan.kz/rus/docs/K1400000235" TargetMode="External"/><Relationship Id="rId308" Type="http://schemas.openxmlformats.org/officeDocument/2006/relationships/hyperlink" Target="http://adilet.zan.kz/rus/docs/K1400000235" TargetMode="External"/><Relationship Id="rId515" Type="http://schemas.openxmlformats.org/officeDocument/2006/relationships/hyperlink" Target="http://adilet.zan.kz/rus/docs/K1400000235" TargetMode="External"/><Relationship Id="rId722" Type="http://schemas.openxmlformats.org/officeDocument/2006/relationships/hyperlink" Target="http://adilet.zan.kz/rus/docs/K1400000235" TargetMode="External"/><Relationship Id="rId1145" Type="http://schemas.openxmlformats.org/officeDocument/2006/relationships/hyperlink" Target="http://10.61.42.188/rus/docs/K1400000235" TargetMode="External"/><Relationship Id="rId1352" Type="http://schemas.openxmlformats.org/officeDocument/2006/relationships/hyperlink" Target="http://10.61.42.188/rus/docs/K1400000235" TargetMode="External"/><Relationship Id="rId89" Type="http://schemas.openxmlformats.org/officeDocument/2006/relationships/hyperlink" Target="http://adilet.zan.kz/rus/docs/K1400000235" TargetMode="External"/><Relationship Id="rId154" Type="http://schemas.openxmlformats.org/officeDocument/2006/relationships/hyperlink" Target="http://adilet.zan.kz/rus/docs/K1400000235" TargetMode="External"/><Relationship Id="rId361" Type="http://schemas.openxmlformats.org/officeDocument/2006/relationships/hyperlink" Target="http://10.61.42.188/rus/docs/K1400000235" TargetMode="External"/><Relationship Id="rId599" Type="http://schemas.openxmlformats.org/officeDocument/2006/relationships/hyperlink" Target="http://10.61.42.188/rus/docs/K1400000235" TargetMode="External"/><Relationship Id="rId1005" Type="http://schemas.openxmlformats.org/officeDocument/2006/relationships/hyperlink" Target="http://10.61.42.188/rus/docs/K1400000235" TargetMode="External"/><Relationship Id="rId1212" Type="http://schemas.openxmlformats.org/officeDocument/2006/relationships/hyperlink" Target="http://10.61.42.188/rus/docs/K1400000235" TargetMode="External"/><Relationship Id="rId459" Type="http://schemas.openxmlformats.org/officeDocument/2006/relationships/hyperlink" Target="http://10.61.42.188/rus/docs/K1400000235" TargetMode="External"/><Relationship Id="rId666" Type="http://schemas.openxmlformats.org/officeDocument/2006/relationships/hyperlink" Target="http://adilet.zan.kz/rus/docs/K1400000235" TargetMode="External"/><Relationship Id="rId873" Type="http://schemas.openxmlformats.org/officeDocument/2006/relationships/hyperlink" Target="http://10.61.42.188/rus/docs/K1400000235" TargetMode="External"/><Relationship Id="rId1089" Type="http://schemas.openxmlformats.org/officeDocument/2006/relationships/hyperlink" Target="https://adilet.zan.kz/rus/docs/K1400000235" TargetMode="External"/><Relationship Id="rId1296" Type="http://schemas.openxmlformats.org/officeDocument/2006/relationships/hyperlink" Target="http://adilet.zan.kz/rus/docs/K1400000235" TargetMode="External"/><Relationship Id="rId1517" Type="http://schemas.openxmlformats.org/officeDocument/2006/relationships/hyperlink" Target="http://10.61.42.188/rus/docs/K1400000235" TargetMode="External"/><Relationship Id="rId16" Type="http://schemas.openxmlformats.org/officeDocument/2006/relationships/hyperlink" Target="http://online.zakon.kz/Document/?link_id=1000466271" TargetMode="External"/><Relationship Id="rId221" Type="http://schemas.openxmlformats.org/officeDocument/2006/relationships/hyperlink" Target="http://adilet.zan.kz/rus/docs/K1400000235" TargetMode="External"/><Relationship Id="rId319" Type="http://schemas.openxmlformats.org/officeDocument/2006/relationships/hyperlink" Target="http://adilet.zan.kz/rus/docs/K1400000235" TargetMode="External"/><Relationship Id="rId526" Type="http://schemas.openxmlformats.org/officeDocument/2006/relationships/hyperlink" Target="http://adilet.zan.kz/rus/docs/K1400000235" TargetMode="External"/><Relationship Id="rId1156" Type="http://schemas.openxmlformats.org/officeDocument/2006/relationships/hyperlink" Target="http://10.61.42.188/rus/docs/K1400000235" TargetMode="External"/><Relationship Id="rId1363" Type="http://schemas.openxmlformats.org/officeDocument/2006/relationships/hyperlink" Target="http://adilet.zan.kz/rus/docs/K1400000235" TargetMode="External"/><Relationship Id="rId733" Type="http://schemas.openxmlformats.org/officeDocument/2006/relationships/hyperlink" Target="http://adilet.zan.kz/rus/docs/K1400000235" TargetMode="External"/><Relationship Id="rId940" Type="http://schemas.openxmlformats.org/officeDocument/2006/relationships/hyperlink" Target="http://10.61.42.188/rus/docs/K1400000235" TargetMode="External"/><Relationship Id="rId1016" Type="http://schemas.openxmlformats.org/officeDocument/2006/relationships/hyperlink" Target="http://10.61.42.188/rus/docs/K1400000235" TargetMode="External"/><Relationship Id="rId1570" Type="http://schemas.openxmlformats.org/officeDocument/2006/relationships/hyperlink" Target="http://adilet.zan.kz/rus/docs/K1400000235" TargetMode="External"/><Relationship Id="rId165" Type="http://schemas.openxmlformats.org/officeDocument/2006/relationships/hyperlink" Target="http://adilet.zan.kz/rus/docs/K1400000235" TargetMode="External"/><Relationship Id="rId372" Type="http://schemas.openxmlformats.org/officeDocument/2006/relationships/hyperlink" Target="http://10.61.42.188/rus/docs/K1400000235" TargetMode="External"/><Relationship Id="rId677" Type="http://schemas.openxmlformats.org/officeDocument/2006/relationships/hyperlink" Target="http://adilet.zan.kz/rus/docs/K1400000235" TargetMode="External"/><Relationship Id="rId800" Type="http://schemas.openxmlformats.org/officeDocument/2006/relationships/hyperlink" Target="http://adilet.zan.kz/rus/docs/K1400000235" TargetMode="External"/><Relationship Id="rId1223" Type="http://schemas.openxmlformats.org/officeDocument/2006/relationships/hyperlink" Target="http://10.61.42.188/rus/docs/K1400000235" TargetMode="External"/><Relationship Id="rId1430" Type="http://schemas.openxmlformats.org/officeDocument/2006/relationships/hyperlink" Target="https://adilet.zan.kz/rus/docs/K1400000235" TargetMode="External"/><Relationship Id="rId1528" Type="http://schemas.openxmlformats.org/officeDocument/2006/relationships/hyperlink" Target="http://10.61.42.188/rus/docs/K1400000235" TargetMode="External"/><Relationship Id="rId232" Type="http://schemas.openxmlformats.org/officeDocument/2006/relationships/hyperlink" Target="http://adilet.zan.kz/rus/docs/K1400000235" TargetMode="External"/><Relationship Id="rId884" Type="http://schemas.openxmlformats.org/officeDocument/2006/relationships/hyperlink" Target="http://10.61.42.188/rus/docs/K1400000235" TargetMode="External"/><Relationship Id="rId27" Type="http://schemas.openxmlformats.org/officeDocument/2006/relationships/hyperlink" Target="https://adilet.zan.kz/rus/docs/Z1900000268" TargetMode="External"/><Relationship Id="rId537" Type="http://schemas.openxmlformats.org/officeDocument/2006/relationships/hyperlink" Target="http://10.61.42.188/rus/docs/K1400000235" TargetMode="External"/><Relationship Id="rId744" Type="http://schemas.openxmlformats.org/officeDocument/2006/relationships/hyperlink" Target="http://adilet.zan.kz/rus/docs/K1400000235" TargetMode="External"/><Relationship Id="rId951" Type="http://schemas.openxmlformats.org/officeDocument/2006/relationships/hyperlink" Target="http://10.61.42.188/rus/docs/K1400000235" TargetMode="External"/><Relationship Id="rId1167" Type="http://schemas.openxmlformats.org/officeDocument/2006/relationships/hyperlink" Target="http://10.61.42.188/rus/docs/K1400000235" TargetMode="External"/><Relationship Id="rId1374" Type="http://schemas.openxmlformats.org/officeDocument/2006/relationships/hyperlink" Target="http://10.61.42.188/rus/docs/K1400000235" TargetMode="External"/><Relationship Id="rId1581" Type="http://schemas.openxmlformats.org/officeDocument/2006/relationships/hyperlink" Target="http://10.61.42.188/rus/docs/K1400000235" TargetMode="External"/><Relationship Id="rId80" Type="http://schemas.openxmlformats.org/officeDocument/2006/relationships/hyperlink" Target="http://adilet.zan.kz/rus/docs/K1400000235" TargetMode="External"/><Relationship Id="rId176" Type="http://schemas.openxmlformats.org/officeDocument/2006/relationships/hyperlink" Target="http://adilet.zan.kz/rus/docs/K1400000235" TargetMode="External"/><Relationship Id="rId383" Type="http://schemas.openxmlformats.org/officeDocument/2006/relationships/hyperlink" Target="http://10.61.42.188/rus/docs/K1400000235" TargetMode="External"/><Relationship Id="rId590" Type="http://schemas.openxmlformats.org/officeDocument/2006/relationships/hyperlink" Target="http://10.61.42.188/rus/docs/K1400000235" TargetMode="External"/><Relationship Id="rId604" Type="http://schemas.openxmlformats.org/officeDocument/2006/relationships/hyperlink" Target="http://10.61.42.188/rus/docs/K1400000235" TargetMode="External"/><Relationship Id="rId811" Type="http://schemas.openxmlformats.org/officeDocument/2006/relationships/hyperlink" Target="https://adilet.zan.kz/rus/docs/K1400000235" TargetMode="External"/><Relationship Id="rId1027" Type="http://schemas.openxmlformats.org/officeDocument/2006/relationships/hyperlink" Target="http://10.61.42.188/rus/docs/K1400000235" TargetMode="External"/><Relationship Id="rId1234" Type="http://schemas.openxmlformats.org/officeDocument/2006/relationships/hyperlink" Target="http://10.61.42.188/rus/docs/K1400000235" TargetMode="External"/><Relationship Id="rId1441" Type="http://schemas.openxmlformats.org/officeDocument/2006/relationships/hyperlink" Target="http://10.61.42.188/rus/docs/K1400000235" TargetMode="External"/><Relationship Id="rId243" Type="http://schemas.openxmlformats.org/officeDocument/2006/relationships/hyperlink" Target="http://adilet.zan.kz/rus/docs/K1400000235" TargetMode="External"/><Relationship Id="rId450" Type="http://schemas.openxmlformats.org/officeDocument/2006/relationships/hyperlink" Target="http://10.61.42.188/rus/docs/K1400000235" TargetMode="External"/><Relationship Id="rId688" Type="http://schemas.openxmlformats.org/officeDocument/2006/relationships/hyperlink" Target="http://adilet.zan.kz/rus/docs/K1400000235" TargetMode="External"/><Relationship Id="rId895" Type="http://schemas.openxmlformats.org/officeDocument/2006/relationships/hyperlink" Target="http://10.61.42.188/rus/docs/K1400000235" TargetMode="External"/><Relationship Id="rId909" Type="http://schemas.openxmlformats.org/officeDocument/2006/relationships/hyperlink" Target="http://10.61.42.188/rus/docs/K1400000235" TargetMode="External"/><Relationship Id="rId1080" Type="http://schemas.openxmlformats.org/officeDocument/2006/relationships/hyperlink" Target="http://10.61.42.188/rus/docs/K1400000235" TargetMode="External"/><Relationship Id="rId1301" Type="http://schemas.openxmlformats.org/officeDocument/2006/relationships/hyperlink" Target="http://adilet.zan.kz/rus/docs/K1400000235" TargetMode="External"/><Relationship Id="rId1539" Type="http://schemas.openxmlformats.org/officeDocument/2006/relationships/hyperlink" Target="http://adilet.zan.kz/rus/docs/K1400000235" TargetMode="External"/><Relationship Id="rId38" Type="http://schemas.openxmlformats.org/officeDocument/2006/relationships/hyperlink" Target="jl:1041258.0%20" TargetMode="External"/><Relationship Id="rId103" Type="http://schemas.openxmlformats.org/officeDocument/2006/relationships/hyperlink" Target="http://adilet.zan.kz/rus/docs/K1400000235" TargetMode="External"/><Relationship Id="rId310" Type="http://schemas.openxmlformats.org/officeDocument/2006/relationships/hyperlink" Target="http://adilet.zan.kz/rus/docs/K1400000235" TargetMode="External"/><Relationship Id="rId548" Type="http://schemas.openxmlformats.org/officeDocument/2006/relationships/hyperlink" Target="http://10.61.42.188/rus/docs/K1400000235" TargetMode="External"/><Relationship Id="rId755" Type="http://schemas.openxmlformats.org/officeDocument/2006/relationships/hyperlink" Target="http://adilet.zan.kz/rus/docs/K1400000235" TargetMode="External"/><Relationship Id="rId962" Type="http://schemas.openxmlformats.org/officeDocument/2006/relationships/hyperlink" Target="http://10.61.42.188/rus/docs/K1400000235" TargetMode="External"/><Relationship Id="rId1178" Type="http://schemas.openxmlformats.org/officeDocument/2006/relationships/hyperlink" Target="http://10.61.42.188/rus/docs/K1400000235" TargetMode="External"/><Relationship Id="rId1385" Type="http://schemas.openxmlformats.org/officeDocument/2006/relationships/hyperlink" Target="http://10.61.42.188/rus/docs/K1400000235" TargetMode="External"/><Relationship Id="rId1592" Type="http://schemas.openxmlformats.org/officeDocument/2006/relationships/hyperlink" Target="http://adilet.zan.kz/rus/docs/K1400000235" TargetMode="External"/><Relationship Id="rId1606" Type="http://schemas.openxmlformats.org/officeDocument/2006/relationships/hyperlink" Target="http://adilet.zan.kz/rus/docs/K1400000235" TargetMode="External"/><Relationship Id="rId91" Type="http://schemas.openxmlformats.org/officeDocument/2006/relationships/hyperlink" Target="http://adilet.zan.kz/rus/docs/K1400000235" TargetMode="External"/><Relationship Id="rId187" Type="http://schemas.openxmlformats.org/officeDocument/2006/relationships/hyperlink" Target="http://adilet.zan.kz/rus/docs/K1400000235" TargetMode="External"/><Relationship Id="rId394" Type="http://schemas.openxmlformats.org/officeDocument/2006/relationships/hyperlink" Target="http://10.61.42.188/rus/docs/K1400000235" TargetMode="External"/><Relationship Id="rId408" Type="http://schemas.openxmlformats.org/officeDocument/2006/relationships/hyperlink" Target="http://10.61.42.188/rus/docs/K1400000235" TargetMode="External"/><Relationship Id="rId615" Type="http://schemas.openxmlformats.org/officeDocument/2006/relationships/hyperlink" Target="http://10.61.42.188/rus/docs/K1400000235" TargetMode="External"/><Relationship Id="rId822" Type="http://schemas.openxmlformats.org/officeDocument/2006/relationships/hyperlink" Target="http://192.168.209.107/rus/docs/K1400000235" TargetMode="External"/><Relationship Id="rId1038" Type="http://schemas.openxmlformats.org/officeDocument/2006/relationships/hyperlink" Target="http://www.adilet.zan.kz/rus/docs/K1400000235" TargetMode="External"/><Relationship Id="rId1245" Type="http://schemas.openxmlformats.org/officeDocument/2006/relationships/hyperlink" Target="http://10.61.42.188/rus/docs/K1400000235" TargetMode="External"/><Relationship Id="rId1452" Type="http://schemas.openxmlformats.org/officeDocument/2006/relationships/hyperlink" Target="http://10.61.42.188/rus/docs/K1400000235" TargetMode="External"/><Relationship Id="rId254" Type="http://schemas.openxmlformats.org/officeDocument/2006/relationships/hyperlink" Target="http://adilet.zan.kz/rus/docs/K1400000235" TargetMode="External"/><Relationship Id="rId699" Type="http://schemas.openxmlformats.org/officeDocument/2006/relationships/hyperlink" Target="http://adilet.zan.kz/rus/docs/K1400000235" TargetMode="External"/><Relationship Id="rId1091" Type="http://schemas.openxmlformats.org/officeDocument/2006/relationships/hyperlink" Target="https://adilet.zan.kz/rus/docs/K1400000235" TargetMode="External"/><Relationship Id="rId1105" Type="http://schemas.openxmlformats.org/officeDocument/2006/relationships/hyperlink" Target="https://adilet.zan.kz/rus/docs/K1400000235" TargetMode="External"/><Relationship Id="rId1312" Type="http://schemas.openxmlformats.org/officeDocument/2006/relationships/hyperlink" Target="http://adilet.zan.kz/rus/docs/K1400000235" TargetMode="External"/><Relationship Id="rId49" Type="http://schemas.openxmlformats.org/officeDocument/2006/relationships/hyperlink" Target="http://adilet.qr.uqk/rus/docs/Z2000000327" TargetMode="External"/><Relationship Id="rId114" Type="http://schemas.openxmlformats.org/officeDocument/2006/relationships/hyperlink" Target="http://adilet.zan.kz/rus/docs/K1400000235" TargetMode="External"/><Relationship Id="rId461" Type="http://schemas.openxmlformats.org/officeDocument/2006/relationships/hyperlink" Target="http://adilet.zan.kz/rus/docs/K1400000235" TargetMode="External"/><Relationship Id="rId559" Type="http://schemas.openxmlformats.org/officeDocument/2006/relationships/hyperlink" Target="http://10.61.42.188/rus/docs/K1400000235" TargetMode="External"/><Relationship Id="rId766" Type="http://schemas.openxmlformats.org/officeDocument/2006/relationships/hyperlink" Target="http://adilet.zan.kz/rus/docs/K1400000235" TargetMode="External"/><Relationship Id="rId1189" Type="http://schemas.openxmlformats.org/officeDocument/2006/relationships/hyperlink" Target="http://10.61.42.188/rus/docs/K1400000235" TargetMode="External"/><Relationship Id="rId1396" Type="http://schemas.openxmlformats.org/officeDocument/2006/relationships/hyperlink" Target="http://10.61.42.188/rus/docs/K1400000235" TargetMode="External"/><Relationship Id="rId1617" Type="http://schemas.openxmlformats.org/officeDocument/2006/relationships/hyperlink" Target="http://adilet.zan.kz/rus/docs/K1400000235" TargetMode="External"/><Relationship Id="rId198" Type="http://schemas.openxmlformats.org/officeDocument/2006/relationships/hyperlink" Target="http://adilet.zan.kz/rus/docs/K1400000235" TargetMode="External"/><Relationship Id="rId321" Type="http://schemas.openxmlformats.org/officeDocument/2006/relationships/hyperlink" Target="http://adilet.zan.kz/rus/docs/K1400000235" TargetMode="External"/><Relationship Id="rId419" Type="http://schemas.openxmlformats.org/officeDocument/2006/relationships/hyperlink" Target="http://10.61.42.188/rus/docs/K1400000235" TargetMode="External"/><Relationship Id="rId626" Type="http://schemas.openxmlformats.org/officeDocument/2006/relationships/hyperlink" Target="http://10.61.42.188/rus/docs/K1400000235" TargetMode="External"/><Relationship Id="rId973" Type="http://schemas.openxmlformats.org/officeDocument/2006/relationships/hyperlink" Target="http://10.61.42.188/rus/docs/K1400000235" TargetMode="External"/><Relationship Id="rId1049" Type="http://schemas.openxmlformats.org/officeDocument/2006/relationships/hyperlink" Target="http://10.61.42.188/rus/docs/K1400000235" TargetMode="External"/><Relationship Id="rId1256" Type="http://schemas.openxmlformats.org/officeDocument/2006/relationships/hyperlink" Target="http://adilet.zan.kz/rus/docs/K1400000235" TargetMode="External"/><Relationship Id="rId833" Type="http://schemas.openxmlformats.org/officeDocument/2006/relationships/hyperlink" Target="http://adilet.zan.kz/rus/docs/K1400000235" TargetMode="External"/><Relationship Id="rId1116" Type="http://schemas.openxmlformats.org/officeDocument/2006/relationships/hyperlink" Target="https://adilet.zan.kz/rus/docs/K1400000235" TargetMode="External"/><Relationship Id="rId1463" Type="http://schemas.openxmlformats.org/officeDocument/2006/relationships/hyperlink" Target="http://10.61.42.188/rus/docs/K1400000235" TargetMode="External"/><Relationship Id="rId265" Type="http://schemas.openxmlformats.org/officeDocument/2006/relationships/hyperlink" Target="http://adilet.zan.kz/rus/docs/K1400000235" TargetMode="External"/><Relationship Id="rId472" Type="http://schemas.openxmlformats.org/officeDocument/2006/relationships/hyperlink" Target="http://adilet.zan.kz/rus/docs/K1400000235" TargetMode="External"/><Relationship Id="rId900" Type="http://schemas.openxmlformats.org/officeDocument/2006/relationships/hyperlink" Target="http://10.61.42.188/rus/docs/K1400000235" TargetMode="External"/><Relationship Id="rId1323" Type="http://schemas.openxmlformats.org/officeDocument/2006/relationships/hyperlink" Target="http://adilet.zan.kz/rus/docs/K1400000235" TargetMode="External"/><Relationship Id="rId1530" Type="http://schemas.openxmlformats.org/officeDocument/2006/relationships/hyperlink" Target="http://10.61.42.188/rus/docs/K1400000235" TargetMode="External"/><Relationship Id="rId1628" Type="http://schemas.openxmlformats.org/officeDocument/2006/relationships/hyperlink" Target="http://adilet.qr.uqk/rus/docs/K1400000235" TargetMode="External"/><Relationship Id="rId125" Type="http://schemas.openxmlformats.org/officeDocument/2006/relationships/hyperlink" Target="http://adilet.zan.kz/rus/docs/K1400000235" TargetMode="External"/><Relationship Id="rId332" Type="http://schemas.openxmlformats.org/officeDocument/2006/relationships/hyperlink" Target="http://adilet.zan.kz/rus/docs/K1400000235" TargetMode="External"/><Relationship Id="rId777" Type="http://schemas.openxmlformats.org/officeDocument/2006/relationships/hyperlink" Target="http://10.61.42.188/rus/docs/K1400000235" TargetMode="External"/><Relationship Id="rId984" Type="http://schemas.openxmlformats.org/officeDocument/2006/relationships/hyperlink" Target="http://10.61.42.188/rus/docs/K1400000235" TargetMode="External"/><Relationship Id="rId637" Type="http://schemas.openxmlformats.org/officeDocument/2006/relationships/hyperlink" Target="http://adilet.zan.kz/rus/docs/K1400000235" TargetMode="External"/><Relationship Id="rId844" Type="http://schemas.openxmlformats.org/officeDocument/2006/relationships/hyperlink" Target="http://adilet.zan.kz/rus/docs/K1400000235" TargetMode="External"/><Relationship Id="rId1267" Type="http://schemas.openxmlformats.org/officeDocument/2006/relationships/hyperlink" Target="http://adilet.knb/rus/docs/K1400000235" TargetMode="External"/><Relationship Id="rId1474" Type="http://schemas.openxmlformats.org/officeDocument/2006/relationships/hyperlink" Target="http://10.61.42.188/rus/docs/K1400000235" TargetMode="External"/><Relationship Id="rId276" Type="http://schemas.openxmlformats.org/officeDocument/2006/relationships/hyperlink" Target="http://adilet.zan.kz/rus/docs/K1400000235" TargetMode="External"/><Relationship Id="rId483" Type="http://schemas.openxmlformats.org/officeDocument/2006/relationships/hyperlink" Target="http://adilet.zan.kz/rus/docs/K1400000235" TargetMode="External"/><Relationship Id="rId690" Type="http://schemas.openxmlformats.org/officeDocument/2006/relationships/hyperlink" Target="http://adilet.zan.kz/rus/docs/K1400000235" TargetMode="External"/><Relationship Id="rId704" Type="http://schemas.openxmlformats.org/officeDocument/2006/relationships/hyperlink" Target="http://adilet.zan.kz/rus/docs/K1400000235" TargetMode="External"/><Relationship Id="rId911" Type="http://schemas.openxmlformats.org/officeDocument/2006/relationships/hyperlink" Target="http://10.61.42.188/rus/docs/K1400000235" TargetMode="External"/><Relationship Id="rId1127" Type="http://schemas.openxmlformats.org/officeDocument/2006/relationships/hyperlink" Target="https://adilet.zan.kz/rus/docs/K1400000235" TargetMode="External"/><Relationship Id="rId1334" Type="http://schemas.openxmlformats.org/officeDocument/2006/relationships/hyperlink" Target="http://adilet.zan.kz/rus/docs/K1400000235" TargetMode="External"/><Relationship Id="rId1541" Type="http://schemas.openxmlformats.org/officeDocument/2006/relationships/hyperlink" Target="http://adilet.zan.kz/rus/docs/K1400000235" TargetMode="External"/><Relationship Id="rId40" Type="http://schemas.openxmlformats.org/officeDocument/2006/relationships/hyperlink" Target="jl:1041258.56010106%20" TargetMode="External"/><Relationship Id="rId136" Type="http://schemas.openxmlformats.org/officeDocument/2006/relationships/hyperlink" Target="http://adilet.zan.kz/rus/docs/K1400000235" TargetMode="External"/><Relationship Id="rId343" Type="http://schemas.openxmlformats.org/officeDocument/2006/relationships/hyperlink" Target="http://adilet.zan.kz/rus/docs/K1400000235" TargetMode="External"/><Relationship Id="rId550" Type="http://schemas.openxmlformats.org/officeDocument/2006/relationships/hyperlink" Target="http://10.61.42.188/rus/docs/K1400000235" TargetMode="External"/><Relationship Id="rId788" Type="http://schemas.openxmlformats.org/officeDocument/2006/relationships/hyperlink" Target="http://adilet.zan.kz/rus/docs/K1400000235" TargetMode="External"/><Relationship Id="rId995" Type="http://schemas.openxmlformats.org/officeDocument/2006/relationships/hyperlink" Target="http://10.61.42.188/rus/docs/K1400000235" TargetMode="External"/><Relationship Id="rId1180" Type="http://schemas.openxmlformats.org/officeDocument/2006/relationships/hyperlink" Target="http://10.61.42.188/rus/docs/K1400000235" TargetMode="External"/><Relationship Id="rId1401" Type="http://schemas.openxmlformats.org/officeDocument/2006/relationships/hyperlink" Target="http://10.61.42.188/rus/docs/K1400000235" TargetMode="External"/><Relationship Id="rId1639" Type="http://schemas.openxmlformats.org/officeDocument/2006/relationships/hyperlink" Target="http://adilet.qr.uqk/rus/docs/K1400000235" TargetMode="External"/><Relationship Id="rId203" Type="http://schemas.openxmlformats.org/officeDocument/2006/relationships/hyperlink" Target="http://adilet.zan.kz/rus/docs/K1400000235" TargetMode="External"/><Relationship Id="rId648" Type="http://schemas.openxmlformats.org/officeDocument/2006/relationships/hyperlink" Target="http://adilet.zan.kz/rus/docs/K1400000235" TargetMode="External"/><Relationship Id="rId855" Type="http://schemas.openxmlformats.org/officeDocument/2006/relationships/hyperlink" Target="http://adilet.zan.kz/rus/docs/K1400000235" TargetMode="External"/><Relationship Id="rId1040" Type="http://schemas.openxmlformats.org/officeDocument/2006/relationships/hyperlink" Target="http://www.adilet.zan.kz/rus/docs/K1400000235" TargetMode="External"/><Relationship Id="rId1278" Type="http://schemas.openxmlformats.org/officeDocument/2006/relationships/hyperlink" Target="http://adilet.knb/rus/docs/K1400000235" TargetMode="External"/><Relationship Id="rId1485" Type="http://schemas.openxmlformats.org/officeDocument/2006/relationships/hyperlink" Target="http://10.61.42.188/rus/docs/K1400000235" TargetMode="External"/><Relationship Id="rId287" Type="http://schemas.openxmlformats.org/officeDocument/2006/relationships/hyperlink" Target="http://adilet.zan.kz/rus/docs/K1400000235" TargetMode="External"/><Relationship Id="rId410" Type="http://schemas.openxmlformats.org/officeDocument/2006/relationships/hyperlink" Target="http://10.61.42.188/rus/docs/K1400000235" TargetMode="External"/><Relationship Id="rId494" Type="http://schemas.openxmlformats.org/officeDocument/2006/relationships/hyperlink" Target="http://adilet.zan.kz/rus/docs/K1400000235" TargetMode="External"/><Relationship Id="rId508" Type="http://schemas.openxmlformats.org/officeDocument/2006/relationships/hyperlink" Target="http://adilet.zan.kz/rus/docs/K1400000235" TargetMode="External"/><Relationship Id="rId715" Type="http://schemas.openxmlformats.org/officeDocument/2006/relationships/hyperlink" Target="http://adilet.zan.kz/rus/docs/K1400000235" TargetMode="External"/><Relationship Id="rId922" Type="http://schemas.openxmlformats.org/officeDocument/2006/relationships/hyperlink" Target="http://10.61.42.188/rus/docs/K1400000235" TargetMode="External"/><Relationship Id="rId1138" Type="http://schemas.openxmlformats.org/officeDocument/2006/relationships/hyperlink" Target="https://adilet.zan.kz/rus/docs/K1400000235" TargetMode="External"/><Relationship Id="rId1345" Type="http://schemas.openxmlformats.org/officeDocument/2006/relationships/hyperlink" Target="http://10.61.42.188/rus/docs/K1400000235" TargetMode="External"/><Relationship Id="rId1552" Type="http://schemas.openxmlformats.org/officeDocument/2006/relationships/hyperlink" Target="http://adilet.zan.kz/rus/docs/K1400000235" TargetMode="External"/><Relationship Id="rId147" Type="http://schemas.openxmlformats.org/officeDocument/2006/relationships/hyperlink" Target="http://adilet.zan.kz/rus/docs/K1400000235" TargetMode="External"/><Relationship Id="rId354" Type="http://schemas.openxmlformats.org/officeDocument/2006/relationships/hyperlink" Target="http://adilet.zan.kz/rus/docs/K1400000235" TargetMode="External"/><Relationship Id="rId799" Type="http://schemas.openxmlformats.org/officeDocument/2006/relationships/hyperlink" Target="http://adilet.zan.kz/rus/docs/K1400000235" TargetMode="External"/><Relationship Id="rId1191" Type="http://schemas.openxmlformats.org/officeDocument/2006/relationships/hyperlink" Target="http://10.61.42.188/rus/docs/K1400000235" TargetMode="External"/><Relationship Id="rId1205" Type="http://schemas.openxmlformats.org/officeDocument/2006/relationships/hyperlink" Target="http://10.61.42.188/rus/docs/K1400000235" TargetMode="External"/><Relationship Id="rId51" Type="http://schemas.openxmlformats.org/officeDocument/2006/relationships/hyperlink" Target="http://adilet.zan.kz/rus/docs/K1400000235" TargetMode="External"/><Relationship Id="rId561" Type="http://schemas.openxmlformats.org/officeDocument/2006/relationships/hyperlink" Target="http://10.61.42.188/rus/docs/K1400000235" TargetMode="External"/><Relationship Id="rId659" Type="http://schemas.openxmlformats.org/officeDocument/2006/relationships/hyperlink" Target="http://adilet.zan.kz/rus/docs/K1400000235" TargetMode="External"/><Relationship Id="rId866" Type="http://schemas.openxmlformats.org/officeDocument/2006/relationships/hyperlink" Target="http://10.61.42.188/rus/docs/K1400000235" TargetMode="External"/><Relationship Id="rId1289" Type="http://schemas.openxmlformats.org/officeDocument/2006/relationships/hyperlink" Target="https://adilet.zan.kz/rus/docs/K1500000375" TargetMode="External"/><Relationship Id="rId1412" Type="http://schemas.openxmlformats.org/officeDocument/2006/relationships/hyperlink" Target="http://adilet.zan.kz/rus/docs/K1400000235" TargetMode="External"/><Relationship Id="rId1496" Type="http://schemas.openxmlformats.org/officeDocument/2006/relationships/hyperlink" Target="http://10.61.42.188/rus/docs/K1400000235" TargetMode="External"/><Relationship Id="rId214" Type="http://schemas.openxmlformats.org/officeDocument/2006/relationships/hyperlink" Target="http://adilet.zan.kz/rus/docs/K1400000235" TargetMode="External"/><Relationship Id="rId298" Type="http://schemas.openxmlformats.org/officeDocument/2006/relationships/hyperlink" Target="http://adilet.zan.kz/rus/docs/K1400000235" TargetMode="External"/><Relationship Id="rId421" Type="http://schemas.openxmlformats.org/officeDocument/2006/relationships/hyperlink" Target="http://10.61.42.188/rus/docs/K1400000235" TargetMode="External"/><Relationship Id="rId519" Type="http://schemas.openxmlformats.org/officeDocument/2006/relationships/hyperlink" Target="http://adilet.zan.kz/rus/docs/K1400000235" TargetMode="External"/><Relationship Id="rId1051" Type="http://schemas.openxmlformats.org/officeDocument/2006/relationships/hyperlink" Target="http://10.61.42.188/rus/docs/K1400000235" TargetMode="External"/><Relationship Id="rId1149" Type="http://schemas.openxmlformats.org/officeDocument/2006/relationships/hyperlink" Target="http://10.61.42.188/rus/docs/K1400000235" TargetMode="External"/><Relationship Id="rId1356" Type="http://schemas.openxmlformats.org/officeDocument/2006/relationships/hyperlink" Target="http://adilet.zan.kz/rus/docs/K1400000235" TargetMode="External"/><Relationship Id="rId158" Type="http://schemas.openxmlformats.org/officeDocument/2006/relationships/hyperlink" Target="http://adilet.zan.kz/rus/docs/K1400000235" TargetMode="External"/><Relationship Id="rId726" Type="http://schemas.openxmlformats.org/officeDocument/2006/relationships/hyperlink" Target="http://adilet.zan.kz/rus/docs/K1400000235" TargetMode="External"/><Relationship Id="rId933" Type="http://schemas.openxmlformats.org/officeDocument/2006/relationships/hyperlink" Target="http://10.61.42.188/rus/docs/K1400000235" TargetMode="External"/><Relationship Id="rId1009" Type="http://schemas.openxmlformats.org/officeDocument/2006/relationships/hyperlink" Target="http://10.61.42.188/rus/docs/K1400000235" TargetMode="External"/><Relationship Id="rId1563" Type="http://schemas.openxmlformats.org/officeDocument/2006/relationships/hyperlink" Target="http://adilet.zan.kz/rus/docs/K1400000235" TargetMode="External"/><Relationship Id="rId62" Type="http://schemas.openxmlformats.org/officeDocument/2006/relationships/hyperlink" Target="http://adilet.zan.kz/rus/docs/K1400000235" TargetMode="External"/><Relationship Id="rId365" Type="http://schemas.openxmlformats.org/officeDocument/2006/relationships/hyperlink" Target="http://10.61.42.188/rus/docs/K1400000235" TargetMode="External"/><Relationship Id="rId572" Type="http://schemas.openxmlformats.org/officeDocument/2006/relationships/hyperlink" Target="http://10.61.42.188/rus/docs/K1400000235" TargetMode="External"/><Relationship Id="rId1216" Type="http://schemas.openxmlformats.org/officeDocument/2006/relationships/hyperlink" Target="http://10.61.42.188/rus/docs/K1400000235" TargetMode="External"/><Relationship Id="rId1423" Type="http://schemas.openxmlformats.org/officeDocument/2006/relationships/hyperlink" Target="http://adilet.zan.kz/rus/docs/K1400000235" TargetMode="External"/><Relationship Id="rId1630" Type="http://schemas.openxmlformats.org/officeDocument/2006/relationships/hyperlink" Target="http://adilet.qr.uqk/rus/docs/K1400000235" TargetMode="External"/><Relationship Id="rId225" Type="http://schemas.openxmlformats.org/officeDocument/2006/relationships/hyperlink" Target="http://adilet.zan.kz/rus/docs/K1400000235" TargetMode="External"/><Relationship Id="rId432" Type="http://schemas.openxmlformats.org/officeDocument/2006/relationships/hyperlink" Target="http://10.61.42.188/rus/docs/K1400000235" TargetMode="External"/><Relationship Id="rId877" Type="http://schemas.openxmlformats.org/officeDocument/2006/relationships/hyperlink" Target="http://10.61.42.188/rus/docs/K1400000235" TargetMode="External"/><Relationship Id="rId1062" Type="http://schemas.openxmlformats.org/officeDocument/2006/relationships/hyperlink" Target="http://10.61.42.188/rus/docs/K1400000235" TargetMode="External"/><Relationship Id="rId737" Type="http://schemas.openxmlformats.org/officeDocument/2006/relationships/hyperlink" Target="http://adilet.zan.kz/rus/docs/K1400000235" TargetMode="External"/><Relationship Id="rId944" Type="http://schemas.openxmlformats.org/officeDocument/2006/relationships/hyperlink" Target="http://www.adilet.zan.kz/rus/docs/K1400000235" TargetMode="External"/><Relationship Id="rId1367" Type="http://schemas.openxmlformats.org/officeDocument/2006/relationships/hyperlink" Target="http://adilet.zan.kz/rus/docs/K1400000235" TargetMode="External"/><Relationship Id="rId1574" Type="http://schemas.openxmlformats.org/officeDocument/2006/relationships/hyperlink" Target="http://adilet.zan.kz/rus/docs/K1400000235" TargetMode="External"/><Relationship Id="rId73" Type="http://schemas.openxmlformats.org/officeDocument/2006/relationships/hyperlink" Target="http://adilet.zan.kz/rus/docs/K1400000235" TargetMode="External"/><Relationship Id="rId169" Type="http://schemas.openxmlformats.org/officeDocument/2006/relationships/hyperlink" Target="http://adilet.zan.kz/rus/docs/K1400000235" TargetMode="External"/><Relationship Id="rId376" Type="http://schemas.openxmlformats.org/officeDocument/2006/relationships/hyperlink" Target="http://10.61.42.188/rus/docs/K1400000235" TargetMode="External"/><Relationship Id="rId583" Type="http://schemas.openxmlformats.org/officeDocument/2006/relationships/hyperlink" Target="http://10.61.42.188/rus/docs/K1400000235" TargetMode="External"/><Relationship Id="rId790" Type="http://schemas.openxmlformats.org/officeDocument/2006/relationships/hyperlink" Target="http://adilet.zan.kz/rus/docs/K1400000235" TargetMode="External"/><Relationship Id="rId804" Type="http://schemas.openxmlformats.org/officeDocument/2006/relationships/hyperlink" Target="http://adilet.zan.kz/rus/docs/K1400000235" TargetMode="External"/><Relationship Id="rId1227" Type="http://schemas.openxmlformats.org/officeDocument/2006/relationships/hyperlink" Target="http://10.61.42.188/rus/docs/K1400000235" TargetMode="External"/><Relationship Id="rId1434" Type="http://schemas.openxmlformats.org/officeDocument/2006/relationships/hyperlink" Target="https://adilet.zan.kz/rus/docs/K1400000235" TargetMode="External"/><Relationship Id="rId1641" Type="http://schemas.openxmlformats.org/officeDocument/2006/relationships/hyperlink" Target="http://adilet.qr.uqk/rus/docs/K1400000235" TargetMode="External"/><Relationship Id="rId4" Type="http://schemas.openxmlformats.org/officeDocument/2006/relationships/settings" Target="settings.xml"/><Relationship Id="rId236" Type="http://schemas.openxmlformats.org/officeDocument/2006/relationships/hyperlink" Target="http://adilet.zan.kz/rus/docs/K1400000235" TargetMode="External"/><Relationship Id="rId443" Type="http://schemas.openxmlformats.org/officeDocument/2006/relationships/hyperlink" Target="http://10.61.42.188/rus/docs/K1400000235" TargetMode="External"/><Relationship Id="rId650" Type="http://schemas.openxmlformats.org/officeDocument/2006/relationships/hyperlink" Target="http://adilet.zan.kz/rus/docs/K1400000235" TargetMode="External"/><Relationship Id="rId888" Type="http://schemas.openxmlformats.org/officeDocument/2006/relationships/hyperlink" Target="http://10.61.42.188/rus/docs/K1400000235" TargetMode="External"/><Relationship Id="rId1073" Type="http://schemas.openxmlformats.org/officeDocument/2006/relationships/hyperlink" Target="http://10.61.42.188/rus/docs/K1400000235" TargetMode="External"/><Relationship Id="rId1280" Type="http://schemas.openxmlformats.org/officeDocument/2006/relationships/hyperlink" Target="http://adilet.knb/rus/docs/K1400000235" TargetMode="External"/><Relationship Id="rId1501" Type="http://schemas.openxmlformats.org/officeDocument/2006/relationships/hyperlink" Target="http://10.61.42.188/rus/docs/K1400000235" TargetMode="External"/><Relationship Id="rId303" Type="http://schemas.openxmlformats.org/officeDocument/2006/relationships/hyperlink" Target="http://adilet.zan.kz/rus/docs/K1400000235" TargetMode="External"/><Relationship Id="rId748" Type="http://schemas.openxmlformats.org/officeDocument/2006/relationships/hyperlink" Target="http://adilet.zan.kz/rus/docs/K1400000235" TargetMode="External"/><Relationship Id="rId955" Type="http://schemas.openxmlformats.org/officeDocument/2006/relationships/hyperlink" Target="http://10.61.42.188/rus/docs/K1400000235" TargetMode="External"/><Relationship Id="rId1140" Type="http://schemas.openxmlformats.org/officeDocument/2006/relationships/hyperlink" Target="https://adilet.zan.kz/rus/docs/K1400000235" TargetMode="External"/><Relationship Id="rId1378" Type="http://schemas.openxmlformats.org/officeDocument/2006/relationships/hyperlink" Target="http://10.61.42.188/rus/docs/K1400000235" TargetMode="External"/><Relationship Id="rId1585" Type="http://schemas.openxmlformats.org/officeDocument/2006/relationships/hyperlink" Target="http://adilet.zan.kz/rus/docs/K1400000235" TargetMode="External"/><Relationship Id="rId84" Type="http://schemas.openxmlformats.org/officeDocument/2006/relationships/hyperlink" Target="http://adilet.zan.kz/rus/docs/K1400000235" TargetMode="External"/><Relationship Id="rId387" Type="http://schemas.openxmlformats.org/officeDocument/2006/relationships/hyperlink" Target="http://10.61.42.188/rus/docs/K1400000235" TargetMode="External"/><Relationship Id="rId510" Type="http://schemas.openxmlformats.org/officeDocument/2006/relationships/hyperlink" Target="http://adilet.zan.kz/rus/docs/K1400000235" TargetMode="External"/><Relationship Id="rId594" Type="http://schemas.openxmlformats.org/officeDocument/2006/relationships/hyperlink" Target="http://10.61.42.188/rus/docs/K1400000235" TargetMode="External"/><Relationship Id="rId608" Type="http://schemas.openxmlformats.org/officeDocument/2006/relationships/hyperlink" Target="http://10.61.42.188/rus/docs/K1400000235" TargetMode="External"/><Relationship Id="rId815" Type="http://schemas.openxmlformats.org/officeDocument/2006/relationships/hyperlink" Target="http://192.168.209.107/rus/docs/K1400000235" TargetMode="External"/><Relationship Id="rId1238" Type="http://schemas.openxmlformats.org/officeDocument/2006/relationships/hyperlink" Target="http://10.61.42.188/rus/docs/K1400000235" TargetMode="External"/><Relationship Id="rId1445" Type="http://schemas.openxmlformats.org/officeDocument/2006/relationships/hyperlink" Target="http://10.61.42.188/rus/docs/K1400000235" TargetMode="External"/><Relationship Id="rId247" Type="http://schemas.openxmlformats.org/officeDocument/2006/relationships/hyperlink" Target="http://adilet.zan.kz/rus/docs/K1400000235" TargetMode="External"/><Relationship Id="rId899" Type="http://schemas.openxmlformats.org/officeDocument/2006/relationships/hyperlink" Target="http://10.61.42.188/rus/docs/K1400000235" TargetMode="External"/><Relationship Id="rId1000" Type="http://schemas.openxmlformats.org/officeDocument/2006/relationships/hyperlink" Target="http://10.61.42.188/rus/docs/K1400000235" TargetMode="External"/><Relationship Id="rId1084" Type="http://schemas.openxmlformats.org/officeDocument/2006/relationships/hyperlink" Target="http://10.61.42.188/rus/docs/K1400000235" TargetMode="External"/><Relationship Id="rId1305" Type="http://schemas.openxmlformats.org/officeDocument/2006/relationships/hyperlink" Target="http://adilet.zan.kz/rus/docs/K1400000235" TargetMode="External"/><Relationship Id="rId107" Type="http://schemas.openxmlformats.org/officeDocument/2006/relationships/hyperlink" Target="http://adilet.zan.kz/rus/docs/K1400000235" TargetMode="External"/><Relationship Id="rId454" Type="http://schemas.openxmlformats.org/officeDocument/2006/relationships/hyperlink" Target="http://10.61.42.188/rus/docs/K1400000235" TargetMode="External"/><Relationship Id="rId661" Type="http://schemas.openxmlformats.org/officeDocument/2006/relationships/hyperlink" Target="http://adilet.zan.kz/rus/docs/K1400000235" TargetMode="External"/><Relationship Id="rId759" Type="http://schemas.openxmlformats.org/officeDocument/2006/relationships/hyperlink" Target="http://adilet.zan.kz/rus/docs/K1400000235" TargetMode="External"/><Relationship Id="rId966" Type="http://schemas.openxmlformats.org/officeDocument/2006/relationships/hyperlink" Target="http://10.61.42.188/rus/docs/K1400000235" TargetMode="External"/><Relationship Id="rId1291" Type="http://schemas.openxmlformats.org/officeDocument/2006/relationships/hyperlink" Target="https://adilet.zan.kz/rus/docs/K1500000375" TargetMode="External"/><Relationship Id="rId1389" Type="http://schemas.openxmlformats.org/officeDocument/2006/relationships/hyperlink" Target="http://10.61.42.188/rus/docs/K1400000235" TargetMode="External"/><Relationship Id="rId1512" Type="http://schemas.openxmlformats.org/officeDocument/2006/relationships/hyperlink" Target="http://10.61.42.188/rus/docs/K1400000235" TargetMode="External"/><Relationship Id="rId1596" Type="http://schemas.openxmlformats.org/officeDocument/2006/relationships/hyperlink" Target="http://adilet.zan.kz/rus/docs/K1400000235" TargetMode="External"/><Relationship Id="rId11" Type="http://schemas.openxmlformats.org/officeDocument/2006/relationships/hyperlink" Target="http://online.zakon.kz/Document/?link_id=1005907040" TargetMode="External"/><Relationship Id="rId314" Type="http://schemas.openxmlformats.org/officeDocument/2006/relationships/hyperlink" Target="http://adilet.zan.kz/rus/docs/K1400000235" TargetMode="External"/><Relationship Id="rId398" Type="http://schemas.openxmlformats.org/officeDocument/2006/relationships/hyperlink" Target="http://10.61.42.188/rus/docs/K1400000235" TargetMode="External"/><Relationship Id="rId521" Type="http://schemas.openxmlformats.org/officeDocument/2006/relationships/hyperlink" Target="http://adilet.zan.kz/rus/docs/K1400000235" TargetMode="External"/><Relationship Id="rId619" Type="http://schemas.openxmlformats.org/officeDocument/2006/relationships/hyperlink" Target="http://10.61.42.188/rus/docs/K1400000235" TargetMode="External"/><Relationship Id="rId1151" Type="http://schemas.openxmlformats.org/officeDocument/2006/relationships/hyperlink" Target="http://10.61.42.188/rus/docs/K1400000235" TargetMode="External"/><Relationship Id="rId1249" Type="http://schemas.openxmlformats.org/officeDocument/2006/relationships/hyperlink" Target="http://adilet.zan.kz/rus/docs/K1400000235" TargetMode="External"/><Relationship Id="rId95" Type="http://schemas.openxmlformats.org/officeDocument/2006/relationships/hyperlink" Target="http://adilet.zan.kz/rus/docs/K1400000235" TargetMode="External"/><Relationship Id="rId160" Type="http://schemas.openxmlformats.org/officeDocument/2006/relationships/hyperlink" Target="http://adilet.zan.kz/rus/docs/K1400000235" TargetMode="External"/><Relationship Id="rId826" Type="http://schemas.openxmlformats.org/officeDocument/2006/relationships/hyperlink" Target="http://192.168.209.107/rus/docs/K1400000235" TargetMode="External"/><Relationship Id="rId1011" Type="http://schemas.openxmlformats.org/officeDocument/2006/relationships/hyperlink" Target="http://10.61.42.188/rus/docs/K1400000235" TargetMode="External"/><Relationship Id="rId1109" Type="http://schemas.openxmlformats.org/officeDocument/2006/relationships/hyperlink" Target="https://adilet.zan.kz/rus/docs/K1400000235" TargetMode="External"/><Relationship Id="rId1456" Type="http://schemas.openxmlformats.org/officeDocument/2006/relationships/hyperlink" Target="http://10.61.42.188/rus/docs/K1400000235" TargetMode="External"/><Relationship Id="rId258" Type="http://schemas.openxmlformats.org/officeDocument/2006/relationships/hyperlink" Target="http://adilet.zan.kz/rus/docs/K1400000235" TargetMode="External"/><Relationship Id="rId465" Type="http://schemas.openxmlformats.org/officeDocument/2006/relationships/hyperlink" Target="http://adilet.zan.kz/rus/docs/K1400000235" TargetMode="External"/><Relationship Id="rId672" Type="http://schemas.openxmlformats.org/officeDocument/2006/relationships/hyperlink" Target="http://adilet.zan.kz/rus/docs/K1400000235" TargetMode="External"/><Relationship Id="rId1095" Type="http://schemas.openxmlformats.org/officeDocument/2006/relationships/hyperlink" Target="https://adilet.zan.kz/rus/docs/K1400000235" TargetMode="External"/><Relationship Id="rId1316" Type="http://schemas.openxmlformats.org/officeDocument/2006/relationships/hyperlink" Target="http://adilet.zan.kz/rus/docs/K1400000235" TargetMode="External"/><Relationship Id="rId1523" Type="http://schemas.openxmlformats.org/officeDocument/2006/relationships/hyperlink" Target="http://10.61.42.188/rus/docs/K1400000235" TargetMode="External"/><Relationship Id="rId22" Type="http://schemas.openxmlformats.org/officeDocument/2006/relationships/hyperlink" Target="https://adilet.zan.kz/rus/docs/Z1800000168" TargetMode="External"/><Relationship Id="rId118" Type="http://schemas.openxmlformats.org/officeDocument/2006/relationships/hyperlink" Target="http://adilet.zan.kz/rus/docs/K1400000235" TargetMode="External"/><Relationship Id="rId325" Type="http://schemas.openxmlformats.org/officeDocument/2006/relationships/hyperlink" Target="http://adilet.zan.kz/rus/docs/K1400000235" TargetMode="External"/><Relationship Id="rId532" Type="http://schemas.openxmlformats.org/officeDocument/2006/relationships/hyperlink" Target="http://adilet.zan.kz/rus/docs/K1400000235" TargetMode="External"/><Relationship Id="rId977" Type="http://schemas.openxmlformats.org/officeDocument/2006/relationships/hyperlink" Target="http://10.61.42.188/rus/docs/K1400000235" TargetMode="External"/><Relationship Id="rId1162" Type="http://schemas.openxmlformats.org/officeDocument/2006/relationships/hyperlink" Target="http://10.61.42.188/rus/docs/K1400000235" TargetMode="External"/><Relationship Id="rId171" Type="http://schemas.openxmlformats.org/officeDocument/2006/relationships/hyperlink" Target="http://adilet.zan.kz/rus/docs/K1400000235" TargetMode="External"/><Relationship Id="rId837" Type="http://schemas.openxmlformats.org/officeDocument/2006/relationships/hyperlink" Target="http://adilet.zan.kz/rus/docs/K1400000235" TargetMode="External"/><Relationship Id="rId1022" Type="http://schemas.openxmlformats.org/officeDocument/2006/relationships/hyperlink" Target="http://10.61.42.188/rus/docs/K1400000235" TargetMode="External"/><Relationship Id="rId1467" Type="http://schemas.openxmlformats.org/officeDocument/2006/relationships/hyperlink" Target="http://10.61.42.188/rus/docs/K1400000235" TargetMode="External"/><Relationship Id="rId269" Type="http://schemas.openxmlformats.org/officeDocument/2006/relationships/hyperlink" Target="http://adilet.zan.kz/rus/docs/K1400000235" TargetMode="External"/><Relationship Id="rId476" Type="http://schemas.openxmlformats.org/officeDocument/2006/relationships/hyperlink" Target="http://adilet.zan.kz/rus/docs/K1400000235" TargetMode="External"/><Relationship Id="rId683" Type="http://schemas.openxmlformats.org/officeDocument/2006/relationships/hyperlink" Target="http://adilet.zan.kz/rus/docs/K1400000235" TargetMode="External"/><Relationship Id="rId890" Type="http://schemas.openxmlformats.org/officeDocument/2006/relationships/hyperlink" Target="http://10.61.42.188/rus/docs/K1400000235" TargetMode="External"/><Relationship Id="rId904" Type="http://schemas.openxmlformats.org/officeDocument/2006/relationships/hyperlink" Target="http://10.61.42.188/rus/docs/K1400000235" TargetMode="External"/><Relationship Id="rId1327" Type="http://schemas.openxmlformats.org/officeDocument/2006/relationships/hyperlink" Target="http://adilet.zan.kz/rus/docs/K1400000235" TargetMode="External"/><Relationship Id="rId1534" Type="http://schemas.openxmlformats.org/officeDocument/2006/relationships/hyperlink" Target="http://10.61.42.188/rus/docs/K1400000235" TargetMode="External"/><Relationship Id="rId33" Type="http://schemas.openxmlformats.org/officeDocument/2006/relationships/hyperlink" Target="https://adilet.zan.kz/rus/docs/Z1800000168" TargetMode="External"/><Relationship Id="rId129" Type="http://schemas.openxmlformats.org/officeDocument/2006/relationships/hyperlink" Target="http://adilet.zan.kz/rus/docs/K1400000235" TargetMode="External"/><Relationship Id="rId336" Type="http://schemas.openxmlformats.org/officeDocument/2006/relationships/hyperlink" Target="http://adilet.zan.kz/rus/docs/K1400000235" TargetMode="External"/><Relationship Id="rId543" Type="http://schemas.openxmlformats.org/officeDocument/2006/relationships/hyperlink" Target="http://10.61.42.188/rus/docs/K1400000235" TargetMode="External"/><Relationship Id="rId988" Type="http://schemas.openxmlformats.org/officeDocument/2006/relationships/hyperlink" Target="http://10.61.42.188/rus/docs/K1400000235" TargetMode="External"/><Relationship Id="rId1173" Type="http://schemas.openxmlformats.org/officeDocument/2006/relationships/hyperlink" Target="http://10.61.42.188/rus/docs/K1400000235" TargetMode="External"/><Relationship Id="rId1380" Type="http://schemas.openxmlformats.org/officeDocument/2006/relationships/hyperlink" Target="http://10.61.42.188/rus/docs/K1400000235" TargetMode="External"/><Relationship Id="rId1601" Type="http://schemas.openxmlformats.org/officeDocument/2006/relationships/hyperlink" Target="http://10.61.42.188/rus/docs/K1400000235" TargetMode="External"/><Relationship Id="rId182" Type="http://schemas.openxmlformats.org/officeDocument/2006/relationships/hyperlink" Target="http://adilet.zan.kz/rus/docs/K1400000235" TargetMode="External"/><Relationship Id="rId403" Type="http://schemas.openxmlformats.org/officeDocument/2006/relationships/hyperlink" Target="http://10.61.42.188/rus/docs/K1400000235" TargetMode="External"/><Relationship Id="rId750" Type="http://schemas.openxmlformats.org/officeDocument/2006/relationships/hyperlink" Target="http://adilet.zan.kz/rus/docs/K1400000235" TargetMode="External"/><Relationship Id="rId848" Type="http://schemas.openxmlformats.org/officeDocument/2006/relationships/hyperlink" Target="http://adilet.zan.kz/rus/docs/K1400000235" TargetMode="External"/><Relationship Id="rId1033" Type="http://schemas.openxmlformats.org/officeDocument/2006/relationships/hyperlink" Target="http://www.adilet.zan.kz/rus/docs/K1400000235" TargetMode="External"/><Relationship Id="rId1478" Type="http://schemas.openxmlformats.org/officeDocument/2006/relationships/hyperlink" Target="http://10.61.42.188/rus/docs/K1400000235" TargetMode="External"/><Relationship Id="rId487" Type="http://schemas.openxmlformats.org/officeDocument/2006/relationships/hyperlink" Target="http://adilet.zan.kz/rus/docs/K1400000235" TargetMode="External"/><Relationship Id="rId610" Type="http://schemas.openxmlformats.org/officeDocument/2006/relationships/hyperlink" Target="http://10.61.42.188/rus/docs/K1400000235" TargetMode="External"/><Relationship Id="rId694" Type="http://schemas.openxmlformats.org/officeDocument/2006/relationships/hyperlink" Target="http://adilet.zan.kz/rus/docs/K1400000235" TargetMode="External"/><Relationship Id="rId708" Type="http://schemas.openxmlformats.org/officeDocument/2006/relationships/hyperlink" Target="http://adilet.zan.kz/rus/docs/K1400000235" TargetMode="External"/><Relationship Id="rId915" Type="http://schemas.openxmlformats.org/officeDocument/2006/relationships/hyperlink" Target="http://10.61.42.188/rus/docs/K1400000235" TargetMode="External"/><Relationship Id="rId1240" Type="http://schemas.openxmlformats.org/officeDocument/2006/relationships/hyperlink" Target="http://10.61.42.188/rus/docs/K1400000235" TargetMode="External"/><Relationship Id="rId1338" Type="http://schemas.openxmlformats.org/officeDocument/2006/relationships/hyperlink" Target="http://adilet.zan.kz/rus/docs/K1400000235" TargetMode="External"/><Relationship Id="rId1545" Type="http://schemas.openxmlformats.org/officeDocument/2006/relationships/hyperlink" Target="http://adilet.zan.kz/rus/docs/K1400000235" TargetMode="External"/><Relationship Id="rId347" Type="http://schemas.openxmlformats.org/officeDocument/2006/relationships/hyperlink" Target="http://adilet.zan.kz/rus/docs/K1400000235" TargetMode="External"/><Relationship Id="rId999" Type="http://schemas.openxmlformats.org/officeDocument/2006/relationships/hyperlink" Target="http://10.61.42.188/rus/docs/K1400000235" TargetMode="External"/><Relationship Id="rId1100" Type="http://schemas.openxmlformats.org/officeDocument/2006/relationships/hyperlink" Target="https://adilet.zan.kz/rus/docs/K1400000235" TargetMode="External"/><Relationship Id="rId1184" Type="http://schemas.openxmlformats.org/officeDocument/2006/relationships/hyperlink" Target="http://10.61.42.188/rus/docs/K1400000235" TargetMode="External"/><Relationship Id="rId1405" Type="http://schemas.openxmlformats.org/officeDocument/2006/relationships/hyperlink" Target="http://adilet.zan.kz/rus/docs/K1400000235" TargetMode="External"/><Relationship Id="rId44" Type="http://schemas.openxmlformats.org/officeDocument/2006/relationships/hyperlink" Target="http://online.zakon.kz/Document/?link_id=1006048838" TargetMode="External"/><Relationship Id="rId554" Type="http://schemas.openxmlformats.org/officeDocument/2006/relationships/hyperlink" Target="http://10.61.42.188/rus/docs/K1400000235" TargetMode="External"/><Relationship Id="rId761" Type="http://schemas.openxmlformats.org/officeDocument/2006/relationships/hyperlink" Target="http://adilet.zan.kz/rus/docs/K1400000235" TargetMode="External"/><Relationship Id="rId859" Type="http://schemas.openxmlformats.org/officeDocument/2006/relationships/hyperlink" Target="http://10.61.42.188/rus/docs/K1400000235" TargetMode="External"/><Relationship Id="rId1391" Type="http://schemas.openxmlformats.org/officeDocument/2006/relationships/hyperlink" Target="http://10.61.42.188/rus/docs/K1400000235" TargetMode="External"/><Relationship Id="rId1489" Type="http://schemas.openxmlformats.org/officeDocument/2006/relationships/hyperlink" Target="http://10.61.42.188/rus/docs/K1400000235" TargetMode="External"/><Relationship Id="rId1612" Type="http://schemas.openxmlformats.org/officeDocument/2006/relationships/hyperlink" Target="http://adilet.zan.kz/rus/docs/K1400000235" TargetMode="External"/><Relationship Id="rId193" Type="http://schemas.openxmlformats.org/officeDocument/2006/relationships/hyperlink" Target="http://adilet.zan.kz/rus/docs/K1400000235" TargetMode="External"/><Relationship Id="rId207" Type="http://schemas.openxmlformats.org/officeDocument/2006/relationships/hyperlink" Target="http://adilet.zan.kz/rus/docs/K1400000235" TargetMode="External"/><Relationship Id="rId414" Type="http://schemas.openxmlformats.org/officeDocument/2006/relationships/hyperlink" Target="http://10.61.42.188/rus/docs/K1400000235" TargetMode="External"/><Relationship Id="rId498" Type="http://schemas.openxmlformats.org/officeDocument/2006/relationships/hyperlink" Target="http://adilet.zan.kz/rus/docs/K1400000235" TargetMode="External"/><Relationship Id="rId621" Type="http://schemas.openxmlformats.org/officeDocument/2006/relationships/hyperlink" Target="http://10.61.42.188/rus/docs/K1400000235" TargetMode="External"/><Relationship Id="rId1044" Type="http://schemas.openxmlformats.org/officeDocument/2006/relationships/hyperlink" Target="http://10.61.42.188/rus/docs/K1400000235" TargetMode="External"/><Relationship Id="rId1251" Type="http://schemas.openxmlformats.org/officeDocument/2006/relationships/hyperlink" Target="http://adilet.zan.kz/rus/docs/K1400000235" TargetMode="External"/><Relationship Id="rId1349" Type="http://schemas.openxmlformats.org/officeDocument/2006/relationships/hyperlink" Target="http://10.61.42.188/rus/docs/K1400000235" TargetMode="External"/><Relationship Id="rId260" Type="http://schemas.openxmlformats.org/officeDocument/2006/relationships/hyperlink" Target="http://adilet.zan.kz/rus/docs/K1400000235" TargetMode="External"/><Relationship Id="rId719" Type="http://schemas.openxmlformats.org/officeDocument/2006/relationships/hyperlink" Target="http://adilet.zan.kz/rus/docs/K1400000235" TargetMode="External"/><Relationship Id="rId926" Type="http://schemas.openxmlformats.org/officeDocument/2006/relationships/hyperlink" Target="http://10.61.42.188/rus/docs/K1400000235" TargetMode="External"/><Relationship Id="rId1111" Type="http://schemas.openxmlformats.org/officeDocument/2006/relationships/hyperlink" Target="https://adilet.zan.kz/rus/docs/K1400000235" TargetMode="External"/><Relationship Id="rId1556" Type="http://schemas.openxmlformats.org/officeDocument/2006/relationships/hyperlink" Target="http://adilet.zan.kz/rus/docs/K1400000235" TargetMode="External"/><Relationship Id="rId55" Type="http://schemas.openxmlformats.org/officeDocument/2006/relationships/hyperlink" Target="http://adilet.zan.kz/rus/docs/K1400000235" TargetMode="External"/><Relationship Id="rId120" Type="http://schemas.openxmlformats.org/officeDocument/2006/relationships/hyperlink" Target="http://adilet.zan.kz/rus/docs/K1400000235" TargetMode="External"/><Relationship Id="rId358" Type="http://schemas.openxmlformats.org/officeDocument/2006/relationships/hyperlink" Target="http://adilet.zan.kz/rus/docs/K1400000235" TargetMode="External"/><Relationship Id="rId565" Type="http://schemas.openxmlformats.org/officeDocument/2006/relationships/hyperlink" Target="http://10.61.42.188/rus/docs/K1400000235" TargetMode="External"/><Relationship Id="rId772" Type="http://schemas.openxmlformats.org/officeDocument/2006/relationships/hyperlink" Target="http://adilet.zan.kz/rus/docs/K1400000235" TargetMode="External"/><Relationship Id="rId1195" Type="http://schemas.openxmlformats.org/officeDocument/2006/relationships/hyperlink" Target="http://10.61.42.188/rus/docs/K1400000235" TargetMode="External"/><Relationship Id="rId1209" Type="http://schemas.openxmlformats.org/officeDocument/2006/relationships/hyperlink" Target="http://10.61.42.188/rus/docs/K1400000235" TargetMode="External"/><Relationship Id="rId1416" Type="http://schemas.openxmlformats.org/officeDocument/2006/relationships/hyperlink" Target="http://adilet.zan.kz/rus/docs/K1400000235" TargetMode="External"/><Relationship Id="rId1623" Type="http://schemas.openxmlformats.org/officeDocument/2006/relationships/hyperlink" Target="https://adilet.zan.kz/rus/docs/K1400000235" TargetMode="External"/><Relationship Id="rId218" Type="http://schemas.openxmlformats.org/officeDocument/2006/relationships/hyperlink" Target="http://adilet.zan.kz/rus/docs/K1400000235" TargetMode="External"/><Relationship Id="rId425" Type="http://schemas.openxmlformats.org/officeDocument/2006/relationships/hyperlink" Target="http://10.61.42.188/rus/docs/K1400000235" TargetMode="External"/><Relationship Id="rId632" Type="http://schemas.openxmlformats.org/officeDocument/2006/relationships/hyperlink" Target="http://10.61.42.188/rus/docs/K1400000235" TargetMode="External"/><Relationship Id="rId1055" Type="http://schemas.openxmlformats.org/officeDocument/2006/relationships/hyperlink" Target="http://10.61.42.188/rus/docs/K1400000235" TargetMode="External"/><Relationship Id="rId1262" Type="http://schemas.openxmlformats.org/officeDocument/2006/relationships/hyperlink" Target="http://adilet.zan.kz/rus/docs/K1400000235" TargetMode="External"/><Relationship Id="rId271" Type="http://schemas.openxmlformats.org/officeDocument/2006/relationships/hyperlink" Target="http://adilet.zan.kz/rus/docs/K1400000235" TargetMode="External"/><Relationship Id="rId937" Type="http://schemas.openxmlformats.org/officeDocument/2006/relationships/hyperlink" Target="http://10.61.42.188/rus/docs/K1400000235" TargetMode="External"/><Relationship Id="rId1122" Type="http://schemas.openxmlformats.org/officeDocument/2006/relationships/hyperlink" Target="https://adilet.zan.kz/rus/docs/K1400000235" TargetMode="External"/><Relationship Id="rId1567" Type="http://schemas.openxmlformats.org/officeDocument/2006/relationships/hyperlink" Target="http://adilet.zan.kz/rus/docs/K1400000235" TargetMode="External"/><Relationship Id="rId66" Type="http://schemas.openxmlformats.org/officeDocument/2006/relationships/hyperlink" Target="http://adilet.zan.kz/rus/docs/K1400000235" TargetMode="External"/><Relationship Id="rId131" Type="http://schemas.openxmlformats.org/officeDocument/2006/relationships/hyperlink" Target="http://adilet.zan.kz/rus/docs/K1400000235" TargetMode="External"/><Relationship Id="rId369" Type="http://schemas.openxmlformats.org/officeDocument/2006/relationships/hyperlink" Target="http://10.61.42.188/rus/docs/K1400000235" TargetMode="External"/><Relationship Id="rId576" Type="http://schemas.openxmlformats.org/officeDocument/2006/relationships/hyperlink" Target="http://10.61.42.188/rus/docs/K1400000235" TargetMode="External"/><Relationship Id="rId783" Type="http://schemas.openxmlformats.org/officeDocument/2006/relationships/hyperlink" Target="http://10.61.42.188/rus/docs/K1400000235" TargetMode="External"/><Relationship Id="rId990" Type="http://schemas.openxmlformats.org/officeDocument/2006/relationships/hyperlink" Target="http://10.61.42.188/rus/docs/K1400000235" TargetMode="External"/><Relationship Id="rId1427" Type="http://schemas.openxmlformats.org/officeDocument/2006/relationships/hyperlink" Target="https://adilet.zan.kz/rus/docs/K1400000235" TargetMode="External"/><Relationship Id="rId1634" Type="http://schemas.openxmlformats.org/officeDocument/2006/relationships/hyperlink" Target="http://adilet.qr.uqk/rus/docs/K1400000235" TargetMode="External"/><Relationship Id="rId229" Type="http://schemas.openxmlformats.org/officeDocument/2006/relationships/hyperlink" Target="http://adilet.zan.kz/rus/docs/K1400000235" TargetMode="External"/><Relationship Id="rId436" Type="http://schemas.openxmlformats.org/officeDocument/2006/relationships/hyperlink" Target="http://10.61.42.188/rus/docs/K1400000235" TargetMode="External"/><Relationship Id="rId643" Type="http://schemas.openxmlformats.org/officeDocument/2006/relationships/hyperlink" Target="http://adilet.zan.kz/rus/docs/K1400000235" TargetMode="External"/><Relationship Id="rId1066" Type="http://schemas.openxmlformats.org/officeDocument/2006/relationships/hyperlink" Target="http://10.61.42.188/rus/docs/K1400000235" TargetMode="External"/><Relationship Id="rId1273" Type="http://schemas.openxmlformats.org/officeDocument/2006/relationships/hyperlink" Target="http://adilet.knb/rus/docs/K1400000235" TargetMode="External"/><Relationship Id="rId1480" Type="http://schemas.openxmlformats.org/officeDocument/2006/relationships/hyperlink" Target="http://10.61.42.188/rus/docs/K1400000235" TargetMode="External"/><Relationship Id="rId850" Type="http://schemas.openxmlformats.org/officeDocument/2006/relationships/hyperlink" Target="http://adilet.zan.kz/rus/docs/K1400000235" TargetMode="External"/><Relationship Id="rId948" Type="http://schemas.openxmlformats.org/officeDocument/2006/relationships/hyperlink" Target="http://www.adilet.zan.kz/rus/docs/K1400000235" TargetMode="External"/><Relationship Id="rId1133" Type="http://schemas.openxmlformats.org/officeDocument/2006/relationships/hyperlink" Target="https://adilet.zan.kz/rus/docs/K1400000235" TargetMode="External"/><Relationship Id="rId1578" Type="http://schemas.openxmlformats.org/officeDocument/2006/relationships/hyperlink" Target="http://10.61.42.188/rus/docs/K1400000235" TargetMode="External"/><Relationship Id="rId77" Type="http://schemas.openxmlformats.org/officeDocument/2006/relationships/hyperlink" Target="http://adilet.zan.kz/rus/docs/K1400000235" TargetMode="External"/><Relationship Id="rId282" Type="http://schemas.openxmlformats.org/officeDocument/2006/relationships/hyperlink" Target="http://adilet.zan.kz/rus/docs/K1400000235" TargetMode="External"/><Relationship Id="rId503" Type="http://schemas.openxmlformats.org/officeDocument/2006/relationships/hyperlink" Target="http://adilet.zan.kz/rus/docs/K1400000235" TargetMode="External"/><Relationship Id="rId587" Type="http://schemas.openxmlformats.org/officeDocument/2006/relationships/hyperlink" Target="http://10.61.42.188/rus/docs/K1400000235" TargetMode="External"/><Relationship Id="rId710" Type="http://schemas.openxmlformats.org/officeDocument/2006/relationships/hyperlink" Target="http://adilet.zan.kz/rus/docs/K1400000235" TargetMode="External"/><Relationship Id="rId808" Type="http://schemas.openxmlformats.org/officeDocument/2006/relationships/hyperlink" Target="https://adilet.zan.kz/rus/docs/K1400000235" TargetMode="External"/><Relationship Id="rId1340" Type="http://schemas.openxmlformats.org/officeDocument/2006/relationships/hyperlink" Target="http://adilet.zan.kz/rus/docs/K1400000235" TargetMode="External"/><Relationship Id="rId1438" Type="http://schemas.openxmlformats.org/officeDocument/2006/relationships/hyperlink" Target="http://10.61.42.188/rus/docs/K1400000235" TargetMode="External"/><Relationship Id="rId8" Type="http://schemas.openxmlformats.org/officeDocument/2006/relationships/hyperlink" Target="http://adilet.zan.kz/rus/docs/K1400000235" TargetMode="External"/><Relationship Id="rId142" Type="http://schemas.openxmlformats.org/officeDocument/2006/relationships/hyperlink" Target="http://adilet.zan.kz/rus/docs/K1400000235" TargetMode="External"/><Relationship Id="rId447" Type="http://schemas.openxmlformats.org/officeDocument/2006/relationships/hyperlink" Target="http://10.61.42.188/rus/docs/K1400000235" TargetMode="External"/><Relationship Id="rId794" Type="http://schemas.openxmlformats.org/officeDocument/2006/relationships/hyperlink" Target="http://adilet.zan.kz/rus/docs/K1400000235" TargetMode="External"/><Relationship Id="rId1077" Type="http://schemas.openxmlformats.org/officeDocument/2006/relationships/hyperlink" Target="http://10.61.42.188/rus/docs/K1400000235" TargetMode="External"/><Relationship Id="rId1200" Type="http://schemas.openxmlformats.org/officeDocument/2006/relationships/hyperlink" Target="http://10.61.42.188/rus/docs/K1400000235" TargetMode="External"/><Relationship Id="rId654" Type="http://schemas.openxmlformats.org/officeDocument/2006/relationships/hyperlink" Target="http://adilet.zan.kz/rus/docs/K1400000235" TargetMode="External"/><Relationship Id="rId861" Type="http://schemas.openxmlformats.org/officeDocument/2006/relationships/hyperlink" Target="http://10.61.42.188/rus/docs/K1400000235" TargetMode="External"/><Relationship Id="rId959" Type="http://schemas.openxmlformats.org/officeDocument/2006/relationships/hyperlink" Target="http://10.61.42.188/rus/docs/K1400000235" TargetMode="External"/><Relationship Id="rId1284" Type="http://schemas.openxmlformats.org/officeDocument/2006/relationships/hyperlink" Target="http://adilet.knb/rus/docs/K1400000235" TargetMode="External"/><Relationship Id="rId1491" Type="http://schemas.openxmlformats.org/officeDocument/2006/relationships/hyperlink" Target="http://10.61.42.188/rus/docs/K1400000235" TargetMode="External"/><Relationship Id="rId1505" Type="http://schemas.openxmlformats.org/officeDocument/2006/relationships/hyperlink" Target="http://10.61.42.188/rus/docs/K1400000235" TargetMode="External"/><Relationship Id="rId1589" Type="http://schemas.openxmlformats.org/officeDocument/2006/relationships/hyperlink" Target="http://adilet.zan.kz/rus/docs/K1400000235" TargetMode="External"/><Relationship Id="rId293" Type="http://schemas.openxmlformats.org/officeDocument/2006/relationships/hyperlink" Target="http://adilet.zan.kz/rus/docs/K1400000235" TargetMode="External"/><Relationship Id="rId307" Type="http://schemas.openxmlformats.org/officeDocument/2006/relationships/hyperlink" Target="http://adilet.zan.kz/rus/docs/K1400000235" TargetMode="External"/><Relationship Id="rId514" Type="http://schemas.openxmlformats.org/officeDocument/2006/relationships/hyperlink" Target="http://adilet.zan.kz/rus/docs/K1400000235" TargetMode="External"/><Relationship Id="rId721" Type="http://schemas.openxmlformats.org/officeDocument/2006/relationships/hyperlink" Target="http://adilet.zan.kz/rus/docs/K1400000235" TargetMode="External"/><Relationship Id="rId1144" Type="http://schemas.openxmlformats.org/officeDocument/2006/relationships/hyperlink" Target="http://10.61.42.188/rus/docs/K1400000235" TargetMode="External"/><Relationship Id="rId1351" Type="http://schemas.openxmlformats.org/officeDocument/2006/relationships/hyperlink" Target="http://10.61.42.188/rus/docs/K1400000235" TargetMode="External"/><Relationship Id="rId1449" Type="http://schemas.openxmlformats.org/officeDocument/2006/relationships/hyperlink" Target="http://10.61.42.188/rus/docs/K1400000235" TargetMode="External"/><Relationship Id="rId88" Type="http://schemas.openxmlformats.org/officeDocument/2006/relationships/hyperlink" Target="http://adilet.zan.kz/rus/docs/K1400000235" TargetMode="External"/><Relationship Id="rId153" Type="http://schemas.openxmlformats.org/officeDocument/2006/relationships/hyperlink" Target="http://adilet.zan.kz/rus/docs/K1400000235" TargetMode="External"/><Relationship Id="rId360" Type="http://schemas.openxmlformats.org/officeDocument/2006/relationships/hyperlink" Target="http://10.61.42.188/rus/docs/K1400000235" TargetMode="External"/><Relationship Id="rId598" Type="http://schemas.openxmlformats.org/officeDocument/2006/relationships/hyperlink" Target="http://10.61.42.188/rus/docs/K1400000235" TargetMode="External"/><Relationship Id="rId819" Type="http://schemas.openxmlformats.org/officeDocument/2006/relationships/hyperlink" Target="http://192.168.209.107/rus/docs/K1400000235" TargetMode="External"/><Relationship Id="rId1004" Type="http://schemas.openxmlformats.org/officeDocument/2006/relationships/hyperlink" Target="http://10.61.42.188/rus/docs/K1400000235" TargetMode="External"/><Relationship Id="rId1211" Type="http://schemas.openxmlformats.org/officeDocument/2006/relationships/hyperlink" Target="http://10.61.42.188/rus/docs/K1400000235" TargetMode="External"/><Relationship Id="rId220" Type="http://schemas.openxmlformats.org/officeDocument/2006/relationships/hyperlink" Target="http://adilet.zan.kz/rus/docs/K1400000235" TargetMode="External"/><Relationship Id="rId458" Type="http://schemas.openxmlformats.org/officeDocument/2006/relationships/hyperlink" Target="http://10.61.42.188/rus/docs/K1400000235" TargetMode="External"/><Relationship Id="rId665" Type="http://schemas.openxmlformats.org/officeDocument/2006/relationships/hyperlink" Target="http://adilet.zan.kz/rus/docs/K1400000235" TargetMode="External"/><Relationship Id="rId872" Type="http://schemas.openxmlformats.org/officeDocument/2006/relationships/hyperlink" Target="http://10.61.42.188/rus/docs/K1400000235" TargetMode="External"/><Relationship Id="rId1088" Type="http://schemas.openxmlformats.org/officeDocument/2006/relationships/hyperlink" Target="http://10.61.42.188/rus/docs/K1400000235" TargetMode="External"/><Relationship Id="rId1295" Type="http://schemas.openxmlformats.org/officeDocument/2006/relationships/hyperlink" Target="http://adilet.zan.kz/rus/docs/K1400000235" TargetMode="External"/><Relationship Id="rId1309" Type="http://schemas.openxmlformats.org/officeDocument/2006/relationships/hyperlink" Target="http://adilet.zan.kz/rus/docs/K1400000235" TargetMode="External"/><Relationship Id="rId1516" Type="http://schemas.openxmlformats.org/officeDocument/2006/relationships/hyperlink" Target="http://10.61.42.188/rus/docs/K1400000235" TargetMode="External"/><Relationship Id="rId15" Type="http://schemas.openxmlformats.org/officeDocument/2006/relationships/hyperlink" Target="http://online.zakon.kz/Document/?link_id=1005963930" TargetMode="External"/><Relationship Id="rId318" Type="http://schemas.openxmlformats.org/officeDocument/2006/relationships/hyperlink" Target="http://adilet.zan.kz/rus/docs/K1400000235" TargetMode="External"/><Relationship Id="rId525" Type="http://schemas.openxmlformats.org/officeDocument/2006/relationships/hyperlink" Target="http://adilet.zan.kz/rus/docs/K1400000235" TargetMode="External"/><Relationship Id="rId732" Type="http://schemas.openxmlformats.org/officeDocument/2006/relationships/hyperlink" Target="http://adilet.zan.kz/rus/docs/K1400000235" TargetMode="External"/><Relationship Id="rId1155" Type="http://schemas.openxmlformats.org/officeDocument/2006/relationships/hyperlink" Target="http://10.61.42.188/rus/docs/K1400000235" TargetMode="External"/><Relationship Id="rId1362" Type="http://schemas.openxmlformats.org/officeDocument/2006/relationships/hyperlink" Target="http://adilet.zan.kz/rus/docs/K1400000235" TargetMode="External"/><Relationship Id="rId99" Type="http://schemas.openxmlformats.org/officeDocument/2006/relationships/hyperlink" Target="http://adilet.zan.kz/rus/docs/K1400000235" TargetMode="External"/><Relationship Id="rId164" Type="http://schemas.openxmlformats.org/officeDocument/2006/relationships/hyperlink" Target="http://adilet.zan.kz/rus/docs/K1400000235" TargetMode="External"/><Relationship Id="rId371" Type="http://schemas.openxmlformats.org/officeDocument/2006/relationships/hyperlink" Target="http://10.61.42.188/rus/docs/K1400000235" TargetMode="External"/><Relationship Id="rId1015" Type="http://schemas.openxmlformats.org/officeDocument/2006/relationships/hyperlink" Target="http://10.61.42.188/rus/docs/K1400000235" TargetMode="External"/><Relationship Id="rId1222" Type="http://schemas.openxmlformats.org/officeDocument/2006/relationships/hyperlink" Target="http://10.61.42.188/rus/docs/K1400000235" TargetMode="External"/><Relationship Id="rId469" Type="http://schemas.openxmlformats.org/officeDocument/2006/relationships/hyperlink" Target="http://adilet.zan.kz/rus/docs/K1400000235" TargetMode="External"/><Relationship Id="rId676" Type="http://schemas.openxmlformats.org/officeDocument/2006/relationships/hyperlink" Target="http://adilet.zan.kz/rus/docs/K1400000235" TargetMode="External"/><Relationship Id="rId883" Type="http://schemas.openxmlformats.org/officeDocument/2006/relationships/hyperlink" Target="http://10.61.42.188/rus/docs/K1400000235" TargetMode="External"/><Relationship Id="rId1099" Type="http://schemas.openxmlformats.org/officeDocument/2006/relationships/hyperlink" Target="https://adilet.zan.kz/rus/docs/K1400000235" TargetMode="External"/><Relationship Id="rId1527" Type="http://schemas.openxmlformats.org/officeDocument/2006/relationships/hyperlink" Target="http://10.61.42.188/rus/docs/K1400000235" TargetMode="External"/><Relationship Id="rId26" Type="http://schemas.openxmlformats.org/officeDocument/2006/relationships/hyperlink" Target="https://adilet.zan.kz/rus/docs/Z1800000168" TargetMode="External"/><Relationship Id="rId231" Type="http://schemas.openxmlformats.org/officeDocument/2006/relationships/hyperlink" Target="http://adilet.zan.kz/rus/docs/K1400000235" TargetMode="External"/><Relationship Id="rId329" Type="http://schemas.openxmlformats.org/officeDocument/2006/relationships/hyperlink" Target="http://adilet.zan.kz/rus/docs/K1400000235" TargetMode="External"/><Relationship Id="rId536" Type="http://schemas.openxmlformats.org/officeDocument/2006/relationships/hyperlink" Target="http://10.61.42.188/rus/docs/K1400000235" TargetMode="External"/><Relationship Id="rId1166" Type="http://schemas.openxmlformats.org/officeDocument/2006/relationships/hyperlink" Target="http://10.61.42.188/rus/docs/K1400000235" TargetMode="External"/><Relationship Id="rId1373" Type="http://schemas.openxmlformats.org/officeDocument/2006/relationships/hyperlink" Target="http://10.61.42.188/rus/docs/K1400000235" TargetMode="External"/><Relationship Id="rId175" Type="http://schemas.openxmlformats.org/officeDocument/2006/relationships/hyperlink" Target="http://adilet.zan.kz/rus/docs/K1400000235" TargetMode="External"/><Relationship Id="rId743" Type="http://schemas.openxmlformats.org/officeDocument/2006/relationships/hyperlink" Target="http://adilet.zan.kz/rus/docs/K1400000235" TargetMode="External"/><Relationship Id="rId950" Type="http://schemas.openxmlformats.org/officeDocument/2006/relationships/hyperlink" Target="http://www.adilet.zan.kz/rus/docs/K1400000235" TargetMode="External"/><Relationship Id="rId1026" Type="http://schemas.openxmlformats.org/officeDocument/2006/relationships/hyperlink" Target="http://10.61.42.188/rus/docs/K1400000235" TargetMode="External"/><Relationship Id="rId1580" Type="http://schemas.openxmlformats.org/officeDocument/2006/relationships/hyperlink" Target="http://10.61.42.188/rus/docs/K1400000235" TargetMode="External"/><Relationship Id="rId382" Type="http://schemas.openxmlformats.org/officeDocument/2006/relationships/hyperlink" Target="http://10.61.42.188/rus/docs/K1400000235" TargetMode="External"/><Relationship Id="rId603" Type="http://schemas.openxmlformats.org/officeDocument/2006/relationships/hyperlink" Target="http://10.61.42.188/rus/docs/K1400000235" TargetMode="External"/><Relationship Id="rId687" Type="http://schemas.openxmlformats.org/officeDocument/2006/relationships/hyperlink" Target="http://adilet.zan.kz/rus/docs/K1400000235" TargetMode="External"/><Relationship Id="rId810" Type="http://schemas.openxmlformats.org/officeDocument/2006/relationships/hyperlink" Target="https://adilet.zan.kz/rus/docs/K1400000235" TargetMode="External"/><Relationship Id="rId908" Type="http://schemas.openxmlformats.org/officeDocument/2006/relationships/hyperlink" Target="http://10.61.42.188/rus/docs/K1400000235" TargetMode="External"/><Relationship Id="rId1233" Type="http://schemas.openxmlformats.org/officeDocument/2006/relationships/hyperlink" Target="http://10.61.42.188/rus/docs/K1400000235" TargetMode="External"/><Relationship Id="rId1440" Type="http://schemas.openxmlformats.org/officeDocument/2006/relationships/hyperlink" Target="http://10.61.42.188/rus/docs/K1400000235" TargetMode="External"/><Relationship Id="rId1538" Type="http://schemas.openxmlformats.org/officeDocument/2006/relationships/hyperlink" Target="http://adilet.zan.kz/rus/docs/K1400000235" TargetMode="External"/><Relationship Id="rId242" Type="http://schemas.openxmlformats.org/officeDocument/2006/relationships/hyperlink" Target="http://adilet.zan.kz/rus/docs/K1400000235" TargetMode="External"/><Relationship Id="rId894" Type="http://schemas.openxmlformats.org/officeDocument/2006/relationships/hyperlink" Target="http://10.61.42.188/rus/docs/K1400000235" TargetMode="External"/><Relationship Id="rId1177" Type="http://schemas.openxmlformats.org/officeDocument/2006/relationships/hyperlink" Target="http://10.61.42.188/rus/docs/K1400000235" TargetMode="External"/><Relationship Id="rId1300" Type="http://schemas.openxmlformats.org/officeDocument/2006/relationships/hyperlink" Target="http://adilet.zan.kz/rus/docs/K1400000235" TargetMode="External"/><Relationship Id="rId37" Type="http://schemas.openxmlformats.org/officeDocument/2006/relationships/hyperlink" Target="jl:38931307.0" TargetMode="External"/><Relationship Id="rId102" Type="http://schemas.openxmlformats.org/officeDocument/2006/relationships/hyperlink" Target="http://adilet.zan.kz/rus/docs/K1400000235" TargetMode="External"/><Relationship Id="rId547" Type="http://schemas.openxmlformats.org/officeDocument/2006/relationships/hyperlink" Target="http://10.61.42.188/rus/docs/K1400000235" TargetMode="External"/><Relationship Id="rId754" Type="http://schemas.openxmlformats.org/officeDocument/2006/relationships/hyperlink" Target="http://adilet.zan.kz/rus/docs/K1400000235" TargetMode="External"/><Relationship Id="rId961" Type="http://schemas.openxmlformats.org/officeDocument/2006/relationships/hyperlink" Target="http://10.61.42.188/rus/docs/K1400000235" TargetMode="External"/><Relationship Id="rId1384" Type="http://schemas.openxmlformats.org/officeDocument/2006/relationships/hyperlink" Target="http://10.61.42.188/rus/docs/K1400000235" TargetMode="External"/><Relationship Id="rId1591" Type="http://schemas.openxmlformats.org/officeDocument/2006/relationships/hyperlink" Target="http://adilet.zan.kz/rus/docs/K1400000235" TargetMode="External"/><Relationship Id="rId1605" Type="http://schemas.openxmlformats.org/officeDocument/2006/relationships/hyperlink" Target="http://adilet.zan.kz/rus/docs/K1400000235" TargetMode="External"/><Relationship Id="rId90" Type="http://schemas.openxmlformats.org/officeDocument/2006/relationships/hyperlink" Target="http://adilet.zan.kz/rus/docs/K1400000235" TargetMode="External"/><Relationship Id="rId186" Type="http://schemas.openxmlformats.org/officeDocument/2006/relationships/hyperlink" Target="http://adilet.zan.kz/rus/docs/K1400000235" TargetMode="External"/><Relationship Id="rId393" Type="http://schemas.openxmlformats.org/officeDocument/2006/relationships/hyperlink" Target="http://10.61.42.188/rus/docs/K1400000235" TargetMode="External"/><Relationship Id="rId407" Type="http://schemas.openxmlformats.org/officeDocument/2006/relationships/hyperlink" Target="http://10.61.42.188/rus/docs/K1400000235" TargetMode="External"/><Relationship Id="rId614" Type="http://schemas.openxmlformats.org/officeDocument/2006/relationships/hyperlink" Target="http://10.61.42.188/rus/docs/K1400000235" TargetMode="External"/><Relationship Id="rId821" Type="http://schemas.openxmlformats.org/officeDocument/2006/relationships/hyperlink" Target="http://192.168.209.107/rus/docs/K1400000235" TargetMode="External"/><Relationship Id="rId1037" Type="http://schemas.openxmlformats.org/officeDocument/2006/relationships/hyperlink" Target="http://www.adilet.zan.kz/rus/docs/K1400000235" TargetMode="External"/><Relationship Id="rId1244" Type="http://schemas.openxmlformats.org/officeDocument/2006/relationships/hyperlink" Target="http://10.61.42.188/rus/docs/K1400000235" TargetMode="External"/><Relationship Id="rId1451" Type="http://schemas.openxmlformats.org/officeDocument/2006/relationships/hyperlink" Target="http://10.61.42.188/rus/docs/K1400000235" TargetMode="External"/><Relationship Id="rId253" Type="http://schemas.openxmlformats.org/officeDocument/2006/relationships/hyperlink" Target="http://adilet.zan.kz/rus/docs/K1400000235" TargetMode="External"/><Relationship Id="rId460" Type="http://schemas.openxmlformats.org/officeDocument/2006/relationships/hyperlink" Target="http://10.61.42.188/rus/docs/K1400000235" TargetMode="External"/><Relationship Id="rId698" Type="http://schemas.openxmlformats.org/officeDocument/2006/relationships/hyperlink" Target="http://adilet.zan.kz/rus/docs/K1400000235" TargetMode="External"/><Relationship Id="rId919" Type="http://schemas.openxmlformats.org/officeDocument/2006/relationships/hyperlink" Target="http://10.61.42.188/rus/docs/K1400000235" TargetMode="External"/><Relationship Id="rId1090" Type="http://schemas.openxmlformats.org/officeDocument/2006/relationships/hyperlink" Target="https://adilet.zan.kz/rus/docs/K1400000235" TargetMode="External"/><Relationship Id="rId1104" Type="http://schemas.openxmlformats.org/officeDocument/2006/relationships/hyperlink" Target="https://adilet.zan.kz/rus/docs/K1400000235" TargetMode="External"/><Relationship Id="rId1311" Type="http://schemas.openxmlformats.org/officeDocument/2006/relationships/hyperlink" Target="http://adilet.zan.kz/rus/docs/K1400000235" TargetMode="External"/><Relationship Id="rId1549" Type="http://schemas.openxmlformats.org/officeDocument/2006/relationships/hyperlink" Target="http://adilet.zan.kz/rus/docs/K1400000235" TargetMode="External"/><Relationship Id="rId48" Type="http://schemas.openxmlformats.org/officeDocument/2006/relationships/hyperlink" Target="http://online.zakon.kz/Document/?link_id=1002203507" TargetMode="External"/><Relationship Id="rId113" Type="http://schemas.openxmlformats.org/officeDocument/2006/relationships/hyperlink" Target="http://adilet.zan.kz/rus/docs/K1400000235" TargetMode="External"/><Relationship Id="rId320" Type="http://schemas.openxmlformats.org/officeDocument/2006/relationships/hyperlink" Target="http://adilet.zan.kz/rus/docs/K1400000235" TargetMode="External"/><Relationship Id="rId558" Type="http://schemas.openxmlformats.org/officeDocument/2006/relationships/hyperlink" Target="http://10.61.42.188/rus/docs/K1400000235" TargetMode="External"/><Relationship Id="rId765" Type="http://schemas.openxmlformats.org/officeDocument/2006/relationships/hyperlink" Target="http://adilet.zan.kz/rus/docs/K1400000235" TargetMode="External"/><Relationship Id="rId972" Type="http://schemas.openxmlformats.org/officeDocument/2006/relationships/hyperlink" Target="http://10.61.42.188/rus/docs/K1400000235" TargetMode="External"/><Relationship Id="rId1188" Type="http://schemas.openxmlformats.org/officeDocument/2006/relationships/hyperlink" Target="http://10.61.42.188/rus/docs/K1400000235" TargetMode="External"/><Relationship Id="rId1395" Type="http://schemas.openxmlformats.org/officeDocument/2006/relationships/hyperlink" Target="http://10.61.42.188/rus/docs/K1400000235" TargetMode="External"/><Relationship Id="rId1409" Type="http://schemas.openxmlformats.org/officeDocument/2006/relationships/hyperlink" Target="http://adilet.zan.kz/rus/docs/K1400000235" TargetMode="External"/><Relationship Id="rId1616" Type="http://schemas.openxmlformats.org/officeDocument/2006/relationships/hyperlink" Target="http://adilet.zan.kz/rus/docs/K1400000235" TargetMode="External"/><Relationship Id="rId197" Type="http://schemas.openxmlformats.org/officeDocument/2006/relationships/hyperlink" Target="http://adilet.zan.kz/rus/docs/K1400000235" TargetMode="External"/><Relationship Id="rId418" Type="http://schemas.openxmlformats.org/officeDocument/2006/relationships/hyperlink" Target="http://10.61.42.188/rus/docs/K1400000235" TargetMode="External"/><Relationship Id="rId625" Type="http://schemas.openxmlformats.org/officeDocument/2006/relationships/hyperlink" Target="http://10.61.42.188/rus/docs/K1400000235" TargetMode="External"/><Relationship Id="rId832" Type="http://schemas.openxmlformats.org/officeDocument/2006/relationships/hyperlink" Target="http://adilet.zan.kz/rus/docs/K1400000235" TargetMode="External"/><Relationship Id="rId1048" Type="http://schemas.openxmlformats.org/officeDocument/2006/relationships/hyperlink" Target="http://10.61.42.188/rus/docs/K1400000235" TargetMode="External"/><Relationship Id="rId1255" Type="http://schemas.openxmlformats.org/officeDocument/2006/relationships/hyperlink" Target="http://adilet.zan.kz/rus/docs/K1400000235" TargetMode="External"/><Relationship Id="rId1462" Type="http://schemas.openxmlformats.org/officeDocument/2006/relationships/hyperlink" Target="http://10.61.42.188/rus/docs/K1400000235" TargetMode="External"/><Relationship Id="rId264" Type="http://schemas.openxmlformats.org/officeDocument/2006/relationships/hyperlink" Target="http://adilet.zan.kz/rus/docs/K1400000235" TargetMode="External"/><Relationship Id="rId471" Type="http://schemas.openxmlformats.org/officeDocument/2006/relationships/hyperlink" Target="http://adilet.zan.kz/rus/docs/K1400000235" TargetMode="External"/><Relationship Id="rId1115" Type="http://schemas.openxmlformats.org/officeDocument/2006/relationships/hyperlink" Target="https://adilet.zan.kz/rus/docs/K1400000235" TargetMode="External"/><Relationship Id="rId1322" Type="http://schemas.openxmlformats.org/officeDocument/2006/relationships/hyperlink" Target="http://adilet.zan.kz/rus/docs/K1400000235" TargetMode="External"/><Relationship Id="rId59" Type="http://schemas.openxmlformats.org/officeDocument/2006/relationships/hyperlink" Target="http://adilet.zan.kz/rus/docs/K1400000235" TargetMode="External"/><Relationship Id="rId124" Type="http://schemas.openxmlformats.org/officeDocument/2006/relationships/hyperlink" Target="http://adilet.zan.kz/rus/docs/K1400000235" TargetMode="External"/><Relationship Id="rId569" Type="http://schemas.openxmlformats.org/officeDocument/2006/relationships/hyperlink" Target="http://10.61.42.188/rus/docs/K1400000235" TargetMode="External"/><Relationship Id="rId776" Type="http://schemas.openxmlformats.org/officeDocument/2006/relationships/hyperlink" Target="http://adilet.zan.kz/rus/docs/K1400000235" TargetMode="External"/><Relationship Id="rId983" Type="http://schemas.openxmlformats.org/officeDocument/2006/relationships/hyperlink" Target="http://10.61.42.188/rus/docs/K1400000235" TargetMode="External"/><Relationship Id="rId1199" Type="http://schemas.openxmlformats.org/officeDocument/2006/relationships/hyperlink" Target="http://10.61.42.188/rus/docs/K1400000235" TargetMode="External"/><Relationship Id="rId1627" Type="http://schemas.openxmlformats.org/officeDocument/2006/relationships/hyperlink" Target="http://adilet.qr.uqk/rus/docs/K1400000235" TargetMode="External"/><Relationship Id="rId331" Type="http://schemas.openxmlformats.org/officeDocument/2006/relationships/hyperlink" Target="http://adilet.zan.kz/rus/docs/K1400000235" TargetMode="External"/><Relationship Id="rId429" Type="http://schemas.openxmlformats.org/officeDocument/2006/relationships/hyperlink" Target="http://10.61.42.188/rus/docs/K1400000235" TargetMode="External"/><Relationship Id="rId636" Type="http://schemas.openxmlformats.org/officeDocument/2006/relationships/hyperlink" Target="http://adilet.zan.kz/rus/docs/K1400000235" TargetMode="External"/><Relationship Id="rId1059" Type="http://schemas.openxmlformats.org/officeDocument/2006/relationships/hyperlink" Target="http://10.61.42.188/rus/docs/K1400000235" TargetMode="External"/><Relationship Id="rId1266" Type="http://schemas.openxmlformats.org/officeDocument/2006/relationships/hyperlink" Target="http://adilet.zan.kz/rus/docs/K1400000235" TargetMode="External"/><Relationship Id="rId1473" Type="http://schemas.openxmlformats.org/officeDocument/2006/relationships/hyperlink" Target="http://10.61.42.188/rus/docs/K1400000235" TargetMode="External"/><Relationship Id="rId843" Type="http://schemas.openxmlformats.org/officeDocument/2006/relationships/hyperlink" Target="http://adilet.zan.kz/rus/docs/K1400000235" TargetMode="External"/><Relationship Id="rId1126" Type="http://schemas.openxmlformats.org/officeDocument/2006/relationships/hyperlink" Target="https://adilet.zan.kz/rus/docs/K1400000235" TargetMode="External"/><Relationship Id="rId275" Type="http://schemas.openxmlformats.org/officeDocument/2006/relationships/hyperlink" Target="http://adilet.zan.kz/rus/docs/K1400000235" TargetMode="External"/><Relationship Id="rId482" Type="http://schemas.openxmlformats.org/officeDocument/2006/relationships/hyperlink" Target="http://adilet.zan.kz/rus/docs/K1400000235" TargetMode="External"/><Relationship Id="rId703" Type="http://schemas.openxmlformats.org/officeDocument/2006/relationships/hyperlink" Target="http://adilet.zan.kz/rus/docs/K1400000235" TargetMode="External"/><Relationship Id="rId910" Type="http://schemas.openxmlformats.org/officeDocument/2006/relationships/hyperlink" Target="http://10.61.42.188/rus/docs/K1400000235" TargetMode="External"/><Relationship Id="rId1333" Type="http://schemas.openxmlformats.org/officeDocument/2006/relationships/hyperlink" Target="http://adilet.zan.kz/rus/docs/K1400000235" TargetMode="External"/><Relationship Id="rId1540" Type="http://schemas.openxmlformats.org/officeDocument/2006/relationships/hyperlink" Target="http://adilet.zan.kz/rus/docs/K1400000235" TargetMode="External"/><Relationship Id="rId1638" Type="http://schemas.openxmlformats.org/officeDocument/2006/relationships/hyperlink" Target="http://adilet.qr.uqk/rus/docs/K1400000235" TargetMode="External"/><Relationship Id="rId135" Type="http://schemas.openxmlformats.org/officeDocument/2006/relationships/hyperlink" Target="http://adilet.zan.kz/rus/docs/K1400000235" TargetMode="External"/><Relationship Id="rId342" Type="http://schemas.openxmlformats.org/officeDocument/2006/relationships/hyperlink" Target="http://adilet.zan.kz/rus/docs/K1400000235" TargetMode="External"/><Relationship Id="rId787" Type="http://schemas.openxmlformats.org/officeDocument/2006/relationships/hyperlink" Target="http://adilet.zan.kz/rus/docs/K1400000235" TargetMode="External"/><Relationship Id="rId994" Type="http://schemas.openxmlformats.org/officeDocument/2006/relationships/hyperlink" Target="http://10.61.42.188/rus/docs/K1400000235" TargetMode="External"/><Relationship Id="rId1400" Type="http://schemas.openxmlformats.org/officeDocument/2006/relationships/hyperlink" Target="http://10.61.42.188/rus/docs/K1400000235" TargetMode="External"/><Relationship Id="rId202" Type="http://schemas.openxmlformats.org/officeDocument/2006/relationships/hyperlink" Target="http://adilet.zan.kz/rus/docs/K1400000235" TargetMode="External"/><Relationship Id="rId647" Type="http://schemas.openxmlformats.org/officeDocument/2006/relationships/hyperlink" Target="http://adilet.zan.kz/rus/docs/K1400000235" TargetMode="External"/><Relationship Id="rId854" Type="http://schemas.openxmlformats.org/officeDocument/2006/relationships/hyperlink" Target="http://adilet.zan.kz/rus/docs/K1400000235" TargetMode="External"/><Relationship Id="rId1277" Type="http://schemas.openxmlformats.org/officeDocument/2006/relationships/hyperlink" Target="http://adilet.knb/rus/docs/K1400000235" TargetMode="External"/><Relationship Id="rId1484" Type="http://schemas.openxmlformats.org/officeDocument/2006/relationships/hyperlink" Target="http://10.61.42.188/rus/docs/K1400000235" TargetMode="External"/><Relationship Id="rId286" Type="http://schemas.openxmlformats.org/officeDocument/2006/relationships/hyperlink" Target="http://adilet.zan.kz/rus/docs/K1400000235" TargetMode="External"/><Relationship Id="rId493" Type="http://schemas.openxmlformats.org/officeDocument/2006/relationships/hyperlink" Target="http://adilet.zan.kz/rus/docs/K1400000235" TargetMode="External"/><Relationship Id="rId507" Type="http://schemas.openxmlformats.org/officeDocument/2006/relationships/hyperlink" Target="http://adilet.zan.kz/rus/docs/K1400000235" TargetMode="External"/><Relationship Id="rId714" Type="http://schemas.openxmlformats.org/officeDocument/2006/relationships/hyperlink" Target="http://adilet.zan.kz/rus/docs/K1400000235" TargetMode="External"/><Relationship Id="rId921" Type="http://schemas.openxmlformats.org/officeDocument/2006/relationships/hyperlink" Target="http://10.61.42.188/rus/docs/K1400000235" TargetMode="External"/><Relationship Id="rId1137" Type="http://schemas.openxmlformats.org/officeDocument/2006/relationships/hyperlink" Target="https://adilet.zan.kz/rus/docs/K1400000235" TargetMode="External"/><Relationship Id="rId1344" Type="http://schemas.openxmlformats.org/officeDocument/2006/relationships/hyperlink" Target="http://10.61.42.188/rus/docs/K1400000235" TargetMode="External"/><Relationship Id="rId1551" Type="http://schemas.openxmlformats.org/officeDocument/2006/relationships/hyperlink" Target="http://adilet.zan.kz/rus/docs/K1400000235" TargetMode="External"/><Relationship Id="rId50" Type="http://schemas.openxmlformats.org/officeDocument/2006/relationships/hyperlink" Target="http://adilet.zan.kz/rus/docs/K1400000235" TargetMode="External"/><Relationship Id="rId146" Type="http://schemas.openxmlformats.org/officeDocument/2006/relationships/hyperlink" Target="http://adilet.zan.kz/rus/docs/K1400000235" TargetMode="External"/><Relationship Id="rId353" Type="http://schemas.openxmlformats.org/officeDocument/2006/relationships/hyperlink" Target="http://adilet.zan.kz/rus/docs/K1400000235" TargetMode="External"/><Relationship Id="rId560" Type="http://schemas.openxmlformats.org/officeDocument/2006/relationships/hyperlink" Target="http://10.61.42.188/rus/docs/K1400000235" TargetMode="External"/><Relationship Id="rId798" Type="http://schemas.openxmlformats.org/officeDocument/2006/relationships/hyperlink" Target="http://adilet.zan.kz/rus/docs/K1400000235" TargetMode="External"/><Relationship Id="rId1190" Type="http://schemas.openxmlformats.org/officeDocument/2006/relationships/hyperlink" Target="http://10.61.42.188/rus/docs/K1400000235" TargetMode="External"/><Relationship Id="rId1204" Type="http://schemas.openxmlformats.org/officeDocument/2006/relationships/hyperlink" Target="http://10.61.42.188/rus/docs/K1400000235" TargetMode="External"/><Relationship Id="rId1411" Type="http://schemas.openxmlformats.org/officeDocument/2006/relationships/hyperlink" Target="http://adilet.zan.kz/rus/docs/K1400000235" TargetMode="External"/><Relationship Id="rId213" Type="http://schemas.openxmlformats.org/officeDocument/2006/relationships/hyperlink" Target="http://adilet.zan.kz/rus/docs/K1400000235" TargetMode="External"/><Relationship Id="rId420" Type="http://schemas.openxmlformats.org/officeDocument/2006/relationships/hyperlink" Target="http://10.61.42.188/rus/docs/K1400000235" TargetMode="External"/><Relationship Id="rId658" Type="http://schemas.openxmlformats.org/officeDocument/2006/relationships/hyperlink" Target="http://adilet.zan.kz/rus/docs/K1400000235" TargetMode="External"/><Relationship Id="rId865" Type="http://schemas.openxmlformats.org/officeDocument/2006/relationships/hyperlink" Target="http://10.61.42.188/rus/docs/K1400000235" TargetMode="External"/><Relationship Id="rId1050" Type="http://schemas.openxmlformats.org/officeDocument/2006/relationships/hyperlink" Target="http://10.61.42.188/rus/docs/K1400000235" TargetMode="External"/><Relationship Id="rId1288" Type="http://schemas.openxmlformats.org/officeDocument/2006/relationships/hyperlink" Target="https://adilet.zan.kz/rus/docs/K1500000375" TargetMode="External"/><Relationship Id="rId1495" Type="http://schemas.openxmlformats.org/officeDocument/2006/relationships/hyperlink" Target="http://10.61.42.188/rus/docs/K1400000235" TargetMode="External"/><Relationship Id="rId1509" Type="http://schemas.openxmlformats.org/officeDocument/2006/relationships/hyperlink" Target="http://10.61.42.188/rus/docs/K1400000235" TargetMode="External"/><Relationship Id="rId297" Type="http://schemas.openxmlformats.org/officeDocument/2006/relationships/hyperlink" Target="http://adilet.zan.kz/rus/docs/K1400000235" TargetMode="External"/><Relationship Id="rId518" Type="http://schemas.openxmlformats.org/officeDocument/2006/relationships/hyperlink" Target="http://adilet.zan.kz/rus/docs/K1400000235" TargetMode="External"/><Relationship Id="rId725" Type="http://schemas.openxmlformats.org/officeDocument/2006/relationships/hyperlink" Target="http://adilet.zan.kz/rus/docs/K1400000235" TargetMode="External"/><Relationship Id="rId932" Type="http://schemas.openxmlformats.org/officeDocument/2006/relationships/hyperlink" Target="http://10.61.42.188/rus/docs/K1400000235" TargetMode="External"/><Relationship Id="rId1148" Type="http://schemas.openxmlformats.org/officeDocument/2006/relationships/hyperlink" Target="http://10.61.42.188/rus/docs/K1400000235" TargetMode="External"/><Relationship Id="rId1355" Type="http://schemas.openxmlformats.org/officeDocument/2006/relationships/hyperlink" Target="http://adilet.zan.kz/rus/docs/K1400000235" TargetMode="External"/><Relationship Id="rId1562" Type="http://schemas.openxmlformats.org/officeDocument/2006/relationships/hyperlink" Target="http://adilet.zan.kz/rus/docs/K1400000235" TargetMode="External"/><Relationship Id="rId157" Type="http://schemas.openxmlformats.org/officeDocument/2006/relationships/hyperlink" Target="http://adilet.zan.kz/rus/docs/K1400000235" TargetMode="External"/><Relationship Id="rId364" Type="http://schemas.openxmlformats.org/officeDocument/2006/relationships/hyperlink" Target="http://10.61.42.188/rus/docs/K1400000235" TargetMode="External"/><Relationship Id="rId1008" Type="http://schemas.openxmlformats.org/officeDocument/2006/relationships/hyperlink" Target="http://10.61.42.188/rus/docs/K1400000235" TargetMode="External"/><Relationship Id="rId1215" Type="http://schemas.openxmlformats.org/officeDocument/2006/relationships/hyperlink" Target="http://10.61.42.188/rus/docs/K1400000235" TargetMode="External"/><Relationship Id="rId1422" Type="http://schemas.openxmlformats.org/officeDocument/2006/relationships/hyperlink" Target="http://adilet.zan.kz/rus/docs/K1400000235" TargetMode="External"/><Relationship Id="rId61" Type="http://schemas.openxmlformats.org/officeDocument/2006/relationships/hyperlink" Target="http://adilet.zan.kz/rus/docs/K1400000235" TargetMode="External"/><Relationship Id="rId571" Type="http://schemas.openxmlformats.org/officeDocument/2006/relationships/hyperlink" Target="http://10.61.42.188/rus/docs/K1400000235" TargetMode="External"/><Relationship Id="rId669" Type="http://schemas.openxmlformats.org/officeDocument/2006/relationships/hyperlink" Target="http://adilet.zan.kz/rus/docs/K1400000235" TargetMode="External"/><Relationship Id="rId876" Type="http://schemas.openxmlformats.org/officeDocument/2006/relationships/hyperlink" Target="http://10.61.42.188/rus/docs/K1400000235" TargetMode="External"/><Relationship Id="rId1299" Type="http://schemas.openxmlformats.org/officeDocument/2006/relationships/hyperlink" Target="http://adilet.zan.kz/rus/docs/K1400000235" TargetMode="External"/><Relationship Id="rId19" Type="http://schemas.openxmlformats.org/officeDocument/2006/relationships/hyperlink" Target="https://online.zakon.kz/Document/?doc_id=31575252" TargetMode="External"/><Relationship Id="rId224" Type="http://schemas.openxmlformats.org/officeDocument/2006/relationships/hyperlink" Target="http://adilet.zan.kz/rus/docs/K1400000235" TargetMode="External"/><Relationship Id="rId431" Type="http://schemas.openxmlformats.org/officeDocument/2006/relationships/hyperlink" Target="http://10.61.42.188/rus/docs/K1400000235" TargetMode="External"/><Relationship Id="rId529" Type="http://schemas.openxmlformats.org/officeDocument/2006/relationships/hyperlink" Target="http://adilet.zan.kz/rus/docs/K1400000235" TargetMode="External"/><Relationship Id="rId736" Type="http://schemas.openxmlformats.org/officeDocument/2006/relationships/hyperlink" Target="http://adilet.zan.kz/rus/docs/K1400000235" TargetMode="External"/><Relationship Id="rId1061" Type="http://schemas.openxmlformats.org/officeDocument/2006/relationships/hyperlink" Target="http://10.61.42.188/rus/docs/K1400000235" TargetMode="External"/><Relationship Id="rId1159" Type="http://schemas.openxmlformats.org/officeDocument/2006/relationships/hyperlink" Target="http://10.61.42.188/rus/docs/K1400000235" TargetMode="External"/><Relationship Id="rId1366" Type="http://schemas.openxmlformats.org/officeDocument/2006/relationships/hyperlink" Target="http://adilet.zan.kz/rus/docs/K1400000235" TargetMode="External"/><Relationship Id="rId168" Type="http://schemas.openxmlformats.org/officeDocument/2006/relationships/hyperlink" Target="http://adilet.zan.kz/rus/docs/K1400000235" TargetMode="External"/><Relationship Id="rId943" Type="http://schemas.openxmlformats.org/officeDocument/2006/relationships/hyperlink" Target="http://www.adilet.zan.kz/rus/docs/K1400000235" TargetMode="External"/><Relationship Id="rId1019" Type="http://schemas.openxmlformats.org/officeDocument/2006/relationships/hyperlink" Target="http://10.61.42.188/rus/docs/K1400000235" TargetMode="External"/><Relationship Id="rId1573" Type="http://schemas.openxmlformats.org/officeDocument/2006/relationships/hyperlink" Target="http://adilet.zan.kz/rus/docs/K1400000235" TargetMode="External"/><Relationship Id="rId72" Type="http://schemas.openxmlformats.org/officeDocument/2006/relationships/hyperlink" Target="http://adilet.zan.kz/rus/docs/K1400000235" TargetMode="External"/><Relationship Id="rId375" Type="http://schemas.openxmlformats.org/officeDocument/2006/relationships/hyperlink" Target="http://10.61.42.188/rus/docs/K1400000235" TargetMode="External"/><Relationship Id="rId582" Type="http://schemas.openxmlformats.org/officeDocument/2006/relationships/hyperlink" Target="http://10.61.42.188/rus/docs/K1400000235" TargetMode="External"/><Relationship Id="rId803" Type="http://schemas.openxmlformats.org/officeDocument/2006/relationships/hyperlink" Target="http://adilet.zan.kz/rus/docs/K1400000235" TargetMode="External"/><Relationship Id="rId1226" Type="http://schemas.openxmlformats.org/officeDocument/2006/relationships/hyperlink" Target="http://10.61.42.188/rus/docs/K1400000235" TargetMode="External"/><Relationship Id="rId1433" Type="http://schemas.openxmlformats.org/officeDocument/2006/relationships/hyperlink" Target="https://adilet.zan.kz/rus/docs/K1400000235" TargetMode="External"/><Relationship Id="rId1640" Type="http://schemas.openxmlformats.org/officeDocument/2006/relationships/hyperlink" Target="http://adilet.qr.uqk/rus/docs/K1400000235" TargetMode="External"/><Relationship Id="rId3" Type="http://schemas.openxmlformats.org/officeDocument/2006/relationships/styles" Target="styles.xml"/><Relationship Id="rId235" Type="http://schemas.openxmlformats.org/officeDocument/2006/relationships/hyperlink" Target="http://adilet.zan.kz/rus/docs/K1400000235" TargetMode="External"/><Relationship Id="rId442" Type="http://schemas.openxmlformats.org/officeDocument/2006/relationships/hyperlink" Target="http://10.61.42.188/rus/docs/K1400000235" TargetMode="External"/><Relationship Id="rId887" Type="http://schemas.openxmlformats.org/officeDocument/2006/relationships/hyperlink" Target="http://10.61.42.188/rus/docs/K1400000235" TargetMode="External"/><Relationship Id="rId1072" Type="http://schemas.openxmlformats.org/officeDocument/2006/relationships/hyperlink" Target="http://10.61.42.188/rus/docs/K1400000235" TargetMode="External"/><Relationship Id="rId1500" Type="http://schemas.openxmlformats.org/officeDocument/2006/relationships/hyperlink" Target="http://10.61.42.188/rus/docs/K1400000235" TargetMode="External"/><Relationship Id="rId302" Type="http://schemas.openxmlformats.org/officeDocument/2006/relationships/hyperlink" Target="http://adilet.zan.kz/rus/docs/K1400000235" TargetMode="External"/><Relationship Id="rId747" Type="http://schemas.openxmlformats.org/officeDocument/2006/relationships/hyperlink" Target="http://adilet.zan.kz/rus/docs/K1400000235" TargetMode="External"/><Relationship Id="rId954" Type="http://schemas.openxmlformats.org/officeDocument/2006/relationships/hyperlink" Target="http://10.61.42.188/rus/docs/K1400000235" TargetMode="External"/><Relationship Id="rId1377" Type="http://schemas.openxmlformats.org/officeDocument/2006/relationships/hyperlink" Target="http://10.61.42.188/rus/docs/K1400000235" TargetMode="External"/><Relationship Id="rId1584" Type="http://schemas.openxmlformats.org/officeDocument/2006/relationships/hyperlink" Target="http://10.61.42.188/rus/docs/K1400000235" TargetMode="External"/><Relationship Id="rId83" Type="http://schemas.openxmlformats.org/officeDocument/2006/relationships/hyperlink" Target="http://adilet.zan.kz/rus/docs/K1400000235" TargetMode="External"/><Relationship Id="rId179" Type="http://schemas.openxmlformats.org/officeDocument/2006/relationships/hyperlink" Target="http://adilet.zan.kz/rus/docs/K1400000235" TargetMode="External"/><Relationship Id="rId386" Type="http://schemas.openxmlformats.org/officeDocument/2006/relationships/hyperlink" Target="http://10.61.42.188/rus/docs/K1400000235" TargetMode="External"/><Relationship Id="rId593" Type="http://schemas.openxmlformats.org/officeDocument/2006/relationships/hyperlink" Target="http://10.61.42.188/rus/docs/K1400000235" TargetMode="External"/><Relationship Id="rId607" Type="http://schemas.openxmlformats.org/officeDocument/2006/relationships/hyperlink" Target="http://10.61.42.188/rus/docs/K1400000235" TargetMode="External"/><Relationship Id="rId814" Type="http://schemas.openxmlformats.org/officeDocument/2006/relationships/hyperlink" Target="https://adilet.zan.kz/rus/docs/K1400000235" TargetMode="External"/><Relationship Id="rId1237" Type="http://schemas.openxmlformats.org/officeDocument/2006/relationships/hyperlink" Target="http://10.61.42.188/rus/docs/K1400000235" TargetMode="External"/><Relationship Id="rId1444" Type="http://schemas.openxmlformats.org/officeDocument/2006/relationships/hyperlink" Target="http://10.61.42.188/rus/docs/K1400000235" TargetMode="External"/><Relationship Id="rId246" Type="http://schemas.openxmlformats.org/officeDocument/2006/relationships/hyperlink" Target="http://adilet.zan.kz/rus/docs/K1400000235" TargetMode="External"/><Relationship Id="rId453" Type="http://schemas.openxmlformats.org/officeDocument/2006/relationships/hyperlink" Target="http://10.61.42.188/rus/docs/K1400000235" TargetMode="External"/><Relationship Id="rId660" Type="http://schemas.openxmlformats.org/officeDocument/2006/relationships/hyperlink" Target="http://adilet.zan.kz/rus/docs/K1400000235" TargetMode="External"/><Relationship Id="rId898" Type="http://schemas.openxmlformats.org/officeDocument/2006/relationships/hyperlink" Target="http://10.61.42.188/rus/docs/K1400000235" TargetMode="External"/><Relationship Id="rId1083" Type="http://schemas.openxmlformats.org/officeDocument/2006/relationships/hyperlink" Target="http://10.61.42.188/rus/docs/K1400000235" TargetMode="External"/><Relationship Id="rId1290" Type="http://schemas.openxmlformats.org/officeDocument/2006/relationships/hyperlink" Target="https://adilet.zan.kz/rus/docs/K1500000375" TargetMode="External"/><Relationship Id="rId1304" Type="http://schemas.openxmlformats.org/officeDocument/2006/relationships/hyperlink" Target="http://adilet.zan.kz/rus/docs/K1400000235" TargetMode="External"/><Relationship Id="rId1511" Type="http://schemas.openxmlformats.org/officeDocument/2006/relationships/hyperlink" Target="http://10.61.42.188/rus/docs/K1400000235" TargetMode="External"/><Relationship Id="rId106" Type="http://schemas.openxmlformats.org/officeDocument/2006/relationships/hyperlink" Target="http://adilet.zan.kz/rus/docs/K1400000235" TargetMode="External"/><Relationship Id="rId313" Type="http://schemas.openxmlformats.org/officeDocument/2006/relationships/hyperlink" Target="http://adilet.zan.kz/rus/docs/K1400000235" TargetMode="External"/><Relationship Id="rId758" Type="http://schemas.openxmlformats.org/officeDocument/2006/relationships/hyperlink" Target="http://adilet.zan.kz/rus/docs/K1400000235" TargetMode="External"/><Relationship Id="rId965" Type="http://schemas.openxmlformats.org/officeDocument/2006/relationships/hyperlink" Target="http://10.61.42.188/rus/docs/K1400000235" TargetMode="External"/><Relationship Id="rId1150" Type="http://schemas.openxmlformats.org/officeDocument/2006/relationships/hyperlink" Target="http://10.61.42.188/rus/docs/K1400000235" TargetMode="External"/><Relationship Id="rId1388" Type="http://schemas.openxmlformats.org/officeDocument/2006/relationships/hyperlink" Target="http://10.61.42.188/rus/docs/K1400000235" TargetMode="External"/><Relationship Id="rId1595" Type="http://schemas.openxmlformats.org/officeDocument/2006/relationships/hyperlink" Target="http://adilet.zan.kz/rus/docs/K1400000235" TargetMode="External"/><Relationship Id="rId1609" Type="http://schemas.openxmlformats.org/officeDocument/2006/relationships/hyperlink" Target="http://adilet.zan.kz/rus/docs/K1400000235" TargetMode="External"/><Relationship Id="rId10" Type="http://schemas.openxmlformats.org/officeDocument/2006/relationships/hyperlink" Target="http://adilet.zan.kz/rus/docs/K1400000235" TargetMode="External"/><Relationship Id="rId94" Type="http://schemas.openxmlformats.org/officeDocument/2006/relationships/hyperlink" Target="http://adilet.zan.kz/rus/docs/K1400000235" TargetMode="External"/><Relationship Id="rId397" Type="http://schemas.openxmlformats.org/officeDocument/2006/relationships/hyperlink" Target="http://10.61.42.188/rus/docs/K1400000235" TargetMode="External"/><Relationship Id="rId520" Type="http://schemas.openxmlformats.org/officeDocument/2006/relationships/hyperlink" Target="http://adilet.zan.kz/rus/docs/K1400000235" TargetMode="External"/><Relationship Id="rId618" Type="http://schemas.openxmlformats.org/officeDocument/2006/relationships/hyperlink" Target="http://10.61.42.188/rus/docs/K1400000235" TargetMode="External"/><Relationship Id="rId825" Type="http://schemas.openxmlformats.org/officeDocument/2006/relationships/hyperlink" Target="http://192.168.209.107/rus/docs/K1400000235" TargetMode="External"/><Relationship Id="rId1248" Type="http://schemas.openxmlformats.org/officeDocument/2006/relationships/hyperlink" Target="http://adilet.zan.kz/rus/docs/K1400000235" TargetMode="External"/><Relationship Id="rId1455" Type="http://schemas.openxmlformats.org/officeDocument/2006/relationships/hyperlink" Target="http://10.61.42.188/rus/docs/K1400000235" TargetMode="External"/><Relationship Id="rId257" Type="http://schemas.openxmlformats.org/officeDocument/2006/relationships/hyperlink" Target="http://adilet.zan.kz/rus/docs/K1400000235" TargetMode="External"/><Relationship Id="rId464" Type="http://schemas.openxmlformats.org/officeDocument/2006/relationships/hyperlink" Target="http://adilet.zan.kz/rus/docs/K1400000235" TargetMode="External"/><Relationship Id="rId1010" Type="http://schemas.openxmlformats.org/officeDocument/2006/relationships/hyperlink" Target="http://10.61.42.188/rus/docs/K1400000235" TargetMode="External"/><Relationship Id="rId1094" Type="http://schemas.openxmlformats.org/officeDocument/2006/relationships/hyperlink" Target="https://adilet.zan.kz/rus/docs/K1400000235" TargetMode="External"/><Relationship Id="rId1108" Type="http://schemas.openxmlformats.org/officeDocument/2006/relationships/hyperlink" Target="https://adilet.zan.kz/rus/docs/K1400000235" TargetMode="External"/><Relationship Id="rId1315" Type="http://schemas.openxmlformats.org/officeDocument/2006/relationships/hyperlink" Target="http://adilet.zan.kz/rus/docs/K1400000235" TargetMode="External"/><Relationship Id="rId117" Type="http://schemas.openxmlformats.org/officeDocument/2006/relationships/hyperlink" Target="http://adilet.zan.kz/rus/docs/K1400000235" TargetMode="External"/><Relationship Id="rId671" Type="http://schemas.openxmlformats.org/officeDocument/2006/relationships/hyperlink" Target="http://adilet.zan.kz/rus/docs/K1400000235" TargetMode="External"/><Relationship Id="rId769" Type="http://schemas.openxmlformats.org/officeDocument/2006/relationships/hyperlink" Target="http://adilet.zan.kz/rus/docs/K1400000235" TargetMode="External"/><Relationship Id="rId976" Type="http://schemas.openxmlformats.org/officeDocument/2006/relationships/hyperlink" Target="http://10.61.42.188/rus/docs/K1400000235" TargetMode="External"/><Relationship Id="rId1399" Type="http://schemas.openxmlformats.org/officeDocument/2006/relationships/hyperlink" Target="http://10.61.42.188/rus/docs/K1400000235" TargetMode="External"/><Relationship Id="rId324" Type="http://schemas.openxmlformats.org/officeDocument/2006/relationships/hyperlink" Target="http://adilet.zan.kz/rus/docs/K1400000235" TargetMode="External"/><Relationship Id="rId531" Type="http://schemas.openxmlformats.org/officeDocument/2006/relationships/hyperlink" Target="http://adilet.zan.kz/rus/docs/K1400000235" TargetMode="External"/><Relationship Id="rId629" Type="http://schemas.openxmlformats.org/officeDocument/2006/relationships/hyperlink" Target="http://10.61.42.188/rus/docs/K1400000235" TargetMode="External"/><Relationship Id="rId1161" Type="http://schemas.openxmlformats.org/officeDocument/2006/relationships/hyperlink" Target="http://10.61.42.188/rus/docs/K1400000235" TargetMode="External"/><Relationship Id="rId1259" Type="http://schemas.openxmlformats.org/officeDocument/2006/relationships/hyperlink" Target="http://adilet.zan.kz/rus/docs/K1400000235" TargetMode="External"/><Relationship Id="rId1466" Type="http://schemas.openxmlformats.org/officeDocument/2006/relationships/hyperlink" Target="http://10.61.42.188/rus/docs/K1400000235" TargetMode="External"/><Relationship Id="rId836" Type="http://schemas.openxmlformats.org/officeDocument/2006/relationships/hyperlink" Target="http://adilet.zan.kz/rus/docs/K1400000235" TargetMode="External"/><Relationship Id="rId1021" Type="http://schemas.openxmlformats.org/officeDocument/2006/relationships/hyperlink" Target="http://10.61.42.188/rus/docs/K1400000235" TargetMode="External"/><Relationship Id="rId1119" Type="http://schemas.openxmlformats.org/officeDocument/2006/relationships/hyperlink" Target="https://adilet.zan.kz/rus/docs/K1400000235" TargetMode="External"/><Relationship Id="rId903" Type="http://schemas.openxmlformats.org/officeDocument/2006/relationships/hyperlink" Target="http://10.61.42.188/rus/docs/K1400000235" TargetMode="External"/><Relationship Id="rId1326" Type="http://schemas.openxmlformats.org/officeDocument/2006/relationships/hyperlink" Target="http://adilet.zan.kz/rus/docs/K1400000235" TargetMode="External"/><Relationship Id="rId1533" Type="http://schemas.openxmlformats.org/officeDocument/2006/relationships/hyperlink" Target="http://10.61.42.188/rus/docs/K1400000235" TargetMode="External"/><Relationship Id="rId32" Type="http://schemas.openxmlformats.org/officeDocument/2006/relationships/hyperlink" Target="https://adilet.zan.kz/rus/docs/Z1800000168" TargetMode="External"/><Relationship Id="rId1600" Type="http://schemas.openxmlformats.org/officeDocument/2006/relationships/hyperlink" Target="http://10.61.42.188/rus/docs/K1400000235" TargetMode="External"/><Relationship Id="rId181" Type="http://schemas.openxmlformats.org/officeDocument/2006/relationships/hyperlink" Target="http://adilet.zan.kz/rus/docs/K1400000235" TargetMode="External"/><Relationship Id="rId279" Type="http://schemas.openxmlformats.org/officeDocument/2006/relationships/hyperlink" Target="http://adilet.zan.kz/rus/docs/K1400000235" TargetMode="External"/><Relationship Id="rId486" Type="http://schemas.openxmlformats.org/officeDocument/2006/relationships/hyperlink" Target="http://adilet.zan.kz/rus/docs/K1400000235" TargetMode="External"/><Relationship Id="rId693" Type="http://schemas.openxmlformats.org/officeDocument/2006/relationships/hyperlink" Target="http://adilet.zan.kz/rus/docs/K1400000235" TargetMode="External"/><Relationship Id="rId139" Type="http://schemas.openxmlformats.org/officeDocument/2006/relationships/hyperlink" Target="http://adilet.zan.kz/rus/docs/K1400000235" TargetMode="External"/><Relationship Id="rId346" Type="http://schemas.openxmlformats.org/officeDocument/2006/relationships/hyperlink" Target="http://adilet.zan.kz/rus/docs/K1400000235" TargetMode="External"/><Relationship Id="rId553" Type="http://schemas.openxmlformats.org/officeDocument/2006/relationships/hyperlink" Target="http://adilet.zan.kz/rus/docs/K1400000235" TargetMode="External"/><Relationship Id="rId760" Type="http://schemas.openxmlformats.org/officeDocument/2006/relationships/hyperlink" Target="http://adilet.zan.kz/rus/docs/K1400000235" TargetMode="External"/><Relationship Id="rId998" Type="http://schemas.openxmlformats.org/officeDocument/2006/relationships/hyperlink" Target="http://10.61.42.188/rus/docs/K1400000235" TargetMode="External"/><Relationship Id="rId1183" Type="http://schemas.openxmlformats.org/officeDocument/2006/relationships/hyperlink" Target="http://10.61.42.188/rus/docs/K1400000235" TargetMode="External"/><Relationship Id="rId1390" Type="http://schemas.openxmlformats.org/officeDocument/2006/relationships/hyperlink" Target="http://10.61.42.188/rus/docs/K1400000235" TargetMode="External"/><Relationship Id="rId206" Type="http://schemas.openxmlformats.org/officeDocument/2006/relationships/hyperlink" Target="http://adilet.zan.kz/rus/docs/K1400000235" TargetMode="External"/><Relationship Id="rId413" Type="http://schemas.openxmlformats.org/officeDocument/2006/relationships/hyperlink" Target="http://10.61.42.188/rus/docs/K1400000235" TargetMode="External"/><Relationship Id="rId858" Type="http://schemas.openxmlformats.org/officeDocument/2006/relationships/hyperlink" Target="http://10.61.42.188/rus/docs/K1400000235" TargetMode="External"/><Relationship Id="rId1043" Type="http://schemas.openxmlformats.org/officeDocument/2006/relationships/hyperlink" Target="https://adilet.zan.kz/rus/docs/K1400000235" TargetMode="External"/><Relationship Id="rId1488" Type="http://schemas.openxmlformats.org/officeDocument/2006/relationships/hyperlink" Target="http://10.61.42.188/rus/docs/K1400000235" TargetMode="External"/><Relationship Id="rId620" Type="http://schemas.openxmlformats.org/officeDocument/2006/relationships/hyperlink" Target="http://10.61.42.188/rus/docs/K1400000235" TargetMode="External"/><Relationship Id="rId718" Type="http://schemas.openxmlformats.org/officeDocument/2006/relationships/hyperlink" Target="http://adilet.zan.kz/rus/docs/K1400000235" TargetMode="External"/><Relationship Id="rId925" Type="http://schemas.openxmlformats.org/officeDocument/2006/relationships/hyperlink" Target="http://10.61.42.188/rus/docs/K1400000235" TargetMode="External"/><Relationship Id="rId1250" Type="http://schemas.openxmlformats.org/officeDocument/2006/relationships/hyperlink" Target="http://adilet.zan.kz/rus/docs/K1400000235" TargetMode="External"/><Relationship Id="rId1348" Type="http://schemas.openxmlformats.org/officeDocument/2006/relationships/hyperlink" Target="http://10.61.42.188/rus/docs/K1400000235" TargetMode="External"/><Relationship Id="rId1555" Type="http://schemas.openxmlformats.org/officeDocument/2006/relationships/hyperlink" Target="http://adilet.zan.kz/rus/docs/K1400000235" TargetMode="External"/><Relationship Id="rId1110" Type="http://schemas.openxmlformats.org/officeDocument/2006/relationships/hyperlink" Target="https://adilet.zan.kz/rus/docs/K1400000235" TargetMode="External"/><Relationship Id="rId1208" Type="http://schemas.openxmlformats.org/officeDocument/2006/relationships/hyperlink" Target="http://10.61.42.188/rus/docs/K1400000235" TargetMode="External"/><Relationship Id="rId1415" Type="http://schemas.openxmlformats.org/officeDocument/2006/relationships/hyperlink" Target="http://adilet.zan.kz/rus/docs/K1400000235" TargetMode="External"/><Relationship Id="rId54" Type="http://schemas.openxmlformats.org/officeDocument/2006/relationships/hyperlink" Target="http://adilet.zan.kz/rus/docs/K1400000235" TargetMode="External"/><Relationship Id="rId1622" Type="http://schemas.openxmlformats.org/officeDocument/2006/relationships/hyperlink" Target="https://adilet.zan.kz/rus/docs/K1400000235" TargetMode="External"/><Relationship Id="rId270" Type="http://schemas.openxmlformats.org/officeDocument/2006/relationships/hyperlink" Target="http://adilet.zan.kz/rus/docs/K1400000235" TargetMode="External"/><Relationship Id="rId130" Type="http://schemas.openxmlformats.org/officeDocument/2006/relationships/hyperlink" Target="http://adilet.zan.kz/rus/docs/K1400000235" TargetMode="External"/><Relationship Id="rId368" Type="http://schemas.openxmlformats.org/officeDocument/2006/relationships/hyperlink" Target="http://10.61.42.188/rus/docs/K1400000235" TargetMode="External"/><Relationship Id="rId575" Type="http://schemas.openxmlformats.org/officeDocument/2006/relationships/hyperlink" Target="http://10.61.42.188/rus/docs/K1400000235" TargetMode="External"/><Relationship Id="rId782" Type="http://schemas.openxmlformats.org/officeDocument/2006/relationships/hyperlink" Target="http://10.61.42.188/rus/docs/K1400000235" TargetMode="External"/><Relationship Id="rId228" Type="http://schemas.openxmlformats.org/officeDocument/2006/relationships/hyperlink" Target="http://adilet.zan.kz/rus/docs/K1400000235" TargetMode="External"/><Relationship Id="rId435" Type="http://schemas.openxmlformats.org/officeDocument/2006/relationships/hyperlink" Target="http://10.61.42.188/rus/docs/K1400000235" TargetMode="External"/><Relationship Id="rId642" Type="http://schemas.openxmlformats.org/officeDocument/2006/relationships/hyperlink" Target="http://adilet.zan.kz/rus/docs/K1400000235" TargetMode="External"/><Relationship Id="rId1065" Type="http://schemas.openxmlformats.org/officeDocument/2006/relationships/hyperlink" Target="http://10.61.42.188/rus/docs/K1400000235" TargetMode="External"/><Relationship Id="rId1272" Type="http://schemas.openxmlformats.org/officeDocument/2006/relationships/hyperlink" Target="http://adilet.knb/rus/docs/K1400000235" TargetMode="External"/><Relationship Id="rId502" Type="http://schemas.openxmlformats.org/officeDocument/2006/relationships/hyperlink" Target="http://adilet.zan.kz/rus/docs/K1400000235" TargetMode="External"/><Relationship Id="rId947" Type="http://schemas.openxmlformats.org/officeDocument/2006/relationships/hyperlink" Target="http://www.adilet.zan.kz/rus/docs/K1400000235" TargetMode="External"/><Relationship Id="rId1132" Type="http://schemas.openxmlformats.org/officeDocument/2006/relationships/hyperlink" Target="https://adilet.zan.kz/rus/docs/K1400000235" TargetMode="External"/><Relationship Id="rId1577" Type="http://schemas.openxmlformats.org/officeDocument/2006/relationships/hyperlink" Target="http://10.61.42.188/rus/docs/K1400000235" TargetMode="External"/><Relationship Id="rId76" Type="http://schemas.openxmlformats.org/officeDocument/2006/relationships/hyperlink" Target="http://adilet.zan.kz/rus/docs/K1400000235" TargetMode="External"/><Relationship Id="rId807" Type="http://schemas.openxmlformats.org/officeDocument/2006/relationships/hyperlink" Target="https://adilet.zan.kz/rus/docs/K1400000235" TargetMode="External"/><Relationship Id="rId1437" Type="http://schemas.openxmlformats.org/officeDocument/2006/relationships/hyperlink" Target="http://adilet.qr.uqk/rus/docs/K1400000235" TargetMode="External"/><Relationship Id="rId1644" Type="http://schemas.openxmlformats.org/officeDocument/2006/relationships/theme" Target="theme/theme1.xml"/><Relationship Id="rId1504" Type="http://schemas.openxmlformats.org/officeDocument/2006/relationships/hyperlink" Target="http://10.61.42.188/rus/docs/K1400000235" TargetMode="External"/><Relationship Id="rId292" Type="http://schemas.openxmlformats.org/officeDocument/2006/relationships/hyperlink" Target="http://adilet.zan.kz/rus/docs/K1400000235" TargetMode="External"/><Relationship Id="rId597" Type="http://schemas.openxmlformats.org/officeDocument/2006/relationships/hyperlink" Target="http://10.61.42.188/rus/docs/K1400000235" TargetMode="External"/><Relationship Id="rId152" Type="http://schemas.openxmlformats.org/officeDocument/2006/relationships/hyperlink" Target="http://adilet.zan.kz/rus/docs/K1400000235" TargetMode="External"/><Relationship Id="rId457" Type="http://schemas.openxmlformats.org/officeDocument/2006/relationships/hyperlink" Target="http://10.61.42.188/rus/docs/K1400000235" TargetMode="External"/><Relationship Id="rId1087" Type="http://schemas.openxmlformats.org/officeDocument/2006/relationships/hyperlink" Target="http://10.61.42.188/rus/docs/K1400000235" TargetMode="External"/><Relationship Id="rId1294" Type="http://schemas.openxmlformats.org/officeDocument/2006/relationships/hyperlink" Target="http://adilet.zan.kz/rus/docs/K1400000235" TargetMode="External"/><Relationship Id="rId664" Type="http://schemas.openxmlformats.org/officeDocument/2006/relationships/hyperlink" Target="http://adilet.zan.kz/rus/docs/K1400000235" TargetMode="External"/><Relationship Id="rId871" Type="http://schemas.openxmlformats.org/officeDocument/2006/relationships/hyperlink" Target="http://10.61.42.188/rus/docs/K1400000235" TargetMode="External"/><Relationship Id="rId969" Type="http://schemas.openxmlformats.org/officeDocument/2006/relationships/hyperlink" Target="http://10.61.42.188/rus/docs/K1400000235" TargetMode="External"/><Relationship Id="rId1599" Type="http://schemas.openxmlformats.org/officeDocument/2006/relationships/hyperlink" Target="http://adilet.zan.kz/rus/docs/K1400000235" TargetMode="External"/><Relationship Id="rId317" Type="http://schemas.openxmlformats.org/officeDocument/2006/relationships/hyperlink" Target="http://adilet.zan.kz/rus/docs/K1400000235" TargetMode="External"/><Relationship Id="rId524" Type="http://schemas.openxmlformats.org/officeDocument/2006/relationships/hyperlink" Target="http://adilet.zan.kz/rus/docs/K1400000235" TargetMode="External"/><Relationship Id="rId731" Type="http://schemas.openxmlformats.org/officeDocument/2006/relationships/hyperlink" Target="http://adilet.zan.kz/rus/docs/K1400000235" TargetMode="External"/><Relationship Id="rId1154" Type="http://schemas.openxmlformats.org/officeDocument/2006/relationships/hyperlink" Target="http://10.61.42.188/rus/docs/K1400000235" TargetMode="External"/><Relationship Id="rId1361" Type="http://schemas.openxmlformats.org/officeDocument/2006/relationships/hyperlink" Target="http://adilet.zan.kz/rus/docs/K1400000235" TargetMode="External"/><Relationship Id="rId1459" Type="http://schemas.openxmlformats.org/officeDocument/2006/relationships/hyperlink" Target="http://10.61.42.188/rus/docs/K1400000235" TargetMode="External"/><Relationship Id="rId98" Type="http://schemas.openxmlformats.org/officeDocument/2006/relationships/hyperlink" Target="http://adilet.zan.kz/rus/docs/K1400000235" TargetMode="External"/><Relationship Id="rId829" Type="http://schemas.openxmlformats.org/officeDocument/2006/relationships/hyperlink" Target="http://192.168.209.107/rus/docs/K1400000235" TargetMode="External"/><Relationship Id="rId1014" Type="http://schemas.openxmlformats.org/officeDocument/2006/relationships/hyperlink" Target="http://10.61.42.188/rus/docs/K1400000235" TargetMode="External"/><Relationship Id="rId1221" Type="http://schemas.openxmlformats.org/officeDocument/2006/relationships/hyperlink" Target="http://10.61.42.188/rus/docs/K1400000235" TargetMode="External"/><Relationship Id="rId1319" Type="http://schemas.openxmlformats.org/officeDocument/2006/relationships/hyperlink" Target="http://adilet.zan.kz/rus/docs/K1400000235" TargetMode="External"/><Relationship Id="rId1526" Type="http://schemas.openxmlformats.org/officeDocument/2006/relationships/hyperlink" Target="http://10.61.42.188/rus/docs/K1400000235" TargetMode="External"/><Relationship Id="rId25" Type="http://schemas.openxmlformats.org/officeDocument/2006/relationships/hyperlink" Target="https://adilet.zan.kz/rus/docs/Z1800000168" TargetMode="External"/><Relationship Id="rId174" Type="http://schemas.openxmlformats.org/officeDocument/2006/relationships/hyperlink" Target="http://adilet.zan.kz/rus/docs/K1400000235" TargetMode="External"/><Relationship Id="rId381" Type="http://schemas.openxmlformats.org/officeDocument/2006/relationships/hyperlink" Target="http://10.61.42.188/rus/docs/K1400000235" TargetMode="External"/><Relationship Id="rId241" Type="http://schemas.openxmlformats.org/officeDocument/2006/relationships/hyperlink" Target="http://adilet.zan.kz/rus/docs/K1400000235" TargetMode="External"/><Relationship Id="rId479" Type="http://schemas.openxmlformats.org/officeDocument/2006/relationships/hyperlink" Target="http://adilet.zan.kz/rus/docs/K1400000235" TargetMode="External"/><Relationship Id="rId686" Type="http://schemas.openxmlformats.org/officeDocument/2006/relationships/hyperlink" Target="http://adilet.zan.kz/rus/docs/K1400000235" TargetMode="External"/><Relationship Id="rId893" Type="http://schemas.openxmlformats.org/officeDocument/2006/relationships/hyperlink" Target="http://10.61.42.188/rus/docs/K1400000235" TargetMode="External"/><Relationship Id="rId339" Type="http://schemas.openxmlformats.org/officeDocument/2006/relationships/hyperlink" Target="http://adilet.zan.kz/rus/docs/K1400000235" TargetMode="External"/><Relationship Id="rId546" Type="http://schemas.openxmlformats.org/officeDocument/2006/relationships/hyperlink" Target="http://10.61.42.188/rus/docs/K1400000235" TargetMode="External"/><Relationship Id="rId753" Type="http://schemas.openxmlformats.org/officeDocument/2006/relationships/hyperlink" Target="http://adilet.zan.kz/rus/docs/K1400000235" TargetMode="External"/><Relationship Id="rId1176" Type="http://schemas.openxmlformats.org/officeDocument/2006/relationships/hyperlink" Target="http://10.61.42.188/rus/docs/K1400000235" TargetMode="External"/><Relationship Id="rId1383" Type="http://schemas.openxmlformats.org/officeDocument/2006/relationships/hyperlink" Target="http://10.61.42.188/rus/docs/K1400000235" TargetMode="External"/><Relationship Id="rId101" Type="http://schemas.openxmlformats.org/officeDocument/2006/relationships/hyperlink" Target="http://adilet.zan.kz/rus/docs/K1400000235" TargetMode="External"/><Relationship Id="rId406" Type="http://schemas.openxmlformats.org/officeDocument/2006/relationships/hyperlink" Target="http://10.61.42.188/rus/docs/K1400000235" TargetMode="External"/><Relationship Id="rId960" Type="http://schemas.openxmlformats.org/officeDocument/2006/relationships/hyperlink" Target="http://10.61.42.188/rus/docs/K1400000235" TargetMode="External"/><Relationship Id="rId1036" Type="http://schemas.openxmlformats.org/officeDocument/2006/relationships/hyperlink" Target="http://www.adilet.zan.kz/rus/docs/K1400000235" TargetMode="External"/><Relationship Id="rId1243" Type="http://schemas.openxmlformats.org/officeDocument/2006/relationships/hyperlink" Target="http://10.61.42.188/rus/docs/K1400000235" TargetMode="External"/><Relationship Id="rId1590" Type="http://schemas.openxmlformats.org/officeDocument/2006/relationships/hyperlink" Target="http://adilet.zan.kz/rus/docs/K1400000235" TargetMode="External"/><Relationship Id="rId613" Type="http://schemas.openxmlformats.org/officeDocument/2006/relationships/hyperlink" Target="http://10.61.42.188/rus/docs/K1400000235" TargetMode="External"/><Relationship Id="rId820" Type="http://schemas.openxmlformats.org/officeDocument/2006/relationships/hyperlink" Target="http://192.168.209.107/rus/docs/K1400000235" TargetMode="External"/><Relationship Id="rId918" Type="http://schemas.openxmlformats.org/officeDocument/2006/relationships/hyperlink" Target="http://10.61.42.188/rus/docs/K1400000235" TargetMode="External"/><Relationship Id="rId1450" Type="http://schemas.openxmlformats.org/officeDocument/2006/relationships/hyperlink" Target="http://10.61.42.188/rus/docs/K1400000235" TargetMode="External"/><Relationship Id="rId1548" Type="http://schemas.openxmlformats.org/officeDocument/2006/relationships/hyperlink" Target="http://adilet.zan.kz/rus/docs/K1400000235" TargetMode="External"/><Relationship Id="rId1103" Type="http://schemas.openxmlformats.org/officeDocument/2006/relationships/hyperlink" Target="https://adilet.zan.kz/rus/docs/K1400000235" TargetMode="External"/><Relationship Id="rId1310" Type="http://schemas.openxmlformats.org/officeDocument/2006/relationships/hyperlink" Target="http://adilet.zan.kz/rus/docs/K1400000235" TargetMode="External"/><Relationship Id="rId1408" Type="http://schemas.openxmlformats.org/officeDocument/2006/relationships/hyperlink" Target="http://adilet.zan.kz/rus/docs/K1400000235" TargetMode="External"/><Relationship Id="rId47" Type="http://schemas.openxmlformats.org/officeDocument/2006/relationships/hyperlink" Target="http://online.zakon.kz/Document/?link_id=1002203507" TargetMode="External"/><Relationship Id="rId1615" Type="http://schemas.openxmlformats.org/officeDocument/2006/relationships/hyperlink" Target="http://adilet.zan.kz/rus/docs/K1400000235" TargetMode="External"/><Relationship Id="rId196" Type="http://schemas.openxmlformats.org/officeDocument/2006/relationships/hyperlink" Target="http://adilet.zan.kz/rus/docs/K1400000235" TargetMode="External"/><Relationship Id="rId263" Type="http://schemas.openxmlformats.org/officeDocument/2006/relationships/hyperlink" Target="http://adilet.zan.kz/rus/docs/K1400000235" TargetMode="External"/><Relationship Id="rId470" Type="http://schemas.openxmlformats.org/officeDocument/2006/relationships/hyperlink" Target="http://adilet.zan.kz/rus/docs/K1400000235" TargetMode="External"/><Relationship Id="rId123" Type="http://schemas.openxmlformats.org/officeDocument/2006/relationships/hyperlink" Target="http://adilet.zan.kz/rus/docs/K1400000235" TargetMode="External"/><Relationship Id="rId330" Type="http://schemas.openxmlformats.org/officeDocument/2006/relationships/hyperlink" Target="http://adilet.zan.kz/rus/docs/K1400000235" TargetMode="External"/><Relationship Id="rId568" Type="http://schemas.openxmlformats.org/officeDocument/2006/relationships/hyperlink" Target="http://10.61.42.188/rus/docs/K1400000235" TargetMode="External"/><Relationship Id="rId775" Type="http://schemas.openxmlformats.org/officeDocument/2006/relationships/hyperlink" Target="http://adilet.zan.kz/rus/docs/K1400000235" TargetMode="External"/><Relationship Id="rId982" Type="http://schemas.openxmlformats.org/officeDocument/2006/relationships/hyperlink" Target="http://10.61.42.188/rus/docs/K1400000235" TargetMode="External"/><Relationship Id="rId1198" Type="http://schemas.openxmlformats.org/officeDocument/2006/relationships/hyperlink" Target="http://10.61.42.188/rus/docs/K1400000235" TargetMode="External"/><Relationship Id="rId428" Type="http://schemas.openxmlformats.org/officeDocument/2006/relationships/hyperlink" Target="http://10.61.42.188/rus/docs/K1400000235" TargetMode="External"/><Relationship Id="rId635" Type="http://schemas.openxmlformats.org/officeDocument/2006/relationships/hyperlink" Target="http://adilet.zan.kz/rus/docs/K1400000235" TargetMode="External"/><Relationship Id="rId842" Type="http://schemas.openxmlformats.org/officeDocument/2006/relationships/hyperlink" Target="http://adilet.zan.kz/rus/docs/K1400000235" TargetMode="External"/><Relationship Id="rId1058" Type="http://schemas.openxmlformats.org/officeDocument/2006/relationships/hyperlink" Target="http://10.61.42.188/rus/docs/K1400000235" TargetMode="External"/><Relationship Id="rId1265" Type="http://schemas.openxmlformats.org/officeDocument/2006/relationships/hyperlink" Target="http://adilet.zan.kz/rus/docs/K1400000235" TargetMode="External"/><Relationship Id="rId1472" Type="http://schemas.openxmlformats.org/officeDocument/2006/relationships/hyperlink" Target="http://10.61.42.188/rus/docs/K1400000235" TargetMode="External"/><Relationship Id="rId702" Type="http://schemas.openxmlformats.org/officeDocument/2006/relationships/hyperlink" Target="http://adilet.zan.kz/rus/docs/K1400000235" TargetMode="External"/><Relationship Id="rId1125" Type="http://schemas.openxmlformats.org/officeDocument/2006/relationships/hyperlink" Target="https://adilet.zan.kz/rus/docs/K1400000235" TargetMode="External"/><Relationship Id="rId1332" Type="http://schemas.openxmlformats.org/officeDocument/2006/relationships/hyperlink" Target="http://adilet.zan.kz/rus/docs/K1400000235" TargetMode="External"/><Relationship Id="rId69" Type="http://schemas.openxmlformats.org/officeDocument/2006/relationships/hyperlink" Target="http://adilet.zan.kz/rus/docs/K1400000235" TargetMode="External"/><Relationship Id="rId1637" Type="http://schemas.openxmlformats.org/officeDocument/2006/relationships/hyperlink" Target="http://adilet.qr.uqk/rus/docs/K1400000235" TargetMode="External"/><Relationship Id="rId285" Type="http://schemas.openxmlformats.org/officeDocument/2006/relationships/hyperlink" Target="http://adilet.zan.kz/rus/docs/K1400000235" TargetMode="External"/><Relationship Id="rId492" Type="http://schemas.openxmlformats.org/officeDocument/2006/relationships/hyperlink" Target="http://adilet.zan.kz/rus/docs/K1400000235" TargetMode="External"/><Relationship Id="rId797" Type="http://schemas.openxmlformats.org/officeDocument/2006/relationships/hyperlink" Target="http://adilet.zan.kz/rus/docs/K1400000235" TargetMode="External"/><Relationship Id="rId145" Type="http://schemas.openxmlformats.org/officeDocument/2006/relationships/hyperlink" Target="http://adilet.zan.kz/rus/docs/K1400000235" TargetMode="External"/><Relationship Id="rId352" Type="http://schemas.openxmlformats.org/officeDocument/2006/relationships/hyperlink" Target="http://adilet.zan.kz/rus/docs/K1400000235" TargetMode="External"/><Relationship Id="rId1287" Type="http://schemas.openxmlformats.org/officeDocument/2006/relationships/hyperlink" Target="http://adilet.knb/rus/docs/K1400000235" TargetMode="External"/><Relationship Id="rId212" Type="http://schemas.openxmlformats.org/officeDocument/2006/relationships/hyperlink" Target="http://adilet.zan.kz/rus/docs/K1400000235" TargetMode="External"/><Relationship Id="rId657" Type="http://schemas.openxmlformats.org/officeDocument/2006/relationships/hyperlink" Target="http://adilet.zan.kz/rus/docs/K1400000235" TargetMode="External"/><Relationship Id="rId864" Type="http://schemas.openxmlformats.org/officeDocument/2006/relationships/hyperlink" Target="http://10.61.42.188/rus/docs/K1400000235" TargetMode="External"/><Relationship Id="rId1494" Type="http://schemas.openxmlformats.org/officeDocument/2006/relationships/hyperlink" Target="http://10.61.42.188/rus/docs/K1400000235" TargetMode="External"/><Relationship Id="rId517" Type="http://schemas.openxmlformats.org/officeDocument/2006/relationships/hyperlink" Target="http://adilet.zan.kz/rus/docs/K1400000235" TargetMode="External"/><Relationship Id="rId724" Type="http://schemas.openxmlformats.org/officeDocument/2006/relationships/hyperlink" Target="http://adilet.zan.kz/rus/docs/K1400000235" TargetMode="External"/><Relationship Id="rId931" Type="http://schemas.openxmlformats.org/officeDocument/2006/relationships/hyperlink" Target="http://10.61.42.188/rus/docs/K1400000235" TargetMode="External"/><Relationship Id="rId1147" Type="http://schemas.openxmlformats.org/officeDocument/2006/relationships/hyperlink" Target="http://10.61.42.188/rus/docs/K1400000235" TargetMode="External"/><Relationship Id="rId1354" Type="http://schemas.openxmlformats.org/officeDocument/2006/relationships/hyperlink" Target="http://adilet.zan.kz/rus/docs/K1400000235" TargetMode="External"/><Relationship Id="rId1561" Type="http://schemas.openxmlformats.org/officeDocument/2006/relationships/hyperlink" Target="http://adilet.zan.kz/rus/docs/K1400000235" TargetMode="External"/><Relationship Id="rId60" Type="http://schemas.openxmlformats.org/officeDocument/2006/relationships/hyperlink" Target="http://adilet.zan.kz/rus/docs/K1400000235" TargetMode="External"/><Relationship Id="rId1007" Type="http://schemas.openxmlformats.org/officeDocument/2006/relationships/hyperlink" Target="http://10.61.42.188/rus/docs/K1400000235" TargetMode="External"/><Relationship Id="rId1214" Type="http://schemas.openxmlformats.org/officeDocument/2006/relationships/hyperlink" Target="http://10.61.42.188/rus/docs/K1400000235" TargetMode="External"/><Relationship Id="rId1421" Type="http://schemas.openxmlformats.org/officeDocument/2006/relationships/hyperlink" Target="http://adilet.zan.kz/rus/docs/K1400000235" TargetMode="External"/><Relationship Id="rId1519" Type="http://schemas.openxmlformats.org/officeDocument/2006/relationships/hyperlink" Target="http://10.61.42.188/rus/docs/K1400000235" TargetMode="External"/><Relationship Id="rId18" Type="http://schemas.openxmlformats.org/officeDocument/2006/relationships/hyperlink" Target="https://online.zakon.kz/Document/?doc_id=32913350" TargetMode="External"/><Relationship Id="rId167" Type="http://schemas.openxmlformats.org/officeDocument/2006/relationships/hyperlink" Target="http://adilet.zan.kz/rus/docs/K1400000235" TargetMode="External"/><Relationship Id="rId374" Type="http://schemas.openxmlformats.org/officeDocument/2006/relationships/hyperlink" Target="http://10.61.42.188/rus/docs/K1400000235" TargetMode="External"/><Relationship Id="rId581" Type="http://schemas.openxmlformats.org/officeDocument/2006/relationships/hyperlink" Target="http://10.61.42.188/rus/docs/K1400000235" TargetMode="External"/><Relationship Id="rId234" Type="http://schemas.openxmlformats.org/officeDocument/2006/relationships/hyperlink" Target="http://adilet.zan.kz/rus/docs/K1400000235" TargetMode="External"/><Relationship Id="rId679" Type="http://schemas.openxmlformats.org/officeDocument/2006/relationships/hyperlink" Target="http://adilet.zan.kz/rus/docs/K1400000235" TargetMode="External"/><Relationship Id="rId886" Type="http://schemas.openxmlformats.org/officeDocument/2006/relationships/hyperlink" Target="http://10.61.42.188/rus/docs/K1400000235" TargetMode="External"/><Relationship Id="rId2" Type="http://schemas.openxmlformats.org/officeDocument/2006/relationships/numbering" Target="numbering.xml"/><Relationship Id="rId441" Type="http://schemas.openxmlformats.org/officeDocument/2006/relationships/hyperlink" Target="http://10.61.42.188/rus/docs/K1400000235" TargetMode="External"/><Relationship Id="rId539" Type="http://schemas.openxmlformats.org/officeDocument/2006/relationships/hyperlink" Target="http://10.61.42.188/rus/docs/K1400000235" TargetMode="External"/><Relationship Id="rId746" Type="http://schemas.openxmlformats.org/officeDocument/2006/relationships/hyperlink" Target="http://adilet.zan.kz/rus/docs/K1400000235" TargetMode="External"/><Relationship Id="rId1071" Type="http://schemas.openxmlformats.org/officeDocument/2006/relationships/hyperlink" Target="http://10.61.42.188/rus/docs/K1400000235" TargetMode="External"/><Relationship Id="rId1169" Type="http://schemas.openxmlformats.org/officeDocument/2006/relationships/hyperlink" Target="http://10.61.42.188/rus/docs/K1400000235" TargetMode="External"/><Relationship Id="rId1376" Type="http://schemas.openxmlformats.org/officeDocument/2006/relationships/hyperlink" Target="http://10.61.42.188/rus/docs/K1400000235" TargetMode="External"/><Relationship Id="rId1583" Type="http://schemas.openxmlformats.org/officeDocument/2006/relationships/hyperlink" Target="http://10.61.42.188/rus/docs/K1400000235" TargetMode="External"/><Relationship Id="rId301" Type="http://schemas.openxmlformats.org/officeDocument/2006/relationships/hyperlink" Target="http://adilet.zan.kz/rus/docs/K1400000235" TargetMode="External"/><Relationship Id="rId953" Type="http://schemas.openxmlformats.org/officeDocument/2006/relationships/hyperlink" Target="http://10.61.42.188/rus/docs/K1400000235" TargetMode="External"/><Relationship Id="rId1029" Type="http://schemas.openxmlformats.org/officeDocument/2006/relationships/hyperlink" Target="http://10.61.42.188/rus/docs/K1400000235" TargetMode="External"/><Relationship Id="rId1236" Type="http://schemas.openxmlformats.org/officeDocument/2006/relationships/hyperlink" Target="http://10.61.42.188/rus/docs/K1400000235" TargetMode="External"/><Relationship Id="rId82" Type="http://schemas.openxmlformats.org/officeDocument/2006/relationships/hyperlink" Target="http://adilet.zan.kz/rus/docs/K1400000235" TargetMode="External"/><Relationship Id="rId606" Type="http://schemas.openxmlformats.org/officeDocument/2006/relationships/hyperlink" Target="http://10.61.42.188/rus/docs/K1400000235" TargetMode="External"/><Relationship Id="rId813" Type="http://schemas.openxmlformats.org/officeDocument/2006/relationships/hyperlink" Target="https://adilet.zan.kz/rus/docs/K1400000235" TargetMode="External"/><Relationship Id="rId1443" Type="http://schemas.openxmlformats.org/officeDocument/2006/relationships/hyperlink" Target="http://10.61.42.188/rus/docs/K1400000235" TargetMode="External"/><Relationship Id="rId1303" Type="http://schemas.openxmlformats.org/officeDocument/2006/relationships/hyperlink" Target="http://adilet.zan.kz/rus/docs/K1400000235" TargetMode="External"/><Relationship Id="rId1510" Type="http://schemas.openxmlformats.org/officeDocument/2006/relationships/hyperlink" Target="http://10.61.42.188/rus/docs/K1400000235" TargetMode="External"/><Relationship Id="rId1608" Type="http://schemas.openxmlformats.org/officeDocument/2006/relationships/hyperlink" Target="http://adilet.zan.kz/rus/docs/K1400000235" TargetMode="External"/><Relationship Id="rId189" Type="http://schemas.openxmlformats.org/officeDocument/2006/relationships/hyperlink" Target="http://adilet.zan.kz/rus/docs/K1400000235" TargetMode="External"/><Relationship Id="rId396" Type="http://schemas.openxmlformats.org/officeDocument/2006/relationships/hyperlink" Target="http://10.61.42.188/rus/docs/K1400000235" TargetMode="External"/><Relationship Id="rId256" Type="http://schemas.openxmlformats.org/officeDocument/2006/relationships/hyperlink" Target="http://adilet.zan.kz/rus/docs/K1400000235" TargetMode="External"/><Relationship Id="rId463" Type="http://schemas.openxmlformats.org/officeDocument/2006/relationships/hyperlink" Target="http://adilet.zan.kz/rus/docs/K1400000235" TargetMode="External"/><Relationship Id="rId670" Type="http://schemas.openxmlformats.org/officeDocument/2006/relationships/hyperlink" Target="http://adilet.zan.kz/rus/docs/K1400000235" TargetMode="External"/><Relationship Id="rId1093" Type="http://schemas.openxmlformats.org/officeDocument/2006/relationships/hyperlink" Target="https://adilet.zan.kz/rus/docs/K1400000235" TargetMode="External"/><Relationship Id="rId116" Type="http://schemas.openxmlformats.org/officeDocument/2006/relationships/hyperlink" Target="http://adilet.zan.kz/rus/docs/K1400000235" TargetMode="External"/><Relationship Id="rId323" Type="http://schemas.openxmlformats.org/officeDocument/2006/relationships/hyperlink" Target="http://adilet.zan.kz/rus/docs/K1400000235" TargetMode="External"/><Relationship Id="rId530" Type="http://schemas.openxmlformats.org/officeDocument/2006/relationships/hyperlink" Target="http://adilet.zan.kz/rus/docs/K1400000235" TargetMode="External"/><Relationship Id="rId768" Type="http://schemas.openxmlformats.org/officeDocument/2006/relationships/hyperlink" Target="http://adilet.zan.kz/rus/docs/K1400000235" TargetMode="External"/><Relationship Id="rId975" Type="http://schemas.openxmlformats.org/officeDocument/2006/relationships/hyperlink" Target="http://10.61.42.188/rus/docs/K1400000235" TargetMode="External"/><Relationship Id="rId1160" Type="http://schemas.openxmlformats.org/officeDocument/2006/relationships/hyperlink" Target="http://10.61.42.188/rus/docs/K1400000235" TargetMode="External"/><Relationship Id="rId1398" Type="http://schemas.openxmlformats.org/officeDocument/2006/relationships/hyperlink" Target="http://10.61.42.188/rus/docs/K1400000235" TargetMode="External"/><Relationship Id="rId628" Type="http://schemas.openxmlformats.org/officeDocument/2006/relationships/hyperlink" Target="http://10.61.42.188/rus/docs/K1400000235" TargetMode="External"/><Relationship Id="rId835" Type="http://schemas.openxmlformats.org/officeDocument/2006/relationships/hyperlink" Target="http://adilet.zan.kz/rus/docs/K1400000235" TargetMode="External"/><Relationship Id="rId1258" Type="http://schemas.openxmlformats.org/officeDocument/2006/relationships/hyperlink" Target="http://adilet.zan.kz/rus/docs/K1400000235" TargetMode="External"/><Relationship Id="rId1465" Type="http://schemas.openxmlformats.org/officeDocument/2006/relationships/hyperlink" Target="http://10.61.42.188/rus/docs/K1400000235" TargetMode="External"/><Relationship Id="rId1020" Type="http://schemas.openxmlformats.org/officeDocument/2006/relationships/hyperlink" Target="http://10.61.42.188/rus/docs/K1400000235" TargetMode="External"/><Relationship Id="rId1118" Type="http://schemas.openxmlformats.org/officeDocument/2006/relationships/hyperlink" Target="https://adilet.zan.kz/rus/docs/K1400000235" TargetMode="External"/><Relationship Id="rId1325" Type="http://schemas.openxmlformats.org/officeDocument/2006/relationships/hyperlink" Target="http://adilet.zan.kz/rus/docs/K1400000235" TargetMode="External"/><Relationship Id="rId1532" Type="http://schemas.openxmlformats.org/officeDocument/2006/relationships/hyperlink" Target="http://10.61.42.188/rus/docs/K1400000235" TargetMode="External"/><Relationship Id="rId902" Type="http://schemas.openxmlformats.org/officeDocument/2006/relationships/hyperlink" Target="http://10.61.42.188/rus/docs/K1400000235" TargetMode="External"/><Relationship Id="rId31" Type="http://schemas.openxmlformats.org/officeDocument/2006/relationships/hyperlink" Target="https://adilet.zan.kz/rus/docs/Z1800000168" TargetMode="External"/><Relationship Id="rId180" Type="http://schemas.openxmlformats.org/officeDocument/2006/relationships/hyperlink" Target="http://adilet.zan.kz/rus/docs/K1400000235" TargetMode="External"/><Relationship Id="rId278" Type="http://schemas.openxmlformats.org/officeDocument/2006/relationships/hyperlink" Target="http://adilet.zan.kz/rus/docs/K1400000235" TargetMode="External"/><Relationship Id="rId485" Type="http://schemas.openxmlformats.org/officeDocument/2006/relationships/hyperlink" Target="http://adilet.zan.kz/rus/docs/K1400000235" TargetMode="External"/><Relationship Id="rId692" Type="http://schemas.openxmlformats.org/officeDocument/2006/relationships/hyperlink" Target="http://adilet.zan.kz/rus/docs/K1400000235" TargetMode="External"/><Relationship Id="rId138" Type="http://schemas.openxmlformats.org/officeDocument/2006/relationships/hyperlink" Target="http://adilet.zan.kz/rus/docs/K1400000235" TargetMode="External"/><Relationship Id="rId345" Type="http://schemas.openxmlformats.org/officeDocument/2006/relationships/hyperlink" Target="http://adilet.zan.kz/rus/docs/K1400000235" TargetMode="External"/><Relationship Id="rId552" Type="http://schemas.openxmlformats.org/officeDocument/2006/relationships/hyperlink" Target="http://adilet.zan.kz/rus/docs/K1400000235" TargetMode="External"/><Relationship Id="rId997" Type="http://schemas.openxmlformats.org/officeDocument/2006/relationships/hyperlink" Target="http://10.61.42.188/rus/docs/K1400000235" TargetMode="External"/><Relationship Id="rId1182" Type="http://schemas.openxmlformats.org/officeDocument/2006/relationships/hyperlink" Target="http://10.61.42.188/rus/docs/K1400000235" TargetMode="External"/><Relationship Id="rId205" Type="http://schemas.openxmlformats.org/officeDocument/2006/relationships/hyperlink" Target="http://adilet.zan.kz/rus/docs/K1400000235" TargetMode="External"/><Relationship Id="rId412" Type="http://schemas.openxmlformats.org/officeDocument/2006/relationships/hyperlink" Target="http://10.61.42.188/rus/docs/K1400000235" TargetMode="External"/><Relationship Id="rId857" Type="http://schemas.openxmlformats.org/officeDocument/2006/relationships/hyperlink" Target="http://10.61.42.188/rus/docs/K1400000235" TargetMode="External"/><Relationship Id="rId1042" Type="http://schemas.openxmlformats.org/officeDocument/2006/relationships/hyperlink" Target="http://www.adilet.zan.kz/rus/docs/K1400000235" TargetMode="External"/><Relationship Id="rId1487" Type="http://schemas.openxmlformats.org/officeDocument/2006/relationships/hyperlink" Target="http://10.61.42.188/rus/docs/K1400000235" TargetMode="External"/><Relationship Id="rId717" Type="http://schemas.openxmlformats.org/officeDocument/2006/relationships/hyperlink" Target="http://adilet.zan.kz/rus/docs/K1400000235" TargetMode="External"/><Relationship Id="rId924" Type="http://schemas.openxmlformats.org/officeDocument/2006/relationships/hyperlink" Target="http://10.61.42.188/rus/docs/K1400000235" TargetMode="External"/><Relationship Id="rId1347" Type="http://schemas.openxmlformats.org/officeDocument/2006/relationships/hyperlink" Target="http://10.61.42.188/rus/docs/K1400000235" TargetMode="External"/><Relationship Id="rId1554" Type="http://schemas.openxmlformats.org/officeDocument/2006/relationships/hyperlink" Target="http://adilet.zan.kz/rus/docs/K1400000235" TargetMode="External"/><Relationship Id="rId53" Type="http://schemas.openxmlformats.org/officeDocument/2006/relationships/hyperlink" Target="http://adilet.zan.kz/rus/docs/K1400000235" TargetMode="External"/><Relationship Id="rId1207" Type="http://schemas.openxmlformats.org/officeDocument/2006/relationships/hyperlink" Target="http://10.61.42.188/rus/docs/K1400000235" TargetMode="External"/><Relationship Id="rId1414" Type="http://schemas.openxmlformats.org/officeDocument/2006/relationships/hyperlink" Target="http://adilet.zan.kz/rus/docs/K1400000235" TargetMode="External"/><Relationship Id="rId1621" Type="http://schemas.openxmlformats.org/officeDocument/2006/relationships/hyperlink" Target="https://adilet.zan.kz/rus/docs/K1400000235" TargetMode="External"/><Relationship Id="rId367" Type="http://schemas.openxmlformats.org/officeDocument/2006/relationships/hyperlink" Target="http://10.61.42.188/rus/docs/K1400000235" TargetMode="External"/><Relationship Id="rId574" Type="http://schemas.openxmlformats.org/officeDocument/2006/relationships/hyperlink" Target="http://10.61.42.188/rus/docs/K1400000235" TargetMode="External"/><Relationship Id="rId227" Type="http://schemas.openxmlformats.org/officeDocument/2006/relationships/hyperlink" Target="http://adilet.zan.kz/rus/docs/K1400000235" TargetMode="External"/><Relationship Id="rId781" Type="http://schemas.openxmlformats.org/officeDocument/2006/relationships/hyperlink" Target="http://10.61.42.188/rus/docs/K1400000235" TargetMode="External"/><Relationship Id="rId879" Type="http://schemas.openxmlformats.org/officeDocument/2006/relationships/hyperlink" Target="http://10.61.42.188/rus/docs/K1400000235" TargetMode="External"/><Relationship Id="rId434" Type="http://schemas.openxmlformats.org/officeDocument/2006/relationships/hyperlink" Target="http://10.61.42.188/rus/docs/K1400000235" TargetMode="External"/><Relationship Id="rId641" Type="http://schemas.openxmlformats.org/officeDocument/2006/relationships/hyperlink" Target="http://adilet.zan.kz/rus/docs/K1400000235" TargetMode="External"/><Relationship Id="rId739" Type="http://schemas.openxmlformats.org/officeDocument/2006/relationships/hyperlink" Target="http://adilet.zan.kz/rus/docs/K1400000235" TargetMode="External"/><Relationship Id="rId1064" Type="http://schemas.openxmlformats.org/officeDocument/2006/relationships/hyperlink" Target="http://10.61.42.188/rus/docs/K1400000235" TargetMode="External"/><Relationship Id="rId1271" Type="http://schemas.openxmlformats.org/officeDocument/2006/relationships/hyperlink" Target="http://adilet.knb/rus/docs/K1400000235" TargetMode="External"/><Relationship Id="rId1369" Type="http://schemas.openxmlformats.org/officeDocument/2006/relationships/hyperlink" Target="http://adilet.zan.kz/rus/docs/K1400000235" TargetMode="External"/><Relationship Id="rId1576" Type="http://schemas.openxmlformats.org/officeDocument/2006/relationships/hyperlink" Target="http://adilet.zan.kz/rus/docs/K1400000235" TargetMode="External"/><Relationship Id="rId501" Type="http://schemas.openxmlformats.org/officeDocument/2006/relationships/hyperlink" Target="http://adilet.zan.kz/rus/docs/K1400000235" TargetMode="External"/><Relationship Id="rId946" Type="http://schemas.openxmlformats.org/officeDocument/2006/relationships/hyperlink" Target="http://www.adilet.zan.kz/rus/docs/K1400000235" TargetMode="External"/><Relationship Id="rId1131" Type="http://schemas.openxmlformats.org/officeDocument/2006/relationships/hyperlink" Target="https://adilet.zan.kz/rus/docs/K1400000235" TargetMode="External"/><Relationship Id="rId1229" Type="http://schemas.openxmlformats.org/officeDocument/2006/relationships/hyperlink" Target="http://10.61.42.188/rus/docs/K1400000235" TargetMode="External"/><Relationship Id="rId75" Type="http://schemas.openxmlformats.org/officeDocument/2006/relationships/hyperlink" Target="http://adilet.zan.kz/rus/docs/K1400000235" TargetMode="External"/><Relationship Id="rId806" Type="http://schemas.openxmlformats.org/officeDocument/2006/relationships/hyperlink" Target="http://adilet.zan.kz/rus/docs/K1400000235" TargetMode="External"/><Relationship Id="rId1436" Type="http://schemas.openxmlformats.org/officeDocument/2006/relationships/hyperlink" Target="https://adilet.zan.kz/rus/docs/K1400000235" TargetMode="External"/><Relationship Id="rId1643" Type="http://schemas.openxmlformats.org/officeDocument/2006/relationships/fontTable" Target="fontTable.xml"/><Relationship Id="rId1503" Type="http://schemas.openxmlformats.org/officeDocument/2006/relationships/hyperlink" Target="http://10.61.42.188/rus/docs/K1400000235" TargetMode="External"/><Relationship Id="rId291" Type="http://schemas.openxmlformats.org/officeDocument/2006/relationships/hyperlink" Target="http://adilet.zan.kz/rus/docs/K1400000235" TargetMode="External"/><Relationship Id="rId151" Type="http://schemas.openxmlformats.org/officeDocument/2006/relationships/hyperlink" Target="http://adilet.zan.kz/rus/docs/K1400000235" TargetMode="External"/><Relationship Id="rId389" Type="http://schemas.openxmlformats.org/officeDocument/2006/relationships/hyperlink" Target="http://10.61.42.188/rus/docs/K1400000235" TargetMode="External"/><Relationship Id="rId596" Type="http://schemas.openxmlformats.org/officeDocument/2006/relationships/hyperlink" Target="http://10.61.42.188/rus/docs/K1400000235" TargetMode="External"/><Relationship Id="rId249" Type="http://schemas.openxmlformats.org/officeDocument/2006/relationships/hyperlink" Target="http://adilet.zan.kz/rus/docs/K1400000235" TargetMode="External"/><Relationship Id="rId456" Type="http://schemas.openxmlformats.org/officeDocument/2006/relationships/hyperlink" Target="http://10.61.42.188/rus/docs/K1400000235" TargetMode="External"/><Relationship Id="rId663" Type="http://schemas.openxmlformats.org/officeDocument/2006/relationships/hyperlink" Target="http://adilet.zan.kz/rus/docs/K1400000235" TargetMode="External"/><Relationship Id="rId870" Type="http://schemas.openxmlformats.org/officeDocument/2006/relationships/hyperlink" Target="http://10.61.42.188/rus/docs/K1400000235" TargetMode="External"/><Relationship Id="rId1086" Type="http://schemas.openxmlformats.org/officeDocument/2006/relationships/hyperlink" Target="http://10.61.42.188/rus/docs/K1400000235" TargetMode="External"/><Relationship Id="rId1293" Type="http://schemas.openxmlformats.org/officeDocument/2006/relationships/hyperlink" Target="http://adilet.zan.kz/rus/docs/K1400000235" TargetMode="External"/><Relationship Id="rId109" Type="http://schemas.openxmlformats.org/officeDocument/2006/relationships/hyperlink" Target="http://adilet.zan.kz/rus/docs/K1400000235" TargetMode="External"/><Relationship Id="rId316" Type="http://schemas.openxmlformats.org/officeDocument/2006/relationships/hyperlink" Target="http://adilet.zan.kz/rus/docs/K1400000235" TargetMode="External"/><Relationship Id="rId523" Type="http://schemas.openxmlformats.org/officeDocument/2006/relationships/hyperlink" Target="http://adilet.zan.kz/rus/docs/K1400000235" TargetMode="External"/><Relationship Id="rId968" Type="http://schemas.openxmlformats.org/officeDocument/2006/relationships/hyperlink" Target="http://10.61.42.188/rus/docs/K1400000235" TargetMode="External"/><Relationship Id="rId1153" Type="http://schemas.openxmlformats.org/officeDocument/2006/relationships/hyperlink" Target="http://10.61.42.188/rus/docs/K1400000235" TargetMode="External"/><Relationship Id="rId1598" Type="http://schemas.openxmlformats.org/officeDocument/2006/relationships/hyperlink" Target="http://adilet.zan.kz/rus/docs/K1400000235" TargetMode="External"/><Relationship Id="rId97" Type="http://schemas.openxmlformats.org/officeDocument/2006/relationships/hyperlink" Target="http://adilet.zan.kz/rus/docs/K1400000235" TargetMode="External"/><Relationship Id="rId730" Type="http://schemas.openxmlformats.org/officeDocument/2006/relationships/hyperlink" Target="http://adilet.zan.kz/rus/docs/K1400000235" TargetMode="External"/><Relationship Id="rId828" Type="http://schemas.openxmlformats.org/officeDocument/2006/relationships/hyperlink" Target="http://192.168.209.107/rus/docs/K1400000235" TargetMode="External"/><Relationship Id="rId1013" Type="http://schemas.openxmlformats.org/officeDocument/2006/relationships/hyperlink" Target="http://10.61.42.188/rus/docs/K1400000235" TargetMode="External"/><Relationship Id="rId1360" Type="http://schemas.openxmlformats.org/officeDocument/2006/relationships/hyperlink" Target="http://adilet.zan.kz/rus/docs/K1400000235" TargetMode="External"/><Relationship Id="rId1458" Type="http://schemas.openxmlformats.org/officeDocument/2006/relationships/hyperlink" Target="http://10.61.42.188/rus/docs/K1400000235" TargetMode="External"/><Relationship Id="rId1220" Type="http://schemas.openxmlformats.org/officeDocument/2006/relationships/hyperlink" Target="http://10.61.42.188/rus/docs/K1400000235" TargetMode="External"/><Relationship Id="rId1318" Type="http://schemas.openxmlformats.org/officeDocument/2006/relationships/hyperlink" Target="http://adilet.zan.kz/rus/docs/K1400000235" TargetMode="External"/><Relationship Id="rId1525" Type="http://schemas.openxmlformats.org/officeDocument/2006/relationships/hyperlink" Target="http://10.61.42.188/rus/docs/K1400000235" TargetMode="External"/><Relationship Id="rId24" Type="http://schemas.openxmlformats.org/officeDocument/2006/relationships/hyperlink" Target="https://adilet.zan.kz/rus/docs/Z1900000268" TargetMode="External"/><Relationship Id="rId173" Type="http://schemas.openxmlformats.org/officeDocument/2006/relationships/hyperlink" Target="http://adilet.zan.kz/rus/docs/K1400000235" TargetMode="External"/><Relationship Id="rId380" Type="http://schemas.openxmlformats.org/officeDocument/2006/relationships/hyperlink" Target="http://10.61.42.188/rus/docs/K1400000235" TargetMode="External"/><Relationship Id="rId240" Type="http://schemas.openxmlformats.org/officeDocument/2006/relationships/hyperlink" Target="http://adilet.zan.kz/rus/docs/K1400000235" TargetMode="External"/><Relationship Id="rId478" Type="http://schemas.openxmlformats.org/officeDocument/2006/relationships/hyperlink" Target="http://adilet.zan.kz/rus/docs/K1400000235" TargetMode="External"/><Relationship Id="rId685" Type="http://schemas.openxmlformats.org/officeDocument/2006/relationships/hyperlink" Target="http://adilet.zan.kz/rus/docs/K1400000235" TargetMode="External"/><Relationship Id="rId892" Type="http://schemas.openxmlformats.org/officeDocument/2006/relationships/hyperlink" Target="http://10.61.42.188/rus/docs/K1400000235" TargetMode="External"/><Relationship Id="rId100" Type="http://schemas.openxmlformats.org/officeDocument/2006/relationships/hyperlink" Target="http://adilet.zan.kz/rus/docs/K1400000235" TargetMode="External"/><Relationship Id="rId338" Type="http://schemas.openxmlformats.org/officeDocument/2006/relationships/hyperlink" Target="http://adilet.zan.kz/rus/docs/K1400000235" TargetMode="External"/><Relationship Id="rId545" Type="http://schemas.openxmlformats.org/officeDocument/2006/relationships/hyperlink" Target="http://10.61.42.188/rus/docs/K1400000235" TargetMode="External"/><Relationship Id="rId752" Type="http://schemas.openxmlformats.org/officeDocument/2006/relationships/hyperlink" Target="http://adilet.zan.kz/rus/docs/K1400000235" TargetMode="External"/><Relationship Id="rId1175" Type="http://schemas.openxmlformats.org/officeDocument/2006/relationships/hyperlink" Target="http://10.61.42.188/rus/docs/K1400000235" TargetMode="External"/><Relationship Id="rId1382" Type="http://schemas.openxmlformats.org/officeDocument/2006/relationships/hyperlink" Target="http://10.61.42.188/rus/docs/K1400000235" TargetMode="External"/><Relationship Id="rId405" Type="http://schemas.openxmlformats.org/officeDocument/2006/relationships/hyperlink" Target="http://10.61.42.188/rus/docs/K1400000235" TargetMode="External"/><Relationship Id="rId612" Type="http://schemas.openxmlformats.org/officeDocument/2006/relationships/hyperlink" Target="http://10.61.42.188/rus/docs/K1400000235" TargetMode="External"/><Relationship Id="rId1035" Type="http://schemas.openxmlformats.org/officeDocument/2006/relationships/hyperlink" Target="http://www.adilet.zan.kz/rus/docs/K1400000235" TargetMode="External"/><Relationship Id="rId1242" Type="http://schemas.openxmlformats.org/officeDocument/2006/relationships/hyperlink" Target="http://10.61.42.188/rus/docs/K1400000235" TargetMode="External"/><Relationship Id="rId917" Type="http://schemas.openxmlformats.org/officeDocument/2006/relationships/hyperlink" Target="http://10.61.42.188/rus/docs/K1400000235" TargetMode="External"/><Relationship Id="rId1102" Type="http://schemas.openxmlformats.org/officeDocument/2006/relationships/hyperlink" Target="https://adilet.zan.kz/rus/docs/K1400000235" TargetMode="External"/><Relationship Id="rId1547" Type="http://schemas.openxmlformats.org/officeDocument/2006/relationships/hyperlink" Target="http://adilet.zan.kz/rus/docs/K1400000235" TargetMode="External"/><Relationship Id="rId46" Type="http://schemas.openxmlformats.org/officeDocument/2006/relationships/hyperlink" Target="jl:31575252.2140000%20" TargetMode="External"/><Relationship Id="rId1407" Type="http://schemas.openxmlformats.org/officeDocument/2006/relationships/hyperlink" Target="http://adilet.zan.kz/rus/docs/K1400000235" TargetMode="External"/><Relationship Id="rId1614" Type="http://schemas.openxmlformats.org/officeDocument/2006/relationships/hyperlink" Target="http://adilet.zan.kz/rus/docs/K1400000235" TargetMode="External"/><Relationship Id="rId195" Type="http://schemas.openxmlformats.org/officeDocument/2006/relationships/hyperlink" Target="http://adilet.zan.kz/rus/docs/K1400000235" TargetMode="External"/><Relationship Id="rId262" Type="http://schemas.openxmlformats.org/officeDocument/2006/relationships/hyperlink" Target="http://adilet.zan.kz/rus/docs/K1400000235" TargetMode="External"/><Relationship Id="rId567" Type="http://schemas.openxmlformats.org/officeDocument/2006/relationships/hyperlink" Target="http://10.61.42.188/rus/docs/K1400000235" TargetMode="External"/><Relationship Id="rId1197" Type="http://schemas.openxmlformats.org/officeDocument/2006/relationships/hyperlink" Target="http://10.61.42.188/rus/docs/K1400000235" TargetMode="External"/><Relationship Id="rId122" Type="http://schemas.openxmlformats.org/officeDocument/2006/relationships/hyperlink" Target="http://adilet.zan.kz/rus/docs/K1400000235" TargetMode="External"/><Relationship Id="rId774" Type="http://schemas.openxmlformats.org/officeDocument/2006/relationships/hyperlink" Target="http://adilet.zan.kz/rus/docs/K1400000235" TargetMode="External"/><Relationship Id="rId981" Type="http://schemas.openxmlformats.org/officeDocument/2006/relationships/hyperlink" Target="http://10.61.42.188/rus/docs/K1400000235" TargetMode="External"/><Relationship Id="rId1057" Type="http://schemas.openxmlformats.org/officeDocument/2006/relationships/hyperlink" Target="http://10.61.42.188/rus/docs/K1400000235" TargetMode="External"/><Relationship Id="rId427" Type="http://schemas.openxmlformats.org/officeDocument/2006/relationships/hyperlink" Target="http://10.61.42.188/rus/docs/K1400000235" TargetMode="External"/><Relationship Id="rId634" Type="http://schemas.openxmlformats.org/officeDocument/2006/relationships/hyperlink" Target="http://10.61.42.188/rus/docs/K1400000235" TargetMode="External"/><Relationship Id="rId841" Type="http://schemas.openxmlformats.org/officeDocument/2006/relationships/hyperlink" Target="http://adilet.zan.kz/rus/docs/K1400000235" TargetMode="External"/><Relationship Id="rId1264" Type="http://schemas.openxmlformats.org/officeDocument/2006/relationships/hyperlink" Target="http://adilet.zan.kz/rus/docs/K1400000235" TargetMode="External"/><Relationship Id="rId1471" Type="http://schemas.openxmlformats.org/officeDocument/2006/relationships/hyperlink" Target="http://10.61.42.188/rus/docs/K1400000235" TargetMode="External"/><Relationship Id="rId1569" Type="http://schemas.openxmlformats.org/officeDocument/2006/relationships/hyperlink" Target="http://adilet.zan.kz/rus/docs/K1400000235" TargetMode="External"/><Relationship Id="rId701" Type="http://schemas.openxmlformats.org/officeDocument/2006/relationships/hyperlink" Target="http://adilet.zan.kz/rus/docs/K1400000235" TargetMode="External"/><Relationship Id="rId939" Type="http://schemas.openxmlformats.org/officeDocument/2006/relationships/hyperlink" Target="http://10.61.42.188/rus/docs/K1400000235" TargetMode="External"/><Relationship Id="rId1124" Type="http://schemas.openxmlformats.org/officeDocument/2006/relationships/hyperlink" Target="https://adilet.zan.kz/rus/docs/K1400000235" TargetMode="External"/><Relationship Id="rId1331" Type="http://schemas.openxmlformats.org/officeDocument/2006/relationships/hyperlink" Target="http://adilet.zan.kz/rus/docs/K1400000235" TargetMode="External"/><Relationship Id="rId68" Type="http://schemas.openxmlformats.org/officeDocument/2006/relationships/hyperlink" Target="http://adilet.zan.kz/rus/docs/K1400000235" TargetMode="External"/><Relationship Id="rId1429" Type="http://schemas.openxmlformats.org/officeDocument/2006/relationships/hyperlink" Target="https://adilet.zan.kz/rus/docs/K1400000235" TargetMode="External"/><Relationship Id="rId1636" Type="http://schemas.openxmlformats.org/officeDocument/2006/relationships/hyperlink" Target="http://adilet.qr.uqk/rus/docs/K1400000235" TargetMode="External"/><Relationship Id="rId284" Type="http://schemas.openxmlformats.org/officeDocument/2006/relationships/hyperlink" Target="http://adilet.zan.kz/rus/docs/K1400000235" TargetMode="External"/><Relationship Id="rId491" Type="http://schemas.openxmlformats.org/officeDocument/2006/relationships/hyperlink" Target="http://adilet.zan.kz/rus/docs/K1400000235" TargetMode="External"/><Relationship Id="rId144" Type="http://schemas.openxmlformats.org/officeDocument/2006/relationships/hyperlink" Target="http://adilet.zan.kz/rus/docs/K1400000235" TargetMode="External"/><Relationship Id="rId589" Type="http://schemas.openxmlformats.org/officeDocument/2006/relationships/hyperlink" Target="http://10.61.42.188/rus/docs/K1400000235" TargetMode="External"/><Relationship Id="rId796" Type="http://schemas.openxmlformats.org/officeDocument/2006/relationships/hyperlink" Target="http://adilet.zan.kz/rus/docs/K1400000235" TargetMode="External"/><Relationship Id="rId351" Type="http://schemas.openxmlformats.org/officeDocument/2006/relationships/hyperlink" Target="http://adilet.zan.kz/rus/docs/K1400000235" TargetMode="External"/><Relationship Id="rId449" Type="http://schemas.openxmlformats.org/officeDocument/2006/relationships/hyperlink" Target="http://10.61.42.188/rus/docs/K1400000235" TargetMode="External"/><Relationship Id="rId656" Type="http://schemas.openxmlformats.org/officeDocument/2006/relationships/hyperlink" Target="http://adilet.zan.kz/rus/docs/K1400000235" TargetMode="External"/><Relationship Id="rId863" Type="http://schemas.openxmlformats.org/officeDocument/2006/relationships/hyperlink" Target="http://10.61.42.188/rus/docs/K1400000235" TargetMode="External"/><Relationship Id="rId1079" Type="http://schemas.openxmlformats.org/officeDocument/2006/relationships/hyperlink" Target="http://10.61.42.188/rus/docs/K1400000235" TargetMode="External"/><Relationship Id="rId1286" Type="http://schemas.openxmlformats.org/officeDocument/2006/relationships/hyperlink" Target="http://adilet.knb/rus/docs/K1400000235" TargetMode="External"/><Relationship Id="rId1493" Type="http://schemas.openxmlformats.org/officeDocument/2006/relationships/hyperlink" Target="http://10.61.42.188/rus/docs/K1400000235" TargetMode="External"/><Relationship Id="rId211" Type="http://schemas.openxmlformats.org/officeDocument/2006/relationships/hyperlink" Target="http://adilet.zan.kz/rus/docs/K1400000235" TargetMode="External"/><Relationship Id="rId309" Type="http://schemas.openxmlformats.org/officeDocument/2006/relationships/hyperlink" Target="http://adilet.zan.kz/rus/docs/K1400000235" TargetMode="External"/><Relationship Id="rId516" Type="http://schemas.openxmlformats.org/officeDocument/2006/relationships/hyperlink" Target="http://adilet.zan.kz/rus/docs/K1400000235" TargetMode="External"/><Relationship Id="rId1146" Type="http://schemas.openxmlformats.org/officeDocument/2006/relationships/hyperlink" Target="http://10.61.42.188/rus/docs/K1400000235" TargetMode="External"/><Relationship Id="rId723" Type="http://schemas.openxmlformats.org/officeDocument/2006/relationships/hyperlink" Target="http://adilet.zan.kz/rus/docs/K1400000235" TargetMode="External"/><Relationship Id="rId930" Type="http://schemas.openxmlformats.org/officeDocument/2006/relationships/hyperlink" Target="http://10.61.42.188/rus/docs/K1400000235" TargetMode="External"/><Relationship Id="rId1006" Type="http://schemas.openxmlformats.org/officeDocument/2006/relationships/hyperlink" Target="http://10.61.42.188/rus/docs/K1400000235" TargetMode="External"/><Relationship Id="rId1353" Type="http://schemas.openxmlformats.org/officeDocument/2006/relationships/hyperlink" Target="http://10.61.42.188/rus/docs/K1400000235" TargetMode="External"/><Relationship Id="rId1560" Type="http://schemas.openxmlformats.org/officeDocument/2006/relationships/hyperlink" Target="http://adilet.zan.kz/rus/docs/K1400000235" TargetMode="External"/><Relationship Id="rId1213" Type="http://schemas.openxmlformats.org/officeDocument/2006/relationships/hyperlink" Target="http://10.61.42.188/rus/docs/K1400000235" TargetMode="External"/><Relationship Id="rId1420" Type="http://schemas.openxmlformats.org/officeDocument/2006/relationships/hyperlink" Target="http://adilet.zan.kz/rus/docs/K1400000235" TargetMode="External"/><Relationship Id="rId1518" Type="http://schemas.openxmlformats.org/officeDocument/2006/relationships/hyperlink" Target="http://10.61.42.188/rus/docs/K1400000235" TargetMode="External"/><Relationship Id="rId17" Type="http://schemas.openxmlformats.org/officeDocument/2006/relationships/hyperlink" Target="https://online.zakon.kz/Document/?doc_id=31575252" TargetMode="External"/><Relationship Id="rId166" Type="http://schemas.openxmlformats.org/officeDocument/2006/relationships/hyperlink" Target="http://adilet.zan.kz/rus/docs/K1400000235" TargetMode="External"/><Relationship Id="rId373" Type="http://schemas.openxmlformats.org/officeDocument/2006/relationships/hyperlink" Target="http://10.61.42.188/rus/docs/K1400000235" TargetMode="External"/><Relationship Id="rId580" Type="http://schemas.openxmlformats.org/officeDocument/2006/relationships/hyperlink" Target="http://10.61.42.188/rus/docs/K1400000235" TargetMode="External"/><Relationship Id="rId1" Type="http://schemas.openxmlformats.org/officeDocument/2006/relationships/customXml" Target="../customXml/item1.xml"/><Relationship Id="rId233" Type="http://schemas.openxmlformats.org/officeDocument/2006/relationships/hyperlink" Target="http://adilet.zan.kz/rus/docs/K1400000235" TargetMode="External"/><Relationship Id="rId440" Type="http://schemas.openxmlformats.org/officeDocument/2006/relationships/hyperlink" Target="http://10.61.42.188/rus/docs/K1400000235" TargetMode="External"/><Relationship Id="rId678" Type="http://schemas.openxmlformats.org/officeDocument/2006/relationships/hyperlink" Target="http://adilet.zan.kz/rus/docs/K1400000235" TargetMode="External"/><Relationship Id="rId885" Type="http://schemas.openxmlformats.org/officeDocument/2006/relationships/hyperlink" Target="http://10.61.42.188/rus/docs/K1400000235" TargetMode="External"/><Relationship Id="rId1070" Type="http://schemas.openxmlformats.org/officeDocument/2006/relationships/hyperlink" Target="http://10.61.42.188/rus/docs/K1400000235" TargetMode="External"/><Relationship Id="rId300" Type="http://schemas.openxmlformats.org/officeDocument/2006/relationships/hyperlink" Target="http://adilet.zan.kz/rus/docs/K1400000235" TargetMode="External"/><Relationship Id="rId538" Type="http://schemas.openxmlformats.org/officeDocument/2006/relationships/hyperlink" Target="http://10.61.42.188/rus/docs/K1400000235" TargetMode="External"/><Relationship Id="rId745" Type="http://schemas.openxmlformats.org/officeDocument/2006/relationships/hyperlink" Target="http://adilet.zan.kz/rus/docs/K1400000235" TargetMode="External"/><Relationship Id="rId952" Type="http://schemas.openxmlformats.org/officeDocument/2006/relationships/hyperlink" Target="http://10.61.42.188/rus/docs/K1400000235" TargetMode="External"/><Relationship Id="rId1168" Type="http://schemas.openxmlformats.org/officeDocument/2006/relationships/hyperlink" Target="http://10.61.42.188/rus/docs/K1400000235" TargetMode="External"/><Relationship Id="rId1375" Type="http://schemas.openxmlformats.org/officeDocument/2006/relationships/hyperlink" Target="http://10.61.42.188/rus/docs/K1400000235" TargetMode="External"/><Relationship Id="rId1582" Type="http://schemas.openxmlformats.org/officeDocument/2006/relationships/hyperlink" Target="http://10.61.42.188/rus/docs/K1400000235" TargetMode="External"/><Relationship Id="rId81" Type="http://schemas.openxmlformats.org/officeDocument/2006/relationships/hyperlink" Target="http://adilet.zan.kz/rus/docs/K1400000235" TargetMode="External"/><Relationship Id="rId605" Type="http://schemas.openxmlformats.org/officeDocument/2006/relationships/hyperlink" Target="http://10.61.42.188/rus/docs/K1400000235" TargetMode="External"/><Relationship Id="rId812" Type="http://schemas.openxmlformats.org/officeDocument/2006/relationships/hyperlink" Target="https://adilet.zan.kz/rus/docs/K1400000235" TargetMode="External"/><Relationship Id="rId1028" Type="http://schemas.openxmlformats.org/officeDocument/2006/relationships/hyperlink" Target="http://10.61.42.188/rus/docs/K1400000235" TargetMode="External"/><Relationship Id="rId1235" Type="http://schemas.openxmlformats.org/officeDocument/2006/relationships/hyperlink" Target="http://10.61.42.188/rus/docs/K1400000235" TargetMode="External"/><Relationship Id="rId1442" Type="http://schemas.openxmlformats.org/officeDocument/2006/relationships/hyperlink" Target="http://10.61.42.188/rus/docs/K1400000235" TargetMode="External"/><Relationship Id="rId1302" Type="http://schemas.openxmlformats.org/officeDocument/2006/relationships/hyperlink" Target="http://adilet.zan.kz/rus/docs/K1400000235" TargetMode="External"/><Relationship Id="rId39" Type="http://schemas.openxmlformats.org/officeDocument/2006/relationships/hyperlink" Target="jl:1041258.56010106%20" TargetMode="External"/><Relationship Id="rId1607" Type="http://schemas.openxmlformats.org/officeDocument/2006/relationships/hyperlink" Target="http://adilet.zan.kz/rus/docs/K1400000235" TargetMode="External"/><Relationship Id="rId188" Type="http://schemas.openxmlformats.org/officeDocument/2006/relationships/hyperlink" Target="http://adilet.zan.kz/rus/docs/K1400000235" TargetMode="External"/><Relationship Id="rId395" Type="http://schemas.openxmlformats.org/officeDocument/2006/relationships/hyperlink" Target="http://10.61.42.188/rus/docs/K1400000235" TargetMode="External"/><Relationship Id="rId255" Type="http://schemas.openxmlformats.org/officeDocument/2006/relationships/hyperlink" Target="http://adilet.zan.kz/rus/docs/K1400000235" TargetMode="External"/><Relationship Id="rId462" Type="http://schemas.openxmlformats.org/officeDocument/2006/relationships/hyperlink" Target="http://adilet.zan.kz/rus/docs/K1400000235" TargetMode="External"/><Relationship Id="rId1092" Type="http://schemas.openxmlformats.org/officeDocument/2006/relationships/hyperlink" Target="https://adilet.zan.kz/rus/docs/K1400000235" TargetMode="External"/><Relationship Id="rId1397" Type="http://schemas.openxmlformats.org/officeDocument/2006/relationships/hyperlink" Target="http://10.61.42.188/rus/docs/K1400000235" TargetMode="External"/><Relationship Id="rId115" Type="http://schemas.openxmlformats.org/officeDocument/2006/relationships/hyperlink" Target="http://adilet.zan.kz/rus/docs/K1400000235" TargetMode="External"/><Relationship Id="rId322" Type="http://schemas.openxmlformats.org/officeDocument/2006/relationships/hyperlink" Target="http://adilet.zan.kz/rus/docs/K1400000235" TargetMode="External"/><Relationship Id="rId767" Type="http://schemas.openxmlformats.org/officeDocument/2006/relationships/hyperlink" Target="http://adilet.zan.kz/rus/docs/K1400000235" TargetMode="External"/><Relationship Id="rId974" Type="http://schemas.openxmlformats.org/officeDocument/2006/relationships/hyperlink" Target="http://10.61.42.188/rus/docs/K1400000235" TargetMode="External"/><Relationship Id="rId627" Type="http://schemas.openxmlformats.org/officeDocument/2006/relationships/hyperlink" Target="http://10.61.42.188/rus/docs/K1400000235" TargetMode="External"/><Relationship Id="rId834" Type="http://schemas.openxmlformats.org/officeDocument/2006/relationships/hyperlink" Target="http://adilet.zan.kz/rus/docs/K1400000235" TargetMode="External"/><Relationship Id="rId1257" Type="http://schemas.openxmlformats.org/officeDocument/2006/relationships/hyperlink" Target="http://adilet.zan.kz/rus/docs/K1400000235" TargetMode="External"/><Relationship Id="rId1464" Type="http://schemas.openxmlformats.org/officeDocument/2006/relationships/hyperlink" Target="http://10.61.42.188/rus/docs/K1400000235" TargetMode="External"/><Relationship Id="rId901" Type="http://schemas.openxmlformats.org/officeDocument/2006/relationships/hyperlink" Target="http://10.61.42.188/rus/docs/K1400000235" TargetMode="External"/><Relationship Id="rId1117" Type="http://schemas.openxmlformats.org/officeDocument/2006/relationships/hyperlink" Target="https://adilet.zan.kz/rus/docs/K1400000235" TargetMode="External"/><Relationship Id="rId1324" Type="http://schemas.openxmlformats.org/officeDocument/2006/relationships/hyperlink" Target="http://adilet.zan.kz/rus/docs/K1400000235" TargetMode="External"/><Relationship Id="rId1531" Type="http://schemas.openxmlformats.org/officeDocument/2006/relationships/hyperlink" Target="http://10.61.42.188/rus/docs/K1400000235" TargetMode="External"/><Relationship Id="rId30" Type="http://schemas.openxmlformats.org/officeDocument/2006/relationships/hyperlink" Target="https://adilet.zan.kz/rus/docs/Z1800000168" TargetMode="External"/><Relationship Id="rId1629" Type="http://schemas.openxmlformats.org/officeDocument/2006/relationships/hyperlink" Target="http://adilet.qr.uqk/rus/docs/K1400000235" TargetMode="External"/><Relationship Id="rId277" Type="http://schemas.openxmlformats.org/officeDocument/2006/relationships/hyperlink" Target="http://adilet.zan.kz/rus/docs/K1400000235" TargetMode="External"/><Relationship Id="rId484" Type="http://schemas.openxmlformats.org/officeDocument/2006/relationships/hyperlink" Target="http://adilet.zan.kz/rus/docs/K1400000235" TargetMode="External"/><Relationship Id="rId137" Type="http://schemas.openxmlformats.org/officeDocument/2006/relationships/hyperlink" Target="http://adilet.zan.kz/rus/docs/K1400000235" TargetMode="External"/><Relationship Id="rId344" Type="http://schemas.openxmlformats.org/officeDocument/2006/relationships/hyperlink" Target="http://adilet.zan.kz/rus/docs/K1400000235" TargetMode="External"/><Relationship Id="rId691" Type="http://schemas.openxmlformats.org/officeDocument/2006/relationships/hyperlink" Target="http://adilet.zan.kz/rus/docs/K1400000235" TargetMode="External"/><Relationship Id="rId789" Type="http://schemas.openxmlformats.org/officeDocument/2006/relationships/hyperlink" Target="http://adilet.zan.kz/rus/docs/K1400000235" TargetMode="External"/><Relationship Id="rId996" Type="http://schemas.openxmlformats.org/officeDocument/2006/relationships/hyperlink" Target="http://10.61.42.188/rus/docs/K1400000235" TargetMode="External"/><Relationship Id="rId551" Type="http://schemas.openxmlformats.org/officeDocument/2006/relationships/hyperlink" Target="http://10.61.42.188/rus/docs/K1400000235" TargetMode="External"/><Relationship Id="rId649" Type="http://schemas.openxmlformats.org/officeDocument/2006/relationships/hyperlink" Target="http://adilet.zan.kz/rus/docs/K1400000235" TargetMode="External"/><Relationship Id="rId856" Type="http://schemas.openxmlformats.org/officeDocument/2006/relationships/hyperlink" Target="http://10.61.42.188/rus/docs/K1400000235" TargetMode="External"/><Relationship Id="rId1181" Type="http://schemas.openxmlformats.org/officeDocument/2006/relationships/hyperlink" Target="http://10.61.42.188/rus/docs/K1400000235" TargetMode="External"/><Relationship Id="rId1279" Type="http://schemas.openxmlformats.org/officeDocument/2006/relationships/hyperlink" Target="http://adilet.knb/rus/docs/K1400000235" TargetMode="External"/><Relationship Id="rId1486" Type="http://schemas.openxmlformats.org/officeDocument/2006/relationships/hyperlink" Target="http://10.61.42.188/rus/docs/K1400000235" TargetMode="External"/><Relationship Id="rId204" Type="http://schemas.openxmlformats.org/officeDocument/2006/relationships/hyperlink" Target="http://adilet.zan.kz/rus/docs/K1400000235" TargetMode="External"/><Relationship Id="rId411" Type="http://schemas.openxmlformats.org/officeDocument/2006/relationships/hyperlink" Target="http://10.61.42.188/rus/docs/K1400000235" TargetMode="External"/><Relationship Id="rId509" Type="http://schemas.openxmlformats.org/officeDocument/2006/relationships/hyperlink" Target="http://adilet.zan.kz/rus/docs/K1400000235" TargetMode="External"/><Relationship Id="rId1041" Type="http://schemas.openxmlformats.org/officeDocument/2006/relationships/hyperlink" Target="http://www.adilet.zan.kz/rus/docs/K1400000235" TargetMode="External"/><Relationship Id="rId1139" Type="http://schemas.openxmlformats.org/officeDocument/2006/relationships/hyperlink" Target="https://adilet.zan.kz/rus/docs/K1400000235" TargetMode="External"/><Relationship Id="rId1346" Type="http://schemas.openxmlformats.org/officeDocument/2006/relationships/hyperlink" Target="http://10.61.42.188/rus/docs/K1400000235" TargetMode="External"/><Relationship Id="rId716" Type="http://schemas.openxmlformats.org/officeDocument/2006/relationships/hyperlink" Target="http://adilet.zan.kz/rus/docs/K1400000235" TargetMode="External"/><Relationship Id="rId923" Type="http://schemas.openxmlformats.org/officeDocument/2006/relationships/hyperlink" Target="http://10.61.42.188/rus/docs/K1400000235" TargetMode="External"/><Relationship Id="rId1553" Type="http://schemas.openxmlformats.org/officeDocument/2006/relationships/hyperlink" Target="http://adilet.zan.kz/rus/docs/K1400000235" TargetMode="External"/><Relationship Id="rId52" Type="http://schemas.openxmlformats.org/officeDocument/2006/relationships/hyperlink" Target="http://adilet.zan.kz/rus/docs/K1400000235" TargetMode="External"/><Relationship Id="rId1206" Type="http://schemas.openxmlformats.org/officeDocument/2006/relationships/hyperlink" Target="http://10.61.42.188/rus/docs/K1400000235" TargetMode="External"/><Relationship Id="rId1413" Type="http://schemas.openxmlformats.org/officeDocument/2006/relationships/hyperlink" Target="http://adilet.zan.kz/rus/docs/K1400000235" TargetMode="External"/><Relationship Id="rId1620" Type="http://schemas.openxmlformats.org/officeDocument/2006/relationships/hyperlink" Target="http://adilet.zan.kz/rus/docs/K1400000235" TargetMode="External"/><Relationship Id="rId299" Type="http://schemas.openxmlformats.org/officeDocument/2006/relationships/hyperlink" Target="http://adilet.zan.kz/rus/docs/K1400000235" TargetMode="External"/><Relationship Id="rId159" Type="http://schemas.openxmlformats.org/officeDocument/2006/relationships/hyperlink" Target="http://adilet.zan.kz/rus/docs/K1400000235" TargetMode="External"/><Relationship Id="rId366" Type="http://schemas.openxmlformats.org/officeDocument/2006/relationships/hyperlink" Target="http://10.61.42.188/rus/docs/K1400000235" TargetMode="External"/><Relationship Id="rId573" Type="http://schemas.openxmlformats.org/officeDocument/2006/relationships/hyperlink" Target="http://10.61.42.188/rus/docs/K1400000235" TargetMode="External"/><Relationship Id="rId780" Type="http://schemas.openxmlformats.org/officeDocument/2006/relationships/hyperlink" Target="http://10.61.42.188/rus/docs/K1400000235" TargetMode="External"/><Relationship Id="rId226" Type="http://schemas.openxmlformats.org/officeDocument/2006/relationships/hyperlink" Target="http://adilet.zan.kz/rus/docs/K1400000235" TargetMode="External"/><Relationship Id="rId433" Type="http://schemas.openxmlformats.org/officeDocument/2006/relationships/hyperlink" Target="http://10.61.42.188/rus/docs/K1400000235" TargetMode="External"/><Relationship Id="rId878" Type="http://schemas.openxmlformats.org/officeDocument/2006/relationships/hyperlink" Target="http://10.61.42.188/rus/docs/K1400000235" TargetMode="External"/><Relationship Id="rId1063" Type="http://schemas.openxmlformats.org/officeDocument/2006/relationships/hyperlink" Target="http://10.61.42.188/rus/docs/K1400000235" TargetMode="External"/><Relationship Id="rId1270" Type="http://schemas.openxmlformats.org/officeDocument/2006/relationships/hyperlink" Target="http://adilet.knb/rus/docs/K1400000235" TargetMode="External"/><Relationship Id="rId640" Type="http://schemas.openxmlformats.org/officeDocument/2006/relationships/hyperlink" Target="http://adilet.zan.kz/rus/docs/K1400000235" TargetMode="External"/><Relationship Id="rId738" Type="http://schemas.openxmlformats.org/officeDocument/2006/relationships/hyperlink" Target="http://adilet.zan.kz/rus/docs/K1400000235" TargetMode="External"/><Relationship Id="rId945" Type="http://schemas.openxmlformats.org/officeDocument/2006/relationships/hyperlink" Target="http://www.adilet.zan.kz/rus/docs/K1400000235" TargetMode="External"/><Relationship Id="rId1368" Type="http://schemas.openxmlformats.org/officeDocument/2006/relationships/hyperlink" Target="http://adilet.zan.kz/rus/docs/K1400000235" TargetMode="External"/><Relationship Id="rId1575" Type="http://schemas.openxmlformats.org/officeDocument/2006/relationships/hyperlink" Target="http://adilet.zan.kz/rus/docs/K1400000235" TargetMode="External"/><Relationship Id="rId74" Type="http://schemas.openxmlformats.org/officeDocument/2006/relationships/hyperlink" Target="http://adilet.zan.kz/rus/docs/K1400000235" TargetMode="External"/><Relationship Id="rId500" Type="http://schemas.openxmlformats.org/officeDocument/2006/relationships/hyperlink" Target="http://adilet.zan.kz/rus/docs/K1400000235" TargetMode="External"/><Relationship Id="rId805" Type="http://schemas.openxmlformats.org/officeDocument/2006/relationships/hyperlink" Target="http://adilet.zan.kz/rus/docs/K1400000235" TargetMode="External"/><Relationship Id="rId1130" Type="http://schemas.openxmlformats.org/officeDocument/2006/relationships/hyperlink" Target="https://adilet.zan.kz/rus/docs/K1400000235" TargetMode="External"/><Relationship Id="rId1228" Type="http://schemas.openxmlformats.org/officeDocument/2006/relationships/hyperlink" Target="http://10.61.42.188/rus/docs/K1400000235" TargetMode="External"/><Relationship Id="rId1435" Type="http://schemas.openxmlformats.org/officeDocument/2006/relationships/hyperlink" Target="https://adilet.zan.kz/rus/docs/K1400000235" TargetMode="External"/><Relationship Id="rId1642" Type="http://schemas.openxmlformats.org/officeDocument/2006/relationships/header" Target="header1.xml"/><Relationship Id="rId1502" Type="http://schemas.openxmlformats.org/officeDocument/2006/relationships/hyperlink" Target="http://10.61.42.188/rus/docs/K1400000235" TargetMode="External"/><Relationship Id="rId290" Type="http://schemas.openxmlformats.org/officeDocument/2006/relationships/hyperlink" Target="http://adilet.zan.kz/rus/docs/K1400000235" TargetMode="External"/><Relationship Id="rId388" Type="http://schemas.openxmlformats.org/officeDocument/2006/relationships/hyperlink" Target="http://10.61.42.188/rus/docs/K1400000235" TargetMode="External"/><Relationship Id="rId150" Type="http://schemas.openxmlformats.org/officeDocument/2006/relationships/hyperlink" Target="http://adilet.zan.kz/rus/docs/K1400000235" TargetMode="External"/><Relationship Id="rId595" Type="http://schemas.openxmlformats.org/officeDocument/2006/relationships/hyperlink" Target="http://10.61.42.188/rus/docs/K1400000235" TargetMode="External"/><Relationship Id="rId248" Type="http://schemas.openxmlformats.org/officeDocument/2006/relationships/hyperlink" Target="http://adilet.zan.kz/rus/docs/K1400000235" TargetMode="External"/><Relationship Id="rId455" Type="http://schemas.openxmlformats.org/officeDocument/2006/relationships/hyperlink" Target="http://10.61.42.188/rus/docs/K1400000235" TargetMode="External"/><Relationship Id="rId662" Type="http://schemas.openxmlformats.org/officeDocument/2006/relationships/hyperlink" Target="http://adilet.zan.kz/rus/docs/K1400000235" TargetMode="External"/><Relationship Id="rId1085" Type="http://schemas.openxmlformats.org/officeDocument/2006/relationships/hyperlink" Target="http://10.61.42.188/rus/docs/K1400000235" TargetMode="External"/><Relationship Id="rId1292" Type="http://schemas.openxmlformats.org/officeDocument/2006/relationships/hyperlink" Target="https://adilet.zan.kz/rus/docs/K1500000375" TargetMode="External"/><Relationship Id="rId108" Type="http://schemas.openxmlformats.org/officeDocument/2006/relationships/hyperlink" Target="http://adilet.zan.kz/rus/docs/K1400000235" TargetMode="External"/><Relationship Id="rId315" Type="http://schemas.openxmlformats.org/officeDocument/2006/relationships/hyperlink" Target="http://adilet.zan.kz/rus/docs/K1400000235" TargetMode="External"/><Relationship Id="rId522" Type="http://schemas.openxmlformats.org/officeDocument/2006/relationships/hyperlink" Target="http://adilet.zan.kz/rus/docs/K1400000235" TargetMode="External"/><Relationship Id="rId967" Type="http://schemas.openxmlformats.org/officeDocument/2006/relationships/hyperlink" Target="http://10.61.42.188/rus/docs/K1400000235" TargetMode="External"/><Relationship Id="rId1152" Type="http://schemas.openxmlformats.org/officeDocument/2006/relationships/hyperlink" Target="http://10.61.42.188/rus/docs/K1400000235" TargetMode="External"/><Relationship Id="rId1597" Type="http://schemas.openxmlformats.org/officeDocument/2006/relationships/hyperlink" Target="http://adilet.zan.kz/rus/docs/K1400000235" TargetMode="External"/><Relationship Id="rId96" Type="http://schemas.openxmlformats.org/officeDocument/2006/relationships/hyperlink" Target="http://adilet.zan.kz/rus/docs/K1400000235" TargetMode="External"/><Relationship Id="rId827" Type="http://schemas.openxmlformats.org/officeDocument/2006/relationships/hyperlink" Target="http://192.168.209.107/rus/docs/K1400000235" TargetMode="External"/><Relationship Id="rId1012" Type="http://schemas.openxmlformats.org/officeDocument/2006/relationships/hyperlink" Target="http://10.61.42.188/rus/docs/K1400000235" TargetMode="External"/><Relationship Id="rId1457" Type="http://schemas.openxmlformats.org/officeDocument/2006/relationships/hyperlink" Target="http://10.61.42.188/rus/docs/K1400000235" TargetMode="External"/><Relationship Id="rId1317" Type="http://schemas.openxmlformats.org/officeDocument/2006/relationships/hyperlink" Target="http://adilet.zan.kz/rus/docs/K1400000235" TargetMode="External"/><Relationship Id="rId1524" Type="http://schemas.openxmlformats.org/officeDocument/2006/relationships/hyperlink" Target="http://10.61.42.188/rus/docs/K1400000235" TargetMode="External"/><Relationship Id="rId23" Type="http://schemas.openxmlformats.org/officeDocument/2006/relationships/hyperlink" Target="https://adilet.zan.kz/rus/docs/Z1800000168" TargetMode="External"/><Relationship Id="rId172" Type="http://schemas.openxmlformats.org/officeDocument/2006/relationships/hyperlink" Target="http://adilet.zan.kz/rus/docs/K1400000235" TargetMode="External"/><Relationship Id="rId477" Type="http://schemas.openxmlformats.org/officeDocument/2006/relationships/hyperlink" Target="http://adilet.zan.kz/rus/docs/K1400000235" TargetMode="External"/><Relationship Id="rId684" Type="http://schemas.openxmlformats.org/officeDocument/2006/relationships/hyperlink" Target="http://adilet.zan.kz/rus/docs/K1400000235" TargetMode="External"/><Relationship Id="rId337" Type="http://schemas.openxmlformats.org/officeDocument/2006/relationships/hyperlink" Target="http://adilet.zan.kz/rus/docs/K1400000235" TargetMode="External"/><Relationship Id="rId891" Type="http://schemas.openxmlformats.org/officeDocument/2006/relationships/hyperlink" Target="http://10.61.42.188/rus/docs/K1400000235" TargetMode="External"/><Relationship Id="rId989" Type="http://schemas.openxmlformats.org/officeDocument/2006/relationships/hyperlink" Target="http://10.61.42.188/rus/docs/K1400000235" TargetMode="External"/><Relationship Id="rId544" Type="http://schemas.openxmlformats.org/officeDocument/2006/relationships/hyperlink" Target="http://10.61.42.188/rus/docs/K1400000235" TargetMode="External"/><Relationship Id="rId751" Type="http://schemas.openxmlformats.org/officeDocument/2006/relationships/hyperlink" Target="http://adilet.zan.kz/rus/docs/K1400000235" TargetMode="External"/><Relationship Id="rId849" Type="http://schemas.openxmlformats.org/officeDocument/2006/relationships/hyperlink" Target="http://adilet.zan.kz/rus/docs/K1400000235" TargetMode="External"/><Relationship Id="rId1174" Type="http://schemas.openxmlformats.org/officeDocument/2006/relationships/hyperlink" Target="http://10.61.42.188/rus/docs/K1400000235" TargetMode="External"/><Relationship Id="rId1381" Type="http://schemas.openxmlformats.org/officeDocument/2006/relationships/hyperlink" Target="http://10.61.42.188/rus/docs/K1400000235" TargetMode="External"/><Relationship Id="rId1479" Type="http://schemas.openxmlformats.org/officeDocument/2006/relationships/hyperlink" Target="http://10.61.42.188/rus/docs/K1400000235" TargetMode="External"/><Relationship Id="rId404" Type="http://schemas.openxmlformats.org/officeDocument/2006/relationships/hyperlink" Target="http://10.61.42.188/rus/docs/K1400000235" TargetMode="External"/><Relationship Id="rId611" Type="http://schemas.openxmlformats.org/officeDocument/2006/relationships/hyperlink" Target="http://10.61.42.188/rus/docs/K1400000235" TargetMode="External"/><Relationship Id="rId1034" Type="http://schemas.openxmlformats.org/officeDocument/2006/relationships/hyperlink" Target="http://www.adilet.zan.kz/rus/docs/K1400000235" TargetMode="External"/><Relationship Id="rId1241" Type="http://schemas.openxmlformats.org/officeDocument/2006/relationships/hyperlink" Target="http://10.61.42.188/rus/docs/K1400000235" TargetMode="External"/><Relationship Id="rId1339" Type="http://schemas.openxmlformats.org/officeDocument/2006/relationships/hyperlink" Target="http://adilet.zan.kz/rus/docs/K1400000235" TargetMode="External"/><Relationship Id="rId709" Type="http://schemas.openxmlformats.org/officeDocument/2006/relationships/hyperlink" Target="http://adilet.zan.kz/rus/docs/K1400000235" TargetMode="External"/><Relationship Id="rId916" Type="http://schemas.openxmlformats.org/officeDocument/2006/relationships/hyperlink" Target="http://10.61.42.188/rus/docs/K1400000235" TargetMode="External"/><Relationship Id="rId1101" Type="http://schemas.openxmlformats.org/officeDocument/2006/relationships/hyperlink" Target="https://adilet.zan.kz/rus/docs/K1400000235" TargetMode="External"/><Relationship Id="rId1546" Type="http://schemas.openxmlformats.org/officeDocument/2006/relationships/hyperlink" Target="http://adilet.zan.kz/rus/docs/K1400000235" TargetMode="External"/><Relationship Id="rId45" Type="http://schemas.openxmlformats.org/officeDocument/2006/relationships/hyperlink" Target="jl:31548200.0.1004004077_0" TargetMode="External"/><Relationship Id="rId1406" Type="http://schemas.openxmlformats.org/officeDocument/2006/relationships/hyperlink" Target="http://adilet.zan.kz/rus/docs/K1400000235" TargetMode="External"/><Relationship Id="rId1613" Type="http://schemas.openxmlformats.org/officeDocument/2006/relationships/hyperlink" Target="http://adilet.zan.kz/rus/docs/K1400000235" TargetMode="External"/><Relationship Id="rId194" Type="http://schemas.openxmlformats.org/officeDocument/2006/relationships/hyperlink" Target="http://adilet.zan.kz/rus/docs/K1400000235" TargetMode="External"/><Relationship Id="rId261" Type="http://schemas.openxmlformats.org/officeDocument/2006/relationships/hyperlink" Target="http://adilet.zan.kz/rus/docs/K1400000235" TargetMode="External"/><Relationship Id="rId499" Type="http://schemas.openxmlformats.org/officeDocument/2006/relationships/hyperlink" Target="http://adilet.zan.kz/rus/docs/K1400000235" TargetMode="External"/><Relationship Id="rId359" Type="http://schemas.openxmlformats.org/officeDocument/2006/relationships/hyperlink" Target="http://10.61.42.188/rus/docs/K1400000235" TargetMode="External"/><Relationship Id="rId566" Type="http://schemas.openxmlformats.org/officeDocument/2006/relationships/hyperlink" Target="http://10.61.42.188/rus/docs/K1400000235" TargetMode="External"/><Relationship Id="rId773" Type="http://schemas.openxmlformats.org/officeDocument/2006/relationships/hyperlink" Target="http://adilet.zan.kz/rus/docs/K1400000235" TargetMode="External"/><Relationship Id="rId1196" Type="http://schemas.openxmlformats.org/officeDocument/2006/relationships/hyperlink" Target="http://10.61.42.188/rus/docs/K1400000235" TargetMode="External"/><Relationship Id="rId121" Type="http://schemas.openxmlformats.org/officeDocument/2006/relationships/hyperlink" Target="http://adilet.zan.kz/rus/docs/K1400000235" TargetMode="External"/><Relationship Id="rId219" Type="http://schemas.openxmlformats.org/officeDocument/2006/relationships/hyperlink" Target="http://adilet.zan.kz/rus/docs/K1400000235" TargetMode="External"/><Relationship Id="rId426" Type="http://schemas.openxmlformats.org/officeDocument/2006/relationships/hyperlink" Target="http://10.61.42.188/rus/docs/K1400000235" TargetMode="External"/><Relationship Id="rId633" Type="http://schemas.openxmlformats.org/officeDocument/2006/relationships/hyperlink" Target="http://10.61.42.188/rus/docs/K1400000235" TargetMode="External"/><Relationship Id="rId980" Type="http://schemas.openxmlformats.org/officeDocument/2006/relationships/hyperlink" Target="http://10.61.42.188/rus/docs/K1400000235" TargetMode="External"/><Relationship Id="rId1056" Type="http://schemas.openxmlformats.org/officeDocument/2006/relationships/hyperlink" Target="http://10.61.42.188/rus/docs/K1400000235" TargetMode="External"/><Relationship Id="rId1263" Type="http://schemas.openxmlformats.org/officeDocument/2006/relationships/hyperlink" Target="http://adilet.zan.kz/rus/docs/K1400000235" TargetMode="External"/><Relationship Id="rId840" Type="http://schemas.openxmlformats.org/officeDocument/2006/relationships/hyperlink" Target="http://adilet.zan.kz/rus/docs/K1400000235" TargetMode="External"/><Relationship Id="rId938" Type="http://schemas.openxmlformats.org/officeDocument/2006/relationships/hyperlink" Target="http://10.61.42.188/rus/docs/K1400000235" TargetMode="External"/><Relationship Id="rId1470" Type="http://schemas.openxmlformats.org/officeDocument/2006/relationships/hyperlink" Target="http://10.61.42.188/rus/docs/K1400000235" TargetMode="External"/><Relationship Id="rId1568" Type="http://schemas.openxmlformats.org/officeDocument/2006/relationships/hyperlink" Target="http://adilet.zan.kz/rus/docs/K1400000235" TargetMode="External"/><Relationship Id="rId67" Type="http://schemas.openxmlformats.org/officeDocument/2006/relationships/hyperlink" Target="http://adilet.zan.kz/rus/docs/K1400000235" TargetMode="External"/><Relationship Id="rId700" Type="http://schemas.openxmlformats.org/officeDocument/2006/relationships/hyperlink" Target="http://adilet.zan.kz/rus/docs/K1400000235" TargetMode="External"/><Relationship Id="rId1123" Type="http://schemas.openxmlformats.org/officeDocument/2006/relationships/hyperlink" Target="https://adilet.zan.kz/rus/docs/K1400000235" TargetMode="External"/><Relationship Id="rId1330" Type="http://schemas.openxmlformats.org/officeDocument/2006/relationships/hyperlink" Target="http://adilet.zan.kz/rus/docs/K1400000235" TargetMode="External"/><Relationship Id="rId1428" Type="http://schemas.openxmlformats.org/officeDocument/2006/relationships/hyperlink" Target="https://adilet.zan.kz/rus/docs/K1400000235" TargetMode="External"/><Relationship Id="rId1635" Type="http://schemas.openxmlformats.org/officeDocument/2006/relationships/hyperlink" Target="http://adilet.qr.uqk/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1E81-9503-421C-ACD4-27C4D4C5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47</Pages>
  <Words>122560</Words>
  <Characters>698594</Characters>
  <Application>Microsoft Office Word</Application>
  <DocSecurity>0</DocSecurity>
  <Lines>5821</Lines>
  <Paragraphs>1639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Утемисов Санжар Алтаевич</dc:creator>
  <cp:keywords/>
  <dc:description/>
  <cp:lastModifiedBy>Мусабекова  Ақерке Жумабайтқызы</cp:lastModifiedBy>
  <cp:revision>50</cp:revision>
  <cp:lastPrinted>2023-06-27T18:23:00Z</cp:lastPrinted>
  <dcterms:created xsi:type="dcterms:W3CDTF">2023-06-27T09:39:00Z</dcterms:created>
  <dcterms:modified xsi:type="dcterms:W3CDTF">2023-07-10T01:55:00Z</dcterms:modified>
</cp:coreProperties>
</file>