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A5D" w:rsidRPr="00A71E41" w:rsidRDefault="00E37A5D" w:rsidP="00A7524C">
      <w:pPr>
        <w:pStyle w:val="1"/>
        <w:spacing w:before="0" w:beforeAutospacing="0" w:after="0" w:afterAutospacing="0"/>
        <w:jc w:val="center"/>
        <w:rPr>
          <w:b w:val="0"/>
          <w:sz w:val="24"/>
          <w:szCs w:val="28"/>
        </w:rPr>
      </w:pPr>
      <w:r w:rsidRPr="00FB0269">
        <w:rPr>
          <w:sz w:val="24"/>
          <w:szCs w:val="24"/>
          <w:lang w:val="kk-KZ"/>
        </w:rPr>
        <w:t xml:space="preserve"> </w:t>
      </w:r>
      <w:bookmarkStart w:id="0" w:name="_GoBack"/>
      <w:bookmarkEnd w:id="0"/>
      <w:r w:rsidRPr="00A71E41">
        <w:rPr>
          <w:sz w:val="24"/>
          <w:szCs w:val="28"/>
        </w:rPr>
        <w:t>СРАВНИТЕЛЬНАЯ ТАБЛИЦА</w:t>
      </w:r>
    </w:p>
    <w:p w:rsidR="00E37A5D" w:rsidRPr="00A71E41" w:rsidRDefault="00E37A5D" w:rsidP="00E37A5D">
      <w:pPr>
        <w:spacing w:after="0"/>
        <w:jc w:val="center"/>
        <w:rPr>
          <w:rFonts w:ascii="Times New Roman" w:hAnsi="Times New Roman"/>
          <w:b/>
          <w:sz w:val="24"/>
          <w:szCs w:val="24"/>
        </w:rPr>
      </w:pPr>
      <w:r w:rsidRPr="00A71E41">
        <w:rPr>
          <w:rFonts w:ascii="Times New Roman" w:hAnsi="Times New Roman"/>
          <w:b/>
          <w:sz w:val="24"/>
          <w:szCs w:val="28"/>
        </w:rPr>
        <w:t xml:space="preserve">к проекту Закона Республики Казахстан </w:t>
      </w:r>
      <w:r w:rsidRPr="00A71E41">
        <w:rPr>
          <w:rFonts w:ascii="Times New Roman" w:hAnsi="Times New Roman"/>
          <w:b/>
          <w:sz w:val="24"/>
          <w:szCs w:val="24"/>
        </w:rPr>
        <w:t>«О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w:t>
      </w:r>
    </w:p>
    <w:p w:rsidR="00E37A5D" w:rsidRPr="00A71E41" w:rsidRDefault="00E37A5D" w:rsidP="00E37A5D">
      <w:pPr>
        <w:spacing w:after="0"/>
        <w:jc w:val="both"/>
        <w:rPr>
          <w:rFonts w:ascii="Times New Roman" w:hAnsi="Times New Roman"/>
          <w:b/>
          <w:sz w:val="20"/>
          <w:szCs w:val="20"/>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4300"/>
        <w:gridCol w:w="4915"/>
        <w:gridCol w:w="4819"/>
      </w:tblGrid>
      <w:tr w:rsidR="00E37A5D" w:rsidRPr="00A71E41" w:rsidTr="00B03B59">
        <w:tc>
          <w:tcPr>
            <w:tcW w:w="567" w:type="dxa"/>
            <w:tcBorders>
              <w:bottom w:val="single" w:sz="4" w:space="0" w:color="auto"/>
            </w:tcBorders>
            <w:vAlign w:val="center"/>
          </w:tcPr>
          <w:p w:rsidR="00E37A5D" w:rsidRPr="00A71E41" w:rsidRDefault="00E37A5D" w:rsidP="00E37A5D">
            <w:pPr>
              <w:widowControl w:val="0"/>
              <w:spacing w:after="0"/>
              <w:jc w:val="center"/>
              <w:rPr>
                <w:rFonts w:ascii="Times New Roman" w:hAnsi="Times New Roman"/>
                <w:b/>
                <w:bCs/>
                <w:sz w:val="24"/>
                <w:szCs w:val="28"/>
              </w:rPr>
            </w:pPr>
            <w:r w:rsidRPr="00A71E41">
              <w:rPr>
                <w:rFonts w:ascii="Times New Roman" w:hAnsi="Times New Roman"/>
                <w:b/>
                <w:bCs/>
                <w:sz w:val="24"/>
                <w:szCs w:val="28"/>
              </w:rPr>
              <w:t>№ п/п</w:t>
            </w:r>
          </w:p>
        </w:tc>
        <w:tc>
          <w:tcPr>
            <w:tcW w:w="1134" w:type="dxa"/>
            <w:tcBorders>
              <w:bottom w:val="single" w:sz="4" w:space="0" w:color="auto"/>
            </w:tcBorders>
            <w:vAlign w:val="center"/>
          </w:tcPr>
          <w:p w:rsidR="00E37A5D" w:rsidRPr="00A71E41" w:rsidRDefault="00E37A5D" w:rsidP="00E37A5D">
            <w:pPr>
              <w:widowControl w:val="0"/>
              <w:spacing w:after="0"/>
              <w:jc w:val="center"/>
              <w:rPr>
                <w:rFonts w:ascii="Times New Roman" w:hAnsi="Times New Roman"/>
                <w:b/>
                <w:bCs/>
                <w:sz w:val="24"/>
                <w:szCs w:val="28"/>
              </w:rPr>
            </w:pPr>
            <w:r w:rsidRPr="00A71E41">
              <w:rPr>
                <w:rFonts w:ascii="Times New Roman" w:hAnsi="Times New Roman"/>
                <w:b/>
                <w:bCs/>
                <w:sz w:val="24"/>
                <w:szCs w:val="28"/>
              </w:rPr>
              <w:t>Структурный</w:t>
            </w:r>
          </w:p>
          <w:p w:rsidR="00E37A5D" w:rsidRPr="00A71E41" w:rsidRDefault="00E37A5D" w:rsidP="00E37A5D">
            <w:pPr>
              <w:widowControl w:val="0"/>
              <w:spacing w:after="0"/>
              <w:jc w:val="center"/>
              <w:rPr>
                <w:rFonts w:ascii="Times New Roman" w:hAnsi="Times New Roman"/>
                <w:b/>
                <w:bCs/>
                <w:sz w:val="24"/>
                <w:szCs w:val="28"/>
              </w:rPr>
            </w:pPr>
            <w:r w:rsidRPr="00A71E41">
              <w:rPr>
                <w:rFonts w:ascii="Times New Roman" w:hAnsi="Times New Roman"/>
                <w:b/>
                <w:bCs/>
                <w:sz w:val="24"/>
                <w:szCs w:val="28"/>
              </w:rPr>
              <w:t>элемент</w:t>
            </w:r>
          </w:p>
        </w:tc>
        <w:tc>
          <w:tcPr>
            <w:tcW w:w="4300" w:type="dxa"/>
            <w:tcBorders>
              <w:bottom w:val="single" w:sz="4" w:space="0" w:color="auto"/>
            </w:tcBorders>
            <w:vAlign w:val="center"/>
          </w:tcPr>
          <w:p w:rsidR="00E37A5D" w:rsidRPr="00A71E41" w:rsidRDefault="00E37A5D" w:rsidP="00E37A5D">
            <w:pPr>
              <w:widowControl w:val="0"/>
              <w:spacing w:after="0"/>
              <w:ind w:firstLine="200"/>
              <w:jc w:val="center"/>
              <w:rPr>
                <w:rFonts w:ascii="Times New Roman" w:hAnsi="Times New Roman"/>
                <w:b/>
                <w:bCs/>
                <w:sz w:val="24"/>
                <w:szCs w:val="28"/>
              </w:rPr>
            </w:pPr>
            <w:r w:rsidRPr="00A71E41">
              <w:rPr>
                <w:rFonts w:ascii="Times New Roman" w:hAnsi="Times New Roman"/>
                <w:b/>
                <w:bCs/>
                <w:sz w:val="24"/>
                <w:szCs w:val="28"/>
              </w:rPr>
              <w:t xml:space="preserve">Действующая редакция </w:t>
            </w:r>
          </w:p>
        </w:tc>
        <w:tc>
          <w:tcPr>
            <w:tcW w:w="4915" w:type="dxa"/>
            <w:tcBorders>
              <w:bottom w:val="single" w:sz="4" w:space="0" w:color="auto"/>
            </w:tcBorders>
            <w:vAlign w:val="center"/>
          </w:tcPr>
          <w:p w:rsidR="00E37A5D" w:rsidRPr="00A71E41" w:rsidRDefault="00E37A5D" w:rsidP="00E37A5D">
            <w:pPr>
              <w:widowControl w:val="0"/>
              <w:spacing w:after="0"/>
              <w:ind w:firstLine="200"/>
              <w:jc w:val="center"/>
              <w:rPr>
                <w:rFonts w:ascii="Times New Roman" w:hAnsi="Times New Roman"/>
                <w:b/>
                <w:bCs/>
                <w:sz w:val="24"/>
                <w:szCs w:val="28"/>
              </w:rPr>
            </w:pPr>
            <w:r w:rsidRPr="00A71E41">
              <w:rPr>
                <w:rFonts w:ascii="Times New Roman" w:hAnsi="Times New Roman"/>
                <w:b/>
                <w:bCs/>
                <w:sz w:val="24"/>
                <w:szCs w:val="28"/>
              </w:rPr>
              <w:t>Предлагаемая редакция</w:t>
            </w:r>
          </w:p>
        </w:tc>
        <w:tc>
          <w:tcPr>
            <w:tcW w:w="4819" w:type="dxa"/>
            <w:tcBorders>
              <w:bottom w:val="single" w:sz="4" w:space="0" w:color="auto"/>
            </w:tcBorders>
            <w:vAlign w:val="center"/>
          </w:tcPr>
          <w:p w:rsidR="00E37A5D" w:rsidRPr="00A71E41" w:rsidRDefault="00E37A5D" w:rsidP="00E37A5D">
            <w:pPr>
              <w:widowControl w:val="0"/>
              <w:spacing w:after="0"/>
              <w:ind w:firstLine="175"/>
              <w:jc w:val="center"/>
              <w:rPr>
                <w:rFonts w:ascii="Times New Roman" w:hAnsi="Times New Roman"/>
                <w:b/>
                <w:bCs/>
                <w:spacing w:val="-6"/>
                <w:sz w:val="24"/>
                <w:szCs w:val="24"/>
              </w:rPr>
            </w:pPr>
            <w:r w:rsidRPr="00A71E41">
              <w:rPr>
                <w:rFonts w:ascii="Times New Roman" w:hAnsi="Times New Roman"/>
                <w:b/>
                <w:sz w:val="24"/>
                <w:szCs w:val="24"/>
              </w:rPr>
              <w:t>Обоснование:</w:t>
            </w:r>
            <w:r w:rsidRPr="00A71E41">
              <w:rPr>
                <w:rFonts w:ascii="Times New Roman" w:hAnsi="Times New Roman"/>
                <w:b/>
                <w:sz w:val="24"/>
                <w:szCs w:val="24"/>
              </w:rPr>
              <w:br/>
            </w:r>
            <w:bookmarkStart w:id="1" w:name="z654"/>
            <w:bookmarkEnd w:id="1"/>
            <w:r w:rsidRPr="00A71E41">
              <w:rPr>
                <w:rFonts w:ascii="Times New Roman" w:hAnsi="Times New Roman"/>
                <w:b/>
                <w:sz w:val="24"/>
                <w:szCs w:val="24"/>
              </w:rPr>
              <w:t>1) суть поправки;</w:t>
            </w:r>
            <w:r w:rsidRPr="00A71E41">
              <w:rPr>
                <w:rFonts w:ascii="Times New Roman" w:hAnsi="Times New Roman"/>
                <w:b/>
                <w:sz w:val="24"/>
                <w:szCs w:val="24"/>
              </w:rPr>
              <w:br/>
            </w:r>
            <w:bookmarkStart w:id="2" w:name="z655"/>
            <w:bookmarkEnd w:id="2"/>
            <w:r w:rsidRPr="00A71E41">
              <w:rPr>
                <w:rFonts w:ascii="Times New Roman" w:hAnsi="Times New Roman"/>
                <w:b/>
                <w:sz w:val="24"/>
                <w:szCs w:val="24"/>
              </w:rPr>
              <w:t>2) аргументированное обоснование каждой вносимой поправки;</w:t>
            </w:r>
            <w:r w:rsidRPr="00A71E41">
              <w:rPr>
                <w:rFonts w:ascii="Times New Roman" w:hAnsi="Times New Roman"/>
                <w:b/>
                <w:sz w:val="24"/>
                <w:szCs w:val="24"/>
              </w:rPr>
              <w:br/>
              <w:t>3) номер, дата поручений (при наличии)</w:t>
            </w:r>
          </w:p>
        </w:tc>
      </w:tr>
      <w:tr w:rsidR="00E37A5D" w:rsidRPr="00A71E41" w:rsidTr="00B03B59">
        <w:tc>
          <w:tcPr>
            <w:tcW w:w="567" w:type="dxa"/>
            <w:tcBorders>
              <w:bottom w:val="single" w:sz="4" w:space="0" w:color="auto"/>
            </w:tcBorders>
          </w:tcPr>
          <w:p w:rsidR="00E37A5D" w:rsidRPr="00A71E41" w:rsidRDefault="00E37A5D" w:rsidP="00E37A5D">
            <w:pPr>
              <w:widowControl w:val="0"/>
              <w:spacing w:after="0"/>
              <w:jc w:val="center"/>
              <w:rPr>
                <w:rFonts w:ascii="Times New Roman" w:hAnsi="Times New Roman"/>
                <w:sz w:val="24"/>
                <w:szCs w:val="24"/>
              </w:rPr>
            </w:pPr>
            <w:r w:rsidRPr="00A71E41">
              <w:rPr>
                <w:rFonts w:ascii="Times New Roman" w:hAnsi="Times New Roman"/>
                <w:sz w:val="24"/>
                <w:szCs w:val="24"/>
              </w:rPr>
              <w:t>1</w:t>
            </w:r>
          </w:p>
        </w:tc>
        <w:tc>
          <w:tcPr>
            <w:tcW w:w="1134" w:type="dxa"/>
            <w:tcBorders>
              <w:bottom w:val="single" w:sz="4" w:space="0" w:color="auto"/>
            </w:tcBorders>
          </w:tcPr>
          <w:p w:rsidR="00E37A5D" w:rsidRPr="00A71E41" w:rsidRDefault="00E37A5D" w:rsidP="00E37A5D">
            <w:pPr>
              <w:pStyle w:val="a3"/>
              <w:widowControl w:val="0"/>
              <w:rPr>
                <w:rFonts w:ascii="Times New Roman" w:hAnsi="Times New Roman"/>
                <w:szCs w:val="24"/>
                <w:lang w:eastAsia="ru-RU"/>
              </w:rPr>
            </w:pPr>
            <w:r w:rsidRPr="00A71E41">
              <w:rPr>
                <w:rFonts w:ascii="Times New Roman" w:hAnsi="Times New Roman"/>
                <w:szCs w:val="24"/>
                <w:lang w:eastAsia="ru-RU"/>
              </w:rPr>
              <w:t>2</w:t>
            </w:r>
          </w:p>
        </w:tc>
        <w:tc>
          <w:tcPr>
            <w:tcW w:w="4300" w:type="dxa"/>
            <w:tcBorders>
              <w:bottom w:val="single" w:sz="4" w:space="0" w:color="auto"/>
            </w:tcBorders>
          </w:tcPr>
          <w:p w:rsidR="00E37A5D" w:rsidRPr="00A71E41" w:rsidRDefault="00E37A5D" w:rsidP="00E37A5D">
            <w:pPr>
              <w:pStyle w:val="a3"/>
              <w:widowControl w:val="0"/>
              <w:rPr>
                <w:rFonts w:ascii="Times New Roman" w:hAnsi="Times New Roman"/>
                <w:szCs w:val="24"/>
                <w:lang w:eastAsia="ru-RU"/>
              </w:rPr>
            </w:pPr>
            <w:r w:rsidRPr="00A71E41">
              <w:rPr>
                <w:rFonts w:ascii="Times New Roman" w:hAnsi="Times New Roman"/>
                <w:szCs w:val="24"/>
                <w:lang w:eastAsia="ru-RU"/>
              </w:rPr>
              <w:t>3</w:t>
            </w:r>
          </w:p>
        </w:tc>
        <w:tc>
          <w:tcPr>
            <w:tcW w:w="4915" w:type="dxa"/>
            <w:tcBorders>
              <w:bottom w:val="single" w:sz="4" w:space="0" w:color="auto"/>
            </w:tcBorders>
          </w:tcPr>
          <w:p w:rsidR="00E37A5D" w:rsidRPr="00A71E41" w:rsidRDefault="00E37A5D" w:rsidP="00E37A5D">
            <w:pPr>
              <w:pStyle w:val="a3"/>
              <w:widowControl w:val="0"/>
              <w:rPr>
                <w:rFonts w:ascii="Times New Roman" w:hAnsi="Times New Roman"/>
                <w:szCs w:val="24"/>
                <w:lang w:eastAsia="ru-RU"/>
              </w:rPr>
            </w:pPr>
            <w:r w:rsidRPr="00A71E41">
              <w:rPr>
                <w:rFonts w:ascii="Times New Roman" w:hAnsi="Times New Roman"/>
                <w:szCs w:val="24"/>
                <w:lang w:eastAsia="ru-RU"/>
              </w:rPr>
              <w:t>4</w:t>
            </w:r>
          </w:p>
        </w:tc>
        <w:tc>
          <w:tcPr>
            <w:tcW w:w="4819" w:type="dxa"/>
            <w:tcBorders>
              <w:bottom w:val="single" w:sz="4" w:space="0" w:color="auto"/>
            </w:tcBorders>
          </w:tcPr>
          <w:p w:rsidR="00E37A5D" w:rsidRPr="00A71E41" w:rsidRDefault="00E37A5D" w:rsidP="00E37A5D">
            <w:pPr>
              <w:pStyle w:val="a3"/>
              <w:widowControl w:val="0"/>
              <w:rPr>
                <w:rFonts w:ascii="Times New Roman" w:hAnsi="Times New Roman"/>
                <w:szCs w:val="24"/>
                <w:lang w:eastAsia="ru-RU"/>
              </w:rPr>
            </w:pPr>
            <w:r w:rsidRPr="00A71E41">
              <w:rPr>
                <w:rFonts w:ascii="Times New Roman" w:hAnsi="Times New Roman"/>
                <w:szCs w:val="24"/>
                <w:lang w:eastAsia="ru-RU"/>
              </w:rPr>
              <w:t>5</w:t>
            </w:r>
          </w:p>
        </w:tc>
      </w:tr>
      <w:tr w:rsidR="00E37A5D" w:rsidRPr="00A71E41" w:rsidTr="00B03B59">
        <w:tc>
          <w:tcPr>
            <w:tcW w:w="15735" w:type="dxa"/>
            <w:gridSpan w:val="5"/>
          </w:tcPr>
          <w:p w:rsidR="00E37A5D" w:rsidRPr="00A71E41" w:rsidRDefault="00E37A5D" w:rsidP="00E37A5D">
            <w:pPr>
              <w:pStyle w:val="a5"/>
              <w:ind w:left="0"/>
              <w:contextualSpacing/>
              <w:jc w:val="center"/>
              <w:rPr>
                <w:b/>
                <w:szCs w:val="24"/>
                <w:lang w:val="ru-RU"/>
              </w:rPr>
            </w:pPr>
            <w:r w:rsidRPr="00A71E41">
              <w:rPr>
                <w:b/>
                <w:szCs w:val="24"/>
                <w:lang w:val="ru-RU"/>
              </w:rPr>
              <w:t xml:space="preserve">Закон Республики Казахстан от 23 ноября 2015 года </w:t>
            </w:r>
          </w:p>
          <w:p w:rsidR="00E37A5D" w:rsidRPr="00A71E41" w:rsidRDefault="00E37A5D" w:rsidP="00E37A5D">
            <w:pPr>
              <w:pStyle w:val="a5"/>
              <w:ind w:left="0"/>
              <w:contextualSpacing/>
              <w:jc w:val="center"/>
              <w:rPr>
                <w:spacing w:val="2"/>
                <w:szCs w:val="24"/>
                <w:lang w:val="ru-RU"/>
              </w:rPr>
            </w:pPr>
            <w:r w:rsidRPr="00A71E41">
              <w:rPr>
                <w:b/>
                <w:szCs w:val="24"/>
                <w:lang w:val="ru-RU"/>
              </w:rPr>
              <w:t>«О государственной службе Республики Казахстан»</w:t>
            </w: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357" w:hanging="357"/>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Подпункт 6) пункта 3 статьи 16 Закона</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Статья 16. Условия поступления на государственную службу</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3. На государственную службу не может быть принят гражданин: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
                <w:bCs/>
                <w:spacing w:val="2"/>
                <w:sz w:val="24"/>
                <w:szCs w:val="24"/>
              </w:rPr>
            </w:pPr>
            <w:r w:rsidRPr="00A71E41">
              <w:rPr>
                <w:rFonts w:ascii="Times New Roman" w:eastAsia="Times New Roman" w:hAnsi="Times New Roman"/>
                <w:b/>
                <w:bCs/>
                <w:spacing w:val="2"/>
                <w:sz w:val="24"/>
                <w:szCs w:val="24"/>
              </w:rPr>
              <w:t>6) который в течение трех лет перед поступлением на государственную службу привлекался к дисциплинарной ответственности за дисциплинарный проступок, дискредитирующий государственную службу.</w:t>
            </w:r>
            <w:r w:rsidRPr="00A71E41">
              <w:rPr>
                <w:rFonts w:ascii="Times New Roman" w:eastAsia="Times New Roman" w:hAnsi="Times New Roman"/>
                <w:bCs/>
                <w:spacing w:val="2"/>
                <w:sz w:val="24"/>
                <w:szCs w:val="24"/>
              </w:rPr>
              <w:t xml:space="preserve"> </w:t>
            </w:r>
            <w:r w:rsidRPr="00A71E41">
              <w:rPr>
                <w:rFonts w:ascii="Times New Roman" w:eastAsia="Times New Roman" w:hAnsi="Times New Roman"/>
                <w:b/>
                <w:bCs/>
                <w:spacing w:val="2"/>
                <w:sz w:val="24"/>
                <w:szCs w:val="24"/>
              </w:rPr>
              <w:t>При этом на государственную службу не допускается гражданин, уволенный за дисциплинарный проступок, дискредитирующий государственную службу;</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lastRenderedPageBreak/>
              <w:t>Статья 16. Условия поступления на государственную службу</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3. На государственную службу не может быть принят гражданин: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
                <w:bCs/>
                <w:spacing w:val="2"/>
                <w:sz w:val="24"/>
                <w:szCs w:val="24"/>
              </w:rPr>
            </w:pPr>
            <w:r w:rsidRPr="00A71E41">
              <w:rPr>
                <w:rFonts w:ascii="Times New Roman" w:eastAsia="Times New Roman" w:hAnsi="Times New Roman"/>
                <w:b/>
                <w:bCs/>
                <w:spacing w:val="2"/>
                <w:sz w:val="24"/>
                <w:szCs w:val="24"/>
              </w:rPr>
              <w:t xml:space="preserve">6) в течение двух лет перед поступлением на государственную службу уволенный за совершение дисциплинарного проступка, дискредитирующего государственную службу, а </w:t>
            </w:r>
            <w:r w:rsidRPr="00A71E41">
              <w:rPr>
                <w:rFonts w:ascii="Times New Roman" w:eastAsia="Times New Roman" w:hAnsi="Times New Roman"/>
                <w:b/>
                <w:bCs/>
                <w:spacing w:val="2"/>
                <w:sz w:val="24"/>
                <w:szCs w:val="24"/>
                <w:lang w:val="kk-KZ"/>
              </w:rPr>
              <w:t>также</w:t>
            </w:r>
            <w:r w:rsidRPr="00A71E41">
              <w:rPr>
                <w:rFonts w:ascii="Times New Roman" w:eastAsia="Times New Roman" w:hAnsi="Times New Roman"/>
                <w:b/>
                <w:bCs/>
                <w:spacing w:val="2"/>
                <w:sz w:val="24"/>
                <w:szCs w:val="24"/>
              </w:rPr>
              <w:t xml:space="preserve"> в течение одного года перед поступлением на государственную службу уволенный за несоблюдение ограничений, установленных законами Республики Казахстан, или служебной этики;</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p>
        </w:tc>
        <w:tc>
          <w:tcPr>
            <w:tcW w:w="4819" w:type="dxa"/>
            <w:shd w:val="clear" w:color="auto" w:fill="auto"/>
          </w:tcPr>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Конституционным Судом 6 марта 2023 года принято Нормативное постановление № 4 «О рассмотрении на соответствие Конституции подпункта 6) пункта 3 статьи 16 Закона «О государственной службе Республики Казахстан». Данным постановлением п</w:t>
            </w:r>
            <w:r w:rsidRPr="00A71E41">
              <w:rPr>
                <w:rFonts w:ascii="Times New Roman" w:hAnsi="Times New Roman"/>
                <w:bCs/>
                <w:spacing w:val="2"/>
                <w:sz w:val="24"/>
                <w:szCs w:val="24"/>
              </w:rPr>
              <w:t xml:space="preserve">ризнан не </w:t>
            </w:r>
            <w:r w:rsidRPr="00A71E41">
              <w:rPr>
                <w:rFonts w:ascii="Times New Roman" w:hAnsi="Times New Roman"/>
                <w:spacing w:val="2"/>
                <w:sz w:val="24"/>
                <w:szCs w:val="24"/>
              </w:rPr>
              <w:t xml:space="preserve">соответствующим пункту 1 статьи 24, пунктам 2 и 4 статьи 33 и пункту 1 статьи 39 </w:t>
            </w:r>
            <w:r w:rsidRPr="00A71E41">
              <w:rPr>
                <w:rFonts w:ascii="Times New Roman" w:hAnsi="Times New Roman"/>
                <w:bCs/>
                <w:spacing w:val="2"/>
                <w:sz w:val="24"/>
                <w:szCs w:val="24"/>
              </w:rPr>
              <w:t xml:space="preserve">Конституции </w:t>
            </w:r>
            <w:r w:rsidRPr="00A71E41">
              <w:rPr>
                <w:rFonts w:ascii="Times New Roman" w:hAnsi="Times New Roman"/>
                <w:spacing w:val="2"/>
                <w:sz w:val="24"/>
                <w:szCs w:val="24"/>
              </w:rPr>
              <w:t>подпункт 6) пункта 3 статьи 16 Закона «О государственной службе Республики Казахстан» в части установления бессрочного запрета на поступление на госслужбу граждан, уволенных за совершение дисциплинарных проступков, дискредитирующих госслужбу.</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 xml:space="preserve">В решении Конституционного Суда отмечается, что межотраслевая дифференциация ответственности за тождественные или однородные деяния </w:t>
            </w:r>
            <w:r w:rsidRPr="00A71E41">
              <w:rPr>
                <w:rFonts w:ascii="Times New Roman" w:hAnsi="Times New Roman"/>
                <w:spacing w:val="2"/>
                <w:sz w:val="24"/>
                <w:szCs w:val="24"/>
              </w:rPr>
              <w:lastRenderedPageBreak/>
              <w:t>основана и на том, что уголовно-правовые, административно-правовые и иные меры воздействия, характер и строгость их последствий должны соответствовать тяжести совершенного правонарушения, отвечать требованиям справедливости, соразмерности и взаимной согласованности предметно связанных между собой норм различной отраслевой принадлежности.</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В этой связи, принимая во внимание наличие в различных законах трехлетнего срока ограничения по административным коррупционным правонарушениям, предлагается следующая дифференциация по срокам ограничений поступления на госслужбу, связанных с уголовными, административными и дисциплинарными мерами воздействия: пять лет по преступлениям небольшой и средней тяжести, три года по уголовным проступкам, три года по административным коррупционным правонарушениям, два года по дисциплинарным проступкам.</w:t>
            </w: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0" w:firstLine="0"/>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Подпункт 7) пункта 3 статьи 16 Закона</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Статья 16. Условия поступления на государственную службу</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3. На государственную службу не может быть принят гражданин: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 xml:space="preserve">7) на которого в течение трех лет до поступления на государственную службу за совершение коррупционного </w:t>
            </w:r>
            <w:r w:rsidRPr="00A71E41">
              <w:rPr>
                <w:rFonts w:ascii="Times New Roman" w:eastAsia="Times New Roman" w:hAnsi="Times New Roman"/>
                <w:spacing w:val="2"/>
                <w:sz w:val="24"/>
                <w:szCs w:val="24"/>
              </w:rPr>
              <w:lastRenderedPageBreak/>
              <w:t>правонарушения налагалось административное взыскание;</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lastRenderedPageBreak/>
              <w:t>Статья 16. Условия поступления на государственную службу</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3. На государственную службу не может быть принят гражданин: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 xml:space="preserve">7) на которого в течение трех лет до поступления на государственную службу за совершение коррупционного </w:t>
            </w:r>
            <w:r w:rsidRPr="00A71E41">
              <w:rPr>
                <w:rFonts w:ascii="Times New Roman" w:eastAsia="Times New Roman" w:hAnsi="Times New Roman"/>
                <w:spacing w:val="2"/>
                <w:sz w:val="24"/>
                <w:szCs w:val="24"/>
              </w:rPr>
              <w:lastRenderedPageBreak/>
              <w:t xml:space="preserve">правонарушения налагалось административное взыскание, </w:t>
            </w:r>
            <w:r w:rsidRPr="00A71E41">
              <w:rPr>
                <w:rFonts w:ascii="Times New Roman" w:eastAsia="Times New Roman" w:hAnsi="Times New Roman"/>
                <w:b/>
                <w:spacing w:val="2"/>
                <w:sz w:val="24"/>
                <w:szCs w:val="24"/>
              </w:rPr>
              <w:t>за исключением случая, когда он в качестве государственного служащего впервые привлекался к административной ответственности за принятие на работу лица, не представившего декларацию об активах и обязательствах</w:t>
            </w:r>
            <w:r w:rsidRPr="00A71E41">
              <w:rPr>
                <w:rFonts w:ascii="Times New Roman" w:eastAsia="Times New Roman" w:hAnsi="Times New Roman"/>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p>
        </w:tc>
        <w:tc>
          <w:tcPr>
            <w:tcW w:w="4819" w:type="dxa"/>
            <w:shd w:val="clear" w:color="auto" w:fill="auto"/>
          </w:tcPr>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lastRenderedPageBreak/>
              <w:t>Поправки направлены на приведение законодательства в соответствие с решением Конституционного Суда РК, в том числе по разграничению уголовно-правовых, административно-правовых и дисциплинарных мер воздействия, соразмерности их последствий.</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 xml:space="preserve">Законом от 3 января 2023 года (О внесении изменений и дополнений в </w:t>
            </w:r>
            <w:r w:rsidRPr="00A71E41">
              <w:rPr>
                <w:rFonts w:ascii="Times New Roman" w:hAnsi="Times New Roman"/>
                <w:spacing w:val="2"/>
                <w:sz w:val="24"/>
                <w:szCs w:val="24"/>
              </w:rPr>
              <w:lastRenderedPageBreak/>
              <w:t xml:space="preserve">некоторые законодательные акты Республики Казахстан по вопросам противодействия коррупции и обеспечения безопасности лиц, подлежащих государственной защите) в пп.6) ст.59 и пп.11) п.1 ст.61 Закона «О государственной службе Республики Казахстан» внесены изменения, согласно которым совершение впервые коррупционного правонарушения, выразившегося в принятии на работу лица, не представившего декларацию об активах и обязательствах, не является основанием для прекращения госслужбы. </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 xml:space="preserve">При этом в соответствии с пп.7) п.3 ст.16 Закона на госслужбу не может быть принят гражданин, на которого в течение трех лет до поступления на государственную службу за совершение коррупционного правонарушения налагалось административное взыскание. </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Из указанных норм закона следует, что лицо впервые совершившее коррупционное правонарушение, не подлежит увольнению, однако это же лицо в случае увольнения по собственному желанию не сможет в течение трех лет вновь трудоустроиться на госслужбу. Таким образом, имеются противоречия между пп.7) п.3 ст.16 и пп.6) ст.59, пп.11) п.1 ст.61 Закона.</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Поправки направлены на устранение противоречий.</w:t>
            </w: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0" w:firstLine="0"/>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Подпункт 9) пункта 3 статьи 16 Закона</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Статья 16. Условия поступления на государственную службу</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3. На государственную службу не может быть принят гражданин:</w:t>
            </w:r>
          </w:p>
          <w:p w:rsidR="00E37A5D" w:rsidRPr="00A71E41" w:rsidRDefault="00E37A5D" w:rsidP="00E37A5D">
            <w:pPr>
              <w:spacing w:after="0"/>
              <w:ind w:firstLine="284"/>
              <w:contextualSpacing/>
              <w:jc w:val="both"/>
              <w:rPr>
                <w:rFonts w:ascii="Times New Roman" w:hAnsi="Times New Roman"/>
                <w:sz w:val="24"/>
                <w:szCs w:val="24"/>
              </w:rPr>
            </w:pPr>
            <w:r w:rsidRPr="00A71E41">
              <w:rPr>
                <w:rFonts w:ascii="Times New Roman" w:hAnsi="Times New Roman"/>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hAnsi="Times New Roman"/>
                <w:sz w:val="24"/>
                <w:szCs w:val="24"/>
              </w:rPr>
              <w:t xml:space="preserve">9) в отношении которого в течение трех лет перед поступлением на государственную службу за совершение уголовного проступка </w:t>
            </w:r>
            <w:r w:rsidRPr="00A71E41">
              <w:rPr>
                <w:rFonts w:ascii="Times New Roman" w:hAnsi="Times New Roman"/>
                <w:b/>
                <w:sz w:val="24"/>
                <w:szCs w:val="24"/>
              </w:rPr>
              <w:t xml:space="preserve">или преступлений небольшой и средней тяжести </w:t>
            </w:r>
            <w:r w:rsidRPr="00A71E41">
              <w:rPr>
                <w:rFonts w:ascii="Times New Roman" w:hAnsi="Times New Roman"/>
                <w:sz w:val="24"/>
                <w:szCs w:val="24"/>
              </w:rPr>
              <w:t xml:space="preserve">вынесен обвинительный приговор суда или который освобожден от уголовной ответственности за совершение уголовного проступка </w:t>
            </w:r>
            <w:r w:rsidRPr="00A71E41">
              <w:rPr>
                <w:rFonts w:ascii="Times New Roman" w:hAnsi="Times New Roman"/>
                <w:b/>
                <w:sz w:val="24"/>
                <w:szCs w:val="24"/>
              </w:rPr>
              <w:t>или преступлений небольшой и средней тяжести</w:t>
            </w:r>
            <w:r w:rsidRPr="00A71E41">
              <w:rPr>
                <w:rFonts w:ascii="Times New Roman" w:hAnsi="Times New Roman"/>
                <w:sz w:val="24"/>
                <w:szCs w:val="24"/>
              </w:rPr>
              <w:t xml:space="preserve"> на основании пунктов 3), 4), 9), 10) и 12) части первой </w:t>
            </w:r>
            <w:hyperlink r:id="rId7" w:anchor="z208" w:history="1">
              <w:r w:rsidRPr="00A71E41">
                <w:rPr>
                  <w:rStyle w:val="a7"/>
                  <w:rFonts w:ascii="Times New Roman" w:hAnsi="Times New Roman"/>
                  <w:color w:val="auto"/>
                  <w:sz w:val="24"/>
                  <w:szCs w:val="24"/>
                  <w:u w:val="none"/>
                </w:rPr>
                <w:t>статьи 35</w:t>
              </w:r>
            </w:hyperlink>
            <w:r w:rsidRPr="00A71E41">
              <w:rPr>
                <w:rFonts w:ascii="Times New Roman" w:hAnsi="Times New Roman"/>
                <w:sz w:val="24"/>
                <w:szCs w:val="24"/>
              </w:rPr>
              <w:t xml:space="preserve"> или </w:t>
            </w:r>
            <w:hyperlink r:id="rId8" w:anchor="z230" w:history="1">
              <w:r w:rsidRPr="00A71E41">
                <w:rPr>
                  <w:rStyle w:val="a7"/>
                  <w:rFonts w:ascii="Times New Roman" w:hAnsi="Times New Roman"/>
                  <w:color w:val="auto"/>
                  <w:sz w:val="24"/>
                  <w:szCs w:val="24"/>
                  <w:u w:val="none"/>
                </w:rPr>
                <w:t>статьи 36</w:t>
              </w:r>
            </w:hyperlink>
            <w:r w:rsidRPr="00A71E41">
              <w:rPr>
                <w:rFonts w:ascii="Times New Roman" w:hAnsi="Times New Roman"/>
                <w:sz w:val="24"/>
                <w:szCs w:val="24"/>
              </w:rPr>
              <w:t xml:space="preserve"> Уголовно-процессуального кодекса Республики Казахстан;</w:t>
            </w: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Статья 16. Условия поступления на государственную службу</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3. На государственную службу не может быть принят гражданин: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hAnsi="Times New Roman"/>
                <w:sz w:val="24"/>
                <w:szCs w:val="24"/>
              </w:rPr>
            </w:pPr>
            <w:r w:rsidRPr="00A71E41">
              <w:rPr>
                <w:rFonts w:ascii="Times New Roman" w:hAnsi="Times New Roman"/>
                <w:sz w:val="24"/>
                <w:szCs w:val="24"/>
              </w:rPr>
              <w:t xml:space="preserve">9) в отношении которого в течение трех лет перед поступлением на государственную службу за совершение уголовного проступка вынесен обвинительный приговор суда или который освобожден от уголовной ответственности за совершение уголовного проступка на основании пунктов 3), 4), 9), 10) и 12) части первой </w:t>
            </w:r>
            <w:hyperlink r:id="rId9" w:anchor="z208" w:history="1">
              <w:r w:rsidRPr="00A71E41">
                <w:rPr>
                  <w:rStyle w:val="a7"/>
                  <w:rFonts w:ascii="Times New Roman" w:hAnsi="Times New Roman"/>
                  <w:color w:val="auto"/>
                  <w:sz w:val="24"/>
                  <w:szCs w:val="24"/>
                  <w:u w:val="none"/>
                </w:rPr>
                <w:t>статьи 35</w:t>
              </w:r>
            </w:hyperlink>
            <w:r w:rsidRPr="00A71E41">
              <w:rPr>
                <w:rFonts w:ascii="Times New Roman" w:hAnsi="Times New Roman"/>
                <w:sz w:val="24"/>
                <w:szCs w:val="24"/>
              </w:rPr>
              <w:t xml:space="preserve"> или </w:t>
            </w:r>
            <w:hyperlink r:id="rId10" w:anchor="z230" w:history="1">
              <w:r w:rsidRPr="00A71E41">
                <w:rPr>
                  <w:rStyle w:val="a7"/>
                  <w:rFonts w:ascii="Times New Roman" w:hAnsi="Times New Roman"/>
                  <w:color w:val="auto"/>
                  <w:sz w:val="24"/>
                  <w:szCs w:val="24"/>
                  <w:u w:val="none"/>
                </w:rPr>
                <w:t>статьи 36</w:t>
              </w:r>
            </w:hyperlink>
            <w:r w:rsidRPr="00A71E41">
              <w:rPr>
                <w:rFonts w:ascii="Times New Roman" w:hAnsi="Times New Roman"/>
                <w:sz w:val="24"/>
                <w:szCs w:val="24"/>
              </w:rPr>
              <w:t xml:space="preserve"> Уголовно-процессуального кодекса Республики Казахстан;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tc>
        <w:tc>
          <w:tcPr>
            <w:tcW w:w="4819" w:type="dxa"/>
            <w:shd w:val="clear" w:color="auto" w:fill="auto"/>
          </w:tcPr>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Поправки направлены на приведение законодательства в соответствие с решением Конституционного Суда РК, в том числе по разграничению уголовно-правовых, административно-правовых и дисциплинарных мер воздействия, соразмерности их последствий.</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 xml:space="preserve">В подпункте 9) и новом подпункте 9-1) пункта 3 статьи 16 разграничены ограничения </w:t>
            </w:r>
            <w:r w:rsidRPr="00A71E41">
              <w:rPr>
                <w:rFonts w:ascii="Times New Roman" w:hAnsi="Times New Roman"/>
                <w:sz w:val="24"/>
                <w:szCs w:val="24"/>
              </w:rPr>
              <w:t>за совершение уголовного проступка и преступлений небольшой и средней тяжести.</w:t>
            </w: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0" w:firstLine="0"/>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Новый подпункт 9-1) пункта 3 статьи 16 Закона</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Статья 16. Условия поступления на государственную службу</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3. На государственную службу не может быть принят гражданин: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
                <w:bCs/>
                <w:spacing w:val="2"/>
                <w:sz w:val="24"/>
                <w:szCs w:val="24"/>
              </w:rPr>
            </w:pPr>
            <w:r w:rsidRPr="00A71E41">
              <w:rPr>
                <w:rFonts w:ascii="Times New Roman" w:eastAsia="Times New Roman" w:hAnsi="Times New Roman"/>
                <w:b/>
                <w:bCs/>
                <w:spacing w:val="2"/>
                <w:sz w:val="24"/>
                <w:szCs w:val="24"/>
              </w:rPr>
              <w:t>9-1) отсутствует</w:t>
            </w: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Статья 16. Условия поступления на государственную службу</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3. На государственную службу не может быть принят гражданин: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hAnsi="Times New Roman"/>
                <w:b/>
                <w:sz w:val="24"/>
                <w:szCs w:val="24"/>
              </w:rPr>
              <w:t xml:space="preserve">9-1) в отношении которого в течение пяти лет перед поступлением на государственную службу за совершение преступлений небольшой и средней </w:t>
            </w:r>
            <w:r w:rsidRPr="00A71E41">
              <w:rPr>
                <w:rFonts w:ascii="Times New Roman" w:hAnsi="Times New Roman"/>
                <w:b/>
                <w:sz w:val="24"/>
                <w:szCs w:val="24"/>
              </w:rPr>
              <w:lastRenderedPageBreak/>
              <w:t>тяжести вынесен обвинительный приговор суда или который освобожден от уголовной ответственности за совершение преступлений небольшой и средней тяжести на основании пунктов 3), 4), 9), 10) и 12) части первой статьи 35 или статьи 36 Уголовно-процессуального кодекса Республики Казахстан;</w:t>
            </w:r>
          </w:p>
        </w:tc>
        <w:tc>
          <w:tcPr>
            <w:tcW w:w="4819" w:type="dxa"/>
            <w:shd w:val="clear" w:color="auto" w:fill="auto"/>
          </w:tcPr>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lastRenderedPageBreak/>
              <w:t>Поправки направлены на приведение законодательства в соответствие с решением Конституционного Суда РК, в том числе по разграничению уголовно-правовых, административно-правовых и дисциплинарных мер воздействия, соразмерности их последствий.</w:t>
            </w:r>
          </w:p>
          <w:p w:rsidR="00E37A5D" w:rsidRPr="00A71E41" w:rsidRDefault="00E37A5D" w:rsidP="00E37A5D">
            <w:pPr>
              <w:tabs>
                <w:tab w:val="left" w:pos="709"/>
              </w:tabs>
              <w:spacing w:after="0"/>
              <w:ind w:firstLine="284"/>
              <w:jc w:val="both"/>
              <w:rPr>
                <w:rFonts w:ascii="Times New Roman" w:hAnsi="Times New Roman"/>
                <w:sz w:val="24"/>
                <w:szCs w:val="24"/>
              </w:rPr>
            </w:pPr>
            <w:r w:rsidRPr="00A71E41">
              <w:rPr>
                <w:rFonts w:ascii="Times New Roman" w:hAnsi="Times New Roman"/>
                <w:spacing w:val="2"/>
                <w:sz w:val="24"/>
                <w:szCs w:val="24"/>
              </w:rPr>
              <w:t xml:space="preserve">В подпункте 9) и новом подпункте 9-1) пункта 3 статьи 16 разграничены ограничения </w:t>
            </w:r>
            <w:r w:rsidRPr="00A71E41">
              <w:rPr>
                <w:rFonts w:ascii="Times New Roman" w:hAnsi="Times New Roman"/>
                <w:sz w:val="24"/>
                <w:szCs w:val="24"/>
              </w:rPr>
              <w:t xml:space="preserve">за совершение уголовного </w:t>
            </w:r>
            <w:r w:rsidRPr="00A71E41">
              <w:rPr>
                <w:rFonts w:ascii="Times New Roman" w:hAnsi="Times New Roman"/>
                <w:sz w:val="24"/>
                <w:szCs w:val="24"/>
              </w:rPr>
              <w:lastRenderedPageBreak/>
              <w:t>проступка и преступлений небольшой и средней тяжести.</w:t>
            </w:r>
          </w:p>
          <w:p w:rsidR="00E37A5D" w:rsidRPr="00A71E41" w:rsidRDefault="00E37A5D" w:rsidP="00E37A5D">
            <w:pPr>
              <w:tabs>
                <w:tab w:val="left" w:pos="709"/>
              </w:tabs>
              <w:spacing w:after="0"/>
              <w:ind w:firstLine="284"/>
              <w:jc w:val="both"/>
              <w:rPr>
                <w:rFonts w:ascii="Times New Roman" w:hAnsi="Times New Roman"/>
                <w:spacing w:val="2"/>
                <w:sz w:val="24"/>
                <w:szCs w:val="24"/>
              </w:rPr>
            </w:pP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0" w:firstLine="0"/>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Подпункт 14) пункта 3 статьи 16 Закона</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Статья 16. Условия поступления на государственную службу</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3. На государственную службу не может быть принят гражданин: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 xml:space="preserve">14) уволенный по отрицательным мотивам из правоохранительных органов, специальных государственных органов, с должности судьи, воинской службы, </w:t>
            </w:r>
            <w:r w:rsidRPr="00A71E41">
              <w:rPr>
                <w:rFonts w:ascii="Times New Roman" w:eastAsia="Times New Roman" w:hAnsi="Times New Roman"/>
                <w:b/>
                <w:spacing w:val="2"/>
                <w:sz w:val="24"/>
                <w:szCs w:val="24"/>
              </w:rPr>
              <w:t>за исключением случаев увольнения гражданина на основании отсутствия на работе (службе) без уважительной причины в течение трех и более часов подряд, который вправе поступить на государственную службу по истечении трех лет после такого увольнения</w:t>
            </w:r>
            <w:r w:rsidRPr="00A71E41">
              <w:rPr>
                <w:rFonts w:ascii="Times New Roman" w:eastAsia="Times New Roman" w:hAnsi="Times New Roman"/>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Статья 16. Условия поступления на государственную службу</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3. На государственную службу не может быть принят гражданин: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jc w:val="both"/>
              <w:rPr>
                <w:rFonts w:ascii="Times New Roman" w:eastAsia="Times New Roman" w:hAnsi="Times New Roman"/>
                <w:b/>
                <w:bCs/>
                <w:strike/>
                <w:spacing w:val="2"/>
                <w:sz w:val="24"/>
                <w:szCs w:val="24"/>
              </w:rPr>
            </w:pPr>
            <w:r w:rsidRPr="00A71E41">
              <w:rPr>
                <w:rFonts w:ascii="Times New Roman" w:eastAsia="Times New Roman" w:hAnsi="Times New Roman"/>
                <w:spacing w:val="2"/>
                <w:sz w:val="24"/>
                <w:szCs w:val="24"/>
              </w:rPr>
              <w:t xml:space="preserve">14) </w:t>
            </w:r>
            <w:r w:rsidRPr="00A71E41">
              <w:rPr>
                <w:rFonts w:ascii="Times New Roman" w:hAnsi="Times New Roman"/>
                <w:b/>
                <w:sz w:val="24"/>
                <w:szCs w:val="24"/>
              </w:rPr>
              <w:t xml:space="preserve">в течение двух лет перед поступлением на государственную службу </w:t>
            </w:r>
            <w:r w:rsidRPr="00A71E41">
              <w:rPr>
                <w:rFonts w:ascii="Times New Roman" w:eastAsia="Times New Roman" w:hAnsi="Times New Roman"/>
                <w:spacing w:val="2"/>
                <w:sz w:val="24"/>
                <w:szCs w:val="24"/>
              </w:rPr>
              <w:t xml:space="preserve">уволенный по отрицательным мотивам с правоохранительной службы, службы в специальных государственных органах и воинской службы, </w:t>
            </w:r>
            <w:r w:rsidRPr="00A71E41">
              <w:rPr>
                <w:rFonts w:ascii="Times New Roman" w:eastAsia="Times New Roman" w:hAnsi="Times New Roman"/>
                <w:b/>
                <w:spacing w:val="2"/>
                <w:sz w:val="24"/>
                <w:szCs w:val="24"/>
              </w:rPr>
              <w:t xml:space="preserve">прекративший полномочия судьи по отрицательным мотивам, за исключением прекращения  </w:t>
            </w:r>
            <w:r w:rsidRPr="00A71E41">
              <w:rPr>
                <w:rFonts w:ascii="Times New Roman" w:hAnsi="Times New Roman"/>
                <w:sz w:val="24"/>
                <w:szCs w:val="24"/>
                <w:lang w:val="kk-KZ"/>
              </w:rPr>
              <w:t xml:space="preserve"> </w:t>
            </w:r>
            <w:r w:rsidRPr="00A71E41">
              <w:rPr>
                <w:rFonts w:ascii="Times New Roman" w:hAnsi="Times New Roman"/>
                <w:b/>
                <w:sz w:val="24"/>
                <w:szCs w:val="24"/>
                <w:lang w:val="kk-KZ"/>
              </w:rPr>
              <w:t>полномочий судьи на основании решения Комиссии по качеству правосудия при Верховном Суде Республики Казахстан о несоответствии занимаемой должности в силу профессиональной непригодности;</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p>
        </w:tc>
        <w:tc>
          <w:tcPr>
            <w:tcW w:w="4819" w:type="dxa"/>
            <w:shd w:val="clear" w:color="auto" w:fill="auto"/>
          </w:tcPr>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Поправки направлены на приведение законодательства в соответствие с решением Конституционного Суда, в том числе по разграничению уголовно-правовых, административно-правовых и дисциплинарных мер воздействия, соразмерности их последствий. В этой связи, предлагается установить временные рамки ограничения поступления на госслужбу в отношении лиц, уволенных по отрицательным мотивам.</w:t>
            </w:r>
          </w:p>
          <w:p w:rsidR="00E37A5D" w:rsidRPr="00A71E41" w:rsidRDefault="00E37A5D" w:rsidP="00E37A5D">
            <w:pPr>
              <w:tabs>
                <w:tab w:val="left" w:pos="709"/>
              </w:tabs>
              <w:spacing w:after="0"/>
              <w:ind w:firstLine="284"/>
              <w:jc w:val="both"/>
              <w:rPr>
                <w:rFonts w:ascii="Times New Roman" w:hAnsi="Times New Roman"/>
                <w:spacing w:val="2"/>
                <w:sz w:val="24"/>
                <w:szCs w:val="24"/>
                <w:lang w:val="kk-KZ"/>
              </w:rPr>
            </w:pPr>
            <w:r w:rsidRPr="00A71E41">
              <w:rPr>
                <w:rFonts w:ascii="Times New Roman" w:hAnsi="Times New Roman"/>
                <w:spacing w:val="2"/>
                <w:sz w:val="24"/>
                <w:szCs w:val="24"/>
              </w:rPr>
              <w:t>В соответствии с п.4. ст.34 Конституционного закона «О судебной системе и статусе судей Республики Казахстан» основания прекращения полномочий судей, предусмотренные подпунктами 5), 11) и 11-1) пункта 1 настоящей статьи, признаются отрицательными мотивами.</w:t>
            </w:r>
          </w:p>
          <w:p w:rsidR="00E37A5D" w:rsidRPr="00A71E41" w:rsidRDefault="00E37A5D" w:rsidP="00E37A5D">
            <w:pPr>
              <w:tabs>
                <w:tab w:val="left" w:pos="709"/>
              </w:tabs>
              <w:spacing w:after="0"/>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Также, п</w:t>
            </w:r>
            <w:r w:rsidRPr="00A71E41">
              <w:rPr>
                <w:rFonts w:ascii="Times New Roman" w:hAnsi="Times New Roman"/>
                <w:spacing w:val="2"/>
                <w:sz w:val="24"/>
                <w:szCs w:val="24"/>
              </w:rPr>
              <w:t xml:space="preserve">оправки направлены на реализацию </w:t>
            </w:r>
            <w:r w:rsidRPr="00A71E41">
              <w:rPr>
                <w:rFonts w:ascii="Times New Roman" w:hAnsi="Times New Roman"/>
                <w:spacing w:val="2"/>
                <w:sz w:val="24"/>
                <w:szCs w:val="24"/>
                <w:lang w:val="kk-KZ"/>
              </w:rPr>
              <w:t>Нормативного постановления Конституционного Суда от 14 июля 2023 года № 22-НП.</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lang w:val="kk-KZ"/>
              </w:rPr>
              <w:t xml:space="preserve">Конституционным Судом указано, что </w:t>
            </w:r>
            <w:r w:rsidRPr="00A71E41">
              <w:rPr>
                <w:rFonts w:ascii="Times New Roman" w:hAnsi="Times New Roman"/>
                <w:spacing w:val="2"/>
                <w:sz w:val="24"/>
                <w:szCs w:val="24"/>
              </w:rPr>
              <w:lastRenderedPageBreak/>
              <w:t>прекращение полномочий по такому отрицательному мотиву как несоответствие занимаемой должности в силу профессиональной непригодности должно влечь правовые последствия для освобожденного от должности судьи только в рамках Конституционного закона «О судебной системе и статусе судей Республики Казахстан».</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 xml:space="preserve">Гражданин, уволенный с должности судьи по указанному основанию, может реализовать конституционное право на свободу труда в иных сферах, в том числе на госслужбе. </w:t>
            </w:r>
          </w:p>
          <w:p w:rsidR="00E37A5D" w:rsidRPr="00A71E41" w:rsidRDefault="00E37A5D" w:rsidP="00E37A5D">
            <w:pPr>
              <w:tabs>
                <w:tab w:val="left" w:pos="709"/>
              </w:tabs>
              <w:spacing w:after="0"/>
              <w:ind w:firstLine="284"/>
              <w:jc w:val="both"/>
              <w:rPr>
                <w:rFonts w:ascii="Times New Roman" w:hAnsi="Times New Roman"/>
                <w:spacing w:val="2"/>
                <w:sz w:val="24"/>
                <w:szCs w:val="24"/>
                <w:lang w:val="kk-KZ"/>
              </w:rPr>
            </w:pPr>
            <w:r w:rsidRPr="00A71E41">
              <w:rPr>
                <w:rFonts w:ascii="Times New Roman" w:hAnsi="Times New Roman"/>
                <w:spacing w:val="2"/>
                <w:sz w:val="24"/>
                <w:szCs w:val="24"/>
              </w:rPr>
              <w:t>В этой связи, необходимо внести в законодательство соответствующие поправки.</w:t>
            </w: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0" w:firstLine="0"/>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Новая часть вторая пункта 3 статьи 16</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Статья 16. Условия поступления на государственную службу</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3. На государственную службу не может быть принят гражданин: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
                <w:bCs/>
                <w:spacing w:val="2"/>
                <w:sz w:val="24"/>
                <w:szCs w:val="24"/>
              </w:rPr>
            </w:pPr>
            <w:r w:rsidRPr="00A71E41">
              <w:rPr>
                <w:rFonts w:ascii="Times New Roman" w:eastAsia="Times New Roman" w:hAnsi="Times New Roman"/>
                <w:b/>
                <w:bCs/>
                <w:spacing w:val="2"/>
                <w:sz w:val="24"/>
                <w:szCs w:val="24"/>
              </w:rPr>
              <w:t>Отсутствует.</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Статья 16. Условия поступления на государственную службу</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3. На государственную службу не может быть принят гражданин: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
                <w:bCs/>
                <w:spacing w:val="2"/>
                <w:sz w:val="24"/>
                <w:szCs w:val="24"/>
              </w:rPr>
            </w:pPr>
            <w:r w:rsidRPr="00A71E41">
              <w:rPr>
                <w:rFonts w:ascii="Times New Roman" w:eastAsia="Times New Roman" w:hAnsi="Times New Roman"/>
                <w:b/>
                <w:bCs/>
                <w:spacing w:val="2"/>
                <w:sz w:val="24"/>
                <w:szCs w:val="24"/>
              </w:rPr>
              <w:t>Наличие любого из указанных в настоящем пункте случаев является основанием для отказа в приеме на государственную службу.</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tc>
        <w:tc>
          <w:tcPr>
            <w:tcW w:w="4819" w:type="dxa"/>
            <w:shd w:val="clear" w:color="auto" w:fill="auto"/>
          </w:tcPr>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В целях уточнения по вопросам конкуренции норм в пункте 3 статьи 16. В частности, наличие факта совершения коррупционных преступлений, тяжких или особо тяжких преступлений являются самостоятельными основаниями отказа в приеме на государственную службу вне зависимости от факта погашения или снятия судимости.</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В этой связи, предлагается включить соответствующую норму.</w:t>
            </w: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0" w:firstLine="0"/>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 xml:space="preserve">Подпункты 11) и 12) </w:t>
            </w:r>
            <w:r w:rsidRPr="00A71E41">
              <w:rPr>
                <w:rFonts w:ascii="Times New Roman" w:eastAsia="Times New Roman" w:hAnsi="Times New Roman"/>
                <w:spacing w:val="2"/>
                <w:sz w:val="24"/>
                <w:szCs w:val="24"/>
              </w:rPr>
              <w:lastRenderedPageBreak/>
              <w:t>статьи 59 Закона</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spacing w:val="2"/>
                <w:sz w:val="24"/>
                <w:szCs w:val="24"/>
              </w:rPr>
            </w:pPr>
            <w:r w:rsidRPr="00A71E41">
              <w:rPr>
                <w:rFonts w:ascii="Times New Roman" w:eastAsia="Times New Roman" w:hAnsi="Times New Roman"/>
                <w:bCs/>
                <w:spacing w:val="2"/>
                <w:sz w:val="24"/>
                <w:szCs w:val="24"/>
              </w:rPr>
              <w:lastRenderedPageBreak/>
              <w:t xml:space="preserve">Статья 59. Прекращение государственной службы политическими государственными </w:t>
            </w:r>
            <w:r w:rsidRPr="00A71E41">
              <w:rPr>
                <w:rFonts w:ascii="Times New Roman" w:eastAsia="Times New Roman" w:hAnsi="Times New Roman"/>
                <w:bCs/>
                <w:spacing w:val="2"/>
                <w:sz w:val="24"/>
                <w:szCs w:val="24"/>
              </w:rPr>
              <w:lastRenderedPageBreak/>
              <w:t>служащими</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Полномочия политического государственного служащего на занимаемой политической должности прекращаются в случаях:</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 xml:space="preserve">11) принятия на государственную службу </w:t>
            </w:r>
            <w:r w:rsidRPr="00A71E41">
              <w:rPr>
                <w:rFonts w:ascii="Times New Roman" w:eastAsia="Times New Roman" w:hAnsi="Times New Roman"/>
                <w:b/>
                <w:spacing w:val="2"/>
                <w:sz w:val="24"/>
                <w:szCs w:val="24"/>
              </w:rPr>
              <w:t>лица, совершившего коррупционное преступление или ранее уволенного за совершение коррупционного правонарушения либо совершение дисциплинарного проступка, дискредитирующего государственную службу, а также совершившего преступление в составе преступной группы</w:t>
            </w:r>
            <w:r w:rsidRPr="00A71E41">
              <w:rPr>
                <w:rFonts w:ascii="Times New Roman" w:eastAsia="Times New Roman" w:hAnsi="Times New Roman"/>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
                <w:spacing w:val="2"/>
                <w:sz w:val="24"/>
                <w:szCs w:val="24"/>
              </w:rPr>
              <w:t xml:space="preserve">12) принятия на государственную службу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статьи 35 или статьи 36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Особенной части </w:t>
            </w:r>
            <w:r w:rsidRPr="00A71E41">
              <w:rPr>
                <w:rFonts w:ascii="Times New Roman" w:eastAsia="Times New Roman" w:hAnsi="Times New Roman"/>
                <w:b/>
                <w:spacing w:val="2"/>
                <w:sz w:val="24"/>
                <w:szCs w:val="24"/>
              </w:rPr>
              <w:lastRenderedPageBreak/>
              <w:t>Уголовного кодекса Республики Казахстан;</w:t>
            </w: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spacing w:val="2"/>
                <w:sz w:val="24"/>
                <w:szCs w:val="24"/>
              </w:rPr>
            </w:pPr>
            <w:r w:rsidRPr="00A71E41">
              <w:rPr>
                <w:rFonts w:ascii="Times New Roman" w:eastAsia="Times New Roman" w:hAnsi="Times New Roman"/>
                <w:bCs/>
                <w:spacing w:val="2"/>
                <w:sz w:val="24"/>
                <w:szCs w:val="24"/>
              </w:rPr>
              <w:lastRenderedPageBreak/>
              <w:t>Статья 59. Прекращение государственной службы политическими государственными служащими</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Полномочия политического государственного служащего на занимаемой политической должности прекращаются в случаях:</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 xml:space="preserve">11) принятия на государственную службу лиц, </w:t>
            </w:r>
            <w:r w:rsidRPr="00A71E41">
              <w:rPr>
                <w:rFonts w:ascii="Times New Roman" w:eastAsia="Times New Roman" w:hAnsi="Times New Roman"/>
                <w:b/>
                <w:spacing w:val="2"/>
                <w:sz w:val="24"/>
                <w:szCs w:val="24"/>
              </w:rPr>
              <w:t>указанных в подпунктах 6) - 14) пункта 3 статьи 16 настоящего Закона</w:t>
            </w:r>
            <w:r w:rsidRPr="00A71E41">
              <w:rPr>
                <w:rFonts w:ascii="Times New Roman" w:eastAsia="Times New Roman" w:hAnsi="Times New Roman"/>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
                <w:bCs/>
                <w:spacing w:val="2"/>
                <w:sz w:val="24"/>
                <w:szCs w:val="24"/>
              </w:rPr>
            </w:pPr>
            <w:r w:rsidRPr="00A71E41">
              <w:rPr>
                <w:rFonts w:ascii="Times New Roman" w:eastAsia="Times New Roman" w:hAnsi="Times New Roman"/>
                <w:spacing w:val="2"/>
                <w:sz w:val="24"/>
                <w:szCs w:val="24"/>
              </w:rPr>
              <w:t xml:space="preserve">12) </w:t>
            </w:r>
            <w:r w:rsidRPr="00A71E41">
              <w:rPr>
                <w:rFonts w:ascii="Times New Roman" w:eastAsia="Times New Roman" w:hAnsi="Times New Roman"/>
                <w:b/>
                <w:spacing w:val="2"/>
                <w:sz w:val="24"/>
                <w:szCs w:val="24"/>
              </w:rPr>
              <w:t>исключить;</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tc>
        <w:tc>
          <w:tcPr>
            <w:tcW w:w="4819" w:type="dxa"/>
            <w:shd w:val="clear" w:color="auto" w:fill="auto"/>
          </w:tcPr>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lastRenderedPageBreak/>
              <w:t xml:space="preserve">Поправки направлены на приведение законодательства в соответствие с решением Конституционного Суда, в том </w:t>
            </w:r>
            <w:r w:rsidRPr="00A71E41">
              <w:rPr>
                <w:rFonts w:ascii="Times New Roman" w:hAnsi="Times New Roman"/>
                <w:spacing w:val="2"/>
                <w:sz w:val="24"/>
                <w:szCs w:val="24"/>
              </w:rPr>
              <w:lastRenderedPageBreak/>
              <w:t>числе по разграничению уголовно-правовых, административно-правовых и дисциплинарных мер воздействия, соразмерности их последствий.</w:t>
            </w:r>
          </w:p>
          <w:p w:rsidR="00E37A5D" w:rsidRPr="00A71E41" w:rsidRDefault="00E37A5D" w:rsidP="00E37A5D">
            <w:pPr>
              <w:tabs>
                <w:tab w:val="left" w:pos="709"/>
              </w:tabs>
              <w:spacing w:after="0"/>
              <w:ind w:firstLine="284"/>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В связи с внесением поправок в п.3 ст.16 Закона, в том числе временных рамок ограничений в приеме на государственную службу граждан за совершение дисциплинарного проступка, дискредитирующего госслужбу, предлагается скорреспондировать нормы ст.16 и ст.59 Закона</w:t>
            </w:r>
          </w:p>
          <w:p w:rsidR="00E37A5D" w:rsidRPr="00A71E41" w:rsidRDefault="00E37A5D" w:rsidP="00E37A5D">
            <w:pPr>
              <w:tabs>
                <w:tab w:val="left" w:pos="709"/>
              </w:tabs>
              <w:spacing w:after="0"/>
              <w:ind w:firstLine="284"/>
              <w:jc w:val="both"/>
              <w:rPr>
                <w:rFonts w:ascii="Times New Roman" w:hAnsi="Times New Roman"/>
                <w:spacing w:val="2"/>
                <w:sz w:val="24"/>
                <w:szCs w:val="24"/>
              </w:rPr>
            </w:pPr>
          </w:p>
          <w:p w:rsidR="00E37A5D" w:rsidRPr="00A71E41" w:rsidRDefault="00E37A5D" w:rsidP="00E37A5D">
            <w:pPr>
              <w:tabs>
                <w:tab w:val="left" w:pos="709"/>
              </w:tabs>
              <w:spacing w:after="0"/>
              <w:ind w:firstLine="284"/>
              <w:jc w:val="both"/>
              <w:rPr>
                <w:rFonts w:ascii="Times New Roman" w:hAnsi="Times New Roman"/>
                <w:spacing w:val="2"/>
                <w:sz w:val="24"/>
                <w:szCs w:val="24"/>
              </w:rPr>
            </w:pPr>
          </w:p>
          <w:p w:rsidR="00E37A5D" w:rsidRPr="00A71E41" w:rsidRDefault="00E37A5D" w:rsidP="00E37A5D">
            <w:pPr>
              <w:tabs>
                <w:tab w:val="left" w:pos="709"/>
              </w:tabs>
              <w:spacing w:after="0"/>
              <w:ind w:firstLine="284"/>
              <w:jc w:val="both"/>
              <w:rPr>
                <w:rFonts w:ascii="Times New Roman" w:hAnsi="Times New Roman"/>
                <w:spacing w:val="2"/>
                <w:sz w:val="24"/>
                <w:szCs w:val="24"/>
              </w:rPr>
            </w:pPr>
          </w:p>
          <w:p w:rsidR="00E37A5D" w:rsidRPr="00A71E41" w:rsidRDefault="00E37A5D" w:rsidP="00E37A5D">
            <w:pPr>
              <w:tabs>
                <w:tab w:val="left" w:pos="709"/>
              </w:tabs>
              <w:spacing w:after="0"/>
              <w:ind w:firstLine="284"/>
              <w:jc w:val="both"/>
              <w:rPr>
                <w:rFonts w:ascii="Times New Roman" w:hAnsi="Times New Roman"/>
                <w:spacing w:val="2"/>
                <w:sz w:val="24"/>
                <w:szCs w:val="24"/>
              </w:rPr>
            </w:pPr>
          </w:p>
          <w:p w:rsidR="00E37A5D" w:rsidRPr="00A71E41" w:rsidRDefault="00E37A5D" w:rsidP="00E37A5D">
            <w:pPr>
              <w:tabs>
                <w:tab w:val="left" w:pos="709"/>
              </w:tabs>
              <w:spacing w:after="0"/>
              <w:ind w:firstLine="284"/>
              <w:jc w:val="both"/>
              <w:rPr>
                <w:rFonts w:ascii="Times New Roman" w:hAnsi="Times New Roman"/>
                <w:spacing w:val="2"/>
                <w:sz w:val="24"/>
                <w:szCs w:val="24"/>
              </w:rPr>
            </w:pP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В связи с объединением подпунктов 11) и 12).</w:t>
            </w:r>
          </w:p>
          <w:p w:rsidR="00E37A5D" w:rsidRPr="00A71E41" w:rsidRDefault="00E37A5D" w:rsidP="00E37A5D">
            <w:pPr>
              <w:tabs>
                <w:tab w:val="left" w:pos="709"/>
              </w:tabs>
              <w:spacing w:after="0"/>
              <w:ind w:firstLine="284"/>
              <w:jc w:val="both"/>
              <w:rPr>
                <w:rFonts w:ascii="Times New Roman" w:hAnsi="Times New Roman"/>
                <w:spacing w:val="2"/>
                <w:sz w:val="24"/>
                <w:szCs w:val="24"/>
              </w:rPr>
            </w:pPr>
          </w:p>
          <w:p w:rsidR="00E37A5D" w:rsidRPr="00A71E41" w:rsidRDefault="00E37A5D" w:rsidP="00E37A5D">
            <w:pPr>
              <w:tabs>
                <w:tab w:val="left" w:pos="709"/>
              </w:tabs>
              <w:spacing w:after="0"/>
              <w:ind w:firstLine="284"/>
              <w:jc w:val="both"/>
              <w:rPr>
                <w:rFonts w:ascii="Times New Roman" w:eastAsia="Times New Roman" w:hAnsi="Times New Roman"/>
                <w:bCs/>
                <w:spacing w:val="2"/>
                <w:sz w:val="24"/>
                <w:szCs w:val="24"/>
              </w:rPr>
            </w:pPr>
            <w:r w:rsidRPr="00A71E41">
              <w:rPr>
                <w:rFonts w:ascii="Times New Roman" w:hAnsi="Times New Roman"/>
                <w:spacing w:val="2"/>
                <w:sz w:val="24"/>
                <w:szCs w:val="24"/>
              </w:rPr>
              <w:t xml:space="preserve">Законом </w:t>
            </w:r>
            <w:r w:rsidRPr="00A71E41">
              <w:rPr>
                <w:rFonts w:ascii="Times New Roman" w:hAnsi="Times New Roman"/>
                <w:sz w:val="24"/>
                <w:szCs w:val="24"/>
              </w:rPr>
              <w:t xml:space="preserve">от </w:t>
            </w:r>
            <w:smartTag w:uri="urn:schemas-microsoft-com:office:smarttags" w:element="date">
              <w:smartTagPr>
                <w:attr w:name="Year" w:val="2023"/>
                <w:attr w:name="Day" w:val="3"/>
                <w:attr w:name="Month" w:val="1"/>
                <w:attr w:name="ls" w:val="trans"/>
              </w:smartTagPr>
              <w:r w:rsidRPr="00A71E41">
                <w:rPr>
                  <w:rFonts w:ascii="Times New Roman" w:hAnsi="Times New Roman"/>
                  <w:sz w:val="24"/>
                  <w:szCs w:val="24"/>
                </w:rPr>
                <w:t>3 января 2023 года с</w:t>
              </w:r>
            </w:smartTag>
            <w:r w:rsidRPr="00A71E41">
              <w:rPr>
                <w:rFonts w:ascii="Times New Roman" w:eastAsia="Times New Roman" w:hAnsi="Times New Roman"/>
                <w:bCs/>
                <w:spacing w:val="2"/>
                <w:sz w:val="24"/>
                <w:szCs w:val="24"/>
              </w:rPr>
              <w:t xml:space="preserve"> 1 января 2027 года Закон о государственной службе дополняется нормами по несоответствию расходов гражданина его доходам. В случае несоответствия гражданин подлежит увольнению по отрицательным мотивам, а уволенный по такому основанию не может поступить на государственную службу. Соответствующие поправки предусмотрены пп.14-1) п.3 ст.16, пп.3-1) ст.59, пп.7-1) п.1. ст.61 Закона о </w:t>
            </w:r>
            <w:r w:rsidRPr="00A71E41">
              <w:rPr>
                <w:rFonts w:ascii="Times New Roman" w:eastAsia="Times New Roman" w:hAnsi="Times New Roman"/>
                <w:bCs/>
                <w:spacing w:val="2"/>
                <w:sz w:val="24"/>
                <w:szCs w:val="24"/>
              </w:rPr>
              <w:lastRenderedPageBreak/>
              <w:t>государственной службе.</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 xml:space="preserve">В связи с включением </w:t>
            </w:r>
            <w:r w:rsidRPr="00A71E41">
              <w:rPr>
                <w:rFonts w:ascii="Times New Roman" w:eastAsia="Times New Roman" w:hAnsi="Times New Roman"/>
                <w:bCs/>
                <w:spacing w:val="2"/>
                <w:sz w:val="24"/>
                <w:szCs w:val="24"/>
              </w:rPr>
              <w:t>с 1 января 2027 года</w:t>
            </w:r>
            <w:r w:rsidRPr="00A71E41">
              <w:rPr>
                <w:rFonts w:ascii="Times New Roman" w:hAnsi="Times New Roman"/>
                <w:spacing w:val="2"/>
                <w:sz w:val="24"/>
                <w:szCs w:val="24"/>
              </w:rPr>
              <w:t xml:space="preserve"> нового </w:t>
            </w:r>
            <w:r w:rsidRPr="00A71E41">
              <w:rPr>
                <w:rFonts w:ascii="Times New Roman" w:eastAsia="Times New Roman" w:hAnsi="Times New Roman"/>
                <w:bCs/>
                <w:spacing w:val="2"/>
                <w:sz w:val="24"/>
                <w:szCs w:val="24"/>
              </w:rPr>
              <w:t xml:space="preserve">пп.14-1) п.3 ст.16, предлагается установить, что с </w:t>
            </w:r>
            <w:r w:rsidRPr="00A71E41">
              <w:rPr>
                <w:rFonts w:ascii="Times New Roman" w:hAnsi="Times New Roman"/>
                <w:spacing w:val="2"/>
                <w:sz w:val="24"/>
                <w:szCs w:val="24"/>
              </w:rPr>
              <w:t>1 января 2027 года пп.11) части первой статьи 59 действует в следующей редакции:</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«11) принятия на государственную службу лиц, указанных в подпунктах 6) – 14-1) пункта 3 статьи 16 настоящего Закона;».</w:t>
            </w: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0" w:firstLine="0"/>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Часть третья статьи 59 Закона</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spacing w:val="2"/>
                <w:sz w:val="24"/>
                <w:szCs w:val="24"/>
              </w:rPr>
            </w:pPr>
            <w:r w:rsidRPr="00A71E41">
              <w:rPr>
                <w:rFonts w:ascii="Times New Roman" w:eastAsia="Times New Roman" w:hAnsi="Times New Roman"/>
                <w:bCs/>
                <w:spacing w:val="2"/>
                <w:sz w:val="24"/>
                <w:szCs w:val="24"/>
              </w:rPr>
              <w:t>Статья 59. Прекращение государственной службы политическими государственными служащими</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 xml:space="preserve">Политические государственные служащие, уволенные в соответствии с подпунктами 3), 4), 5), 6), 7), 11), </w:t>
            </w:r>
            <w:r w:rsidRPr="00A71E41">
              <w:rPr>
                <w:rFonts w:ascii="Times New Roman" w:eastAsia="Times New Roman" w:hAnsi="Times New Roman"/>
                <w:b/>
                <w:bCs/>
                <w:spacing w:val="2"/>
                <w:sz w:val="24"/>
                <w:szCs w:val="24"/>
              </w:rPr>
              <w:t>12),</w:t>
            </w:r>
            <w:r w:rsidRPr="00A71E41">
              <w:rPr>
                <w:rFonts w:ascii="Times New Roman" w:eastAsia="Times New Roman" w:hAnsi="Times New Roman"/>
                <w:bCs/>
                <w:spacing w:val="2"/>
                <w:sz w:val="24"/>
                <w:szCs w:val="24"/>
              </w:rPr>
              <w:t xml:space="preserve"> 13), 14) и 15-1) настоящей статьи, признаются уволенными по отрицательным мотивам.</w:t>
            </w: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spacing w:val="2"/>
                <w:sz w:val="24"/>
                <w:szCs w:val="24"/>
              </w:rPr>
            </w:pPr>
            <w:r w:rsidRPr="00A71E41">
              <w:rPr>
                <w:rFonts w:ascii="Times New Roman" w:eastAsia="Times New Roman" w:hAnsi="Times New Roman"/>
                <w:bCs/>
                <w:spacing w:val="2"/>
                <w:sz w:val="24"/>
                <w:szCs w:val="24"/>
              </w:rPr>
              <w:t>Статья 59. Прекращение государственной службы политическими государственными служащими</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Политические государственные служащие, уволенные в соответствии с подпунктами 3), 4), 5), 6), 7), 11), 13), 14) и 15-1) настоящей статьи, признаются уволенными по отрицательным мотивам.</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tc>
        <w:tc>
          <w:tcPr>
            <w:tcW w:w="4819" w:type="dxa"/>
            <w:shd w:val="clear" w:color="auto" w:fill="auto"/>
          </w:tcPr>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В связи с исключением подпункта 12) части первой ст.59 Закона.</w:t>
            </w:r>
          </w:p>
          <w:p w:rsidR="00E37A5D" w:rsidRPr="00A71E41" w:rsidRDefault="00E37A5D" w:rsidP="00E37A5D">
            <w:pPr>
              <w:tabs>
                <w:tab w:val="left" w:pos="709"/>
              </w:tabs>
              <w:spacing w:after="0"/>
              <w:ind w:firstLine="284"/>
              <w:jc w:val="both"/>
              <w:rPr>
                <w:rFonts w:ascii="Times New Roman" w:hAnsi="Times New Roman"/>
                <w:spacing w:val="2"/>
                <w:sz w:val="24"/>
                <w:szCs w:val="24"/>
              </w:rPr>
            </w:pP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 xml:space="preserve">В связи с </w:t>
            </w:r>
            <w:r w:rsidRPr="00A71E41">
              <w:rPr>
                <w:rFonts w:ascii="Times New Roman" w:eastAsia="Times New Roman" w:hAnsi="Times New Roman"/>
                <w:bCs/>
                <w:spacing w:val="2"/>
                <w:sz w:val="24"/>
                <w:szCs w:val="24"/>
              </w:rPr>
              <w:t xml:space="preserve">необходимостью изменения с 1 января 2027 года редакции части третьей статьи 59 Закона (в связи с включением несоответствия расходов государственного служащего его доходам в перечень оснований увольнения по отрицательным мотивам, новый пп.3-1 части первой ст.59), предлагается установить, что с </w:t>
            </w:r>
            <w:r w:rsidRPr="00A71E41">
              <w:rPr>
                <w:rFonts w:ascii="Times New Roman" w:hAnsi="Times New Roman"/>
                <w:spacing w:val="2"/>
                <w:sz w:val="24"/>
                <w:szCs w:val="24"/>
              </w:rPr>
              <w:t>1 января 2027 года часть третья статьи 59 действует в следующей редакции:</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«Политические государственные служащие, уволенные в соответствии с подпунктами 3), 3-1), 4), 5), 6), 7), 11), 13), 14) и 15-1) настоящей статьи, признаются уволенными по отрицательным мотивам.».</w:t>
            </w: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0" w:firstLine="0"/>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 xml:space="preserve">Подпункты 13) и 14) пункта 1 </w:t>
            </w:r>
            <w:r w:rsidRPr="00A71E41">
              <w:rPr>
                <w:rFonts w:ascii="Times New Roman" w:eastAsia="Times New Roman" w:hAnsi="Times New Roman"/>
                <w:spacing w:val="2"/>
                <w:sz w:val="24"/>
                <w:szCs w:val="24"/>
              </w:rPr>
              <w:lastRenderedPageBreak/>
              <w:t>статьи 61 Закона</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spacing w:val="2"/>
                <w:sz w:val="24"/>
                <w:szCs w:val="24"/>
              </w:rPr>
            </w:pPr>
            <w:r w:rsidRPr="00A71E41">
              <w:rPr>
                <w:rFonts w:ascii="Times New Roman" w:eastAsia="Times New Roman" w:hAnsi="Times New Roman"/>
                <w:bCs/>
                <w:spacing w:val="2"/>
                <w:sz w:val="24"/>
                <w:szCs w:val="24"/>
              </w:rPr>
              <w:lastRenderedPageBreak/>
              <w:t>Статья 61. Прекращение государственной службы административными государственными служащими</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1. Основаниями для прекращения государственной службы административными государственными служащими являются:</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
                <w:bCs/>
                <w:spacing w:val="2"/>
                <w:sz w:val="24"/>
                <w:szCs w:val="24"/>
              </w:rPr>
            </w:pPr>
            <w:r w:rsidRPr="00A71E41">
              <w:rPr>
                <w:rFonts w:ascii="Times New Roman" w:eastAsia="Times New Roman" w:hAnsi="Times New Roman"/>
                <w:bCs/>
                <w:spacing w:val="2"/>
                <w:sz w:val="24"/>
                <w:szCs w:val="24"/>
              </w:rPr>
              <w:t xml:space="preserve">13) прием на административную государственную должность </w:t>
            </w:r>
            <w:r w:rsidRPr="00A71E41">
              <w:rPr>
                <w:rFonts w:ascii="Times New Roman" w:eastAsia="Times New Roman" w:hAnsi="Times New Roman"/>
                <w:b/>
                <w:bCs/>
                <w:spacing w:val="2"/>
                <w:sz w:val="24"/>
                <w:szCs w:val="24"/>
              </w:rPr>
              <w:t>лица, совершившего коррупционное преступление или ранее уволенного за совершение коррупционного правонарушения либо дисциплинарного проступка, дискредитирующего государственную службу, а также совершившего преступление в составе преступной группы;</w:t>
            </w:r>
          </w:p>
          <w:p w:rsidR="00E37A5D" w:rsidRPr="00A71E41" w:rsidRDefault="00E37A5D" w:rsidP="00E37A5D">
            <w:pPr>
              <w:spacing w:after="0"/>
              <w:ind w:firstLine="284"/>
              <w:contextualSpacing/>
              <w:jc w:val="both"/>
              <w:rPr>
                <w:rFonts w:ascii="Times New Roman" w:eastAsia="Times New Roman" w:hAnsi="Times New Roman"/>
                <w:b/>
                <w:bCs/>
                <w:spacing w:val="2"/>
                <w:sz w:val="24"/>
                <w:szCs w:val="24"/>
              </w:rPr>
            </w:pPr>
            <w:r w:rsidRPr="00A71E41">
              <w:rPr>
                <w:rFonts w:ascii="Times New Roman" w:eastAsia="Times New Roman" w:hAnsi="Times New Roman"/>
                <w:b/>
                <w:bCs/>
                <w:spacing w:val="2"/>
                <w:sz w:val="24"/>
                <w:szCs w:val="24"/>
              </w:rPr>
              <w:t xml:space="preserve">14) прием на административную государственную должность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статьи 35 или статьи 36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w:t>
            </w:r>
            <w:r w:rsidRPr="00A71E41">
              <w:rPr>
                <w:rFonts w:ascii="Times New Roman" w:eastAsia="Times New Roman" w:hAnsi="Times New Roman"/>
                <w:b/>
                <w:bCs/>
                <w:spacing w:val="2"/>
                <w:sz w:val="24"/>
                <w:szCs w:val="24"/>
              </w:rPr>
              <w:lastRenderedPageBreak/>
              <w:t>статьей Особенной части Уголовного кодекса Республики Казахстан;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spacing w:val="2"/>
                <w:sz w:val="24"/>
                <w:szCs w:val="24"/>
              </w:rPr>
            </w:pPr>
            <w:r w:rsidRPr="00A71E41">
              <w:rPr>
                <w:rFonts w:ascii="Times New Roman" w:eastAsia="Times New Roman" w:hAnsi="Times New Roman"/>
                <w:bCs/>
                <w:spacing w:val="2"/>
                <w:sz w:val="24"/>
                <w:szCs w:val="24"/>
              </w:rPr>
              <w:lastRenderedPageBreak/>
              <w:t>Статья 61. Прекращение государственной службы административными государственными служащими</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1. Основаниями для прекращения государственной службы административными государственными служащими являются:</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 xml:space="preserve">13) прием на административную государственную должность </w:t>
            </w:r>
            <w:r w:rsidRPr="00A71E41">
              <w:rPr>
                <w:rFonts w:ascii="Times New Roman" w:eastAsia="Times New Roman" w:hAnsi="Times New Roman"/>
                <w:b/>
                <w:spacing w:val="2"/>
                <w:sz w:val="24"/>
                <w:szCs w:val="24"/>
              </w:rPr>
              <w:t>лиц,</w:t>
            </w:r>
            <w:r w:rsidRPr="00A71E41">
              <w:rPr>
                <w:rFonts w:ascii="Times New Roman" w:eastAsia="Times New Roman" w:hAnsi="Times New Roman"/>
                <w:spacing w:val="2"/>
                <w:sz w:val="24"/>
                <w:szCs w:val="24"/>
              </w:rPr>
              <w:t xml:space="preserve"> </w:t>
            </w:r>
            <w:r w:rsidRPr="00A71E41">
              <w:rPr>
                <w:rFonts w:ascii="Times New Roman" w:eastAsia="Times New Roman" w:hAnsi="Times New Roman"/>
                <w:b/>
                <w:spacing w:val="2"/>
                <w:sz w:val="24"/>
                <w:szCs w:val="24"/>
              </w:rPr>
              <w:t>указанных в подпунктах 6) - 14) пункта 3 статьи 16 настоящего Закона</w:t>
            </w:r>
            <w:r w:rsidRPr="00A71E41">
              <w:rPr>
                <w:rFonts w:ascii="Times New Roman" w:eastAsia="Times New Roman" w:hAnsi="Times New Roman"/>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
                <w:bCs/>
                <w:spacing w:val="2"/>
                <w:sz w:val="24"/>
                <w:szCs w:val="24"/>
              </w:rPr>
            </w:pPr>
            <w:r w:rsidRPr="00A71E41">
              <w:rPr>
                <w:rFonts w:ascii="Times New Roman" w:eastAsia="Times New Roman" w:hAnsi="Times New Roman"/>
                <w:b/>
                <w:spacing w:val="2"/>
                <w:sz w:val="24"/>
                <w:szCs w:val="24"/>
              </w:rPr>
              <w:t>14) исключить;</w:t>
            </w:r>
          </w:p>
        </w:tc>
        <w:tc>
          <w:tcPr>
            <w:tcW w:w="4819" w:type="dxa"/>
            <w:shd w:val="clear" w:color="auto" w:fill="auto"/>
          </w:tcPr>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lastRenderedPageBreak/>
              <w:t>Поправки направлены на приведение законодательства в соответствие с решением Конституционного Суда РК, в том числе по разграничению уголовно-</w:t>
            </w:r>
            <w:r w:rsidRPr="00A71E41">
              <w:rPr>
                <w:rFonts w:ascii="Times New Roman" w:hAnsi="Times New Roman"/>
                <w:spacing w:val="2"/>
                <w:sz w:val="24"/>
                <w:szCs w:val="24"/>
              </w:rPr>
              <w:lastRenderedPageBreak/>
              <w:t>правовых, административно-правовых и дисциплинарных мер воздействия, соразмерности их последствий.</w:t>
            </w:r>
          </w:p>
          <w:p w:rsidR="00E37A5D" w:rsidRPr="00A71E41" w:rsidRDefault="00E37A5D" w:rsidP="00E37A5D">
            <w:pPr>
              <w:tabs>
                <w:tab w:val="left" w:pos="709"/>
              </w:tabs>
              <w:spacing w:after="0"/>
              <w:ind w:firstLine="284"/>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В связи с внесением поправок в п.3 ст.16 Закона, в том числе временных ограничений в приеме на государственную службу граждан за совершение дисциплинарного проступка, дискредитирующего государственную службу, предлагается скорреспондировать нормы ст.16 и ст.61 Закона</w:t>
            </w:r>
          </w:p>
          <w:p w:rsidR="00E37A5D" w:rsidRPr="00A71E41" w:rsidRDefault="00E37A5D" w:rsidP="00E37A5D">
            <w:pPr>
              <w:tabs>
                <w:tab w:val="left" w:pos="709"/>
              </w:tabs>
              <w:spacing w:after="0"/>
              <w:ind w:firstLine="284"/>
              <w:jc w:val="both"/>
              <w:rPr>
                <w:rFonts w:ascii="Times New Roman" w:hAnsi="Times New Roman"/>
                <w:spacing w:val="2"/>
                <w:sz w:val="24"/>
                <w:szCs w:val="24"/>
              </w:rPr>
            </w:pPr>
          </w:p>
          <w:p w:rsidR="00E37A5D" w:rsidRPr="00A71E41" w:rsidRDefault="00E37A5D" w:rsidP="00E37A5D">
            <w:pPr>
              <w:tabs>
                <w:tab w:val="left" w:pos="709"/>
              </w:tabs>
              <w:spacing w:after="0"/>
              <w:ind w:firstLine="284"/>
              <w:jc w:val="both"/>
              <w:rPr>
                <w:rFonts w:ascii="Times New Roman" w:hAnsi="Times New Roman"/>
                <w:spacing w:val="2"/>
                <w:sz w:val="24"/>
                <w:szCs w:val="24"/>
              </w:rPr>
            </w:pPr>
          </w:p>
          <w:p w:rsidR="00E37A5D" w:rsidRPr="00A71E41" w:rsidRDefault="00E37A5D" w:rsidP="00E37A5D">
            <w:pPr>
              <w:tabs>
                <w:tab w:val="left" w:pos="709"/>
              </w:tabs>
              <w:spacing w:after="0"/>
              <w:ind w:firstLine="284"/>
              <w:jc w:val="both"/>
              <w:rPr>
                <w:rFonts w:ascii="Times New Roman" w:hAnsi="Times New Roman"/>
                <w:spacing w:val="2"/>
                <w:sz w:val="24"/>
                <w:szCs w:val="24"/>
              </w:rPr>
            </w:pPr>
          </w:p>
          <w:p w:rsidR="00E37A5D" w:rsidRPr="00A71E41" w:rsidRDefault="00E37A5D" w:rsidP="00E37A5D">
            <w:pPr>
              <w:tabs>
                <w:tab w:val="left" w:pos="709"/>
              </w:tabs>
              <w:spacing w:after="0"/>
              <w:ind w:firstLine="284"/>
              <w:jc w:val="both"/>
              <w:rPr>
                <w:rFonts w:ascii="Times New Roman" w:hAnsi="Times New Roman"/>
                <w:spacing w:val="2"/>
                <w:sz w:val="24"/>
                <w:szCs w:val="24"/>
              </w:rPr>
            </w:pPr>
          </w:p>
          <w:p w:rsidR="00E37A5D" w:rsidRPr="00A71E41" w:rsidRDefault="00E37A5D" w:rsidP="00E37A5D">
            <w:pPr>
              <w:tabs>
                <w:tab w:val="left" w:pos="709"/>
              </w:tabs>
              <w:spacing w:after="0"/>
              <w:ind w:firstLine="284"/>
              <w:jc w:val="both"/>
              <w:rPr>
                <w:rFonts w:ascii="Times New Roman" w:hAnsi="Times New Roman"/>
                <w:spacing w:val="2"/>
                <w:sz w:val="24"/>
                <w:szCs w:val="24"/>
              </w:rPr>
            </w:pPr>
          </w:p>
          <w:p w:rsidR="00E37A5D" w:rsidRPr="00A71E41" w:rsidRDefault="00E37A5D" w:rsidP="00E37A5D">
            <w:pPr>
              <w:tabs>
                <w:tab w:val="left" w:pos="709"/>
              </w:tabs>
              <w:spacing w:after="0"/>
              <w:ind w:firstLine="284"/>
              <w:jc w:val="both"/>
              <w:rPr>
                <w:rFonts w:ascii="Times New Roman" w:hAnsi="Times New Roman"/>
                <w:spacing w:val="2"/>
                <w:sz w:val="24"/>
                <w:szCs w:val="24"/>
              </w:rPr>
            </w:pPr>
          </w:p>
          <w:p w:rsidR="00E37A5D" w:rsidRPr="00A71E41" w:rsidRDefault="00E37A5D" w:rsidP="00E37A5D">
            <w:pPr>
              <w:tabs>
                <w:tab w:val="left" w:pos="709"/>
              </w:tabs>
              <w:spacing w:after="0"/>
              <w:ind w:firstLine="284"/>
              <w:jc w:val="both"/>
              <w:rPr>
                <w:rFonts w:ascii="Times New Roman" w:eastAsia="Times New Roman" w:hAnsi="Times New Roman"/>
                <w:spacing w:val="2"/>
                <w:sz w:val="24"/>
                <w:szCs w:val="24"/>
              </w:rPr>
            </w:pPr>
            <w:r w:rsidRPr="00A71E41">
              <w:rPr>
                <w:rFonts w:ascii="Times New Roman" w:hAnsi="Times New Roman"/>
                <w:spacing w:val="2"/>
                <w:sz w:val="24"/>
                <w:szCs w:val="24"/>
              </w:rPr>
              <w:t>В связи с объединением подпунктов 13) и 14) ст.61 Закона</w:t>
            </w:r>
          </w:p>
          <w:p w:rsidR="00E37A5D" w:rsidRPr="00A71E41" w:rsidRDefault="00E37A5D" w:rsidP="00E37A5D">
            <w:pPr>
              <w:tabs>
                <w:tab w:val="left" w:pos="709"/>
              </w:tabs>
              <w:spacing w:after="0"/>
              <w:ind w:firstLine="284"/>
              <w:jc w:val="both"/>
              <w:rPr>
                <w:rFonts w:ascii="Times New Roman" w:hAnsi="Times New Roman"/>
                <w:spacing w:val="2"/>
                <w:sz w:val="24"/>
                <w:szCs w:val="24"/>
              </w:rPr>
            </w:pPr>
          </w:p>
          <w:p w:rsidR="00E37A5D" w:rsidRPr="00A71E41" w:rsidRDefault="00E37A5D" w:rsidP="00E37A5D">
            <w:pPr>
              <w:tabs>
                <w:tab w:val="left" w:pos="709"/>
              </w:tabs>
              <w:spacing w:after="0"/>
              <w:ind w:firstLine="284"/>
              <w:jc w:val="both"/>
              <w:rPr>
                <w:rFonts w:ascii="Times New Roman" w:eastAsia="Times New Roman" w:hAnsi="Times New Roman"/>
                <w:bCs/>
                <w:spacing w:val="2"/>
                <w:sz w:val="24"/>
                <w:szCs w:val="24"/>
              </w:rPr>
            </w:pPr>
            <w:r w:rsidRPr="00A71E41">
              <w:rPr>
                <w:rFonts w:ascii="Times New Roman" w:hAnsi="Times New Roman"/>
                <w:spacing w:val="2"/>
                <w:sz w:val="24"/>
                <w:szCs w:val="24"/>
              </w:rPr>
              <w:t xml:space="preserve">Законом </w:t>
            </w:r>
            <w:r w:rsidRPr="00A71E41">
              <w:rPr>
                <w:rFonts w:ascii="Times New Roman" w:hAnsi="Times New Roman"/>
                <w:sz w:val="24"/>
                <w:szCs w:val="24"/>
              </w:rPr>
              <w:t xml:space="preserve">от </w:t>
            </w:r>
            <w:smartTag w:uri="urn:schemas-microsoft-com:office:smarttags" w:element="date">
              <w:smartTagPr>
                <w:attr w:name="ls" w:val="trans"/>
                <w:attr w:name="Month" w:val="1"/>
                <w:attr w:name="Day" w:val="3"/>
                <w:attr w:name="Year" w:val="2023"/>
              </w:smartTagPr>
              <w:r w:rsidRPr="00A71E41">
                <w:rPr>
                  <w:rFonts w:ascii="Times New Roman" w:hAnsi="Times New Roman"/>
                  <w:sz w:val="24"/>
                  <w:szCs w:val="24"/>
                </w:rPr>
                <w:t>3 января 2023 года с</w:t>
              </w:r>
            </w:smartTag>
            <w:r w:rsidRPr="00A71E41">
              <w:rPr>
                <w:rFonts w:ascii="Times New Roman" w:eastAsia="Times New Roman" w:hAnsi="Times New Roman"/>
                <w:bCs/>
                <w:spacing w:val="2"/>
                <w:sz w:val="24"/>
                <w:szCs w:val="24"/>
              </w:rPr>
              <w:t xml:space="preserve"> 1 января 2027 года Закон о государственной службе дополняется нормами по несоответствию расходов гражданина его доходам. В случае несоответствия гражданин подлежит увольнению по отрицательным мотивам, а уволенный по такому основанию не может поступить на государственную службу. Соответствующие поправки предусмотрены пп.14-1) п.3 ст.16, пп.3-1) ст.59, пп.7-1) п.1. ст.61 Закона о </w:t>
            </w:r>
            <w:r w:rsidRPr="00A71E41">
              <w:rPr>
                <w:rFonts w:ascii="Times New Roman" w:eastAsia="Times New Roman" w:hAnsi="Times New Roman"/>
                <w:bCs/>
                <w:spacing w:val="2"/>
                <w:sz w:val="24"/>
                <w:szCs w:val="24"/>
              </w:rPr>
              <w:lastRenderedPageBreak/>
              <w:t>государственной службе.</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 xml:space="preserve">В связи с включением </w:t>
            </w:r>
            <w:r w:rsidRPr="00A71E41">
              <w:rPr>
                <w:rFonts w:ascii="Times New Roman" w:eastAsia="Times New Roman" w:hAnsi="Times New Roman"/>
                <w:bCs/>
                <w:spacing w:val="2"/>
                <w:sz w:val="24"/>
                <w:szCs w:val="24"/>
              </w:rPr>
              <w:t>с 1 января 2027 года</w:t>
            </w:r>
            <w:r w:rsidRPr="00A71E41">
              <w:rPr>
                <w:rFonts w:ascii="Times New Roman" w:hAnsi="Times New Roman"/>
                <w:spacing w:val="2"/>
                <w:sz w:val="24"/>
                <w:szCs w:val="24"/>
              </w:rPr>
              <w:t xml:space="preserve"> нового </w:t>
            </w:r>
            <w:r w:rsidRPr="00A71E41">
              <w:rPr>
                <w:rFonts w:ascii="Times New Roman" w:eastAsia="Times New Roman" w:hAnsi="Times New Roman"/>
                <w:bCs/>
                <w:spacing w:val="2"/>
                <w:sz w:val="24"/>
                <w:szCs w:val="24"/>
              </w:rPr>
              <w:t xml:space="preserve">пп.14-1) п.3 ст.16, предлагается установить, что с </w:t>
            </w:r>
            <w:r w:rsidRPr="00A71E41">
              <w:rPr>
                <w:rFonts w:ascii="Times New Roman" w:hAnsi="Times New Roman"/>
                <w:spacing w:val="2"/>
                <w:sz w:val="24"/>
                <w:szCs w:val="24"/>
              </w:rPr>
              <w:t>1 января 2027 года пп.13) п.1 статьи 61 действует в следующей редакции:</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«13) прием на административную государственную должность лиц, указанных в подпунктах 6) – 14-1) пункта 3 статьи 16 настоящего Закона;».</w:t>
            </w: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0" w:firstLine="0"/>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Пункт 3 статьи 61 Закона</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spacing w:val="2"/>
                <w:sz w:val="24"/>
                <w:szCs w:val="24"/>
              </w:rPr>
            </w:pPr>
            <w:r w:rsidRPr="00A71E41">
              <w:rPr>
                <w:rFonts w:ascii="Times New Roman" w:eastAsia="Times New Roman" w:hAnsi="Times New Roman"/>
                <w:bCs/>
                <w:spacing w:val="2"/>
                <w:sz w:val="24"/>
                <w:szCs w:val="24"/>
              </w:rPr>
              <w:t>Статья 61. Прекращение государственной службы административными государственными служащими</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 xml:space="preserve">3. Административные государственные служащие, уволенные в соответствии с подпунктами 7), 8), 9), 11), 12), 13), </w:t>
            </w:r>
            <w:r w:rsidRPr="00A71E41">
              <w:rPr>
                <w:rFonts w:ascii="Times New Roman" w:eastAsia="Times New Roman" w:hAnsi="Times New Roman"/>
                <w:b/>
                <w:bCs/>
                <w:spacing w:val="2"/>
                <w:sz w:val="24"/>
                <w:szCs w:val="24"/>
              </w:rPr>
              <w:t>14),</w:t>
            </w:r>
            <w:r w:rsidRPr="00A71E41">
              <w:rPr>
                <w:rFonts w:ascii="Times New Roman" w:eastAsia="Times New Roman" w:hAnsi="Times New Roman"/>
                <w:bCs/>
                <w:spacing w:val="2"/>
                <w:sz w:val="24"/>
                <w:szCs w:val="24"/>
              </w:rPr>
              <w:t xml:space="preserve"> 15), 16) и 21) пункта 1 настоящей статьи, признаются уволенными по отрицательным мотивам.</w:t>
            </w: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spacing w:val="2"/>
                <w:sz w:val="24"/>
                <w:szCs w:val="24"/>
              </w:rPr>
            </w:pPr>
            <w:r w:rsidRPr="00A71E41">
              <w:rPr>
                <w:rFonts w:ascii="Times New Roman" w:eastAsia="Times New Roman" w:hAnsi="Times New Roman"/>
                <w:bCs/>
                <w:spacing w:val="2"/>
                <w:sz w:val="24"/>
                <w:szCs w:val="24"/>
              </w:rPr>
              <w:t>Статья 61. Прекращение государственной службы административными государственными служащими</w:t>
            </w:r>
          </w:p>
          <w:p w:rsidR="00E37A5D" w:rsidRPr="00A71E41" w:rsidRDefault="00E37A5D" w:rsidP="00E37A5D">
            <w:pPr>
              <w:spacing w:after="0"/>
              <w:ind w:firstLine="284"/>
              <w:contextualSpacing/>
              <w:jc w:val="both"/>
              <w:rPr>
                <w:rFonts w:ascii="Times New Roman" w:eastAsia="Times New Roman" w:hAnsi="Times New Roman"/>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3. Административные государственные служащие, уволенные в соответствии с подпунктами 7), 8), 9), 11), 12), 13), 15), 16) и 21) пункта 1 настоящей статьи, признаются уволенными по отрицательным мотивам.</w:t>
            </w:r>
          </w:p>
        </w:tc>
        <w:tc>
          <w:tcPr>
            <w:tcW w:w="4819" w:type="dxa"/>
            <w:shd w:val="clear" w:color="auto" w:fill="auto"/>
          </w:tcPr>
          <w:p w:rsidR="00E37A5D" w:rsidRPr="00A71E41" w:rsidRDefault="00E37A5D" w:rsidP="00E37A5D">
            <w:pPr>
              <w:tabs>
                <w:tab w:val="left" w:pos="709"/>
              </w:tabs>
              <w:spacing w:after="0"/>
              <w:ind w:firstLine="284"/>
              <w:jc w:val="both"/>
              <w:rPr>
                <w:rFonts w:ascii="Times New Roman" w:eastAsia="Times New Roman" w:hAnsi="Times New Roman"/>
                <w:spacing w:val="2"/>
                <w:sz w:val="24"/>
                <w:szCs w:val="24"/>
              </w:rPr>
            </w:pPr>
            <w:r w:rsidRPr="00A71E41">
              <w:rPr>
                <w:rFonts w:ascii="Times New Roman" w:hAnsi="Times New Roman"/>
                <w:spacing w:val="2"/>
                <w:sz w:val="24"/>
                <w:szCs w:val="24"/>
              </w:rPr>
              <w:t>В связи с исключением подпункта 14) пункта 1 ст.61 Закона.</w:t>
            </w:r>
          </w:p>
          <w:p w:rsidR="00E37A5D" w:rsidRPr="00A71E41" w:rsidRDefault="00E37A5D" w:rsidP="00E37A5D">
            <w:pPr>
              <w:tabs>
                <w:tab w:val="left" w:pos="709"/>
              </w:tabs>
              <w:spacing w:after="0"/>
              <w:ind w:firstLine="284"/>
              <w:jc w:val="both"/>
              <w:rPr>
                <w:rFonts w:ascii="Times New Roman" w:hAnsi="Times New Roman"/>
                <w:spacing w:val="2"/>
                <w:sz w:val="24"/>
                <w:szCs w:val="24"/>
              </w:rPr>
            </w:pP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0" w:firstLine="0"/>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Подпункт 4) пункта 8 статьи 64-1 Закона</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Статья 64-1. Контрактные служащие</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8. В качестве контрактного служащего не может быть привлечен гражданин: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 xml:space="preserve">4) на которого в течение трех лет до привлечения в качестве контрактного служащего за совершение коррупционного правонарушения </w:t>
            </w:r>
            <w:r w:rsidRPr="00A71E41">
              <w:rPr>
                <w:rFonts w:ascii="Times New Roman" w:eastAsia="Times New Roman" w:hAnsi="Times New Roman"/>
                <w:bCs/>
                <w:spacing w:val="2"/>
                <w:sz w:val="24"/>
                <w:szCs w:val="24"/>
              </w:rPr>
              <w:lastRenderedPageBreak/>
              <w:t>налагалось административное взыскание;</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lastRenderedPageBreak/>
              <w:t>Статья 64-1. Контрактные служащие</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8. В качестве контрактного служащего не может быть привлечен гражданин: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rPr>
              <w:t>4) на которого в течение трех лет до привлечения в качестве контрактного служащего за совершение коррупционного правонарушения налагалось административное взыскание,</w:t>
            </w:r>
            <w:r w:rsidRPr="00A71E41">
              <w:rPr>
                <w:rFonts w:ascii="Times New Roman" w:eastAsia="Times New Roman" w:hAnsi="Times New Roman"/>
                <w:spacing w:val="2"/>
                <w:sz w:val="24"/>
                <w:szCs w:val="24"/>
              </w:rPr>
              <w:t xml:space="preserve"> </w:t>
            </w:r>
            <w:r w:rsidRPr="00A71E41">
              <w:rPr>
                <w:rFonts w:ascii="Times New Roman" w:eastAsia="Times New Roman" w:hAnsi="Times New Roman"/>
                <w:b/>
                <w:spacing w:val="2"/>
                <w:sz w:val="24"/>
                <w:szCs w:val="24"/>
              </w:rPr>
              <w:t xml:space="preserve">за исключением случая, когда он в качестве </w:t>
            </w:r>
            <w:r w:rsidRPr="00A71E41">
              <w:rPr>
                <w:rFonts w:ascii="Times New Roman" w:eastAsia="Times New Roman" w:hAnsi="Times New Roman"/>
                <w:b/>
                <w:spacing w:val="2"/>
                <w:sz w:val="24"/>
                <w:szCs w:val="24"/>
              </w:rPr>
              <w:lastRenderedPageBreak/>
              <w:t>государственного служащего впервые привлекался к административной ответственности за принятие на работу лица, не представившего декларацию об активах и обязательствах</w:t>
            </w:r>
            <w:r w:rsidRPr="00A71E41">
              <w:rPr>
                <w:rFonts w:ascii="Times New Roman" w:eastAsia="Times New Roman" w:hAnsi="Times New Roman"/>
                <w:spacing w:val="2"/>
                <w:sz w:val="24"/>
                <w:szCs w:val="24"/>
              </w:rPr>
              <w:t>;</w:t>
            </w:r>
          </w:p>
        </w:tc>
        <w:tc>
          <w:tcPr>
            <w:tcW w:w="4819" w:type="dxa"/>
            <w:shd w:val="clear" w:color="auto" w:fill="auto"/>
          </w:tcPr>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lastRenderedPageBreak/>
              <w:t>Поправки направлены на приведение законодательства в соответствие с решением Конституционного Суда РК, в том числе по разграничению уголовно-правовых, административно-правовых и дисциплинарных мер воздействия, соразмерности их последствий.</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 xml:space="preserve">Аналогичные поправки предусмотрены в п.3 ст.16 Закона. Поправки в п.8 ст.64-1 связаны с внесением корректировок в п.3 </w:t>
            </w:r>
            <w:r w:rsidRPr="00A71E41">
              <w:rPr>
                <w:rFonts w:ascii="Times New Roman" w:hAnsi="Times New Roman"/>
                <w:spacing w:val="2"/>
                <w:sz w:val="24"/>
                <w:szCs w:val="24"/>
              </w:rPr>
              <w:lastRenderedPageBreak/>
              <w:t>ст.16 Закона.</w:t>
            </w:r>
          </w:p>
          <w:p w:rsidR="00E37A5D" w:rsidRPr="00A71E41" w:rsidRDefault="00E37A5D" w:rsidP="00E37A5D">
            <w:pPr>
              <w:tabs>
                <w:tab w:val="left" w:pos="709"/>
              </w:tabs>
              <w:spacing w:after="0"/>
              <w:ind w:firstLine="284"/>
              <w:jc w:val="both"/>
              <w:rPr>
                <w:rFonts w:ascii="Times New Roman" w:hAnsi="Times New Roman"/>
                <w:spacing w:val="2"/>
                <w:sz w:val="24"/>
                <w:szCs w:val="24"/>
              </w:rPr>
            </w:pP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0" w:firstLine="0"/>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 xml:space="preserve">Новый подпункт </w:t>
            </w:r>
            <w:r w:rsidRPr="00A71E41">
              <w:rPr>
                <w:rFonts w:ascii="Times New Roman" w:eastAsia="Times New Roman" w:hAnsi="Times New Roman"/>
                <w:spacing w:val="2"/>
                <w:sz w:val="24"/>
                <w:szCs w:val="24"/>
                <w:lang w:val="kk-KZ"/>
              </w:rPr>
              <w:t>4</w:t>
            </w:r>
            <w:r w:rsidRPr="00A71E41">
              <w:rPr>
                <w:rFonts w:ascii="Times New Roman" w:eastAsia="Times New Roman" w:hAnsi="Times New Roman"/>
                <w:spacing w:val="2"/>
                <w:sz w:val="24"/>
                <w:szCs w:val="24"/>
              </w:rPr>
              <w:t>-1) пункта 8 статьи 64-1 Закона</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Статья 64-1. Контрактные служащие</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8. В качестве контрактного служащего не может быть привлечен гражданин: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
                <w:bCs/>
                <w:spacing w:val="2"/>
                <w:sz w:val="24"/>
                <w:szCs w:val="24"/>
              </w:rPr>
            </w:pPr>
            <w:r w:rsidRPr="00A71E41">
              <w:rPr>
                <w:rFonts w:ascii="Times New Roman" w:eastAsia="Times New Roman" w:hAnsi="Times New Roman"/>
                <w:b/>
                <w:bCs/>
                <w:spacing w:val="2"/>
                <w:sz w:val="24"/>
                <w:szCs w:val="24"/>
                <w:lang w:val="kk-KZ"/>
              </w:rPr>
              <w:t>4</w:t>
            </w:r>
            <w:r w:rsidRPr="00A71E41">
              <w:rPr>
                <w:rFonts w:ascii="Times New Roman" w:eastAsia="Times New Roman" w:hAnsi="Times New Roman"/>
                <w:b/>
                <w:bCs/>
                <w:spacing w:val="2"/>
                <w:sz w:val="24"/>
                <w:szCs w:val="24"/>
              </w:rPr>
              <w:t>-1) отсутствует</w:t>
            </w: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Статья 64-1. Контрактные служащие</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8. В качестве контрактного служащего не может быть привлечен гражданин: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
                <w:bCs/>
                <w:spacing w:val="2"/>
                <w:sz w:val="24"/>
                <w:szCs w:val="24"/>
                <w:lang w:val="kk-KZ"/>
              </w:rPr>
              <w:t>4</w:t>
            </w:r>
            <w:r w:rsidRPr="00A71E41">
              <w:rPr>
                <w:rFonts w:ascii="Times New Roman" w:eastAsia="Times New Roman" w:hAnsi="Times New Roman"/>
                <w:b/>
                <w:bCs/>
                <w:spacing w:val="2"/>
                <w:sz w:val="24"/>
                <w:szCs w:val="24"/>
              </w:rPr>
              <w:t xml:space="preserve">-1) в течение двух лет </w:t>
            </w:r>
            <w:r w:rsidRPr="00A71E41">
              <w:rPr>
                <w:rFonts w:ascii="Times New Roman" w:hAnsi="Times New Roman"/>
                <w:b/>
                <w:sz w:val="24"/>
                <w:szCs w:val="24"/>
              </w:rPr>
              <w:t xml:space="preserve">до привлечения в качестве контрактного служащего </w:t>
            </w:r>
            <w:r w:rsidRPr="00A71E41">
              <w:rPr>
                <w:rFonts w:ascii="Times New Roman" w:eastAsia="Times New Roman" w:hAnsi="Times New Roman"/>
                <w:b/>
                <w:bCs/>
                <w:spacing w:val="2"/>
                <w:sz w:val="24"/>
                <w:szCs w:val="24"/>
              </w:rPr>
              <w:t>уволенный за совершение дисциплинарного проступка, дискредитирующего государственную службу, а также в течение одного года до привлечения в качестве контрактного служащего уволенный за несоблюдение ограничений, установленных законами Республики Казахстан, или служебной этики;</w:t>
            </w:r>
          </w:p>
        </w:tc>
        <w:tc>
          <w:tcPr>
            <w:tcW w:w="4819" w:type="dxa"/>
            <w:shd w:val="clear" w:color="auto" w:fill="auto"/>
          </w:tcPr>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Поправки направлены на приведение законодательства в соответствие с решением Конституционного Суда РК, в том числе по разграничению уголовно-правовых, административно-правовых и дисциплинарных мер воздействия, соразмерности их последствий.</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Аналогичные поправки предусмотрены в п.3 ст.16 Закона. Поправки в п.8 ст.64-1 связаны с внесением корректировок в п.3 ст.16 Закона.</w:t>
            </w:r>
          </w:p>
          <w:p w:rsidR="00E37A5D" w:rsidRPr="00A71E41" w:rsidRDefault="00E37A5D" w:rsidP="00E37A5D">
            <w:pPr>
              <w:tabs>
                <w:tab w:val="left" w:pos="709"/>
              </w:tabs>
              <w:spacing w:after="0"/>
              <w:ind w:firstLine="284"/>
              <w:jc w:val="both"/>
              <w:rPr>
                <w:rFonts w:ascii="Times New Roman" w:hAnsi="Times New Roman"/>
                <w:spacing w:val="2"/>
                <w:sz w:val="24"/>
                <w:szCs w:val="24"/>
              </w:rPr>
            </w:pP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0" w:firstLine="0"/>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Подпункт 12) пункта 8 статьи 64-1 Закона</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Статья 64-1. Контрактные служащие</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8. В качестве контрактного служащего не может быть привлечен гражданин:</w:t>
            </w:r>
          </w:p>
          <w:p w:rsidR="00E37A5D" w:rsidRPr="00A71E41" w:rsidRDefault="00E37A5D" w:rsidP="00E37A5D">
            <w:pPr>
              <w:spacing w:after="0"/>
              <w:ind w:firstLine="284"/>
              <w:contextualSpacing/>
              <w:jc w:val="both"/>
              <w:rPr>
                <w:rFonts w:ascii="Times New Roman" w:hAnsi="Times New Roman"/>
                <w:sz w:val="24"/>
                <w:szCs w:val="24"/>
              </w:rPr>
            </w:pPr>
            <w:r w:rsidRPr="00A71E41">
              <w:rPr>
                <w:rFonts w:ascii="Times New Roman" w:hAnsi="Times New Roman"/>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hAnsi="Times New Roman"/>
                <w:sz w:val="24"/>
                <w:szCs w:val="24"/>
              </w:rPr>
              <w:t>12) в отношении которого в течение трех лет перед привлечением в качестве контрактного служащего за совершение уголовного проступка</w:t>
            </w:r>
            <w:r w:rsidRPr="00A71E41">
              <w:rPr>
                <w:rFonts w:ascii="Times New Roman" w:hAnsi="Times New Roman"/>
                <w:b/>
                <w:sz w:val="24"/>
                <w:szCs w:val="24"/>
              </w:rPr>
              <w:t xml:space="preserve"> или преступлений небольшой и средней тяжести</w:t>
            </w:r>
            <w:r w:rsidRPr="00A71E41">
              <w:rPr>
                <w:rFonts w:ascii="Times New Roman" w:hAnsi="Times New Roman"/>
                <w:sz w:val="24"/>
                <w:szCs w:val="24"/>
              </w:rPr>
              <w:t xml:space="preserve"> вынесен обвинительный </w:t>
            </w:r>
            <w:r w:rsidRPr="00A71E41">
              <w:rPr>
                <w:rFonts w:ascii="Times New Roman" w:hAnsi="Times New Roman"/>
                <w:sz w:val="24"/>
                <w:szCs w:val="24"/>
              </w:rPr>
              <w:lastRenderedPageBreak/>
              <w:t xml:space="preserve">приговор суда или который освобожден от уголовной ответственности за совершение уголовного проступка </w:t>
            </w:r>
            <w:r w:rsidRPr="00A71E41">
              <w:rPr>
                <w:rFonts w:ascii="Times New Roman" w:hAnsi="Times New Roman"/>
                <w:b/>
                <w:sz w:val="24"/>
                <w:szCs w:val="24"/>
              </w:rPr>
              <w:t>или преступлений небольшой и средней тяжести</w:t>
            </w:r>
            <w:r w:rsidRPr="00A71E41">
              <w:rPr>
                <w:rFonts w:ascii="Times New Roman" w:hAnsi="Times New Roman"/>
                <w:sz w:val="24"/>
                <w:szCs w:val="24"/>
              </w:rPr>
              <w:t xml:space="preserve"> на основании пунктов 3), 4), 9), 10) и 12) части первой </w:t>
            </w:r>
            <w:hyperlink r:id="rId11" w:anchor="z208" w:history="1">
              <w:r w:rsidRPr="00A71E41">
                <w:rPr>
                  <w:rStyle w:val="a7"/>
                  <w:rFonts w:ascii="Times New Roman" w:hAnsi="Times New Roman"/>
                  <w:color w:val="auto"/>
                  <w:sz w:val="24"/>
                  <w:szCs w:val="24"/>
                  <w:u w:val="none"/>
                </w:rPr>
                <w:t>статьи 35</w:t>
              </w:r>
            </w:hyperlink>
            <w:r w:rsidRPr="00A71E41">
              <w:rPr>
                <w:rFonts w:ascii="Times New Roman" w:hAnsi="Times New Roman"/>
                <w:sz w:val="24"/>
                <w:szCs w:val="24"/>
              </w:rPr>
              <w:t xml:space="preserve"> или </w:t>
            </w:r>
            <w:hyperlink r:id="rId12" w:anchor="z230" w:history="1">
              <w:r w:rsidRPr="00A71E41">
                <w:rPr>
                  <w:rStyle w:val="a7"/>
                  <w:rFonts w:ascii="Times New Roman" w:hAnsi="Times New Roman"/>
                  <w:color w:val="auto"/>
                  <w:sz w:val="24"/>
                  <w:szCs w:val="24"/>
                  <w:u w:val="none"/>
                </w:rPr>
                <w:t>статьи 36</w:t>
              </w:r>
            </w:hyperlink>
            <w:r w:rsidRPr="00A71E41">
              <w:rPr>
                <w:rFonts w:ascii="Times New Roman" w:hAnsi="Times New Roman"/>
                <w:sz w:val="24"/>
                <w:szCs w:val="24"/>
              </w:rPr>
              <w:t xml:space="preserve"> Уголовно-процессуального кодекса Республики Казахстан;</w:t>
            </w: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lastRenderedPageBreak/>
              <w:t>Статья 64-1. Контрактные служащие</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8. В качестве контрактного служащего не может быть привлечен гражданин: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hAnsi="Times New Roman"/>
                <w:sz w:val="24"/>
                <w:szCs w:val="24"/>
              </w:rPr>
            </w:pPr>
            <w:r w:rsidRPr="00A71E41">
              <w:rPr>
                <w:rFonts w:ascii="Times New Roman" w:hAnsi="Times New Roman"/>
                <w:sz w:val="24"/>
                <w:szCs w:val="24"/>
              </w:rPr>
              <w:t xml:space="preserve">12) в отношении которого в течение трех лет до привлечения в качестве контрактного служащего за совершение уголовного проступка вынесен обвинительный приговор суда или который освобожден от уголовной ответственности за совершение уголовного проступка на основании пунктов 3), 4), 9), 10) и 12) части первой </w:t>
            </w:r>
            <w:hyperlink r:id="rId13" w:anchor="z208" w:history="1">
              <w:r w:rsidRPr="00A71E41">
                <w:rPr>
                  <w:rStyle w:val="a7"/>
                  <w:rFonts w:ascii="Times New Roman" w:hAnsi="Times New Roman"/>
                  <w:color w:val="auto"/>
                  <w:sz w:val="24"/>
                  <w:szCs w:val="24"/>
                  <w:u w:val="none"/>
                </w:rPr>
                <w:t>статьи 35</w:t>
              </w:r>
            </w:hyperlink>
            <w:r w:rsidRPr="00A71E41">
              <w:rPr>
                <w:rFonts w:ascii="Times New Roman" w:hAnsi="Times New Roman"/>
                <w:sz w:val="24"/>
                <w:szCs w:val="24"/>
              </w:rPr>
              <w:t xml:space="preserve"> или </w:t>
            </w:r>
            <w:hyperlink r:id="rId14" w:anchor="z230" w:history="1">
              <w:r w:rsidRPr="00A71E41">
                <w:rPr>
                  <w:rStyle w:val="a7"/>
                  <w:rFonts w:ascii="Times New Roman" w:hAnsi="Times New Roman"/>
                  <w:color w:val="auto"/>
                  <w:sz w:val="24"/>
                  <w:szCs w:val="24"/>
                  <w:u w:val="none"/>
                </w:rPr>
                <w:t xml:space="preserve">статьи </w:t>
              </w:r>
              <w:r w:rsidRPr="00A71E41">
                <w:rPr>
                  <w:rStyle w:val="a7"/>
                  <w:rFonts w:ascii="Times New Roman" w:hAnsi="Times New Roman"/>
                  <w:color w:val="auto"/>
                  <w:sz w:val="24"/>
                  <w:szCs w:val="24"/>
                  <w:u w:val="none"/>
                </w:rPr>
                <w:lastRenderedPageBreak/>
                <w:t>36</w:t>
              </w:r>
            </w:hyperlink>
            <w:r w:rsidRPr="00A71E41">
              <w:rPr>
                <w:rFonts w:ascii="Times New Roman" w:hAnsi="Times New Roman"/>
                <w:sz w:val="24"/>
                <w:szCs w:val="24"/>
              </w:rPr>
              <w:t xml:space="preserve"> Уголовно-процессуального кодекса Республики Казахстан;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tc>
        <w:tc>
          <w:tcPr>
            <w:tcW w:w="4819" w:type="dxa"/>
            <w:shd w:val="clear" w:color="auto" w:fill="auto"/>
          </w:tcPr>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lastRenderedPageBreak/>
              <w:t>Поправки направлены на приведение законодательства в соответствие с решением Конституционного Суда РК, в том числе по разграничению уголовно-правовых, административно-правовых и дисциплинарных мер воздействия, соразмерности их последствий.</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Аналогичные поправки предусмотрены в п.3 ст.16 Закона. Поправки в п.8 ст.64-1 связаны с внесением корректировок в п.3 ст.16 Закона.</w:t>
            </w:r>
          </w:p>
          <w:p w:rsidR="00E37A5D" w:rsidRPr="00A71E41" w:rsidRDefault="00E37A5D" w:rsidP="00E37A5D">
            <w:pPr>
              <w:tabs>
                <w:tab w:val="left" w:pos="709"/>
              </w:tabs>
              <w:spacing w:after="0"/>
              <w:ind w:firstLine="284"/>
              <w:jc w:val="both"/>
              <w:rPr>
                <w:rFonts w:ascii="Times New Roman" w:hAnsi="Times New Roman"/>
                <w:spacing w:val="2"/>
                <w:sz w:val="24"/>
                <w:szCs w:val="24"/>
              </w:rPr>
            </w:pP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0" w:firstLine="0"/>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Новый подпункт 12-1) пункта 8 статьи 64-1 Закона</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Статья 64-1. Контрактные служащие</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8. В качестве контрактного служащего не может быть привлечен гражданин: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
                <w:bCs/>
                <w:spacing w:val="2"/>
                <w:sz w:val="24"/>
                <w:szCs w:val="24"/>
              </w:rPr>
            </w:pPr>
            <w:r w:rsidRPr="00A71E41">
              <w:rPr>
                <w:rFonts w:ascii="Times New Roman" w:eastAsia="Times New Roman" w:hAnsi="Times New Roman"/>
                <w:b/>
                <w:bCs/>
                <w:spacing w:val="2"/>
                <w:sz w:val="24"/>
                <w:szCs w:val="24"/>
              </w:rPr>
              <w:t>12-1) отсутствует</w:t>
            </w: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Статья 64-1. Контрактные служащие</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8. В качестве контрактного служащего не может быть привлечен гражданин: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
                <w:bCs/>
                <w:spacing w:val="2"/>
                <w:sz w:val="24"/>
                <w:szCs w:val="24"/>
              </w:rPr>
              <w:t>12-1) в отношении которого в течение пяти лет до привлечения в качестве контрактного служащего за совершение преступлений небольшой и средней тяжести вынесен обвинительный приговор суда или который освобожден от уголовной ответственности за совершение преступлений небольшой и средней тяжести на основании пунктов 3), 4), 9), 10) и 12) части первой статьи 35 или статьи 36 Уголовно-процессуального кодекса Республики Казахстан;</w:t>
            </w:r>
          </w:p>
        </w:tc>
        <w:tc>
          <w:tcPr>
            <w:tcW w:w="4819" w:type="dxa"/>
            <w:shd w:val="clear" w:color="auto" w:fill="auto"/>
          </w:tcPr>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Поправки направлены на приведение законодательства в соответствие с решением Конституционного Суда РК, в том числе по разграничению уголовно-правовых, административно-правовых и дисциплинарных мер воздействия, соразмерности их последствий.</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Аналогичные поправки предусмотрены в п.3 ст.16 Закона. Поправки в п.8 ст.64-1 связаны с внесением корректировок в п.3 ст.16 Закона.</w:t>
            </w:r>
          </w:p>
          <w:p w:rsidR="00E37A5D" w:rsidRPr="00A71E41" w:rsidRDefault="00E37A5D" w:rsidP="00E37A5D">
            <w:pPr>
              <w:tabs>
                <w:tab w:val="left" w:pos="709"/>
              </w:tabs>
              <w:spacing w:after="0"/>
              <w:ind w:firstLine="284"/>
              <w:jc w:val="both"/>
              <w:rPr>
                <w:rFonts w:ascii="Times New Roman" w:hAnsi="Times New Roman"/>
                <w:spacing w:val="2"/>
                <w:sz w:val="24"/>
                <w:szCs w:val="24"/>
              </w:rPr>
            </w:pP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0" w:firstLine="0"/>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Подпункт 13) пункта 8 статьи 64-1 Закона</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Статья 64-1. Контрактные служащие</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8. В качестве контрактного служащего не может быть привлечен гражданин: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 xml:space="preserve">13) уволенный по отрицательным </w:t>
            </w:r>
            <w:r w:rsidRPr="00A71E41">
              <w:rPr>
                <w:rFonts w:ascii="Times New Roman" w:eastAsia="Times New Roman" w:hAnsi="Times New Roman"/>
                <w:bCs/>
                <w:spacing w:val="2"/>
                <w:sz w:val="24"/>
                <w:szCs w:val="24"/>
              </w:rPr>
              <w:lastRenderedPageBreak/>
              <w:t xml:space="preserve">мотивам из правоохранительных органов, специальных государственных органов, </w:t>
            </w:r>
            <w:r w:rsidRPr="00A71E41">
              <w:rPr>
                <w:rFonts w:ascii="Times New Roman" w:eastAsia="Times New Roman" w:hAnsi="Times New Roman"/>
                <w:b/>
                <w:bCs/>
                <w:spacing w:val="2"/>
                <w:sz w:val="24"/>
                <w:szCs w:val="24"/>
              </w:rPr>
              <w:t>с должности судьи, воинской службы,</w:t>
            </w:r>
            <w:r w:rsidRPr="00A71E41">
              <w:rPr>
                <w:rFonts w:ascii="Times New Roman" w:eastAsia="Times New Roman" w:hAnsi="Times New Roman"/>
                <w:bCs/>
                <w:spacing w:val="2"/>
                <w:sz w:val="24"/>
                <w:szCs w:val="24"/>
              </w:rPr>
              <w:t xml:space="preserve"> </w:t>
            </w:r>
            <w:r w:rsidRPr="00A71E41">
              <w:rPr>
                <w:rFonts w:ascii="Times New Roman" w:eastAsia="Times New Roman" w:hAnsi="Times New Roman"/>
                <w:b/>
                <w:bCs/>
                <w:spacing w:val="2"/>
                <w:sz w:val="24"/>
                <w:szCs w:val="24"/>
              </w:rPr>
              <w:t>за исключением случаев увольнения гражданина на основании отсутствия на работе (службе) без уважительной причины в течение трех и более часов подряд;</w:t>
            </w: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lastRenderedPageBreak/>
              <w:t>Статья 64-1. Контрактные служащие</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8. В качестве контрактного служащего не может быть привлечен гражданин:</w:t>
            </w:r>
          </w:p>
          <w:p w:rsidR="00E37A5D" w:rsidRPr="00A71E41" w:rsidRDefault="00E37A5D" w:rsidP="00E37A5D">
            <w:pPr>
              <w:spacing w:after="0"/>
              <w:ind w:firstLine="284"/>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w:t>
            </w:r>
          </w:p>
          <w:p w:rsidR="00E37A5D" w:rsidRPr="00A71E41" w:rsidRDefault="00E37A5D" w:rsidP="00E37A5D">
            <w:pPr>
              <w:spacing w:after="0"/>
              <w:ind w:firstLine="284"/>
              <w:jc w:val="both"/>
              <w:rPr>
                <w:rFonts w:ascii="Times New Roman" w:eastAsia="Times New Roman" w:hAnsi="Times New Roman"/>
                <w:bCs/>
                <w:spacing w:val="2"/>
                <w:sz w:val="24"/>
                <w:szCs w:val="24"/>
              </w:rPr>
            </w:pPr>
            <w:r w:rsidRPr="00A71E41">
              <w:rPr>
                <w:rFonts w:ascii="Times New Roman" w:eastAsia="Times New Roman" w:hAnsi="Times New Roman"/>
                <w:spacing w:val="2"/>
                <w:sz w:val="24"/>
                <w:szCs w:val="24"/>
              </w:rPr>
              <w:t xml:space="preserve">13) </w:t>
            </w:r>
            <w:r w:rsidRPr="00A71E41">
              <w:rPr>
                <w:rFonts w:ascii="Times New Roman" w:hAnsi="Times New Roman"/>
                <w:b/>
                <w:sz w:val="24"/>
                <w:szCs w:val="24"/>
              </w:rPr>
              <w:t xml:space="preserve">в течение двух лет до привлечения в качестве контрактного служащего </w:t>
            </w:r>
            <w:r w:rsidRPr="00A71E41">
              <w:rPr>
                <w:rFonts w:ascii="Times New Roman" w:eastAsia="Times New Roman" w:hAnsi="Times New Roman"/>
                <w:spacing w:val="2"/>
                <w:sz w:val="24"/>
                <w:szCs w:val="24"/>
              </w:rPr>
              <w:t xml:space="preserve">уволенный по отрицательным мотивам с </w:t>
            </w:r>
            <w:r w:rsidRPr="00A71E41">
              <w:rPr>
                <w:rFonts w:ascii="Times New Roman" w:eastAsia="Times New Roman" w:hAnsi="Times New Roman"/>
                <w:spacing w:val="2"/>
                <w:sz w:val="24"/>
                <w:szCs w:val="24"/>
              </w:rPr>
              <w:lastRenderedPageBreak/>
              <w:t xml:space="preserve">правоохранительной службы, службы в специальных государственных органах и воинской службы, </w:t>
            </w:r>
            <w:r w:rsidRPr="00A71E41">
              <w:rPr>
                <w:rFonts w:ascii="Times New Roman" w:eastAsia="Times New Roman" w:hAnsi="Times New Roman"/>
                <w:b/>
                <w:spacing w:val="2"/>
                <w:sz w:val="24"/>
                <w:szCs w:val="24"/>
              </w:rPr>
              <w:t xml:space="preserve">прекративший полномочия судьи по отрицательным мотивам, за исключением прекращения </w:t>
            </w:r>
            <w:r w:rsidRPr="00A71E41">
              <w:rPr>
                <w:rFonts w:ascii="Times New Roman" w:hAnsi="Times New Roman"/>
                <w:b/>
                <w:sz w:val="24"/>
                <w:szCs w:val="24"/>
                <w:lang w:val="kk-KZ"/>
              </w:rPr>
              <w:t>полномочий судьи на основании решения Комиссии по качеству правосудия при Верховном Суде Республики Казахстан о несоответствии занимаемой должности в силу профессиональной непригодности;</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tc>
        <w:tc>
          <w:tcPr>
            <w:tcW w:w="4819" w:type="dxa"/>
            <w:shd w:val="clear" w:color="auto" w:fill="auto"/>
          </w:tcPr>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lastRenderedPageBreak/>
              <w:t xml:space="preserve">Поправки направлены на приведение законодательства в соответствие с решением Конституционного Суда РК, в том числе по разграничению уголовно-правовых, административно-правовых и дисциплинарных мер воздействия, соразмерности их последствий. </w:t>
            </w:r>
            <w:r w:rsidRPr="00A71E41">
              <w:rPr>
                <w:rFonts w:ascii="Times New Roman" w:hAnsi="Times New Roman"/>
                <w:spacing w:val="2"/>
                <w:sz w:val="24"/>
                <w:szCs w:val="24"/>
              </w:rPr>
              <w:lastRenderedPageBreak/>
              <w:t>Аналогичные поправки предусмотрены в п.3 ст.16 Закона. Поправки в п.8 ст.64-1 связаны с внесением корректировок в п.3 ст.16 Закона.</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 xml:space="preserve">Также, поправки направлены на реализацию </w:t>
            </w:r>
            <w:r w:rsidRPr="00A71E41">
              <w:rPr>
                <w:rFonts w:ascii="Times New Roman" w:hAnsi="Times New Roman"/>
                <w:spacing w:val="2"/>
                <w:sz w:val="24"/>
                <w:szCs w:val="24"/>
                <w:lang w:val="kk-KZ"/>
              </w:rPr>
              <w:t xml:space="preserve">Нормативного постановления Конституционного Суда от 14 июля 2023 года № 22-НП. Конституционным Судом указано, что </w:t>
            </w:r>
            <w:r w:rsidRPr="00A71E41">
              <w:rPr>
                <w:rFonts w:ascii="Times New Roman" w:hAnsi="Times New Roman"/>
                <w:spacing w:val="2"/>
                <w:sz w:val="24"/>
                <w:szCs w:val="24"/>
              </w:rPr>
              <w:t>прекращение полномочий по такому отрицательному мотиву как несоответствие занимаемой должности в силу профессиональной непригодности должно влечь правовые последствия для освобожденного от должности судьи только в рамках Конституционного закона «О судебной системе и статусе судей Республики Казахстан».</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 xml:space="preserve">Гражданин, уволенный с должности судьи по указанному основанию, может реализовать конституционное право на свободу труда в иных сферах, в том числе на госслужбе. </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В этой связи, необходимо внести в законодательство соответствующие поправки.</w:t>
            </w: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0" w:firstLine="0"/>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Новая часть вторая пункта 8 статьи 64-1</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Статья 64-1. Контрактные служащие</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8. В качестве контрактного служащего не может быть привлечен гражданин: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
                <w:bCs/>
                <w:spacing w:val="2"/>
                <w:sz w:val="24"/>
                <w:szCs w:val="24"/>
              </w:rPr>
            </w:pPr>
            <w:r w:rsidRPr="00A71E41">
              <w:rPr>
                <w:rFonts w:ascii="Times New Roman" w:eastAsia="Times New Roman" w:hAnsi="Times New Roman"/>
                <w:b/>
                <w:bCs/>
                <w:spacing w:val="2"/>
                <w:sz w:val="24"/>
                <w:szCs w:val="24"/>
              </w:rPr>
              <w:lastRenderedPageBreak/>
              <w:t>Отсутствует.</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lastRenderedPageBreak/>
              <w:t>Статья 64-1. Контрактные служащие</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8. В качестве контрактного служащего не может быть привлечен гражданин: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
                <w:bCs/>
                <w:spacing w:val="2"/>
                <w:sz w:val="24"/>
                <w:szCs w:val="24"/>
              </w:rPr>
              <w:t xml:space="preserve">Наличие любого из указанных в настоящем пункте случаев является </w:t>
            </w:r>
            <w:r w:rsidRPr="00A71E41">
              <w:rPr>
                <w:rFonts w:ascii="Times New Roman" w:eastAsia="Times New Roman" w:hAnsi="Times New Roman"/>
                <w:b/>
                <w:bCs/>
                <w:spacing w:val="2"/>
                <w:sz w:val="24"/>
                <w:szCs w:val="24"/>
              </w:rPr>
              <w:lastRenderedPageBreak/>
              <w:t>основанием для отказа в привлечении гражданина в качестве контрактного служащего.</w:t>
            </w:r>
          </w:p>
        </w:tc>
        <w:tc>
          <w:tcPr>
            <w:tcW w:w="4819" w:type="dxa"/>
            <w:shd w:val="clear" w:color="auto" w:fill="auto"/>
          </w:tcPr>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lastRenderedPageBreak/>
              <w:t xml:space="preserve">В целях уточнения по вопросам конкуренции норм в пункте 3 статьи 16. В частности, наличие факта совершения коррупционных преступлений, тяжких или особо тяжких преступлений являются самостоятельными основаниями отказа в приеме на государственную службу вне </w:t>
            </w:r>
            <w:r w:rsidRPr="00A71E41">
              <w:rPr>
                <w:rFonts w:ascii="Times New Roman" w:hAnsi="Times New Roman"/>
                <w:spacing w:val="2"/>
                <w:sz w:val="24"/>
                <w:szCs w:val="24"/>
              </w:rPr>
              <w:lastRenderedPageBreak/>
              <w:t>зависимости от факта погашения или снятия судимости.</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В этой связи, предлагается включить соответствующую норму.</w:t>
            </w:r>
          </w:p>
        </w:tc>
      </w:tr>
      <w:tr w:rsidR="00E37A5D" w:rsidRPr="00A71E41" w:rsidTr="00B03B59">
        <w:tc>
          <w:tcPr>
            <w:tcW w:w="15735" w:type="dxa"/>
            <w:gridSpan w:val="5"/>
          </w:tcPr>
          <w:p w:rsidR="00E37A5D" w:rsidRPr="00A71E41" w:rsidRDefault="00E37A5D" w:rsidP="00E37A5D">
            <w:pPr>
              <w:pStyle w:val="a5"/>
              <w:ind w:left="0"/>
              <w:contextualSpacing/>
              <w:jc w:val="center"/>
              <w:rPr>
                <w:spacing w:val="2"/>
                <w:szCs w:val="24"/>
                <w:lang w:val="ru-RU"/>
              </w:rPr>
            </w:pPr>
            <w:r w:rsidRPr="00A71E41">
              <w:rPr>
                <w:b/>
                <w:szCs w:val="24"/>
                <w:lang w:val="ru-RU"/>
              </w:rPr>
              <w:t>Закон Республики Казахстан от 3 января 2023 года «О внесении изменений и дополнений в некоторые законодательные акты Республики Казахстан по вопросам противодействия коррупции и обеспечения безопасности лиц, подлежащих государственной защите»</w:t>
            </w: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0" w:firstLine="0"/>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Абзац второй подпункта 3) пункта 3 статьи 1 Закона</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3. В Трудовой кодекс Республики Казахстан от 23 ноября 2015 года:</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3) пункт 2 статьи 26 дополнить подпунктом 2-1) следующего содержания:</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 xml:space="preserve">«2-1) на должность в субъекте квазигосударственного сектора, связанную с выполнением функций, приравненных к государственным, лица, которое в течение </w:t>
            </w:r>
            <w:r w:rsidRPr="00A71E41">
              <w:rPr>
                <w:rFonts w:ascii="Times New Roman" w:eastAsia="Times New Roman" w:hAnsi="Times New Roman"/>
                <w:b/>
                <w:bCs/>
                <w:spacing w:val="2"/>
                <w:sz w:val="24"/>
                <w:szCs w:val="24"/>
              </w:rPr>
              <w:t>трех лет</w:t>
            </w:r>
            <w:r w:rsidRPr="00A71E41">
              <w:rPr>
                <w:rFonts w:ascii="Times New Roman" w:eastAsia="Times New Roman" w:hAnsi="Times New Roman"/>
                <w:bCs/>
                <w:spacing w:val="2"/>
                <w:sz w:val="24"/>
                <w:szCs w:val="24"/>
              </w:rPr>
              <w:t xml:space="preserve"> до трудоустройства уволено или освобождено от занимаемой должности, а равно прекратило полномочия по отрицательным мотивам в связи с несоответствием расходов лица его доходам в соответствии с Законом Республики Казахстан «О противодействии коррупции»;»;</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3. В Трудовой кодекс Республики Казахстан от 23 ноября 2015 года:</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3) пункт 2 статьи 26 дополнить подпунктом 2-1) следующего содержания:</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 xml:space="preserve">«2-1) на должность в субъекте квазигосударственного сектора, связанную с выполнением функций, приравненных к государственным, лица, которое в течение </w:t>
            </w:r>
            <w:r w:rsidRPr="00A71E41">
              <w:rPr>
                <w:rFonts w:ascii="Times New Roman" w:eastAsia="Times New Roman" w:hAnsi="Times New Roman"/>
                <w:b/>
                <w:bCs/>
                <w:spacing w:val="2"/>
                <w:sz w:val="24"/>
                <w:szCs w:val="24"/>
              </w:rPr>
              <w:t>двух лет</w:t>
            </w:r>
            <w:r w:rsidRPr="00A71E41">
              <w:rPr>
                <w:rFonts w:ascii="Times New Roman" w:eastAsia="Times New Roman" w:hAnsi="Times New Roman"/>
                <w:bCs/>
                <w:spacing w:val="2"/>
                <w:sz w:val="24"/>
                <w:szCs w:val="24"/>
              </w:rPr>
              <w:t xml:space="preserve"> до трудоустройства уволено или освобождено от занимаемой должности, а равно прекратило полномочия по отрицательным мотивам в связи с несоответствием расходов лица его доходам в соответствии с Законом Республики Казахстан «О противодействии коррупции»;»;</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tc>
        <w:tc>
          <w:tcPr>
            <w:tcW w:w="4819" w:type="dxa"/>
            <w:shd w:val="clear" w:color="auto" w:fill="auto"/>
          </w:tcPr>
          <w:p w:rsidR="00E37A5D" w:rsidRPr="00A71E41" w:rsidRDefault="00E37A5D" w:rsidP="00E37A5D">
            <w:pPr>
              <w:tabs>
                <w:tab w:val="left" w:pos="709"/>
              </w:tabs>
              <w:spacing w:after="0"/>
              <w:ind w:firstLine="284"/>
              <w:jc w:val="both"/>
              <w:rPr>
                <w:rFonts w:ascii="Times New Roman" w:hAnsi="Times New Roman"/>
                <w:sz w:val="24"/>
                <w:szCs w:val="24"/>
              </w:rPr>
            </w:pPr>
            <w:r w:rsidRPr="00A71E41">
              <w:rPr>
                <w:rFonts w:ascii="Times New Roman" w:hAnsi="Times New Roman"/>
                <w:spacing w:val="2"/>
                <w:sz w:val="24"/>
                <w:szCs w:val="24"/>
              </w:rPr>
              <w:t xml:space="preserve">В связи с внесением поправок в подпункт 14) пункта 3 статьи 16 Закона «О государственной службе Республики Казахстан» необходимо привести в соответствие нормы Закона </w:t>
            </w:r>
            <w:r w:rsidRPr="00A71E41">
              <w:rPr>
                <w:rFonts w:ascii="Times New Roman" w:hAnsi="Times New Roman"/>
                <w:sz w:val="24"/>
                <w:szCs w:val="24"/>
              </w:rPr>
              <w:t xml:space="preserve">от </w:t>
            </w:r>
            <w:smartTag w:uri="urn:schemas-microsoft-com:office:smarttags" w:element="date">
              <w:smartTagPr>
                <w:attr w:name="ls" w:val="trans"/>
                <w:attr w:name="Month" w:val="1"/>
                <w:attr w:name="Day" w:val="3"/>
                <w:attr w:name="Year" w:val="2023"/>
              </w:smartTagPr>
              <w:r w:rsidRPr="00A71E41">
                <w:rPr>
                  <w:rFonts w:ascii="Times New Roman" w:hAnsi="Times New Roman"/>
                  <w:sz w:val="24"/>
                  <w:szCs w:val="24"/>
                </w:rPr>
                <w:t>3 января 2023 года</w:t>
              </w:r>
            </w:smartTag>
            <w:r w:rsidRPr="00A71E41">
              <w:rPr>
                <w:rFonts w:ascii="Times New Roman" w:hAnsi="Times New Roman"/>
                <w:sz w:val="24"/>
                <w:szCs w:val="24"/>
              </w:rPr>
              <w:t xml:space="preserve"> «О внесении изменений и дополнений в некоторые законодательные акты Республики Казахстан по вопросам противодействия коррупции и обеспечения безопасности лиц, подлежащих государственной защите» которые вводятся в действие с </w:t>
            </w:r>
            <w:smartTag w:uri="urn:schemas-microsoft-com:office:smarttags" w:element="date">
              <w:smartTagPr>
                <w:attr w:name="ls" w:val="trans"/>
                <w:attr w:name="Month" w:val="1"/>
                <w:attr w:name="Day" w:val="1"/>
                <w:attr w:name="Year" w:val="2027"/>
              </w:smartTagPr>
              <w:r w:rsidRPr="00A71E41">
                <w:rPr>
                  <w:rFonts w:ascii="Times New Roman" w:hAnsi="Times New Roman"/>
                  <w:sz w:val="24"/>
                  <w:szCs w:val="24"/>
                </w:rPr>
                <w:t>1 января 2027 года</w:t>
              </w:r>
            </w:smartTag>
            <w:r w:rsidRPr="00A71E41">
              <w:rPr>
                <w:rFonts w:ascii="Times New Roman" w:hAnsi="Times New Roman"/>
                <w:sz w:val="24"/>
                <w:szCs w:val="24"/>
              </w:rPr>
              <w:t>.</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Поправками в подпункт 14) пункта 3 статьи 16 Закона о госслужбе предусматривается ограничение поступления на государственную службу в течение двух лет после увольнения по отрицательным мотивам.</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В этой связи, предлагается скорреспондировать сроки по отрицательным мотивам в подпункте 14) Закона о госслужбе и подпункте 2-1) пункте 2 статьи 26 Трудового кодекса.</w:t>
            </w:r>
          </w:p>
          <w:p w:rsidR="00E37A5D" w:rsidRPr="00A71E41" w:rsidRDefault="00E37A5D" w:rsidP="00E37A5D">
            <w:pPr>
              <w:tabs>
                <w:tab w:val="left" w:pos="709"/>
              </w:tabs>
              <w:spacing w:after="0"/>
              <w:ind w:firstLine="284"/>
              <w:jc w:val="both"/>
              <w:rPr>
                <w:rFonts w:ascii="Times New Roman" w:hAnsi="Times New Roman"/>
                <w:spacing w:val="2"/>
                <w:sz w:val="24"/>
                <w:szCs w:val="24"/>
              </w:rPr>
            </w:pP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0" w:firstLine="0"/>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Абзац четверт</w:t>
            </w:r>
            <w:r w:rsidRPr="00A71E41">
              <w:rPr>
                <w:rFonts w:ascii="Times New Roman" w:eastAsia="Times New Roman" w:hAnsi="Times New Roman"/>
                <w:spacing w:val="2"/>
                <w:sz w:val="24"/>
                <w:szCs w:val="24"/>
              </w:rPr>
              <w:lastRenderedPageBreak/>
              <w:t>ый подпункта 8) пункта 3 статьи 1 Закона</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lastRenderedPageBreak/>
              <w:t>3. В Трудовой кодекс Республики Казахстан от 23 ноября 2015 года:</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lastRenderedPageBreak/>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8) пункт 4 статьи 139 изложить в следующей редакции:</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«4. На должности гражданской службы, связанные с выполнением функций, приравненных к государственным, не может быть принято лицо:</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1) ранее совершившее коррупционное преступление;</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 xml:space="preserve">2) которое в течение </w:t>
            </w:r>
            <w:r w:rsidRPr="00A71E41">
              <w:rPr>
                <w:rFonts w:ascii="Times New Roman" w:eastAsia="Times New Roman" w:hAnsi="Times New Roman"/>
                <w:b/>
                <w:bCs/>
                <w:spacing w:val="2"/>
                <w:sz w:val="24"/>
                <w:szCs w:val="24"/>
              </w:rPr>
              <w:t>трех лет</w:t>
            </w:r>
            <w:r w:rsidRPr="00A71E41">
              <w:rPr>
                <w:rFonts w:ascii="Times New Roman" w:eastAsia="Times New Roman" w:hAnsi="Times New Roman"/>
                <w:bCs/>
                <w:spacing w:val="2"/>
                <w:sz w:val="24"/>
                <w:szCs w:val="24"/>
              </w:rPr>
              <w:t xml:space="preserve"> до поступления на гражданскую службу уволено или освобождено от занимаемой должности, а равно прекратило полномочия по отрицательным мотивам в связи с несоответствием расходов лица его доходам в соответствии с Законом Республики Казахстан «О противодействии коррупции».»;</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lastRenderedPageBreak/>
              <w:t>3. В Трудовой кодекс Республики Казахстан от 23 ноября 2015 года:</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lastRenderedPageBreak/>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8) пункт 4 статьи 139 изложить в следующей редакции:</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«4. На должности гражданской службы, связанные с выполнением функций, приравненных к государственным, не может быть принято лицо:</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1) ранее совершившее коррупционное преступление;</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 xml:space="preserve">2) которое в течение </w:t>
            </w:r>
            <w:r w:rsidRPr="00A71E41">
              <w:rPr>
                <w:rFonts w:ascii="Times New Roman" w:eastAsia="Times New Roman" w:hAnsi="Times New Roman"/>
                <w:b/>
                <w:bCs/>
                <w:spacing w:val="2"/>
                <w:sz w:val="24"/>
                <w:szCs w:val="24"/>
              </w:rPr>
              <w:t>двух лет</w:t>
            </w:r>
            <w:r w:rsidRPr="00A71E41">
              <w:rPr>
                <w:rFonts w:ascii="Times New Roman" w:eastAsia="Times New Roman" w:hAnsi="Times New Roman"/>
                <w:bCs/>
                <w:spacing w:val="2"/>
                <w:sz w:val="24"/>
                <w:szCs w:val="24"/>
              </w:rPr>
              <w:t xml:space="preserve"> до поступления на гражданскую службу уволено или освобождено от занимаемой должности, а равно прекратило полномочия по отрицательным мотивам в связи с несоответствием расходов лица его доходам в соответствии с Законом Республики Казахстан «О противодействии коррупции».»;</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tc>
        <w:tc>
          <w:tcPr>
            <w:tcW w:w="4819" w:type="dxa"/>
            <w:shd w:val="clear" w:color="auto" w:fill="auto"/>
          </w:tcPr>
          <w:p w:rsidR="00E37A5D" w:rsidRPr="00A71E41" w:rsidRDefault="00E37A5D" w:rsidP="00E37A5D">
            <w:pPr>
              <w:tabs>
                <w:tab w:val="left" w:pos="709"/>
              </w:tabs>
              <w:spacing w:after="0"/>
              <w:ind w:firstLine="284"/>
              <w:jc w:val="both"/>
              <w:rPr>
                <w:rFonts w:ascii="Times New Roman" w:hAnsi="Times New Roman"/>
                <w:sz w:val="24"/>
                <w:szCs w:val="24"/>
              </w:rPr>
            </w:pPr>
            <w:r w:rsidRPr="00A71E41">
              <w:rPr>
                <w:rFonts w:ascii="Times New Roman" w:hAnsi="Times New Roman"/>
                <w:spacing w:val="2"/>
                <w:sz w:val="24"/>
                <w:szCs w:val="24"/>
              </w:rPr>
              <w:lastRenderedPageBreak/>
              <w:t xml:space="preserve">В связи с внесением поправок в подпункт 14) пункта 3 статьи 16 Закона «О </w:t>
            </w:r>
            <w:r w:rsidRPr="00A71E41">
              <w:rPr>
                <w:rFonts w:ascii="Times New Roman" w:hAnsi="Times New Roman"/>
                <w:spacing w:val="2"/>
                <w:sz w:val="24"/>
                <w:szCs w:val="24"/>
              </w:rPr>
              <w:lastRenderedPageBreak/>
              <w:t xml:space="preserve">государственной службе Республики Казахстан» необходимо привести в соответствие нормы Закона </w:t>
            </w:r>
            <w:r w:rsidRPr="00A71E41">
              <w:rPr>
                <w:rFonts w:ascii="Times New Roman" w:hAnsi="Times New Roman"/>
                <w:sz w:val="24"/>
                <w:szCs w:val="24"/>
              </w:rPr>
              <w:t xml:space="preserve">от </w:t>
            </w:r>
            <w:smartTag w:uri="urn:schemas-microsoft-com:office:smarttags" w:element="date">
              <w:smartTagPr>
                <w:attr w:name="ls" w:val="trans"/>
                <w:attr w:name="Month" w:val="1"/>
                <w:attr w:name="Day" w:val="3"/>
                <w:attr w:name="Year" w:val="2023"/>
              </w:smartTagPr>
              <w:r w:rsidRPr="00A71E41">
                <w:rPr>
                  <w:rFonts w:ascii="Times New Roman" w:hAnsi="Times New Roman"/>
                  <w:sz w:val="24"/>
                  <w:szCs w:val="24"/>
                </w:rPr>
                <w:t>3 января 2023 года</w:t>
              </w:r>
            </w:smartTag>
            <w:r w:rsidRPr="00A71E41">
              <w:rPr>
                <w:rFonts w:ascii="Times New Roman" w:hAnsi="Times New Roman"/>
                <w:sz w:val="24"/>
                <w:szCs w:val="24"/>
              </w:rPr>
              <w:t xml:space="preserve"> «О внесении изменений и дополнений в некоторые законодательные акты Республики Казахстан по вопросам противодействия коррупции и обеспечения безопасности лиц, подлежащих государственной защите» которые вводятся в действие с </w:t>
            </w:r>
            <w:smartTag w:uri="urn:schemas-microsoft-com:office:smarttags" w:element="date">
              <w:smartTagPr>
                <w:attr w:name="ls" w:val="trans"/>
                <w:attr w:name="Month" w:val="1"/>
                <w:attr w:name="Day" w:val="1"/>
                <w:attr w:name="Year" w:val="2027"/>
              </w:smartTagPr>
              <w:r w:rsidRPr="00A71E41">
                <w:rPr>
                  <w:rFonts w:ascii="Times New Roman" w:hAnsi="Times New Roman"/>
                  <w:sz w:val="24"/>
                  <w:szCs w:val="24"/>
                </w:rPr>
                <w:t>1 января 2027 года</w:t>
              </w:r>
            </w:smartTag>
            <w:r w:rsidRPr="00A71E41">
              <w:rPr>
                <w:rFonts w:ascii="Times New Roman" w:hAnsi="Times New Roman"/>
                <w:sz w:val="24"/>
                <w:szCs w:val="24"/>
              </w:rPr>
              <w:t>.</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Поправками в подпункт 14) пункта 3 статьи 16 Закона о госслужбе предусматривается ограничение поступления на государственную службу в течение двух лет после увольнения по отрицательным мотивам.</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В этой связи, предлагается скорреспондировать сроки по отрицательным мотивам в подпункте 14) Закона о госслужбе и пункте 4 статьи 139 Трудового кодекса.</w:t>
            </w: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0" w:firstLine="0"/>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Абзац четвертый подпункта 1) пункта 8 статьи 1 Закона</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8. В Закон Республики Казахстан от 6 января 2011 года «О правоохранительной службе»:</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1) в пункте 2 статьи 6:</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подпункт 9) дополнить словами «, за исключением случая увольнения или прекращения полномочий по основанию, указанному в подпункте 10) настоящего пункта»;</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дополнить подпунктом 10) следующего содержания:</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lastRenderedPageBreak/>
              <w:t xml:space="preserve">«10) уволенное или освобожденное от занимаемой должности, а равно прекратившее полномочия по отрицательным мотивам в связи с несоответствием расходов лица его доходам в соответствии с Законом Республики Казахстан «О противодействии коррупции», которое вправе поступить на правоохранительную службу по истечении </w:t>
            </w:r>
            <w:r w:rsidRPr="00A71E41">
              <w:rPr>
                <w:rFonts w:ascii="Times New Roman" w:eastAsia="Times New Roman" w:hAnsi="Times New Roman"/>
                <w:b/>
                <w:bCs/>
                <w:spacing w:val="2"/>
                <w:sz w:val="24"/>
                <w:szCs w:val="24"/>
              </w:rPr>
              <w:t>трех лет</w:t>
            </w:r>
            <w:r w:rsidRPr="00A71E41">
              <w:rPr>
                <w:rFonts w:ascii="Times New Roman" w:eastAsia="Times New Roman" w:hAnsi="Times New Roman"/>
                <w:bCs/>
                <w:spacing w:val="2"/>
                <w:sz w:val="24"/>
                <w:szCs w:val="24"/>
              </w:rPr>
              <w:t xml:space="preserve"> после такого увольнения или освобождения от занимаемой должности, а равно прекращения полномочий.»;</w:t>
            </w: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lastRenderedPageBreak/>
              <w:t>8. В Закон Республики Казахстан от 6 января 2011 года «О правоохранительной службе»:</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1) в пункте 2 статьи 6:</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подпункт 9) дополнить словами «, за исключением случая увольнения или прекращения полномочий по основанию, указанному в подпункте 10) настоящего пункта»;</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дополнить подпунктом 10) следующего содержания:</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lastRenderedPageBreak/>
              <w:t xml:space="preserve">«10) уволенное или освобожденное от занимаемой должности, а равно прекратившее полномочия по отрицательным мотивам в связи с несоответствием расходов лица его доходам в соответствии с Законом Республики Казахстан «О противодействии коррупции», которое вправе поступить на правоохранительную службу по истечении </w:t>
            </w:r>
            <w:r w:rsidRPr="00A71E41">
              <w:rPr>
                <w:rFonts w:ascii="Times New Roman" w:eastAsia="Times New Roman" w:hAnsi="Times New Roman"/>
                <w:b/>
                <w:bCs/>
                <w:spacing w:val="2"/>
                <w:sz w:val="24"/>
                <w:szCs w:val="24"/>
              </w:rPr>
              <w:t>двух лет</w:t>
            </w:r>
            <w:r w:rsidRPr="00A71E41">
              <w:rPr>
                <w:rFonts w:ascii="Times New Roman" w:eastAsia="Times New Roman" w:hAnsi="Times New Roman"/>
                <w:bCs/>
                <w:spacing w:val="2"/>
                <w:sz w:val="24"/>
                <w:szCs w:val="24"/>
              </w:rPr>
              <w:t xml:space="preserve"> после такого увольнения или освобождения от занимаемой должности, а равно прекращения полномочий.»;</w:t>
            </w:r>
          </w:p>
        </w:tc>
        <w:tc>
          <w:tcPr>
            <w:tcW w:w="4819" w:type="dxa"/>
            <w:shd w:val="clear" w:color="auto" w:fill="auto"/>
          </w:tcPr>
          <w:p w:rsidR="00E37A5D" w:rsidRPr="00A71E41" w:rsidRDefault="00E37A5D" w:rsidP="00E37A5D">
            <w:pPr>
              <w:tabs>
                <w:tab w:val="left" w:pos="709"/>
              </w:tabs>
              <w:spacing w:after="0"/>
              <w:ind w:firstLine="284"/>
              <w:jc w:val="both"/>
              <w:rPr>
                <w:rFonts w:ascii="Times New Roman" w:hAnsi="Times New Roman"/>
                <w:sz w:val="24"/>
                <w:szCs w:val="24"/>
              </w:rPr>
            </w:pPr>
            <w:r w:rsidRPr="00A71E41">
              <w:rPr>
                <w:rFonts w:ascii="Times New Roman" w:hAnsi="Times New Roman"/>
                <w:spacing w:val="2"/>
                <w:sz w:val="24"/>
                <w:szCs w:val="24"/>
              </w:rPr>
              <w:lastRenderedPageBreak/>
              <w:t xml:space="preserve">В связи с внесением поправок в подпункт 14) пункта 3 статьи 16 Закона «О государственной службе Республики Казахстан» необходимо привести в соответствие нормы Закона </w:t>
            </w:r>
            <w:r w:rsidRPr="00A71E41">
              <w:rPr>
                <w:rFonts w:ascii="Times New Roman" w:hAnsi="Times New Roman"/>
                <w:sz w:val="24"/>
                <w:szCs w:val="24"/>
              </w:rPr>
              <w:t xml:space="preserve">от </w:t>
            </w:r>
            <w:smartTag w:uri="urn:schemas-microsoft-com:office:smarttags" w:element="date">
              <w:smartTagPr>
                <w:attr w:name="Year" w:val="2023"/>
                <w:attr w:name="Day" w:val="3"/>
                <w:attr w:name="Month" w:val="1"/>
                <w:attr w:name="ls" w:val="trans"/>
              </w:smartTagPr>
              <w:r w:rsidRPr="00A71E41">
                <w:rPr>
                  <w:rFonts w:ascii="Times New Roman" w:hAnsi="Times New Roman"/>
                  <w:sz w:val="24"/>
                  <w:szCs w:val="24"/>
                </w:rPr>
                <w:t>3 января 2023 года</w:t>
              </w:r>
            </w:smartTag>
            <w:r w:rsidRPr="00A71E41">
              <w:rPr>
                <w:rFonts w:ascii="Times New Roman" w:hAnsi="Times New Roman"/>
                <w:sz w:val="24"/>
                <w:szCs w:val="24"/>
              </w:rPr>
              <w:t xml:space="preserve"> «О внесении изменений и дополнений в некоторые законодательные акты Республики Казахстан по вопросам противодействия коррупции и обеспечения безопасности лиц, подлежащих государственной защите» которые вводятся </w:t>
            </w:r>
            <w:r w:rsidRPr="00A71E41">
              <w:rPr>
                <w:rFonts w:ascii="Times New Roman" w:hAnsi="Times New Roman"/>
                <w:sz w:val="24"/>
                <w:szCs w:val="24"/>
              </w:rPr>
              <w:lastRenderedPageBreak/>
              <w:t xml:space="preserve">в действие с </w:t>
            </w:r>
            <w:smartTag w:uri="urn:schemas-microsoft-com:office:smarttags" w:element="date">
              <w:smartTagPr>
                <w:attr w:name="Year" w:val="2027"/>
                <w:attr w:name="Day" w:val="1"/>
                <w:attr w:name="Month" w:val="1"/>
                <w:attr w:name="ls" w:val="trans"/>
              </w:smartTagPr>
              <w:r w:rsidRPr="00A71E41">
                <w:rPr>
                  <w:rFonts w:ascii="Times New Roman" w:hAnsi="Times New Roman"/>
                  <w:sz w:val="24"/>
                  <w:szCs w:val="24"/>
                </w:rPr>
                <w:t>1 января 2027 года</w:t>
              </w:r>
            </w:smartTag>
            <w:r w:rsidRPr="00A71E41">
              <w:rPr>
                <w:rFonts w:ascii="Times New Roman" w:hAnsi="Times New Roman"/>
                <w:sz w:val="24"/>
                <w:szCs w:val="24"/>
              </w:rPr>
              <w:t>.</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Поправками в подпункт 14) пункта 3 статьи 16 Закона о госслужбе предусматривается ограничение поступления на государственную службу в течение двух лет после увольнения по отрицательным мотивам.</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 xml:space="preserve">В этой связи, предлагается скорреспондировать сроки по отрицательным мотивам в подпункте 14) Закона о госслужбе и подпункте 10) пункта 2 статьи 6 Закона </w:t>
            </w:r>
            <w:r w:rsidRPr="00A71E41">
              <w:rPr>
                <w:rFonts w:ascii="Times New Roman" w:eastAsia="Times New Roman" w:hAnsi="Times New Roman"/>
                <w:bCs/>
                <w:spacing w:val="2"/>
                <w:sz w:val="24"/>
                <w:szCs w:val="24"/>
              </w:rPr>
              <w:t>«О правоохранительной службе».</w:t>
            </w: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0" w:firstLine="0"/>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Абзац пятый пункта 9 статьи 1 Закона</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9. В Закон Республики Казахстан от 16 февраля 2012 года «О воинской службе и статусе военнослужащих»:</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в части первой пункта 2 статьи 38:</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подпункт 11) дополнить словами «, за исключением случая увольнения или прекращения полномочий по основанию, указанному в подпункте 11-1) настоящего пункта»;</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дополнить подпунктом 11-1) следующего содержания:</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 xml:space="preserve">«11-1) уволенное или освобожденное от занимаемой должности, а равно прекратившее полномочия по отрицательным мотивам в связи с несоответствием расходов лица его доходам в соответствии с Законом Республики </w:t>
            </w:r>
            <w:r w:rsidRPr="00A71E41">
              <w:rPr>
                <w:rFonts w:ascii="Times New Roman" w:eastAsia="Times New Roman" w:hAnsi="Times New Roman"/>
                <w:bCs/>
                <w:spacing w:val="2"/>
                <w:sz w:val="24"/>
                <w:szCs w:val="24"/>
              </w:rPr>
              <w:lastRenderedPageBreak/>
              <w:t xml:space="preserve">Казахстан «О противодействии коррупции», которое вправе поступить на воинскую службу по истечении </w:t>
            </w:r>
            <w:r w:rsidRPr="00A71E41">
              <w:rPr>
                <w:rFonts w:ascii="Times New Roman" w:eastAsia="Times New Roman" w:hAnsi="Times New Roman"/>
                <w:b/>
                <w:bCs/>
                <w:spacing w:val="2"/>
                <w:sz w:val="24"/>
                <w:szCs w:val="24"/>
              </w:rPr>
              <w:t>трех лет</w:t>
            </w:r>
            <w:r w:rsidRPr="00A71E41">
              <w:rPr>
                <w:rFonts w:ascii="Times New Roman" w:eastAsia="Times New Roman" w:hAnsi="Times New Roman"/>
                <w:bCs/>
                <w:spacing w:val="2"/>
                <w:sz w:val="24"/>
                <w:szCs w:val="24"/>
              </w:rPr>
              <w:t xml:space="preserve"> после такого увольнения или освобождения от занимаемой должности, а равно прекращения полномочий;».</w:t>
            </w: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lastRenderedPageBreak/>
              <w:t>9. В Закон Республики Казахстан от 16 февраля 2012 года «О воинской службе и статусе военнослужащих»:</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в части первой пункта 2 статьи 38:</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подпункт 11) дополнить словами «, за исключением случая увольнения или прекращения полномочий по основанию, указанному в подпункте 11-1) настоящего пункта»;</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дополнить подпунктом 11-1) следующего содержания:</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 xml:space="preserve">«11-1) уволенное или освобожденное от занимаемой должности, а равно прекратившее полномочия по отрицательным мотивам в связи с несоответствием расходов лица его доходам в соответствии с Законом Республики Казахстан «О противодействии коррупции», </w:t>
            </w:r>
            <w:r w:rsidRPr="00A71E41">
              <w:rPr>
                <w:rFonts w:ascii="Times New Roman" w:eastAsia="Times New Roman" w:hAnsi="Times New Roman"/>
                <w:bCs/>
                <w:spacing w:val="2"/>
                <w:sz w:val="24"/>
                <w:szCs w:val="24"/>
              </w:rPr>
              <w:lastRenderedPageBreak/>
              <w:t xml:space="preserve">которое вправе поступить на воинскую службу по истечении </w:t>
            </w:r>
            <w:r w:rsidRPr="00A71E41">
              <w:rPr>
                <w:rFonts w:ascii="Times New Roman" w:eastAsia="Times New Roman" w:hAnsi="Times New Roman"/>
                <w:b/>
                <w:bCs/>
                <w:spacing w:val="2"/>
                <w:sz w:val="24"/>
                <w:szCs w:val="24"/>
              </w:rPr>
              <w:t>двух лет</w:t>
            </w:r>
            <w:r w:rsidRPr="00A71E41">
              <w:rPr>
                <w:rFonts w:ascii="Times New Roman" w:eastAsia="Times New Roman" w:hAnsi="Times New Roman"/>
                <w:bCs/>
                <w:spacing w:val="2"/>
                <w:sz w:val="24"/>
                <w:szCs w:val="24"/>
              </w:rPr>
              <w:t xml:space="preserve"> после такого увольнения или освобождения от занимаемой должности, а равно прекращения полномочий;».</w:t>
            </w:r>
          </w:p>
        </w:tc>
        <w:tc>
          <w:tcPr>
            <w:tcW w:w="4819" w:type="dxa"/>
            <w:shd w:val="clear" w:color="auto" w:fill="auto"/>
          </w:tcPr>
          <w:p w:rsidR="00E37A5D" w:rsidRPr="00A71E41" w:rsidRDefault="00E37A5D" w:rsidP="00E37A5D">
            <w:pPr>
              <w:tabs>
                <w:tab w:val="left" w:pos="709"/>
              </w:tabs>
              <w:spacing w:after="0"/>
              <w:ind w:firstLine="284"/>
              <w:jc w:val="both"/>
              <w:rPr>
                <w:rFonts w:ascii="Times New Roman" w:hAnsi="Times New Roman"/>
                <w:sz w:val="24"/>
                <w:szCs w:val="24"/>
              </w:rPr>
            </w:pPr>
            <w:r w:rsidRPr="00A71E41">
              <w:rPr>
                <w:rFonts w:ascii="Times New Roman" w:hAnsi="Times New Roman"/>
                <w:spacing w:val="2"/>
                <w:sz w:val="24"/>
                <w:szCs w:val="24"/>
              </w:rPr>
              <w:lastRenderedPageBreak/>
              <w:t xml:space="preserve">В связи с внесением поправок в подпункт 14) пункта 3 статьи 16 Закона «О государственной службе Республики Казахстан» необходимо привести в соответствие нормы Закона </w:t>
            </w:r>
            <w:r w:rsidRPr="00A71E41">
              <w:rPr>
                <w:rFonts w:ascii="Times New Roman" w:hAnsi="Times New Roman"/>
                <w:sz w:val="24"/>
                <w:szCs w:val="24"/>
              </w:rPr>
              <w:t xml:space="preserve">от </w:t>
            </w:r>
            <w:smartTag w:uri="urn:schemas-microsoft-com:office:smarttags" w:element="date">
              <w:smartTagPr>
                <w:attr w:name="Year" w:val="2023"/>
                <w:attr w:name="Day" w:val="3"/>
                <w:attr w:name="Month" w:val="1"/>
                <w:attr w:name="ls" w:val="trans"/>
              </w:smartTagPr>
              <w:r w:rsidRPr="00A71E41">
                <w:rPr>
                  <w:rFonts w:ascii="Times New Roman" w:hAnsi="Times New Roman"/>
                  <w:sz w:val="24"/>
                  <w:szCs w:val="24"/>
                </w:rPr>
                <w:t>3 января 2023 года</w:t>
              </w:r>
            </w:smartTag>
            <w:r w:rsidRPr="00A71E41">
              <w:rPr>
                <w:rFonts w:ascii="Times New Roman" w:hAnsi="Times New Roman"/>
                <w:sz w:val="24"/>
                <w:szCs w:val="24"/>
              </w:rPr>
              <w:t xml:space="preserve"> «О внесении изменений и дополнений в некоторые законодательные акты Республики Казахстан по вопросам противодействия коррупции и обеспечения безопасности лиц, подлежащих государственной защите» которые вводятся в действие с </w:t>
            </w:r>
            <w:smartTag w:uri="urn:schemas-microsoft-com:office:smarttags" w:element="date">
              <w:smartTagPr>
                <w:attr w:name="Year" w:val="2027"/>
                <w:attr w:name="Day" w:val="1"/>
                <w:attr w:name="Month" w:val="1"/>
                <w:attr w:name="ls" w:val="trans"/>
              </w:smartTagPr>
              <w:r w:rsidRPr="00A71E41">
                <w:rPr>
                  <w:rFonts w:ascii="Times New Roman" w:hAnsi="Times New Roman"/>
                  <w:sz w:val="24"/>
                  <w:szCs w:val="24"/>
                </w:rPr>
                <w:t>1 января 2027 года</w:t>
              </w:r>
            </w:smartTag>
            <w:r w:rsidRPr="00A71E41">
              <w:rPr>
                <w:rFonts w:ascii="Times New Roman" w:hAnsi="Times New Roman"/>
                <w:sz w:val="24"/>
                <w:szCs w:val="24"/>
              </w:rPr>
              <w:t>.</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Поправками в подпункт 14) пункта 3 статьи 16 Закона о госслужбе предусматривается ограничение поступления на государственную службу в течение двух лет после увольнения по отрицательным мотивам.</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lastRenderedPageBreak/>
              <w:t xml:space="preserve">В этой связи, предлагается скорреспондировать сроки по отрицательным мотивам в подпункте 14) Закона о госслужбе и подпункте 11-1) пункта 2 статьи 38 Закона </w:t>
            </w:r>
            <w:r w:rsidRPr="00A71E41">
              <w:rPr>
                <w:rFonts w:ascii="Times New Roman" w:eastAsia="Times New Roman" w:hAnsi="Times New Roman"/>
                <w:bCs/>
                <w:spacing w:val="2"/>
                <w:sz w:val="24"/>
                <w:szCs w:val="24"/>
              </w:rPr>
              <w:t>«О воинской службе и статусе военнослужащих».</w:t>
            </w: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0" w:firstLine="0"/>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Абзац седьмой подпункта 4) пункта 10 статьи 1 Закона</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10. В Закон Республики Казахстан от 18 ноября 2015 года «О противодействии коррупции»:</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4) пункт 4 статьи 11 дополнить частями второй, третьей, четвертой, пятой, шестой, седьмой и примечанием следующего содержания:</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 xml:space="preserve">Лица, указанные в части четвертой настоящего пункта, уволенные или освобожденные от занимаемой должности, а равно прекратившие полномочия по отрицательным мотивам в связи с несоответствием расходов их доходам, не могут занять государственную должность либо должность, связанную с выполнением государственных или приравненных к ним функций, в течение последующих </w:t>
            </w:r>
            <w:r w:rsidRPr="00A71E41">
              <w:rPr>
                <w:rFonts w:ascii="Times New Roman" w:eastAsia="Times New Roman" w:hAnsi="Times New Roman"/>
                <w:b/>
                <w:bCs/>
                <w:spacing w:val="2"/>
                <w:sz w:val="24"/>
                <w:szCs w:val="24"/>
              </w:rPr>
              <w:t>трех лет</w:t>
            </w:r>
            <w:r w:rsidRPr="00A71E41">
              <w:rPr>
                <w:rFonts w:ascii="Times New Roman" w:eastAsia="Times New Roman" w:hAnsi="Times New Roman"/>
                <w:bCs/>
                <w:spacing w:val="2"/>
                <w:sz w:val="24"/>
                <w:szCs w:val="24"/>
              </w:rPr>
              <w:t>, если иное не установлено законами Республики Казахстан.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10. В Закон Республики Казахстан от 18 ноября 2015 года «О противодействии коррупции»:</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4) пункт 4 статьи 11 дополнить частями второй, третьей, четвертой, пятой, шестой, седьмой и примечанием следующего содержания:</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 xml:space="preserve">Лица, указанные в части четвертой настоящего пункта, уволенные или освобожденные от занимаемой должности, а равно прекратившие полномочия по отрицательным мотивам в связи с несоответствием расходов их доходам, не могут занять государственную должность либо должность, связанную с выполнением государственных или приравненных к ним функций, в течение последующих </w:t>
            </w:r>
            <w:r w:rsidRPr="00A71E41">
              <w:rPr>
                <w:rFonts w:ascii="Times New Roman" w:eastAsia="Times New Roman" w:hAnsi="Times New Roman"/>
                <w:b/>
                <w:bCs/>
                <w:spacing w:val="2"/>
                <w:sz w:val="24"/>
                <w:szCs w:val="24"/>
              </w:rPr>
              <w:t>двух лет</w:t>
            </w:r>
            <w:r w:rsidRPr="00A71E41">
              <w:rPr>
                <w:rFonts w:ascii="Times New Roman" w:eastAsia="Times New Roman" w:hAnsi="Times New Roman"/>
                <w:bCs/>
                <w:spacing w:val="2"/>
                <w:sz w:val="24"/>
                <w:szCs w:val="24"/>
              </w:rPr>
              <w:t>, если иное не установлено законами Республики Казахстан.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w:t>
            </w:r>
          </w:p>
        </w:tc>
        <w:tc>
          <w:tcPr>
            <w:tcW w:w="4819" w:type="dxa"/>
            <w:shd w:val="clear" w:color="auto" w:fill="auto"/>
          </w:tcPr>
          <w:p w:rsidR="00E37A5D" w:rsidRPr="00A71E41" w:rsidRDefault="00E37A5D" w:rsidP="00E37A5D">
            <w:pPr>
              <w:tabs>
                <w:tab w:val="left" w:pos="709"/>
              </w:tabs>
              <w:spacing w:after="0"/>
              <w:ind w:firstLine="284"/>
              <w:jc w:val="both"/>
              <w:rPr>
                <w:rFonts w:ascii="Times New Roman" w:hAnsi="Times New Roman"/>
                <w:sz w:val="24"/>
                <w:szCs w:val="24"/>
              </w:rPr>
            </w:pPr>
            <w:r w:rsidRPr="00A71E41">
              <w:rPr>
                <w:rFonts w:ascii="Times New Roman" w:hAnsi="Times New Roman"/>
                <w:spacing w:val="2"/>
                <w:sz w:val="24"/>
                <w:szCs w:val="24"/>
              </w:rPr>
              <w:t xml:space="preserve">В связи с внесением поправок в подпункт 14) пункта 3 статьи 16 Закона «О государственной службе Республики Казахстан» необходимо привести в соответствие нормы Закона </w:t>
            </w:r>
            <w:r w:rsidRPr="00A71E41">
              <w:rPr>
                <w:rFonts w:ascii="Times New Roman" w:hAnsi="Times New Roman"/>
                <w:sz w:val="24"/>
                <w:szCs w:val="24"/>
              </w:rPr>
              <w:t xml:space="preserve">от </w:t>
            </w:r>
            <w:smartTag w:uri="urn:schemas-microsoft-com:office:smarttags" w:element="date">
              <w:smartTagPr>
                <w:attr w:name="ls" w:val="trans"/>
                <w:attr w:name="Month" w:val="1"/>
                <w:attr w:name="Day" w:val="3"/>
                <w:attr w:name="Year" w:val="2023"/>
              </w:smartTagPr>
              <w:r w:rsidRPr="00A71E41">
                <w:rPr>
                  <w:rFonts w:ascii="Times New Roman" w:hAnsi="Times New Roman"/>
                  <w:sz w:val="24"/>
                  <w:szCs w:val="24"/>
                </w:rPr>
                <w:t>3 января 2023 года</w:t>
              </w:r>
            </w:smartTag>
            <w:r w:rsidRPr="00A71E41">
              <w:rPr>
                <w:rFonts w:ascii="Times New Roman" w:hAnsi="Times New Roman"/>
                <w:sz w:val="24"/>
                <w:szCs w:val="24"/>
              </w:rPr>
              <w:t xml:space="preserve"> «О внесении изменений и дополнений в некоторые законодательные акты Республики Казахстан по вопросам противодействия коррупции и обеспечения безопасности лиц, подлежащих государственной защите» которые вводятся в действие с </w:t>
            </w:r>
            <w:smartTag w:uri="urn:schemas-microsoft-com:office:smarttags" w:element="date">
              <w:smartTagPr>
                <w:attr w:name="ls" w:val="trans"/>
                <w:attr w:name="Month" w:val="1"/>
                <w:attr w:name="Day" w:val="1"/>
                <w:attr w:name="Year" w:val="2027"/>
              </w:smartTagPr>
              <w:r w:rsidRPr="00A71E41">
                <w:rPr>
                  <w:rFonts w:ascii="Times New Roman" w:hAnsi="Times New Roman"/>
                  <w:sz w:val="24"/>
                  <w:szCs w:val="24"/>
                </w:rPr>
                <w:t>1 января 2027 года</w:t>
              </w:r>
            </w:smartTag>
            <w:r w:rsidRPr="00A71E41">
              <w:rPr>
                <w:rFonts w:ascii="Times New Roman" w:hAnsi="Times New Roman"/>
                <w:sz w:val="24"/>
                <w:szCs w:val="24"/>
              </w:rPr>
              <w:t>.</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Поправками в подпункт 14) пункта 3 статьи 16 Закона о госслужбе предусматривается ограничение поступления на государственную службу в течение двух лет после увольнения по отрицательным мотивам.</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В этой связи, предлагается скорреспондировать сроки по отрицательным мотивам в подпункте 14) Закона о госслужбе и пункте 4 статьи 11 Закона «О противодействии коррупции».</w:t>
            </w:r>
          </w:p>
        </w:tc>
      </w:tr>
      <w:tr w:rsidR="00E37A5D" w:rsidRPr="00A71E41" w:rsidTr="00B03B59">
        <w:tc>
          <w:tcPr>
            <w:tcW w:w="567" w:type="dxa"/>
            <w:shd w:val="clear" w:color="auto" w:fill="auto"/>
          </w:tcPr>
          <w:p w:rsidR="00E37A5D" w:rsidRPr="00A71E41" w:rsidRDefault="00E37A5D" w:rsidP="00B03B59">
            <w:pPr>
              <w:pStyle w:val="a5"/>
              <w:widowControl w:val="0"/>
              <w:numPr>
                <w:ilvl w:val="0"/>
                <w:numId w:val="2"/>
              </w:numPr>
              <w:ind w:left="0" w:firstLine="0"/>
              <w:jc w:val="center"/>
              <w:rPr>
                <w:szCs w:val="24"/>
                <w:lang w:val="ru-RU"/>
              </w:rPr>
            </w:pPr>
          </w:p>
        </w:tc>
        <w:tc>
          <w:tcPr>
            <w:tcW w:w="1134" w:type="dxa"/>
            <w:shd w:val="clear" w:color="auto" w:fill="auto"/>
          </w:tcPr>
          <w:p w:rsidR="00E37A5D" w:rsidRPr="00A71E41" w:rsidRDefault="00E37A5D" w:rsidP="00E37A5D">
            <w:pPr>
              <w:keepNext/>
              <w:spacing w:after="0"/>
              <w:contextualSpacing/>
              <w:jc w:val="both"/>
              <w:rPr>
                <w:rFonts w:ascii="Times New Roman" w:eastAsia="Times New Roman" w:hAnsi="Times New Roman"/>
                <w:spacing w:val="2"/>
                <w:sz w:val="24"/>
                <w:szCs w:val="24"/>
              </w:rPr>
            </w:pPr>
            <w:r w:rsidRPr="00A71E41">
              <w:rPr>
                <w:rFonts w:ascii="Times New Roman" w:eastAsia="Times New Roman" w:hAnsi="Times New Roman"/>
                <w:spacing w:val="2"/>
                <w:sz w:val="24"/>
                <w:szCs w:val="24"/>
              </w:rPr>
              <w:t xml:space="preserve">Абзацы </w:t>
            </w:r>
            <w:r w:rsidRPr="00A71E41">
              <w:rPr>
                <w:rFonts w:ascii="Times New Roman" w:eastAsia="Times New Roman" w:hAnsi="Times New Roman"/>
                <w:spacing w:val="2"/>
                <w:sz w:val="24"/>
                <w:szCs w:val="24"/>
              </w:rPr>
              <w:lastRenderedPageBreak/>
              <w:t>второй и четвертый подпункта 1) пункта 11 статьи 1 Закона</w:t>
            </w:r>
          </w:p>
        </w:tc>
        <w:tc>
          <w:tcPr>
            <w:tcW w:w="4300"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lastRenderedPageBreak/>
              <w:t xml:space="preserve">11. В Закон Республики Казахстан </w:t>
            </w:r>
            <w:r w:rsidRPr="00A71E41">
              <w:rPr>
                <w:rFonts w:ascii="Times New Roman" w:eastAsia="Times New Roman" w:hAnsi="Times New Roman"/>
                <w:bCs/>
                <w:spacing w:val="2"/>
                <w:sz w:val="24"/>
                <w:szCs w:val="24"/>
              </w:rPr>
              <w:lastRenderedPageBreak/>
              <w:t>от 23 ноября 2015 года «О государственной службе Республики Казахстан»: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1) в пункте 3 статьи 16:</w:t>
            </w:r>
          </w:p>
          <w:p w:rsidR="00E37A5D" w:rsidRPr="00A71E41" w:rsidRDefault="00E37A5D" w:rsidP="00E37A5D">
            <w:pPr>
              <w:spacing w:after="0"/>
              <w:ind w:firstLine="284"/>
              <w:contextualSpacing/>
              <w:jc w:val="both"/>
              <w:rPr>
                <w:rFonts w:ascii="Times New Roman" w:eastAsia="Times New Roman" w:hAnsi="Times New Roman"/>
                <w:b/>
                <w:bCs/>
                <w:spacing w:val="2"/>
                <w:sz w:val="24"/>
                <w:szCs w:val="24"/>
              </w:rPr>
            </w:pPr>
            <w:r w:rsidRPr="00A71E41">
              <w:rPr>
                <w:rFonts w:ascii="Times New Roman" w:eastAsia="Times New Roman" w:hAnsi="Times New Roman"/>
                <w:b/>
                <w:bCs/>
                <w:spacing w:val="2"/>
                <w:sz w:val="24"/>
                <w:szCs w:val="24"/>
              </w:rPr>
              <w:t>подпункт 14) дополнить словами «, и по основанию, указанному в подпункте 14-1) настоящего пункта»;</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дополнить подпунктом 14-1) следующего содержания:</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 xml:space="preserve">«14-1) уволенный или освобожденный от занимаемой должности, а равно прекративший полномочия по отрицательным мотивам в связи с несоответствием расходов гражданина его доходам в соответствии с Законом Республики Казахстан «О противодействии коррупции», который вправе поступить на государственную службу по истечении </w:t>
            </w:r>
            <w:r w:rsidRPr="00A71E41">
              <w:rPr>
                <w:rFonts w:ascii="Times New Roman" w:eastAsia="Times New Roman" w:hAnsi="Times New Roman"/>
                <w:b/>
                <w:bCs/>
                <w:spacing w:val="2"/>
                <w:sz w:val="24"/>
                <w:szCs w:val="24"/>
              </w:rPr>
              <w:t>трех лет</w:t>
            </w:r>
            <w:r w:rsidRPr="00A71E41">
              <w:rPr>
                <w:rFonts w:ascii="Times New Roman" w:eastAsia="Times New Roman" w:hAnsi="Times New Roman"/>
                <w:bCs/>
                <w:spacing w:val="2"/>
                <w:sz w:val="24"/>
                <w:szCs w:val="24"/>
              </w:rPr>
              <w:t xml:space="preserve"> после такого увольнения или освобождения от занимаемой должности, а равно прекращения полномочий;";</w:t>
            </w:r>
          </w:p>
        </w:tc>
        <w:tc>
          <w:tcPr>
            <w:tcW w:w="4915" w:type="dxa"/>
            <w:shd w:val="clear" w:color="auto" w:fill="auto"/>
          </w:tcPr>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lastRenderedPageBreak/>
              <w:t xml:space="preserve">11. В Закон Республики Казахстан от 23 </w:t>
            </w:r>
            <w:r w:rsidRPr="00A71E41">
              <w:rPr>
                <w:rFonts w:ascii="Times New Roman" w:eastAsia="Times New Roman" w:hAnsi="Times New Roman"/>
                <w:bCs/>
                <w:spacing w:val="2"/>
                <w:sz w:val="24"/>
                <w:szCs w:val="24"/>
              </w:rPr>
              <w:lastRenderedPageBreak/>
              <w:t>ноября 2015 года «О государственной службе Республики Казахстан»:</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1) в пункте 3 статьи 16:</w:t>
            </w:r>
          </w:p>
          <w:p w:rsidR="00E37A5D" w:rsidRPr="00A71E41" w:rsidRDefault="00E37A5D" w:rsidP="00E37A5D">
            <w:pPr>
              <w:spacing w:after="0"/>
              <w:ind w:firstLine="284"/>
              <w:contextualSpacing/>
              <w:jc w:val="both"/>
              <w:rPr>
                <w:rFonts w:ascii="Times New Roman" w:eastAsia="Times New Roman" w:hAnsi="Times New Roman"/>
                <w:b/>
                <w:bCs/>
                <w:spacing w:val="2"/>
                <w:sz w:val="24"/>
                <w:szCs w:val="24"/>
              </w:rPr>
            </w:pPr>
            <w:r w:rsidRPr="00A71E41">
              <w:rPr>
                <w:rFonts w:ascii="Times New Roman" w:eastAsia="Times New Roman" w:hAnsi="Times New Roman"/>
                <w:b/>
                <w:bCs/>
                <w:spacing w:val="2"/>
                <w:sz w:val="24"/>
                <w:szCs w:val="24"/>
              </w:rPr>
              <w:t>исключить;</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дополнить подпунктом 14-1) следующего содержания:</w:t>
            </w:r>
          </w:p>
          <w:p w:rsidR="00E37A5D" w:rsidRPr="00A71E41" w:rsidRDefault="00E37A5D" w:rsidP="00E37A5D">
            <w:pPr>
              <w:spacing w:after="0"/>
              <w:ind w:firstLine="284"/>
              <w:contextualSpacing/>
              <w:jc w:val="both"/>
              <w:rPr>
                <w:rFonts w:ascii="Times New Roman" w:eastAsia="Times New Roman" w:hAnsi="Times New Roman"/>
                <w:bCs/>
                <w:spacing w:val="2"/>
                <w:sz w:val="24"/>
                <w:szCs w:val="24"/>
              </w:rPr>
            </w:pPr>
            <w:r w:rsidRPr="00A71E41">
              <w:rPr>
                <w:rFonts w:ascii="Times New Roman" w:eastAsia="Times New Roman" w:hAnsi="Times New Roman"/>
                <w:bCs/>
                <w:spacing w:val="2"/>
                <w:sz w:val="24"/>
                <w:szCs w:val="24"/>
              </w:rPr>
              <w:t xml:space="preserve">«14-1) уволенный или освобожденный от занимаемой должности, а равно прекративший полномочия по отрицательным мотивам в связи с несоответствием расходов гражданина его доходам в соответствии с Законом Республики Казахстан «О противодействии коррупции», который вправе поступить на государственную службу по истечении </w:t>
            </w:r>
            <w:r w:rsidRPr="00A71E41">
              <w:rPr>
                <w:rFonts w:ascii="Times New Roman" w:eastAsia="Times New Roman" w:hAnsi="Times New Roman"/>
                <w:b/>
                <w:bCs/>
                <w:spacing w:val="2"/>
                <w:sz w:val="24"/>
                <w:szCs w:val="24"/>
              </w:rPr>
              <w:t>двух лет</w:t>
            </w:r>
            <w:r w:rsidRPr="00A71E41">
              <w:rPr>
                <w:rFonts w:ascii="Times New Roman" w:eastAsia="Times New Roman" w:hAnsi="Times New Roman"/>
                <w:bCs/>
                <w:spacing w:val="2"/>
                <w:sz w:val="24"/>
                <w:szCs w:val="24"/>
              </w:rPr>
              <w:t xml:space="preserve"> после такого увольнения или освобождения от занимаемой должности, а равно прекращения полномочий;»;</w:t>
            </w:r>
          </w:p>
        </w:tc>
        <w:tc>
          <w:tcPr>
            <w:tcW w:w="4819" w:type="dxa"/>
            <w:shd w:val="clear" w:color="auto" w:fill="auto"/>
          </w:tcPr>
          <w:p w:rsidR="00E37A5D" w:rsidRPr="00A71E41" w:rsidRDefault="00E37A5D" w:rsidP="00E37A5D">
            <w:pPr>
              <w:tabs>
                <w:tab w:val="left" w:pos="709"/>
              </w:tabs>
              <w:spacing w:after="0"/>
              <w:ind w:firstLine="284"/>
              <w:jc w:val="both"/>
              <w:rPr>
                <w:rFonts w:ascii="Times New Roman" w:hAnsi="Times New Roman"/>
                <w:sz w:val="24"/>
                <w:szCs w:val="24"/>
              </w:rPr>
            </w:pPr>
            <w:r w:rsidRPr="00A71E41">
              <w:rPr>
                <w:rFonts w:ascii="Times New Roman" w:hAnsi="Times New Roman"/>
                <w:spacing w:val="2"/>
                <w:sz w:val="24"/>
                <w:szCs w:val="24"/>
              </w:rPr>
              <w:lastRenderedPageBreak/>
              <w:t xml:space="preserve">В связи с внесением поправок в </w:t>
            </w:r>
            <w:r w:rsidRPr="00A71E41">
              <w:rPr>
                <w:rFonts w:ascii="Times New Roman" w:hAnsi="Times New Roman"/>
                <w:spacing w:val="2"/>
                <w:sz w:val="24"/>
                <w:szCs w:val="24"/>
              </w:rPr>
              <w:lastRenderedPageBreak/>
              <w:t xml:space="preserve">подпункт 14) пункта 3 статьи 16 Закона «О государственной службе Республики Казахстан» необходимо привести в соответствие нормы Закона </w:t>
            </w:r>
            <w:r w:rsidRPr="00A71E41">
              <w:rPr>
                <w:rFonts w:ascii="Times New Roman" w:hAnsi="Times New Roman"/>
                <w:sz w:val="24"/>
                <w:szCs w:val="24"/>
              </w:rPr>
              <w:t xml:space="preserve">от </w:t>
            </w:r>
            <w:smartTag w:uri="urn:schemas-microsoft-com:office:smarttags" w:element="date">
              <w:smartTagPr>
                <w:attr w:name="ls" w:val="trans"/>
                <w:attr w:name="Month" w:val="1"/>
                <w:attr w:name="Day" w:val="3"/>
                <w:attr w:name="Year" w:val="2023"/>
              </w:smartTagPr>
              <w:r w:rsidRPr="00A71E41">
                <w:rPr>
                  <w:rFonts w:ascii="Times New Roman" w:hAnsi="Times New Roman"/>
                  <w:sz w:val="24"/>
                  <w:szCs w:val="24"/>
                </w:rPr>
                <w:t>3 января 2023 года</w:t>
              </w:r>
            </w:smartTag>
            <w:r w:rsidRPr="00A71E41">
              <w:rPr>
                <w:rFonts w:ascii="Times New Roman" w:hAnsi="Times New Roman"/>
                <w:sz w:val="24"/>
                <w:szCs w:val="24"/>
              </w:rPr>
              <w:t xml:space="preserve"> «О внесении изменений и дополнений в некоторые законодательные акты Республики Казахстан по вопросам противодействия коррупции и обеспечения безопасности лиц, подлежащих государственной защите» которые вводятся в действие с </w:t>
            </w:r>
            <w:smartTag w:uri="urn:schemas-microsoft-com:office:smarttags" w:element="date">
              <w:smartTagPr>
                <w:attr w:name="ls" w:val="trans"/>
                <w:attr w:name="Month" w:val="1"/>
                <w:attr w:name="Day" w:val="1"/>
                <w:attr w:name="Year" w:val="2027"/>
              </w:smartTagPr>
              <w:r w:rsidRPr="00A71E41">
                <w:rPr>
                  <w:rFonts w:ascii="Times New Roman" w:hAnsi="Times New Roman"/>
                  <w:sz w:val="24"/>
                  <w:szCs w:val="24"/>
                </w:rPr>
                <w:t>1 января 2027 года</w:t>
              </w:r>
            </w:smartTag>
            <w:r w:rsidRPr="00A71E41">
              <w:rPr>
                <w:rFonts w:ascii="Times New Roman" w:hAnsi="Times New Roman"/>
                <w:sz w:val="24"/>
                <w:szCs w:val="24"/>
              </w:rPr>
              <w:t>.</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Поправками в подпункт 14) пункта 3 статьи 16 Закона о госслужбе предусматривается ограничение поступления на государственную службу в течение двух лет после увольнения по отрицательным мотивам.</w:t>
            </w:r>
          </w:p>
          <w:p w:rsidR="00E37A5D" w:rsidRPr="00A71E41" w:rsidRDefault="00E37A5D" w:rsidP="00E37A5D">
            <w:pPr>
              <w:tabs>
                <w:tab w:val="left" w:pos="709"/>
              </w:tabs>
              <w:spacing w:after="0"/>
              <w:ind w:firstLine="284"/>
              <w:jc w:val="both"/>
              <w:rPr>
                <w:rFonts w:ascii="Times New Roman" w:hAnsi="Times New Roman"/>
                <w:spacing w:val="2"/>
                <w:sz w:val="24"/>
                <w:szCs w:val="24"/>
              </w:rPr>
            </w:pPr>
            <w:r w:rsidRPr="00A71E41">
              <w:rPr>
                <w:rFonts w:ascii="Times New Roman" w:hAnsi="Times New Roman"/>
                <w:spacing w:val="2"/>
                <w:sz w:val="24"/>
                <w:szCs w:val="24"/>
              </w:rPr>
              <w:t>В этой связи, сроки по отрицательным мотивам в подпунктах 14) и 14) будут одинаковые и отпадает необходимость дополнения подпункта 14) словами «, и по основанию, указанному в подпункте 14-1) настоящего пункта».</w:t>
            </w:r>
          </w:p>
        </w:tc>
      </w:tr>
    </w:tbl>
    <w:p w:rsidR="00E37A5D" w:rsidRPr="00A71E41" w:rsidRDefault="00E37A5D" w:rsidP="00E37A5D">
      <w:pPr>
        <w:spacing w:after="0"/>
        <w:rPr>
          <w:rFonts w:ascii="Times New Roman" w:hAnsi="Times New Roman"/>
          <w:sz w:val="24"/>
          <w:szCs w:val="24"/>
          <w:lang w:val="kk-KZ"/>
        </w:rPr>
      </w:pPr>
    </w:p>
    <w:p w:rsidR="00E37A5D" w:rsidRPr="00A71E41" w:rsidRDefault="00E37A5D" w:rsidP="00E37A5D">
      <w:pPr>
        <w:spacing w:after="0"/>
        <w:rPr>
          <w:rFonts w:ascii="Times New Roman" w:hAnsi="Times New Roman"/>
          <w:sz w:val="24"/>
          <w:szCs w:val="24"/>
          <w:lang w:val="kk-KZ"/>
        </w:rPr>
      </w:pPr>
    </w:p>
    <w:p w:rsidR="00E37A5D" w:rsidRPr="00A71E41" w:rsidRDefault="00E37A5D" w:rsidP="00E37A5D">
      <w:pPr>
        <w:spacing w:after="0"/>
        <w:rPr>
          <w:rFonts w:ascii="Times New Roman" w:hAnsi="Times New Roman"/>
          <w:b/>
          <w:sz w:val="24"/>
          <w:szCs w:val="24"/>
        </w:rPr>
      </w:pPr>
      <w:r w:rsidRPr="00A71E41">
        <w:rPr>
          <w:rFonts w:ascii="Times New Roman" w:hAnsi="Times New Roman"/>
          <w:b/>
          <w:sz w:val="24"/>
          <w:szCs w:val="24"/>
        </w:rPr>
        <w:t>Председатель</w:t>
      </w:r>
    </w:p>
    <w:p w:rsidR="00E37A5D" w:rsidRPr="00A71E41" w:rsidRDefault="00E37A5D" w:rsidP="00E37A5D">
      <w:pPr>
        <w:spacing w:after="0"/>
        <w:rPr>
          <w:rFonts w:ascii="Times New Roman" w:hAnsi="Times New Roman"/>
          <w:b/>
          <w:sz w:val="24"/>
          <w:szCs w:val="24"/>
        </w:rPr>
      </w:pPr>
      <w:r w:rsidRPr="00A71E41">
        <w:rPr>
          <w:rFonts w:ascii="Times New Roman" w:hAnsi="Times New Roman"/>
          <w:b/>
          <w:sz w:val="24"/>
          <w:szCs w:val="24"/>
        </w:rPr>
        <w:t>Агентства Республики Казахстан</w:t>
      </w:r>
    </w:p>
    <w:p w:rsidR="00E37A5D" w:rsidRPr="00160F69" w:rsidRDefault="00E37A5D" w:rsidP="00E37A5D">
      <w:pPr>
        <w:spacing w:after="0"/>
      </w:pPr>
      <w:r w:rsidRPr="00A71E41">
        <w:rPr>
          <w:rFonts w:ascii="Times New Roman" w:hAnsi="Times New Roman"/>
          <w:b/>
          <w:sz w:val="24"/>
          <w:szCs w:val="24"/>
        </w:rPr>
        <w:t xml:space="preserve">по делам государственной службы                                </w:t>
      </w:r>
      <w:r w:rsidRPr="00A71E41">
        <w:rPr>
          <w:rFonts w:ascii="Times New Roman" w:hAnsi="Times New Roman"/>
          <w:b/>
          <w:sz w:val="24"/>
          <w:szCs w:val="24"/>
          <w:lang w:val="kk-KZ"/>
        </w:rPr>
        <w:t xml:space="preserve">                                                                               </w:t>
      </w:r>
      <w:r w:rsidRPr="00A71E41">
        <w:rPr>
          <w:rFonts w:ascii="Times New Roman" w:hAnsi="Times New Roman"/>
          <w:b/>
          <w:sz w:val="24"/>
          <w:szCs w:val="24"/>
        </w:rPr>
        <w:t xml:space="preserve">                                               Д. Жазыкбаев</w:t>
      </w:r>
    </w:p>
    <w:p w:rsidR="00E37A5D" w:rsidRDefault="00E37A5D" w:rsidP="00E37A5D">
      <w:pPr>
        <w:spacing w:after="0"/>
      </w:pPr>
    </w:p>
    <w:sectPr w:rsidR="00E37A5D" w:rsidSect="00AD7A8A">
      <w:headerReference w:type="default" r:id="rId15"/>
      <w:pgSz w:w="16839" w:h="11907" w:orient="landscape" w:code="9"/>
      <w:pgMar w:top="1418" w:right="851" w:bottom="851" w:left="1134" w:header="720" w:footer="72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F90" w:rsidRDefault="00917F90">
      <w:pPr>
        <w:spacing w:after="0" w:line="240" w:lineRule="auto"/>
      </w:pPr>
      <w:r>
        <w:separator/>
      </w:r>
    </w:p>
  </w:endnote>
  <w:endnote w:type="continuationSeparator" w:id="0">
    <w:p w:rsidR="00917F90" w:rsidRDefault="0091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F90" w:rsidRDefault="00917F90">
      <w:pPr>
        <w:spacing w:after="0" w:line="240" w:lineRule="auto"/>
      </w:pPr>
      <w:r>
        <w:separator/>
      </w:r>
    </w:p>
  </w:footnote>
  <w:footnote w:type="continuationSeparator" w:id="0">
    <w:p w:rsidR="00917F90" w:rsidRDefault="0091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162330"/>
      <w:docPartObj>
        <w:docPartGallery w:val="Page Numbers (Top of Page)"/>
        <w:docPartUnique/>
      </w:docPartObj>
    </w:sdtPr>
    <w:sdtEndPr>
      <w:rPr>
        <w:rFonts w:ascii="Times New Roman" w:hAnsi="Times New Roman"/>
        <w:szCs w:val="24"/>
      </w:rPr>
    </w:sdtEndPr>
    <w:sdtContent>
      <w:p w:rsidR="00AD7A8A" w:rsidRPr="00931DAF" w:rsidRDefault="00AD7A8A">
        <w:pPr>
          <w:pStyle w:val="a9"/>
          <w:jc w:val="center"/>
          <w:rPr>
            <w:rFonts w:ascii="Times New Roman" w:hAnsi="Times New Roman"/>
            <w:szCs w:val="24"/>
          </w:rPr>
        </w:pPr>
        <w:r w:rsidRPr="00931DAF">
          <w:rPr>
            <w:rFonts w:ascii="Times New Roman" w:hAnsi="Times New Roman"/>
            <w:szCs w:val="24"/>
          </w:rPr>
          <w:fldChar w:fldCharType="begin"/>
        </w:r>
        <w:r w:rsidRPr="00931DAF">
          <w:rPr>
            <w:rFonts w:ascii="Times New Roman" w:hAnsi="Times New Roman"/>
            <w:szCs w:val="24"/>
          </w:rPr>
          <w:instrText>PAGE   \* MERGEFORMAT</w:instrText>
        </w:r>
        <w:r w:rsidRPr="00931DAF">
          <w:rPr>
            <w:rFonts w:ascii="Times New Roman" w:hAnsi="Times New Roman"/>
            <w:szCs w:val="24"/>
          </w:rPr>
          <w:fldChar w:fldCharType="separate"/>
        </w:r>
        <w:r w:rsidR="00A7524C">
          <w:rPr>
            <w:rFonts w:ascii="Times New Roman" w:hAnsi="Times New Roman"/>
            <w:noProof/>
            <w:szCs w:val="24"/>
          </w:rPr>
          <w:t>2</w:t>
        </w:r>
        <w:r w:rsidRPr="00931DAF">
          <w:rPr>
            <w:rFonts w:ascii="Times New Roman" w:hAnsi="Times New Roman"/>
            <w:szCs w:val="24"/>
          </w:rPr>
          <w:fldChar w:fldCharType="end"/>
        </w:r>
      </w:p>
    </w:sdtContent>
  </w:sdt>
  <w:p w:rsidR="00AD7A8A" w:rsidRDefault="00AD7A8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801E0"/>
    <w:multiLevelType w:val="hybridMultilevel"/>
    <w:tmpl w:val="2A123C3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5F03C3F"/>
    <w:multiLevelType w:val="hybridMultilevel"/>
    <w:tmpl w:val="2A123C3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DC"/>
    <w:rsid w:val="00213279"/>
    <w:rsid w:val="003672BF"/>
    <w:rsid w:val="003D1877"/>
    <w:rsid w:val="006278FB"/>
    <w:rsid w:val="007E359E"/>
    <w:rsid w:val="0087226B"/>
    <w:rsid w:val="008F785E"/>
    <w:rsid w:val="00917F90"/>
    <w:rsid w:val="009621DC"/>
    <w:rsid w:val="00A13AB3"/>
    <w:rsid w:val="00A71E41"/>
    <w:rsid w:val="00A7524C"/>
    <w:rsid w:val="00AD7A8A"/>
    <w:rsid w:val="00B03B59"/>
    <w:rsid w:val="00B458FB"/>
    <w:rsid w:val="00BD7278"/>
    <w:rsid w:val="00CD1A31"/>
    <w:rsid w:val="00E37A5D"/>
    <w:rsid w:val="00FD3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030CA327-7B97-4339-A5B9-7DEBF82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A5D"/>
  </w:style>
  <w:style w:type="paragraph" w:styleId="1">
    <w:name w:val="heading 1"/>
    <w:basedOn w:val="a"/>
    <w:link w:val="10"/>
    <w:uiPriority w:val="9"/>
    <w:qFormat/>
    <w:rsid w:val="00E37A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A5D"/>
    <w:rPr>
      <w:rFonts w:ascii="Times New Roman" w:eastAsia="Times New Roman" w:hAnsi="Times New Roman" w:cs="Times New Roman"/>
      <w:b/>
      <w:bCs/>
      <w:kern w:val="36"/>
      <w:sz w:val="48"/>
      <w:szCs w:val="48"/>
      <w:lang w:eastAsia="ru-RU"/>
    </w:rPr>
  </w:style>
  <w:style w:type="paragraph" w:styleId="a3">
    <w:name w:val="Body Text"/>
    <w:aliases w:val="gl"/>
    <w:basedOn w:val="a"/>
    <w:link w:val="a4"/>
    <w:rsid w:val="00E37A5D"/>
    <w:pPr>
      <w:spacing w:after="0" w:line="240" w:lineRule="auto"/>
      <w:jc w:val="center"/>
    </w:pPr>
    <w:rPr>
      <w:rFonts w:ascii="KZ Times New Roman" w:eastAsia="Times New Roman" w:hAnsi="KZ Times New Roman" w:cs="Times New Roman"/>
      <w:sz w:val="24"/>
      <w:szCs w:val="20"/>
    </w:rPr>
  </w:style>
  <w:style w:type="character" w:customStyle="1" w:styleId="a4">
    <w:name w:val="Основной текст Знак"/>
    <w:aliases w:val="gl Знак"/>
    <w:basedOn w:val="a0"/>
    <w:link w:val="a3"/>
    <w:rsid w:val="00E37A5D"/>
    <w:rPr>
      <w:rFonts w:ascii="KZ Times New Roman" w:eastAsia="Times New Roman" w:hAnsi="KZ Times New Roman" w:cs="Times New Roman"/>
      <w:sz w:val="24"/>
      <w:szCs w:val="20"/>
    </w:rPr>
  </w:style>
  <w:style w:type="paragraph" w:styleId="a5">
    <w:name w:val="List Paragraph"/>
    <w:aliases w:val="List Paragraph1,Абзац списка1,References,Akapit z listą BS,List_Paragraph,Multilevel para_II,List Paragraph11,Bullet1,Main numbered paragraph,NumberedParas,Bullets,List Paragraph (numbered (a)),Numbered List Paragraph,NUMBERED PARAGRAPH,ANN"/>
    <w:basedOn w:val="a"/>
    <w:link w:val="a6"/>
    <w:uiPriority w:val="34"/>
    <w:qFormat/>
    <w:rsid w:val="00E37A5D"/>
    <w:pPr>
      <w:autoSpaceDE w:val="0"/>
      <w:autoSpaceDN w:val="0"/>
      <w:adjustRightInd w:val="0"/>
      <w:spacing w:after="0" w:line="240" w:lineRule="auto"/>
      <w:ind w:left="720"/>
    </w:pPr>
    <w:rPr>
      <w:rFonts w:ascii="Times New Roman" w:eastAsia="Times New Roman" w:hAnsi="Times New Roman" w:cs="Times New Roman"/>
      <w:sz w:val="24"/>
      <w:lang w:val="en-US"/>
    </w:rPr>
  </w:style>
  <w:style w:type="character" w:customStyle="1" w:styleId="a6">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ANN Знак"/>
    <w:link w:val="a5"/>
    <w:uiPriority w:val="34"/>
    <w:qFormat/>
    <w:locked/>
    <w:rsid w:val="00E37A5D"/>
    <w:rPr>
      <w:rFonts w:ascii="Times New Roman" w:eastAsia="Times New Roman" w:hAnsi="Times New Roman" w:cs="Times New Roman"/>
      <w:sz w:val="24"/>
      <w:lang w:val="en-US"/>
    </w:rPr>
  </w:style>
  <w:style w:type="character" w:styleId="a7">
    <w:name w:val="Hyperlink"/>
    <w:basedOn w:val="a0"/>
    <w:uiPriority w:val="99"/>
    <w:unhideWhenUsed/>
    <w:rsid w:val="00E37A5D"/>
    <w:rPr>
      <w:color w:val="0563C1" w:themeColor="hyperlink"/>
      <w:u w:val="single"/>
    </w:rPr>
  </w:style>
  <w:style w:type="paragraph" w:styleId="a8">
    <w:name w:val="No Spacing"/>
    <w:uiPriority w:val="1"/>
    <w:qFormat/>
    <w:rsid w:val="00E37A5D"/>
    <w:pPr>
      <w:spacing w:after="0" w:line="240" w:lineRule="auto"/>
    </w:pPr>
  </w:style>
  <w:style w:type="paragraph" w:styleId="a9">
    <w:name w:val="header"/>
    <w:basedOn w:val="a"/>
    <w:link w:val="aa"/>
    <w:uiPriority w:val="99"/>
    <w:unhideWhenUsed/>
    <w:rsid w:val="00E37A5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7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K1400000231" TargetMode="External"/><Relationship Id="rId13" Type="http://schemas.openxmlformats.org/officeDocument/2006/relationships/hyperlink" Target="http://10.61.42.188/rus/docs/K1400000231" TargetMode="External"/><Relationship Id="rId3" Type="http://schemas.openxmlformats.org/officeDocument/2006/relationships/settings" Target="settings.xml"/><Relationship Id="rId7" Type="http://schemas.openxmlformats.org/officeDocument/2006/relationships/hyperlink" Target="http://10.61.42.188/rus/docs/K1400000231" TargetMode="External"/><Relationship Id="rId12" Type="http://schemas.openxmlformats.org/officeDocument/2006/relationships/hyperlink" Target="http://10.61.42.188/rus/docs/K14000002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61.42.188/rus/docs/K140000023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10.61.42.188/rus/docs/K1400000231" TargetMode="External"/><Relationship Id="rId4" Type="http://schemas.openxmlformats.org/officeDocument/2006/relationships/webSettings" Target="webSettings.xml"/><Relationship Id="rId9" Type="http://schemas.openxmlformats.org/officeDocument/2006/relationships/hyperlink" Target="http://10.61.42.188/rus/docs/K1400000231" TargetMode="External"/><Relationship Id="rId14" Type="http://schemas.openxmlformats.org/officeDocument/2006/relationships/hyperlink" Target="http://10.61.42.188/rus/docs/K14000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6009</Words>
  <Characters>34252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Калымова Мадина Николаевна</dc:creator>
  <cp:lastModifiedBy>Абдрахманов Багдат</cp:lastModifiedBy>
  <cp:revision>2</cp:revision>
  <dcterms:created xsi:type="dcterms:W3CDTF">2023-09-26T08:13:00Z</dcterms:created>
  <dcterms:modified xsi:type="dcterms:W3CDTF">2023-09-26T08:13:00Z</dcterms:modified>
</cp:coreProperties>
</file>