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00B" w:rsidRPr="000705C7" w:rsidRDefault="006A300B" w:rsidP="006A300B">
      <w:pPr>
        <w:spacing w:after="0" w:line="240" w:lineRule="auto"/>
        <w:jc w:val="right"/>
        <w:rPr>
          <w:rFonts w:ascii="Times New Roman" w:hAnsi="Times New Roman"/>
          <w:sz w:val="28"/>
          <w:szCs w:val="28"/>
          <w:lang w:val="kk-KZ"/>
        </w:rPr>
      </w:pPr>
      <w:r w:rsidRPr="000705C7">
        <w:rPr>
          <w:rFonts w:ascii="Times New Roman" w:hAnsi="Times New Roman"/>
          <w:sz w:val="28"/>
          <w:szCs w:val="28"/>
          <w:lang w:val="kk-KZ"/>
        </w:rPr>
        <w:t>Жоба</w:t>
      </w:r>
    </w:p>
    <w:p w:rsidR="006A300B" w:rsidRPr="000705C7" w:rsidRDefault="006A300B" w:rsidP="006A300B">
      <w:pPr>
        <w:spacing w:after="0" w:line="240" w:lineRule="auto"/>
        <w:rPr>
          <w:rFonts w:ascii="Times New Roman" w:hAnsi="Times New Roman"/>
          <w:sz w:val="28"/>
          <w:szCs w:val="28"/>
          <w:lang w:val="kk-KZ"/>
        </w:rPr>
      </w:pPr>
    </w:p>
    <w:p w:rsidR="00BA2C54" w:rsidRPr="000705C7" w:rsidRDefault="00BA2C54" w:rsidP="006A300B">
      <w:pPr>
        <w:spacing w:after="0" w:line="240" w:lineRule="auto"/>
        <w:rPr>
          <w:rFonts w:ascii="Times New Roman" w:hAnsi="Times New Roman"/>
          <w:sz w:val="28"/>
          <w:szCs w:val="28"/>
          <w:lang w:val="kk-KZ"/>
        </w:rPr>
      </w:pPr>
    </w:p>
    <w:p w:rsidR="00BA2C54" w:rsidRPr="000705C7" w:rsidRDefault="00BA2C54" w:rsidP="006A300B">
      <w:pPr>
        <w:spacing w:after="0" w:line="240" w:lineRule="auto"/>
        <w:rPr>
          <w:rFonts w:ascii="Times New Roman" w:hAnsi="Times New Roman"/>
          <w:sz w:val="28"/>
          <w:szCs w:val="28"/>
          <w:lang w:val="kk-KZ"/>
        </w:rPr>
      </w:pPr>
    </w:p>
    <w:p w:rsidR="00BA2C54" w:rsidRPr="000705C7" w:rsidRDefault="00BA2C54" w:rsidP="006A300B">
      <w:pPr>
        <w:spacing w:after="0" w:line="240" w:lineRule="auto"/>
        <w:rPr>
          <w:rFonts w:ascii="Times New Roman" w:hAnsi="Times New Roman"/>
          <w:sz w:val="28"/>
          <w:szCs w:val="28"/>
          <w:lang w:val="kk-KZ"/>
        </w:rPr>
      </w:pPr>
    </w:p>
    <w:p w:rsidR="00BA2C54" w:rsidRPr="000705C7" w:rsidRDefault="00BA2C54" w:rsidP="006A300B">
      <w:pPr>
        <w:spacing w:after="0" w:line="240" w:lineRule="auto"/>
        <w:jc w:val="center"/>
        <w:rPr>
          <w:rFonts w:ascii="Times New Roman" w:hAnsi="Times New Roman"/>
          <w:sz w:val="28"/>
          <w:szCs w:val="28"/>
          <w:lang w:val="kk-KZ"/>
        </w:rPr>
      </w:pPr>
    </w:p>
    <w:p w:rsidR="00BA2C54" w:rsidRPr="000705C7" w:rsidRDefault="00BA2C54" w:rsidP="006A300B">
      <w:pPr>
        <w:spacing w:after="0" w:line="240" w:lineRule="auto"/>
        <w:jc w:val="center"/>
        <w:rPr>
          <w:rFonts w:ascii="Times New Roman" w:hAnsi="Times New Roman"/>
          <w:sz w:val="28"/>
          <w:szCs w:val="28"/>
          <w:lang w:val="kk-KZ"/>
        </w:rPr>
      </w:pPr>
    </w:p>
    <w:p w:rsidR="00BA2C54" w:rsidRPr="000705C7" w:rsidRDefault="00BA2C54" w:rsidP="006A300B">
      <w:pPr>
        <w:spacing w:after="0" w:line="240" w:lineRule="auto"/>
        <w:jc w:val="center"/>
        <w:rPr>
          <w:rFonts w:ascii="Times New Roman" w:hAnsi="Times New Roman"/>
          <w:sz w:val="28"/>
          <w:szCs w:val="28"/>
          <w:lang w:val="kk-KZ"/>
        </w:rPr>
      </w:pPr>
    </w:p>
    <w:p w:rsidR="00BA2C54" w:rsidRPr="000705C7" w:rsidRDefault="00BA2C54" w:rsidP="006A300B">
      <w:pPr>
        <w:spacing w:after="0" w:line="240" w:lineRule="auto"/>
        <w:jc w:val="center"/>
        <w:rPr>
          <w:rFonts w:ascii="Times New Roman" w:hAnsi="Times New Roman"/>
          <w:sz w:val="28"/>
          <w:szCs w:val="28"/>
          <w:lang w:val="kk-KZ"/>
        </w:rPr>
      </w:pPr>
    </w:p>
    <w:p w:rsidR="006A300B" w:rsidRPr="000705C7" w:rsidRDefault="006A300B" w:rsidP="006A300B">
      <w:pPr>
        <w:spacing w:after="0" w:line="240" w:lineRule="auto"/>
        <w:jc w:val="center"/>
        <w:rPr>
          <w:rFonts w:ascii="Times New Roman" w:hAnsi="Times New Roman"/>
          <w:sz w:val="28"/>
          <w:szCs w:val="28"/>
          <w:lang w:val="kk-KZ"/>
        </w:rPr>
      </w:pPr>
      <w:r w:rsidRPr="000705C7">
        <w:rPr>
          <w:rFonts w:ascii="Times New Roman" w:hAnsi="Times New Roman"/>
          <w:sz w:val="28"/>
          <w:szCs w:val="28"/>
          <w:lang w:val="kk-KZ"/>
        </w:rPr>
        <w:t>ҚАЗАҚСТАН РЕСПУБЛИКАСЫНЫҢ</w:t>
      </w:r>
      <w:r w:rsidR="00DC3D90" w:rsidRPr="000705C7">
        <w:rPr>
          <w:rFonts w:ascii="Times New Roman" w:hAnsi="Times New Roman"/>
          <w:sz w:val="28"/>
          <w:szCs w:val="28"/>
          <w:lang w:val="kk-KZ"/>
        </w:rPr>
        <w:t xml:space="preserve"> </w:t>
      </w:r>
      <w:r w:rsidRPr="000705C7">
        <w:rPr>
          <w:rFonts w:ascii="Times New Roman" w:hAnsi="Times New Roman"/>
          <w:sz w:val="28"/>
          <w:szCs w:val="28"/>
          <w:lang w:val="kk-KZ"/>
        </w:rPr>
        <w:t>ЗАҢЫ</w:t>
      </w:r>
    </w:p>
    <w:p w:rsidR="003C64E2" w:rsidRPr="000705C7" w:rsidRDefault="003C64E2" w:rsidP="003C64E2">
      <w:pPr>
        <w:spacing w:after="0" w:line="240" w:lineRule="auto"/>
        <w:jc w:val="center"/>
        <w:rPr>
          <w:rFonts w:ascii="Times New Roman" w:hAnsi="Times New Roman"/>
          <w:b/>
          <w:sz w:val="28"/>
          <w:szCs w:val="28"/>
          <w:lang w:val="kk-KZ"/>
        </w:rPr>
      </w:pPr>
    </w:p>
    <w:p w:rsidR="003C64E2" w:rsidRPr="000705C7" w:rsidRDefault="003C64E2" w:rsidP="003C64E2">
      <w:pPr>
        <w:spacing w:after="0" w:line="240" w:lineRule="auto"/>
        <w:jc w:val="center"/>
        <w:rPr>
          <w:rFonts w:ascii="Times New Roman" w:hAnsi="Times New Roman"/>
          <w:b/>
          <w:sz w:val="28"/>
          <w:szCs w:val="28"/>
          <w:lang w:val="kk-KZ"/>
        </w:rPr>
      </w:pPr>
      <w:r w:rsidRPr="000705C7">
        <w:rPr>
          <w:rFonts w:ascii="Times New Roman" w:hAnsi="Times New Roman"/>
          <w:b/>
          <w:sz w:val="28"/>
          <w:szCs w:val="28"/>
          <w:lang w:val="kk-KZ"/>
        </w:rPr>
        <w:t xml:space="preserve">Қазақстан Республикасының аумақтық қорғанысы туралы </w:t>
      </w:r>
    </w:p>
    <w:p w:rsidR="003C64E2" w:rsidRPr="000705C7" w:rsidRDefault="003C64E2" w:rsidP="003C64E2">
      <w:pPr>
        <w:spacing w:after="0" w:line="240" w:lineRule="auto"/>
        <w:ind w:firstLine="709"/>
        <w:jc w:val="both"/>
        <w:rPr>
          <w:rFonts w:ascii="Times New Roman" w:hAnsi="Times New Roman"/>
          <w:sz w:val="28"/>
          <w:szCs w:val="28"/>
          <w:lang w:val="kk-KZ"/>
        </w:rPr>
      </w:pPr>
    </w:p>
    <w:p w:rsidR="00BA2C54" w:rsidRPr="000705C7" w:rsidRDefault="00BA2C54" w:rsidP="003C64E2">
      <w:pPr>
        <w:spacing w:after="0" w:line="240" w:lineRule="auto"/>
        <w:ind w:firstLine="709"/>
        <w:jc w:val="both"/>
        <w:rPr>
          <w:rFonts w:ascii="Times New Roman" w:hAnsi="Times New Roman"/>
          <w:sz w:val="28"/>
          <w:szCs w:val="28"/>
          <w:lang w:val="kk-KZ"/>
        </w:rPr>
      </w:pPr>
    </w:p>
    <w:p w:rsidR="003C64E2" w:rsidRPr="000705C7" w:rsidRDefault="003C64E2" w:rsidP="003C64E2">
      <w:pPr>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Осы Заң аумақтық қорғаныс саласындағы қоғамдық қатынастарды реттейді.</w:t>
      </w:r>
    </w:p>
    <w:p w:rsidR="003C64E2" w:rsidRPr="000705C7" w:rsidRDefault="003C64E2" w:rsidP="003C64E2">
      <w:pPr>
        <w:spacing w:after="0" w:line="240" w:lineRule="auto"/>
        <w:ind w:firstLine="709"/>
        <w:jc w:val="both"/>
        <w:rPr>
          <w:rFonts w:ascii="Times New Roman" w:hAnsi="Times New Roman"/>
          <w:sz w:val="28"/>
          <w:szCs w:val="28"/>
          <w:lang w:val="kk-KZ"/>
        </w:rPr>
      </w:pPr>
    </w:p>
    <w:p w:rsidR="003C64E2" w:rsidRPr="000705C7" w:rsidRDefault="003C64E2" w:rsidP="003C64E2">
      <w:pPr>
        <w:spacing w:after="0" w:line="240" w:lineRule="auto"/>
        <w:ind w:firstLine="709"/>
        <w:rPr>
          <w:rFonts w:ascii="Times New Roman" w:hAnsi="Times New Roman"/>
          <w:b/>
          <w:sz w:val="28"/>
          <w:szCs w:val="28"/>
          <w:lang w:val="kk-KZ"/>
        </w:rPr>
      </w:pPr>
      <w:r w:rsidRPr="000705C7">
        <w:rPr>
          <w:rFonts w:ascii="Times New Roman" w:hAnsi="Times New Roman"/>
          <w:b/>
          <w:sz w:val="28"/>
          <w:szCs w:val="28"/>
          <w:lang w:val="kk-KZ"/>
        </w:rPr>
        <w:t>1-тарау. Жалпы ережелер</w:t>
      </w:r>
    </w:p>
    <w:p w:rsidR="00920713" w:rsidRPr="000705C7" w:rsidRDefault="00920713" w:rsidP="003C64E2">
      <w:pPr>
        <w:spacing w:after="0" w:line="240" w:lineRule="auto"/>
        <w:ind w:firstLine="709"/>
        <w:jc w:val="both"/>
        <w:rPr>
          <w:rFonts w:ascii="Times New Roman" w:hAnsi="Times New Roman"/>
          <w:sz w:val="28"/>
          <w:szCs w:val="28"/>
          <w:lang w:val="kk-KZ"/>
        </w:rPr>
      </w:pPr>
    </w:p>
    <w:p w:rsidR="003C64E2" w:rsidRPr="000705C7" w:rsidRDefault="003C64E2" w:rsidP="003C64E2">
      <w:pPr>
        <w:tabs>
          <w:tab w:val="left" w:pos="1276"/>
        </w:tabs>
        <w:spacing w:after="0" w:line="240" w:lineRule="auto"/>
        <w:ind w:firstLine="709"/>
        <w:jc w:val="both"/>
        <w:rPr>
          <w:rFonts w:ascii="Times New Roman" w:hAnsi="Times New Roman"/>
          <w:b/>
          <w:sz w:val="28"/>
          <w:szCs w:val="28"/>
          <w:lang w:val="kk-KZ"/>
        </w:rPr>
      </w:pPr>
      <w:r w:rsidRPr="000705C7">
        <w:rPr>
          <w:rFonts w:ascii="Times New Roman" w:hAnsi="Times New Roman"/>
          <w:b/>
          <w:sz w:val="28"/>
          <w:szCs w:val="28"/>
          <w:lang w:val="kk-KZ"/>
        </w:rPr>
        <w:t xml:space="preserve">1-бап. Осы Заңда </w:t>
      </w:r>
      <w:r w:rsidR="00102B1D" w:rsidRPr="000705C7">
        <w:rPr>
          <w:rFonts w:ascii="Times New Roman" w:hAnsi="Times New Roman"/>
          <w:b/>
          <w:sz w:val="28"/>
          <w:szCs w:val="28"/>
          <w:lang w:val="kk-KZ"/>
        </w:rPr>
        <w:t>пайдаланылатын</w:t>
      </w:r>
      <w:r w:rsidRPr="000705C7">
        <w:rPr>
          <w:rFonts w:ascii="Times New Roman" w:hAnsi="Times New Roman"/>
          <w:b/>
          <w:sz w:val="28"/>
          <w:szCs w:val="28"/>
          <w:lang w:val="kk-KZ"/>
        </w:rPr>
        <w:t xml:space="preserve"> негізгі ұғымдар </w:t>
      </w:r>
    </w:p>
    <w:p w:rsidR="003C64E2" w:rsidRPr="000705C7" w:rsidRDefault="003C64E2" w:rsidP="003C64E2">
      <w:pPr>
        <w:tabs>
          <w:tab w:val="left" w:pos="1276"/>
        </w:tabs>
        <w:spacing w:after="0" w:line="240" w:lineRule="auto"/>
        <w:ind w:firstLine="709"/>
        <w:jc w:val="both"/>
        <w:rPr>
          <w:rFonts w:ascii="Times New Roman" w:hAnsi="Times New Roman"/>
          <w:sz w:val="28"/>
          <w:szCs w:val="28"/>
          <w:lang w:val="kk-KZ"/>
        </w:rPr>
      </w:pP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Осы Заңда мынадай негізгі ұғымдар қолданылады:</w:t>
      </w:r>
    </w:p>
    <w:p w:rsidR="003C64E2" w:rsidRPr="000705C7" w:rsidRDefault="003C64E2" w:rsidP="00182002">
      <w:pPr>
        <w:pStyle w:val="a3"/>
        <w:numPr>
          <w:ilvl w:val="0"/>
          <w:numId w:val="12"/>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әскердің аумақтық органдары – бейбіт уақытта Қазақстан Республикасы Қарулы Күштерінің әскери бөлімдері мен бөлімшелері құқығында жұмыс істейтін облыстардың, республикалық маңызы бар қалалардың, астананың тактикалық әскери басқару органдары мен аумақтық қорғаныс бөлімшелері;</w:t>
      </w:r>
    </w:p>
    <w:p w:rsidR="003C64E2" w:rsidRPr="000705C7" w:rsidRDefault="003C64E2" w:rsidP="00182002">
      <w:pPr>
        <w:pStyle w:val="a3"/>
        <w:numPr>
          <w:ilvl w:val="0"/>
          <w:numId w:val="12"/>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 хал</w:t>
      </w:r>
      <w:r w:rsidR="00910189" w:rsidRPr="000705C7">
        <w:rPr>
          <w:rFonts w:ascii="Times New Roman" w:hAnsi="Times New Roman"/>
          <w:sz w:val="28"/>
          <w:szCs w:val="28"/>
          <w:lang w:val="kk-KZ"/>
        </w:rPr>
        <w:t>ықты</w:t>
      </w:r>
      <w:r w:rsidRPr="000705C7">
        <w:rPr>
          <w:rFonts w:ascii="Times New Roman" w:hAnsi="Times New Roman"/>
          <w:sz w:val="28"/>
          <w:szCs w:val="28"/>
          <w:lang w:val="kk-KZ"/>
        </w:rPr>
        <w:t xml:space="preserve">, </w:t>
      </w:r>
      <w:r w:rsidR="00910189" w:rsidRPr="000705C7">
        <w:rPr>
          <w:rFonts w:ascii="Times New Roman" w:hAnsi="Times New Roman"/>
          <w:sz w:val="28"/>
          <w:szCs w:val="28"/>
          <w:lang w:val="kk-KZ"/>
        </w:rPr>
        <w:t xml:space="preserve">елдің </w:t>
      </w:r>
      <w:r w:rsidRPr="000705C7">
        <w:rPr>
          <w:rFonts w:ascii="Times New Roman" w:hAnsi="Times New Roman"/>
          <w:sz w:val="28"/>
          <w:szCs w:val="28"/>
          <w:lang w:val="kk-KZ"/>
        </w:rPr>
        <w:t>объектілері мен аумағын қорғау мақсатында жұмылдыру, соғыс жағдайы кезеңінде және соғыс уақытында аумақтық қорғаныс күштері жүзеге асыр</w:t>
      </w:r>
      <w:r w:rsidR="00910189" w:rsidRPr="000705C7">
        <w:rPr>
          <w:rFonts w:ascii="Times New Roman" w:hAnsi="Times New Roman"/>
          <w:sz w:val="28"/>
          <w:szCs w:val="28"/>
          <w:lang w:val="kk-KZ"/>
        </w:rPr>
        <w:t>а</w:t>
      </w:r>
      <w:r w:rsidRPr="000705C7">
        <w:rPr>
          <w:rFonts w:ascii="Times New Roman" w:hAnsi="Times New Roman"/>
          <w:sz w:val="28"/>
          <w:szCs w:val="28"/>
          <w:lang w:val="kk-KZ"/>
        </w:rPr>
        <w:t>тын қорғаныс жүйесіндегі әскери және жалпымемлекеттік шаралар жиынтығы;</w:t>
      </w:r>
    </w:p>
    <w:p w:rsidR="003C64E2" w:rsidRPr="000705C7" w:rsidRDefault="003C64E2" w:rsidP="00182002">
      <w:pPr>
        <w:pStyle w:val="a3"/>
        <w:numPr>
          <w:ilvl w:val="0"/>
          <w:numId w:val="12"/>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аймағы – тиісті облыстардың, республикалық маңызы бар қалалардың, астананың шекара</w:t>
      </w:r>
      <w:r w:rsidR="00CB0413" w:rsidRPr="000705C7">
        <w:rPr>
          <w:rFonts w:ascii="Times New Roman" w:hAnsi="Times New Roman"/>
          <w:sz w:val="28"/>
          <w:szCs w:val="28"/>
          <w:lang w:val="kk-KZ"/>
        </w:rPr>
        <w:t>с</w:t>
      </w:r>
      <w:r w:rsidRPr="000705C7">
        <w:rPr>
          <w:rFonts w:ascii="Times New Roman" w:hAnsi="Times New Roman"/>
          <w:sz w:val="28"/>
          <w:szCs w:val="28"/>
          <w:lang w:val="kk-KZ"/>
        </w:rPr>
        <w:t>ы</w:t>
      </w:r>
      <w:r w:rsidR="0017460B" w:rsidRPr="000705C7">
        <w:rPr>
          <w:rFonts w:ascii="Times New Roman" w:hAnsi="Times New Roman"/>
          <w:sz w:val="28"/>
          <w:szCs w:val="28"/>
          <w:lang w:val="kk-KZ"/>
        </w:rPr>
        <w:t>мен</w:t>
      </w:r>
      <w:r w:rsidRPr="000705C7">
        <w:rPr>
          <w:rFonts w:ascii="Times New Roman" w:hAnsi="Times New Roman"/>
          <w:sz w:val="28"/>
          <w:szCs w:val="28"/>
          <w:lang w:val="kk-KZ"/>
        </w:rPr>
        <w:t xml:space="preserve"> айқындалған Қазақстан Республикасы аумағының бір бөлігі;</w:t>
      </w:r>
    </w:p>
    <w:p w:rsidR="003C64E2" w:rsidRPr="000705C7" w:rsidRDefault="003C64E2" w:rsidP="00182002">
      <w:pPr>
        <w:pStyle w:val="a3"/>
        <w:numPr>
          <w:ilvl w:val="0"/>
          <w:numId w:val="12"/>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күштері – аумақтық қорғаныс міндеттерін орындау</w:t>
      </w:r>
      <w:r w:rsidR="002A38D3" w:rsidRPr="000705C7">
        <w:rPr>
          <w:rFonts w:ascii="Times New Roman" w:hAnsi="Times New Roman"/>
          <w:sz w:val="28"/>
          <w:szCs w:val="28"/>
          <w:lang w:val="kk-KZ"/>
        </w:rPr>
        <w:t>ға</w:t>
      </w:r>
      <w:r w:rsidRPr="000705C7">
        <w:rPr>
          <w:rFonts w:ascii="Times New Roman" w:hAnsi="Times New Roman"/>
          <w:sz w:val="28"/>
          <w:szCs w:val="28"/>
          <w:lang w:val="kk-KZ"/>
        </w:rPr>
        <w:t xml:space="preserve"> арналған Қарулы Күштер, басқа да әскерлер мен әскери құралымдар құқық қорғау органдарының, аумақтық әскерінің, бөлімдері мен бөлімшелерінің, әскери және арнаулы құралымдардың, өзін-өзі қорғау құралымының жиынтығы; </w:t>
      </w:r>
    </w:p>
    <w:p w:rsidR="003C64E2" w:rsidRPr="000705C7" w:rsidRDefault="003C64E2" w:rsidP="00182002">
      <w:pPr>
        <w:pStyle w:val="a3"/>
        <w:numPr>
          <w:ilvl w:val="0"/>
          <w:numId w:val="12"/>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әкімшілік-аумақтық бірліктің аумақтық қорғаныс жоспары – тиісті әкімшілік-аумақтық бірліктің аумақтық қорғаныс жүйесін өрістету және оның қолданысы жөніндегі шараларды іске асыруға бағытталған құжат</w:t>
      </w:r>
      <w:r w:rsidR="00CB0413" w:rsidRPr="000705C7">
        <w:rPr>
          <w:rFonts w:ascii="Times New Roman" w:hAnsi="Times New Roman"/>
          <w:sz w:val="28"/>
          <w:szCs w:val="28"/>
          <w:lang w:val="kk-KZ"/>
        </w:rPr>
        <w:t>тар</w:t>
      </w:r>
      <w:r w:rsidRPr="000705C7">
        <w:rPr>
          <w:rFonts w:ascii="Times New Roman" w:hAnsi="Times New Roman"/>
          <w:sz w:val="28"/>
          <w:szCs w:val="28"/>
          <w:lang w:val="kk-KZ"/>
        </w:rPr>
        <w:t xml:space="preserve"> жиынтығы;</w:t>
      </w:r>
    </w:p>
    <w:p w:rsidR="003C64E2" w:rsidRPr="000705C7" w:rsidRDefault="003C64E2" w:rsidP="00182002">
      <w:pPr>
        <w:pStyle w:val="a3"/>
        <w:numPr>
          <w:ilvl w:val="0"/>
          <w:numId w:val="12"/>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lastRenderedPageBreak/>
        <w:t>ерікті адам – Қазақстан Республикасының заңдарында белгіленген жағдай</w:t>
      </w:r>
      <w:r w:rsidR="002A38D3" w:rsidRPr="000705C7">
        <w:rPr>
          <w:rFonts w:ascii="Times New Roman" w:hAnsi="Times New Roman"/>
          <w:sz w:val="28"/>
          <w:szCs w:val="28"/>
          <w:lang w:val="kk-KZ"/>
        </w:rPr>
        <w:t>лар</w:t>
      </w:r>
      <w:r w:rsidRPr="000705C7">
        <w:rPr>
          <w:rFonts w:ascii="Times New Roman" w:hAnsi="Times New Roman"/>
          <w:sz w:val="28"/>
          <w:szCs w:val="28"/>
          <w:lang w:val="kk-KZ"/>
        </w:rPr>
        <w:t>ды қоспағанда, өзін-өзі қорғау құралымының құрамына ерікті негізде қабылданған Қазақстан Республикасының азаматы;</w:t>
      </w:r>
    </w:p>
    <w:p w:rsidR="003C64E2" w:rsidRPr="000705C7" w:rsidRDefault="003C64E2" w:rsidP="00182002">
      <w:pPr>
        <w:pStyle w:val="a3"/>
        <w:numPr>
          <w:ilvl w:val="0"/>
          <w:numId w:val="12"/>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аумақтық қорғаныс жоспары – мемлекеттің аумақтық қорғаныс жүйесін өрістету және оның қолданысы жөніндегі шараларды іске асыруға бағытталған Қазақстан Республикасы қорғаныс жоспарының құрамдас бөлігі;</w:t>
      </w:r>
    </w:p>
    <w:p w:rsidR="005B5BD3" w:rsidRPr="000705C7" w:rsidRDefault="005B5BD3" w:rsidP="00182002">
      <w:pPr>
        <w:numPr>
          <w:ilvl w:val="0"/>
          <w:numId w:val="12"/>
        </w:numPr>
        <w:tabs>
          <w:tab w:val="left" w:pos="1134"/>
        </w:tabs>
        <w:spacing w:after="0" w:line="240" w:lineRule="auto"/>
        <w:ind w:left="0" w:firstLine="709"/>
        <w:jc w:val="both"/>
        <w:rPr>
          <w:rFonts w:ascii="Times New Roman" w:hAnsi="Times New Roman"/>
          <w:b/>
          <w:sz w:val="28"/>
          <w:szCs w:val="28"/>
          <w:lang w:val="kk-KZ"/>
        </w:rPr>
      </w:pPr>
      <w:r w:rsidRPr="000705C7">
        <w:rPr>
          <w:rFonts w:ascii="Times New Roman" w:hAnsi="Times New Roman"/>
          <w:sz w:val="28"/>
          <w:szCs w:val="28"/>
          <w:lang w:val="kk-KZ"/>
        </w:rPr>
        <w:t>Қазақстан Республикасы Қарулы Күштерінің аумақтық әскері – Қазақстан Республикасы Қарулы Күштерінің құрамдас бөлігі болып табылатын, Қазақстан Республикасы әкімшілік-аумақтық бірлігінің шекарасы шегінде құрылған және тиісті міндеттерді орындау</w:t>
      </w:r>
      <w:r w:rsidR="002A38D3" w:rsidRPr="000705C7">
        <w:rPr>
          <w:rFonts w:ascii="Times New Roman" w:hAnsi="Times New Roman"/>
          <w:sz w:val="28"/>
          <w:szCs w:val="28"/>
          <w:lang w:val="kk-KZ"/>
        </w:rPr>
        <w:t>ға</w:t>
      </w:r>
      <w:r w:rsidRPr="000705C7">
        <w:rPr>
          <w:rFonts w:ascii="Times New Roman" w:hAnsi="Times New Roman"/>
          <w:sz w:val="28"/>
          <w:szCs w:val="28"/>
          <w:lang w:val="kk-KZ"/>
        </w:rPr>
        <w:t xml:space="preserve"> арналған әскери басқару органдары (қолбасшылықтар), аумақтық қорғаныс әскери бөлімдері мен бөлімшелері (құралымдары);</w:t>
      </w:r>
    </w:p>
    <w:p w:rsidR="003C64E2" w:rsidRPr="000705C7" w:rsidRDefault="003C64E2" w:rsidP="00182002">
      <w:pPr>
        <w:numPr>
          <w:ilvl w:val="0"/>
          <w:numId w:val="12"/>
        </w:numPr>
        <w:tabs>
          <w:tab w:val="left" w:pos="1134"/>
        </w:tabs>
        <w:spacing w:after="0" w:line="240" w:lineRule="auto"/>
        <w:ind w:left="0" w:firstLine="709"/>
        <w:jc w:val="both"/>
        <w:rPr>
          <w:rFonts w:ascii="Times New Roman" w:hAnsi="Times New Roman"/>
          <w:b/>
          <w:sz w:val="28"/>
          <w:szCs w:val="28"/>
          <w:lang w:val="kk-KZ"/>
        </w:rPr>
      </w:pPr>
      <w:r w:rsidRPr="000705C7">
        <w:rPr>
          <w:rFonts w:ascii="Times New Roman" w:hAnsi="Times New Roman"/>
          <w:sz w:val="28"/>
          <w:szCs w:val="28"/>
          <w:lang w:val="kk-KZ"/>
        </w:rPr>
        <w:t>өзін-өзі қорғау құралымы – әскери басқару органы, ол болмаған жағдайда құқық қорғау органы немесе жергілікті атқарушы орган уәкілетті өкілінің басшылығымен аумақтық қорғаныс</w:t>
      </w:r>
      <w:r w:rsidR="0066275E" w:rsidRPr="000705C7">
        <w:rPr>
          <w:rFonts w:ascii="Times New Roman" w:hAnsi="Times New Roman"/>
          <w:sz w:val="28"/>
          <w:szCs w:val="28"/>
          <w:lang w:val="kk-KZ"/>
        </w:rPr>
        <w:t xml:space="preserve">қа </w:t>
      </w:r>
      <w:r w:rsidRPr="000705C7">
        <w:rPr>
          <w:rFonts w:ascii="Times New Roman" w:hAnsi="Times New Roman"/>
          <w:sz w:val="28"/>
          <w:szCs w:val="28"/>
          <w:lang w:val="kk-KZ"/>
        </w:rPr>
        <w:t>дайынд</w:t>
      </w:r>
      <w:r w:rsidR="0066275E" w:rsidRPr="000705C7">
        <w:rPr>
          <w:rFonts w:ascii="Times New Roman" w:hAnsi="Times New Roman"/>
          <w:sz w:val="28"/>
          <w:szCs w:val="28"/>
          <w:lang w:val="kk-KZ"/>
        </w:rPr>
        <w:t>ыққа</w:t>
      </w:r>
      <w:r w:rsidRPr="000705C7">
        <w:rPr>
          <w:rFonts w:ascii="Times New Roman" w:hAnsi="Times New Roman"/>
          <w:sz w:val="28"/>
          <w:szCs w:val="28"/>
          <w:lang w:val="kk-KZ"/>
        </w:rPr>
        <w:t xml:space="preserve"> және оның міндеттерін орындауға қатысу мақсатында соғыс жағдайы кезеңінде және соғыс уақытында жергілікті әскери басқару органы еріктілер қатарынан құратын құралым.</w:t>
      </w:r>
    </w:p>
    <w:p w:rsidR="00920713" w:rsidRPr="000705C7" w:rsidRDefault="00920713" w:rsidP="001F7CC6">
      <w:pPr>
        <w:spacing w:after="0" w:line="240" w:lineRule="auto"/>
        <w:ind w:left="1843" w:hanging="1134"/>
        <w:jc w:val="both"/>
        <w:rPr>
          <w:rFonts w:ascii="Times New Roman" w:hAnsi="Times New Roman"/>
          <w:b/>
          <w:sz w:val="28"/>
          <w:szCs w:val="28"/>
          <w:lang w:val="kk-KZ"/>
        </w:rPr>
      </w:pPr>
    </w:p>
    <w:p w:rsidR="002B3996" w:rsidRPr="000705C7" w:rsidRDefault="003C64E2" w:rsidP="002B3996">
      <w:pPr>
        <w:spacing w:after="0" w:line="240" w:lineRule="auto"/>
        <w:ind w:left="1843" w:hanging="1134"/>
        <w:jc w:val="both"/>
        <w:rPr>
          <w:rFonts w:ascii="Times New Roman" w:hAnsi="Times New Roman"/>
          <w:b/>
          <w:sz w:val="28"/>
          <w:szCs w:val="28"/>
          <w:lang w:val="kk-KZ"/>
        </w:rPr>
      </w:pPr>
      <w:r w:rsidRPr="000705C7">
        <w:rPr>
          <w:rFonts w:ascii="Times New Roman" w:hAnsi="Times New Roman"/>
          <w:b/>
          <w:sz w:val="28"/>
          <w:szCs w:val="28"/>
          <w:lang w:val="kk-KZ"/>
        </w:rPr>
        <w:t>2-бап. Қазақстан Республикасының аумақтық қорғанысы туралы</w:t>
      </w:r>
    </w:p>
    <w:p w:rsidR="003C64E2" w:rsidRPr="000705C7" w:rsidRDefault="003C64E2" w:rsidP="002B3996">
      <w:pPr>
        <w:spacing w:after="0" w:line="240" w:lineRule="auto"/>
        <w:ind w:left="1843" w:hanging="1134"/>
        <w:jc w:val="both"/>
        <w:rPr>
          <w:rFonts w:ascii="Times New Roman" w:hAnsi="Times New Roman"/>
          <w:b/>
          <w:sz w:val="28"/>
          <w:szCs w:val="28"/>
          <w:lang w:val="kk-KZ"/>
        </w:rPr>
      </w:pPr>
      <w:r w:rsidRPr="000705C7">
        <w:rPr>
          <w:rFonts w:ascii="Times New Roman" w:hAnsi="Times New Roman"/>
          <w:b/>
          <w:sz w:val="28"/>
          <w:szCs w:val="28"/>
          <w:lang w:val="kk-KZ"/>
        </w:rPr>
        <w:t>заңнама</w:t>
      </w:r>
      <w:r w:rsidR="0017460B" w:rsidRPr="000705C7">
        <w:rPr>
          <w:rFonts w:ascii="Times New Roman" w:hAnsi="Times New Roman"/>
          <w:b/>
          <w:sz w:val="28"/>
          <w:szCs w:val="28"/>
          <w:lang w:val="kk-KZ"/>
        </w:rPr>
        <w:t>сы</w:t>
      </w:r>
    </w:p>
    <w:p w:rsidR="003C64E2" w:rsidRPr="000705C7" w:rsidRDefault="003C64E2" w:rsidP="001F7CC6">
      <w:pPr>
        <w:spacing w:after="0" w:line="240" w:lineRule="auto"/>
        <w:ind w:firstLine="709"/>
        <w:jc w:val="both"/>
        <w:rPr>
          <w:rFonts w:ascii="Times New Roman" w:hAnsi="Times New Roman"/>
          <w:b/>
          <w:sz w:val="28"/>
          <w:szCs w:val="28"/>
          <w:lang w:val="kk-KZ"/>
        </w:rPr>
      </w:pPr>
    </w:p>
    <w:p w:rsidR="003C64E2" w:rsidRPr="000705C7" w:rsidRDefault="0017460B" w:rsidP="00182002">
      <w:pPr>
        <w:numPr>
          <w:ilvl w:val="0"/>
          <w:numId w:val="13"/>
        </w:numPr>
        <w:tabs>
          <w:tab w:val="left" w:pos="1134"/>
        </w:tabs>
        <w:spacing w:after="0" w:line="240" w:lineRule="auto"/>
        <w:ind w:firstLine="709"/>
        <w:jc w:val="both"/>
        <w:rPr>
          <w:rFonts w:ascii="Times New Roman" w:hAnsi="Times New Roman"/>
          <w:i/>
          <w:sz w:val="28"/>
          <w:szCs w:val="28"/>
          <w:lang w:val="kk-KZ"/>
        </w:rPr>
      </w:pPr>
      <w:r w:rsidRPr="000705C7">
        <w:rPr>
          <w:rFonts w:ascii="Times New Roman" w:hAnsi="Times New Roman"/>
          <w:sz w:val="28"/>
          <w:szCs w:val="28"/>
          <w:lang w:val="kk-KZ"/>
        </w:rPr>
        <w:t xml:space="preserve">Қазақстан Республикасының аумақтық </w:t>
      </w:r>
      <w:r w:rsidR="003C64E2" w:rsidRPr="000705C7">
        <w:rPr>
          <w:rFonts w:ascii="Times New Roman" w:hAnsi="Times New Roman"/>
          <w:sz w:val="28"/>
          <w:szCs w:val="28"/>
          <w:lang w:val="kk-KZ"/>
        </w:rPr>
        <w:t>қорғаныс саласындағы заңнамасы Қазақстан Республикасының Конституциясына негізделеді</w:t>
      </w:r>
      <w:r w:rsidR="002A38D3" w:rsidRPr="000705C7">
        <w:rPr>
          <w:rFonts w:ascii="Times New Roman" w:hAnsi="Times New Roman"/>
          <w:sz w:val="28"/>
          <w:szCs w:val="28"/>
          <w:lang w:val="kk-KZ"/>
        </w:rPr>
        <w:t>,</w:t>
      </w:r>
      <w:r w:rsidR="003C64E2" w:rsidRPr="000705C7">
        <w:rPr>
          <w:rFonts w:ascii="Times New Roman" w:hAnsi="Times New Roman"/>
          <w:sz w:val="28"/>
          <w:szCs w:val="28"/>
          <w:lang w:val="kk-KZ"/>
        </w:rPr>
        <w:t xml:space="preserve"> осы Заңнан және Қазақстан Республикасының өзге де нормативтік құқықтық актілерінен тұрады.</w:t>
      </w:r>
    </w:p>
    <w:p w:rsidR="003C64E2" w:rsidRPr="000705C7" w:rsidRDefault="003C64E2" w:rsidP="00182002">
      <w:pPr>
        <w:numPr>
          <w:ilvl w:val="0"/>
          <w:numId w:val="13"/>
        </w:numPr>
        <w:tabs>
          <w:tab w:val="left" w:pos="1134"/>
        </w:tabs>
        <w:spacing w:after="0" w:line="240" w:lineRule="auto"/>
        <w:ind w:firstLine="709"/>
        <w:jc w:val="both"/>
        <w:rPr>
          <w:rFonts w:ascii="Times New Roman" w:hAnsi="Times New Roman"/>
          <w:i/>
          <w:sz w:val="28"/>
          <w:szCs w:val="28"/>
          <w:lang w:val="kk-KZ"/>
        </w:rPr>
      </w:pPr>
      <w:r w:rsidRPr="000705C7">
        <w:rPr>
          <w:rFonts w:ascii="Times New Roman" w:hAnsi="Times New Roman"/>
          <w:sz w:val="28"/>
          <w:szCs w:val="28"/>
          <w:lang w:val="kk-KZ"/>
        </w:rPr>
        <w:t xml:space="preserve">Егер Қазақстан Республикасы ратификациялаған халықаралық шартта осы Заңда қамтылғаннан өзгеше </w:t>
      </w:r>
      <w:r w:rsidR="00CB0413" w:rsidRPr="000705C7">
        <w:rPr>
          <w:rFonts w:ascii="Times New Roman" w:hAnsi="Times New Roman"/>
          <w:sz w:val="28"/>
          <w:szCs w:val="28"/>
          <w:lang w:val="kk-KZ"/>
        </w:rPr>
        <w:t>қағидалар</w:t>
      </w:r>
      <w:r w:rsidRPr="000705C7">
        <w:rPr>
          <w:rFonts w:ascii="Times New Roman" w:hAnsi="Times New Roman"/>
          <w:sz w:val="28"/>
          <w:szCs w:val="28"/>
          <w:lang w:val="kk-KZ"/>
        </w:rPr>
        <w:t xml:space="preserve"> белгіленсе, онда халықаралық шарттың </w:t>
      </w:r>
      <w:r w:rsidR="005E7DA3" w:rsidRPr="000705C7">
        <w:rPr>
          <w:rFonts w:ascii="Times New Roman" w:hAnsi="Times New Roman"/>
          <w:sz w:val="28"/>
          <w:szCs w:val="28"/>
          <w:lang w:val="kk-KZ"/>
        </w:rPr>
        <w:t>қағидалар</w:t>
      </w:r>
      <w:r w:rsidR="002A38D3" w:rsidRPr="000705C7">
        <w:rPr>
          <w:rFonts w:ascii="Times New Roman" w:hAnsi="Times New Roman"/>
          <w:sz w:val="28"/>
          <w:szCs w:val="28"/>
          <w:lang w:val="kk-KZ"/>
        </w:rPr>
        <w:t>ы</w:t>
      </w:r>
      <w:r w:rsidRPr="000705C7">
        <w:rPr>
          <w:rFonts w:ascii="Times New Roman" w:hAnsi="Times New Roman"/>
          <w:sz w:val="28"/>
          <w:szCs w:val="28"/>
          <w:lang w:val="kk-KZ"/>
        </w:rPr>
        <w:t xml:space="preserve"> қолданылады. </w:t>
      </w:r>
    </w:p>
    <w:p w:rsidR="00920713" w:rsidRPr="000705C7" w:rsidRDefault="00920713" w:rsidP="001F7CC6">
      <w:pPr>
        <w:spacing w:after="0" w:line="240" w:lineRule="auto"/>
        <w:ind w:left="1843" w:hanging="1134"/>
        <w:jc w:val="both"/>
        <w:rPr>
          <w:rFonts w:ascii="Times New Roman" w:hAnsi="Times New Roman"/>
          <w:b/>
          <w:sz w:val="28"/>
          <w:szCs w:val="28"/>
          <w:lang w:val="kk-KZ"/>
        </w:rPr>
      </w:pPr>
    </w:p>
    <w:p w:rsidR="003C64E2" w:rsidRPr="000705C7" w:rsidRDefault="003C64E2" w:rsidP="001F7CC6">
      <w:pPr>
        <w:spacing w:after="0" w:line="240" w:lineRule="auto"/>
        <w:ind w:left="1843" w:hanging="1134"/>
        <w:jc w:val="both"/>
        <w:rPr>
          <w:rFonts w:ascii="Times New Roman" w:hAnsi="Times New Roman"/>
          <w:b/>
          <w:sz w:val="28"/>
          <w:szCs w:val="28"/>
          <w:lang w:val="kk-KZ"/>
        </w:rPr>
      </w:pPr>
      <w:r w:rsidRPr="000705C7">
        <w:rPr>
          <w:rFonts w:ascii="Times New Roman" w:hAnsi="Times New Roman"/>
          <w:b/>
          <w:sz w:val="28"/>
          <w:szCs w:val="28"/>
          <w:lang w:val="kk-KZ"/>
        </w:rPr>
        <w:t>3-бап. Қазақстан Республикасы аумақтық қорғанысының мақсаттары мен міндеттері</w:t>
      </w:r>
    </w:p>
    <w:p w:rsidR="003C64E2" w:rsidRPr="000705C7" w:rsidRDefault="003C64E2" w:rsidP="001F7CC6">
      <w:pPr>
        <w:spacing w:after="0" w:line="240" w:lineRule="auto"/>
        <w:ind w:firstLine="709"/>
        <w:jc w:val="both"/>
        <w:rPr>
          <w:rFonts w:ascii="Times New Roman" w:hAnsi="Times New Roman"/>
          <w:b/>
          <w:sz w:val="28"/>
          <w:szCs w:val="28"/>
          <w:lang w:val="kk-KZ"/>
        </w:rPr>
      </w:pPr>
    </w:p>
    <w:p w:rsidR="003C64E2" w:rsidRPr="000705C7" w:rsidRDefault="003C64E2" w:rsidP="00182002">
      <w:pPr>
        <w:pStyle w:val="a3"/>
        <w:numPr>
          <w:ilvl w:val="0"/>
          <w:numId w:val="14"/>
        </w:numPr>
        <w:tabs>
          <w:tab w:val="left" w:pos="1134"/>
        </w:tabs>
        <w:spacing w:after="0" w:line="240" w:lineRule="auto"/>
        <w:ind w:left="0" w:firstLine="709"/>
        <w:jc w:val="both"/>
        <w:rPr>
          <w:rFonts w:ascii="Times New Roman" w:hAnsi="Times New Roman"/>
          <w:strike/>
          <w:sz w:val="28"/>
          <w:szCs w:val="28"/>
          <w:lang w:val="kk-KZ"/>
        </w:rPr>
      </w:pPr>
      <w:r w:rsidRPr="000705C7">
        <w:rPr>
          <w:rFonts w:ascii="Times New Roman" w:hAnsi="Times New Roman"/>
          <w:sz w:val="28"/>
          <w:szCs w:val="28"/>
          <w:lang w:val="kk-KZ"/>
        </w:rPr>
        <w:t>Қазақстан Республикасы аумақтық қорғанысының мақсаты Қазақстан Республикасының қорғаныс қабілетін арттыру, соғыс жағдайы кезеңінде және соғыс уақытында оның халқының, объектілері мен аумағының қауіпсіздігін қамтамасыз ету болып табылады.</w:t>
      </w:r>
    </w:p>
    <w:p w:rsidR="003C64E2" w:rsidRPr="000705C7" w:rsidRDefault="003C64E2" w:rsidP="00182002">
      <w:pPr>
        <w:pStyle w:val="a3"/>
        <w:numPr>
          <w:ilvl w:val="0"/>
          <w:numId w:val="14"/>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 аумақтық қорғанысының міндеттері:</w:t>
      </w:r>
    </w:p>
    <w:p w:rsidR="003C64E2" w:rsidRPr="000705C7" w:rsidRDefault="003C64E2" w:rsidP="00182002">
      <w:pPr>
        <w:pStyle w:val="a3"/>
        <w:numPr>
          <w:ilvl w:val="0"/>
          <w:numId w:val="15"/>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елді мекендерді күзету мен қорғау, </w:t>
      </w:r>
      <w:r w:rsidR="004359C4" w:rsidRPr="000705C7">
        <w:rPr>
          <w:rFonts w:ascii="Times New Roman" w:hAnsi="Times New Roman"/>
          <w:sz w:val="28"/>
          <w:szCs w:val="28"/>
          <w:lang w:val="kk-KZ"/>
        </w:rPr>
        <w:t>халықты</w:t>
      </w:r>
      <w:r w:rsidRPr="000705C7">
        <w:rPr>
          <w:rFonts w:ascii="Times New Roman" w:hAnsi="Times New Roman"/>
          <w:sz w:val="28"/>
          <w:szCs w:val="28"/>
          <w:lang w:val="kk-KZ"/>
        </w:rPr>
        <w:t xml:space="preserve"> қорғау;</w:t>
      </w:r>
    </w:p>
    <w:p w:rsidR="003C64E2" w:rsidRPr="000705C7" w:rsidRDefault="003C64E2" w:rsidP="00182002">
      <w:pPr>
        <w:pStyle w:val="a3"/>
        <w:numPr>
          <w:ilvl w:val="0"/>
          <w:numId w:val="15"/>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аумақтық қорғаныс жоспарларында айқындалған әскери және мемлекеттік маңызы бар объектілерді, сондай-ақ өзге де объектілерді күзету </w:t>
      </w:r>
      <w:r w:rsidR="00CB0413" w:rsidRPr="000705C7">
        <w:rPr>
          <w:rFonts w:ascii="Times New Roman" w:hAnsi="Times New Roman"/>
          <w:sz w:val="28"/>
          <w:szCs w:val="28"/>
          <w:lang w:val="kk-KZ"/>
        </w:rPr>
        <w:t>мен</w:t>
      </w:r>
      <w:r w:rsidRPr="000705C7">
        <w:rPr>
          <w:rFonts w:ascii="Times New Roman" w:hAnsi="Times New Roman"/>
          <w:sz w:val="28"/>
          <w:szCs w:val="28"/>
          <w:lang w:val="kk-KZ"/>
        </w:rPr>
        <w:t xml:space="preserve"> қорғау;</w:t>
      </w:r>
    </w:p>
    <w:p w:rsidR="003C64E2" w:rsidRPr="000705C7" w:rsidRDefault="003C64E2" w:rsidP="00182002">
      <w:pPr>
        <w:pStyle w:val="a3"/>
        <w:numPr>
          <w:ilvl w:val="0"/>
          <w:numId w:val="15"/>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lastRenderedPageBreak/>
        <w:t>Қазақстан Республикасының аумағында немесе оның жеке</w:t>
      </w:r>
      <w:r w:rsidR="0017460B" w:rsidRPr="000705C7">
        <w:rPr>
          <w:rFonts w:ascii="Times New Roman" w:hAnsi="Times New Roman"/>
          <w:sz w:val="28"/>
          <w:szCs w:val="28"/>
          <w:lang w:val="kk-KZ"/>
        </w:rPr>
        <w:t>леген</w:t>
      </w:r>
      <w:r w:rsidRPr="000705C7">
        <w:rPr>
          <w:rFonts w:ascii="Times New Roman" w:hAnsi="Times New Roman"/>
          <w:sz w:val="28"/>
          <w:szCs w:val="28"/>
          <w:lang w:val="kk-KZ"/>
        </w:rPr>
        <w:t xml:space="preserve"> жерлерінде соғыс жағдайы режимін </w:t>
      </w:r>
      <w:r w:rsidR="00CB0413" w:rsidRPr="000705C7">
        <w:rPr>
          <w:rFonts w:ascii="Times New Roman" w:hAnsi="Times New Roman"/>
          <w:sz w:val="28"/>
          <w:szCs w:val="28"/>
          <w:lang w:val="kk-KZ"/>
        </w:rPr>
        <w:t>сақтауға</w:t>
      </w:r>
      <w:r w:rsidR="000A2808" w:rsidRPr="000705C7">
        <w:rPr>
          <w:rFonts w:ascii="Times New Roman" w:hAnsi="Times New Roman"/>
          <w:sz w:val="28"/>
          <w:szCs w:val="28"/>
          <w:lang w:val="kk-KZ"/>
        </w:rPr>
        <w:t xml:space="preserve"> қатысу</w:t>
      </w:r>
      <w:r w:rsidRPr="000705C7">
        <w:rPr>
          <w:rFonts w:ascii="Times New Roman" w:hAnsi="Times New Roman"/>
          <w:sz w:val="28"/>
          <w:szCs w:val="28"/>
          <w:lang w:val="kk-KZ"/>
        </w:rPr>
        <w:t>;</w:t>
      </w:r>
    </w:p>
    <w:p w:rsidR="003C64E2" w:rsidRPr="000705C7" w:rsidRDefault="0017460B" w:rsidP="00182002">
      <w:pPr>
        <w:pStyle w:val="a3"/>
        <w:numPr>
          <w:ilvl w:val="0"/>
          <w:numId w:val="15"/>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белгіленген</w:t>
      </w:r>
      <w:r w:rsidR="003C64E2" w:rsidRPr="000705C7">
        <w:rPr>
          <w:rFonts w:ascii="Times New Roman" w:hAnsi="Times New Roman"/>
          <w:sz w:val="28"/>
          <w:szCs w:val="28"/>
          <w:lang w:val="kk-KZ"/>
        </w:rPr>
        <w:t xml:space="preserve"> шепті, оның ішінде Қазақстан Республикасының шекара кеңістігін қорғауға, сондай-ақ қарсыластың десанттық және диверсиялық-барлау күштеріне және террористік топтарға қарсы күреске қатысу;</w:t>
      </w:r>
    </w:p>
    <w:p w:rsidR="003C64E2" w:rsidRPr="000705C7" w:rsidRDefault="003C64E2" w:rsidP="00182002">
      <w:pPr>
        <w:pStyle w:val="a3"/>
        <w:numPr>
          <w:ilvl w:val="0"/>
          <w:numId w:val="15"/>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қарсылас уақытша басып алған (жаулап алған) аумақта қарулы күрес жүргізу;</w:t>
      </w:r>
    </w:p>
    <w:p w:rsidR="003C64E2" w:rsidRPr="000705C7" w:rsidRDefault="003C64E2" w:rsidP="00182002">
      <w:pPr>
        <w:pStyle w:val="a3"/>
        <w:numPr>
          <w:ilvl w:val="0"/>
          <w:numId w:val="15"/>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жауапкершілік аймағында болу кезеңінде күзетілетін адамдардың қауіпсіздігін қамтамасыз етуге қатысу;</w:t>
      </w:r>
    </w:p>
    <w:p w:rsidR="003C64E2" w:rsidRPr="000705C7" w:rsidRDefault="003C64E2" w:rsidP="00182002">
      <w:pPr>
        <w:pStyle w:val="a3"/>
        <w:numPr>
          <w:ilvl w:val="0"/>
          <w:numId w:val="15"/>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заңдарына сәйкес өзге де міндеттер болып табылады.</w:t>
      </w:r>
    </w:p>
    <w:p w:rsidR="003C64E2" w:rsidRPr="000705C7" w:rsidRDefault="003C64E2" w:rsidP="003C64E2">
      <w:pPr>
        <w:pStyle w:val="a3"/>
        <w:tabs>
          <w:tab w:val="left" w:pos="1276"/>
        </w:tabs>
        <w:spacing w:after="0" w:line="240" w:lineRule="auto"/>
        <w:ind w:left="709"/>
        <w:jc w:val="both"/>
        <w:rPr>
          <w:rFonts w:ascii="Times New Roman" w:hAnsi="Times New Roman"/>
          <w:sz w:val="28"/>
          <w:szCs w:val="28"/>
          <w:lang w:val="kk-KZ"/>
        </w:rPr>
      </w:pPr>
    </w:p>
    <w:p w:rsidR="003C64E2" w:rsidRPr="000705C7" w:rsidRDefault="003C64E2" w:rsidP="003C64E2">
      <w:pPr>
        <w:pStyle w:val="a3"/>
        <w:tabs>
          <w:tab w:val="left" w:pos="1276"/>
        </w:tabs>
        <w:spacing w:after="0" w:line="240" w:lineRule="auto"/>
        <w:ind w:left="1843" w:hanging="1134"/>
        <w:jc w:val="both"/>
        <w:rPr>
          <w:rFonts w:ascii="Times New Roman" w:hAnsi="Times New Roman"/>
          <w:b/>
          <w:sz w:val="28"/>
          <w:szCs w:val="28"/>
          <w:lang w:val="kk-KZ"/>
        </w:rPr>
      </w:pPr>
      <w:r w:rsidRPr="000705C7">
        <w:rPr>
          <w:rFonts w:ascii="Times New Roman" w:hAnsi="Times New Roman"/>
          <w:b/>
          <w:sz w:val="28"/>
          <w:szCs w:val="28"/>
          <w:lang w:val="kk-KZ"/>
        </w:rPr>
        <w:t>4-бап. Қазақстан Республикасы аумақтық қорғанысының қағидаттары</w:t>
      </w:r>
    </w:p>
    <w:p w:rsidR="003C64E2" w:rsidRPr="000705C7" w:rsidRDefault="003C64E2" w:rsidP="003C64E2">
      <w:pPr>
        <w:pStyle w:val="a3"/>
        <w:tabs>
          <w:tab w:val="left" w:pos="1276"/>
        </w:tabs>
        <w:spacing w:after="0" w:line="240" w:lineRule="auto"/>
        <w:ind w:left="1843" w:hanging="1134"/>
        <w:jc w:val="both"/>
        <w:rPr>
          <w:rFonts w:ascii="Times New Roman" w:hAnsi="Times New Roman"/>
          <w:b/>
          <w:sz w:val="28"/>
          <w:szCs w:val="28"/>
          <w:lang w:val="kk-KZ"/>
        </w:rPr>
      </w:pPr>
    </w:p>
    <w:p w:rsidR="003C64E2" w:rsidRPr="000705C7" w:rsidRDefault="003C64E2" w:rsidP="00C53ABB">
      <w:pPr>
        <w:pStyle w:val="a3"/>
        <w:numPr>
          <w:ilvl w:val="0"/>
          <w:numId w:val="45"/>
        </w:numPr>
        <w:tabs>
          <w:tab w:val="left" w:pos="709"/>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Қазақстан Республикасы аумақтық қорғанысының қағидаттары: </w:t>
      </w:r>
    </w:p>
    <w:p w:rsidR="003C64E2" w:rsidRPr="000705C7" w:rsidRDefault="003C64E2" w:rsidP="00182002">
      <w:pPr>
        <w:pStyle w:val="a3"/>
        <w:numPr>
          <w:ilvl w:val="0"/>
          <w:numId w:val="16"/>
        </w:numPr>
        <w:tabs>
          <w:tab w:val="left" w:pos="709"/>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заңдылық;</w:t>
      </w:r>
    </w:p>
    <w:p w:rsidR="003C64E2" w:rsidRPr="000705C7" w:rsidRDefault="003C64E2" w:rsidP="00182002">
      <w:pPr>
        <w:pStyle w:val="a3"/>
        <w:numPr>
          <w:ilvl w:val="0"/>
          <w:numId w:val="16"/>
        </w:numPr>
        <w:tabs>
          <w:tab w:val="left" w:pos="709"/>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дара басшылық; </w:t>
      </w:r>
    </w:p>
    <w:p w:rsidR="003C64E2" w:rsidRPr="000705C7" w:rsidRDefault="003C64E2" w:rsidP="00182002">
      <w:pPr>
        <w:pStyle w:val="a3"/>
        <w:numPr>
          <w:ilvl w:val="0"/>
          <w:numId w:val="16"/>
        </w:numPr>
        <w:tabs>
          <w:tab w:val="left" w:pos="709"/>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және бұқаралық;</w:t>
      </w:r>
    </w:p>
    <w:p w:rsidR="003C64E2" w:rsidRPr="000705C7" w:rsidRDefault="003C64E2" w:rsidP="00182002">
      <w:pPr>
        <w:pStyle w:val="a3"/>
        <w:numPr>
          <w:ilvl w:val="0"/>
          <w:numId w:val="16"/>
        </w:numPr>
        <w:tabs>
          <w:tab w:val="left" w:pos="709"/>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аумақтық қорғанысты ұйымдастыру тәсілдерінің бірлігі; </w:t>
      </w:r>
    </w:p>
    <w:p w:rsidR="003C64E2" w:rsidRPr="000705C7" w:rsidRDefault="003C64E2" w:rsidP="00182002">
      <w:pPr>
        <w:pStyle w:val="a3"/>
        <w:numPr>
          <w:ilvl w:val="0"/>
          <w:numId w:val="16"/>
        </w:numPr>
        <w:tabs>
          <w:tab w:val="left" w:pos="709"/>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w:t>
      </w:r>
      <w:r w:rsidR="0066275E" w:rsidRPr="000705C7">
        <w:rPr>
          <w:rFonts w:ascii="Times New Roman" w:hAnsi="Times New Roman"/>
          <w:sz w:val="28"/>
          <w:szCs w:val="28"/>
          <w:lang w:val="kk-KZ"/>
        </w:rPr>
        <w:t>қа</w:t>
      </w:r>
      <w:r w:rsidRPr="000705C7">
        <w:rPr>
          <w:rFonts w:ascii="Times New Roman" w:hAnsi="Times New Roman"/>
          <w:sz w:val="28"/>
          <w:szCs w:val="28"/>
          <w:lang w:val="kk-KZ"/>
        </w:rPr>
        <w:t xml:space="preserve"> дайынд</w:t>
      </w:r>
      <w:r w:rsidR="0066275E" w:rsidRPr="000705C7">
        <w:rPr>
          <w:rFonts w:ascii="Times New Roman" w:hAnsi="Times New Roman"/>
          <w:sz w:val="28"/>
          <w:szCs w:val="28"/>
          <w:lang w:val="kk-KZ"/>
        </w:rPr>
        <w:t>ық</w:t>
      </w:r>
      <w:r w:rsidRPr="000705C7">
        <w:rPr>
          <w:rFonts w:ascii="Times New Roman" w:hAnsi="Times New Roman"/>
          <w:sz w:val="28"/>
          <w:szCs w:val="28"/>
          <w:lang w:val="kk-KZ"/>
        </w:rPr>
        <w:t xml:space="preserve"> іс-шараларын жүргізу міндеттілігі; </w:t>
      </w:r>
    </w:p>
    <w:p w:rsidR="003C64E2" w:rsidRPr="000705C7" w:rsidRDefault="003C64E2" w:rsidP="00182002">
      <w:pPr>
        <w:pStyle w:val="a3"/>
        <w:numPr>
          <w:ilvl w:val="0"/>
          <w:numId w:val="16"/>
        </w:numPr>
        <w:tabs>
          <w:tab w:val="left" w:pos="709"/>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w:t>
      </w:r>
      <w:r w:rsidR="0066275E" w:rsidRPr="000705C7">
        <w:rPr>
          <w:rFonts w:ascii="Times New Roman" w:hAnsi="Times New Roman"/>
          <w:sz w:val="28"/>
          <w:szCs w:val="28"/>
          <w:lang w:val="kk-KZ"/>
        </w:rPr>
        <w:t>қа</w:t>
      </w:r>
      <w:r w:rsidRPr="000705C7">
        <w:rPr>
          <w:rFonts w:ascii="Times New Roman" w:hAnsi="Times New Roman"/>
          <w:sz w:val="28"/>
          <w:szCs w:val="28"/>
          <w:lang w:val="kk-KZ"/>
        </w:rPr>
        <w:t xml:space="preserve"> дайынд</w:t>
      </w:r>
      <w:r w:rsidR="0066275E" w:rsidRPr="000705C7">
        <w:rPr>
          <w:rFonts w:ascii="Times New Roman" w:hAnsi="Times New Roman"/>
          <w:sz w:val="28"/>
          <w:szCs w:val="28"/>
          <w:lang w:val="kk-KZ"/>
        </w:rPr>
        <w:t>ық п</w:t>
      </w:r>
      <w:r w:rsidR="005D30E5" w:rsidRPr="000705C7">
        <w:rPr>
          <w:rFonts w:ascii="Times New Roman" w:hAnsi="Times New Roman"/>
          <w:sz w:val="28"/>
          <w:szCs w:val="28"/>
          <w:lang w:val="kk-KZ"/>
        </w:rPr>
        <w:t>ен</w:t>
      </w:r>
      <w:r w:rsidR="0066275E" w:rsidRPr="000705C7">
        <w:rPr>
          <w:rFonts w:ascii="Times New Roman" w:hAnsi="Times New Roman"/>
          <w:sz w:val="28"/>
          <w:szCs w:val="28"/>
          <w:lang w:val="kk-KZ"/>
        </w:rPr>
        <w:t xml:space="preserve">оны </w:t>
      </w:r>
      <w:r w:rsidRPr="000705C7">
        <w:rPr>
          <w:rFonts w:ascii="Times New Roman" w:hAnsi="Times New Roman"/>
          <w:sz w:val="28"/>
          <w:szCs w:val="28"/>
          <w:lang w:val="kk-KZ"/>
        </w:rPr>
        <w:t xml:space="preserve">жүргізуді </w:t>
      </w:r>
      <w:r w:rsidR="005D30E5" w:rsidRPr="000705C7">
        <w:rPr>
          <w:rFonts w:ascii="Times New Roman" w:hAnsi="Times New Roman"/>
          <w:sz w:val="28"/>
          <w:szCs w:val="28"/>
          <w:lang w:val="kk-KZ"/>
        </w:rPr>
        <w:t xml:space="preserve">жеткілікті </w:t>
      </w:r>
      <w:r w:rsidRPr="000705C7">
        <w:rPr>
          <w:rFonts w:ascii="Times New Roman" w:hAnsi="Times New Roman"/>
          <w:sz w:val="28"/>
          <w:szCs w:val="28"/>
          <w:lang w:val="kk-KZ"/>
        </w:rPr>
        <w:t>қаржыландыру</w:t>
      </w:r>
      <w:r w:rsidR="001F7CC6" w:rsidRPr="000705C7">
        <w:rPr>
          <w:rFonts w:ascii="Times New Roman" w:hAnsi="Times New Roman"/>
          <w:sz w:val="28"/>
          <w:szCs w:val="28"/>
          <w:lang w:val="kk-KZ"/>
        </w:rPr>
        <w:t>;</w:t>
      </w:r>
    </w:p>
    <w:p w:rsidR="001F7CC6" w:rsidRPr="000705C7" w:rsidRDefault="001F7CC6" w:rsidP="00182002">
      <w:pPr>
        <w:pStyle w:val="a3"/>
        <w:numPr>
          <w:ilvl w:val="0"/>
          <w:numId w:val="16"/>
        </w:numPr>
        <w:tabs>
          <w:tab w:val="left" w:pos="709"/>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аумақтық қорғаныс күштерін өрістетуге және </w:t>
      </w:r>
      <w:r w:rsidR="00CB0413" w:rsidRPr="000705C7">
        <w:rPr>
          <w:rFonts w:ascii="Times New Roman" w:hAnsi="Times New Roman"/>
          <w:sz w:val="28"/>
          <w:szCs w:val="28"/>
          <w:lang w:val="kk-KZ"/>
        </w:rPr>
        <w:t>әрекет етуге</w:t>
      </w:r>
      <w:r w:rsidRPr="000705C7">
        <w:rPr>
          <w:rFonts w:ascii="Times New Roman" w:hAnsi="Times New Roman"/>
          <w:sz w:val="28"/>
          <w:szCs w:val="28"/>
          <w:lang w:val="kk-KZ"/>
        </w:rPr>
        <w:t xml:space="preserve"> әзірлікке келтіруге уақыттың аз</w:t>
      </w:r>
      <w:r w:rsidR="0017460B" w:rsidRPr="000705C7">
        <w:rPr>
          <w:rFonts w:ascii="Times New Roman" w:hAnsi="Times New Roman"/>
          <w:sz w:val="28"/>
          <w:szCs w:val="28"/>
          <w:lang w:val="kk-KZ"/>
        </w:rPr>
        <w:t>дығы</w:t>
      </w:r>
      <w:r w:rsidRPr="000705C7">
        <w:rPr>
          <w:rFonts w:ascii="Times New Roman" w:hAnsi="Times New Roman"/>
          <w:sz w:val="28"/>
          <w:szCs w:val="28"/>
          <w:lang w:val="kk-KZ"/>
        </w:rPr>
        <w:t xml:space="preserve"> болып табылады.</w:t>
      </w:r>
    </w:p>
    <w:p w:rsidR="00920713" w:rsidRPr="000705C7" w:rsidRDefault="00920713" w:rsidP="003C64E2">
      <w:pPr>
        <w:spacing w:after="0" w:line="240" w:lineRule="auto"/>
        <w:ind w:firstLine="709"/>
        <w:jc w:val="both"/>
        <w:rPr>
          <w:rFonts w:ascii="Times New Roman" w:hAnsi="Times New Roman"/>
          <w:b/>
          <w:sz w:val="28"/>
          <w:szCs w:val="28"/>
          <w:lang w:val="kk-KZ"/>
        </w:rPr>
      </w:pPr>
    </w:p>
    <w:p w:rsidR="003C64E2" w:rsidRPr="000705C7" w:rsidRDefault="003C64E2" w:rsidP="003C64E2">
      <w:pPr>
        <w:spacing w:after="0" w:line="240" w:lineRule="auto"/>
        <w:ind w:firstLine="709"/>
        <w:jc w:val="both"/>
        <w:rPr>
          <w:rFonts w:ascii="Times New Roman" w:hAnsi="Times New Roman"/>
          <w:b/>
          <w:sz w:val="28"/>
          <w:szCs w:val="28"/>
          <w:lang w:val="kk-KZ"/>
        </w:rPr>
      </w:pPr>
      <w:r w:rsidRPr="000705C7">
        <w:rPr>
          <w:rFonts w:ascii="Times New Roman" w:hAnsi="Times New Roman"/>
          <w:b/>
          <w:sz w:val="28"/>
          <w:szCs w:val="28"/>
          <w:lang w:val="kk-KZ"/>
        </w:rPr>
        <w:t>2-тарау. Аумақтық қорғаныс саласындағы мемлекеттік реттеу</w:t>
      </w:r>
    </w:p>
    <w:p w:rsidR="00920713" w:rsidRPr="000705C7" w:rsidRDefault="00920713" w:rsidP="003C64E2">
      <w:pPr>
        <w:spacing w:after="0" w:line="240" w:lineRule="auto"/>
        <w:ind w:left="1418" w:hanging="709"/>
        <w:jc w:val="both"/>
        <w:rPr>
          <w:rFonts w:ascii="Times New Roman" w:hAnsi="Times New Roman"/>
          <w:b/>
          <w:sz w:val="28"/>
          <w:szCs w:val="28"/>
          <w:lang w:val="kk-KZ"/>
        </w:rPr>
      </w:pPr>
    </w:p>
    <w:p w:rsidR="003C64E2" w:rsidRPr="000705C7" w:rsidRDefault="003C64E2" w:rsidP="003C64E2">
      <w:pPr>
        <w:spacing w:after="0" w:line="240" w:lineRule="auto"/>
        <w:ind w:left="1418" w:hanging="709"/>
        <w:jc w:val="both"/>
        <w:rPr>
          <w:rFonts w:ascii="Times New Roman" w:hAnsi="Times New Roman"/>
          <w:b/>
          <w:sz w:val="28"/>
          <w:szCs w:val="28"/>
          <w:lang w:val="kk-KZ"/>
        </w:rPr>
      </w:pPr>
      <w:r w:rsidRPr="000705C7">
        <w:rPr>
          <w:rFonts w:ascii="Times New Roman" w:hAnsi="Times New Roman"/>
          <w:b/>
          <w:sz w:val="28"/>
          <w:szCs w:val="28"/>
          <w:lang w:val="kk-KZ"/>
        </w:rPr>
        <w:t xml:space="preserve">5-бап. Қазақстан Республикасы Президентінің өкілеттіктері </w:t>
      </w:r>
    </w:p>
    <w:p w:rsidR="003C64E2" w:rsidRPr="000705C7" w:rsidRDefault="003C64E2" w:rsidP="003C64E2">
      <w:pPr>
        <w:spacing w:after="0" w:line="240" w:lineRule="auto"/>
        <w:ind w:left="1418" w:hanging="709"/>
        <w:jc w:val="both"/>
        <w:rPr>
          <w:rFonts w:ascii="Times New Roman" w:hAnsi="Times New Roman"/>
          <w:b/>
          <w:sz w:val="28"/>
          <w:szCs w:val="28"/>
          <w:lang w:val="kk-KZ"/>
        </w:rPr>
      </w:pPr>
    </w:p>
    <w:p w:rsidR="003C64E2" w:rsidRPr="000705C7" w:rsidRDefault="003C64E2" w:rsidP="003C64E2">
      <w:pPr>
        <w:tabs>
          <w:tab w:val="left" w:pos="1276"/>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Президенті:</w:t>
      </w:r>
    </w:p>
    <w:p w:rsidR="003C64E2" w:rsidRPr="000705C7" w:rsidRDefault="003C64E2" w:rsidP="00817E34">
      <w:pPr>
        <w:numPr>
          <w:ilvl w:val="0"/>
          <w:numId w:val="17"/>
        </w:num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міндеттерін орындау мақсатында әскери міндеттілерді арнайы жиынға шақыру туралы шешім қабылдайды;</w:t>
      </w:r>
    </w:p>
    <w:p w:rsidR="003C64E2" w:rsidRPr="000705C7" w:rsidRDefault="003C64E2" w:rsidP="00817E34">
      <w:pPr>
        <w:numPr>
          <w:ilvl w:val="0"/>
          <w:numId w:val="17"/>
        </w:num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аумақтық қорғанысын ұйымдастыру жүйесін айқындайды;</w:t>
      </w:r>
    </w:p>
    <w:p w:rsidR="003C64E2" w:rsidRPr="000705C7" w:rsidRDefault="003C64E2" w:rsidP="00817E34">
      <w:pPr>
        <w:numPr>
          <w:ilvl w:val="0"/>
          <w:numId w:val="17"/>
        </w:num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 xml:space="preserve">Қазақстан Республикасының Конституциясына және заңдарына сәйкес өзге де өкілеттіктерді жүзеге асырады. </w:t>
      </w:r>
    </w:p>
    <w:p w:rsidR="00920713" w:rsidRPr="000705C7" w:rsidRDefault="00920713" w:rsidP="003C64E2">
      <w:pPr>
        <w:spacing w:after="0" w:line="240" w:lineRule="auto"/>
        <w:ind w:left="1701" w:hanging="992"/>
        <w:jc w:val="both"/>
        <w:rPr>
          <w:rFonts w:ascii="Times New Roman" w:hAnsi="Times New Roman"/>
          <w:b/>
          <w:sz w:val="28"/>
          <w:szCs w:val="28"/>
          <w:lang w:val="kk-KZ"/>
        </w:rPr>
      </w:pPr>
    </w:p>
    <w:p w:rsidR="003C64E2" w:rsidRPr="000705C7" w:rsidRDefault="003C64E2" w:rsidP="003C64E2">
      <w:pPr>
        <w:spacing w:after="0" w:line="240" w:lineRule="auto"/>
        <w:ind w:left="1701" w:hanging="992"/>
        <w:jc w:val="both"/>
        <w:rPr>
          <w:rFonts w:ascii="Times New Roman" w:hAnsi="Times New Roman"/>
          <w:b/>
          <w:sz w:val="28"/>
          <w:szCs w:val="28"/>
          <w:lang w:val="kk-KZ"/>
        </w:rPr>
      </w:pPr>
      <w:r w:rsidRPr="000705C7">
        <w:rPr>
          <w:rFonts w:ascii="Times New Roman" w:hAnsi="Times New Roman"/>
          <w:b/>
          <w:sz w:val="28"/>
          <w:szCs w:val="28"/>
          <w:lang w:val="kk-KZ"/>
        </w:rPr>
        <w:t>6-бап. Қазақстан Республикасы Үкіметінің құзыреті</w:t>
      </w:r>
    </w:p>
    <w:p w:rsidR="003C64E2" w:rsidRPr="000705C7" w:rsidRDefault="003C64E2" w:rsidP="003C64E2">
      <w:pPr>
        <w:spacing w:after="0" w:line="240" w:lineRule="auto"/>
        <w:ind w:left="1701" w:hanging="992"/>
        <w:jc w:val="both"/>
        <w:rPr>
          <w:rFonts w:ascii="Times New Roman" w:hAnsi="Times New Roman"/>
          <w:b/>
          <w:sz w:val="28"/>
          <w:szCs w:val="28"/>
          <w:lang w:val="kk-KZ"/>
        </w:rPr>
      </w:pPr>
    </w:p>
    <w:p w:rsidR="003C64E2" w:rsidRPr="000705C7" w:rsidRDefault="003C64E2" w:rsidP="003C64E2">
      <w:pPr>
        <w:tabs>
          <w:tab w:val="left" w:pos="1276"/>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Үкіметі:</w:t>
      </w:r>
    </w:p>
    <w:p w:rsidR="003C64E2" w:rsidRPr="000705C7" w:rsidRDefault="003C64E2" w:rsidP="00182002">
      <w:pPr>
        <w:pStyle w:val="a3"/>
        <w:numPr>
          <w:ilvl w:val="0"/>
          <w:numId w:val="1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аумақтық қорғанысты ұйымдастыруды, жоспарлауды және оған тікелей басшылықты жүзеге асырады, сондай-ақ </w:t>
      </w:r>
      <w:r w:rsidR="0066275E" w:rsidRPr="000705C7">
        <w:rPr>
          <w:rFonts w:ascii="Times New Roman" w:hAnsi="Times New Roman"/>
          <w:sz w:val="28"/>
          <w:szCs w:val="28"/>
          <w:lang w:val="kk-KZ"/>
        </w:rPr>
        <w:t xml:space="preserve">өз </w:t>
      </w:r>
      <w:r w:rsidRPr="000705C7">
        <w:rPr>
          <w:rFonts w:ascii="Times New Roman" w:hAnsi="Times New Roman"/>
          <w:sz w:val="28"/>
          <w:szCs w:val="28"/>
          <w:lang w:val="kk-KZ"/>
        </w:rPr>
        <w:t xml:space="preserve">құзыреті шегінде орталық </w:t>
      </w:r>
      <w:r w:rsidRPr="000705C7">
        <w:rPr>
          <w:rFonts w:ascii="Times New Roman" w:hAnsi="Times New Roman"/>
          <w:sz w:val="28"/>
          <w:szCs w:val="28"/>
          <w:lang w:val="kk-KZ"/>
        </w:rPr>
        <w:lastRenderedPageBreak/>
        <w:t>және жергілікті атқарушы органдардың іс-шаралар</w:t>
      </w:r>
      <w:r w:rsidR="0066275E" w:rsidRPr="000705C7">
        <w:rPr>
          <w:rFonts w:ascii="Times New Roman" w:hAnsi="Times New Roman"/>
          <w:sz w:val="28"/>
          <w:szCs w:val="28"/>
          <w:lang w:val="kk-KZ"/>
        </w:rPr>
        <w:t>д</w:t>
      </w:r>
      <w:r w:rsidRPr="000705C7">
        <w:rPr>
          <w:rFonts w:ascii="Times New Roman" w:hAnsi="Times New Roman"/>
          <w:sz w:val="28"/>
          <w:szCs w:val="28"/>
          <w:lang w:val="kk-KZ"/>
        </w:rPr>
        <w:t>ы және міндеттерді орындау ауқымын айқындайды, аумақтық қорғаныс</w:t>
      </w:r>
      <w:r w:rsidR="0066275E" w:rsidRPr="000705C7">
        <w:rPr>
          <w:rFonts w:ascii="Times New Roman" w:hAnsi="Times New Roman"/>
          <w:sz w:val="28"/>
          <w:szCs w:val="28"/>
          <w:lang w:val="kk-KZ"/>
        </w:rPr>
        <w:t>қа</w:t>
      </w:r>
      <w:r w:rsidRPr="000705C7">
        <w:rPr>
          <w:rFonts w:ascii="Times New Roman" w:hAnsi="Times New Roman"/>
          <w:sz w:val="28"/>
          <w:szCs w:val="28"/>
          <w:lang w:val="kk-KZ"/>
        </w:rPr>
        <w:t xml:space="preserve"> дайынд</w:t>
      </w:r>
      <w:r w:rsidR="0066275E" w:rsidRPr="000705C7">
        <w:rPr>
          <w:rFonts w:ascii="Times New Roman" w:hAnsi="Times New Roman"/>
          <w:sz w:val="28"/>
          <w:szCs w:val="28"/>
          <w:lang w:val="kk-KZ"/>
        </w:rPr>
        <w:t>ық п</w:t>
      </w:r>
      <w:r w:rsidR="005D30E5" w:rsidRPr="000705C7">
        <w:rPr>
          <w:rFonts w:ascii="Times New Roman" w:hAnsi="Times New Roman"/>
          <w:sz w:val="28"/>
          <w:szCs w:val="28"/>
          <w:lang w:val="kk-KZ"/>
        </w:rPr>
        <w:t>ен</w:t>
      </w:r>
      <w:r w:rsidR="0066275E" w:rsidRPr="000705C7">
        <w:rPr>
          <w:rFonts w:ascii="Times New Roman" w:hAnsi="Times New Roman"/>
          <w:sz w:val="28"/>
          <w:szCs w:val="28"/>
          <w:lang w:val="kk-KZ"/>
        </w:rPr>
        <w:t xml:space="preserve">оны </w:t>
      </w:r>
      <w:r w:rsidRPr="000705C7">
        <w:rPr>
          <w:rFonts w:ascii="Times New Roman" w:hAnsi="Times New Roman"/>
          <w:sz w:val="28"/>
          <w:szCs w:val="28"/>
          <w:lang w:val="kk-KZ"/>
        </w:rPr>
        <w:t>жүргізу кезінде олардың әрекет етуін үйлестіреді;</w:t>
      </w:r>
    </w:p>
    <w:p w:rsidR="003C64E2" w:rsidRPr="000705C7" w:rsidRDefault="003C64E2" w:rsidP="00182002">
      <w:pPr>
        <w:pStyle w:val="a3"/>
        <w:numPr>
          <w:ilvl w:val="0"/>
          <w:numId w:val="1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министрліктердің, өзге де орталық және жергілікті атқарушы органдардың аумақтық қорғаныс саласындағы қызметіне басшылық жасайды;</w:t>
      </w:r>
    </w:p>
    <w:p w:rsidR="003C64E2" w:rsidRPr="000705C7" w:rsidRDefault="003C64E2" w:rsidP="00182002">
      <w:pPr>
        <w:pStyle w:val="a3"/>
        <w:numPr>
          <w:ilvl w:val="0"/>
          <w:numId w:val="1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іс-шараларының орындалуын қамтамасыз етеді;</w:t>
      </w:r>
    </w:p>
    <w:p w:rsidR="003C64E2" w:rsidRPr="000705C7" w:rsidRDefault="003C64E2" w:rsidP="00182002">
      <w:pPr>
        <w:pStyle w:val="a3"/>
        <w:numPr>
          <w:ilvl w:val="0"/>
          <w:numId w:val="1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w:t>
      </w:r>
      <w:r w:rsidR="0066275E" w:rsidRPr="000705C7">
        <w:rPr>
          <w:rFonts w:ascii="Times New Roman" w:hAnsi="Times New Roman"/>
          <w:sz w:val="28"/>
          <w:szCs w:val="28"/>
          <w:lang w:val="kk-KZ"/>
        </w:rPr>
        <w:t>қа</w:t>
      </w:r>
      <w:r w:rsidRPr="000705C7">
        <w:rPr>
          <w:rFonts w:ascii="Times New Roman" w:hAnsi="Times New Roman"/>
          <w:sz w:val="28"/>
          <w:szCs w:val="28"/>
          <w:lang w:val="kk-KZ"/>
        </w:rPr>
        <w:t xml:space="preserve"> дайынд</w:t>
      </w:r>
      <w:r w:rsidR="0066275E" w:rsidRPr="000705C7">
        <w:rPr>
          <w:rFonts w:ascii="Times New Roman" w:hAnsi="Times New Roman"/>
          <w:sz w:val="28"/>
          <w:szCs w:val="28"/>
          <w:lang w:val="kk-KZ"/>
        </w:rPr>
        <w:t>ықп</w:t>
      </w:r>
      <w:r w:rsidR="005D30E5" w:rsidRPr="000705C7">
        <w:rPr>
          <w:rFonts w:ascii="Times New Roman" w:hAnsi="Times New Roman"/>
          <w:sz w:val="28"/>
          <w:szCs w:val="28"/>
          <w:lang w:val="kk-KZ"/>
        </w:rPr>
        <w:t>ен</w:t>
      </w:r>
      <w:r w:rsidR="0066275E" w:rsidRPr="000705C7">
        <w:rPr>
          <w:rFonts w:ascii="Times New Roman" w:hAnsi="Times New Roman"/>
          <w:sz w:val="28"/>
          <w:szCs w:val="28"/>
          <w:lang w:val="kk-KZ"/>
        </w:rPr>
        <w:t xml:space="preserve">оны </w:t>
      </w:r>
      <w:r w:rsidRPr="000705C7">
        <w:rPr>
          <w:rFonts w:ascii="Times New Roman" w:hAnsi="Times New Roman"/>
          <w:sz w:val="28"/>
          <w:szCs w:val="28"/>
          <w:lang w:val="kk-KZ"/>
        </w:rPr>
        <w:t>жүргізу қағидаларын бекітеді;</w:t>
      </w:r>
    </w:p>
    <w:p w:rsidR="003C64E2" w:rsidRPr="000705C7" w:rsidRDefault="003C64E2" w:rsidP="00182002">
      <w:pPr>
        <w:pStyle w:val="a3"/>
        <w:numPr>
          <w:ilvl w:val="0"/>
          <w:numId w:val="1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920713" w:rsidRPr="000705C7" w:rsidRDefault="00920713" w:rsidP="000A2808">
      <w:pPr>
        <w:tabs>
          <w:tab w:val="left" w:pos="1276"/>
        </w:tabs>
        <w:spacing w:after="0" w:line="240" w:lineRule="auto"/>
        <w:ind w:left="1701" w:hanging="992"/>
        <w:jc w:val="both"/>
        <w:rPr>
          <w:rFonts w:ascii="Times New Roman" w:hAnsi="Times New Roman"/>
          <w:b/>
          <w:sz w:val="28"/>
          <w:szCs w:val="28"/>
          <w:lang w:val="kk-KZ"/>
        </w:rPr>
      </w:pPr>
    </w:p>
    <w:p w:rsidR="000A2808" w:rsidRPr="000705C7" w:rsidRDefault="000A2808" w:rsidP="000A2808">
      <w:pPr>
        <w:tabs>
          <w:tab w:val="left" w:pos="1276"/>
        </w:tabs>
        <w:spacing w:after="0" w:line="240" w:lineRule="auto"/>
        <w:ind w:left="1701" w:hanging="992"/>
        <w:jc w:val="both"/>
        <w:rPr>
          <w:rFonts w:ascii="Times New Roman" w:hAnsi="Times New Roman"/>
          <w:b/>
          <w:sz w:val="28"/>
          <w:szCs w:val="28"/>
          <w:lang w:val="kk-KZ"/>
        </w:rPr>
      </w:pPr>
      <w:r w:rsidRPr="000705C7">
        <w:rPr>
          <w:rFonts w:ascii="Times New Roman" w:hAnsi="Times New Roman"/>
          <w:b/>
          <w:sz w:val="28"/>
          <w:szCs w:val="28"/>
          <w:lang w:val="kk-KZ"/>
        </w:rPr>
        <w:t>7-бап. Аумақтық қорғаныс саласындағы уәкілетті орган</w:t>
      </w:r>
    </w:p>
    <w:p w:rsidR="000A2808" w:rsidRPr="000705C7" w:rsidRDefault="000A2808" w:rsidP="003C64E2">
      <w:pPr>
        <w:tabs>
          <w:tab w:val="left" w:pos="1276"/>
        </w:tabs>
        <w:spacing w:after="0" w:line="240" w:lineRule="auto"/>
        <w:ind w:left="1701" w:hanging="992"/>
        <w:jc w:val="both"/>
        <w:rPr>
          <w:rFonts w:ascii="Times New Roman" w:hAnsi="Times New Roman"/>
          <w:b/>
          <w:sz w:val="28"/>
          <w:szCs w:val="28"/>
          <w:lang w:val="kk-KZ"/>
        </w:rPr>
      </w:pPr>
    </w:p>
    <w:p w:rsidR="000A2808" w:rsidRPr="000705C7" w:rsidRDefault="000A2808" w:rsidP="00DC3D90">
      <w:pPr>
        <w:numPr>
          <w:ilvl w:val="0"/>
          <w:numId w:val="19"/>
        </w:numPr>
        <w:tabs>
          <w:tab w:val="left" w:pos="993"/>
        </w:tabs>
        <w:suppressAutoHyphen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саласындағы уәкілетті орган Қазақстан Республикасының Қорғаныс мини</w:t>
      </w:r>
      <w:r w:rsidR="00CB0413" w:rsidRPr="000705C7">
        <w:rPr>
          <w:rFonts w:ascii="Times New Roman" w:hAnsi="Times New Roman"/>
          <w:sz w:val="28"/>
          <w:szCs w:val="28"/>
          <w:lang w:val="kk-KZ"/>
        </w:rPr>
        <w:t>с</w:t>
      </w:r>
      <w:r w:rsidRPr="000705C7">
        <w:rPr>
          <w:rFonts w:ascii="Times New Roman" w:hAnsi="Times New Roman"/>
          <w:sz w:val="28"/>
          <w:szCs w:val="28"/>
          <w:lang w:val="kk-KZ"/>
        </w:rPr>
        <w:t xml:space="preserve">трлігі </w:t>
      </w:r>
      <w:r w:rsidR="00CB0413" w:rsidRPr="000705C7">
        <w:rPr>
          <w:rFonts w:ascii="Times New Roman" w:hAnsi="Times New Roman"/>
          <w:sz w:val="28"/>
          <w:szCs w:val="28"/>
          <w:lang w:val="kk-KZ"/>
        </w:rPr>
        <w:t xml:space="preserve">(бұдан әрі – уәкілетті орган) </w:t>
      </w:r>
      <w:r w:rsidR="00F721F0" w:rsidRPr="000705C7">
        <w:rPr>
          <w:rFonts w:ascii="Times New Roman" w:hAnsi="Times New Roman"/>
          <w:sz w:val="28"/>
          <w:szCs w:val="28"/>
          <w:lang w:val="kk-KZ"/>
        </w:rPr>
        <w:t>болып табылады.</w:t>
      </w:r>
    </w:p>
    <w:p w:rsidR="000A2808" w:rsidRPr="000705C7" w:rsidRDefault="000A2808" w:rsidP="00DC3D90">
      <w:pPr>
        <w:numPr>
          <w:ilvl w:val="0"/>
          <w:numId w:val="19"/>
        </w:numPr>
        <w:tabs>
          <w:tab w:val="left" w:pos="993"/>
        </w:tabs>
        <w:suppressAutoHyphen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саласындағы уәкілетті орган:</w:t>
      </w:r>
    </w:p>
    <w:p w:rsidR="000A2808" w:rsidRPr="000705C7" w:rsidRDefault="000A2808" w:rsidP="00DC3D90">
      <w:pPr>
        <w:pStyle w:val="a3"/>
        <w:numPr>
          <w:ilvl w:val="0"/>
          <w:numId w:val="20"/>
        </w:numPr>
        <w:tabs>
          <w:tab w:val="left" w:pos="993"/>
        </w:tabs>
        <w:spacing w:after="0" w:line="240" w:lineRule="auto"/>
        <w:ind w:left="0" w:firstLine="709"/>
        <w:jc w:val="both"/>
        <w:rPr>
          <w:rFonts w:ascii="Times New Roman" w:hAnsi="Times New Roman"/>
          <w:strike/>
          <w:sz w:val="28"/>
          <w:szCs w:val="28"/>
          <w:lang w:val="kk-KZ"/>
        </w:rPr>
      </w:pPr>
      <w:r w:rsidRPr="000705C7">
        <w:rPr>
          <w:rFonts w:ascii="Times New Roman" w:hAnsi="Times New Roman"/>
          <w:sz w:val="28"/>
          <w:szCs w:val="28"/>
          <w:lang w:val="kk-KZ"/>
        </w:rPr>
        <w:t>аумақтық қорғаныс саласындағы негізгі бағыттар, сондай-ақ оны орталық және жергілікті атқарушы органдармен бірлесіп жоспарлау бойынша ұсыныстар енгізеді;</w:t>
      </w:r>
    </w:p>
    <w:p w:rsidR="000A2808" w:rsidRPr="000705C7" w:rsidRDefault="000A2808" w:rsidP="00DC3D90">
      <w:pPr>
        <w:pStyle w:val="a3"/>
        <w:numPr>
          <w:ilvl w:val="0"/>
          <w:numId w:val="20"/>
        </w:numPr>
        <w:tabs>
          <w:tab w:val="left" w:pos="993"/>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әскердің жұмыс істеуі жəне оларға жүктелген міндеттерді іске асыру мəселелері бойынша нормативтік құқықтық актілерді қабылдайды;</w:t>
      </w:r>
    </w:p>
    <w:p w:rsidR="000A2808" w:rsidRPr="000705C7" w:rsidRDefault="000A2808" w:rsidP="00DC3D90">
      <w:pPr>
        <w:pStyle w:val="a3"/>
        <w:numPr>
          <w:ilvl w:val="0"/>
          <w:numId w:val="20"/>
        </w:numPr>
        <w:tabs>
          <w:tab w:val="left" w:pos="993"/>
        </w:tabs>
        <w:spacing w:after="0" w:line="240" w:lineRule="auto"/>
        <w:ind w:left="0" w:firstLine="709"/>
        <w:jc w:val="both"/>
        <w:rPr>
          <w:rFonts w:ascii="Times New Roman" w:hAnsi="Times New Roman"/>
          <w:spacing w:val="-8"/>
          <w:sz w:val="28"/>
          <w:szCs w:val="28"/>
          <w:lang w:val="kk-KZ"/>
        </w:rPr>
      </w:pPr>
      <w:r w:rsidRPr="000705C7">
        <w:rPr>
          <w:rFonts w:ascii="Times New Roman" w:hAnsi="Times New Roman"/>
          <w:spacing w:val="-8"/>
          <w:sz w:val="28"/>
          <w:szCs w:val="28"/>
          <w:lang w:val="kk-KZ"/>
        </w:rPr>
        <w:t>аумақтық әскерді қару-жарақпен және әскери техникамен қамтамасыз етеді;</w:t>
      </w:r>
    </w:p>
    <w:p w:rsidR="000A2808" w:rsidRPr="000705C7" w:rsidRDefault="000A2808" w:rsidP="00DC3D90">
      <w:pPr>
        <w:pStyle w:val="a3"/>
        <w:numPr>
          <w:ilvl w:val="0"/>
          <w:numId w:val="20"/>
        </w:numPr>
        <w:tabs>
          <w:tab w:val="left" w:pos="993"/>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заңдарында көзделген жағдай</w:t>
      </w:r>
      <w:r w:rsidR="002A38D3" w:rsidRPr="000705C7">
        <w:rPr>
          <w:rFonts w:ascii="Times New Roman" w:hAnsi="Times New Roman"/>
          <w:sz w:val="28"/>
          <w:szCs w:val="28"/>
          <w:lang w:val="kk-KZ"/>
        </w:rPr>
        <w:t>лар</w:t>
      </w:r>
      <w:r w:rsidRPr="000705C7">
        <w:rPr>
          <w:rFonts w:ascii="Times New Roman" w:hAnsi="Times New Roman"/>
          <w:sz w:val="28"/>
          <w:szCs w:val="28"/>
          <w:lang w:val="kk-KZ"/>
        </w:rPr>
        <w:t>ды қоспағанда, құзыреті шегінде аумақтық қорғаныс</w:t>
      </w:r>
      <w:r w:rsidR="0066275E" w:rsidRPr="000705C7">
        <w:rPr>
          <w:rFonts w:ascii="Times New Roman" w:hAnsi="Times New Roman"/>
          <w:sz w:val="28"/>
          <w:szCs w:val="28"/>
          <w:lang w:val="kk-KZ"/>
        </w:rPr>
        <w:t>қа</w:t>
      </w:r>
      <w:r w:rsidRPr="000705C7">
        <w:rPr>
          <w:rFonts w:ascii="Times New Roman" w:hAnsi="Times New Roman"/>
          <w:sz w:val="28"/>
          <w:szCs w:val="28"/>
          <w:lang w:val="kk-KZ"/>
        </w:rPr>
        <w:t xml:space="preserve"> дайынд</w:t>
      </w:r>
      <w:r w:rsidR="0066275E" w:rsidRPr="000705C7">
        <w:rPr>
          <w:rFonts w:ascii="Times New Roman" w:hAnsi="Times New Roman"/>
          <w:sz w:val="28"/>
          <w:szCs w:val="28"/>
          <w:lang w:val="kk-KZ"/>
        </w:rPr>
        <w:t>ық</w:t>
      </w:r>
      <w:r w:rsidRPr="000705C7">
        <w:rPr>
          <w:rFonts w:ascii="Times New Roman" w:hAnsi="Times New Roman"/>
          <w:sz w:val="28"/>
          <w:szCs w:val="28"/>
          <w:lang w:val="kk-KZ"/>
        </w:rPr>
        <w:t xml:space="preserve"> және қамтамасыз ету мәселелері бойынша орталық және жергілікті атқарушы органдардың, құрамында аумақтық қорғаныс объектілері бар мемлекеттік органдар мен ұйымдардың, сондай-ақ меншік нысанына қарамастан</w:t>
      </w:r>
      <w:r w:rsidR="00CB0413" w:rsidRPr="000705C7">
        <w:rPr>
          <w:rFonts w:ascii="Times New Roman" w:hAnsi="Times New Roman"/>
          <w:sz w:val="28"/>
          <w:szCs w:val="28"/>
          <w:lang w:val="kk-KZ"/>
        </w:rPr>
        <w:t>,</w:t>
      </w:r>
      <w:r w:rsidRPr="000705C7">
        <w:rPr>
          <w:rFonts w:ascii="Times New Roman" w:hAnsi="Times New Roman"/>
          <w:sz w:val="28"/>
          <w:szCs w:val="28"/>
          <w:lang w:val="kk-KZ"/>
        </w:rPr>
        <w:t xml:space="preserve"> ұйымдардың қызметіне мемлекеттік бақылауды жүзеге асырады.</w:t>
      </w:r>
    </w:p>
    <w:p w:rsidR="000A2808" w:rsidRPr="000705C7" w:rsidRDefault="000A2808" w:rsidP="00DC3D90">
      <w:pPr>
        <w:pStyle w:val="a3"/>
        <w:numPr>
          <w:ilvl w:val="0"/>
          <w:numId w:val="20"/>
        </w:numPr>
        <w:tabs>
          <w:tab w:val="left" w:pos="993"/>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920713" w:rsidRPr="000705C7" w:rsidRDefault="00920713" w:rsidP="003C64E2">
      <w:pPr>
        <w:tabs>
          <w:tab w:val="left" w:pos="1276"/>
        </w:tabs>
        <w:spacing w:after="0" w:line="240" w:lineRule="auto"/>
        <w:ind w:left="1701" w:hanging="992"/>
        <w:jc w:val="both"/>
        <w:rPr>
          <w:rFonts w:ascii="Times New Roman" w:hAnsi="Times New Roman"/>
          <w:b/>
          <w:sz w:val="28"/>
          <w:szCs w:val="28"/>
          <w:lang w:val="kk-KZ"/>
        </w:rPr>
      </w:pPr>
    </w:p>
    <w:p w:rsidR="003C64E2" w:rsidRPr="000705C7" w:rsidRDefault="007D3896" w:rsidP="003C64E2">
      <w:pPr>
        <w:tabs>
          <w:tab w:val="left" w:pos="1276"/>
        </w:tabs>
        <w:spacing w:after="0" w:line="240" w:lineRule="auto"/>
        <w:ind w:left="1701" w:hanging="992"/>
        <w:jc w:val="both"/>
        <w:rPr>
          <w:rFonts w:ascii="Times New Roman" w:hAnsi="Times New Roman"/>
          <w:b/>
          <w:sz w:val="28"/>
          <w:szCs w:val="28"/>
          <w:lang w:val="kk-KZ"/>
        </w:rPr>
      </w:pPr>
      <w:r w:rsidRPr="000705C7">
        <w:rPr>
          <w:rFonts w:ascii="Times New Roman" w:hAnsi="Times New Roman"/>
          <w:b/>
          <w:sz w:val="28"/>
          <w:szCs w:val="28"/>
          <w:lang w:val="kk-KZ"/>
        </w:rPr>
        <w:t>8</w:t>
      </w:r>
      <w:r w:rsidR="003C64E2" w:rsidRPr="000705C7">
        <w:rPr>
          <w:rFonts w:ascii="Times New Roman" w:hAnsi="Times New Roman"/>
          <w:b/>
          <w:sz w:val="28"/>
          <w:szCs w:val="28"/>
          <w:lang w:val="kk-KZ"/>
        </w:rPr>
        <w:t>-бап. Қазақстан Республикасының орталық атқарушы органдар</w:t>
      </w:r>
      <w:r w:rsidR="002A38D3" w:rsidRPr="000705C7">
        <w:rPr>
          <w:rFonts w:ascii="Times New Roman" w:hAnsi="Times New Roman"/>
          <w:b/>
          <w:sz w:val="28"/>
          <w:szCs w:val="28"/>
          <w:lang w:val="kk-KZ"/>
        </w:rPr>
        <w:t>ын</w:t>
      </w:r>
      <w:r w:rsidR="003C64E2" w:rsidRPr="000705C7">
        <w:rPr>
          <w:rFonts w:ascii="Times New Roman" w:hAnsi="Times New Roman"/>
          <w:b/>
          <w:sz w:val="28"/>
          <w:szCs w:val="28"/>
          <w:lang w:val="kk-KZ"/>
        </w:rPr>
        <w:t>ың, Қазақстан Республикасының Президентіне тікелей бағынатын және есеп беретін мемлекеттік органдардың құзыреті</w:t>
      </w:r>
    </w:p>
    <w:p w:rsidR="003C64E2" w:rsidRPr="000705C7" w:rsidRDefault="003C64E2" w:rsidP="003C64E2">
      <w:pPr>
        <w:tabs>
          <w:tab w:val="left" w:pos="1276"/>
        </w:tabs>
        <w:spacing w:after="0" w:line="240" w:lineRule="auto"/>
        <w:ind w:left="1701" w:hanging="992"/>
        <w:jc w:val="both"/>
        <w:rPr>
          <w:rFonts w:ascii="Times New Roman" w:hAnsi="Times New Roman"/>
          <w:b/>
          <w:sz w:val="28"/>
          <w:szCs w:val="28"/>
          <w:lang w:val="kk-KZ"/>
        </w:rPr>
      </w:pPr>
    </w:p>
    <w:p w:rsidR="003C64E2" w:rsidRPr="000705C7" w:rsidRDefault="003C64E2" w:rsidP="00C53ABB">
      <w:pPr>
        <w:pStyle w:val="a3"/>
        <w:numPr>
          <w:ilvl w:val="0"/>
          <w:numId w:val="44"/>
        </w:numPr>
        <w:tabs>
          <w:tab w:val="left" w:pos="426"/>
          <w:tab w:val="left" w:pos="1134"/>
        </w:tabs>
        <w:suppressAutoHyphen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Ішкі істер министрлігі:</w:t>
      </w:r>
    </w:p>
    <w:p w:rsidR="003C64E2" w:rsidRPr="000705C7" w:rsidRDefault="003C64E2" w:rsidP="00182002">
      <w:pPr>
        <w:pStyle w:val="a3"/>
        <w:numPr>
          <w:ilvl w:val="0"/>
          <w:numId w:val="21"/>
        </w:numPr>
        <w:tabs>
          <w:tab w:val="left" w:pos="534"/>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қорғанысты жоспарлауға қатысады;</w:t>
      </w:r>
    </w:p>
    <w:p w:rsidR="003C64E2" w:rsidRPr="000705C7" w:rsidRDefault="00F721F0" w:rsidP="00182002">
      <w:pPr>
        <w:pStyle w:val="a3"/>
        <w:numPr>
          <w:ilvl w:val="0"/>
          <w:numId w:val="21"/>
        </w:numPr>
        <w:tabs>
          <w:tab w:val="left" w:pos="534"/>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ведомстволық бағынысты органдарды</w:t>
      </w:r>
      <w:r w:rsidR="003C64E2" w:rsidRPr="000705C7">
        <w:rPr>
          <w:rFonts w:ascii="Times New Roman" w:hAnsi="Times New Roman"/>
          <w:sz w:val="28"/>
          <w:szCs w:val="28"/>
          <w:lang w:val="kk-KZ"/>
        </w:rPr>
        <w:t xml:space="preserve"> аумақтық қорғаныс міндеттерін орындауға жан-жақты даярл</w:t>
      </w:r>
      <w:r w:rsidR="00CB0413" w:rsidRPr="000705C7">
        <w:rPr>
          <w:rFonts w:ascii="Times New Roman" w:hAnsi="Times New Roman"/>
          <w:sz w:val="28"/>
          <w:szCs w:val="28"/>
          <w:lang w:val="kk-KZ"/>
        </w:rPr>
        <w:t>ау</w:t>
      </w:r>
      <w:r w:rsidR="002A38D3" w:rsidRPr="000705C7">
        <w:rPr>
          <w:rFonts w:ascii="Times New Roman" w:hAnsi="Times New Roman"/>
          <w:sz w:val="28"/>
          <w:szCs w:val="28"/>
          <w:lang w:val="kk-KZ"/>
        </w:rPr>
        <w:t>дыжүзеге асырады және</w:t>
      </w:r>
      <w:r w:rsidR="00CB0413" w:rsidRPr="000705C7">
        <w:rPr>
          <w:rFonts w:ascii="Times New Roman" w:hAnsi="Times New Roman"/>
          <w:sz w:val="28"/>
          <w:szCs w:val="28"/>
          <w:lang w:val="kk-KZ"/>
        </w:rPr>
        <w:t xml:space="preserve">олардың </w:t>
      </w:r>
      <w:r w:rsidR="002711FF" w:rsidRPr="000705C7">
        <w:rPr>
          <w:rFonts w:ascii="Times New Roman" w:hAnsi="Times New Roman"/>
          <w:sz w:val="28"/>
          <w:szCs w:val="28"/>
          <w:lang w:val="kk-KZ"/>
        </w:rPr>
        <w:t>ұдайы</w:t>
      </w:r>
      <w:r w:rsidR="003C64E2" w:rsidRPr="000705C7">
        <w:rPr>
          <w:rFonts w:ascii="Times New Roman" w:hAnsi="Times New Roman"/>
          <w:sz w:val="28"/>
          <w:szCs w:val="28"/>
          <w:lang w:val="kk-KZ"/>
        </w:rPr>
        <w:t xml:space="preserve"> әзір</w:t>
      </w:r>
      <w:r w:rsidR="00CB0413" w:rsidRPr="000705C7">
        <w:rPr>
          <w:rFonts w:ascii="Times New Roman" w:hAnsi="Times New Roman"/>
          <w:sz w:val="28"/>
          <w:szCs w:val="28"/>
          <w:lang w:val="kk-KZ"/>
        </w:rPr>
        <w:t xml:space="preserve"> болуын</w:t>
      </w:r>
      <w:r w:rsidR="002A38D3" w:rsidRPr="000705C7">
        <w:rPr>
          <w:rFonts w:ascii="Times New Roman" w:hAnsi="Times New Roman"/>
          <w:sz w:val="28"/>
          <w:szCs w:val="28"/>
          <w:lang w:val="kk-KZ"/>
        </w:rPr>
        <w:t xml:space="preserve"> қамтамасыз етеді</w:t>
      </w:r>
      <w:r w:rsidR="003C64E2" w:rsidRPr="000705C7">
        <w:rPr>
          <w:rFonts w:ascii="Times New Roman" w:hAnsi="Times New Roman"/>
          <w:sz w:val="28"/>
          <w:szCs w:val="28"/>
          <w:lang w:val="kk-KZ"/>
        </w:rPr>
        <w:t>;</w:t>
      </w:r>
    </w:p>
    <w:p w:rsidR="003C64E2" w:rsidRPr="000705C7" w:rsidRDefault="003C64E2" w:rsidP="00182002">
      <w:pPr>
        <w:pStyle w:val="a3"/>
        <w:numPr>
          <w:ilvl w:val="0"/>
          <w:numId w:val="21"/>
        </w:numPr>
        <w:tabs>
          <w:tab w:val="left" w:pos="534"/>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lastRenderedPageBreak/>
        <w:t xml:space="preserve">аумақтық қорғаныстың бірлескен міндеттерін орындау үшін </w:t>
      </w:r>
      <w:r w:rsidR="00F721F0" w:rsidRPr="000705C7">
        <w:rPr>
          <w:rFonts w:ascii="Times New Roman" w:hAnsi="Times New Roman"/>
          <w:sz w:val="28"/>
          <w:szCs w:val="28"/>
          <w:lang w:val="kk-KZ"/>
        </w:rPr>
        <w:t>ведомстволық бағынысты органдардың</w:t>
      </w:r>
      <w:r w:rsidRPr="000705C7">
        <w:rPr>
          <w:rFonts w:ascii="Times New Roman" w:hAnsi="Times New Roman"/>
          <w:sz w:val="28"/>
          <w:szCs w:val="28"/>
          <w:lang w:val="kk-KZ"/>
        </w:rPr>
        <w:t xml:space="preserve"> құрамын айқындайды;</w:t>
      </w:r>
    </w:p>
    <w:p w:rsidR="003C64E2" w:rsidRPr="000705C7" w:rsidRDefault="003C64E2" w:rsidP="00182002">
      <w:pPr>
        <w:pStyle w:val="a3"/>
        <w:numPr>
          <w:ilvl w:val="0"/>
          <w:numId w:val="21"/>
        </w:numPr>
        <w:tabs>
          <w:tab w:val="left" w:pos="534"/>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Қазақстан Республикасының Қорғаныс министрлігімен келісу бойынша объектілерді күзету </w:t>
      </w:r>
      <w:r w:rsidR="005D30E5" w:rsidRPr="000705C7">
        <w:rPr>
          <w:rFonts w:ascii="Times New Roman" w:hAnsi="Times New Roman"/>
          <w:sz w:val="28"/>
          <w:szCs w:val="28"/>
          <w:lang w:val="kk-KZ"/>
        </w:rPr>
        <w:t>мен</w:t>
      </w:r>
      <w:r w:rsidRPr="000705C7">
        <w:rPr>
          <w:rFonts w:ascii="Times New Roman" w:hAnsi="Times New Roman"/>
          <w:sz w:val="28"/>
          <w:szCs w:val="28"/>
          <w:lang w:val="kk-KZ"/>
        </w:rPr>
        <w:t xml:space="preserve"> қорғау, сондай-ақ аумақтық қорғаныстың басқа да бірлескен міндеттерін орындау үшін аумақтық қорғаныс күштерін тартады;</w:t>
      </w:r>
    </w:p>
    <w:p w:rsidR="003C64E2" w:rsidRPr="000705C7" w:rsidRDefault="003C64E2" w:rsidP="00182002">
      <w:pPr>
        <w:pStyle w:val="a3"/>
        <w:numPr>
          <w:ilvl w:val="0"/>
          <w:numId w:val="21"/>
        </w:numPr>
        <w:tabs>
          <w:tab w:val="left" w:pos="534"/>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мүддесінде қоғамдық қауіпсіздікті</w:t>
      </w:r>
      <w:r w:rsidR="002711FF" w:rsidRPr="000705C7">
        <w:rPr>
          <w:rFonts w:ascii="Times New Roman" w:hAnsi="Times New Roman"/>
          <w:sz w:val="28"/>
          <w:szCs w:val="28"/>
          <w:lang w:val="kk-KZ"/>
        </w:rPr>
        <w:t>ң</w:t>
      </w:r>
      <w:r w:rsidRPr="000705C7">
        <w:rPr>
          <w:rFonts w:ascii="Times New Roman" w:hAnsi="Times New Roman"/>
          <w:sz w:val="28"/>
          <w:szCs w:val="28"/>
          <w:lang w:val="kk-KZ"/>
        </w:rPr>
        <w:t xml:space="preserve"> сақта</w:t>
      </w:r>
      <w:r w:rsidR="002711FF" w:rsidRPr="000705C7">
        <w:rPr>
          <w:rFonts w:ascii="Times New Roman" w:hAnsi="Times New Roman"/>
          <w:sz w:val="28"/>
          <w:szCs w:val="28"/>
          <w:lang w:val="kk-KZ"/>
        </w:rPr>
        <w:t>луын</w:t>
      </w:r>
      <w:r w:rsidRPr="000705C7">
        <w:rPr>
          <w:rFonts w:ascii="Times New Roman" w:hAnsi="Times New Roman"/>
          <w:sz w:val="28"/>
          <w:szCs w:val="28"/>
          <w:lang w:val="kk-KZ"/>
        </w:rPr>
        <w:t xml:space="preserve"> қамтамасыз етеді;</w:t>
      </w:r>
    </w:p>
    <w:p w:rsidR="003C64E2" w:rsidRPr="000705C7" w:rsidRDefault="003C64E2" w:rsidP="00182002">
      <w:pPr>
        <w:pStyle w:val="a3"/>
        <w:numPr>
          <w:ilvl w:val="0"/>
          <w:numId w:val="21"/>
        </w:numPr>
        <w:tabs>
          <w:tab w:val="left" w:pos="534"/>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жауынгерлік іс-қимыл (зілзала) аудандарынан тұрғындарды көшіру (эвакуациялау) іс-шараларын орындауға қатысады; </w:t>
      </w:r>
    </w:p>
    <w:p w:rsidR="003C64E2" w:rsidRPr="000705C7" w:rsidRDefault="003C64E2" w:rsidP="00182002">
      <w:pPr>
        <w:pStyle w:val="a3"/>
        <w:numPr>
          <w:ilvl w:val="0"/>
          <w:numId w:val="21"/>
        </w:numPr>
        <w:tabs>
          <w:tab w:val="left" w:pos="534"/>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соғыс жағдайы енгізілген кезде және соғыс уақытында ішкі істер органдары аумақтық бөлімшелерінің мемлекет қорғанысы мүддесінде тиісті әскери басқару органдарына бағынуын қамтамасыз етеді;</w:t>
      </w:r>
    </w:p>
    <w:p w:rsidR="003C64E2" w:rsidRPr="000705C7" w:rsidRDefault="003C64E2" w:rsidP="00182002">
      <w:pPr>
        <w:pStyle w:val="a3"/>
        <w:numPr>
          <w:ilvl w:val="0"/>
          <w:numId w:val="21"/>
        </w:numPr>
        <w:tabs>
          <w:tab w:val="left" w:pos="534"/>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құзыреті шегінде аумақтық қорғаныс жоспарларына сәйкес жұмылдыру, соғыс жағдайы кезеңінде және соғыс уақытында аумақтық қорғаныс объектілерінің қауіпсіздігін қамтамасыз етуге бағытталған жедел-іздестіру іс-шараларын дайындау</w:t>
      </w:r>
      <w:r w:rsidR="002711FF" w:rsidRPr="000705C7">
        <w:rPr>
          <w:rFonts w:ascii="Times New Roman" w:hAnsi="Times New Roman"/>
          <w:sz w:val="28"/>
          <w:szCs w:val="28"/>
          <w:lang w:val="kk-KZ"/>
        </w:rPr>
        <w:t xml:space="preserve"> мен</w:t>
      </w:r>
      <w:r w:rsidRPr="000705C7">
        <w:rPr>
          <w:rFonts w:ascii="Times New Roman" w:hAnsi="Times New Roman"/>
          <w:sz w:val="28"/>
          <w:szCs w:val="28"/>
          <w:lang w:val="kk-KZ"/>
        </w:rPr>
        <w:t xml:space="preserve"> жүргізуді ұйымдастырады;</w:t>
      </w:r>
    </w:p>
    <w:p w:rsidR="003C64E2" w:rsidRPr="000705C7" w:rsidRDefault="003C64E2" w:rsidP="00182002">
      <w:pPr>
        <w:pStyle w:val="a3"/>
        <w:numPr>
          <w:ilvl w:val="0"/>
          <w:numId w:val="21"/>
        </w:numPr>
        <w:tabs>
          <w:tab w:val="left" w:pos="534"/>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заңдарында, Қазақстан Республикасы Президентінің және Үкіметінің актілерінде көзделген өзге де өкілеттіктерді жүзеге асырады.</w:t>
      </w:r>
    </w:p>
    <w:p w:rsidR="003C64E2" w:rsidRPr="000705C7" w:rsidRDefault="003C64E2" w:rsidP="00C53ABB">
      <w:pPr>
        <w:pStyle w:val="a3"/>
        <w:numPr>
          <w:ilvl w:val="0"/>
          <w:numId w:val="44"/>
        </w:numPr>
        <w:shd w:val="clear" w:color="auto" w:fill="FFFFFF" w:themeFill="background1"/>
        <w:tabs>
          <w:tab w:val="left" w:pos="1134"/>
        </w:tabs>
        <w:suppressAutoHyphen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Қазақстан Республикасының </w:t>
      </w:r>
      <w:r w:rsidR="00C75655" w:rsidRPr="000705C7">
        <w:rPr>
          <w:rFonts w:ascii="Times New Roman" w:hAnsi="Times New Roman"/>
          <w:sz w:val="28"/>
          <w:szCs w:val="28"/>
          <w:lang w:val="kk-KZ"/>
        </w:rPr>
        <w:t>Төтенше жағдайлар министрлігі</w:t>
      </w:r>
      <w:r w:rsidRPr="000705C7">
        <w:rPr>
          <w:rFonts w:ascii="Times New Roman" w:hAnsi="Times New Roman"/>
          <w:sz w:val="28"/>
          <w:szCs w:val="28"/>
          <w:lang w:val="kk-KZ"/>
        </w:rPr>
        <w:t>:</w:t>
      </w:r>
    </w:p>
    <w:p w:rsidR="003C64E2" w:rsidRPr="000705C7" w:rsidRDefault="003C64E2" w:rsidP="00817E34">
      <w:pPr>
        <w:pStyle w:val="a3"/>
        <w:numPr>
          <w:ilvl w:val="0"/>
          <w:numId w:val="22"/>
        </w:numPr>
        <w:shd w:val="clear" w:color="auto" w:fill="FFFFFF" w:themeFill="background1"/>
        <w:tabs>
          <w:tab w:val="left" w:pos="1134"/>
          <w:tab w:val="left" w:pos="1276"/>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қорғанысты жоспарлауға қатысады;</w:t>
      </w:r>
    </w:p>
    <w:p w:rsidR="003C64E2" w:rsidRPr="000705C7" w:rsidRDefault="00C75655" w:rsidP="00817E34">
      <w:pPr>
        <w:pStyle w:val="a3"/>
        <w:numPr>
          <w:ilvl w:val="0"/>
          <w:numId w:val="22"/>
        </w:numPr>
        <w:shd w:val="clear" w:color="auto" w:fill="FFFFFF" w:themeFill="background1"/>
        <w:tabs>
          <w:tab w:val="left" w:pos="534"/>
          <w:tab w:val="left" w:pos="1134"/>
          <w:tab w:val="left" w:pos="1276"/>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ведомстволық бағынысты органдарды </w:t>
      </w:r>
      <w:r w:rsidR="003C64E2" w:rsidRPr="000705C7">
        <w:rPr>
          <w:rFonts w:ascii="Times New Roman" w:hAnsi="Times New Roman"/>
          <w:sz w:val="28"/>
          <w:szCs w:val="28"/>
          <w:lang w:val="kk-KZ"/>
        </w:rPr>
        <w:t>аумақтық қорғаныс міндеттерін орындауға жан-жақты даярл</w:t>
      </w:r>
      <w:r w:rsidR="002711FF" w:rsidRPr="000705C7">
        <w:rPr>
          <w:rFonts w:ascii="Times New Roman" w:hAnsi="Times New Roman"/>
          <w:sz w:val="28"/>
          <w:szCs w:val="28"/>
          <w:lang w:val="kk-KZ"/>
        </w:rPr>
        <w:t>ауды</w:t>
      </w:r>
      <w:r w:rsidR="003C64E2" w:rsidRPr="000705C7">
        <w:rPr>
          <w:rFonts w:ascii="Times New Roman" w:hAnsi="Times New Roman"/>
          <w:sz w:val="28"/>
          <w:szCs w:val="28"/>
          <w:lang w:val="kk-KZ"/>
        </w:rPr>
        <w:t xml:space="preserve"> жүзеге асырады және олардың </w:t>
      </w:r>
      <w:r w:rsidR="002711FF" w:rsidRPr="000705C7">
        <w:rPr>
          <w:rFonts w:ascii="Times New Roman" w:hAnsi="Times New Roman"/>
          <w:sz w:val="28"/>
          <w:szCs w:val="28"/>
          <w:lang w:val="kk-KZ"/>
        </w:rPr>
        <w:t>ұдайы әзір болуын</w:t>
      </w:r>
      <w:r w:rsidR="003C64E2" w:rsidRPr="000705C7">
        <w:rPr>
          <w:rFonts w:ascii="Times New Roman" w:hAnsi="Times New Roman"/>
          <w:sz w:val="28"/>
          <w:szCs w:val="28"/>
          <w:lang w:val="kk-KZ"/>
        </w:rPr>
        <w:t xml:space="preserve"> қамтамасыз етеді;</w:t>
      </w:r>
    </w:p>
    <w:p w:rsidR="003C64E2" w:rsidRPr="000705C7" w:rsidRDefault="003C64E2" w:rsidP="00817E34">
      <w:pPr>
        <w:numPr>
          <w:ilvl w:val="0"/>
          <w:numId w:val="22"/>
        </w:numPr>
        <w:shd w:val="clear" w:color="auto" w:fill="FFFFFF" w:themeFill="background1"/>
        <w:tabs>
          <w:tab w:val="left" w:pos="1134"/>
          <w:tab w:val="left" w:pos="1276"/>
        </w:tabs>
        <w:spacing w:after="0" w:line="240" w:lineRule="auto"/>
        <w:ind w:left="0" w:firstLine="709"/>
        <w:jc w:val="both"/>
        <w:rPr>
          <w:rFonts w:ascii="Times New Roman" w:hAnsi="Times New Roman"/>
          <w:b/>
          <w:sz w:val="28"/>
          <w:szCs w:val="28"/>
          <w:lang w:val="kk-KZ"/>
        </w:rPr>
      </w:pPr>
      <w:r w:rsidRPr="000705C7">
        <w:rPr>
          <w:rFonts w:ascii="Times New Roman" w:hAnsi="Times New Roman"/>
          <w:sz w:val="28"/>
          <w:szCs w:val="28"/>
          <w:lang w:val="kk-KZ"/>
        </w:rPr>
        <w:t xml:space="preserve">тұрғындарды және </w:t>
      </w:r>
      <w:r w:rsidR="001A4226" w:rsidRPr="000705C7">
        <w:rPr>
          <w:rFonts w:ascii="Times New Roman" w:hAnsi="Times New Roman"/>
          <w:sz w:val="28"/>
          <w:szCs w:val="28"/>
          <w:lang w:val="kk-KZ"/>
        </w:rPr>
        <w:t>а</w:t>
      </w:r>
      <w:r w:rsidRPr="000705C7">
        <w:rPr>
          <w:rFonts w:ascii="Times New Roman" w:hAnsi="Times New Roman"/>
          <w:sz w:val="28"/>
          <w:szCs w:val="28"/>
          <w:lang w:val="kk-KZ"/>
        </w:rPr>
        <w:t>заматтық қорғанысты басқару органдарын хабардар ету іс-шаралары</w:t>
      </w:r>
      <w:r w:rsidR="00B1294B" w:rsidRPr="000705C7">
        <w:rPr>
          <w:rFonts w:ascii="Times New Roman" w:hAnsi="Times New Roman"/>
          <w:sz w:val="28"/>
          <w:szCs w:val="28"/>
          <w:lang w:val="kk-KZ"/>
        </w:rPr>
        <w:t>н</w:t>
      </w:r>
      <w:r w:rsidRPr="000705C7">
        <w:rPr>
          <w:rFonts w:ascii="Times New Roman" w:hAnsi="Times New Roman"/>
          <w:sz w:val="28"/>
          <w:szCs w:val="28"/>
          <w:lang w:val="kk-KZ"/>
        </w:rPr>
        <w:t xml:space="preserve"> жүзеге асырады, сондай-ақ өзара іс-қимыл жасайтын органдар мен күштердің байланысын ұйымдастыруға қатысады;</w:t>
      </w:r>
    </w:p>
    <w:p w:rsidR="003C64E2" w:rsidRPr="000705C7" w:rsidRDefault="003C64E2" w:rsidP="00817E34">
      <w:pPr>
        <w:numPr>
          <w:ilvl w:val="0"/>
          <w:numId w:val="22"/>
        </w:numPr>
        <w:shd w:val="clear" w:color="auto" w:fill="FFFFFF" w:themeFill="background1"/>
        <w:tabs>
          <w:tab w:val="left" w:pos="1134"/>
        </w:tabs>
        <w:spacing w:after="0" w:line="240" w:lineRule="auto"/>
        <w:ind w:left="0" w:firstLine="709"/>
        <w:jc w:val="both"/>
        <w:rPr>
          <w:rFonts w:ascii="Times New Roman" w:hAnsi="Times New Roman"/>
          <w:b/>
          <w:sz w:val="28"/>
          <w:szCs w:val="28"/>
          <w:lang w:val="kk-KZ"/>
        </w:rPr>
      </w:pPr>
      <w:r w:rsidRPr="000705C7">
        <w:rPr>
          <w:rFonts w:ascii="Times New Roman" w:hAnsi="Times New Roman"/>
          <w:sz w:val="28"/>
          <w:szCs w:val="28"/>
          <w:lang w:val="kk-KZ"/>
        </w:rPr>
        <w:t>жергілікті атқарушы органдармен өзара іс-қимылда жауынгерлік</w:t>
      </w:r>
      <w:r w:rsidR="008D2375" w:rsidRPr="000705C7">
        <w:rPr>
          <w:rFonts w:ascii="Times New Roman" w:hAnsi="Times New Roman"/>
          <w:sz w:val="28"/>
          <w:szCs w:val="28"/>
          <w:lang w:val="kk-KZ"/>
        </w:rPr>
        <w:br/>
      </w:r>
      <w:r w:rsidRPr="000705C7">
        <w:rPr>
          <w:rFonts w:ascii="Times New Roman" w:hAnsi="Times New Roman"/>
          <w:sz w:val="28"/>
          <w:szCs w:val="28"/>
          <w:lang w:val="kk-KZ"/>
        </w:rPr>
        <w:t xml:space="preserve"> іс-қимыл (зілзала) аудан</w:t>
      </w:r>
      <w:r w:rsidR="00B1294B" w:rsidRPr="000705C7">
        <w:rPr>
          <w:rFonts w:ascii="Times New Roman" w:hAnsi="Times New Roman"/>
          <w:sz w:val="28"/>
          <w:szCs w:val="28"/>
          <w:lang w:val="kk-KZ"/>
        </w:rPr>
        <w:t>дар</w:t>
      </w:r>
      <w:r w:rsidRPr="000705C7">
        <w:rPr>
          <w:rFonts w:ascii="Times New Roman" w:hAnsi="Times New Roman"/>
          <w:sz w:val="28"/>
          <w:szCs w:val="28"/>
          <w:lang w:val="kk-KZ"/>
        </w:rPr>
        <w:t>ынан тұрғындарды көшіруді (эвакуациялауды) ұйымдастырады;</w:t>
      </w:r>
    </w:p>
    <w:p w:rsidR="003C64E2" w:rsidRPr="000705C7" w:rsidRDefault="003C64E2" w:rsidP="00817E34">
      <w:pPr>
        <w:numPr>
          <w:ilvl w:val="0"/>
          <w:numId w:val="22"/>
        </w:numPr>
        <w:shd w:val="clear" w:color="auto" w:fill="FFFFFF" w:themeFill="background1"/>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заңдарында, Қазақстан Республикасы Президентінің және Үкіметінің актілерінде көзделген өзге де өкілеттіктерді жүзеге асырады.</w:t>
      </w:r>
    </w:p>
    <w:p w:rsidR="003C64E2" w:rsidRPr="000705C7" w:rsidRDefault="003C64E2" w:rsidP="00C53ABB">
      <w:pPr>
        <w:pStyle w:val="a3"/>
        <w:numPr>
          <w:ilvl w:val="0"/>
          <w:numId w:val="44"/>
        </w:numPr>
        <w:tabs>
          <w:tab w:val="left" w:pos="1134"/>
        </w:tabs>
        <w:suppressAutoHyphen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Ұлттық қауіпсіздік комитеті құзыреті шегінде:</w:t>
      </w:r>
    </w:p>
    <w:p w:rsidR="003C64E2" w:rsidRPr="000705C7" w:rsidRDefault="003C64E2" w:rsidP="00817E34">
      <w:pPr>
        <w:pStyle w:val="a3"/>
        <w:numPr>
          <w:ilvl w:val="0"/>
          <w:numId w:val="23"/>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қорғанысты жоспарлауға қатысады;</w:t>
      </w:r>
    </w:p>
    <w:p w:rsidR="003C64E2" w:rsidRPr="000705C7" w:rsidRDefault="00C75655" w:rsidP="00817E34">
      <w:pPr>
        <w:pStyle w:val="a3"/>
        <w:numPr>
          <w:ilvl w:val="0"/>
          <w:numId w:val="23"/>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ведомстволық бағынысты органдарды</w:t>
      </w:r>
      <w:r w:rsidR="003C64E2" w:rsidRPr="000705C7">
        <w:rPr>
          <w:rFonts w:ascii="Times New Roman" w:hAnsi="Times New Roman"/>
          <w:sz w:val="28"/>
          <w:szCs w:val="28"/>
          <w:lang w:val="kk-KZ"/>
        </w:rPr>
        <w:t xml:space="preserve"> аумақтық қорғаныс</w:t>
      </w:r>
      <w:r w:rsidR="00B1294B" w:rsidRPr="000705C7">
        <w:rPr>
          <w:rFonts w:ascii="Times New Roman" w:hAnsi="Times New Roman"/>
          <w:sz w:val="28"/>
          <w:szCs w:val="28"/>
          <w:lang w:val="kk-KZ"/>
        </w:rPr>
        <w:t>тың</w:t>
      </w:r>
      <w:r w:rsidR="003C64E2" w:rsidRPr="000705C7">
        <w:rPr>
          <w:rFonts w:ascii="Times New Roman" w:hAnsi="Times New Roman"/>
          <w:sz w:val="28"/>
          <w:szCs w:val="28"/>
          <w:lang w:val="kk-KZ"/>
        </w:rPr>
        <w:t xml:space="preserve"> жеке</w:t>
      </w:r>
      <w:r w:rsidR="00B1294B" w:rsidRPr="000705C7">
        <w:rPr>
          <w:rFonts w:ascii="Times New Roman" w:hAnsi="Times New Roman"/>
          <w:sz w:val="28"/>
          <w:szCs w:val="28"/>
          <w:lang w:val="kk-KZ"/>
        </w:rPr>
        <w:t>леген</w:t>
      </w:r>
      <w:r w:rsidR="003C64E2" w:rsidRPr="000705C7">
        <w:rPr>
          <w:rFonts w:ascii="Times New Roman" w:hAnsi="Times New Roman"/>
          <w:sz w:val="28"/>
          <w:szCs w:val="28"/>
          <w:lang w:val="kk-KZ"/>
        </w:rPr>
        <w:t xml:space="preserve"> міндеттерін орындауға жан-жақты даярлығын жүзеге асырады және олардың </w:t>
      </w:r>
      <w:r w:rsidR="00B1294B" w:rsidRPr="000705C7">
        <w:rPr>
          <w:rFonts w:ascii="Times New Roman" w:hAnsi="Times New Roman"/>
          <w:sz w:val="28"/>
          <w:szCs w:val="28"/>
          <w:lang w:val="kk-KZ"/>
        </w:rPr>
        <w:t>ұдайы</w:t>
      </w:r>
      <w:r w:rsidR="003C64E2" w:rsidRPr="000705C7">
        <w:rPr>
          <w:rFonts w:ascii="Times New Roman" w:hAnsi="Times New Roman"/>
          <w:sz w:val="28"/>
          <w:szCs w:val="28"/>
          <w:lang w:val="kk-KZ"/>
        </w:rPr>
        <w:t xml:space="preserve"> әзір</w:t>
      </w:r>
      <w:r w:rsidR="00B1294B" w:rsidRPr="000705C7">
        <w:rPr>
          <w:rFonts w:ascii="Times New Roman" w:hAnsi="Times New Roman"/>
          <w:sz w:val="28"/>
          <w:szCs w:val="28"/>
          <w:lang w:val="kk-KZ"/>
        </w:rPr>
        <w:t xml:space="preserve"> болуын</w:t>
      </w:r>
      <w:r w:rsidR="003C64E2" w:rsidRPr="000705C7">
        <w:rPr>
          <w:rFonts w:ascii="Times New Roman" w:hAnsi="Times New Roman"/>
          <w:sz w:val="28"/>
          <w:szCs w:val="28"/>
          <w:lang w:val="kk-KZ"/>
        </w:rPr>
        <w:t xml:space="preserve"> қамтамасыз етеді;</w:t>
      </w:r>
    </w:p>
    <w:p w:rsidR="003C64E2" w:rsidRPr="000705C7" w:rsidRDefault="003C64E2" w:rsidP="00817E34">
      <w:pPr>
        <w:numPr>
          <w:ilvl w:val="0"/>
          <w:numId w:val="23"/>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заңдарында және Қазақстан Республикасы Президентінің актілерінде көзделген өзге де өкілеттіктерді жүзеге асырады.</w:t>
      </w:r>
    </w:p>
    <w:p w:rsidR="003C64E2" w:rsidRPr="000705C7" w:rsidRDefault="003C64E2" w:rsidP="00DC3D90">
      <w:pPr>
        <w:pStyle w:val="a3"/>
        <w:numPr>
          <w:ilvl w:val="0"/>
          <w:numId w:val="44"/>
        </w:numPr>
        <w:tabs>
          <w:tab w:val="left" w:pos="993"/>
        </w:tabs>
        <w:suppressAutoHyphen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lastRenderedPageBreak/>
        <w:t>Қазақстан Республикасының Мемлекеттік күзет қызметі құзыреті шегінде:</w:t>
      </w:r>
    </w:p>
    <w:p w:rsidR="003C64E2" w:rsidRPr="000705C7" w:rsidRDefault="003C64E2" w:rsidP="00DC3D90">
      <w:pPr>
        <w:pStyle w:val="a3"/>
        <w:numPr>
          <w:ilvl w:val="0"/>
          <w:numId w:val="24"/>
        </w:numPr>
        <w:tabs>
          <w:tab w:val="left" w:pos="993"/>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қорғанысты жоспарлауға қатысады;</w:t>
      </w:r>
    </w:p>
    <w:p w:rsidR="003C64E2" w:rsidRPr="000705C7" w:rsidRDefault="003C64E2" w:rsidP="00DC3D90">
      <w:pPr>
        <w:pStyle w:val="a3"/>
        <w:numPr>
          <w:ilvl w:val="0"/>
          <w:numId w:val="24"/>
        </w:numPr>
        <w:tabs>
          <w:tab w:val="left" w:pos="993"/>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заңдарында және Қазақстан Республикасы Президентінің актілерінде көзделген өзге де өкілеттіктерді жүзеге асырады.</w:t>
      </w:r>
    </w:p>
    <w:p w:rsidR="003C64E2" w:rsidRPr="000705C7" w:rsidRDefault="003C64E2" w:rsidP="00DC3D90">
      <w:pPr>
        <w:pStyle w:val="a3"/>
        <w:numPr>
          <w:ilvl w:val="0"/>
          <w:numId w:val="44"/>
        </w:numPr>
        <w:tabs>
          <w:tab w:val="left" w:pos="993"/>
        </w:tabs>
        <w:suppressAutoHyphen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өзге де орталық атқарушы органдары құзыреті шегінде:</w:t>
      </w:r>
    </w:p>
    <w:p w:rsidR="003C64E2" w:rsidRPr="000705C7" w:rsidRDefault="003C64E2" w:rsidP="00DC3D90">
      <w:pPr>
        <w:pStyle w:val="a3"/>
        <w:numPr>
          <w:ilvl w:val="0"/>
          <w:numId w:val="25"/>
        </w:numPr>
        <w:tabs>
          <w:tab w:val="left" w:pos="993"/>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іс-шараларын жоспарлау мен жүзеге асыруға қатысады;</w:t>
      </w:r>
    </w:p>
    <w:p w:rsidR="003C64E2" w:rsidRPr="000705C7" w:rsidRDefault="00C75655" w:rsidP="00DC3D90">
      <w:pPr>
        <w:numPr>
          <w:ilvl w:val="0"/>
          <w:numId w:val="25"/>
        </w:numPr>
        <w:tabs>
          <w:tab w:val="left" w:pos="993"/>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ведомстволық бағынысты органдардың</w:t>
      </w:r>
      <w:r w:rsidR="003C64E2" w:rsidRPr="000705C7">
        <w:rPr>
          <w:rFonts w:ascii="Times New Roman" w:hAnsi="Times New Roman"/>
          <w:sz w:val="28"/>
          <w:szCs w:val="28"/>
          <w:lang w:val="kk-KZ"/>
        </w:rPr>
        <w:t xml:space="preserve"> аумақтық қорғанысты жоспарлауға басшылық</w:t>
      </w:r>
      <w:r w:rsidR="00B1294B" w:rsidRPr="000705C7">
        <w:rPr>
          <w:rFonts w:ascii="Times New Roman" w:hAnsi="Times New Roman"/>
          <w:sz w:val="28"/>
          <w:szCs w:val="28"/>
          <w:lang w:val="kk-KZ"/>
        </w:rPr>
        <w:t>ты</w:t>
      </w:r>
      <w:r w:rsidR="003C64E2" w:rsidRPr="000705C7">
        <w:rPr>
          <w:rFonts w:ascii="Times New Roman" w:hAnsi="Times New Roman"/>
          <w:sz w:val="28"/>
          <w:szCs w:val="28"/>
          <w:lang w:val="kk-KZ"/>
        </w:rPr>
        <w:t xml:space="preserve"> жүзеге асырады;</w:t>
      </w:r>
    </w:p>
    <w:p w:rsidR="003C64E2" w:rsidRPr="000705C7" w:rsidRDefault="003C64E2" w:rsidP="00DC3D90">
      <w:pPr>
        <w:numPr>
          <w:ilvl w:val="0"/>
          <w:numId w:val="25"/>
        </w:numPr>
        <w:tabs>
          <w:tab w:val="left" w:pos="993"/>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бағынысты басқару органдары, аумақтық қорғанысты жүргізу үшін бөлінген күштер мен құралдар арасында өзара іс-қимылды ұйымдастырады;</w:t>
      </w:r>
    </w:p>
    <w:p w:rsidR="003C64E2" w:rsidRPr="000705C7" w:rsidRDefault="003C64E2" w:rsidP="00DC3D90">
      <w:pPr>
        <w:numPr>
          <w:ilvl w:val="0"/>
          <w:numId w:val="25"/>
        </w:numPr>
        <w:tabs>
          <w:tab w:val="left" w:pos="993"/>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жұмылдыру тапсырысы негізінде арнайы құралымдар құрады және ішкі істер органдарымен және аумақтық әскер бөлімшелерімен өзара іс-қимылда ведомстволық бағынысты объектілерді күзету мен қорғауды ұйымдастырады;</w:t>
      </w:r>
    </w:p>
    <w:p w:rsidR="003C64E2" w:rsidRPr="000705C7" w:rsidRDefault="003C64E2" w:rsidP="00DC3D90">
      <w:pPr>
        <w:numPr>
          <w:ilvl w:val="0"/>
          <w:numId w:val="25"/>
        </w:numPr>
        <w:tabs>
          <w:tab w:val="left" w:pos="993"/>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жұмылдыру, соғыс жағдайы кезеңінде және соғыс уақытында күзетіл</w:t>
      </w:r>
      <w:r w:rsidR="00B1294B" w:rsidRPr="000705C7">
        <w:rPr>
          <w:rFonts w:ascii="Times New Roman" w:hAnsi="Times New Roman"/>
          <w:sz w:val="28"/>
          <w:szCs w:val="28"/>
          <w:lang w:val="kk-KZ"/>
        </w:rPr>
        <w:t>уге</w:t>
      </w:r>
      <w:r w:rsidRPr="000705C7">
        <w:rPr>
          <w:rFonts w:ascii="Times New Roman" w:hAnsi="Times New Roman"/>
          <w:sz w:val="28"/>
          <w:szCs w:val="28"/>
          <w:lang w:val="kk-KZ"/>
        </w:rPr>
        <w:t xml:space="preserve"> және қорғал</w:t>
      </w:r>
      <w:r w:rsidR="00B1294B" w:rsidRPr="000705C7">
        <w:rPr>
          <w:rFonts w:ascii="Times New Roman" w:hAnsi="Times New Roman"/>
          <w:sz w:val="28"/>
          <w:szCs w:val="28"/>
          <w:lang w:val="kk-KZ"/>
        </w:rPr>
        <w:t>уға жататын</w:t>
      </w:r>
      <w:r w:rsidRPr="000705C7">
        <w:rPr>
          <w:rFonts w:ascii="Times New Roman" w:hAnsi="Times New Roman"/>
          <w:sz w:val="28"/>
          <w:szCs w:val="28"/>
          <w:lang w:val="kk-KZ"/>
        </w:rPr>
        <w:t xml:space="preserve"> ведомстволық бағынысты объектілерді инженерлік-техникалық нығайтылу</w:t>
      </w:r>
      <w:r w:rsidR="00B1294B" w:rsidRPr="000705C7">
        <w:rPr>
          <w:rFonts w:ascii="Times New Roman" w:hAnsi="Times New Roman"/>
          <w:sz w:val="28"/>
          <w:szCs w:val="28"/>
          <w:lang w:val="kk-KZ"/>
        </w:rPr>
        <w:t>ғ</w:t>
      </w:r>
      <w:r w:rsidRPr="000705C7">
        <w:rPr>
          <w:rFonts w:ascii="Times New Roman" w:hAnsi="Times New Roman"/>
          <w:sz w:val="28"/>
          <w:szCs w:val="28"/>
          <w:lang w:val="kk-KZ"/>
        </w:rPr>
        <w:t>а және диверсияға қарсы қауіпсіздікке</w:t>
      </w:r>
      <w:r w:rsidR="00B1294B" w:rsidRPr="000705C7">
        <w:rPr>
          <w:rFonts w:ascii="Times New Roman" w:hAnsi="Times New Roman"/>
          <w:sz w:val="28"/>
          <w:szCs w:val="28"/>
          <w:lang w:val="kk-KZ"/>
        </w:rPr>
        <w:t xml:space="preserve"> қатысты дайындау</w:t>
      </w:r>
      <w:r w:rsidRPr="000705C7">
        <w:rPr>
          <w:rFonts w:ascii="Times New Roman" w:hAnsi="Times New Roman"/>
          <w:sz w:val="28"/>
          <w:szCs w:val="28"/>
          <w:lang w:val="kk-KZ"/>
        </w:rPr>
        <w:t>, арнайы құралымдар үшін материалдық-техникалық құралдар қорын құруға іс-шараларын</w:t>
      </w:r>
      <w:r w:rsidR="00B1294B" w:rsidRPr="000705C7">
        <w:rPr>
          <w:rFonts w:ascii="Times New Roman" w:hAnsi="Times New Roman"/>
          <w:sz w:val="28"/>
          <w:szCs w:val="28"/>
          <w:lang w:val="kk-KZ"/>
        </w:rPr>
        <w:t>ың</w:t>
      </w:r>
      <w:r w:rsidRPr="000705C7">
        <w:rPr>
          <w:rFonts w:ascii="Times New Roman" w:hAnsi="Times New Roman"/>
          <w:sz w:val="28"/>
          <w:szCs w:val="28"/>
          <w:lang w:val="kk-KZ"/>
        </w:rPr>
        <w:t xml:space="preserve"> орында</w:t>
      </w:r>
      <w:r w:rsidR="00B1294B" w:rsidRPr="000705C7">
        <w:rPr>
          <w:rFonts w:ascii="Times New Roman" w:hAnsi="Times New Roman"/>
          <w:sz w:val="28"/>
          <w:szCs w:val="28"/>
          <w:lang w:val="kk-KZ"/>
        </w:rPr>
        <w:t>луын</w:t>
      </w:r>
      <w:r w:rsidRPr="000705C7">
        <w:rPr>
          <w:rFonts w:ascii="Times New Roman" w:hAnsi="Times New Roman"/>
          <w:sz w:val="28"/>
          <w:szCs w:val="28"/>
          <w:lang w:val="kk-KZ"/>
        </w:rPr>
        <w:t xml:space="preserve"> ұйымдастырады;</w:t>
      </w:r>
    </w:p>
    <w:p w:rsidR="003C64E2" w:rsidRPr="000705C7" w:rsidRDefault="003C64E2" w:rsidP="00DC3D90">
      <w:pPr>
        <w:numPr>
          <w:ilvl w:val="0"/>
          <w:numId w:val="25"/>
        </w:numPr>
        <w:tabs>
          <w:tab w:val="left" w:pos="993"/>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заңдарында, Қазақстан Республикасы Президентінің және Үкіметінің актілерінде көзделген өзге де өкілеттіктерді жүзеге асырады.</w:t>
      </w:r>
    </w:p>
    <w:p w:rsidR="003C64E2" w:rsidRPr="000705C7" w:rsidRDefault="003C64E2" w:rsidP="003C64E2">
      <w:pPr>
        <w:tabs>
          <w:tab w:val="left" w:pos="1276"/>
        </w:tabs>
        <w:spacing w:after="0" w:line="240" w:lineRule="auto"/>
        <w:ind w:left="709"/>
        <w:jc w:val="both"/>
        <w:rPr>
          <w:rFonts w:ascii="Times New Roman" w:hAnsi="Times New Roman"/>
          <w:sz w:val="28"/>
          <w:szCs w:val="28"/>
          <w:lang w:val="kk-KZ"/>
        </w:rPr>
      </w:pPr>
    </w:p>
    <w:p w:rsidR="003C64E2" w:rsidRPr="000705C7" w:rsidRDefault="007D3896" w:rsidP="003C64E2">
      <w:pPr>
        <w:tabs>
          <w:tab w:val="left" w:pos="1276"/>
        </w:tabs>
        <w:spacing w:after="0" w:line="240" w:lineRule="auto"/>
        <w:ind w:firstLine="709"/>
        <w:jc w:val="both"/>
        <w:rPr>
          <w:rFonts w:ascii="Times New Roman" w:hAnsi="Times New Roman"/>
          <w:b/>
          <w:sz w:val="28"/>
          <w:szCs w:val="28"/>
          <w:lang w:val="kk-KZ"/>
        </w:rPr>
      </w:pPr>
      <w:r w:rsidRPr="000705C7">
        <w:rPr>
          <w:rFonts w:ascii="Times New Roman" w:hAnsi="Times New Roman"/>
          <w:b/>
          <w:sz w:val="28"/>
          <w:szCs w:val="28"/>
          <w:lang w:val="kk-KZ"/>
        </w:rPr>
        <w:t>9</w:t>
      </w:r>
      <w:r w:rsidR="003C64E2" w:rsidRPr="000705C7">
        <w:rPr>
          <w:rFonts w:ascii="Times New Roman" w:hAnsi="Times New Roman"/>
          <w:b/>
          <w:sz w:val="28"/>
          <w:szCs w:val="28"/>
          <w:lang w:val="kk-KZ"/>
        </w:rPr>
        <w:t xml:space="preserve">-бап. Қарулы Күштер Бас штабының функциялары </w:t>
      </w:r>
    </w:p>
    <w:p w:rsidR="003C64E2" w:rsidRPr="000705C7" w:rsidRDefault="003C64E2" w:rsidP="003C64E2">
      <w:pPr>
        <w:tabs>
          <w:tab w:val="left" w:pos="1276"/>
        </w:tabs>
        <w:spacing w:after="0" w:line="240" w:lineRule="auto"/>
        <w:ind w:firstLine="709"/>
        <w:jc w:val="both"/>
        <w:rPr>
          <w:rFonts w:ascii="Times New Roman" w:hAnsi="Times New Roman"/>
          <w:b/>
          <w:sz w:val="28"/>
          <w:szCs w:val="28"/>
          <w:lang w:val="kk-KZ"/>
        </w:rPr>
      </w:pPr>
    </w:p>
    <w:p w:rsidR="003C64E2" w:rsidRPr="000705C7" w:rsidRDefault="003C64E2" w:rsidP="003C64E2">
      <w:pPr>
        <w:tabs>
          <w:tab w:val="left" w:pos="1276"/>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Қарулы Күштердің Бас штабы:</w:t>
      </w:r>
    </w:p>
    <w:p w:rsidR="003C64E2" w:rsidRPr="000705C7" w:rsidRDefault="003C64E2" w:rsidP="00182002">
      <w:pPr>
        <w:numPr>
          <w:ilvl w:val="0"/>
          <w:numId w:val="26"/>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мемлекеттің қорғанысын жоспарлау шеңберінде Қазақстан Республикасының аумақтық қорғаныс жоспарын әзірлейді;</w:t>
      </w:r>
    </w:p>
    <w:p w:rsidR="003C64E2" w:rsidRPr="000705C7" w:rsidRDefault="00C75655" w:rsidP="00182002">
      <w:pPr>
        <w:numPr>
          <w:ilvl w:val="0"/>
          <w:numId w:val="26"/>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аумақтық қорғаныс </w:t>
      </w:r>
      <w:r w:rsidR="00B1294B" w:rsidRPr="000705C7">
        <w:rPr>
          <w:rFonts w:ascii="Times New Roman" w:hAnsi="Times New Roman"/>
          <w:sz w:val="28"/>
          <w:szCs w:val="28"/>
          <w:lang w:val="kk-KZ"/>
        </w:rPr>
        <w:t xml:space="preserve">аймақтары </w:t>
      </w:r>
      <w:r w:rsidRPr="000705C7">
        <w:rPr>
          <w:rFonts w:ascii="Times New Roman" w:hAnsi="Times New Roman"/>
          <w:sz w:val="28"/>
          <w:szCs w:val="28"/>
          <w:lang w:val="kk-KZ"/>
        </w:rPr>
        <w:t>жоспарларын əзірлеуді, аумақтық қорғаныс міндеттерін орындауға қатысатын күштер мен құралдардың іс-қимылын үйлестіреді</w:t>
      </w:r>
      <w:r w:rsidR="003C64E2" w:rsidRPr="000705C7">
        <w:rPr>
          <w:rFonts w:ascii="Times New Roman" w:hAnsi="Times New Roman"/>
          <w:sz w:val="28"/>
          <w:szCs w:val="28"/>
          <w:lang w:val="kk-KZ"/>
        </w:rPr>
        <w:t>;</w:t>
      </w:r>
    </w:p>
    <w:p w:rsidR="003C64E2" w:rsidRPr="000705C7" w:rsidRDefault="003C64E2" w:rsidP="00182002">
      <w:pPr>
        <w:numPr>
          <w:ilvl w:val="0"/>
          <w:numId w:val="26"/>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әскерді қолдануды жоспарлайды және олардыңіс-қимылына жалпы басшылықты жүзеге асырады;</w:t>
      </w:r>
    </w:p>
    <w:p w:rsidR="003C64E2" w:rsidRPr="000705C7" w:rsidRDefault="003C64E2" w:rsidP="00182002">
      <w:pPr>
        <w:numPr>
          <w:ilvl w:val="0"/>
          <w:numId w:val="26"/>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іс-шаралары шеңберінде әскери міндеттілерді әскери жиынға шақыру туралы облыстар, республикалық маңызы бар қалалар және астана әкімдігі қаулысының жобаларын келіседі;</w:t>
      </w:r>
    </w:p>
    <w:p w:rsidR="003C64E2" w:rsidRPr="000705C7" w:rsidRDefault="003C64E2" w:rsidP="00182002">
      <w:pPr>
        <w:numPr>
          <w:ilvl w:val="0"/>
          <w:numId w:val="26"/>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қорғаныс кеңестерінің қызметін, аумақтық қорғаныс күштері мен құралдарының әрекет етуін ұйымдастыруды үйлестіреді;</w:t>
      </w:r>
    </w:p>
    <w:p w:rsidR="003C64E2" w:rsidRPr="000705C7" w:rsidRDefault="003C64E2" w:rsidP="00182002">
      <w:pPr>
        <w:numPr>
          <w:ilvl w:val="0"/>
          <w:numId w:val="26"/>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әскердің жұмыс істеуі мәселелері бойынша нормативтік құқықтық актілерді әзірлейді;</w:t>
      </w:r>
    </w:p>
    <w:p w:rsidR="003C64E2" w:rsidRPr="000705C7" w:rsidRDefault="00B1294B" w:rsidP="00817E34">
      <w:pPr>
        <w:numPr>
          <w:ilvl w:val="0"/>
          <w:numId w:val="26"/>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lastRenderedPageBreak/>
        <w:t xml:space="preserve">аумақтық әскерді </w:t>
      </w:r>
      <w:r w:rsidR="003C64E2" w:rsidRPr="000705C7">
        <w:rPr>
          <w:rFonts w:ascii="Times New Roman" w:hAnsi="Times New Roman"/>
          <w:sz w:val="28"/>
          <w:szCs w:val="28"/>
          <w:lang w:val="kk-KZ"/>
        </w:rPr>
        <w:t>аумақтық қорғаныстың тиісті аймағы шегінен тыс қолдану туралы шешім қабылдайды;</w:t>
      </w:r>
    </w:p>
    <w:p w:rsidR="003C64E2" w:rsidRPr="000705C7" w:rsidRDefault="003C64E2" w:rsidP="00817E34">
      <w:pPr>
        <w:pStyle w:val="a3"/>
        <w:numPr>
          <w:ilvl w:val="0"/>
          <w:numId w:val="26"/>
        </w:numPr>
        <w:tabs>
          <w:tab w:val="left" w:pos="1134"/>
        </w:tabs>
        <w:spacing w:after="0" w:line="240" w:lineRule="auto"/>
        <w:ind w:left="0" w:firstLine="709"/>
        <w:jc w:val="both"/>
        <w:rPr>
          <w:rFonts w:ascii="Times New Roman" w:hAnsi="Times New Roman"/>
          <w:b/>
          <w:sz w:val="28"/>
          <w:szCs w:val="28"/>
          <w:lang w:val="kk-KZ"/>
        </w:rPr>
      </w:pPr>
      <w:r w:rsidRPr="000705C7">
        <w:rPr>
          <w:rFonts w:ascii="Times New Roman" w:hAnsi="Times New Roman"/>
          <w:sz w:val="28"/>
          <w:szCs w:val="28"/>
          <w:lang w:val="kk-KZ"/>
        </w:rPr>
        <w:t>Қазақстан Республикасының заңдарында, Қазақстан Республикасы Президентінің, Үкіметінің және Қорғаныс министрінің актілерінде көзделген өзге де өкілеттіктерді жүзеге асырады.</w:t>
      </w:r>
    </w:p>
    <w:p w:rsidR="003C64E2" w:rsidRPr="000705C7" w:rsidRDefault="003C64E2" w:rsidP="003C64E2">
      <w:pPr>
        <w:tabs>
          <w:tab w:val="left" w:pos="1134"/>
        </w:tabs>
        <w:spacing w:after="0" w:line="240" w:lineRule="auto"/>
        <w:ind w:firstLine="709"/>
        <w:jc w:val="both"/>
        <w:rPr>
          <w:rFonts w:ascii="Times New Roman" w:hAnsi="Times New Roman"/>
          <w:b/>
          <w:sz w:val="28"/>
          <w:szCs w:val="28"/>
          <w:lang w:val="kk-KZ"/>
        </w:rPr>
      </w:pPr>
    </w:p>
    <w:p w:rsidR="003C64E2" w:rsidRPr="000705C7" w:rsidRDefault="007D3896" w:rsidP="003C64E2">
      <w:pPr>
        <w:tabs>
          <w:tab w:val="left" w:pos="1276"/>
        </w:tabs>
        <w:spacing w:after="0" w:line="240" w:lineRule="auto"/>
        <w:ind w:left="1701" w:hanging="992"/>
        <w:jc w:val="both"/>
        <w:rPr>
          <w:rFonts w:ascii="Times New Roman" w:hAnsi="Times New Roman"/>
          <w:b/>
          <w:sz w:val="28"/>
          <w:szCs w:val="28"/>
          <w:lang w:val="kk-KZ"/>
        </w:rPr>
      </w:pPr>
      <w:r w:rsidRPr="000705C7">
        <w:rPr>
          <w:rFonts w:ascii="Times New Roman" w:hAnsi="Times New Roman"/>
          <w:b/>
          <w:sz w:val="28"/>
          <w:szCs w:val="28"/>
          <w:lang w:val="kk-KZ"/>
        </w:rPr>
        <w:t>10</w:t>
      </w:r>
      <w:r w:rsidR="003C64E2" w:rsidRPr="000705C7">
        <w:rPr>
          <w:rFonts w:ascii="Times New Roman" w:hAnsi="Times New Roman"/>
          <w:b/>
          <w:sz w:val="28"/>
          <w:szCs w:val="28"/>
          <w:lang w:val="kk-KZ"/>
        </w:rPr>
        <w:t>-бап. Жергілікті атқарушы органдардың құзыреті</w:t>
      </w:r>
    </w:p>
    <w:p w:rsidR="003C64E2" w:rsidRPr="000705C7" w:rsidRDefault="003C64E2" w:rsidP="003C64E2">
      <w:pPr>
        <w:tabs>
          <w:tab w:val="left" w:pos="1276"/>
        </w:tabs>
        <w:spacing w:after="0" w:line="240" w:lineRule="auto"/>
        <w:ind w:left="1701" w:hanging="992"/>
        <w:jc w:val="both"/>
        <w:rPr>
          <w:rFonts w:ascii="Times New Roman" w:hAnsi="Times New Roman"/>
          <w:b/>
          <w:sz w:val="28"/>
          <w:szCs w:val="28"/>
          <w:lang w:val="kk-KZ"/>
        </w:rPr>
      </w:pPr>
    </w:p>
    <w:p w:rsidR="003C64E2" w:rsidRPr="000705C7" w:rsidRDefault="003C64E2" w:rsidP="00182002">
      <w:pPr>
        <w:pStyle w:val="a3"/>
        <w:numPr>
          <w:ilvl w:val="0"/>
          <w:numId w:val="27"/>
        </w:numPr>
        <w:tabs>
          <w:tab w:val="left" w:pos="1134"/>
        </w:tabs>
        <w:suppressAutoHyphen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Жергiлiктi атқарушы органдар құзыретi шегiнде:</w:t>
      </w:r>
    </w:p>
    <w:p w:rsidR="003C64E2" w:rsidRPr="000705C7" w:rsidRDefault="003C64E2" w:rsidP="00182002">
      <w:pPr>
        <w:numPr>
          <w:ilvl w:val="0"/>
          <w:numId w:val="2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қорғаныс жоспары негізінде әкімшілік-аумақтық бірліктің аумақтық қорғанысын ұйымдастыру туралы шешім қабылдайды;</w:t>
      </w:r>
    </w:p>
    <w:p w:rsidR="003C64E2" w:rsidRPr="000705C7" w:rsidRDefault="003C64E2" w:rsidP="00182002">
      <w:pPr>
        <w:numPr>
          <w:ilvl w:val="0"/>
          <w:numId w:val="2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аумақтық қорғаныс жоспарын іске асыру бойынша құжаттарды әзірлеуге қатысады;</w:t>
      </w:r>
    </w:p>
    <w:p w:rsidR="003C64E2" w:rsidRPr="000705C7" w:rsidRDefault="003C64E2" w:rsidP="00182002">
      <w:pPr>
        <w:numPr>
          <w:ilvl w:val="0"/>
          <w:numId w:val="2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 Қарулы Күштерінің Бас штабымен келісу бойынша облыстың, республикалық маңызы бар қаланың, астананың аумақтық қорғаныс жоспарын әзірлейді және бекітеді;</w:t>
      </w:r>
    </w:p>
    <w:p w:rsidR="003C64E2" w:rsidRPr="000705C7" w:rsidRDefault="003C64E2" w:rsidP="00182002">
      <w:pPr>
        <w:numPr>
          <w:ilvl w:val="0"/>
          <w:numId w:val="2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Қазақстан Республикасының заңнамасына сәйкес облыстардың, </w:t>
      </w:r>
      <w:r w:rsidRPr="000705C7">
        <w:rPr>
          <w:rFonts w:ascii="Times New Roman" w:hAnsi="Times New Roman"/>
          <w:spacing w:val="-4"/>
          <w:sz w:val="28"/>
          <w:szCs w:val="28"/>
          <w:lang w:val="kk-KZ"/>
        </w:rPr>
        <w:t>республикалық маңызы бар қалалардың, астананың қорғаныс кеңестерін құрады</w:t>
      </w:r>
      <w:r w:rsidRPr="000705C7">
        <w:rPr>
          <w:rFonts w:ascii="Times New Roman" w:hAnsi="Times New Roman"/>
          <w:sz w:val="28"/>
          <w:szCs w:val="28"/>
          <w:lang w:val="kk-KZ"/>
        </w:rPr>
        <w:t>;</w:t>
      </w:r>
    </w:p>
    <w:p w:rsidR="003C64E2" w:rsidRPr="000705C7" w:rsidRDefault="003C64E2" w:rsidP="00182002">
      <w:pPr>
        <w:numPr>
          <w:ilvl w:val="0"/>
          <w:numId w:val="2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аумақтық қорғаныс күштеріне, сондай-ақ меншік нысанына қарамастан, аумақтық қорғанысқа қатысатын ұйымдарға өкім береді, өзара </w:t>
      </w:r>
      <w:r w:rsidRPr="000705C7">
        <w:rPr>
          <w:rFonts w:ascii="Times New Roman" w:hAnsi="Times New Roman"/>
          <w:sz w:val="28"/>
          <w:szCs w:val="28"/>
          <w:lang w:val="kk-KZ"/>
        </w:rPr>
        <w:br/>
        <w:t>іс-қимылды және басқаруды ұйымдастырады;</w:t>
      </w:r>
    </w:p>
    <w:p w:rsidR="003C64E2" w:rsidRPr="000705C7" w:rsidRDefault="003C64E2" w:rsidP="00182002">
      <w:pPr>
        <w:numPr>
          <w:ilvl w:val="0"/>
          <w:numId w:val="2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әскердің әскери бөлімдері мен бөлімшелерін өрістетуді қамтамасыз етеді;</w:t>
      </w:r>
    </w:p>
    <w:p w:rsidR="003C64E2" w:rsidRPr="000705C7" w:rsidRDefault="003C64E2" w:rsidP="00182002">
      <w:pPr>
        <w:numPr>
          <w:ilvl w:val="0"/>
          <w:numId w:val="2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әскердің аумақтық органдарын Қазақстан Республикасының Қорғаныс министрлігі бекіткен саны мен құрылымы шегінде, заттай нормаларға (жабдықтау нормаларына) сәйкес күтіп-ұстауды, қызмет көрсету мен жөндеуді, жанар-жағар май материалдарын, кеңсе тауарларын сатып алуды</w:t>
      </w:r>
      <w:r w:rsidRPr="000705C7">
        <w:rPr>
          <w:rFonts w:ascii="Times New Roman" w:hAnsi="Times New Roman"/>
          <w:sz w:val="28"/>
          <w:szCs w:val="28"/>
          <w:shd w:val="clear" w:color="auto" w:fill="FFFFFF"/>
          <w:lang w:val="kk-KZ"/>
        </w:rPr>
        <w:t xml:space="preserve">, сондай-ақ коммуналдық </w:t>
      </w:r>
      <w:r w:rsidR="00B1294B" w:rsidRPr="000705C7">
        <w:rPr>
          <w:rFonts w:ascii="Times New Roman" w:hAnsi="Times New Roman"/>
          <w:sz w:val="28"/>
          <w:szCs w:val="28"/>
          <w:shd w:val="clear" w:color="auto" w:fill="FFFFFF"/>
          <w:lang w:val="kk-KZ"/>
        </w:rPr>
        <w:t xml:space="preserve">көрсетілетін </w:t>
      </w:r>
      <w:r w:rsidRPr="000705C7">
        <w:rPr>
          <w:rFonts w:ascii="Times New Roman" w:hAnsi="Times New Roman"/>
          <w:sz w:val="28"/>
          <w:szCs w:val="28"/>
          <w:shd w:val="clear" w:color="auto" w:fill="FFFFFF"/>
          <w:lang w:val="kk-KZ"/>
        </w:rPr>
        <w:t>қызметті, электр энергия</w:t>
      </w:r>
      <w:r w:rsidR="002A38D3" w:rsidRPr="000705C7">
        <w:rPr>
          <w:rFonts w:ascii="Times New Roman" w:hAnsi="Times New Roman"/>
          <w:sz w:val="28"/>
          <w:szCs w:val="28"/>
          <w:shd w:val="clear" w:color="auto" w:fill="FFFFFF"/>
          <w:lang w:val="kk-KZ"/>
        </w:rPr>
        <w:t>сын</w:t>
      </w:r>
      <w:r w:rsidRPr="000705C7">
        <w:rPr>
          <w:rFonts w:ascii="Times New Roman" w:hAnsi="Times New Roman"/>
          <w:sz w:val="28"/>
          <w:szCs w:val="28"/>
          <w:shd w:val="clear" w:color="auto" w:fill="FFFFFF"/>
          <w:lang w:val="kk-KZ"/>
        </w:rPr>
        <w:t>, жылыту</w:t>
      </w:r>
      <w:r w:rsidR="00B1294B" w:rsidRPr="000705C7">
        <w:rPr>
          <w:rFonts w:ascii="Times New Roman" w:hAnsi="Times New Roman"/>
          <w:sz w:val="28"/>
          <w:szCs w:val="28"/>
          <w:shd w:val="clear" w:color="auto" w:fill="FFFFFF"/>
          <w:lang w:val="kk-KZ"/>
        </w:rPr>
        <w:t xml:space="preserve"> мен көрсетілетін </w:t>
      </w:r>
      <w:r w:rsidRPr="000705C7">
        <w:rPr>
          <w:rFonts w:ascii="Times New Roman" w:hAnsi="Times New Roman"/>
          <w:sz w:val="28"/>
          <w:szCs w:val="28"/>
          <w:shd w:val="clear" w:color="auto" w:fill="FFFFFF"/>
          <w:lang w:val="kk-KZ"/>
        </w:rPr>
        <w:t xml:space="preserve">байланыс қызметін төлеу бойынша шығынды, аумақтық әскерді арнайы өрістету, аумақтық қорғаныс бөлімшелерінің әскери міндеттілерімен әскери жиын өткізу кезінде соғыс уақытының штаттық қажеттілік нормаларына сәйкес материалдық-техникалық құралдар қорын құруды қоса алғанда, </w:t>
      </w:r>
      <w:r w:rsidRPr="000705C7">
        <w:rPr>
          <w:rFonts w:ascii="Times New Roman" w:hAnsi="Times New Roman"/>
          <w:sz w:val="28"/>
          <w:szCs w:val="28"/>
          <w:lang w:val="kk-KZ"/>
        </w:rPr>
        <w:t>қызметтік үй-жаймен, көлік құралдарымен, техникалық ақпарат, телекоммуникация және байланыс құралдарымен, жиһазбен және казармалық мүкәммалмен қамтамасыз етеді</w:t>
      </w:r>
      <w:r w:rsidRPr="000705C7">
        <w:rPr>
          <w:rFonts w:ascii="Times New Roman" w:hAnsi="Times New Roman"/>
          <w:sz w:val="28"/>
          <w:szCs w:val="28"/>
          <w:shd w:val="clear" w:color="auto" w:fill="FFFFFF"/>
          <w:lang w:val="kk-KZ"/>
        </w:rPr>
        <w:t>;</w:t>
      </w:r>
    </w:p>
    <w:p w:rsidR="003C64E2" w:rsidRPr="000705C7" w:rsidRDefault="003C64E2" w:rsidP="00182002">
      <w:pPr>
        <w:numPr>
          <w:ilvl w:val="0"/>
          <w:numId w:val="28"/>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аумақтық әскердің әскери бөлімдеріне техникалық қызмет көрсетуді </w:t>
      </w:r>
      <w:r w:rsidR="002A38D3" w:rsidRPr="000705C7">
        <w:rPr>
          <w:rFonts w:ascii="Times New Roman" w:hAnsi="Times New Roman"/>
          <w:sz w:val="28"/>
          <w:szCs w:val="28"/>
          <w:lang w:val="kk-KZ"/>
        </w:rPr>
        <w:t xml:space="preserve">және жұмыс істеуін </w:t>
      </w:r>
      <w:r w:rsidRPr="000705C7">
        <w:rPr>
          <w:rFonts w:ascii="Times New Roman" w:hAnsi="Times New Roman"/>
          <w:sz w:val="28"/>
          <w:szCs w:val="28"/>
          <w:lang w:val="kk-KZ"/>
        </w:rPr>
        <w:t xml:space="preserve">жүзеге асыратын жұмыскерлерді </w:t>
      </w:r>
      <w:r w:rsidR="002A38D3" w:rsidRPr="000705C7">
        <w:rPr>
          <w:rFonts w:ascii="Times New Roman" w:hAnsi="Times New Roman"/>
          <w:sz w:val="28"/>
          <w:szCs w:val="28"/>
          <w:lang w:val="kk-KZ"/>
        </w:rPr>
        <w:t>ұста</w:t>
      </w:r>
      <w:r w:rsidRPr="000705C7">
        <w:rPr>
          <w:rFonts w:ascii="Times New Roman" w:hAnsi="Times New Roman"/>
          <w:sz w:val="28"/>
          <w:szCs w:val="28"/>
          <w:lang w:val="kk-KZ"/>
        </w:rPr>
        <w:t xml:space="preserve">уды қамтамасыз етеді; </w:t>
      </w:r>
    </w:p>
    <w:p w:rsidR="003C64E2" w:rsidRPr="000705C7" w:rsidRDefault="003C64E2" w:rsidP="00182002">
      <w:pPr>
        <w:numPr>
          <w:ilvl w:val="0"/>
          <w:numId w:val="28"/>
        </w:numPr>
        <w:tabs>
          <w:tab w:val="left" w:pos="1134"/>
          <w:tab w:val="left" w:pos="1276"/>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саласындағы өз қызметін әскери басқару органдарымен келіседі;</w:t>
      </w:r>
    </w:p>
    <w:p w:rsidR="003C64E2" w:rsidRPr="000705C7" w:rsidRDefault="003C64E2" w:rsidP="00182002">
      <w:pPr>
        <w:numPr>
          <w:ilvl w:val="0"/>
          <w:numId w:val="28"/>
        </w:numPr>
        <w:tabs>
          <w:tab w:val="left" w:pos="1134"/>
          <w:tab w:val="left" w:pos="1276"/>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Қарулы Күштердің Бас штабын қорғаныс саласында өткізілетін </w:t>
      </w:r>
      <w:r w:rsidR="008D2375" w:rsidRPr="000705C7">
        <w:rPr>
          <w:rFonts w:ascii="Times New Roman" w:hAnsi="Times New Roman"/>
          <w:sz w:val="28"/>
          <w:szCs w:val="28"/>
          <w:lang w:val="kk-KZ"/>
        </w:rPr>
        <w:br/>
      </w:r>
      <w:r w:rsidRPr="000705C7">
        <w:rPr>
          <w:rFonts w:ascii="Times New Roman" w:hAnsi="Times New Roman"/>
          <w:sz w:val="28"/>
          <w:szCs w:val="28"/>
          <w:lang w:val="kk-KZ"/>
        </w:rPr>
        <w:t>іс-шаралар және аумақтық қорғаныстың жай-күйі туралы хабардар етеді;</w:t>
      </w:r>
    </w:p>
    <w:p w:rsidR="003C64E2" w:rsidRPr="000705C7" w:rsidRDefault="003C64E2" w:rsidP="00182002">
      <w:pPr>
        <w:numPr>
          <w:ilvl w:val="0"/>
          <w:numId w:val="28"/>
        </w:numPr>
        <w:tabs>
          <w:tab w:val="left" w:pos="1134"/>
          <w:tab w:val="left" w:pos="1276"/>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lastRenderedPageBreak/>
        <w:t>жұмылдыру, соғыс жағдайы кезеңінде және соғыс уақытында міндетті күзетіл</w:t>
      </w:r>
      <w:r w:rsidR="00B1294B" w:rsidRPr="000705C7">
        <w:rPr>
          <w:rFonts w:ascii="Times New Roman" w:hAnsi="Times New Roman"/>
          <w:sz w:val="28"/>
          <w:szCs w:val="28"/>
          <w:lang w:val="kk-KZ"/>
        </w:rPr>
        <w:t>уге</w:t>
      </w:r>
      <w:r w:rsidRPr="000705C7">
        <w:rPr>
          <w:rFonts w:ascii="Times New Roman" w:hAnsi="Times New Roman"/>
          <w:sz w:val="28"/>
          <w:szCs w:val="28"/>
          <w:lang w:val="kk-KZ"/>
        </w:rPr>
        <w:t xml:space="preserve"> және қорғал</w:t>
      </w:r>
      <w:r w:rsidR="00B1294B" w:rsidRPr="000705C7">
        <w:rPr>
          <w:rFonts w:ascii="Times New Roman" w:hAnsi="Times New Roman"/>
          <w:sz w:val="28"/>
          <w:szCs w:val="28"/>
          <w:lang w:val="kk-KZ"/>
        </w:rPr>
        <w:t>уға жататын</w:t>
      </w:r>
      <w:r w:rsidRPr="000705C7">
        <w:rPr>
          <w:rFonts w:ascii="Times New Roman" w:hAnsi="Times New Roman"/>
          <w:sz w:val="28"/>
          <w:szCs w:val="28"/>
          <w:lang w:val="kk-KZ"/>
        </w:rPr>
        <w:t xml:space="preserve"> маңызды объектілер мен коммуналдық маңызы бар коммуникация тізбесін бекітеді;</w:t>
      </w:r>
    </w:p>
    <w:p w:rsidR="003C64E2" w:rsidRPr="000705C7" w:rsidRDefault="003C64E2" w:rsidP="00182002">
      <w:pPr>
        <w:numPr>
          <w:ilvl w:val="0"/>
          <w:numId w:val="28"/>
        </w:numPr>
        <w:tabs>
          <w:tab w:val="left" w:pos="1134"/>
          <w:tab w:val="left" w:pos="1276"/>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мүдделі органдармен және ұйымдармен бірлесіп, соғыс жағдайы кезеңінде және соғыс уақытында мүлік</w:t>
      </w:r>
      <w:r w:rsidR="00B1294B" w:rsidRPr="000705C7">
        <w:rPr>
          <w:rFonts w:ascii="Times New Roman" w:hAnsi="Times New Roman"/>
          <w:sz w:val="28"/>
          <w:szCs w:val="28"/>
          <w:lang w:val="kk-KZ"/>
        </w:rPr>
        <w:t>ке залал келтіру</w:t>
      </w:r>
      <w:r w:rsidRPr="000705C7">
        <w:rPr>
          <w:rFonts w:ascii="Times New Roman" w:hAnsi="Times New Roman"/>
          <w:sz w:val="28"/>
          <w:szCs w:val="28"/>
          <w:lang w:val="kk-KZ"/>
        </w:rPr>
        <w:t xml:space="preserve"> (жою) </w:t>
      </w:r>
      <w:r w:rsidR="005D4F27" w:rsidRPr="000705C7">
        <w:rPr>
          <w:rFonts w:ascii="Times New Roman" w:hAnsi="Times New Roman"/>
          <w:sz w:val="28"/>
          <w:szCs w:val="28"/>
          <w:lang w:val="kk-KZ"/>
        </w:rPr>
        <w:t xml:space="preserve">кезіндегі өтемақы </w:t>
      </w:r>
      <w:r w:rsidRPr="000705C7">
        <w:rPr>
          <w:rFonts w:ascii="Times New Roman" w:hAnsi="Times New Roman"/>
          <w:sz w:val="28"/>
          <w:szCs w:val="28"/>
          <w:lang w:val="kk-KZ"/>
        </w:rPr>
        <w:t xml:space="preserve">сомасын айқындау </w:t>
      </w:r>
      <w:r w:rsidR="005D4F27" w:rsidRPr="000705C7">
        <w:rPr>
          <w:rFonts w:ascii="Times New Roman" w:hAnsi="Times New Roman"/>
          <w:sz w:val="28"/>
          <w:szCs w:val="28"/>
          <w:lang w:val="kk-KZ"/>
        </w:rPr>
        <w:t>бойынша</w:t>
      </w:r>
      <w:r w:rsidRPr="000705C7">
        <w:rPr>
          <w:rFonts w:ascii="Times New Roman" w:hAnsi="Times New Roman"/>
          <w:sz w:val="28"/>
          <w:szCs w:val="28"/>
          <w:lang w:val="kk-KZ"/>
        </w:rPr>
        <w:t xml:space="preserve"> комиссия құрады.</w:t>
      </w:r>
    </w:p>
    <w:p w:rsidR="003C64E2" w:rsidRPr="000705C7" w:rsidRDefault="003C64E2" w:rsidP="00182002">
      <w:pPr>
        <w:numPr>
          <w:ilvl w:val="0"/>
          <w:numId w:val="27"/>
        </w:numPr>
        <w:tabs>
          <w:tab w:val="left" w:pos="1134"/>
          <w:tab w:val="left" w:pos="1276"/>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Әкім лауазымы бойынша тиісті әкімшілік-аумақтық бірліктің аумақтық қорғаныс бастығы болып табылады және оны ұйымдастыруға және жай-күйіне дербес жауапты</w:t>
      </w:r>
      <w:r w:rsidR="0016010A" w:rsidRPr="000705C7">
        <w:rPr>
          <w:rFonts w:ascii="Times New Roman" w:hAnsi="Times New Roman"/>
          <w:sz w:val="28"/>
          <w:szCs w:val="28"/>
          <w:lang w:val="kk-KZ"/>
        </w:rPr>
        <w:t>лықта</w:t>
      </w:r>
      <w:r w:rsidRPr="000705C7">
        <w:rPr>
          <w:rFonts w:ascii="Times New Roman" w:hAnsi="Times New Roman"/>
          <w:sz w:val="28"/>
          <w:szCs w:val="28"/>
          <w:lang w:val="kk-KZ"/>
        </w:rPr>
        <w:t xml:space="preserve"> болады.</w:t>
      </w:r>
    </w:p>
    <w:p w:rsidR="003C64E2" w:rsidRPr="000705C7" w:rsidRDefault="003C64E2" w:rsidP="003C64E2">
      <w:pPr>
        <w:tabs>
          <w:tab w:val="left" w:pos="1134"/>
        </w:tabs>
        <w:spacing w:after="0" w:line="240" w:lineRule="auto"/>
        <w:ind w:firstLine="709"/>
        <w:jc w:val="both"/>
        <w:rPr>
          <w:rFonts w:ascii="Times New Roman" w:hAnsi="Times New Roman"/>
          <w:b/>
          <w:sz w:val="28"/>
          <w:szCs w:val="28"/>
          <w:lang w:val="kk-KZ"/>
        </w:rPr>
      </w:pPr>
    </w:p>
    <w:p w:rsidR="003C64E2" w:rsidRPr="000705C7" w:rsidRDefault="003C64E2" w:rsidP="003C64E2">
      <w:pPr>
        <w:tabs>
          <w:tab w:val="left" w:pos="1134"/>
        </w:tabs>
        <w:spacing w:after="0" w:line="240" w:lineRule="auto"/>
        <w:ind w:left="1843" w:hanging="1134"/>
        <w:jc w:val="both"/>
        <w:rPr>
          <w:rFonts w:ascii="Times New Roman" w:hAnsi="Times New Roman"/>
          <w:b/>
          <w:bCs/>
          <w:sz w:val="28"/>
          <w:szCs w:val="28"/>
          <w:lang w:val="kk-KZ"/>
        </w:rPr>
      </w:pPr>
      <w:r w:rsidRPr="000705C7">
        <w:rPr>
          <w:rFonts w:ascii="Times New Roman" w:hAnsi="Times New Roman"/>
          <w:b/>
          <w:sz w:val="28"/>
          <w:szCs w:val="28"/>
          <w:lang w:val="kk-KZ"/>
        </w:rPr>
        <w:t>1</w:t>
      </w:r>
      <w:r w:rsidR="007D3896" w:rsidRPr="000705C7">
        <w:rPr>
          <w:rFonts w:ascii="Times New Roman" w:hAnsi="Times New Roman"/>
          <w:b/>
          <w:sz w:val="28"/>
          <w:szCs w:val="28"/>
          <w:lang w:val="kk-KZ"/>
        </w:rPr>
        <w:t>1</w:t>
      </w:r>
      <w:r w:rsidRPr="000705C7">
        <w:rPr>
          <w:rFonts w:ascii="Times New Roman" w:hAnsi="Times New Roman"/>
          <w:b/>
          <w:sz w:val="28"/>
          <w:szCs w:val="28"/>
          <w:lang w:val="kk-KZ"/>
        </w:rPr>
        <w:t>-бап. М</w:t>
      </w:r>
      <w:r w:rsidRPr="000705C7">
        <w:rPr>
          <w:rFonts w:ascii="Times New Roman" w:hAnsi="Times New Roman"/>
          <w:b/>
          <w:bCs/>
          <w:sz w:val="28"/>
          <w:szCs w:val="28"/>
          <w:lang w:val="kk-KZ"/>
        </w:rPr>
        <w:t>еншiк нысанына қарамастан ұйымдардың функциялары</w:t>
      </w:r>
    </w:p>
    <w:p w:rsidR="003C64E2" w:rsidRPr="000705C7" w:rsidRDefault="003C64E2" w:rsidP="003C64E2">
      <w:pPr>
        <w:tabs>
          <w:tab w:val="left" w:pos="1134"/>
        </w:tabs>
        <w:spacing w:after="0" w:line="240" w:lineRule="auto"/>
        <w:ind w:left="1843" w:hanging="1134"/>
        <w:jc w:val="both"/>
        <w:rPr>
          <w:rFonts w:ascii="Times New Roman" w:hAnsi="Times New Roman"/>
          <w:b/>
          <w:sz w:val="28"/>
          <w:szCs w:val="28"/>
          <w:lang w:val="kk-KZ"/>
        </w:rPr>
      </w:pPr>
    </w:p>
    <w:p w:rsidR="003C64E2" w:rsidRPr="000705C7" w:rsidRDefault="003C64E2" w:rsidP="003C64E2">
      <w:pPr>
        <w:tabs>
          <w:tab w:val="left" w:pos="1134"/>
        </w:tabs>
        <w:spacing w:after="0" w:line="240" w:lineRule="auto"/>
        <w:ind w:firstLine="709"/>
        <w:jc w:val="both"/>
        <w:rPr>
          <w:rFonts w:ascii="Times New Roman" w:hAnsi="Times New Roman"/>
          <w:i/>
          <w:sz w:val="28"/>
          <w:szCs w:val="28"/>
          <w:lang w:val="kk-KZ"/>
        </w:rPr>
      </w:pPr>
      <w:r w:rsidRPr="000705C7">
        <w:rPr>
          <w:rFonts w:ascii="Times New Roman" w:hAnsi="Times New Roman"/>
          <w:sz w:val="28"/>
          <w:szCs w:val="28"/>
          <w:lang w:val="kk-KZ"/>
        </w:rPr>
        <w:t xml:space="preserve">Меншiк нысанына қарамастан, ұйымдар: </w:t>
      </w:r>
    </w:p>
    <w:p w:rsidR="003C64E2" w:rsidRPr="000705C7" w:rsidRDefault="003C64E2" w:rsidP="00182002">
      <w:pPr>
        <w:pStyle w:val="a3"/>
        <w:numPr>
          <w:ilvl w:val="0"/>
          <w:numId w:val="29"/>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іс-шараларын орындауға қатысады;</w:t>
      </w:r>
    </w:p>
    <w:p w:rsidR="003C64E2" w:rsidRPr="000705C7" w:rsidRDefault="003C64E2" w:rsidP="00182002">
      <w:pPr>
        <w:pStyle w:val="a3"/>
        <w:numPr>
          <w:ilvl w:val="0"/>
          <w:numId w:val="29"/>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ұйымда </w:t>
      </w:r>
      <w:r w:rsidR="005D4F27" w:rsidRPr="000705C7">
        <w:rPr>
          <w:rFonts w:ascii="Times New Roman" w:hAnsi="Times New Roman"/>
          <w:sz w:val="28"/>
          <w:szCs w:val="28"/>
          <w:lang w:val="kk-KZ"/>
        </w:rPr>
        <w:t>болған кезде</w:t>
      </w:r>
      <w:r w:rsidRPr="000705C7">
        <w:rPr>
          <w:rFonts w:ascii="Times New Roman" w:hAnsi="Times New Roman"/>
          <w:sz w:val="28"/>
          <w:szCs w:val="28"/>
          <w:lang w:val="kk-KZ"/>
        </w:rPr>
        <w:t xml:space="preserve"> аумақтық қорғаныс объектілерінің инженерлік-техникалық нығайтылуы </w:t>
      </w:r>
      <w:r w:rsidR="001701BE" w:rsidRPr="000705C7">
        <w:rPr>
          <w:rFonts w:ascii="Times New Roman" w:hAnsi="Times New Roman"/>
          <w:sz w:val="28"/>
          <w:szCs w:val="28"/>
          <w:lang w:val="kk-KZ"/>
        </w:rPr>
        <w:t>мен</w:t>
      </w:r>
      <w:r w:rsidRPr="000705C7">
        <w:rPr>
          <w:rFonts w:ascii="Times New Roman" w:hAnsi="Times New Roman"/>
          <w:sz w:val="28"/>
          <w:szCs w:val="28"/>
          <w:lang w:val="kk-KZ"/>
        </w:rPr>
        <w:t xml:space="preserve"> диверсияға қарсы қауіпсіздігі іс-шараларын жүзеге асырады;</w:t>
      </w:r>
    </w:p>
    <w:p w:rsidR="003C64E2" w:rsidRPr="000705C7" w:rsidRDefault="003C64E2" w:rsidP="00182002">
      <w:pPr>
        <w:numPr>
          <w:ilvl w:val="0"/>
          <w:numId w:val="29"/>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заңдары</w:t>
      </w:r>
      <w:r w:rsidR="0016010A" w:rsidRPr="000705C7">
        <w:rPr>
          <w:rFonts w:ascii="Times New Roman" w:hAnsi="Times New Roman"/>
          <w:sz w:val="28"/>
          <w:szCs w:val="28"/>
          <w:lang w:val="kk-KZ"/>
        </w:rPr>
        <w:t>нда</w:t>
      </w:r>
      <w:r w:rsidRPr="000705C7">
        <w:rPr>
          <w:rFonts w:ascii="Times New Roman" w:hAnsi="Times New Roman"/>
          <w:sz w:val="28"/>
          <w:szCs w:val="28"/>
          <w:lang w:val="kk-KZ"/>
        </w:rPr>
        <w:t>, Қазақстан Республикасы Президентінің және Үкіметінің актілері</w:t>
      </w:r>
      <w:r w:rsidR="0016010A" w:rsidRPr="000705C7">
        <w:rPr>
          <w:rFonts w:ascii="Times New Roman" w:hAnsi="Times New Roman"/>
          <w:sz w:val="28"/>
          <w:szCs w:val="28"/>
          <w:lang w:val="kk-KZ"/>
        </w:rPr>
        <w:t>нде</w:t>
      </w:r>
      <w:r w:rsidRPr="000705C7">
        <w:rPr>
          <w:rFonts w:ascii="Times New Roman" w:hAnsi="Times New Roman"/>
          <w:sz w:val="28"/>
          <w:szCs w:val="28"/>
          <w:lang w:val="kk-KZ"/>
        </w:rPr>
        <w:t xml:space="preserve"> көзделген өзге де өкілеттіктерді жүзеге асырады.</w:t>
      </w:r>
    </w:p>
    <w:p w:rsidR="003C64E2" w:rsidRPr="000705C7" w:rsidRDefault="003C64E2" w:rsidP="003C64E2">
      <w:pPr>
        <w:spacing w:after="0" w:line="240" w:lineRule="auto"/>
        <w:ind w:firstLine="709"/>
        <w:jc w:val="both"/>
        <w:rPr>
          <w:rFonts w:ascii="Times New Roman" w:hAnsi="Times New Roman"/>
          <w:sz w:val="28"/>
          <w:szCs w:val="28"/>
          <w:lang w:val="kk-KZ"/>
        </w:rPr>
      </w:pPr>
    </w:p>
    <w:p w:rsidR="003C64E2" w:rsidRPr="000705C7" w:rsidRDefault="003C64E2" w:rsidP="003C64E2">
      <w:pPr>
        <w:spacing w:after="0" w:line="240" w:lineRule="auto"/>
        <w:ind w:left="1701" w:hanging="992"/>
        <w:jc w:val="both"/>
        <w:rPr>
          <w:rFonts w:ascii="Times New Roman" w:hAnsi="Times New Roman"/>
          <w:b/>
          <w:sz w:val="28"/>
          <w:szCs w:val="28"/>
          <w:lang w:val="kk-KZ"/>
        </w:rPr>
      </w:pPr>
      <w:r w:rsidRPr="000705C7">
        <w:rPr>
          <w:rFonts w:ascii="Times New Roman" w:hAnsi="Times New Roman"/>
          <w:b/>
          <w:sz w:val="28"/>
          <w:szCs w:val="28"/>
          <w:lang w:val="kk-KZ"/>
        </w:rPr>
        <w:t>1</w:t>
      </w:r>
      <w:r w:rsidR="007D3896" w:rsidRPr="000705C7">
        <w:rPr>
          <w:rFonts w:ascii="Times New Roman" w:hAnsi="Times New Roman"/>
          <w:b/>
          <w:sz w:val="28"/>
          <w:szCs w:val="28"/>
          <w:lang w:val="kk-KZ"/>
        </w:rPr>
        <w:t>2</w:t>
      </w:r>
      <w:r w:rsidRPr="000705C7">
        <w:rPr>
          <w:rFonts w:ascii="Times New Roman" w:hAnsi="Times New Roman"/>
          <w:b/>
          <w:sz w:val="28"/>
          <w:szCs w:val="28"/>
          <w:lang w:val="kk-KZ"/>
        </w:rPr>
        <w:t>-бап. Қазақстан Республикасы азаматтарының құқықтары мен міндеттері</w:t>
      </w:r>
    </w:p>
    <w:p w:rsidR="003C64E2" w:rsidRPr="000705C7" w:rsidRDefault="003C64E2" w:rsidP="003C64E2">
      <w:pPr>
        <w:spacing w:after="0" w:line="240" w:lineRule="auto"/>
        <w:ind w:left="1843" w:hanging="1134"/>
        <w:jc w:val="both"/>
        <w:rPr>
          <w:rFonts w:ascii="Times New Roman" w:hAnsi="Times New Roman"/>
          <w:b/>
          <w:sz w:val="28"/>
          <w:szCs w:val="28"/>
          <w:lang w:val="kk-KZ"/>
        </w:rPr>
      </w:pP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1.</w:t>
      </w:r>
      <w:r w:rsidR="00182002" w:rsidRPr="000705C7">
        <w:rPr>
          <w:rFonts w:ascii="Times New Roman" w:hAnsi="Times New Roman"/>
          <w:sz w:val="28"/>
          <w:szCs w:val="28"/>
          <w:lang w:val="kk-KZ"/>
        </w:rPr>
        <w:tab/>
      </w:r>
      <w:r w:rsidR="00845981" w:rsidRPr="000705C7">
        <w:rPr>
          <w:rFonts w:ascii="Times New Roman" w:hAnsi="Times New Roman"/>
          <w:sz w:val="28"/>
          <w:szCs w:val="28"/>
          <w:lang w:val="kk-KZ"/>
        </w:rPr>
        <w:t>Қазақстан Республикасының азаматтары ж</w:t>
      </w:r>
      <w:r w:rsidRPr="000705C7">
        <w:rPr>
          <w:rFonts w:ascii="Times New Roman" w:hAnsi="Times New Roman"/>
          <w:sz w:val="28"/>
          <w:szCs w:val="28"/>
          <w:lang w:val="kk-KZ"/>
        </w:rPr>
        <w:t xml:space="preserve">ұмылдыру, соғыс жағдайы кезеңінде және соғыс уақытында Қазақстан Республикасының аумақтық қорғанысын </w:t>
      </w:r>
      <w:r w:rsidR="00C75655" w:rsidRPr="000705C7">
        <w:rPr>
          <w:rFonts w:ascii="Times New Roman" w:hAnsi="Times New Roman"/>
          <w:sz w:val="28"/>
          <w:szCs w:val="28"/>
          <w:lang w:val="kk-KZ"/>
        </w:rPr>
        <w:t>дайындау мен жүргізу</w:t>
      </w:r>
      <w:r w:rsidRPr="000705C7">
        <w:rPr>
          <w:rFonts w:ascii="Times New Roman" w:hAnsi="Times New Roman"/>
          <w:sz w:val="28"/>
          <w:szCs w:val="28"/>
          <w:lang w:val="kk-KZ"/>
        </w:rPr>
        <w:t xml:space="preserve"> қағидаларында айқындалатын тәртіппен өзін-өзі қорғау құралымына кіру арқылы аумақтық қорғаныс іс-шараларына ерікті түрде қатысуға құқылы.</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2.</w:t>
      </w:r>
      <w:r w:rsidR="00182002" w:rsidRPr="000705C7">
        <w:rPr>
          <w:rFonts w:ascii="Times New Roman" w:hAnsi="Times New Roman"/>
          <w:sz w:val="28"/>
          <w:szCs w:val="28"/>
          <w:lang w:val="kk-KZ"/>
        </w:rPr>
        <w:tab/>
      </w:r>
      <w:r w:rsidRPr="000705C7">
        <w:rPr>
          <w:rFonts w:ascii="Times New Roman" w:hAnsi="Times New Roman"/>
          <w:sz w:val="28"/>
          <w:szCs w:val="28"/>
          <w:lang w:val="kk-KZ"/>
        </w:rPr>
        <w:t>Қазақстан Республикасының азаматтары жұмылдыру және соғыс жағдайы кезеңінде, сондай-ақ соғыс уақытында аумақтық қорғаныс міндеттерін орындауға тартылады.</w:t>
      </w:r>
    </w:p>
    <w:p w:rsidR="003C64E2" w:rsidRPr="000705C7" w:rsidRDefault="005D4F27"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3</w:t>
      </w:r>
      <w:r w:rsidR="003C64E2" w:rsidRPr="000705C7">
        <w:rPr>
          <w:rFonts w:ascii="Times New Roman" w:hAnsi="Times New Roman"/>
          <w:sz w:val="28"/>
          <w:szCs w:val="28"/>
          <w:lang w:val="kk-KZ"/>
        </w:rPr>
        <w:t>.</w:t>
      </w:r>
      <w:r w:rsidR="00182002" w:rsidRPr="000705C7">
        <w:rPr>
          <w:rFonts w:ascii="Times New Roman" w:hAnsi="Times New Roman"/>
          <w:sz w:val="28"/>
          <w:szCs w:val="28"/>
          <w:lang w:val="kk-KZ"/>
        </w:rPr>
        <w:tab/>
      </w:r>
      <w:r w:rsidR="003C64E2" w:rsidRPr="000705C7">
        <w:rPr>
          <w:rFonts w:ascii="Times New Roman" w:hAnsi="Times New Roman"/>
          <w:sz w:val="28"/>
          <w:szCs w:val="28"/>
          <w:lang w:val="kk-KZ"/>
        </w:rPr>
        <w:t>Қазақстан Республикасының азамат</w:t>
      </w:r>
      <w:r w:rsidR="00ED798C" w:rsidRPr="000705C7">
        <w:rPr>
          <w:rFonts w:ascii="Times New Roman" w:hAnsi="Times New Roman"/>
          <w:sz w:val="28"/>
          <w:szCs w:val="28"/>
          <w:lang w:val="kk-KZ"/>
        </w:rPr>
        <w:t>тар</w:t>
      </w:r>
      <w:r w:rsidR="003C64E2" w:rsidRPr="000705C7">
        <w:rPr>
          <w:rFonts w:ascii="Times New Roman" w:hAnsi="Times New Roman"/>
          <w:sz w:val="28"/>
          <w:szCs w:val="28"/>
          <w:lang w:val="kk-KZ"/>
        </w:rPr>
        <w:t xml:space="preserve">ы жұмылдыру, соғыс жағдайы кезеңінде және соғыс уақытында аумақтық қорғаныс мұқтажы үшін </w:t>
      </w:r>
      <w:r w:rsidRPr="000705C7">
        <w:rPr>
          <w:rFonts w:ascii="Times New Roman" w:hAnsi="Times New Roman"/>
          <w:sz w:val="28"/>
          <w:szCs w:val="28"/>
          <w:lang w:val="kk-KZ"/>
        </w:rPr>
        <w:t xml:space="preserve">кейіннен мемлекет құнын Қазақстан Республикасының Үкіметі белгілеген тәртіппен тең өтейтін </w:t>
      </w:r>
      <w:r w:rsidR="003C64E2" w:rsidRPr="000705C7">
        <w:rPr>
          <w:rFonts w:ascii="Times New Roman" w:hAnsi="Times New Roman"/>
          <w:sz w:val="28"/>
          <w:szCs w:val="28"/>
          <w:lang w:val="kk-KZ"/>
        </w:rPr>
        <w:t>жер учаскелерін, ғимараттарды, құрылыс</w:t>
      </w:r>
      <w:r w:rsidR="00ED798C" w:rsidRPr="000705C7">
        <w:rPr>
          <w:rFonts w:ascii="Times New Roman" w:hAnsi="Times New Roman"/>
          <w:sz w:val="28"/>
          <w:szCs w:val="28"/>
          <w:lang w:val="kk-KZ"/>
        </w:rPr>
        <w:t>жайды</w:t>
      </w:r>
      <w:r w:rsidR="003C64E2" w:rsidRPr="000705C7">
        <w:rPr>
          <w:rFonts w:ascii="Times New Roman" w:hAnsi="Times New Roman"/>
          <w:sz w:val="28"/>
          <w:szCs w:val="28"/>
          <w:lang w:val="kk-KZ"/>
        </w:rPr>
        <w:t>, көлік құралдарын және меншігіндегі басқа да мүлікті беруге міндетті.</w:t>
      </w:r>
    </w:p>
    <w:p w:rsidR="003C64E2" w:rsidRPr="000705C7" w:rsidRDefault="005D4F27"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4</w:t>
      </w:r>
      <w:r w:rsidR="003C64E2" w:rsidRPr="000705C7">
        <w:rPr>
          <w:rFonts w:ascii="Times New Roman" w:hAnsi="Times New Roman"/>
          <w:sz w:val="28"/>
          <w:szCs w:val="28"/>
          <w:lang w:val="kk-KZ"/>
        </w:rPr>
        <w:t>.</w:t>
      </w:r>
      <w:r w:rsidR="00182002" w:rsidRPr="000705C7">
        <w:rPr>
          <w:rFonts w:ascii="Times New Roman" w:hAnsi="Times New Roman"/>
          <w:sz w:val="28"/>
          <w:szCs w:val="28"/>
          <w:lang w:val="kk-KZ"/>
        </w:rPr>
        <w:tab/>
      </w:r>
      <w:r w:rsidR="003C64E2" w:rsidRPr="000705C7">
        <w:rPr>
          <w:rFonts w:ascii="Times New Roman" w:hAnsi="Times New Roman"/>
          <w:sz w:val="28"/>
          <w:szCs w:val="28"/>
          <w:lang w:val="kk-KZ"/>
        </w:rPr>
        <w:t>Әскери есепте тұрған азаматтардың жұмылдыру жарияланған, соғыс жағдайы режимі енгізілген сәттен бастап, сондай-ақ соғыс уақытында елді мекеннен тыс шығуы тиісті жергілікті әскери басқару органы басшысының жазбаша рұқсаты негізінде жүзеге асырылады.</w:t>
      </w:r>
    </w:p>
    <w:p w:rsidR="003C64E2" w:rsidRPr="000705C7" w:rsidRDefault="005D4F27"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5.</w:t>
      </w:r>
      <w:r w:rsidR="00182002" w:rsidRPr="000705C7">
        <w:rPr>
          <w:rFonts w:ascii="Times New Roman" w:hAnsi="Times New Roman"/>
          <w:sz w:val="28"/>
          <w:szCs w:val="28"/>
          <w:lang w:val="kk-KZ"/>
        </w:rPr>
        <w:tab/>
      </w:r>
      <w:r w:rsidRPr="000705C7">
        <w:rPr>
          <w:rFonts w:ascii="Times New Roman" w:hAnsi="Times New Roman"/>
          <w:sz w:val="28"/>
          <w:szCs w:val="28"/>
          <w:lang w:val="kk-KZ"/>
        </w:rPr>
        <w:t>Азаматты</w:t>
      </w:r>
      <w:r w:rsidR="003C64E2" w:rsidRPr="000705C7">
        <w:rPr>
          <w:rFonts w:ascii="Times New Roman" w:hAnsi="Times New Roman"/>
          <w:sz w:val="28"/>
          <w:szCs w:val="28"/>
          <w:lang w:val="kk-KZ"/>
        </w:rPr>
        <w:t xml:space="preserve"> өзін-өзі қорғау құралымына ерікті</w:t>
      </w:r>
      <w:r w:rsidR="00ED798C" w:rsidRPr="000705C7">
        <w:rPr>
          <w:rFonts w:ascii="Times New Roman" w:hAnsi="Times New Roman"/>
          <w:sz w:val="28"/>
          <w:szCs w:val="28"/>
          <w:lang w:val="kk-KZ"/>
        </w:rPr>
        <w:t>лері ретінде</w:t>
      </w:r>
      <w:r w:rsidR="003C64E2" w:rsidRPr="000705C7">
        <w:rPr>
          <w:rFonts w:ascii="Times New Roman" w:hAnsi="Times New Roman"/>
          <w:sz w:val="28"/>
          <w:szCs w:val="28"/>
          <w:lang w:val="kk-KZ"/>
        </w:rPr>
        <w:t xml:space="preserve"> қабылдау </w:t>
      </w:r>
      <w:r w:rsidR="003C64E2" w:rsidRPr="000705C7">
        <w:rPr>
          <w:rFonts w:ascii="Times New Roman" w:hAnsi="Times New Roman"/>
          <w:spacing w:val="-6"/>
          <w:sz w:val="28"/>
          <w:szCs w:val="28"/>
          <w:lang w:val="kk-KZ"/>
        </w:rPr>
        <w:t>оны жұмылдыру бойынша әскерге шақырудан босату</w:t>
      </w:r>
      <w:r w:rsidRPr="000705C7">
        <w:rPr>
          <w:rFonts w:ascii="Times New Roman" w:hAnsi="Times New Roman"/>
          <w:spacing w:val="-6"/>
          <w:sz w:val="28"/>
          <w:szCs w:val="28"/>
          <w:lang w:val="kk-KZ"/>
        </w:rPr>
        <w:t xml:space="preserve"> үшін </w:t>
      </w:r>
      <w:r w:rsidR="003C64E2" w:rsidRPr="000705C7">
        <w:rPr>
          <w:rFonts w:ascii="Times New Roman" w:hAnsi="Times New Roman"/>
          <w:spacing w:val="-6"/>
          <w:sz w:val="28"/>
          <w:szCs w:val="28"/>
          <w:lang w:val="kk-KZ"/>
        </w:rPr>
        <w:t>негіз болып</w:t>
      </w:r>
      <w:r w:rsidR="003C64E2" w:rsidRPr="000705C7">
        <w:rPr>
          <w:rFonts w:ascii="Times New Roman" w:hAnsi="Times New Roman"/>
          <w:sz w:val="28"/>
          <w:szCs w:val="28"/>
          <w:lang w:val="kk-KZ"/>
        </w:rPr>
        <w:t xml:space="preserve"> табылмайды.</w:t>
      </w:r>
    </w:p>
    <w:p w:rsidR="003C64E2" w:rsidRPr="000705C7" w:rsidRDefault="003C64E2" w:rsidP="003C64E2">
      <w:pPr>
        <w:spacing w:after="0" w:line="240" w:lineRule="auto"/>
        <w:ind w:left="1843" w:hanging="1134"/>
        <w:jc w:val="both"/>
        <w:rPr>
          <w:rFonts w:ascii="Times New Roman" w:hAnsi="Times New Roman"/>
          <w:sz w:val="28"/>
          <w:szCs w:val="28"/>
          <w:lang w:val="kk-KZ"/>
        </w:rPr>
      </w:pPr>
      <w:r w:rsidRPr="000705C7">
        <w:rPr>
          <w:rFonts w:ascii="Times New Roman" w:hAnsi="Times New Roman"/>
          <w:b/>
          <w:sz w:val="28"/>
          <w:szCs w:val="28"/>
          <w:lang w:val="kk-KZ"/>
        </w:rPr>
        <w:lastRenderedPageBreak/>
        <w:t>3-тарау. Қазақстан Республикасының аумақтық қорғаныс күштері</w:t>
      </w:r>
    </w:p>
    <w:p w:rsidR="00920713" w:rsidRPr="000705C7" w:rsidRDefault="00920713" w:rsidP="003C64E2">
      <w:pPr>
        <w:spacing w:after="0" w:line="240" w:lineRule="auto"/>
        <w:ind w:left="1701" w:hanging="992"/>
        <w:jc w:val="both"/>
        <w:rPr>
          <w:rFonts w:ascii="Times New Roman" w:hAnsi="Times New Roman"/>
          <w:b/>
          <w:sz w:val="28"/>
          <w:szCs w:val="28"/>
          <w:lang w:val="kk-KZ"/>
        </w:rPr>
      </w:pPr>
    </w:p>
    <w:p w:rsidR="003C64E2" w:rsidRPr="000705C7" w:rsidRDefault="003C64E2" w:rsidP="003C64E2">
      <w:pPr>
        <w:spacing w:after="0" w:line="240" w:lineRule="auto"/>
        <w:ind w:left="1701" w:hanging="992"/>
        <w:jc w:val="both"/>
        <w:rPr>
          <w:rFonts w:ascii="Times New Roman" w:hAnsi="Times New Roman"/>
          <w:b/>
          <w:sz w:val="28"/>
          <w:szCs w:val="28"/>
          <w:lang w:val="kk-KZ"/>
        </w:rPr>
      </w:pPr>
      <w:r w:rsidRPr="000705C7">
        <w:rPr>
          <w:rFonts w:ascii="Times New Roman" w:hAnsi="Times New Roman"/>
          <w:b/>
          <w:sz w:val="28"/>
          <w:szCs w:val="28"/>
          <w:lang w:val="kk-KZ"/>
        </w:rPr>
        <w:t>1</w:t>
      </w:r>
      <w:r w:rsidR="007D3896" w:rsidRPr="000705C7">
        <w:rPr>
          <w:rFonts w:ascii="Times New Roman" w:hAnsi="Times New Roman"/>
          <w:b/>
          <w:sz w:val="28"/>
          <w:szCs w:val="28"/>
          <w:lang w:val="kk-KZ"/>
        </w:rPr>
        <w:t>3</w:t>
      </w:r>
      <w:r w:rsidRPr="000705C7">
        <w:rPr>
          <w:rFonts w:ascii="Times New Roman" w:hAnsi="Times New Roman"/>
          <w:b/>
          <w:sz w:val="28"/>
          <w:szCs w:val="28"/>
          <w:lang w:val="kk-KZ"/>
        </w:rPr>
        <w:t xml:space="preserve">-бап. Қазақстан Республикасы аумақтық қорғаныс күштерінің жалпы құрамы </w:t>
      </w:r>
    </w:p>
    <w:p w:rsidR="003C64E2" w:rsidRPr="000705C7" w:rsidRDefault="003C64E2" w:rsidP="003C64E2">
      <w:pPr>
        <w:spacing w:after="0" w:line="240" w:lineRule="auto"/>
        <w:ind w:left="1843" w:hanging="1134"/>
        <w:jc w:val="both"/>
        <w:rPr>
          <w:rFonts w:ascii="Times New Roman" w:hAnsi="Times New Roman"/>
          <w:b/>
          <w:sz w:val="28"/>
          <w:szCs w:val="28"/>
          <w:lang w:val="kk-KZ"/>
        </w:rPr>
      </w:pP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1.</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Қазақстан Республикасының аумақтық қорғаныс күштері: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1)</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құқық қорғау органдарының күштері мен құралдарын;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2)</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Қазақстан Республикасы Мемлекеттік күзет қызметінің Айрықша мақсаттағы күштерін қоспағанда, </w:t>
      </w:r>
      <w:r w:rsidR="005D4F27" w:rsidRPr="000705C7">
        <w:rPr>
          <w:rFonts w:ascii="Times New Roman" w:hAnsi="Times New Roman"/>
          <w:sz w:val="28"/>
          <w:szCs w:val="28"/>
          <w:lang w:val="kk-KZ"/>
        </w:rPr>
        <w:t xml:space="preserve">аумақтық қорғаныс міндеттерін орындау үшін </w:t>
      </w:r>
      <w:r w:rsidRPr="000705C7">
        <w:rPr>
          <w:rFonts w:ascii="Times New Roman" w:hAnsi="Times New Roman"/>
          <w:sz w:val="28"/>
          <w:szCs w:val="28"/>
          <w:lang w:val="kk-KZ"/>
        </w:rPr>
        <w:t xml:space="preserve">Қарулы Күштер, басқа да әскерлер мен әскери құралымдар бөлген күштер мен құралдарды;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3)</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аумақтық әскерді;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4)</w:t>
      </w:r>
      <w:r w:rsidR="00182002" w:rsidRPr="000705C7">
        <w:rPr>
          <w:rFonts w:ascii="Times New Roman" w:hAnsi="Times New Roman"/>
          <w:sz w:val="28"/>
          <w:szCs w:val="28"/>
          <w:lang w:val="kk-KZ"/>
        </w:rPr>
        <w:tab/>
      </w:r>
      <w:r w:rsidRPr="000705C7">
        <w:rPr>
          <w:rFonts w:ascii="Times New Roman" w:hAnsi="Times New Roman"/>
          <w:sz w:val="28"/>
          <w:szCs w:val="28"/>
          <w:lang w:val="kk-KZ"/>
        </w:rPr>
        <w:t>арна</w:t>
      </w:r>
      <w:r w:rsidR="00ED798C" w:rsidRPr="000705C7">
        <w:rPr>
          <w:rFonts w:ascii="Times New Roman" w:hAnsi="Times New Roman"/>
          <w:sz w:val="28"/>
          <w:szCs w:val="28"/>
          <w:lang w:val="kk-KZ"/>
        </w:rPr>
        <w:t>ул</w:t>
      </w:r>
      <w:r w:rsidRPr="000705C7">
        <w:rPr>
          <w:rFonts w:ascii="Times New Roman" w:hAnsi="Times New Roman"/>
          <w:sz w:val="28"/>
          <w:szCs w:val="28"/>
          <w:lang w:val="kk-KZ"/>
        </w:rPr>
        <w:t xml:space="preserve">ы құралымдарды;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5)</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өзін-өзі қорғау құралымдарын қамтиды.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2.</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Аумақтық қорғаныс күштерінің арналуы мен жұмыс істеу тәртібі </w:t>
      </w:r>
      <w:r w:rsidR="001A4226" w:rsidRPr="000705C7">
        <w:rPr>
          <w:rFonts w:ascii="Times New Roman" w:hAnsi="Times New Roman"/>
          <w:sz w:val="28"/>
          <w:szCs w:val="28"/>
          <w:lang w:val="kk-KZ"/>
        </w:rPr>
        <w:t>а</w:t>
      </w:r>
      <w:r w:rsidRPr="000705C7">
        <w:rPr>
          <w:rFonts w:ascii="Times New Roman" w:hAnsi="Times New Roman"/>
          <w:sz w:val="28"/>
          <w:szCs w:val="28"/>
          <w:lang w:val="kk-KZ"/>
        </w:rPr>
        <w:t>умақтық қорғаныс</w:t>
      </w:r>
      <w:r w:rsidR="0066275E" w:rsidRPr="000705C7">
        <w:rPr>
          <w:rFonts w:ascii="Times New Roman" w:hAnsi="Times New Roman"/>
          <w:sz w:val="28"/>
          <w:szCs w:val="28"/>
          <w:lang w:val="kk-KZ"/>
        </w:rPr>
        <w:t>қа</w:t>
      </w:r>
      <w:r w:rsidR="00C75655" w:rsidRPr="000705C7">
        <w:rPr>
          <w:rFonts w:ascii="Times New Roman" w:hAnsi="Times New Roman"/>
          <w:sz w:val="28"/>
          <w:szCs w:val="28"/>
          <w:lang w:val="kk-KZ"/>
        </w:rPr>
        <w:t>дайынд</w:t>
      </w:r>
      <w:r w:rsidR="0066275E" w:rsidRPr="000705C7">
        <w:rPr>
          <w:rFonts w:ascii="Times New Roman" w:hAnsi="Times New Roman"/>
          <w:sz w:val="28"/>
          <w:szCs w:val="28"/>
          <w:lang w:val="kk-KZ"/>
        </w:rPr>
        <w:t>ықп</w:t>
      </w:r>
      <w:r w:rsidR="00C75655" w:rsidRPr="000705C7">
        <w:rPr>
          <w:rFonts w:ascii="Times New Roman" w:hAnsi="Times New Roman"/>
          <w:sz w:val="28"/>
          <w:szCs w:val="28"/>
          <w:lang w:val="kk-KZ"/>
        </w:rPr>
        <w:t xml:space="preserve">ен </w:t>
      </w:r>
      <w:r w:rsidR="0066275E" w:rsidRPr="000705C7">
        <w:rPr>
          <w:rFonts w:ascii="Times New Roman" w:hAnsi="Times New Roman"/>
          <w:sz w:val="28"/>
          <w:szCs w:val="28"/>
          <w:lang w:val="kk-KZ"/>
        </w:rPr>
        <w:t xml:space="preserve">оны </w:t>
      </w:r>
      <w:r w:rsidR="00C75655" w:rsidRPr="000705C7">
        <w:rPr>
          <w:rFonts w:ascii="Times New Roman" w:hAnsi="Times New Roman"/>
          <w:sz w:val="28"/>
          <w:szCs w:val="28"/>
          <w:lang w:val="kk-KZ"/>
        </w:rPr>
        <w:t>жүргізу</w:t>
      </w:r>
      <w:r w:rsidRPr="000705C7">
        <w:rPr>
          <w:rFonts w:ascii="Times New Roman" w:hAnsi="Times New Roman"/>
          <w:sz w:val="28"/>
          <w:szCs w:val="28"/>
          <w:lang w:val="kk-KZ"/>
        </w:rPr>
        <w:t xml:space="preserve"> қағидаларында айқындалады. </w:t>
      </w:r>
    </w:p>
    <w:p w:rsidR="00920713" w:rsidRPr="000705C7" w:rsidRDefault="00920713" w:rsidP="003C64E2">
      <w:pPr>
        <w:spacing w:after="0" w:line="240" w:lineRule="auto"/>
        <w:ind w:firstLine="709"/>
        <w:jc w:val="both"/>
        <w:rPr>
          <w:rFonts w:ascii="Times New Roman" w:hAnsi="Times New Roman"/>
          <w:b/>
          <w:sz w:val="28"/>
          <w:szCs w:val="28"/>
          <w:lang w:val="kk-KZ"/>
        </w:rPr>
      </w:pPr>
    </w:p>
    <w:p w:rsidR="003C64E2" w:rsidRPr="000705C7" w:rsidRDefault="003C64E2" w:rsidP="003C64E2">
      <w:pPr>
        <w:spacing w:after="0" w:line="240" w:lineRule="auto"/>
        <w:ind w:firstLine="709"/>
        <w:jc w:val="both"/>
        <w:rPr>
          <w:rFonts w:ascii="Times New Roman" w:hAnsi="Times New Roman"/>
          <w:b/>
          <w:sz w:val="28"/>
          <w:szCs w:val="28"/>
          <w:lang w:val="kk-KZ"/>
        </w:rPr>
      </w:pPr>
      <w:r w:rsidRPr="000705C7">
        <w:rPr>
          <w:rFonts w:ascii="Times New Roman" w:hAnsi="Times New Roman"/>
          <w:b/>
          <w:sz w:val="28"/>
          <w:szCs w:val="28"/>
          <w:lang w:val="kk-KZ"/>
        </w:rPr>
        <w:t>1</w:t>
      </w:r>
      <w:r w:rsidR="007D3896" w:rsidRPr="000705C7">
        <w:rPr>
          <w:rFonts w:ascii="Times New Roman" w:hAnsi="Times New Roman"/>
          <w:b/>
          <w:sz w:val="28"/>
          <w:szCs w:val="28"/>
          <w:lang w:val="kk-KZ"/>
        </w:rPr>
        <w:t>4</w:t>
      </w:r>
      <w:r w:rsidRPr="000705C7">
        <w:rPr>
          <w:rFonts w:ascii="Times New Roman" w:hAnsi="Times New Roman"/>
          <w:b/>
          <w:sz w:val="28"/>
          <w:szCs w:val="28"/>
          <w:lang w:val="kk-KZ"/>
        </w:rPr>
        <w:t xml:space="preserve">-бап. Қазақстан Республикасы Қарулы Күштерінің аумақтық әскері </w:t>
      </w:r>
    </w:p>
    <w:p w:rsidR="003C64E2" w:rsidRPr="000705C7" w:rsidRDefault="003C64E2" w:rsidP="003C64E2">
      <w:pPr>
        <w:spacing w:after="0" w:line="240" w:lineRule="auto"/>
        <w:ind w:firstLine="709"/>
        <w:jc w:val="both"/>
        <w:rPr>
          <w:rFonts w:ascii="Times New Roman" w:hAnsi="Times New Roman"/>
          <w:b/>
          <w:sz w:val="28"/>
          <w:szCs w:val="28"/>
          <w:lang w:val="kk-KZ"/>
        </w:rPr>
      </w:pP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1.</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Аумақтық әскердің әскери бөлімдері мен бөлімшелерін қолдану Қазақстан Республикасының аумақтық қорғаныс жоспарына, әкімшілік-аумақтық бірліктің аумақтық қорғаныс жоспарларына сәйкес немесе Қарулы Күштер Бас штабының бұйрықтары (өкімдері) негізінде жүзеге асырылады.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2.</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Аумақтық әскердің жауапкершілік аймағындағы негізгі міндеттері: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1)</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елді мекендерді күзету </w:t>
      </w:r>
      <w:r w:rsidR="005D4F27" w:rsidRPr="000705C7">
        <w:rPr>
          <w:rFonts w:ascii="Times New Roman" w:hAnsi="Times New Roman"/>
          <w:sz w:val="28"/>
          <w:szCs w:val="28"/>
          <w:lang w:val="kk-KZ"/>
        </w:rPr>
        <w:t>мен</w:t>
      </w:r>
      <w:r w:rsidRPr="000705C7">
        <w:rPr>
          <w:rFonts w:ascii="Times New Roman" w:hAnsi="Times New Roman"/>
          <w:sz w:val="28"/>
          <w:szCs w:val="28"/>
          <w:lang w:val="kk-KZ"/>
        </w:rPr>
        <w:t xml:space="preserve"> қорғау, </w:t>
      </w:r>
      <w:r w:rsidR="005D4F27" w:rsidRPr="000705C7">
        <w:rPr>
          <w:rFonts w:ascii="Times New Roman" w:hAnsi="Times New Roman"/>
          <w:sz w:val="28"/>
          <w:szCs w:val="28"/>
          <w:lang w:val="kk-KZ"/>
        </w:rPr>
        <w:t>халықты</w:t>
      </w:r>
      <w:r w:rsidRPr="000705C7">
        <w:rPr>
          <w:rFonts w:ascii="Times New Roman" w:hAnsi="Times New Roman"/>
          <w:sz w:val="28"/>
          <w:szCs w:val="28"/>
          <w:lang w:val="kk-KZ"/>
        </w:rPr>
        <w:t xml:space="preserve"> қорғау;</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2)</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аумақтық қорғаныс жоспарларында айқындалған әскери және мемлекеттік маңызы бар объектілерді, сондай-ақ өзге де объектілерді күзету </w:t>
      </w:r>
      <w:r w:rsidR="005D4F27" w:rsidRPr="000705C7">
        <w:rPr>
          <w:rFonts w:ascii="Times New Roman" w:hAnsi="Times New Roman"/>
          <w:sz w:val="28"/>
          <w:szCs w:val="28"/>
          <w:lang w:val="kk-KZ"/>
        </w:rPr>
        <w:t>мен</w:t>
      </w:r>
      <w:r w:rsidRPr="000705C7">
        <w:rPr>
          <w:rFonts w:ascii="Times New Roman" w:hAnsi="Times New Roman"/>
          <w:sz w:val="28"/>
          <w:szCs w:val="28"/>
          <w:lang w:val="kk-KZ"/>
        </w:rPr>
        <w:t xml:space="preserve"> қорғау;</w:t>
      </w:r>
    </w:p>
    <w:p w:rsidR="003C64E2" w:rsidRPr="000705C7" w:rsidRDefault="003C64E2" w:rsidP="00182002">
      <w:pPr>
        <w:tabs>
          <w:tab w:val="left" w:pos="1134"/>
        </w:tabs>
        <w:spacing w:after="0" w:line="240" w:lineRule="auto"/>
        <w:ind w:firstLine="709"/>
        <w:jc w:val="both"/>
        <w:rPr>
          <w:rFonts w:ascii="Times New Roman" w:hAnsi="Times New Roman"/>
          <w:spacing w:val="-6"/>
          <w:sz w:val="28"/>
          <w:szCs w:val="28"/>
          <w:lang w:val="kk-KZ"/>
        </w:rPr>
      </w:pPr>
      <w:r w:rsidRPr="000705C7">
        <w:rPr>
          <w:rFonts w:ascii="Times New Roman" w:hAnsi="Times New Roman"/>
          <w:sz w:val="28"/>
          <w:szCs w:val="28"/>
          <w:lang w:val="kk-KZ"/>
        </w:rPr>
        <w:t>3)</w:t>
      </w:r>
      <w:r w:rsidR="00182002" w:rsidRPr="000705C7">
        <w:rPr>
          <w:rFonts w:ascii="Times New Roman" w:hAnsi="Times New Roman"/>
          <w:sz w:val="28"/>
          <w:szCs w:val="28"/>
          <w:lang w:val="kk-KZ"/>
        </w:rPr>
        <w:tab/>
      </w:r>
      <w:r w:rsidRPr="000705C7">
        <w:rPr>
          <w:rFonts w:ascii="Times New Roman" w:hAnsi="Times New Roman"/>
          <w:spacing w:val="-6"/>
          <w:sz w:val="28"/>
          <w:szCs w:val="28"/>
          <w:lang w:val="kk-KZ"/>
        </w:rPr>
        <w:t xml:space="preserve">Мемлекеттік шекара учаскелерін күзету мен қорғауды күшейтуге қатысу;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4)</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эвакуацияланатын тұрғындар мен жүкті күзетуге және онымен бірге жүруге қатысу;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5)</w:t>
      </w:r>
      <w:r w:rsidR="00182002" w:rsidRPr="000705C7">
        <w:rPr>
          <w:rFonts w:ascii="Times New Roman" w:hAnsi="Times New Roman"/>
          <w:sz w:val="28"/>
          <w:szCs w:val="28"/>
          <w:lang w:val="kk-KZ"/>
        </w:rPr>
        <w:tab/>
      </w:r>
      <w:r w:rsidRPr="000705C7">
        <w:rPr>
          <w:rFonts w:ascii="Times New Roman" w:hAnsi="Times New Roman"/>
          <w:sz w:val="28"/>
          <w:szCs w:val="28"/>
          <w:lang w:val="kk-KZ"/>
        </w:rPr>
        <w:t>күзетілетін адамдар жауапкершілік аймағында болған кезеңде күзет</w:t>
      </w:r>
      <w:r w:rsidRPr="000705C7">
        <w:rPr>
          <w:rFonts w:ascii="Times New Roman" w:hAnsi="Times New Roman"/>
          <w:sz w:val="28"/>
          <w:szCs w:val="28"/>
          <w:lang w:val="kk-KZ"/>
        </w:rPr>
        <w:br/>
        <w:t xml:space="preserve">іс-шараларына қатысу;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6)</w:t>
      </w:r>
      <w:r w:rsidR="00182002" w:rsidRPr="000705C7">
        <w:rPr>
          <w:rFonts w:ascii="Times New Roman" w:hAnsi="Times New Roman"/>
          <w:sz w:val="28"/>
          <w:szCs w:val="28"/>
          <w:lang w:val="kk-KZ"/>
        </w:rPr>
        <w:tab/>
      </w:r>
      <w:r w:rsidR="00ED798C" w:rsidRPr="000705C7">
        <w:rPr>
          <w:rFonts w:ascii="Times New Roman" w:hAnsi="Times New Roman"/>
          <w:sz w:val="28"/>
          <w:szCs w:val="28"/>
          <w:lang w:val="kk-KZ"/>
        </w:rPr>
        <w:t>белгіленген</w:t>
      </w:r>
      <w:r w:rsidRPr="000705C7">
        <w:rPr>
          <w:rFonts w:ascii="Times New Roman" w:hAnsi="Times New Roman"/>
          <w:sz w:val="28"/>
          <w:szCs w:val="28"/>
          <w:lang w:val="kk-KZ"/>
        </w:rPr>
        <w:t xml:space="preserve"> шепті қорғауға қатысу;</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7)</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десанттық, диверсиялық-барлау және террористік топтарға қарсы күреске қатысу;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8)</w:t>
      </w:r>
      <w:r w:rsidR="00182002" w:rsidRPr="000705C7">
        <w:rPr>
          <w:rFonts w:ascii="Times New Roman" w:hAnsi="Times New Roman"/>
          <w:sz w:val="28"/>
          <w:szCs w:val="28"/>
          <w:lang w:val="kk-KZ"/>
        </w:rPr>
        <w:tab/>
      </w:r>
      <w:r w:rsidRPr="000705C7">
        <w:rPr>
          <w:rFonts w:ascii="Times New Roman" w:hAnsi="Times New Roman"/>
          <w:sz w:val="28"/>
          <w:szCs w:val="28"/>
          <w:lang w:val="kk-KZ"/>
        </w:rPr>
        <w:t>қарсылас уақытша басып алған (жаулап алған) аумақта қарулы күрес жүргізу;</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9)</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Қазақстан Республикасының заңнамасына сәйкес өзге де міндеттерді орындау болып табылады.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3.</w:t>
      </w:r>
      <w:r w:rsidR="00182002" w:rsidRPr="000705C7">
        <w:rPr>
          <w:rFonts w:ascii="Times New Roman" w:hAnsi="Times New Roman"/>
          <w:sz w:val="28"/>
          <w:szCs w:val="28"/>
          <w:lang w:val="kk-KZ"/>
        </w:rPr>
        <w:tab/>
      </w:r>
      <w:r w:rsidR="00ED798C" w:rsidRPr="000705C7">
        <w:rPr>
          <w:rFonts w:ascii="Times New Roman" w:hAnsi="Times New Roman"/>
          <w:sz w:val="28"/>
          <w:szCs w:val="28"/>
          <w:lang w:val="kk-KZ"/>
        </w:rPr>
        <w:t xml:space="preserve">Аумақтық әскер Қазақстан Республикасы заңдарының ережелеріне сәйкес оларды қолдану шарттарына, тәртібі мен шегіне қатысты бөлігінде </w:t>
      </w:r>
      <w:r w:rsidRPr="000705C7">
        <w:rPr>
          <w:rFonts w:ascii="Times New Roman" w:hAnsi="Times New Roman"/>
          <w:sz w:val="28"/>
          <w:szCs w:val="28"/>
          <w:lang w:val="kk-KZ"/>
        </w:rPr>
        <w:lastRenderedPageBreak/>
        <w:t>міндеттерді орындау кезінде күш</w:t>
      </w:r>
      <w:r w:rsidR="00ED798C" w:rsidRPr="000705C7">
        <w:rPr>
          <w:rFonts w:ascii="Times New Roman" w:hAnsi="Times New Roman"/>
          <w:sz w:val="28"/>
          <w:szCs w:val="28"/>
          <w:lang w:val="kk-KZ"/>
        </w:rPr>
        <w:t>ті</w:t>
      </w:r>
      <w:r w:rsidRPr="000705C7">
        <w:rPr>
          <w:rFonts w:ascii="Times New Roman" w:hAnsi="Times New Roman"/>
          <w:sz w:val="28"/>
          <w:szCs w:val="28"/>
          <w:lang w:val="kk-KZ"/>
        </w:rPr>
        <w:t>, арнайы құралдар, қызметтік иттер</w:t>
      </w:r>
      <w:r w:rsidR="00ED798C" w:rsidRPr="000705C7">
        <w:rPr>
          <w:rFonts w:ascii="Times New Roman" w:hAnsi="Times New Roman"/>
          <w:sz w:val="28"/>
          <w:szCs w:val="28"/>
          <w:lang w:val="kk-KZ"/>
        </w:rPr>
        <w:t>ді</w:t>
      </w:r>
      <w:r w:rsidRPr="000705C7">
        <w:rPr>
          <w:rFonts w:ascii="Times New Roman" w:hAnsi="Times New Roman"/>
          <w:sz w:val="28"/>
          <w:szCs w:val="28"/>
          <w:lang w:val="kk-KZ"/>
        </w:rPr>
        <w:t>, қару</w:t>
      </w:r>
      <w:r w:rsidR="00ED798C" w:rsidRPr="000705C7">
        <w:rPr>
          <w:rFonts w:ascii="Times New Roman" w:hAnsi="Times New Roman"/>
          <w:sz w:val="28"/>
          <w:szCs w:val="28"/>
          <w:lang w:val="kk-KZ"/>
        </w:rPr>
        <w:t>ды</w:t>
      </w:r>
      <w:r w:rsidRPr="000705C7">
        <w:rPr>
          <w:rFonts w:ascii="Times New Roman" w:hAnsi="Times New Roman"/>
          <w:sz w:val="28"/>
          <w:szCs w:val="28"/>
          <w:lang w:val="kk-KZ"/>
        </w:rPr>
        <w:t xml:space="preserve"> қолдануға, жауынгерлік және басқа да техниканы пайдалануға құқылы. </w:t>
      </w:r>
    </w:p>
    <w:p w:rsidR="00920713" w:rsidRPr="000705C7" w:rsidRDefault="00920713" w:rsidP="003C64E2">
      <w:pPr>
        <w:spacing w:after="0" w:line="240" w:lineRule="auto"/>
        <w:ind w:firstLine="709"/>
        <w:jc w:val="both"/>
        <w:rPr>
          <w:rFonts w:ascii="Times New Roman" w:hAnsi="Times New Roman"/>
          <w:b/>
          <w:sz w:val="28"/>
          <w:szCs w:val="28"/>
          <w:lang w:val="kk-KZ"/>
        </w:rPr>
      </w:pPr>
    </w:p>
    <w:p w:rsidR="003C64E2" w:rsidRPr="000705C7" w:rsidRDefault="003C64E2" w:rsidP="003C64E2">
      <w:pPr>
        <w:spacing w:after="0" w:line="240" w:lineRule="auto"/>
        <w:ind w:firstLine="709"/>
        <w:jc w:val="both"/>
        <w:rPr>
          <w:rFonts w:ascii="Times New Roman" w:hAnsi="Times New Roman"/>
          <w:b/>
          <w:sz w:val="28"/>
          <w:szCs w:val="28"/>
          <w:lang w:val="kk-KZ"/>
        </w:rPr>
      </w:pPr>
      <w:r w:rsidRPr="000705C7">
        <w:rPr>
          <w:rFonts w:ascii="Times New Roman" w:hAnsi="Times New Roman"/>
          <w:b/>
          <w:sz w:val="28"/>
          <w:szCs w:val="28"/>
          <w:lang w:val="kk-KZ"/>
        </w:rPr>
        <w:t>1</w:t>
      </w:r>
      <w:r w:rsidR="007D3896" w:rsidRPr="000705C7">
        <w:rPr>
          <w:rFonts w:ascii="Times New Roman" w:hAnsi="Times New Roman"/>
          <w:b/>
          <w:sz w:val="28"/>
          <w:szCs w:val="28"/>
          <w:lang w:val="kk-KZ"/>
        </w:rPr>
        <w:t>5</w:t>
      </w:r>
      <w:r w:rsidRPr="000705C7">
        <w:rPr>
          <w:rFonts w:ascii="Times New Roman" w:hAnsi="Times New Roman"/>
          <w:b/>
          <w:sz w:val="28"/>
          <w:szCs w:val="28"/>
          <w:lang w:val="kk-KZ"/>
        </w:rPr>
        <w:t>-бап. Өзін-өзі қорғау құралымы</w:t>
      </w:r>
    </w:p>
    <w:p w:rsidR="003C64E2" w:rsidRPr="000705C7" w:rsidRDefault="003C64E2" w:rsidP="003C64E2">
      <w:pPr>
        <w:spacing w:after="0" w:line="240" w:lineRule="auto"/>
        <w:ind w:firstLine="709"/>
        <w:jc w:val="both"/>
        <w:rPr>
          <w:rFonts w:ascii="Times New Roman" w:hAnsi="Times New Roman"/>
          <w:sz w:val="28"/>
          <w:szCs w:val="28"/>
          <w:lang w:val="kk-KZ"/>
        </w:rPr>
      </w:pP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1.</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Өзін-өзі қорғау құралымының аумақтық қорғаныс мақсатындағы негізгі міндеттері: </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1)</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жергілікті атқарушы органдарға, ішкі істер органдарына (ішкі істер органының өкілдеріне), Қарулы Күштерге, басқа </w:t>
      </w:r>
      <w:r w:rsidR="00845981" w:rsidRPr="000705C7">
        <w:rPr>
          <w:rFonts w:ascii="Times New Roman" w:hAnsi="Times New Roman"/>
          <w:sz w:val="28"/>
          <w:szCs w:val="28"/>
          <w:lang w:val="kk-KZ"/>
        </w:rPr>
        <w:t xml:space="preserve">да </w:t>
      </w:r>
      <w:r w:rsidRPr="000705C7">
        <w:rPr>
          <w:rFonts w:ascii="Times New Roman" w:hAnsi="Times New Roman"/>
          <w:sz w:val="28"/>
          <w:szCs w:val="28"/>
          <w:lang w:val="kk-KZ"/>
        </w:rPr>
        <w:t>әскерлер мен әскери құралымдарға елді мекенді, әскери және мемлекеттік маңызы бар объекті</w:t>
      </w:r>
      <w:r w:rsidR="00845981" w:rsidRPr="000705C7">
        <w:rPr>
          <w:rFonts w:ascii="Times New Roman" w:hAnsi="Times New Roman"/>
          <w:sz w:val="28"/>
          <w:szCs w:val="28"/>
          <w:lang w:val="kk-KZ"/>
        </w:rPr>
        <w:t>н</w:t>
      </w:r>
      <w:r w:rsidRPr="000705C7">
        <w:rPr>
          <w:rFonts w:ascii="Times New Roman" w:hAnsi="Times New Roman"/>
          <w:sz w:val="28"/>
          <w:szCs w:val="28"/>
          <w:lang w:val="kk-KZ"/>
        </w:rPr>
        <w:t>і күзету</w:t>
      </w:r>
      <w:r w:rsidR="00845981" w:rsidRPr="000705C7">
        <w:rPr>
          <w:rFonts w:ascii="Times New Roman" w:hAnsi="Times New Roman"/>
          <w:sz w:val="28"/>
          <w:szCs w:val="28"/>
          <w:lang w:val="kk-KZ"/>
        </w:rPr>
        <w:t xml:space="preserve"> мен</w:t>
      </w:r>
      <w:r w:rsidRPr="000705C7">
        <w:rPr>
          <w:rFonts w:ascii="Times New Roman" w:hAnsi="Times New Roman"/>
          <w:sz w:val="28"/>
          <w:szCs w:val="28"/>
          <w:lang w:val="kk-KZ"/>
        </w:rPr>
        <w:t xml:space="preserve"> қорғауда, халықты қорғау</w:t>
      </w:r>
      <w:r w:rsidR="002A38D3" w:rsidRPr="000705C7">
        <w:rPr>
          <w:rFonts w:ascii="Times New Roman" w:hAnsi="Times New Roman"/>
          <w:sz w:val="28"/>
          <w:szCs w:val="28"/>
          <w:lang w:val="kk-KZ"/>
        </w:rPr>
        <w:t>д</w:t>
      </w:r>
      <w:r w:rsidRPr="000705C7">
        <w:rPr>
          <w:rFonts w:ascii="Times New Roman" w:hAnsi="Times New Roman"/>
          <w:sz w:val="28"/>
          <w:szCs w:val="28"/>
          <w:lang w:val="kk-KZ"/>
        </w:rPr>
        <w:t xml:space="preserve">а </w:t>
      </w:r>
      <w:r w:rsidR="00845981" w:rsidRPr="000705C7">
        <w:rPr>
          <w:rFonts w:ascii="Times New Roman" w:hAnsi="Times New Roman"/>
          <w:sz w:val="28"/>
          <w:szCs w:val="28"/>
          <w:lang w:val="kk-KZ"/>
        </w:rPr>
        <w:t>жәрдемдесу</w:t>
      </w:r>
      <w:r w:rsidRPr="000705C7">
        <w:rPr>
          <w:rFonts w:ascii="Times New Roman" w:hAnsi="Times New Roman"/>
          <w:sz w:val="28"/>
          <w:szCs w:val="28"/>
          <w:lang w:val="kk-KZ"/>
        </w:rPr>
        <w:t>;</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2)</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эвакуацияланатын </w:t>
      </w:r>
      <w:r w:rsidR="005D4F27" w:rsidRPr="000705C7">
        <w:rPr>
          <w:rFonts w:ascii="Times New Roman" w:hAnsi="Times New Roman"/>
          <w:sz w:val="28"/>
          <w:szCs w:val="28"/>
          <w:lang w:val="kk-KZ"/>
        </w:rPr>
        <w:t>тұрғындарды</w:t>
      </w:r>
      <w:r w:rsidRPr="000705C7">
        <w:rPr>
          <w:rFonts w:ascii="Times New Roman" w:hAnsi="Times New Roman"/>
          <w:sz w:val="28"/>
          <w:szCs w:val="28"/>
          <w:lang w:val="kk-KZ"/>
        </w:rPr>
        <w:t xml:space="preserve"> және жүкті күзету</w:t>
      </w:r>
      <w:r w:rsidR="00845981" w:rsidRPr="000705C7">
        <w:rPr>
          <w:rFonts w:ascii="Times New Roman" w:hAnsi="Times New Roman"/>
          <w:sz w:val="28"/>
          <w:szCs w:val="28"/>
          <w:lang w:val="kk-KZ"/>
        </w:rPr>
        <w:t xml:space="preserve"> мено</w:t>
      </w:r>
      <w:r w:rsidR="005D4F27" w:rsidRPr="000705C7">
        <w:rPr>
          <w:rFonts w:ascii="Times New Roman" w:hAnsi="Times New Roman"/>
          <w:sz w:val="28"/>
          <w:szCs w:val="28"/>
          <w:lang w:val="kk-KZ"/>
        </w:rPr>
        <w:t>лар</w:t>
      </w:r>
      <w:r w:rsidR="00845981" w:rsidRPr="000705C7">
        <w:rPr>
          <w:rFonts w:ascii="Times New Roman" w:hAnsi="Times New Roman"/>
          <w:sz w:val="28"/>
          <w:szCs w:val="28"/>
          <w:lang w:val="kk-KZ"/>
        </w:rPr>
        <w:t>мен бірге</w:t>
      </w:r>
      <w:r w:rsidRPr="000705C7">
        <w:rPr>
          <w:rFonts w:ascii="Times New Roman" w:hAnsi="Times New Roman"/>
          <w:sz w:val="28"/>
          <w:szCs w:val="28"/>
          <w:lang w:val="kk-KZ"/>
        </w:rPr>
        <w:t xml:space="preserve"> жүруге қатысу;</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3)</w:t>
      </w:r>
      <w:r w:rsidR="00182002" w:rsidRPr="000705C7">
        <w:rPr>
          <w:rFonts w:ascii="Times New Roman" w:hAnsi="Times New Roman"/>
          <w:sz w:val="28"/>
          <w:szCs w:val="28"/>
          <w:lang w:val="kk-KZ"/>
        </w:rPr>
        <w:tab/>
      </w:r>
      <w:r w:rsidRPr="000705C7">
        <w:rPr>
          <w:rFonts w:ascii="Times New Roman" w:hAnsi="Times New Roman"/>
          <w:sz w:val="28"/>
          <w:szCs w:val="28"/>
          <w:lang w:val="kk-KZ"/>
        </w:rPr>
        <w:t>қарсылас уақытша басып алған (жаулап алған) аумақтағы қарулы күреске қатысу;</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4)</w:t>
      </w:r>
      <w:r w:rsidR="00182002" w:rsidRPr="000705C7">
        <w:rPr>
          <w:rFonts w:ascii="Times New Roman" w:hAnsi="Times New Roman"/>
          <w:sz w:val="28"/>
          <w:szCs w:val="28"/>
          <w:lang w:val="kk-KZ"/>
        </w:rPr>
        <w:tab/>
      </w:r>
      <w:r w:rsidRPr="000705C7">
        <w:rPr>
          <w:rFonts w:ascii="Times New Roman" w:hAnsi="Times New Roman"/>
          <w:sz w:val="28"/>
          <w:szCs w:val="28"/>
          <w:lang w:val="kk-KZ"/>
        </w:rPr>
        <w:t>өз әскерін (күшін), қару-жарағы мен әскери техникасын қолдану үшін қолайлы жағдай жасау, сондай-ақ қарсыластың әскер</w:t>
      </w:r>
      <w:r w:rsidR="00845981" w:rsidRPr="000705C7">
        <w:rPr>
          <w:rFonts w:ascii="Times New Roman" w:hAnsi="Times New Roman"/>
          <w:sz w:val="28"/>
          <w:szCs w:val="28"/>
          <w:lang w:val="kk-KZ"/>
        </w:rPr>
        <w:t>ді</w:t>
      </w:r>
      <w:r w:rsidRPr="000705C7">
        <w:rPr>
          <w:rFonts w:ascii="Times New Roman" w:hAnsi="Times New Roman"/>
          <w:sz w:val="28"/>
          <w:szCs w:val="28"/>
          <w:lang w:val="kk-KZ"/>
        </w:rPr>
        <w:t xml:space="preserve"> (күшт</w:t>
      </w:r>
      <w:r w:rsidR="00845981" w:rsidRPr="000705C7">
        <w:rPr>
          <w:rFonts w:ascii="Times New Roman" w:hAnsi="Times New Roman"/>
          <w:sz w:val="28"/>
          <w:szCs w:val="28"/>
          <w:lang w:val="kk-KZ"/>
        </w:rPr>
        <w:t>і</w:t>
      </w:r>
      <w:r w:rsidRPr="000705C7">
        <w:rPr>
          <w:rFonts w:ascii="Times New Roman" w:hAnsi="Times New Roman"/>
          <w:sz w:val="28"/>
          <w:szCs w:val="28"/>
          <w:lang w:val="kk-KZ"/>
        </w:rPr>
        <w:t>) және қару-жарақ</w:t>
      </w:r>
      <w:r w:rsidR="00845981" w:rsidRPr="000705C7">
        <w:rPr>
          <w:rFonts w:ascii="Times New Roman" w:hAnsi="Times New Roman"/>
          <w:sz w:val="28"/>
          <w:szCs w:val="28"/>
          <w:lang w:val="kk-KZ"/>
        </w:rPr>
        <w:t>ты</w:t>
      </w:r>
      <w:r w:rsidRPr="000705C7">
        <w:rPr>
          <w:rFonts w:ascii="Times New Roman" w:hAnsi="Times New Roman"/>
          <w:sz w:val="28"/>
          <w:szCs w:val="28"/>
          <w:lang w:val="kk-KZ"/>
        </w:rPr>
        <w:t xml:space="preserve"> қолдану тиімділігін төмендету; </w:t>
      </w:r>
    </w:p>
    <w:p w:rsidR="003C64E2" w:rsidRPr="000705C7" w:rsidRDefault="00102F61"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5</w:t>
      </w:r>
      <w:r w:rsidR="003C64E2" w:rsidRPr="000705C7">
        <w:rPr>
          <w:rFonts w:ascii="Times New Roman" w:hAnsi="Times New Roman"/>
          <w:sz w:val="28"/>
          <w:szCs w:val="28"/>
          <w:lang w:val="kk-KZ"/>
        </w:rPr>
        <w:t>)</w:t>
      </w:r>
      <w:r w:rsidR="00182002" w:rsidRPr="000705C7">
        <w:rPr>
          <w:rFonts w:ascii="Times New Roman" w:hAnsi="Times New Roman"/>
          <w:sz w:val="28"/>
          <w:szCs w:val="28"/>
          <w:lang w:val="kk-KZ"/>
        </w:rPr>
        <w:tab/>
      </w:r>
      <w:r w:rsidR="003C64E2" w:rsidRPr="000705C7">
        <w:rPr>
          <w:rFonts w:ascii="Times New Roman" w:hAnsi="Times New Roman"/>
          <w:sz w:val="28"/>
          <w:szCs w:val="28"/>
          <w:lang w:val="kk-KZ"/>
        </w:rPr>
        <w:t>Қазақстан Республикасының заңнамасына сәйкес өзге де міндеттерді орындау болып табылады;</w:t>
      </w:r>
    </w:p>
    <w:p w:rsidR="00845981" w:rsidRPr="000705C7" w:rsidRDefault="00845981"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2</w:t>
      </w:r>
      <w:r w:rsidR="003C64E2" w:rsidRPr="000705C7">
        <w:rPr>
          <w:rFonts w:ascii="Times New Roman" w:hAnsi="Times New Roman"/>
          <w:sz w:val="28"/>
          <w:szCs w:val="28"/>
          <w:lang w:val="kk-KZ"/>
        </w:rPr>
        <w:t>.</w:t>
      </w:r>
      <w:r w:rsidR="00182002" w:rsidRPr="000705C7">
        <w:rPr>
          <w:rFonts w:ascii="Times New Roman" w:hAnsi="Times New Roman"/>
          <w:sz w:val="28"/>
          <w:szCs w:val="28"/>
          <w:lang w:val="kk-KZ"/>
        </w:rPr>
        <w:tab/>
      </w:r>
      <w:r w:rsidRPr="000705C7">
        <w:rPr>
          <w:rFonts w:ascii="Times New Roman" w:hAnsi="Times New Roman"/>
          <w:sz w:val="28"/>
          <w:szCs w:val="28"/>
          <w:lang w:val="kk-KZ"/>
        </w:rPr>
        <w:t>Бейбіт уақытта өзін-өзі қорғау құралымының басшыларын даярлауды Қазақстан Республикасының Қарулы Күштері алдын ала жүзеге асырады.</w:t>
      </w:r>
    </w:p>
    <w:p w:rsidR="003C64E2" w:rsidRPr="000705C7" w:rsidRDefault="00845981"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3.</w:t>
      </w:r>
      <w:r w:rsidR="00182002" w:rsidRPr="000705C7">
        <w:rPr>
          <w:rFonts w:ascii="Times New Roman" w:hAnsi="Times New Roman"/>
          <w:sz w:val="28"/>
          <w:szCs w:val="28"/>
          <w:lang w:val="kk-KZ"/>
        </w:rPr>
        <w:tab/>
      </w:r>
      <w:r w:rsidR="003C64E2" w:rsidRPr="000705C7">
        <w:rPr>
          <w:rFonts w:ascii="Times New Roman" w:hAnsi="Times New Roman"/>
          <w:sz w:val="28"/>
          <w:szCs w:val="28"/>
          <w:lang w:val="kk-KZ"/>
        </w:rPr>
        <w:t xml:space="preserve">Өзін-өзі қорғау құралымы соғыс жағдайы енгізілген кезеңде және соғыс уақытында </w:t>
      </w:r>
      <w:r w:rsidRPr="000705C7">
        <w:rPr>
          <w:rFonts w:ascii="Times New Roman" w:hAnsi="Times New Roman"/>
          <w:sz w:val="28"/>
          <w:szCs w:val="28"/>
          <w:lang w:val="kk-KZ"/>
        </w:rPr>
        <w:t xml:space="preserve">Қазақстан Республикасы Қарулы Күштері Жоғарғы Бас қолбасшылығы Ставкасының шешімі негізінде </w:t>
      </w:r>
      <w:r w:rsidR="003C64E2" w:rsidRPr="000705C7">
        <w:rPr>
          <w:rFonts w:ascii="Times New Roman" w:hAnsi="Times New Roman"/>
          <w:sz w:val="28"/>
          <w:szCs w:val="28"/>
          <w:lang w:val="kk-KZ"/>
        </w:rPr>
        <w:t>арна</w:t>
      </w:r>
      <w:r w:rsidR="00ED798C" w:rsidRPr="000705C7">
        <w:rPr>
          <w:rFonts w:ascii="Times New Roman" w:hAnsi="Times New Roman"/>
          <w:sz w:val="28"/>
          <w:szCs w:val="28"/>
          <w:lang w:val="kk-KZ"/>
        </w:rPr>
        <w:t>улы</w:t>
      </w:r>
      <w:r w:rsidR="003C64E2" w:rsidRPr="000705C7">
        <w:rPr>
          <w:rFonts w:ascii="Times New Roman" w:hAnsi="Times New Roman"/>
          <w:sz w:val="28"/>
          <w:szCs w:val="28"/>
          <w:lang w:val="kk-KZ"/>
        </w:rPr>
        <w:t xml:space="preserve"> құралым құқығында Қарулы Күштер құрамына </w:t>
      </w:r>
      <w:r w:rsidRPr="000705C7">
        <w:rPr>
          <w:rFonts w:ascii="Times New Roman" w:hAnsi="Times New Roman"/>
          <w:sz w:val="28"/>
          <w:szCs w:val="28"/>
          <w:lang w:val="kk-KZ"/>
        </w:rPr>
        <w:t>енгізіледі.</w:t>
      </w:r>
    </w:p>
    <w:p w:rsidR="003C64E2" w:rsidRPr="000705C7" w:rsidRDefault="00845981"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4</w:t>
      </w:r>
      <w:r w:rsidR="003C64E2" w:rsidRPr="000705C7">
        <w:rPr>
          <w:rFonts w:ascii="Times New Roman" w:hAnsi="Times New Roman"/>
          <w:sz w:val="28"/>
          <w:szCs w:val="28"/>
          <w:lang w:val="kk-KZ"/>
        </w:rPr>
        <w:t>.</w:t>
      </w:r>
      <w:r w:rsidR="00182002" w:rsidRPr="000705C7">
        <w:rPr>
          <w:rFonts w:ascii="Times New Roman" w:hAnsi="Times New Roman"/>
          <w:sz w:val="28"/>
          <w:szCs w:val="28"/>
          <w:lang w:val="kk-KZ"/>
        </w:rPr>
        <w:tab/>
      </w:r>
      <w:r w:rsidR="003C64E2" w:rsidRPr="000705C7">
        <w:rPr>
          <w:rFonts w:ascii="Times New Roman" w:hAnsi="Times New Roman"/>
          <w:sz w:val="28"/>
          <w:szCs w:val="28"/>
          <w:lang w:val="kk-KZ"/>
        </w:rPr>
        <w:t xml:space="preserve">Қазақстан Республикасы Қарулы Күштерінің құрамына енгізілген </w:t>
      </w:r>
      <w:r w:rsidR="003C64E2" w:rsidRPr="000705C7">
        <w:rPr>
          <w:rFonts w:ascii="Times New Roman" w:hAnsi="Times New Roman"/>
          <w:sz w:val="28"/>
          <w:szCs w:val="28"/>
          <w:lang w:val="kk-KZ"/>
        </w:rPr>
        <w:br/>
        <w:t>өзін-өзі қорғау құралымы қатарындағы еріктілерге «Әскери қызмет және әскери қызметшілердің мәртебесі туралы» Қазақстан Республикасы Заңының ережелері қолданылады.</w:t>
      </w:r>
    </w:p>
    <w:p w:rsidR="003C64E2" w:rsidRPr="000705C7" w:rsidRDefault="00102F61"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5</w:t>
      </w:r>
      <w:r w:rsidR="003C64E2" w:rsidRPr="000705C7">
        <w:rPr>
          <w:rFonts w:ascii="Times New Roman" w:hAnsi="Times New Roman"/>
          <w:sz w:val="28"/>
          <w:szCs w:val="28"/>
          <w:lang w:val="kk-KZ"/>
        </w:rPr>
        <w:t>.</w:t>
      </w:r>
      <w:r w:rsidR="00182002" w:rsidRPr="000705C7">
        <w:rPr>
          <w:rFonts w:ascii="Times New Roman" w:hAnsi="Times New Roman"/>
          <w:sz w:val="28"/>
          <w:szCs w:val="28"/>
          <w:lang w:val="kk-KZ"/>
        </w:rPr>
        <w:tab/>
      </w:r>
      <w:r w:rsidR="003C64E2" w:rsidRPr="000705C7">
        <w:rPr>
          <w:rFonts w:ascii="Times New Roman" w:hAnsi="Times New Roman"/>
          <w:sz w:val="28"/>
          <w:szCs w:val="28"/>
          <w:lang w:val="kk-KZ"/>
        </w:rPr>
        <w:t>Өзін-өзі қорғау құралымының ерікті адам</w:t>
      </w:r>
      <w:r w:rsidR="00ED798C" w:rsidRPr="000705C7">
        <w:rPr>
          <w:rFonts w:ascii="Times New Roman" w:hAnsi="Times New Roman"/>
          <w:sz w:val="28"/>
          <w:szCs w:val="28"/>
          <w:lang w:val="kk-KZ"/>
        </w:rPr>
        <w:t>дар</w:t>
      </w:r>
      <w:r w:rsidR="003C64E2" w:rsidRPr="000705C7">
        <w:rPr>
          <w:rFonts w:ascii="Times New Roman" w:hAnsi="Times New Roman"/>
          <w:sz w:val="28"/>
          <w:szCs w:val="28"/>
          <w:lang w:val="kk-KZ"/>
        </w:rPr>
        <w:t>ы аумақтық қорғаныс міндеттерін орындау кезінде қаза тапқан (қайтыс болған), жараланған, контузия</w:t>
      </w:r>
      <w:r w:rsidR="005D4F27" w:rsidRPr="000705C7">
        <w:rPr>
          <w:rFonts w:ascii="Times New Roman" w:hAnsi="Times New Roman"/>
          <w:sz w:val="28"/>
          <w:szCs w:val="28"/>
          <w:lang w:val="kk-KZ"/>
        </w:rPr>
        <w:t xml:space="preserve"> алған</w:t>
      </w:r>
      <w:r w:rsidR="003C64E2" w:rsidRPr="000705C7">
        <w:rPr>
          <w:rFonts w:ascii="Times New Roman" w:hAnsi="Times New Roman"/>
          <w:sz w:val="28"/>
          <w:szCs w:val="28"/>
          <w:lang w:val="kk-KZ"/>
        </w:rPr>
        <w:t>, жарақат</w:t>
      </w:r>
      <w:r w:rsidR="005D4F27" w:rsidRPr="000705C7">
        <w:rPr>
          <w:rFonts w:ascii="Times New Roman" w:hAnsi="Times New Roman"/>
          <w:sz w:val="28"/>
          <w:szCs w:val="28"/>
          <w:lang w:val="kk-KZ"/>
        </w:rPr>
        <w:t>танған</w:t>
      </w:r>
      <w:r w:rsidR="003C64E2" w:rsidRPr="000705C7">
        <w:rPr>
          <w:rFonts w:ascii="Times New Roman" w:hAnsi="Times New Roman"/>
          <w:sz w:val="28"/>
          <w:szCs w:val="28"/>
          <w:lang w:val="kk-KZ"/>
        </w:rPr>
        <w:t xml:space="preserve">, мертіккен </w:t>
      </w:r>
      <w:r w:rsidR="00ED798C" w:rsidRPr="000705C7">
        <w:rPr>
          <w:rFonts w:ascii="Times New Roman" w:hAnsi="Times New Roman"/>
          <w:sz w:val="28"/>
          <w:szCs w:val="28"/>
          <w:lang w:val="kk-KZ"/>
        </w:rPr>
        <w:t>немесе</w:t>
      </w:r>
      <w:r w:rsidR="003C64E2" w:rsidRPr="000705C7">
        <w:rPr>
          <w:rFonts w:ascii="Times New Roman" w:hAnsi="Times New Roman"/>
          <w:sz w:val="28"/>
          <w:szCs w:val="28"/>
          <w:lang w:val="kk-KZ"/>
        </w:rPr>
        <w:t xml:space="preserve"> ауырған жағдайда материалдық және өзге де төлем әскери қызмет және әскери қызметшілердің мәртебесі туралы </w:t>
      </w:r>
      <w:r w:rsidR="005D4F27" w:rsidRPr="000705C7">
        <w:rPr>
          <w:rFonts w:ascii="Times New Roman" w:hAnsi="Times New Roman"/>
          <w:sz w:val="28"/>
          <w:szCs w:val="28"/>
          <w:lang w:val="kk-KZ"/>
        </w:rPr>
        <w:t xml:space="preserve">Қазақстан Республикасының </w:t>
      </w:r>
      <w:r w:rsidR="003C64E2" w:rsidRPr="000705C7">
        <w:rPr>
          <w:rFonts w:ascii="Times New Roman" w:hAnsi="Times New Roman"/>
          <w:sz w:val="28"/>
          <w:szCs w:val="28"/>
          <w:lang w:val="kk-KZ"/>
        </w:rPr>
        <w:t xml:space="preserve">заңнамасына сәйкес өтеледі. </w:t>
      </w:r>
    </w:p>
    <w:p w:rsidR="00920713" w:rsidRPr="000705C7" w:rsidRDefault="00920713" w:rsidP="003C64E2">
      <w:pPr>
        <w:spacing w:after="0" w:line="240" w:lineRule="auto"/>
        <w:ind w:firstLine="709"/>
        <w:jc w:val="both"/>
        <w:rPr>
          <w:rFonts w:ascii="Times New Roman" w:hAnsi="Times New Roman"/>
          <w:b/>
          <w:sz w:val="28"/>
          <w:szCs w:val="28"/>
          <w:lang w:val="kk-KZ"/>
        </w:rPr>
      </w:pPr>
    </w:p>
    <w:p w:rsidR="003C64E2" w:rsidRPr="000705C7" w:rsidRDefault="003C64E2" w:rsidP="003C64E2">
      <w:pPr>
        <w:spacing w:after="0" w:line="240" w:lineRule="auto"/>
        <w:ind w:firstLine="709"/>
        <w:jc w:val="both"/>
        <w:rPr>
          <w:rFonts w:ascii="Times New Roman" w:hAnsi="Times New Roman"/>
          <w:b/>
          <w:sz w:val="28"/>
          <w:szCs w:val="28"/>
          <w:lang w:val="kk-KZ"/>
        </w:rPr>
      </w:pPr>
      <w:r w:rsidRPr="000705C7">
        <w:rPr>
          <w:rFonts w:ascii="Times New Roman" w:hAnsi="Times New Roman"/>
          <w:b/>
          <w:sz w:val="28"/>
          <w:szCs w:val="28"/>
          <w:lang w:val="kk-KZ"/>
        </w:rPr>
        <w:t>1</w:t>
      </w:r>
      <w:r w:rsidR="007D3896" w:rsidRPr="000705C7">
        <w:rPr>
          <w:rFonts w:ascii="Times New Roman" w:hAnsi="Times New Roman"/>
          <w:b/>
          <w:sz w:val="28"/>
          <w:szCs w:val="28"/>
          <w:lang w:val="kk-KZ"/>
        </w:rPr>
        <w:t>6</w:t>
      </w:r>
      <w:r w:rsidRPr="000705C7">
        <w:rPr>
          <w:rFonts w:ascii="Times New Roman" w:hAnsi="Times New Roman"/>
          <w:b/>
          <w:sz w:val="28"/>
          <w:szCs w:val="28"/>
          <w:lang w:val="kk-KZ"/>
        </w:rPr>
        <w:t xml:space="preserve">-бап. Аумақтық қорғаныс күштеріне басшылық жасау </w:t>
      </w:r>
    </w:p>
    <w:p w:rsidR="003C64E2" w:rsidRPr="000705C7" w:rsidRDefault="003C64E2" w:rsidP="003C64E2">
      <w:pPr>
        <w:spacing w:after="0" w:line="240" w:lineRule="auto"/>
        <w:ind w:firstLine="709"/>
        <w:jc w:val="both"/>
        <w:rPr>
          <w:rFonts w:ascii="Times New Roman" w:hAnsi="Times New Roman"/>
          <w:b/>
          <w:sz w:val="28"/>
          <w:szCs w:val="28"/>
          <w:lang w:val="kk-KZ"/>
        </w:rPr>
      </w:pP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1.</w:t>
      </w:r>
      <w:r w:rsidR="00182002" w:rsidRPr="000705C7">
        <w:rPr>
          <w:rFonts w:ascii="Times New Roman" w:hAnsi="Times New Roman"/>
          <w:sz w:val="28"/>
          <w:szCs w:val="28"/>
          <w:lang w:val="kk-KZ"/>
        </w:rPr>
        <w:tab/>
      </w:r>
      <w:r w:rsidRPr="000705C7">
        <w:rPr>
          <w:rFonts w:ascii="Times New Roman" w:hAnsi="Times New Roman"/>
          <w:sz w:val="28"/>
          <w:szCs w:val="28"/>
          <w:lang w:val="kk-KZ"/>
        </w:rPr>
        <w:t>Жұмылдыру, соғыс жағдайы кезеңінде және соғыс уақытында аумақтық қорғанысқа жалпы басшылықты Қазақстан Республикасы Қарулы Күштері Жоғарғы Бас қолбасшылығының Ставкасы, тікелей басшылықты – Қазақстан Республикасының Үкіметі, ал аумақтық қорғаныс айма</w:t>
      </w:r>
      <w:r w:rsidR="005D4F27" w:rsidRPr="000705C7">
        <w:rPr>
          <w:rFonts w:ascii="Times New Roman" w:hAnsi="Times New Roman"/>
          <w:sz w:val="28"/>
          <w:szCs w:val="28"/>
          <w:lang w:val="kk-KZ"/>
        </w:rPr>
        <w:t>ғ</w:t>
      </w:r>
      <w:r w:rsidRPr="000705C7">
        <w:rPr>
          <w:rFonts w:ascii="Times New Roman" w:hAnsi="Times New Roman"/>
          <w:sz w:val="28"/>
          <w:szCs w:val="28"/>
          <w:lang w:val="kk-KZ"/>
        </w:rPr>
        <w:t>ында тиісті қорғаныс кеңестері жүзеге асырады.</w:t>
      </w:r>
    </w:p>
    <w:p w:rsidR="003C64E2" w:rsidRPr="000705C7" w:rsidRDefault="003C64E2" w:rsidP="00182002">
      <w:pPr>
        <w:tabs>
          <w:tab w:val="left" w:pos="1134"/>
        </w:tabs>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lastRenderedPageBreak/>
        <w:t>2.</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Қорғаныс кеңестері Қазақстан Республикасының заңнамасына сәйкес Қарулы Күштер әскери басқару органдарының нұсқауларын орындайды. </w:t>
      </w:r>
    </w:p>
    <w:p w:rsidR="003C64E2" w:rsidRPr="000705C7" w:rsidRDefault="003C64E2" w:rsidP="003C64E2">
      <w:pPr>
        <w:spacing w:after="0" w:line="240" w:lineRule="auto"/>
        <w:ind w:firstLine="709"/>
        <w:jc w:val="both"/>
        <w:rPr>
          <w:rFonts w:ascii="Times New Roman" w:hAnsi="Times New Roman"/>
          <w:sz w:val="28"/>
          <w:szCs w:val="28"/>
          <w:lang w:val="kk-KZ"/>
        </w:rPr>
      </w:pPr>
    </w:p>
    <w:p w:rsidR="003C64E2" w:rsidRPr="000705C7" w:rsidRDefault="003C64E2" w:rsidP="003C64E2">
      <w:pPr>
        <w:spacing w:after="0" w:line="240" w:lineRule="auto"/>
        <w:ind w:firstLine="708"/>
        <w:jc w:val="both"/>
        <w:rPr>
          <w:rFonts w:ascii="Times New Roman" w:hAnsi="Times New Roman"/>
          <w:b/>
          <w:sz w:val="28"/>
          <w:szCs w:val="28"/>
          <w:lang w:val="kk-KZ"/>
        </w:rPr>
      </w:pPr>
      <w:r w:rsidRPr="000705C7">
        <w:rPr>
          <w:rFonts w:ascii="Times New Roman" w:hAnsi="Times New Roman"/>
          <w:b/>
          <w:sz w:val="28"/>
          <w:szCs w:val="28"/>
          <w:lang w:val="kk-KZ"/>
        </w:rPr>
        <w:t>1</w:t>
      </w:r>
      <w:r w:rsidR="007D3896" w:rsidRPr="000705C7">
        <w:rPr>
          <w:rFonts w:ascii="Times New Roman" w:hAnsi="Times New Roman"/>
          <w:b/>
          <w:sz w:val="28"/>
          <w:szCs w:val="28"/>
          <w:lang w:val="kk-KZ"/>
        </w:rPr>
        <w:t>7</w:t>
      </w:r>
      <w:r w:rsidRPr="000705C7">
        <w:rPr>
          <w:rFonts w:ascii="Times New Roman" w:hAnsi="Times New Roman"/>
          <w:b/>
          <w:sz w:val="28"/>
          <w:szCs w:val="28"/>
          <w:lang w:val="kk-KZ"/>
        </w:rPr>
        <w:t xml:space="preserve">-бап. Аумақтық әскерді материалдық қамтамасыз ету және қамту </w:t>
      </w:r>
    </w:p>
    <w:p w:rsidR="003C64E2" w:rsidRPr="000705C7" w:rsidRDefault="003C64E2" w:rsidP="003C64E2">
      <w:pPr>
        <w:spacing w:after="0" w:line="240" w:lineRule="auto"/>
        <w:ind w:firstLine="708"/>
        <w:jc w:val="both"/>
        <w:rPr>
          <w:rFonts w:ascii="Times New Roman" w:hAnsi="Times New Roman"/>
          <w:b/>
          <w:sz w:val="28"/>
          <w:szCs w:val="28"/>
          <w:lang w:val="kk-KZ"/>
        </w:rPr>
      </w:pPr>
    </w:p>
    <w:p w:rsidR="003C64E2" w:rsidRPr="000705C7" w:rsidRDefault="003C64E2" w:rsidP="00182002">
      <w:pPr>
        <w:tabs>
          <w:tab w:val="left" w:pos="1134"/>
        </w:tabs>
        <w:spacing w:after="0" w:line="240" w:lineRule="auto"/>
        <w:ind w:firstLine="708"/>
        <w:jc w:val="both"/>
        <w:rPr>
          <w:rFonts w:ascii="Times New Roman" w:hAnsi="Times New Roman"/>
          <w:sz w:val="28"/>
          <w:szCs w:val="28"/>
          <w:lang w:val="kk-KZ"/>
        </w:rPr>
      </w:pPr>
      <w:r w:rsidRPr="000705C7">
        <w:rPr>
          <w:rFonts w:ascii="Times New Roman" w:hAnsi="Times New Roman"/>
          <w:sz w:val="28"/>
          <w:szCs w:val="28"/>
          <w:lang w:val="kk-KZ"/>
        </w:rPr>
        <w:t>1.</w:t>
      </w:r>
      <w:r w:rsidR="00182002" w:rsidRPr="000705C7">
        <w:rPr>
          <w:rFonts w:ascii="Times New Roman" w:hAnsi="Times New Roman"/>
          <w:sz w:val="28"/>
          <w:szCs w:val="28"/>
          <w:lang w:val="kk-KZ"/>
        </w:rPr>
        <w:tab/>
      </w:r>
      <w:r w:rsidRPr="000705C7">
        <w:rPr>
          <w:rFonts w:ascii="Times New Roman" w:hAnsi="Times New Roman"/>
          <w:sz w:val="28"/>
          <w:szCs w:val="28"/>
          <w:lang w:val="kk-KZ"/>
        </w:rPr>
        <w:t>Аумақтық қорғанысты материалдық қамтамасыз етуді Қазақстан Республикасының заңнамасына сәйкес орталық және жергілікті атқарушы органдар, сондай-ақ меншік нысанына қарамастан, ұйымдар ұйымдастырады және жүзеге асырады.</w:t>
      </w:r>
    </w:p>
    <w:p w:rsidR="003C64E2" w:rsidRPr="000705C7" w:rsidRDefault="003C64E2" w:rsidP="00182002">
      <w:pPr>
        <w:tabs>
          <w:tab w:val="left" w:pos="1134"/>
        </w:tabs>
        <w:spacing w:after="0" w:line="240" w:lineRule="auto"/>
        <w:ind w:firstLine="708"/>
        <w:jc w:val="both"/>
        <w:rPr>
          <w:rFonts w:ascii="Times New Roman" w:hAnsi="Times New Roman"/>
          <w:sz w:val="28"/>
          <w:szCs w:val="28"/>
          <w:lang w:val="kk-KZ"/>
        </w:rPr>
      </w:pPr>
      <w:r w:rsidRPr="000705C7">
        <w:rPr>
          <w:rFonts w:ascii="Times New Roman" w:hAnsi="Times New Roman"/>
          <w:sz w:val="28"/>
          <w:szCs w:val="28"/>
          <w:lang w:val="kk-KZ"/>
        </w:rPr>
        <w:t>2.</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Қызметтік </w:t>
      </w:r>
      <w:r w:rsidR="00ED798C" w:rsidRPr="000705C7">
        <w:rPr>
          <w:rFonts w:ascii="Times New Roman" w:hAnsi="Times New Roman"/>
          <w:sz w:val="28"/>
          <w:szCs w:val="28"/>
          <w:lang w:val="kk-KZ"/>
        </w:rPr>
        <w:t>орнын</w:t>
      </w:r>
      <w:r w:rsidRPr="000705C7">
        <w:rPr>
          <w:rFonts w:ascii="Times New Roman" w:hAnsi="Times New Roman"/>
          <w:sz w:val="28"/>
          <w:szCs w:val="28"/>
          <w:lang w:val="kk-KZ"/>
        </w:rPr>
        <w:t>жайды, ғимараттар мен құрылыс</w:t>
      </w:r>
      <w:r w:rsidR="00ED798C" w:rsidRPr="000705C7">
        <w:rPr>
          <w:rFonts w:ascii="Times New Roman" w:hAnsi="Times New Roman"/>
          <w:sz w:val="28"/>
          <w:szCs w:val="28"/>
          <w:lang w:val="kk-KZ"/>
        </w:rPr>
        <w:t>жайды</w:t>
      </w:r>
      <w:r w:rsidRPr="000705C7">
        <w:rPr>
          <w:rFonts w:ascii="Times New Roman" w:hAnsi="Times New Roman"/>
          <w:sz w:val="28"/>
          <w:szCs w:val="28"/>
          <w:lang w:val="kk-KZ"/>
        </w:rPr>
        <w:t xml:space="preserve"> қоспағанда, аумақтық әскердің әскери бөлімі үшін сатып алынатын мүлік Қазақстан Республикасының заңнамасына сәйкес осы әскери бөлімнің балансына беріледі. </w:t>
      </w:r>
    </w:p>
    <w:p w:rsidR="003C64E2" w:rsidRPr="000705C7" w:rsidRDefault="003C64E2" w:rsidP="00182002">
      <w:pPr>
        <w:tabs>
          <w:tab w:val="left" w:pos="1134"/>
        </w:tabs>
        <w:spacing w:after="0" w:line="240" w:lineRule="auto"/>
        <w:ind w:firstLine="708"/>
        <w:jc w:val="both"/>
        <w:rPr>
          <w:rFonts w:ascii="Times New Roman" w:hAnsi="Times New Roman"/>
          <w:sz w:val="28"/>
          <w:szCs w:val="28"/>
          <w:lang w:val="kk-KZ"/>
        </w:rPr>
      </w:pPr>
      <w:r w:rsidRPr="000705C7">
        <w:rPr>
          <w:rFonts w:ascii="Times New Roman" w:hAnsi="Times New Roman"/>
          <w:sz w:val="28"/>
          <w:szCs w:val="28"/>
          <w:lang w:val="kk-KZ"/>
        </w:rPr>
        <w:t>3.</w:t>
      </w:r>
      <w:r w:rsidR="00182002" w:rsidRPr="000705C7">
        <w:rPr>
          <w:rFonts w:ascii="Times New Roman" w:hAnsi="Times New Roman"/>
          <w:sz w:val="28"/>
          <w:szCs w:val="28"/>
          <w:lang w:val="kk-KZ"/>
        </w:rPr>
        <w:tab/>
      </w:r>
      <w:r w:rsidRPr="000705C7">
        <w:rPr>
          <w:rFonts w:ascii="Times New Roman" w:hAnsi="Times New Roman"/>
          <w:sz w:val="28"/>
          <w:szCs w:val="28"/>
          <w:lang w:val="kk-KZ"/>
        </w:rPr>
        <w:t>Осы әскери бөлімде тиісті қойма үй-жайы болмаған жағдайда аумақтық әскердің әскери бөліміне берілген қару-жарақтың, сондай-ақ басқа да мүліктің сақталуын жергілікті атқар</w:t>
      </w:r>
      <w:r w:rsidR="004E3421" w:rsidRPr="000705C7">
        <w:rPr>
          <w:rFonts w:ascii="Times New Roman" w:hAnsi="Times New Roman"/>
          <w:sz w:val="28"/>
          <w:szCs w:val="28"/>
          <w:lang w:val="kk-KZ"/>
        </w:rPr>
        <w:t>у</w:t>
      </w:r>
      <w:r w:rsidRPr="000705C7">
        <w:rPr>
          <w:rFonts w:ascii="Times New Roman" w:hAnsi="Times New Roman"/>
          <w:sz w:val="28"/>
          <w:szCs w:val="28"/>
          <w:lang w:val="kk-KZ"/>
        </w:rPr>
        <w:t>шы органдар ұйымдастырады.</w:t>
      </w:r>
    </w:p>
    <w:p w:rsidR="003C64E2" w:rsidRPr="000705C7" w:rsidRDefault="003C64E2" w:rsidP="00182002">
      <w:pPr>
        <w:tabs>
          <w:tab w:val="left" w:pos="1134"/>
        </w:tabs>
        <w:spacing w:after="0" w:line="240" w:lineRule="auto"/>
        <w:ind w:firstLine="708"/>
        <w:jc w:val="both"/>
        <w:rPr>
          <w:rFonts w:ascii="Times New Roman" w:hAnsi="Times New Roman"/>
          <w:sz w:val="28"/>
          <w:szCs w:val="28"/>
          <w:lang w:val="kk-KZ"/>
        </w:rPr>
      </w:pPr>
      <w:r w:rsidRPr="000705C7">
        <w:rPr>
          <w:rFonts w:ascii="Times New Roman" w:hAnsi="Times New Roman"/>
          <w:sz w:val="28"/>
          <w:szCs w:val="28"/>
          <w:lang w:val="kk-KZ"/>
        </w:rPr>
        <w:t>4.</w:t>
      </w:r>
      <w:r w:rsidR="00182002" w:rsidRPr="000705C7">
        <w:rPr>
          <w:rFonts w:ascii="Times New Roman" w:hAnsi="Times New Roman"/>
          <w:sz w:val="28"/>
          <w:szCs w:val="28"/>
          <w:lang w:val="kk-KZ"/>
        </w:rPr>
        <w:tab/>
      </w:r>
      <w:r w:rsidRPr="000705C7">
        <w:rPr>
          <w:rFonts w:ascii="Times New Roman" w:hAnsi="Times New Roman"/>
          <w:sz w:val="28"/>
          <w:szCs w:val="28"/>
          <w:lang w:val="kk-KZ"/>
        </w:rPr>
        <w:t xml:space="preserve">Аумақтық әскердің әскери бөлімін қызметтік </w:t>
      </w:r>
      <w:r w:rsidR="00ED798C" w:rsidRPr="000705C7">
        <w:rPr>
          <w:rFonts w:ascii="Times New Roman" w:hAnsi="Times New Roman"/>
          <w:sz w:val="28"/>
          <w:szCs w:val="28"/>
          <w:lang w:val="kk-KZ"/>
        </w:rPr>
        <w:t>орын</w:t>
      </w:r>
      <w:r w:rsidRPr="000705C7">
        <w:rPr>
          <w:rFonts w:ascii="Times New Roman" w:hAnsi="Times New Roman"/>
          <w:sz w:val="28"/>
          <w:szCs w:val="28"/>
          <w:lang w:val="kk-KZ"/>
        </w:rPr>
        <w:t>жаймен, ғимаратпен және құрылыс</w:t>
      </w:r>
      <w:r w:rsidR="00ED798C" w:rsidRPr="000705C7">
        <w:rPr>
          <w:rFonts w:ascii="Times New Roman" w:hAnsi="Times New Roman"/>
          <w:sz w:val="28"/>
          <w:szCs w:val="28"/>
          <w:lang w:val="kk-KZ"/>
        </w:rPr>
        <w:t>жаймен</w:t>
      </w:r>
      <w:r w:rsidRPr="000705C7">
        <w:rPr>
          <w:rFonts w:ascii="Times New Roman" w:hAnsi="Times New Roman"/>
          <w:sz w:val="28"/>
          <w:szCs w:val="28"/>
          <w:lang w:val="kk-KZ"/>
        </w:rPr>
        <w:t xml:space="preserve"> жергілікті атқарушы органдар Қазақстан Республикасының заңнамасында белгіленген нормалар мен стандарттар бойынша қолда бар қор немесе олардың күрделі құрылысы есебінен қамтамасыз етеді. </w:t>
      </w:r>
    </w:p>
    <w:p w:rsidR="003C64E2" w:rsidRPr="000705C7" w:rsidRDefault="003C64E2" w:rsidP="00182002">
      <w:pPr>
        <w:tabs>
          <w:tab w:val="left" w:pos="1134"/>
        </w:tabs>
        <w:spacing w:after="0" w:line="240" w:lineRule="auto"/>
        <w:ind w:firstLine="708"/>
        <w:jc w:val="both"/>
        <w:rPr>
          <w:rFonts w:ascii="Times New Roman" w:hAnsi="Times New Roman"/>
          <w:sz w:val="28"/>
          <w:szCs w:val="28"/>
          <w:lang w:val="kk-KZ"/>
        </w:rPr>
      </w:pPr>
      <w:r w:rsidRPr="000705C7">
        <w:rPr>
          <w:rFonts w:ascii="Times New Roman" w:hAnsi="Times New Roman"/>
          <w:sz w:val="28"/>
          <w:szCs w:val="28"/>
          <w:lang w:val="kk-KZ"/>
        </w:rPr>
        <w:t>5.</w:t>
      </w:r>
      <w:r w:rsidR="00182002" w:rsidRPr="000705C7">
        <w:rPr>
          <w:rFonts w:ascii="Times New Roman" w:hAnsi="Times New Roman"/>
          <w:sz w:val="28"/>
          <w:szCs w:val="28"/>
          <w:lang w:val="kk-KZ"/>
        </w:rPr>
        <w:tab/>
      </w:r>
      <w:r w:rsidRPr="000705C7">
        <w:rPr>
          <w:rFonts w:ascii="Times New Roman" w:hAnsi="Times New Roman"/>
          <w:sz w:val="28"/>
          <w:szCs w:val="28"/>
          <w:lang w:val="kk-KZ"/>
        </w:rPr>
        <w:t>Жергілікті атқарушы органдар ұйымдастыратын іс-шаралар</w:t>
      </w:r>
      <w:r w:rsidR="004E3421" w:rsidRPr="000705C7">
        <w:rPr>
          <w:rFonts w:ascii="Times New Roman" w:hAnsi="Times New Roman"/>
          <w:sz w:val="28"/>
          <w:szCs w:val="28"/>
          <w:lang w:val="kk-KZ"/>
        </w:rPr>
        <w:t>ды жүргізу кезінде аумақтық әске</w:t>
      </w:r>
      <w:r w:rsidRPr="000705C7">
        <w:rPr>
          <w:rFonts w:ascii="Times New Roman" w:hAnsi="Times New Roman"/>
          <w:sz w:val="28"/>
          <w:szCs w:val="28"/>
          <w:lang w:val="kk-KZ"/>
        </w:rPr>
        <w:t>рде әскери қызмет өткеретін әскери қызметшілерді, сондай-ақ әскери міндеттілерді орналастыру, тамақтандыру және оларға монша-кір жуу қызметі</w:t>
      </w:r>
      <w:r w:rsidR="005D4F27" w:rsidRPr="000705C7">
        <w:rPr>
          <w:rFonts w:ascii="Times New Roman" w:hAnsi="Times New Roman"/>
          <w:sz w:val="28"/>
          <w:szCs w:val="28"/>
          <w:lang w:val="kk-KZ"/>
        </w:rPr>
        <w:t>н көрсету</w:t>
      </w:r>
      <w:r w:rsidRPr="000705C7">
        <w:rPr>
          <w:rFonts w:ascii="Times New Roman" w:hAnsi="Times New Roman"/>
          <w:sz w:val="28"/>
          <w:szCs w:val="28"/>
          <w:lang w:val="kk-KZ"/>
        </w:rPr>
        <w:t xml:space="preserve"> жергілікті атқарушы органдар есебінен жүзеге асырылады.</w:t>
      </w:r>
    </w:p>
    <w:p w:rsidR="003C64E2" w:rsidRPr="000705C7" w:rsidRDefault="003C64E2" w:rsidP="00182002">
      <w:pPr>
        <w:tabs>
          <w:tab w:val="left" w:pos="1134"/>
        </w:tabs>
        <w:spacing w:after="0" w:line="240" w:lineRule="auto"/>
        <w:ind w:firstLine="708"/>
        <w:jc w:val="both"/>
        <w:rPr>
          <w:rFonts w:ascii="Times New Roman" w:hAnsi="Times New Roman"/>
          <w:sz w:val="28"/>
          <w:szCs w:val="28"/>
          <w:lang w:val="kk-KZ"/>
        </w:rPr>
      </w:pPr>
      <w:r w:rsidRPr="000705C7">
        <w:rPr>
          <w:rFonts w:ascii="Times New Roman" w:hAnsi="Times New Roman"/>
          <w:sz w:val="28"/>
          <w:szCs w:val="28"/>
          <w:lang w:val="kk-KZ"/>
        </w:rPr>
        <w:t>6.</w:t>
      </w:r>
      <w:r w:rsidR="00182002" w:rsidRPr="000705C7">
        <w:rPr>
          <w:rFonts w:ascii="Times New Roman" w:hAnsi="Times New Roman"/>
          <w:sz w:val="28"/>
          <w:szCs w:val="28"/>
          <w:lang w:val="kk-KZ"/>
        </w:rPr>
        <w:tab/>
      </w:r>
      <w:r w:rsidRPr="000705C7">
        <w:rPr>
          <w:rFonts w:ascii="Times New Roman" w:hAnsi="Times New Roman"/>
          <w:sz w:val="28"/>
          <w:szCs w:val="28"/>
          <w:lang w:val="kk-KZ"/>
        </w:rPr>
        <w:t>Қорғаныс министрлігі ұйымдастыратын іс-шараларды жүргізу кезінде аумақтық әскердің әскери міндеттілерін орналастыру, тамақтандыру және монша-кір жуу қызметі</w:t>
      </w:r>
      <w:r w:rsidR="005D4F27" w:rsidRPr="000705C7">
        <w:rPr>
          <w:rFonts w:ascii="Times New Roman" w:hAnsi="Times New Roman"/>
          <w:sz w:val="28"/>
          <w:szCs w:val="28"/>
          <w:lang w:val="kk-KZ"/>
        </w:rPr>
        <w:t>н көрсету</w:t>
      </w:r>
      <w:r w:rsidRPr="000705C7">
        <w:rPr>
          <w:rFonts w:ascii="Times New Roman" w:hAnsi="Times New Roman"/>
          <w:sz w:val="28"/>
          <w:szCs w:val="28"/>
          <w:lang w:val="kk-KZ"/>
        </w:rPr>
        <w:t xml:space="preserve"> Қазақстан Республикасының Қорғаныс министрлігі есебінен жүзеге асырылады.</w:t>
      </w:r>
    </w:p>
    <w:p w:rsidR="00D91A71" w:rsidRPr="000705C7" w:rsidRDefault="00D91A71" w:rsidP="003C64E2">
      <w:pPr>
        <w:spacing w:after="0" w:line="240" w:lineRule="auto"/>
        <w:ind w:left="1843" w:hanging="1134"/>
        <w:jc w:val="both"/>
        <w:rPr>
          <w:rFonts w:ascii="Times New Roman" w:hAnsi="Times New Roman"/>
          <w:b/>
          <w:sz w:val="28"/>
          <w:szCs w:val="28"/>
          <w:lang w:val="kk-KZ"/>
        </w:rPr>
      </w:pPr>
    </w:p>
    <w:p w:rsidR="003C64E2" w:rsidRPr="000705C7" w:rsidRDefault="003C64E2" w:rsidP="003C64E2">
      <w:pPr>
        <w:spacing w:after="0" w:line="240" w:lineRule="auto"/>
        <w:ind w:left="1843" w:hanging="1134"/>
        <w:jc w:val="both"/>
        <w:rPr>
          <w:rFonts w:ascii="Times New Roman" w:hAnsi="Times New Roman"/>
          <w:b/>
          <w:sz w:val="28"/>
          <w:szCs w:val="28"/>
          <w:lang w:val="kk-KZ"/>
        </w:rPr>
      </w:pPr>
      <w:r w:rsidRPr="000705C7">
        <w:rPr>
          <w:rFonts w:ascii="Times New Roman" w:hAnsi="Times New Roman"/>
          <w:b/>
          <w:sz w:val="28"/>
          <w:szCs w:val="28"/>
          <w:lang w:val="kk-KZ"/>
        </w:rPr>
        <w:t>1</w:t>
      </w:r>
      <w:r w:rsidR="007D3896" w:rsidRPr="000705C7">
        <w:rPr>
          <w:rFonts w:ascii="Times New Roman" w:hAnsi="Times New Roman"/>
          <w:b/>
          <w:sz w:val="28"/>
          <w:szCs w:val="28"/>
          <w:lang w:val="kk-KZ"/>
        </w:rPr>
        <w:t>8</w:t>
      </w:r>
      <w:r w:rsidRPr="000705C7">
        <w:rPr>
          <w:rFonts w:ascii="Times New Roman" w:hAnsi="Times New Roman"/>
          <w:b/>
          <w:sz w:val="28"/>
          <w:szCs w:val="28"/>
          <w:lang w:val="kk-KZ"/>
        </w:rPr>
        <w:t>-бап. Аумақтық қорғаныс саласындағы заңдылықтың сақталуын қадағалау</w:t>
      </w:r>
    </w:p>
    <w:p w:rsidR="003C64E2" w:rsidRPr="000705C7" w:rsidRDefault="003C64E2" w:rsidP="003C64E2">
      <w:pPr>
        <w:spacing w:after="0" w:line="240" w:lineRule="auto"/>
        <w:ind w:left="1843" w:hanging="1134"/>
        <w:jc w:val="both"/>
        <w:rPr>
          <w:rFonts w:ascii="Times New Roman" w:hAnsi="Times New Roman"/>
          <w:b/>
          <w:sz w:val="28"/>
          <w:szCs w:val="28"/>
          <w:lang w:val="kk-KZ"/>
        </w:rPr>
      </w:pPr>
    </w:p>
    <w:p w:rsidR="003C64E2" w:rsidRPr="000705C7" w:rsidRDefault="003C64E2" w:rsidP="003C64E2">
      <w:pPr>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 xml:space="preserve">Аумақтық қорғаныс саласындағы заңдылықтың сақталуын жоғары қадағалауды Қазақстан Республикасының Бас Прокуроры және оған бағынысты әскери прокурорлар жүзеге асырады. </w:t>
      </w:r>
    </w:p>
    <w:p w:rsidR="00920713" w:rsidRPr="000705C7" w:rsidRDefault="00920713" w:rsidP="003C64E2">
      <w:pPr>
        <w:spacing w:after="0" w:line="240" w:lineRule="auto"/>
        <w:ind w:left="1843" w:hanging="1134"/>
        <w:jc w:val="both"/>
        <w:rPr>
          <w:rFonts w:ascii="Times New Roman" w:hAnsi="Times New Roman"/>
          <w:b/>
          <w:sz w:val="28"/>
          <w:szCs w:val="28"/>
          <w:lang w:val="kk-KZ"/>
        </w:rPr>
      </w:pPr>
    </w:p>
    <w:p w:rsidR="003C64E2" w:rsidRPr="000705C7" w:rsidRDefault="003C64E2" w:rsidP="003C64E2">
      <w:pPr>
        <w:spacing w:after="0" w:line="240" w:lineRule="auto"/>
        <w:ind w:left="1843" w:hanging="1134"/>
        <w:jc w:val="both"/>
        <w:rPr>
          <w:rFonts w:ascii="Times New Roman" w:hAnsi="Times New Roman"/>
          <w:sz w:val="28"/>
          <w:szCs w:val="28"/>
          <w:lang w:val="kk-KZ"/>
        </w:rPr>
      </w:pPr>
      <w:r w:rsidRPr="000705C7">
        <w:rPr>
          <w:rFonts w:ascii="Times New Roman" w:hAnsi="Times New Roman"/>
          <w:b/>
          <w:sz w:val="28"/>
          <w:szCs w:val="28"/>
          <w:lang w:val="kk-KZ"/>
        </w:rPr>
        <w:t>4-тарау. Аумақтық қорғаныс саласындағы мемлекеттік бақылау</w:t>
      </w:r>
    </w:p>
    <w:p w:rsidR="003C64E2" w:rsidRPr="000705C7" w:rsidRDefault="003C64E2" w:rsidP="003C64E2">
      <w:pPr>
        <w:spacing w:after="0" w:line="240" w:lineRule="auto"/>
        <w:ind w:firstLine="709"/>
        <w:jc w:val="both"/>
        <w:rPr>
          <w:rFonts w:ascii="Times New Roman" w:hAnsi="Times New Roman"/>
          <w:sz w:val="28"/>
          <w:szCs w:val="28"/>
          <w:lang w:val="kk-KZ"/>
        </w:rPr>
      </w:pPr>
    </w:p>
    <w:p w:rsidR="003C64E2" w:rsidRPr="000705C7" w:rsidRDefault="003C64E2" w:rsidP="003C64E2">
      <w:pPr>
        <w:spacing w:after="0" w:line="240" w:lineRule="auto"/>
        <w:ind w:firstLine="709"/>
        <w:jc w:val="both"/>
        <w:rPr>
          <w:rFonts w:ascii="Times New Roman" w:hAnsi="Times New Roman"/>
          <w:b/>
          <w:sz w:val="28"/>
          <w:szCs w:val="28"/>
          <w:lang w:val="kk-KZ"/>
        </w:rPr>
      </w:pPr>
      <w:r w:rsidRPr="000705C7">
        <w:rPr>
          <w:rFonts w:ascii="Times New Roman" w:hAnsi="Times New Roman"/>
          <w:b/>
          <w:sz w:val="28"/>
          <w:szCs w:val="28"/>
          <w:lang w:val="kk-KZ"/>
        </w:rPr>
        <w:t>1</w:t>
      </w:r>
      <w:r w:rsidR="007D3896" w:rsidRPr="000705C7">
        <w:rPr>
          <w:rFonts w:ascii="Times New Roman" w:hAnsi="Times New Roman"/>
          <w:b/>
          <w:sz w:val="28"/>
          <w:szCs w:val="28"/>
          <w:lang w:val="kk-KZ"/>
        </w:rPr>
        <w:t>9</w:t>
      </w:r>
      <w:r w:rsidRPr="000705C7">
        <w:rPr>
          <w:rFonts w:ascii="Times New Roman" w:hAnsi="Times New Roman"/>
          <w:b/>
          <w:sz w:val="28"/>
          <w:szCs w:val="28"/>
          <w:lang w:val="kk-KZ"/>
        </w:rPr>
        <w:t>-бап. Аумақтық қорғаныс саласындағы мемлекеттік бақылау</w:t>
      </w:r>
    </w:p>
    <w:p w:rsidR="003C64E2" w:rsidRPr="000705C7" w:rsidRDefault="003C64E2" w:rsidP="003C64E2">
      <w:pPr>
        <w:spacing w:after="0" w:line="240" w:lineRule="auto"/>
        <w:ind w:firstLine="709"/>
        <w:jc w:val="both"/>
        <w:rPr>
          <w:rFonts w:ascii="Times New Roman" w:hAnsi="Times New Roman"/>
          <w:b/>
          <w:sz w:val="28"/>
          <w:szCs w:val="28"/>
          <w:lang w:val="kk-KZ"/>
        </w:rPr>
      </w:pPr>
    </w:p>
    <w:p w:rsidR="003C64E2" w:rsidRPr="000705C7" w:rsidRDefault="003C64E2" w:rsidP="00CC4740">
      <w:pPr>
        <w:pStyle w:val="a3"/>
        <w:numPr>
          <w:ilvl w:val="0"/>
          <w:numId w:val="30"/>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Аумақтық қорғаныс саласындағы мемлекеттік бақылау (бұдан әрі –мемлекеттік бақылау) Қазақстан Республикасы аумақтық қорғаныс күштерінің </w:t>
      </w:r>
      <w:r w:rsidRPr="000705C7">
        <w:rPr>
          <w:rFonts w:ascii="Times New Roman" w:hAnsi="Times New Roman"/>
          <w:sz w:val="28"/>
          <w:szCs w:val="28"/>
          <w:lang w:val="kk-KZ"/>
        </w:rPr>
        <w:lastRenderedPageBreak/>
        <w:t>аумақтық қорғаныс міндеттерін орындауға жауынгерлік әзірлігін қамтамасыз ету және аумақтық қорғаныс саласындағы Қазақстан Республикасы</w:t>
      </w:r>
      <w:r w:rsidR="004E3421" w:rsidRPr="000705C7">
        <w:rPr>
          <w:rFonts w:ascii="Times New Roman" w:hAnsi="Times New Roman"/>
          <w:sz w:val="28"/>
          <w:szCs w:val="28"/>
          <w:lang w:val="kk-KZ"/>
        </w:rPr>
        <w:t>ның</w:t>
      </w:r>
      <w:r w:rsidRPr="000705C7">
        <w:rPr>
          <w:rFonts w:ascii="Times New Roman" w:hAnsi="Times New Roman"/>
          <w:sz w:val="28"/>
          <w:szCs w:val="28"/>
          <w:lang w:val="kk-KZ"/>
        </w:rPr>
        <w:t xml:space="preserve"> заңнамасын бұзу</w:t>
      </w:r>
      <w:r w:rsidR="00920713" w:rsidRPr="000705C7">
        <w:rPr>
          <w:rFonts w:ascii="Times New Roman" w:hAnsi="Times New Roman"/>
          <w:sz w:val="28"/>
          <w:szCs w:val="28"/>
          <w:lang w:val="kk-KZ"/>
        </w:rPr>
        <w:t>ғ</w:t>
      </w:r>
      <w:r w:rsidRPr="000705C7">
        <w:rPr>
          <w:rFonts w:ascii="Times New Roman" w:hAnsi="Times New Roman"/>
          <w:sz w:val="28"/>
          <w:szCs w:val="28"/>
          <w:lang w:val="kk-KZ"/>
        </w:rPr>
        <w:t xml:space="preserve">а жол бермеу мақсатында жүзеге асырылады. </w:t>
      </w:r>
    </w:p>
    <w:p w:rsidR="003C64E2" w:rsidRPr="000705C7" w:rsidRDefault="003C64E2" w:rsidP="00CC4740">
      <w:pPr>
        <w:pStyle w:val="a3"/>
        <w:numPr>
          <w:ilvl w:val="0"/>
          <w:numId w:val="30"/>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Мемлекеттік бақылау субъектілері (бұдан әрі – бақылау субъектілері):</w:t>
      </w:r>
    </w:p>
    <w:p w:rsidR="003C64E2" w:rsidRPr="000705C7" w:rsidRDefault="003C64E2" w:rsidP="00817E34">
      <w:pPr>
        <w:pStyle w:val="a3"/>
        <w:numPr>
          <w:ilvl w:val="0"/>
          <w:numId w:val="31"/>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Қазақстан Республикасының арнаулы мемлекеттік органдарын және Қазақстан Республикасының заңдарында көзделген жағдайды қоспағанда, аумақтық қорғаныс міндеттерін орындауға тартылатын Қазақстан Республикасының орталық және жергілікті атқарушы органдары; </w:t>
      </w:r>
    </w:p>
    <w:p w:rsidR="003C64E2" w:rsidRPr="000705C7" w:rsidRDefault="003C64E2" w:rsidP="00817E34">
      <w:pPr>
        <w:pStyle w:val="a3"/>
        <w:numPr>
          <w:ilvl w:val="0"/>
          <w:numId w:val="31"/>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Бас штабпен келісу бойынша тиісті жергілікті атқарушы органдар бекіткен аумақтық қорғаныс аймағының жоспарларына сәйкес объектілері күзетіл</w:t>
      </w:r>
      <w:r w:rsidR="004E3421" w:rsidRPr="000705C7">
        <w:rPr>
          <w:rFonts w:ascii="Times New Roman" w:hAnsi="Times New Roman"/>
          <w:sz w:val="28"/>
          <w:szCs w:val="28"/>
          <w:lang w:val="kk-KZ"/>
        </w:rPr>
        <w:t xml:space="preserve">уге </w:t>
      </w:r>
      <w:r w:rsidRPr="000705C7">
        <w:rPr>
          <w:rFonts w:ascii="Times New Roman" w:hAnsi="Times New Roman"/>
          <w:sz w:val="28"/>
          <w:szCs w:val="28"/>
          <w:lang w:val="kk-KZ"/>
        </w:rPr>
        <w:t>және қорғал</w:t>
      </w:r>
      <w:r w:rsidR="004E3421" w:rsidRPr="000705C7">
        <w:rPr>
          <w:rFonts w:ascii="Times New Roman" w:hAnsi="Times New Roman"/>
          <w:sz w:val="28"/>
          <w:szCs w:val="28"/>
          <w:lang w:val="kk-KZ"/>
        </w:rPr>
        <w:t>уға жататын</w:t>
      </w:r>
      <w:r w:rsidRPr="000705C7">
        <w:rPr>
          <w:rFonts w:ascii="Times New Roman" w:hAnsi="Times New Roman"/>
          <w:sz w:val="28"/>
          <w:szCs w:val="28"/>
          <w:lang w:val="kk-KZ"/>
        </w:rPr>
        <w:t xml:space="preserve"> ұйымдар болып табылады. </w:t>
      </w:r>
    </w:p>
    <w:p w:rsidR="00920713" w:rsidRPr="000705C7" w:rsidRDefault="00920713" w:rsidP="003C64E2">
      <w:pPr>
        <w:spacing w:after="0" w:line="240" w:lineRule="auto"/>
        <w:ind w:firstLine="709"/>
        <w:jc w:val="both"/>
        <w:rPr>
          <w:rFonts w:ascii="Times New Roman" w:hAnsi="Times New Roman"/>
          <w:b/>
          <w:sz w:val="28"/>
          <w:szCs w:val="28"/>
          <w:lang w:val="kk-KZ"/>
        </w:rPr>
      </w:pPr>
    </w:p>
    <w:p w:rsidR="003C64E2" w:rsidRPr="000705C7" w:rsidRDefault="007D3896" w:rsidP="003C64E2">
      <w:pPr>
        <w:spacing w:after="0" w:line="240" w:lineRule="auto"/>
        <w:ind w:firstLine="709"/>
        <w:jc w:val="both"/>
        <w:rPr>
          <w:rFonts w:ascii="Times New Roman" w:hAnsi="Times New Roman"/>
          <w:b/>
          <w:sz w:val="28"/>
          <w:szCs w:val="28"/>
          <w:lang w:val="kk-KZ"/>
        </w:rPr>
      </w:pPr>
      <w:r w:rsidRPr="000705C7">
        <w:rPr>
          <w:rFonts w:ascii="Times New Roman" w:hAnsi="Times New Roman"/>
          <w:b/>
          <w:sz w:val="28"/>
          <w:szCs w:val="28"/>
          <w:lang w:val="kk-KZ"/>
        </w:rPr>
        <w:t>20</w:t>
      </w:r>
      <w:r w:rsidR="003C64E2" w:rsidRPr="000705C7">
        <w:rPr>
          <w:rFonts w:ascii="Times New Roman" w:hAnsi="Times New Roman"/>
          <w:b/>
          <w:sz w:val="28"/>
          <w:szCs w:val="28"/>
          <w:lang w:val="kk-KZ"/>
        </w:rPr>
        <w:t xml:space="preserve">-бап. Мемлекеттік бақылау </w:t>
      </w:r>
      <w:r w:rsidR="002A38D3" w:rsidRPr="000705C7">
        <w:rPr>
          <w:rFonts w:ascii="Times New Roman" w:hAnsi="Times New Roman"/>
          <w:b/>
          <w:sz w:val="28"/>
          <w:szCs w:val="28"/>
          <w:lang w:val="kk-KZ"/>
        </w:rPr>
        <w:t xml:space="preserve">жүргізу </w:t>
      </w:r>
      <w:r w:rsidR="003C64E2" w:rsidRPr="000705C7">
        <w:rPr>
          <w:rFonts w:ascii="Times New Roman" w:hAnsi="Times New Roman"/>
          <w:b/>
          <w:sz w:val="28"/>
          <w:szCs w:val="28"/>
          <w:lang w:val="kk-KZ"/>
        </w:rPr>
        <w:t xml:space="preserve">тәртібі </w:t>
      </w:r>
    </w:p>
    <w:p w:rsidR="003C64E2" w:rsidRPr="000705C7" w:rsidRDefault="003C64E2" w:rsidP="003C64E2">
      <w:pPr>
        <w:spacing w:after="0" w:line="240" w:lineRule="auto"/>
        <w:ind w:firstLine="709"/>
        <w:jc w:val="both"/>
        <w:rPr>
          <w:rFonts w:ascii="Times New Roman" w:hAnsi="Times New Roman"/>
          <w:b/>
          <w:sz w:val="28"/>
          <w:szCs w:val="28"/>
          <w:lang w:val="kk-KZ"/>
        </w:rPr>
      </w:pPr>
    </w:p>
    <w:p w:rsidR="003C64E2" w:rsidRPr="000705C7" w:rsidRDefault="003C64E2" w:rsidP="00817E34">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Мемлекеттік бақылауды аумақтық қорғаныс саласындағы уәкілетті орган тексеру және профилактикалық бақылау нысанында жүргізеді. </w:t>
      </w:r>
    </w:p>
    <w:p w:rsidR="003C64E2" w:rsidRPr="000705C7" w:rsidRDefault="003C64E2" w:rsidP="00817E34">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Мерзімді тексеру аумақтық қорғаныс саласындағы уәкілетті орган бекіткен </w:t>
      </w:r>
      <w:r w:rsidR="00370221" w:rsidRPr="000705C7">
        <w:rPr>
          <w:rFonts w:ascii="Times New Roman" w:hAnsi="Times New Roman"/>
          <w:sz w:val="28"/>
          <w:szCs w:val="28"/>
          <w:lang w:val="kk-KZ"/>
        </w:rPr>
        <w:t>графикке</w:t>
      </w:r>
      <w:r w:rsidRPr="000705C7">
        <w:rPr>
          <w:rFonts w:ascii="Times New Roman" w:hAnsi="Times New Roman"/>
          <w:sz w:val="28"/>
          <w:szCs w:val="28"/>
          <w:lang w:val="kk-KZ"/>
        </w:rPr>
        <w:t xml:space="preserve"> сәйкес үш жылда бір реттен сиретпей жүргізіледі. </w:t>
      </w:r>
    </w:p>
    <w:p w:rsidR="003C64E2" w:rsidRPr="000705C7" w:rsidRDefault="003C64E2" w:rsidP="003C64E2">
      <w:pPr>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 xml:space="preserve">Аумақтық қорғаныс саласындағы уәкілетті орган тексеру </w:t>
      </w:r>
      <w:r w:rsidR="00370221" w:rsidRPr="000705C7">
        <w:rPr>
          <w:rFonts w:ascii="Times New Roman" w:hAnsi="Times New Roman"/>
          <w:sz w:val="28"/>
          <w:szCs w:val="28"/>
          <w:lang w:val="kk-KZ"/>
        </w:rPr>
        <w:t>графигін</w:t>
      </w:r>
      <w:r w:rsidRPr="000705C7">
        <w:rPr>
          <w:rFonts w:ascii="Times New Roman" w:hAnsi="Times New Roman"/>
          <w:sz w:val="28"/>
          <w:szCs w:val="28"/>
          <w:lang w:val="kk-KZ"/>
        </w:rPr>
        <w:t xml:space="preserve"> әзірлейді және оны тексеру жылы алдындағы жылдың 1 желтоқсанынан кешіктірмей бекітеді.</w:t>
      </w:r>
    </w:p>
    <w:p w:rsidR="003C64E2" w:rsidRPr="000705C7" w:rsidRDefault="003C64E2" w:rsidP="003C64E2">
      <w:pPr>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 xml:space="preserve">Тексеру </w:t>
      </w:r>
      <w:r w:rsidR="0051617E" w:rsidRPr="000705C7">
        <w:rPr>
          <w:rFonts w:ascii="Times New Roman" w:hAnsi="Times New Roman"/>
          <w:sz w:val="28"/>
          <w:szCs w:val="28"/>
          <w:lang w:val="kk-KZ"/>
        </w:rPr>
        <w:t xml:space="preserve">жүргізу </w:t>
      </w:r>
      <w:r w:rsidR="00370221" w:rsidRPr="000705C7">
        <w:rPr>
          <w:rFonts w:ascii="Times New Roman" w:hAnsi="Times New Roman"/>
          <w:sz w:val="28"/>
          <w:szCs w:val="28"/>
          <w:lang w:val="kk-KZ"/>
        </w:rPr>
        <w:t>графигі</w:t>
      </w:r>
      <w:r w:rsidRPr="000705C7">
        <w:rPr>
          <w:rFonts w:ascii="Times New Roman" w:hAnsi="Times New Roman"/>
          <w:sz w:val="28"/>
          <w:szCs w:val="28"/>
          <w:lang w:val="kk-KZ"/>
        </w:rPr>
        <w:t>:</w:t>
      </w:r>
    </w:p>
    <w:p w:rsidR="003C64E2" w:rsidRPr="000705C7" w:rsidRDefault="003C64E2" w:rsidP="00817E34">
      <w:pPr>
        <w:pStyle w:val="a3"/>
        <w:numPr>
          <w:ilvl w:val="0"/>
          <w:numId w:val="33"/>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тексеру </w:t>
      </w:r>
      <w:r w:rsidR="0051617E" w:rsidRPr="000705C7">
        <w:rPr>
          <w:rFonts w:ascii="Times New Roman" w:hAnsi="Times New Roman"/>
          <w:sz w:val="28"/>
          <w:szCs w:val="28"/>
          <w:lang w:val="kk-KZ"/>
        </w:rPr>
        <w:t xml:space="preserve">жүргізу </w:t>
      </w:r>
      <w:r w:rsidR="00370221" w:rsidRPr="000705C7">
        <w:rPr>
          <w:rFonts w:ascii="Times New Roman" w:hAnsi="Times New Roman"/>
          <w:sz w:val="28"/>
          <w:szCs w:val="28"/>
          <w:lang w:val="kk-KZ"/>
        </w:rPr>
        <w:t>графигінің</w:t>
      </w:r>
      <w:r w:rsidRPr="000705C7">
        <w:rPr>
          <w:rFonts w:ascii="Times New Roman" w:hAnsi="Times New Roman"/>
          <w:sz w:val="28"/>
          <w:szCs w:val="28"/>
          <w:lang w:val="kk-KZ"/>
        </w:rPr>
        <w:t xml:space="preserve"> тіркеу нөмірі</w:t>
      </w:r>
      <w:r w:rsidR="004E3421" w:rsidRPr="000705C7">
        <w:rPr>
          <w:rFonts w:ascii="Times New Roman" w:hAnsi="Times New Roman"/>
          <w:sz w:val="28"/>
          <w:szCs w:val="28"/>
          <w:lang w:val="kk-KZ"/>
        </w:rPr>
        <w:t xml:space="preserve"> мен</w:t>
      </w:r>
      <w:r w:rsidRPr="000705C7">
        <w:rPr>
          <w:rFonts w:ascii="Times New Roman" w:hAnsi="Times New Roman"/>
          <w:sz w:val="28"/>
          <w:szCs w:val="28"/>
          <w:lang w:val="kk-KZ"/>
        </w:rPr>
        <w:t xml:space="preserve"> бекітілген күнін;</w:t>
      </w:r>
    </w:p>
    <w:p w:rsidR="003C64E2" w:rsidRPr="000705C7" w:rsidRDefault="003C64E2" w:rsidP="00817E34">
      <w:pPr>
        <w:pStyle w:val="a3"/>
        <w:numPr>
          <w:ilvl w:val="0"/>
          <w:numId w:val="33"/>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аумақтық қорғаныс саласындағы уәкілетті органның атауын;</w:t>
      </w:r>
    </w:p>
    <w:p w:rsidR="003C64E2" w:rsidRPr="000705C7" w:rsidRDefault="003C64E2" w:rsidP="00817E34">
      <w:pPr>
        <w:pStyle w:val="a3"/>
        <w:numPr>
          <w:ilvl w:val="0"/>
          <w:numId w:val="33"/>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бақылау субъектісінің атауын, оның орналасқан жерін;</w:t>
      </w:r>
    </w:p>
    <w:p w:rsidR="003C64E2" w:rsidRPr="000705C7" w:rsidRDefault="003C64E2" w:rsidP="00817E34">
      <w:pPr>
        <w:pStyle w:val="a3"/>
        <w:numPr>
          <w:ilvl w:val="0"/>
          <w:numId w:val="33"/>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тексеру мәнін;</w:t>
      </w:r>
    </w:p>
    <w:p w:rsidR="003C64E2" w:rsidRPr="000705C7" w:rsidRDefault="003C64E2" w:rsidP="00817E34">
      <w:pPr>
        <w:pStyle w:val="a3"/>
        <w:numPr>
          <w:ilvl w:val="0"/>
          <w:numId w:val="33"/>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 xml:space="preserve">тексеру </w:t>
      </w:r>
      <w:r w:rsidR="0051617E" w:rsidRPr="000705C7">
        <w:rPr>
          <w:rFonts w:ascii="Times New Roman" w:hAnsi="Times New Roman"/>
          <w:sz w:val="28"/>
          <w:szCs w:val="28"/>
          <w:lang w:val="kk-KZ"/>
        </w:rPr>
        <w:t>жүргізу</w:t>
      </w:r>
      <w:r w:rsidRPr="000705C7">
        <w:rPr>
          <w:rFonts w:ascii="Times New Roman" w:hAnsi="Times New Roman"/>
          <w:sz w:val="28"/>
          <w:szCs w:val="28"/>
          <w:lang w:val="kk-KZ"/>
        </w:rPr>
        <w:t>мерзімін;</w:t>
      </w:r>
    </w:p>
    <w:p w:rsidR="003C64E2" w:rsidRPr="000705C7" w:rsidRDefault="003C64E2" w:rsidP="00817E34">
      <w:pPr>
        <w:pStyle w:val="a3"/>
        <w:numPr>
          <w:ilvl w:val="0"/>
          <w:numId w:val="33"/>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мерзімді тексеру</w:t>
      </w:r>
      <w:r w:rsidR="0051617E" w:rsidRPr="000705C7">
        <w:rPr>
          <w:rFonts w:ascii="Times New Roman" w:hAnsi="Times New Roman"/>
          <w:sz w:val="28"/>
          <w:szCs w:val="28"/>
          <w:lang w:val="kk-KZ"/>
        </w:rPr>
        <w:t xml:space="preserve"> жүргізу</w:t>
      </w:r>
      <w:r w:rsidR="00370221" w:rsidRPr="000705C7">
        <w:rPr>
          <w:rFonts w:ascii="Times New Roman" w:hAnsi="Times New Roman"/>
          <w:sz w:val="28"/>
          <w:szCs w:val="28"/>
          <w:lang w:val="kk-KZ"/>
        </w:rPr>
        <w:t>графиг</w:t>
      </w:r>
      <w:r w:rsidRPr="000705C7">
        <w:rPr>
          <w:rFonts w:ascii="Times New Roman" w:hAnsi="Times New Roman"/>
          <w:sz w:val="28"/>
          <w:szCs w:val="28"/>
          <w:lang w:val="kk-KZ"/>
        </w:rPr>
        <w:t>іне қол қоюға уәкілетті адамның қол</w:t>
      </w:r>
      <w:r w:rsidR="004E3421" w:rsidRPr="000705C7">
        <w:rPr>
          <w:rFonts w:ascii="Times New Roman" w:hAnsi="Times New Roman"/>
          <w:sz w:val="28"/>
          <w:szCs w:val="28"/>
          <w:lang w:val="kk-KZ"/>
        </w:rPr>
        <w:t>таңбасы мен</w:t>
      </w:r>
      <w:r w:rsidRPr="000705C7">
        <w:rPr>
          <w:rFonts w:ascii="Times New Roman" w:hAnsi="Times New Roman"/>
          <w:sz w:val="28"/>
          <w:szCs w:val="28"/>
          <w:lang w:val="kk-KZ"/>
        </w:rPr>
        <w:t xml:space="preserve"> аумақтық қорғаныс саласындағы уәкілетті органның мөрі</w:t>
      </w:r>
      <w:r w:rsidR="002A38D3" w:rsidRPr="000705C7">
        <w:rPr>
          <w:rFonts w:ascii="Times New Roman" w:hAnsi="Times New Roman"/>
          <w:sz w:val="28"/>
          <w:szCs w:val="28"/>
          <w:lang w:val="kk-KZ"/>
        </w:rPr>
        <w:t>н қамтиды</w:t>
      </w:r>
      <w:r w:rsidRPr="000705C7">
        <w:rPr>
          <w:rFonts w:ascii="Times New Roman" w:hAnsi="Times New Roman"/>
          <w:sz w:val="28"/>
          <w:szCs w:val="28"/>
          <w:lang w:val="kk-KZ"/>
        </w:rPr>
        <w:t>.</w:t>
      </w:r>
    </w:p>
    <w:p w:rsidR="003C64E2" w:rsidRPr="000705C7" w:rsidRDefault="003C64E2" w:rsidP="003C64E2">
      <w:pPr>
        <w:spacing w:after="0" w:line="240" w:lineRule="auto"/>
        <w:ind w:firstLine="708"/>
        <w:jc w:val="both"/>
        <w:rPr>
          <w:rFonts w:ascii="Times New Roman" w:hAnsi="Times New Roman"/>
          <w:sz w:val="28"/>
          <w:szCs w:val="28"/>
          <w:lang w:val="kk-KZ"/>
        </w:rPr>
      </w:pPr>
      <w:r w:rsidRPr="000705C7">
        <w:rPr>
          <w:rFonts w:ascii="Times New Roman" w:hAnsi="Times New Roman"/>
          <w:sz w:val="28"/>
          <w:szCs w:val="28"/>
          <w:lang w:val="kk-KZ"/>
        </w:rPr>
        <w:t xml:space="preserve">Мерзімді тексеру </w:t>
      </w:r>
      <w:r w:rsidR="00370221" w:rsidRPr="000705C7">
        <w:rPr>
          <w:rFonts w:ascii="Times New Roman" w:hAnsi="Times New Roman"/>
          <w:sz w:val="28"/>
          <w:szCs w:val="28"/>
          <w:lang w:val="kk-KZ"/>
        </w:rPr>
        <w:t>графигі</w:t>
      </w:r>
      <w:r w:rsidRPr="000705C7">
        <w:rPr>
          <w:rFonts w:ascii="Times New Roman" w:hAnsi="Times New Roman"/>
          <w:sz w:val="28"/>
          <w:szCs w:val="28"/>
          <w:lang w:val="kk-KZ"/>
        </w:rPr>
        <w:t xml:space="preserve"> мерзімді тексеру туралы хабарлама болып табылады және одан үзінді көшірмені аумақтық қорғаныс саласындағы уәкілетті орган тиісті жылдың 1 ақпанына дейін мемлекеттік құпиялар туралы Қазақстан Республикасының заңнамасында белгіленген тәртіппен бақылау субъектілеріне ж</w:t>
      </w:r>
      <w:r w:rsidR="00DF753D" w:rsidRPr="000705C7">
        <w:rPr>
          <w:rFonts w:ascii="Times New Roman" w:hAnsi="Times New Roman"/>
          <w:sz w:val="28"/>
          <w:szCs w:val="28"/>
          <w:lang w:val="kk-KZ"/>
        </w:rPr>
        <w:t>ібереді</w:t>
      </w:r>
      <w:r w:rsidRPr="000705C7">
        <w:rPr>
          <w:rFonts w:ascii="Times New Roman" w:hAnsi="Times New Roman"/>
          <w:sz w:val="28"/>
          <w:szCs w:val="28"/>
          <w:lang w:val="kk-KZ"/>
        </w:rPr>
        <w:t>.</w:t>
      </w:r>
    </w:p>
    <w:p w:rsidR="003C64E2" w:rsidRPr="000705C7" w:rsidRDefault="003C64E2" w:rsidP="003C64E2">
      <w:pPr>
        <w:spacing w:after="0" w:line="240" w:lineRule="auto"/>
        <w:ind w:firstLine="708"/>
        <w:jc w:val="both"/>
        <w:rPr>
          <w:rFonts w:ascii="Times New Roman" w:hAnsi="Times New Roman"/>
          <w:sz w:val="28"/>
          <w:szCs w:val="28"/>
          <w:lang w:val="kk-KZ"/>
        </w:rPr>
      </w:pPr>
      <w:r w:rsidRPr="000705C7">
        <w:rPr>
          <w:rFonts w:ascii="Times New Roman" w:hAnsi="Times New Roman"/>
          <w:sz w:val="28"/>
          <w:szCs w:val="28"/>
          <w:lang w:val="kk-KZ"/>
        </w:rPr>
        <w:t xml:space="preserve">Мерзімді тексеру </w:t>
      </w:r>
      <w:r w:rsidR="00370221" w:rsidRPr="000705C7">
        <w:rPr>
          <w:rFonts w:ascii="Times New Roman" w:hAnsi="Times New Roman"/>
          <w:sz w:val="28"/>
          <w:szCs w:val="28"/>
          <w:lang w:val="kk-KZ"/>
        </w:rPr>
        <w:t>графиг</w:t>
      </w:r>
      <w:r w:rsidRPr="000705C7">
        <w:rPr>
          <w:rFonts w:ascii="Times New Roman" w:hAnsi="Times New Roman"/>
          <w:sz w:val="28"/>
          <w:szCs w:val="28"/>
          <w:lang w:val="kk-KZ"/>
        </w:rPr>
        <w:t>іне өзгерістер мен толықтырулар енгізу бақылау субъектісі банкрот болған, таратылған, қайта ұйымдастырылған  немесе жұмыс бейіні өзгерген жағдайда, сондай-ақ табиғи және техногендік сипаттағы төтенше жағдай туындаған, төтенше жағдай режимі енгізілген, эпидемия туындаған немесе карантиндік объектілер және аса қауіпті зиянды организмдер оша</w:t>
      </w:r>
      <w:r w:rsidR="004E3421" w:rsidRPr="000705C7">
        <w:rPr>
          <w:rFonts w:ascii="Times New Roman" w:hAnsi="Times New Roman"/>
          <w:sz w:val="28"/>
          <w:szCs w:val="28"/>
          <w:lang w:val="kk-KZ"/>
        </w:rPr>
        <w:t>ғ</w:t>
      </w:r>
      <w:r w:rsidRPr="000705C7">
        <w:rPr>
          <w:rFonts w:ascii="Times New Roman" w:hAnsi="Times New Roman"/>
          <w:sz w:val="28"/>
          <w:szCs w:val="28"/>
          <w:lang w:val="kk-KZ"/>
        </w:rPr>
        <w:t xml:space="preserve">ының, инфекциялық, паразиттік аурулардың, уланудың, радиациялық аварияның туындау, таралу қатері төнген және оған байланысты шектеу болған кезде жүзеге асырылады.  </w:t>
      </w:r>
    </w:p>
    <w:p w:rsidR="003C64E2" w:rsidRPr="000705C7" w:rsidRDefault="003C64E2" w:rsidP="003C64E2">
      <w:pPr>
        <w:spacing w:after="0" w:line="240" w:lineRule="auto"/>
        <w:ind w:firstLine="708"/>
        <w:jc w:val="both"/>
        <w:rPr>
          <w:rFonts w:ascii="Times New Roman" w:hAnsi="Times New Roman"/>
          <w:sz w:val="28"/>
          <w:szCs w:val="28"/>
          <w:lang w:val="kk-KZ"/>
        </w:rPr>
      </w:pPr>
      <w:r w:rsidRPr="000705C7">
        <w:rPr>
          <w:rFonts w:ascii="Times New Roman" w:hAnsi="Times New Roman"/>
          <w:sz w:val="28"/>
          <w:szCs w:val="28"/>
          <w:lang w:val="kk-KZ"/>
        </w:rPr>
        <w:lastRenderedPageBreak/>
        <w:t xml:space="preserve">Мерзімді тексеру мерзімі алдағы жұмыс </w:t>
      </w:r>
      <w:r w:rsidR="004E3421" w:rsidRPr="000705C7">
        <w:rPr>
          <w:rFonts w:ascii="Times New Roman" w:hAnsi="Times New Roman"/>
          <w:sz w:val="28"/>
          <w:szCs w:val="28"/>
          <w:lang w:val="kk-KZ"/>
        </w:rPr>
        <w:t>ауқымын</w:t>
      </w:r>
      <w:r w:rsidRPr="000705C7">
        <w:rPr>
          <w:rFonts w:ascii="Times New Roman" w:hAnsi="Times New Roman"/>
          <w:sz w:val="28"/>
          <w:szCs w:val="28"/>
          <w:lang w:val="kk-KZ"/>
        </w:rPr>
        <w:t>, сондай-ақ қойылған міндеттерді ескеріп белгіленеді және он жұмыс күнінен аспа</w:t>
      </w:r>
      <w:r w:rsidR="004E3421" w:rsidRPr="000705C7">
        <w:rPr>
          <w:rFonts w:ascii="Times New Roman" w:hAnsi="Times New Roman"/>
          <w:sz w:val="28"/>
          <w:szCs w:val="28"/>
          <w:lang w:val="kk-KZ"/>
        </w:rPr>
        <w:t>уға тиіс</w:t>
      </w:r>
      <w:r w:rsidRPr="000705C7">
        <w:rPr>
          <w:rFonts w:ascii="Times New Roman" w:hAnsi="Times New Roman"/>
          <w:sz w:val="28"/>
          <w:szCs w:val="28"/>
          <w:lang w:val="kk-KZ"/>
        </w:rPr>
        <w:t>.</w:t>
      </w:r>
    </w:p>
    <w:p w:rsidR="003C64E2" w:rsidRPr="000705C7" w:rsidRDefault="003C64E2" w:rsidP="00817E34">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sz w:val="28"/>
          <w:szCs w:val="28"/>
          <w:lang w:val="kk-KZ"/>
        </w:rPr>
        <w:t>Мерзімді тексеру бақылау субъектісіне бару арқылы тексеру тағайындау туралы бұйрық негізінде жүргізіледі, онда</w:t>
      </w:r>
      <w:r w:rsidRPr="000705C7">
        <w:rPr>
          <w:rFonts w:ascii="Times New Roman" w:hAnsi="Times New Roman"/>
          <w:bCs/>
          <w:sz w:val="28"/>
          <w:szCs w:val="28"/>
          <w:lang w:val="kk-KZ"/>
        </w:rPr>
        <w:t>:</w:t>
      </w:r>
    </w:p>
    <w:p w:rsidR="003C64E2" w:rsidRPr="000705C7" w:rsidRDefault="003C64E2" w:rsidP="00817E34">
      <w:pPr>
        <w:pStyle w:val="af2"/>
        <w:numPr>
          <w:ilvl w:val="0"/>
          <w:numId w:val="34"/>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бұйрық нөмірі мен күні;</w:t>
      </w:r>
    </w:p>
    <w:p w:rsidR="003C64E2" w:rsidRPr="000705C7" w:rsidRDefault="003C64E2" w:rsidP="00817E34">
      <w:pPr>
        <w:pStyle w:val="af2"/>
        <w:numPr>
          <w:ilvl w:val="0"/>
          <w:numId w:val="34"/>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аумақтық қорғаныс жөніндегі уәкілетті органның атауы;</w:t>
      </w:r>
    </w:p>
    <w:p w:rsidR="003C64E2" w:rsidRPr="000705C7" w:rsidRDefault="003C64E2" w:rsidP="00817E34">
      <w:pPr>
        <w:pStyle w:val="af2"/>
        <w:numPr>
          <w:ilvl w:val="0"/>
          <w:numId w:val="34"/>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тексеруге уәкілетті адамның (адамдардың) тегі, аты, әкесінің аты (бар болса) және лауазымы;</w:t>
      </w:r>
    </w:p>
    <w:p w:rsidR="003C64E2" w:rsidRPr="000705C7" w:rsidRDefault="003C64E2" w:rsidP="00817E34">
      <w:pPr>
        <w:pStyle w:val="af2"/>
        <w:numPr>
          <w:ilvl w:val="0"/>
          <w:numId w:val="34"/>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тексеру үшін тартылатын мамандар, консультанттар </w:t>
      </w:r>
      <w:r w:rsidR="004E3421" w:rsidRPr="000705C7">
        <w:rPr>
          <w:rFonts w:ascii="Times New Roman" w:hAnsi="Times New Roman"/>
          <w:bCs/>
          <w:sz w:val="28"/>
          <w:szCs w:val="28"/>
          <w:lang w:val="kk-KZ"/>
        </w:rPr>
        <w:t>мен</w:t>
      </w:r>
      <w:r w:rsidRPr="000705C7">
        <w:rPr>
          <w:rFonts w:ascii="Times New Roman" w:hAnsi="Times New Roman"/>
          <w:bCs/>
          <w:sz w:val="28"/>
          <w:szCs w:val="28"/>
          <w:lang w:val="kk-KZ"/>
        </w:rPr>
        <w:t xml:space="preserve"> сарапшылар туралы мәліметтер;</w:t>
      </w:r>
    </w:p>
    <w:p w:rsidR="003C64E2" w:rsidRPr="000705C7" w:rsidRDefault="003C64E2" w:rsidP="00817E34">
      <w:pPr>
        <w:pStyle w:val="af2"/>
        <w:numPr>
          <w:ilvl w:val="0"/>
          <w:numId w:val="34"/>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бақылау субъектісінің атауы, </w:t>
      </w:r>
      <w:r w:rsidR="00DF753D" w:rsidRPr="000705C7">
        <w:rPr>
          <w:rFonts w:ascii="Times New Roman" w:hAnsi="Times New Roman"/>
          <w:bCs/>
          <w:sz w:val="28"/>
          <w:szCs w:val="28"/>
          <w:lang w:val="kk-KZ"/>
        </w:rPr>
        <w:t>тұрған</w:t>
      </w:r>
      <w:r w:rsidRPr="000705C7">
        <w:rPr>
          <w:rFonts w:ascii="Times New Roman" w:hAnsi="Times New Roman"/>
          <w:bCs/>
          <w:sz w:val="28"/>
          <w:szCs w:val="28"/>
          <w:lang w:val="kk-KZ"/>
        </w:rPr>
        <w:t xml:space="preserve"> жері;</w:t>
      </w:r>
    </w:p>
    <w:p w:rsidR="003C64E2" w:rsidRPr="000705C7" w:rsidRDefault="003C64E2" w:rsidP="00817E34">
      <w:pPr>
        <w:pStyle w:val="af2"/>
        <w:numPr>
          <w:ilvl w:val="0"/>
          <w:numId w:val="34"/>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 мәні;</w:t>
      </w:r>
    </w:p>
    <w:p w:rsidR="003C64E2" w:rsidRPr="000705C7" w:rsidRDefault="003C64E2" w:rsidP="00817E34">
      <w:pPr>
        <w:pStyle w:val="af2"/>
        <w:numPr>
          <w:ilvl w:val="0"/>
          <w:numId w:val="34"/>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 мерзімі;</w:t>
      </w:r>
    </w:p>
    <w:p w:rsidR="003C64E2" w:rsidRPr="000705C7" w:rsidRDefault="003C64E2" w:rsidP="00817E34">
      <w:pPr>
        <w:pStyle w:val="af2"/>
        <w:numPr>
          <w:ilvl w:val="0"/>
          <w:numId w:val="34"/>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тексеруге құқықтық негіз, оның ішінде талаптары міндетті түрде тексеруге жататын нормативтік құқықтық актілер;</w:t>
      </w:r>
    </w:p>
    <w:p w:rsidR="003C64E2" w:rsidRPr="000705C7" w:rsidRDefault="003C64E2" w:rsidP="00817E34">
      <w:pPr>
        <w:pStyle w:val="af2"/>
        <w:numPr>
          <w:ilvl w:val="0"/>
          <w:numId w:val="34"/>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тексерілетін кезең;</w:t>
      </w:r>
    </w:p>
    <w:p w:rsidR="003C64E2" w:rsidRPr="000705C7" w:rsidRDefault="007A49BB" w:rsidP="00817E34">
      <w:pPr>
        <w:pStyle w:val="af2"/>
        <w:numPr>
          <w:ilvl w:val="0"/>
          <w:numId w:val="34"/>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Қазақстан Республикасының </w:t>
      </w:r>
      <w:r w:rsidR="003C64E2" w:rsidRPr="000705C7">
        <w:rPr>
          <w:rFonts w:ascii="Times New Roman" w:hAnsi="Times New Roman"/>
          <w:bCs/>
          <w:sz w:val="28"/>
          <w:szCs w:val="28"/>
          <w:lang w:val="kk-KZ"/>
        </w:rPr>
        <w:t>Кәсіпкерлік кодекс</w:t>
      </w:r>
      <w:r w:rsidRPr="000705C7">
        <w:rPr>
          <w:rFonts w:ascii="Times New Roman" w:hAnsi="Times New Roman"/>
          <w:bCs/>
          <w:sz w:val="28"/>
          <w:szCs w:val="28"/>
          <w:lang w:val="kk-KZ"/>
        </w:rPr>
        <w:t>інд</w:t>
      </w:r>
      <w:r w:rsidR="003C64E2" w:rsidRPr="000705C7">
        <w:rPr>
          <w:rFonts w:ascii="Times New Roman" w:hAnsi="Times New Roman"/>
          <w:bCs/>
          <w:sz w:val="28"/>
          <w:szCs w:val="28"/>
          <w:lang w:val="kk-KZ"/>
        </w:rPr>
        <w:t>е көзделген бақылау және қадағалау субъектісінің құқықтары мен міндеттері;</w:t>
      </w:r>
    </w:p>
    <w:p w:rsidR="003C64E2" w:rsidRPr="000705C7" w:rsidRDefault="003C64E2" w:rsidP="00817E34">
      <w:pPr>
        <w:pStyle w:val="af2"/>
        <w:numPr>
          <w:ilvl w:val="0"/>
          <w:numId w:val="34"/>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бұйрыққа қол қоюға уәкілетті адамның қол</w:t>
      </w:r>
      <w:r w:rsidR="004E3421" w:rsidRPr="000705C7">
        <w:rPr>
          <w:rFonts w:ascii="Times New Roman" w:hAnsi="Times New Roman"/>
          <w:bCs/>
          <w:sz w:val="28"/>
          <w:szCs w:val="28"/>
          <w:lang w:val="kk-KZ"/>
        </w:rPr>
        <w:t>таңбас</w:t>
      </w:r>
      <w:r w:rsidRPr="000705C7">
        <w:rPr>
          <w:rFonts w:ascii="Times New Roman" w:hAnsi="Times New Roman"/>
          <w:bCs/>
          <w:sz w:val="28"/>
          <w:szCs w:val="28"/>
          <w:lang w:val="kk-KZ"/>
        </w:rPr>
        <w:t xml:space="preserve">ы </w:t>
      </w:r>
      <w:r w:rsidR="004E3421" w:rsidRPr="000705C7">
        <w:rPr>
          <w:rFonts w:ascii="Times New Roman" w:hAnsi="Times New Roman"/>
          <w:bCs/>
          <w:sz w:val="28"/>
          <w:szCs w:val="28"/>
          <w:lang w:val="kk-KZ"/>
        </w:rPr>
        <w:t>мен</w:t>
      </w:r>
      <w:r w:rsidRPr="000705C7">
        <w:rPr>
          <w:rFonts w:ascii="Times New Roman" w:hAnsi="Times New Roman"/>
          <w:bCs/>
          <w:sz w:val="28"/>
          <w:szCs w:val="28"/>
          <w:lang w:val="kk-KZ"/>
        </w:rPr>
        <w:t xml:space="preserve"> аумақтық қорғаныс саласындағы уәкілетті органның мөрі көрсетіледі.</w:t>
      </w:r>
    </w:p>
    <w:p w:rsidR="003C64E2" w:rsidRPr="000705C7" w:rsidRDefault="003C64E2" w:rsidP="003C64E2">
      <w:pPr>
        <w:pStyle w:val="af2"/>
        <w:tabs>
          <w:tab w:val="left" w:pos="1134"/>
        </w:tabs>
        <w:ind w:firstLine="709"/>
        <w:jc w:val="both"/>
        <w:rPr>
          <w:rFonts w:ascii="Times New Roman" w:hAnsi="Times New Roman"/>
          <w:bCs/>
          <w:sz w:val="28"/>
          <w:szCs w:val="28"/>
          <w:lang w:val="kk-KZ"/>
        </w:rPr>
      </w:pPr>
      <w:r w:rsidRPr="000705C7">
        <w:rPr>
          <w:rFonts w:ascii="Times New Roman" w:hAnsi="Times New Roman"/>
          <w:bCs/>
          <w:sz w:val="28"/>
          <w:szCs w:val="28"/>
          <w:lang w:val="kk-KZ"/>
        </w:rPr>
        <w:t>Мерзімді және жоспардан тыс тексеру тағайындау, ұзарту, тоқтата тұру және қайта бастау туралы бұйрықтарға уәкілетті лауазымды адам қол қояды және ол құқықтық статистика және арнайы есепке алу жөніндегі уәкілетті органда тірке</w:t>
      </w:r>
      <w:r w:rsidR="004E3421" w:rsidRPr="000705C7">
        <w:rPr>
          <w:rFonts w:ascii="Times New Roman" w:hAnsi="Times New Roman"/>
          <w:bCs/>
          <w:sz w:val="28"/>
          <w:szCs w:val="28"/>
          <w:lang w:val="kk-KZ"/>
        </w:rPr>
        <w:t>л</w:t>
      </w:r>
      <w:r w:rsidRPr="000705C7">
        <w:rPr>
          <w:rFonts w:ascii="Times New Roman" w:hAnsi="Times New Roman"/>
          <w:bCs/>
          <w:sz w:val="28"/>
          <w:szCs w:val="28"/>
          <w:lang w:val="kk-KZ"/>
        </w:rPr>
        <w:t xml:space="preserve">уге </w:t>
      </w:r>
      <w:r w:rsidR="004E3421" w:rsidRPr="000705C7">
        <w:rPr>
          <w:rFonts w:ascii="Times New Roman" w:hAnsi="Times New Roman"/>
          <w:bCs/>
          <w:sz w:val="28"/>
          <w:szCs w:val="28"/>
          <w:lang w:val="kk-KZ"/>
        </w:rPr>
        <w:t>тиіс</w:t>
      </w:r>
      <w:r w:rsidRPr="000705C7">
        <w:rPr>
          <w:rFonts w:ascii="Times New Roman" w:hAnsi="Times New Roman"/>
          <w:bCs/>
          <w:sz w:val="28"/>
          <w:szCs w:val="28"/>
          <w:lang w:val="kk-KZ"/>
        </w:rPr>
        <w:t>.</w:t>
      </w:r>
    </w:p>
    <w:p w:rsidR="003C64E2" w:rsidRPr="000705C7" w:rsidRDefault="003C64E2" w:rsidP="00817E34">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Жоспардан тыс тексеру:</w:t>
      </w:r>
    </w:p>
    <w:p w:rsidR="003C64E2" w:rsidRPr="000705C7" w:rsidRDefault="003C64E2" w:rsidP="00817E34">
      <w:pPr>
        <w:pStyle w:val="af2"/>
        <w:numPr>
          <w:ilvl w:val="0"/>
          <w:numId w:val="35"/>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мерзімді тексеру нәтижесі бойынша қорытындыда көрсетілген анықталған бұзушылықты жою туралы талаптардың орындалуын бақылау үшін;</w:t>
      </w:r>
    </w:p>
    <w:p w:rsidR="003C64E2" w:rsidRPr="000705C7" w:rsidRDefault="003C64E2" w:rsidP="00817E34">
      <w:pPr>
        <w:pStyle w:val="af2"/>
        <w:numPr>
          <w:ilvl w:val="0"/>
          <w:numId w:val="35"/>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аумақтық қорғаныс саласындағы Қазақстан Республикасы заңнамасының талаптарын бұзу туралы куәландыратын нақты факт, мән-жай туралы ақпарат (аумақтық қорғаныс күштері мен құралдары тартылатын</w:t>
      </w:r>
      <w:r w:rsidR="009765B1" w:rsidRPr="000705C7">
        <w:rPr>
          <w:rFonts w:ascii="Times New Roman" w:hAnsi="Times New Roman"/>
          <w:bCs/>
          <w:sz w:val="28"/>
          <w:szCs w:val="28"/>
          <w:lang w:val="kk-KZ"/>
        </w:rPr>
        <w:br/>
      </w:r>
      <w:r w:rsidRPr="000705C7">
        <w:rPr>
          <w:rFonts w:ascii="Times New Roman" w:hAnsi="Times New Roman"/>
          <w:bCs/>
          <w:sz w:val="28"/>
          <w:szCs w:val="28"/>
          <w:lang w:val="kk-KZ"/>
        </w:rPr>
        <w:t xml:space="preserve"> оқу-жаттығ</w:t>
      </w:r>
      <w:r w:rsidR="009765B1" w:rsidRPr="000705C7">
        <w:rPr>
          <w:rFonts w:ascii="Times New Roman" w:hAnsi="Times New Roman"/>
          <w:bCs/>
          <w:sz w:val="28"/>
          <w:szCs w:val="28"/>
          <w:lang w:val="kk-KZ"/>
        </w:rPr>
        <w:t>у нәтижесі) бар болған кезде;</w:t>
      </w:r>
    </w:p>
    <w:p w:rsidR="003C64E2" w:rsidRPr="000705C7" w:rsidRDefault="003C64E2" w:rsidP="00817E34">
      <w:pPr>
        <w:pStyle w:val="af2"/>
        <w:numPr>
          <w:ilvl w:val="0"/>
          <w:numId w:val="35"/>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адамның өмірі мен денсаулығына, қоршаған ортаға және жеке және заңды тұлғалардың, мемлекеттің заңды мүддесіне </w:t>
      </w:r>
      <w:r w:rsidR="00652A75" w:rsidRPr="000705C7">
        <w:rPr>
          <w:rFonts w:ascii="Times New Roman" w:hAnsi="Times New Roman"/>
          <w:bCs/>
          <w:sz w:val="28"/>
          <w:szCs w:val="28"/>
          <w:lang w:val="kk-KZ"/>
        </w:rPr>
        <w:t>нүұсан</w:t>
      </w:r>
      <w:r w:rsidRPr="000705C7">
        <w:rPr>
          <w:rFonts w:ascii="Times New Roman" w:hAnsi="Times New Roman"/>
          <w:bCs/>
          <w:sz w:val="28"/>
          <w:szCs w:val="28"/>
          <w:lang w:val="kk-KZ"/>
        </w:rPr>
        <w:t xml:space="preserve"> келтірудің нақты фактілері не зиян келтіру қатері бойынша прокуратура органдарының тапсырмасы бойынша; </w:t>
      </w:r>
    </w:p>
    <w:p w:rsidR="003C64E2" w:rsidRPr="000705C7" w:rsidRDefault="003C64E2" w:rsidP="00817E34">
      <w:pPr>
        <w:pStyle w:val="af2"/>
        <w:numPr>
          <w:ilvl w:val="0"/>
          <w:numId w:val="35"/>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жеке және заңды тұлғалардың аумақтық қорғаныс саласындағы заңды мүддесін бұзу туралы куәландыратын нақты факт, мән-жай бойынша мемлекеттік органның </w:t>
      </w:r>
      <w:r w:rsidR="00943D67" w:rsidRPr="000705C7">
        <w:rPr>
          <w:rFonts w:ascii="Times New Roman" w:hAnsi="Times New Roman"/>
          <w:bCs/>
          <w:sz w:val="28"/>
          <w:szCs w:val="28"/>
          <w:lang w:val="kk-KZ"/>
        </w:rPr>
        <w:t>жүгінуі</w:t>
      </w:r>
      <w:r w:rsidRPr="000705C7">
        <w:rPr>
          <w:rFonts w:ascii="Times New Roman" w:hAnsi="Times New Roman"/>
          <w:bCs/>
          <w:sz w:val="28"/>
          <w:szCs w:val="28"/>
          <w:lang w:val="kk-KZ"/>
        </w:rPr>
        <w:t xml:space="preserve"> бойынша;</w:t>
      </w:r>
    </w:p>
    <w:p w:rsidR="003C64E2" w:rsidRPr="000705C7" w:rsidRDefault="003C64E2" w:rsidP="00817E34">
      <w:pPr>
        <w:pStyle w:val="af2"/>
        <w:numPr>
          <w:ilvl w:val="0"/>
          <w:numId w:val="35"/>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Қазақстан Республикасының Қылмыстық-процестік кодексінде көзделген негіз бойынша қылмыстық қудалау органының тапсырмасы бойынша</w:t>
      </w:r>
      <w:r w:rsidR="004E3421" w:rsidRPr="000705C7">
        <w:rPr>
          <w:rFonts w:ascii="Times New Roman" w:hAnsi="Times New Roman"/>
          <w:bCs/>
          <w:sz w:val="28"/>
          <w:szCs w:val="28"/>
          <w:lang w:val="kk-KZ"/>
        </w:rPr>
        <w:t xml:space="preserve"> аумақтық қорғаныс саласындағы уәкілетті орган жүргізетін тексеру болып табылады</w:t>
      </w:r>
      <w:r w:rsidRPr="000705C7">
        <w:rPr>
          <w:rFonts w:ascii="Times New Roman" w:hAnsi="Times New Roman"/>
          <w:bCs/>
          <w:sz w:val="28"/>
          <w:szCs w:val="28"/>
          <w:lang w:val="kk-KZ"/>
        </w:rPr>
        <w:t>.</w:t>
      </w:r>
    </w:p>
    <w:p w:rsidR="003C64E2" w:rsidRPr="000705C7" w:rsidRDefault="003C64E2" w:rsidP="003C64E2">
      <w:pPr>
        <w:pStyle w:val="af2"/>
        <w:tabs>
          <w:tab w:val="left" w:pos="1134"/>
        </w:tabs>
        <w:ind w:firstLine="709"/>
        <w:jc w:val="both"/>
        <w:rPr>
          <w:rFonts w:ascii="Times New Roman" w:hAnsi="Times New Roman"/>
          <w:bCs/>
          <w:sz w:val="28"/>
          <w:szCs w:val="28"/>
          <w:lang w:val="kk-KZ"/>
        </w:rPr>
      </w:pPr>
      <w:r w:rsidRPr="000705C7">
        <w:rPr>
          <w:rFonts w:ascii="Times New Roman" w:hAnsi="Times New Roman"/>
          <w:bCs/>
          <w:sz w:val="28"/>
          <w:szCs w:val="28"/>
          <w:lang w:val="kk-KZ"/>
        </w:rPr>
        <w:t>Жоспардан тыс тексеру мерзімі жиырма жұмыс күнінен аспауға тиіс.</w:t>
      </w:r>
    </w:p>
    <w:p w:rsidR="003C64E2" w:rsidRPr="000705C7" w:rsidRDefault="003C64E2" w:rsidP="00817E34">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lastRenderedPageBreak/>
        <w:t xml:space="preserve">Мерзімді тексеру нәтижесі бойынша </w:t>
      </w:r>
      <w:r w:rsidR="00943D67" w:rsidRPr="000705C7">
        <w:rPr>
          <w:rFonts w:ascii="Times New Roman" w:hAnsi="Times New Roman"/>
          <w:bCs/>
          <w:sz w:val="28"/>
          <w:szCs w:val="28"/>
          <w:lang w:val="kk-KZ"/>
        </w:rPr>
        <w:t>а</w:t>
      </w:r>
      <w:r w:rsidRPr="000705C7">
        <w:rPr>
          <w:rFonts w:ascii="Times New Roman" w:hAnsi="Times New Roman"/>
          <w:bCs/>
          <w:sz w:val="28"/>
          <w:szCs w:val="28"/>
          <w:lang w:val="kk-KZ"/>
        </w:rPr>
        <w:t>умақтық қорғаныс жөніндегі уәкілетті органның лауазымды адамы екі данада қорытынды жасайды</w:t>
      </w:r>
      <w:r w:rsidR="00943D67" w:rsidRPr="000705C7">
        <w:rPr>
          <w:rFonts w:ascii="Times New Roman" w:hAnsi="Times New Roman"/>
          <w:bCs/>
          <w:sz w:val="28"/>
          <w:szCs w:val="28"/>
          <w:lang w:val="kk-KZ"/>
        </w:rPr>
        <w:t>.</w:t>
      </w:r>
    </w:p>
    <w:p w:rsidR="003C64E2" w:rsidRPr="000705C7" w:rsidRDefault="003C64E2" w:rsidP="003C64E2">
      <w:pPr>
        <w:pStyle w:val="af2"/>
        <w:tabs>
          <w:tab w:val="left" w:pos="1134"/>
        </w:tabs>
        <w:ind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 нәтижесі туралы қорытындыда:</w:t>
      </w:r>
    </w:p>
    <w:p w:rsidR="003C64E2" w:rsidRPr="000705C7" w:rsidRDefault="003C64E2"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қорытынды нөмірі, жасалған күні </w:t>
      </w:r>
      <w:r w:rsidR="00943D67" w:rsidRPr="000705C7">
        <w:rPr>
          <w:rFonts w:ascii="Times New Roman" w:hAnsi="Times New Roman"/>
          <w:bCs/>
          <w:sz w:val="28"/>
          <w:szCs w:val="28"/>
          <w:lang w:val="kk-KZ"/>
        </w:rPr>
        <w:t>мен</w:t>
      </w:r>
      <w:r w:rsidRPr="000705C7">
        <w:rPr>
          <w:rFonts w:ascii="Times New Roman" w:hAnsi="Times New Roman"/>
          <w:bCs/>
          <w:sz w:val="28"/>
          <w:szCs w:val="28"/>
          <w:lang w:val="kk-KZ"/>
        </w:rPr>
        <w:t xml:space="preserve"> орны; </w:t>
      </w:r>
    </w:p>
    <w:p w:rsidR="003C64E2" w:rsidRPr="000705C7" w:rsidRDefault="003C64E2"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аумақтық қорғаныс жөніндегі уәкілетті органның атауы;</w:t>
      </w:r>
    </w:p>
    <w:p w:rsidR="003C64E2" w:rsidRPr="000705C7" w:rsidRDefault="00943D67"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w:t>
      </w:r>
      <w:r w:rsidR="0051617E" w:rsidRPr="000705C7">
        <w:rPr>
          <w:rFonts w:ascii="Times New Roman" w:hAnsi="Times New Roman"/>
          <w:bCs/>
          <w:sz w:val="28"/>
          <w:szCs w:val="28"/>
          <w:lang w:val="kk-KZ"/>
        </w:rPr>
        <w:t xml:space="preserve">у </w:t>
      </w:r>
      <w:r w:rsidR="0051617E" w:rsidRPr="000705C7">
        <w:rPr>
          <w:rFonts w:ascii="Times New Roman" w:hAnsi="Times New Roman"/>
          <w:sz w:val="28"/>
          <w:szCs w:val="28"/>
          <w:lang w:val="kk-KZ"/>
        </w:rPr>
        <w:t>жүргізуге негіз болған тексеру</w:t>
      </w:r>
      <w:r w:rsidR="003C64E2" w:rsidRPr="000705C7">
        <w:rPr>
          <w:rFonts w:ascii="Times New Roman" w:hAnsi="Times New Roman"/>
          <w:bCs/>
          <w:sz w:val="28"/>
          <w:szCs w:val="28"/>
          <w:lang w:val="kk-KZ"/>
        </w:rPr>
        <w:t xml:space="preserve"> тағайындау туралы актінің күні мен нөмірі;</w:t>
      </w:r>
    </w:p>
    <w:p w:rsidR="003C64E2" w:rsidRPr="000705C7" w:rsidRDefault="003C64E2"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тексерген адамдардың тегі, аты, әкесінің аты (бар болса);</w:t>
      </w:r>
    </w:p>
    <w:p w:rsidR="003C64E2" w:rsidRPr="000705C7" w:rsidRDefault="003C64E2"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w:t>
      </w:r>
      <w:r w:rsidR="0051617E" w:rsidRPr="000705C7">
        <w:rPr>
          <w:rFonts w:ascii="Times New Roman" w:hAnsi="Times New Roman"/>
          <w:bCs/>
          <w:sz w:val="28"/>
          <w:szCs w:val="28"/>
          <w:lang w:val="kk-KZ"/>
        </w:rPr>
        <w:t>у</w:t>
      </w:r>
      <w:r w:rsidRPr="000705C7">
        <w:rPr>
          <w:rFonts w:ascii="Times New Roman" w:hAnsi="Times New Roman"/>
          <w:bCs/>
          <w:sz w:val="28"/>
          <w:szCs w:val="28"/>
          <w:lang w:val="kk-KZ"/>
        </w:rPr>
        <w:t xml:space="preserve"> үшін тартылған мемлекеттік органдардың, ведомстволық бағынысты және өзге де ұйымдардың мамандары, консультанттары мен сарапшылары туралы мәліметтер;</w:t>
      </w:r>
    </w:p>
    <w:p w:rsidR="003C64E2" w:rsidRPr="000705C7" w:rsidRDefault="003C64E2"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бақылау субъектісінің атауы, оның орналасқан жері, сәйкестендіру нөмірі;</w:t>
      </w:r>
    </w:p>
    <w:p w:rsidR="003C64E2" w:rsidRPr="000705C7" w:rsidRDefault="003C64E2"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w:t>
      </w:r>
      <w:r w:rsidR="0051617E" w:rsidRPr="000705C7">
        <w:rPr>
          <w:rFonts w:ascii="Times New Roman" w:hAnsi="Times New Roman"/>
          <w:bCs/>
          <w:sz w:val="28"/>
          <w:szCs w:val="28"/>
          <w:lang w:val="kk-KZ"/>
        </w:rPr>
        <w:t>ді жүргізу</w:t>
      </w:r>
      <w:r w:rsidRPr="000705C7">
        <w:rPr>
          <w:rFonts w:ascii="Times New Roman" w:hAnsi="Times New Roman"/>
          <w:bCs/>
          <w:sz w:val="28"/>
          <w:szCs w:val="28"/>
          <w:lang w:val="kk-KZ"/>
        </w:rPr>
        <w:t xml:space="preserve"> негіз</w:t>
      </w:r>
      <w:r w:rsidR="0051617E" w:rsidRPr="000705C7">
        <w:rPr>
          <w:rFonts w:ascii="Times New Roman" w:hAnsi="Times New Roman"/>
          <w:bCs/>
          <w:sz w:val="28"/>
          <w:szCs w:val="28"/>
          <w:lang w:val="kk-KZ"/>
        </w:rPr>
        <w:t>і</w:t>
      </w:r>
      <w:r w:rsidRPr="000705C7">
        <w:rPr>
          <w:rFonts w:ascii="Times New Roman" w:hAnsi="Times New Roman"/>
          <w:bCs/>
          <w:sz w:val="28"/>
          <w:szCs w:val="28"/>
          <w:lang w:val="kk-KZ"/>
        </w:rPr>
        <w:t xml:space="preserve"> және мәні;</w:t>
      </w:r>
    </w:p>
    <w:p w:rsidR="003C64E2" w:rsidRPr="000705C7" w:rsidRDefault="003C64E2"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тексеру </w:t>
      </w:r>
      <w:r w:rsidR="0051617E" w:rsidRPr="000705C7">
        <w:rPr>
          <w:rFonts w:ascii="Times New Roman" w:hAnsi="Times New Roman"/>
          <w:sz w:val="28"/>
          <w:szCs w:val="28"/>
          <w:lang w:val="kk-KZ"/>
        </w:rPr>
        <w:t>жүргізу</w:t>
      </w:r>
      <w:r w:rsidRPr="000705C7">
        <w:rPr>
          <w:rFonts w:ascii="Times New Roman" w:hAnsi="Times New Roman"/>
          <w:bCs/>
          <w:sz w:val="28"/>
          <w:szCs w:val="28"/>
          <w:lang w:val="kk-KZ"/>
        </w:rPr>
        <w:t>кезеңі;</w:t>
      </w:r>
    </w:p>
    <w:p w:rsidR="003C64E2" w:rsidRPr="000705C7" w:rsidRDefault="003C64E2"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тексеру </w:t>
      </w:r>
      <w:r w:rsidR="0051617E" w:rsidRPr="000705C7">
        <w:rPr>
          <w:rFonts w:ascii="Times New Roman" w:hAnsi="Times New Roman"/>
          <w:sz w:val="28"/>
          <w:szCs w:val="28"/>
          <w:lang w:val="kk-KZ"/>
        </w:rPr>
        <w:t>жүргізу</w:t>
      </w:r>
      <w:r w:rsidRPr="000705C7">
        <w:rPr>
          <w:rFonts w:ascii="Times New Roman" w:hAnsi="Times New Roman"/>
          <w:bCs/>
          <w:sz w:val="28"/>
          <w:szCs w:val="28"/>
          <w:lang w:val="kk-KZ"/>
        </w:rPr>
        <w:t>мерзімі;</w:t>
      </w:r>
    </w:p>
    <w:p w:rsidR="003C64E2" w:rsidRPr="000705C7" w:rsidRDefault="003C64E2"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 нәтижесі туралы, оның ішінде анықталған кемшіліктер, олардың сипаты туралы мәліметтер;</w:t>
      </w:r>
    </w:p>
    <w:p w:rsidR="003C64E2" w:rsidRPr="000705C7" w:rsidRDefault="003C64E2"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талаптарды орындау мерзімін көрсетіп, </w:t>
      </w:r>
      <w:r w:rsidR="00652A75" w:rsidRPr="000705C7">
        <w:rPr>
          <w:rFonts w:ascii="Times New Roman" w:hAnsi="Times New Roman"/>
          <w:bCs/>
          <w:sz w:val="28"/>
          <w:szCs w:val="28"/>
          <w:lang w:val="kk-KZ"/>
        </w:rPr>
        <w:t>бұзушылықты</w:t>
      </w:r>
      <w:r w:rsidRPr="000705C7">
        <w:rPr>
          <w:rFonts w:ascii="Times New Roman" w:hAnsi="Times New Roman"/>
          <w:bCs/>
          <w:sz w:val="28"/>
          <w:szCs w:val="28"/>
          <w:lang w:val="kk-KZ"/>
        </w:rPr>
        <w:t xml:space="preserve"> жою және бұзушылыққа жол берген адамдарға қатысты шара қолдану</w:t>
      </w:r>
      <w:r w:rsidR="0001404B" w:rsidRPr="000705C7">
        <w:rPr>
          <w:rFonts w:ascii="Times New Roman" w:hAnsi="Times New Roman"/>
          <w:bCs/>
          <w:sz w:val="28"/>
          <w:szCs w:val="28"/>
          <w:lang w:val="kk-KZ"/>
        </w:rPr>
        <w:t xml:space="preserve"> туралы талап</w:t>
      </w:r>
      <w:r w:rsidR="00652A75" w:rsidRPr="000705C7">
        <w:rPr>
          <w:rFonts w:ascii="Times New Roman" w:hAnsi="Times New Roman"/>
          <w:bCs/>
          <w:sz w:val="28"/>
          <w:szCs w:val="28"/>
          <w:lang w:val="kk-KZ"/>
        </w:rPr>
        <w:t>тар көрсетіледі</w:t>
      </w:r>
      <w:r w:rsidR="0001404B" w:rsidRPr="000705C7">
        <w:rPr>
          <w:rFonts w:ascii="Times New Roman" w:hAnsi="Times New Roman"/>
          <w:bCs/>
          <w:sz w:val="28"/>
          <w:szCs w:val="28"/>
          <w:lang w:val="kk-KZ"/>
        </w:rPr>
        <w:t>. Бұл ретте</w:t>
      </w:r>
      <w:r w:rsidRPr="000705C7">
        <w:rPr>
          <w:rFonts w:ascii="Times New Roman" w:hAnsi="Times New Roman"/>
          <w:bCs/>
          <w:sz w:val="28"/>
          <w:szCs w:val="28"/>
          <w:lang w:val="kk-KZ"/>
        </w:rPr>
        <w:t xml:space="preserve"> талапты орындаудың ең аз мерзімі он жұмыс күнінен </w:t>
      </w:r>
      <w:r w:rsidR="0001404B" w:rsidRPr="000705C7">
        <w:rPr>
          <w:rFonts w:ascii="Times New Roman" w:hAnsi="Times New Roman"/>
          <w:bCs/>
          <w:sz w:val="28"/>
          <w:szCs w:val="28"/>
          <w:lang w:val="kk-KZ"/>
        </w:rPr>
        <w:t>аз</w:t>
      </w:r>
      <w:r w:rsidRPr="000705C7">
        <w:rPr>
          <w:rFonts w:ascii="Times New Roman" w:hAnsi="Times New Roman"/>
          <w:bCs/>
          <w:sz w:val="28"/>
          <w:szCs w:val="28"/>
          <w:lang w:val="kk-KZ"/>
        </w:rPr>
        <w:t xml:space="preserve"> болмауға тиіс;</w:t>
      </w:r>
    </w:p>
    <w:p w:rsidR="003C64E2" w:rsidRPr="000705C7" w:rsidRDefault="003C64E2"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бақылау субъектісінің, сондай-ақ тексеру кезінде болған адамдардың тексеру нәтижесі туралы қорытындымен танысқаны немесе танысудан бас тартқаны туралы мәліметтер, олардың қол</w:t>
      </w:r>
      <w:r w:rsidR="0001404B" w:rsidRPr="000705C7">
        <w:rPr>
          <w:rFonts w:ascii="Times New Roman" w:hAnsi="Times New Roman"/>
          <w:bCs/>
          <w:sz w:val="28"/>
          <w:szCs w:val="28"/>
          <w:lang w:val="kk-KZ"/>
        </w:rPr>
        <w:t>таңбас</w:t>
      </w:r>
      <w:r w:rsidRPr="000705C7">
        <w:rPr>
          <w:rFonts w:ascii="Times New Roman" w:hAnsi="Times New Roman"/>
          <w:bCs/>
          <w:sz w:val="28"/>
          <w:szCs w:val="28"/>
          <w:lang w:val="kk-KZ"/>
        </w:rPr>
        <w:t>ы немесе қол</w:t>
      </w:r>
      <w:r w:rsidR="0001404B" w:rsidRPr="000705C7">
        <w:rPr>
          <w:rFonts w:ascii="Times New Roman" w:hAnsi="Times New Roman"/>
          <w:bCs/>
          <w:sz w:val="28"/>
          <w:szCs w:val="28"/>
          <w:lang w:val="kk-KZ"/>
        </w:rPr>
        <w:t>таңбасын</w:t>
      </w:r>
      <w:r w:rsidRPr="000705C7">
        <w:rPr>
          <w:rFonts w:ascii="Times New Roman" w:hAnsi="Times New Roman"/>
          <w:bCs/>
          <w:sz w:val="28"/>
          <w:szCs w:val="28"/>
          <w:lang w:val="kk-KZ"/>
        </w:rPr>
        <w:t xml:space="preserve"> қоюдан бас тартқаны туралы жазба;</w:t>
      </w:r>
    </w:p>
    <w:p w:rsidR="003C64E2" w:rsidRPr="000705C7" w:rsidRDefault="003C64E2" w:rsidP="00817E34">
      <w:pPr>
        <w:pStyle w:val="af2"/>
        <w:numPr>
          <w:ilvl w:val="0"/>
          <w:numId w:val="36"/>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w:t>
      </w:r>
      <w:r w:rsidR="0001404B" w:rsidRPr="000705C7">
        <w:rPr>
          <w:rFonts w:ascii="Times New Roman" w:hAnsi="Times New Roman"/>
          <w:bCs/>
          <w:sz w:val="28"/>
          <w:szCs w:val="28"/>
          <w:lang w:val="kk-KZ"/>
        </w:rPr>
        <w:t>ген лауазымды адамдардың қолтаңбасы</w:t>
      </w:r>
      <w:r w:rsidRPr="000705C7">
        <w:rPr>
          <w:rFonts w:ascii="Times New Roman" w:hAnsi="Times New Roman"/>
          <w:bCs/>
          <w:sz w:val="28"/>
          <w:szCs w:val="28"/>
          <w:lang w:val="kk-KZ"/>
        </w:rPr>
        <w:t xml:space="preserve"> көрсетіледі.</w:t>
      </w:r>
    </w:p>
    <w:p w:rsidR="003C64E2" w:rsidRPr="000705C7" w:rsidRDefault="003C64E2" w:rsidP="003C64E2">
      <w:pPr>
        <w:pStyle w:val="af2"/>
        <w:tabs>
          <w:tab w:val="left" w:pos="1134"/>
        </w:tabs>
        <w:ind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Тексеру нәтижесі туралы қорытындыға тексеру нәтижесімен байланысты құжаттар немесе көшірмелері бар болса қоса беріледі. </w:t>
      </w:r>
    </w:p>
    <w:p w:rsidR="003C64E2" w:rsidRPr="000705C7" w:rsidRDefault="003C64E2" w:rsidP="00CC4740">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Тексеру нәтижесі туралы қорытындының бір данасы бақылау субъектісіне танысу және анықталған </w:t>
      </w:r>
      <w:r w:rsidR="00652A75" w:rsidRPr="000705C7">
        <w:rPr>
          <w:rFonts w:ascii="Times New Roman" w:hAnsi="Times New Roman"/>
          <w:bCs/>
          <w:sz w:val="28"/>
          <w:szCs w:val="28"/>
          <w:lang w:val="kk-KZ"/>
        </w:rPr>
        <w:t>бұзушылықты</w:t>
      </w:r>
      <w:r w:rsidRPr="000705C7">
        <w:rPr>
          <w:rFonts w:ascii="Times New Roman" w:hAnsi="Times New Roman"/>
          <w:bCs/>
          <w:sz w:val="28"/>
          <w:szCs w:val="28"/>
          <w:lang w:val="kk-KZ"/>
        </w:rPr>
        <w:t xml:space="preserve"> жою бойынша шара қабылдау үшін беріледі. </w:t>
      </w:r>
    </w:p>
    <w:p w:rsidR="003C64E2" w:rsidRPr="000705C7" w:rsidRDefault="003C64E2" w:rsidP="003C64E2">
      <w:pPr>
        <w:pStyle w:val="af2"/>
        <w:tabs>
          <w:tab w:val="left" w:pos="1134"/>
        </w:tabs>
        <w:ind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Тексеру нәтижесі бойынша ескерту және (немесе) </w:t>
      </w:r>
      <w:r w:rsidR="0001404B" w:rsidRPr="000705C7">
        <w:rPr>
          <w:rFonts w:ascii="Times New Roman" w:hAnsi="Times New Roman"/>
          <w:bCs/>
          <w:sz w:val="28"/>
          <w:szCs w:val="28"/>
          <w:lang w:val="kk-KZ"/>
        </w:rPr>
        <w:t>наразылық</w:t>
      </w:r>
      <w:r w:rsidRPr="000705C7">
        <w:rPr>
          <w:rFonts w:ascii="Times New Roman" w:hAnsi="Times New Roman"/>
          <w:bCs/>
          <w:sz w:val="28"/>
          <w:szCs w:val="28"/>
          <w:lang w:val="kk-KZ"/>
        </w:rPr>
        <w:t xml:space="preserve"> болған жағдайда бақылау субъектісі оларды жазбаша түрде мазмұндайды және тексеру аяқталған күннен бастап үш жұмыс күні ішінде </w:t>
      </w:r>
      <w:r w:rsidR="0001404B" w:rsidRPr="000705C7">
        <w:rPr>
          <w:rFonts w:ascii="Times New Roman" w:hAnsi="Times New Roman"/>
          <w:bCs/>
          <w:sz w:val="28"/>
          <w:szCs w:val="28"/>
          <w:lang w:val="kk-KZ"/>
        </w:rPr>
        <w:t>а</w:t>
      </w:r>
      <w:r w:rsidRPr="000705C7">
        <w:rPr>
          <w:rFonts w:ascii="Times New Roman" w:hAnsi="Times New Roman"/>
          <w:bCs/>
          <w:sz w:val="28"/>
          <w:szCs w:val="28"/>
          <w:lang w:val="kk-KZ"/>
        </w:rPr>
        <w:t>умақтық қорғаныс жөніндегі уәкілетті органға ж</w:t>
      </w:r>
      <w:r w:rsidR="00DF753D" w:rsidRPr="000705C7">
        <w:rPr>
          <w:rFonts w:ascii="Times New Roman" w:hAnsi="Times New Roman"/>
          <w:bCs/>
          <w:sz w:val="28"/>
          <w:szCs w:val="28"/>
          <w:lang w:val="kk-KZ"/>
        </w:rPr>
        <w:t>ібереді</w:t>
      </w:r>
      <w:r w:rsidRPr="000705C7">
        <w:rPr>
          <w:rFonts w:ascii="Times New Roman" w:hAnsi="Times New Roman"/>
          <w:bCs/>
          <w:sz w:val="28"/>
          <w:szCs w:val="28"/>
          <w:lang w:val="kk-KZ"/>
        </w:rPr>
        <w:t>. Аумақтық қорғаныс жөніндегі уәкілетті органның тексерген лауазымды адамы тексеру нәтижесі туралы қорытындыда тиісті жазба жа</w:t>
      </w:r>
      <w:r w:rsidR="00652A75" w:rsidRPr="000705C7">
        <w:rPr>
          <w:rFonts w:ascii="Times New Roman" w:hAnsi="Times New Roman"/>
          <w:bCs/>
          <w:sz w:val="28"/>
          <w:szCs w:val="28"/>
          <w:lang w:val="kk-KZ"/>
        </w:rPr>
        <w:t>за</w:t>
      </w:r>
      <w:r w:rsidRPr="000705C7">
        <w:rPr>
          <w:rFonts w:ascii="Times New Roman" w:hAnsi="Times New Roman"/>
          <w:bCs/>
          <w:sz w:val="28"/>
          <w:szCs w:val="28"/>
          <w:lang w:val="kk-KZ"/>
        </w:rPr>
        <w:t>ды.</w:t>
      </w:r>
    </w:p>
    <w:p w:rsidR="003C64E2" w:rsidRPr="000705C7" w:rsidRDefault="003C64E2" w:rsidP="003C64E2">
      <w:pPr>
        <w:pStyle w:val="af2"/>
        <w:tabs>
          <w:tab w:val="left" w:pos="1134"/>
        </w:tabs>
        <w:ind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Аумақтық қорғаныс жөніндегі уәкілетті орган бақылау субъектісінің тексеру нәтижесі туралы қорытындыға ескертулерін және (немесе) </w:t>
      </w:r>
      <w:r w:rsidR="0001404B" w:rsidRPr="000705C7">
        <w:rPr>
          <w:rFonts w:ascii="Times New Roman" w:hAnsi="Times New Roman"/>
          <w:bCs/>
          <w:sz w:val="28"/>
          <w:szCs w:val="28"/>
          <w:lang w:val="kk-KZ"/>
        </w:rPr>
        <w:t>наразылығын</w:t>
      </w:r>
      <w:r w:rsidRPr="000705C7">
        <w:rPr>
          <w:rFonts w:ascii="Times New Roman" w:hAnsi="Times New Roman"/>
          <w:bCs/>
          <w:sz w:val="28"/>
          <w:szCs w:val="28"/>
          <w:lang w:val="kk-KZ"/>
        </w:rPr>
        <w:t xml:space="preserve"> қарауға және </w:t>
      </w:r>
      <w:r w:rsidR="0001404B" w:rsidRPr="000705C7">
        <w:rPr>
          <w:rFonts w:ascii="Times New Roman" w:hAnsi="Times New Roman"/>
          <w:bCs/>
          <w:sz w:val="28"/>
          <w:szCs w:val="28"/>
          <w:lang w:val="kk-KZ"/>
        </w:rPr>
        <w:t xml:space="preserve">оған </w:t>
      </w:r>
      <w:r w:rsidRPr="000705C7">
        <w:rPr>
          <w:rFonts w:ascii="Times New Roman" w:hAnsi="Times New Roman"/>
          <w:bCs/>
          <w:sz w:val="28"/>
          <w:szCs w:val="28"/>
          <w:lang w:val="kk-KZ"/>
        </w:rPr>
        <w:t>он жұмыс күні ішінде дәлелді жауап беруге тиіс.</w:t>
      </w:r>
    </w:p>
    <w:p w:rsidR="003C64E2" w:rsidRPr="000705C7" w:rsidRDefault="003C64E2" w:rsidP="00817E34">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lastRenderedPageBreak/>
        <w:t>Тексеру кезінде тексеру нәтижесі туралы қорытындыға Қазақстан Республикасының заңнамасында белгіленген талаптарды бұзу болмаған жағдайда тиісті жазба жа</w:t>
      </w:r>
      <w:r w:rsidR="00652A75" w:rsidRPr="000705C7">
        <w:rPr>
          <w:rFonts w:ascii="Times New Roman" w:hAnsi="Times New Roman"/>
          <w:bCs/>
          <w:sz w:val="28"/>
          <w:szCs w:val="28"/>
          <w:lang w:val="kk-KZ"/>
        </w:rPr>
        <w:t>зы</w:t>
      </w:r>
      <w:r w:rsidRPr="000705C7">
        <w:rPr>
          <w:rFonts w:ascii="Times New Roman" w:hAnsi="Times New Roman"/>
          <w:bCs/>
          <w:sz w:val="28"/>
          <w:szCs w:val="28"/>
          <w:lang w:val="kk-KZ"/>
        </w:rPr>
        <w:t xml:space="preserve">лады. </w:t>
      </w:r>
    </w:p>
    <w:p w:rsidR="003C64E2" w:rsidRPr="000705C7" w:rsidRDefault="003C64E2" w:rsidP="00817E34">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Бақылау субъектісіне тексеру тағайындау туралы бұйрықта көрсетілген тексеруді аяқтау мерзімінен кешіктірмей, тексеру нәтижесі туралы қорытындыны табыс еткен күн тексеру мерзімінің аяқталуы болып саналады.</w:t>
      </w:r>
    </w:p>
    <w:p w:rsidR="003C64E2" w:rsidRPr="000705C7" w:rsidRDefault="003C64E2" w:rsidP="00CC4740">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Аумақтық қорғаныс саласындағы уәкілетті орган бақылау субъектісіне бармай профилактикалық бақылауды (бұдан әрі – профилактикалық бақылау):</w:t>
      </w:r>
    </w:p>
    <w:p w:rsidR="003C64E2" w:rsidRPr="000705C7" w:rsidRDefault="003C64E2" w:rsidP="00817E34">
      <w:pPr>
        <w:pStyle w:val="af2"/>
        <w:numPr>
          <w:ilvl w:val="0"/>
          <w:numId w:val="37"/>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бақылау субъектісінің қызметін мониторингтеу;</w:t>
      </w:r>
    </w:p>
    <w:p w:rsidR="003C64E2" w:rsidRPr="000705C7" w:rsidRDefault="003C64E2" w:rsidP="00817E34">
      <w:pPr>
        <w:pStyle w:val="af2"/>
        <w:numPr>
          <w:ilvl w:val="0"/>
          <w:numId w:val="37"/>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қажетті ақпаратқа сұрау салуды жолдау;</w:t>
      </w:r>
    </w:p>
    <w:p w:rsidR="003C64E2" w:rsidRPr="000705C7" w:rsidRDefault="003C64E2" w:rsidP="00817E34">
      <w:pPr>
        <w:pStyle w:val="af2"/>
        <w:numPr>
          <w:ilvl w:val="0"/>
          <w:numId w:val="37"/>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қажетті ақпаратты алу мақсатында бақылау субъектісін шақырту арқылы жүргізеді.</w:t>
      </w:r>
    </w:p>
    <w:p w:rsidR="003C64E2" w:rsidRPr="000705C7" w:rsidRDefault="003C64E2" w:rsidP="003C64E2">
      <w:pPr>
        <w:pStyle w:val="af2"/>
        <w:tabs>
          <w:tab w:val="left" w:pos="1134"/>
        </w:tabs>
        <w:ind w:firstLine="709"/>
        <w:jc w:val="both"/>
        <w:rPr>
          <w:rFonts w:ascii="Times New Roman" w:hAnsi="Times New Roman"/>
          <w:bCs/>
          <w:spacing w:val="-4"/>
          <w:sz w:val="28"/>
          <w:szCs w:val="28"/>
          <w:lang w:val="kk-KZ"/>
        </w:rPr>
      </w:pPr>
      <w:r w:rsidRPr="000705C7">
        <w:rPr>
          <w:rFonts w:ascii="Times New Roman" w:hAnsi="Times New Roman"/>
          <w:bCs/>
          <w:spacing w:val="-4"/>
          <w:sz w:val="28"/>
          <w:szCs w:val="28"/>
          <w:lang w:val="kk-KZ"/>
        </w:rPr>
        <w:t xml:space="preserve">Профилактикалық бақылау </w:t>
      </w:r>
      <w:r w:rsidR="0051617E" w:rsidRPr="000705C7">
        <w:rPr>
          <w:rFonts w:ascii="Times New Roman" w:hAnsi="Times New Roman"/>
          <w:spacing w:val="-4"/>
          <w:sz w:val="28"/>
          <w:szCs w:val="28"/>
          <w:lang w:val="kk-KZ"/>
        </w:rPr>
        <w:t>жүргізу</w:t>
      </w:r>
      <w:r w:rsidRPr="000705C7">
        <w:rPr>
          <w:rFonts w:ascii="Times New Roman" w:hAnsi="Times New Roman"/>
          <w:bCs/>
          <w:spacing w:val="-4"/>
          <w:sz w:val="28"/>
          <w:szCs w:val="28"/>
          <w:lang w:val="kk-KZ"/>
        </w:rPr>
        <w:t>мерзімі он жұмыс күнінен аспауға тиіс.</w:t>
      </w:r>
    </w:p>
    <w:p w:rsidR="003C64E2" w:rsidRPr="000705C7" w:rsidRDefault="003C64E2" w:rsidP="00CC4740">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Бақылау субъектісіне бармай профилактикалық бақылау нәтижесі бойынша қорытынды екі данада жасалады, онда:  </w:t>
      </w:r>
    </w:p>
    <w:p w:rsidR="003C64E2" w:rsidRPr="000705C7" w:rsidRDefault="003C64E2" w:rsidP="00817E34">
      <w:pPr>
        <w:pStyle w:val="af2"/>
        <w:numPr>
          <w:ilvl w:val="0"/>
          <w:numId w:val="38"/>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қорытынды нөмірі, жасалған күні </w:t>
      </w:r>
      <w:r w:rsidR="0001404B" w:rsidRPr="000705C7">
        <w:rPr>
          <w:rFonts w:ascii="Times New Roman" w:hAnsi="Times New Roman"/>
          <w:bCs/>
          <w:sz w:val="28"/>
          <w:szCs w:val="28"/>
          <w:lang w:val="kk-KZ"/>
        </w:rPr>
        <w:t>мен</w:t>
      </w:r>
      <w:r w:rsidRPr="000705C7">
        <w:rPr>
          <w:rFonts w:ascii="Times New Roman" w:hAnsi="Times New Roman"/>
          <w:bCs/>
          <w:sz w:val="28"/>
          <w:szCs w:val="28"/>
          <w:lang w:val="kk-KZ"/>
        </w:rPr>
        <w:t xml:space="preserve"> орны;</w:t>
      </w:r>
    </w:p>
    <w:p w:rsidR="003C64E2" w:rsidRPr="000705C7" w:rsidRDefault="003C64E2" w:rsidP="00817E34">
      <w:pPr>
        <w:pStyle w:val="af2"/>
        <w:numPr>
          <w:ilvl w:val="0"/>
          <w:numId w:val="38"/>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аумақтық қорғаныс жөніндегі уәкілетті органның атауы;</w:t>
      </w:r>
    </w:p>
    <w:p w:rsidR="003C64E2" w:rsidRPr="000705C7" w:rsidRDefault="003C64E2" w:rsidP="00817E34">
      <w:pPr>
        <w:pStyle w:val="af2"/>
        <w:numPr>
          <w:ilvl w:val="0"/>
          <w:numId w:val="38"/>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бақылау субъектісінің атауы, оның </w:t>
      </w:r>
      <w:r w:rsidR="00652A75" w:rsidRPr="000705C7">
        <w:rPr>
          <w:rFonts w:ascii="Times New Roman" w:hAnsi="Times New Roman"/>
          <w:bCs/>
          <w:sz w:val="28"/>
          <w:szCs w:val="28"/>
          <w:lang w:val="kk-KZ"/>
        </w:rPr>
        <w:t>тұрған</w:t>
      </w:r>
      <w:r w:rsidRPr="000705C7">
        <w:rPr>
          <w:rFonts w:ascii="Times New Roman" w:hAnsi="Times New Roman"/>
          <w:bCs/>
          <w:sz w:val="28"/>
          <w:szCs w:val="28"/>
          <w:lang w:val="kk-KZ"/>
        </w:rPr>
        <w:t xml:space="preserve"> жері, сәйкестендіру нөмірі;</w:t>
      </w:r>
    </w:p>
    <w:p w:rsidR="003C64E2" w:rsidRPr="000705C7" w:rsidRDefault="003C64E2" w:rsidP="00817E34">
      <w:pPr>
        <w:pStyle w:val="af2"/>
        <w:numPr>
          <w:ilvl w:val="0"/>
          <w:numId w:val="38"/>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профилактикалық бақылау</w:t>
      </w:r>
      <w:r w:rsidR="0051617E" w:rsidRPr="000705C7">
        <w:rPr>
          <w:rFonts w:ascii="Times New Roman" w:hAnsi="Times New Roman"/>
          <w:bCs/>
          <w:sz w:val="28"/>
          <w:szCs w:val="28"/>
          <w:lang w:val="kk-KZ"/>
        </w:rPr>
        <w:t xml:space="preserve">ды </w:t>
      </w:r>
      <w:r w:rsidR="0051617E" w:rsidRPr="000705C7">
        <w:rPr>
          <w:rFonts w:ascii="Times New Roman" w:hAnsi="Times New Roman"/>
          <w:sz w:val="28"/>
          <w:szCs w:val="28"/>
          <w:lang w:val="kk-KZ"/>
        </w:rPr>
        <w:t>жүргізу</w:t>
      </w:r>
      <w:r w:rsidRPr="000705C7">
        <w:rPr>
          <w:rFonts w:ascii="Times New Roman" w:hAnsi="Times New Roman"/>
          <w:bCs/>
          <w:sz w:val="28"/>
          <w:szCs w:val="28"/>
          <w:lang w:val="kk-KZ"/>
        </w:rPr>
        <w:t>негіз</w:t>
      </w:r>
      <w:r w:rsidR="0051617E" w:rsidRPr="000705C7">
        <w:rPr>
          <w:rFonts w:ascii="Times New Roman" w:hAnsi="Times New Roman"/>
          <w:bCs/>
          <w:sz w:val="28"/>
          <w:szCs w:val="28"/>
          <w:lang w:val="kk-KZ"/>
        </w:rPr>
        <w:t>і</w:t>
      </w:r>
      <w:r w:rsidRPr="000705C7">
        <w:rPr>
          <w:rFonts w:ascii="Times New Roman" w:hAnsi="Times New Roman"/>
          <w:bCs/>
          <w:sz w:val="28"/>
          <w:szCs w:val="28"/>
          <w:lang w:val="kk-KZ"/>
        </w:rPr>
        <w:t xml:space="preserve"> және мәні;</w:t>
      </w:r>
    </w:p>
    <w:p w:rsidR="003C64E2" w:rsidRPr="000705C7" w:rsidRDefault="003C64E2" w:rsidP="00817E34">
      <w:pPr>
        <w:pStyle w:val="af2"/>
        <w:numPr>
          <w:ilvl w:val="0"/>
          <w:numId w:val="38"/>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профилактикалық бақылау</w:t>
      </w:r>
      <w:r w:rsidR="0051617E" w:rsidRPr="000705C7">
        <w:rPr>
          <w:rFonts w:ascii="Times New Roman" w:hAnsi="Times New Roman"/>
          <w:bCs/>
          <w:sz w:val="28"/>
          <w:szCs w:val="28"/>
          <w:lang w:val="kk-KZ"/>
        </w:rPr>
        <w:t xml:space="preserve">ды </w:t>
      </w:r>
      <w:r w:rsidR="0051617E" w:rsidRPr="000705C7">
        <w:rPr>
          <w:rFonts w:ascii="Times New Roman" w:hAnsi="Times New Roman"/>
          <w:sz w:val="28"/>
          <w:szCs w:val="28"/>
          <w:lang w:val="kk-KZ"/>
        </w:rPr>
        <w:t>жүргізу</w:t>
      </w:r>
      <w:r w:rsidRPr="000705C7">
        <w:rPr>
          <w:rFonts w:ascii="Times New Roman" w:hAnsi="Times New Roman"/>
          <w:bCs/>
          <w:sz w:val="28"/>
          <w:szCs w:val="28"/>
          <w:lang w:val="kk-KZ"/>
        </w:rPr>
        <w:t xml:space="preserve"> кезеңі </w:t>
      </w:r>
      <w:r w:rsidR="0001404B" w:rsidRPr="000705C7">
        <w:rPr>
          <w:rFonts w:ascii="Times New Roman" w:hAnsi="Times New Roman"/>
          <w:bCs/>
          <w:sz w:val="28"/>
          <w:szCs w:val="28"/>
          <w:lang w:val="kk-KZ"/>
        </w:rPr>
        <w:t>мен</w:t>
      </w:r>
      <w:r w:rsidRPr="000705C7">
        <w:rPr>
          <w:rFonts w:ascii="Times New Roman" w:hAnsi="Times New Roman"/>
          <w:bCs/>
          <w:sz w:val="28"/>
          <w:szCs w:val="28"/>
          <w:lang w:val="kk-KZ"/>
        </w:rPr>
        <w:t xml:space="preserve"> мерзімі;</w:t>
      </w:r>
    </w:p>
    <w:p w:rsidR="003C64E2" w:rsidRPr="000705C7" w:rsidRDefault="003C64E2" w:rsidP="00817E34">
      <w:pPr>
        <w:pStyle w:val="af2"/>
        <w:numPr>
          <w:ilvl w:val="0"/>
          <w:numId w:val="38"/>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анықталған бұзушылық және талапты орындау мерзімін көрсетіп, оларды жою және бұзушылыққа жол берген адамдарға қатысты шара қабылдау туралы талап</w:t>
      </w:r>
      <w:r w:rsidR="00652A75" w:rsidRPr="000705C7">
        <w:rPr>
          <w:rFonts w:ascii="Times New Roman" w:hAnsi="Times New Roman"/>
          <w:bCs/>
          <w:sz w:val="28"/>
          <w:szCs w:val="28"/>
          <w:lang w:val="kk-KZ"/>
        </w:rPr>
        <w:t>тар көрсетіледі</w:t>
      </w:r>
      <w:r w:rsidRPr="000705C7">
        <w:rPr>
          <w:rFonts w:ascii="Times New Roman" w:hAnsi="Times New Roman"/>
          <w:bCs/>
          <w:sz w:val="28"/>
          <w:szCs w:val="28"/>
          <w:lang w:val="kk-KZ"/>
        </w:rPr>
        <w:t>. Бұл ретте талапты орындаудың ең аз мерзімі он жұмыс күнін құрайды;</w:t>
      </w:r>
    </w:p>
    <w:p w:rsidR="003C64E2" w:rsidRPr="000705C7" w:rsidRDefault="003C64E2" w:rsidP="00817E34">
      <w:pPr>
        <w:pStyle w:val="af2"/>
        <w:numPr>
          <w:ilvl w:val="0"/>
          <w:numId w:val="38"/>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бақылау субъектісіне бармай профилактикалық бақыла</w:t>
      </w:r>
      <w:r w:rsidR="0051617E" w:rsidRPr="000705C7">
        <w:rPr>
          <w:rFonts w:ascii="Times New Roman" w:hAnsi="Times New Roman"/>
          <w:bCs/>
          <w:sz w:val="28"/>
          <w:szCs w:val="28"/>
          <w:lang w:val="kk-KZ"/>
        </w:rPr>
        <w:t xml:space="preserve">уды </w:t>
      </w:r>
      <w:r w:rsidR="0051617E" w:rsidRPr="000705C7">
        <w:rPr>
          <w:rFonts w:ascii="Times New Roman" w:hAnsi="Times New Roman"/>
          <w:sz w:val="28"/>
          <w:szCs w:val="28"/>
          <w:lang w:val="kk-KZ"/>
        </w:rPr>
        <w:t>жүргізген</w:t>
      </w:r>
      <w:r w:rsidRPr="000705C7">
        <w:rPr>
          <w:rFonts w:ascii="Times New Roman" w:hAnsi="Times New Roman"/>
          <w:bCs/>
          <w:sz w:val="28"/>
          <w:szCs w:val="28"/>
          <w:lang w:val="kk-KZ"/>
        </w:rPr>
        <w:t xml:space="preserve"> лауазымды адамның қол</w:t>
      </w:r>
      <w:r w:rsidR="0001404B" w:rsidRPr="000705C7">
        <w:rPr>
          <w:rFonts w:ascii="Times New Roman" w:hAnsi="Times New Roman"/>
          <w:bCs/>
          <w:sz w:val="28"/>
          <w:szCs w:val="28"/>
          <w:lang w:val="kk-KZ"/>
        </w:rPr>
        <w:t>таңбас</w:t>
      </w:r>
      <w:r w:rsidRPr="000705C7">
        <w:rPr>
          <w:rFonts w:ascii="Times New Roman" w:hAnsi="Times New Roman"/>
          <w:bCs/>
          <w:sz w:val="28"/>
          <w:szCs w:val="28"/>
          <w:lang w:val="kk-KZ"/>
        </w:rPr>
        <w:t>ы көрсетіледі.</w:t>
      </w:r>
    </w:p>
    <w:p w:rsidR="003C64E2" w:rsidRPr="000705C7" w:rsidRDefault="003C64E2" w:rsidP="003C64E2">
      <w:pPr>
        <w:pStyle w:val="af2"/>
        <w:tabs>
          <w:tab w:val="left" w:pos="1134"/>
        </w:tabs>
        <w:ind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Профилактикалық бақылау нәтижесі бойынша қорытындының бір данасы бақылау субъектісіне табыс етілгені туралы хабарламасы бар тапсырысты пошта жөнелтілімі нысанында не егер бақылау субъектісі бұрын электрондық поштасының мекенжайын </w:t>
      </w:r>
      <w:r w:rsidR="0001404B" w:rsidRPr="000705C7">
        <w:rPr>
          <w:rFonts w:ascii="Times New Roman" w:hAnsi="Times New Roman"/>
          <w:bCs/>
          <w:sz w:val="28"/>
          <w:szCs w:val="28"/>
          <w:lang w:val="kk-KZ"/>
        </w:rPr>
        <w:t>берген</w:t>
      </w:r>
      <w:r w:rsidRPr="000705C7">
        <w:rPr>
          <w:rFonts w:ascii="Times New Roman" w:hAnsi="Times New Roman"/>
          <w:bCs/>
          <w:sz w:val="28"/>
          <w:szCs w:val="28"/>
          <w:lang w:val="kk-KZ"/>
        </w:rPr>
        <w:t xml:space="preserve"> болса, бақылау субъектісінің </w:t>
      </w:r>
      <w:r w:rsidR="0001404B" w:rsidRPr="000705C7">
        <w:rPr>
          <w:rFonts w:ascii="Times New Roman" w:hAnsi="Times New Roman"/>
          <w:bCs/>
          <w:sz w:val="28"/>
          <w:szCs w:val="28"/>
          <w:lang w:val="kk-KZ"/>
        </w:rPr>
        <w:t>сол</w:t>
      </w:r>
      <w:r w:rsidRPr="000705C7">
        <w:rPr>
          <w:rFonts w:ascii="Times New Roman" w:hAnsi="Times New Roman"/>
          <w:bCs/>
          <w:sz w:val="28"/>
          <w:szCs w:val="28"/>
          <w:lang w:val="kk-KZ"/>
        </w:rPr>
        <w:t xml:space="preserve"> мекенжайына электрондық цифрлық қолтаңба қойылған электрондық құжат арқылы немесе өзге де қолжетімді тәсілмен жіберіледі.</w:t>
      </w:r>
    </w:p>
    <w:p w:rsidR="003C64E2" w:rsidRPr="000705C7" w:rsidRDefault="003C64E2" w:rsidP="00817E34">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 немесе бақылау субъектісіне бармай, профилактикалық бақылау нәтижесі туралы қорытындыда көрсетілген, анықталған бұзушылықты жою туралы талап</w:t>
      </w:r>
      <w:r w:rsidR="00652A75" w:rsidRPr="000705C7">
        <w:rPr>
          <w:rFonts w:ascii="Times New Roman" w:hAnsi="Times New Roman"/>
          <w:bCs/>
          <w:sz w:val="28"/>
          <w:szCs w:val="28"/>
          <w:lang w:val="kk-KZ"/>
        </w:rPr>
        <w:t>тар</w:t>
      </w:r>
      <w:r w:rsidRPr="000705C7">
        <w:rPr>
          <w:rFonts w:ascii="Times New Roman" w:hAnsi="Times New Roman"/>
          <w:bCs/>
          <w:sz w:val="28"/>
          <w:szCs w:val="28"/>
          <w:lang w:val="kk-KZ"/>
        </w:rPr>
        <w:t xml:space="preserve"> бақылау субъектілеріне орындау үшін міндетті болып табылады.</w:t>
      </w:r>
    </w:p>
    <w:p w:rsidR="003C64E2" w:rsidRPr="000705C7" w:rsidRDefault="003C64E2" w:rsidP="003C64E2">
      <w:pPr>
        <w:pStyle w:val="af2"/>
        <w:tabs>
          <w:tab w:val="left" w:pos="1134"/>
        </w:tabs>
        <w:ind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Тексеру немесе профилактикалық бақылау нәтижесі туралы қорытындыда белгіленген бұзушылықты жою мерзімі аяқталғаннан кейін бақылау субъектісі тексеру немесе бақылау субъектісіне бармай, профилактикалық бақылау нәтижесі туралы қорытындыда белгіленген мерзім ішінде анықталған бұзушылықты жою туралы ақпаратты аумақтық қорғаныс жөніндегі уәкілетті органға ұсынуға міндетті. </w:t>
      </w:r>
    </w:p>
    <w:p w:rsidR="003C64E2" w:rsidRPr="000705C7" w:rsidRDefault="003C64E2" w:rsidP="003C64E2">
      <w:pPr>
        <w:pStyle w:val="af2"/>
        <w:tabs>
          <w:tab w:val="left" w:pos="1134"/>
        </w:tabs>
        <w:ind w:firstLine="709"/>
        <w:jc w:val="both"/>
        <w:rPr>
          <w:rFonts w:ascii="Times New Roman" w:hAnsi="Times New Roman"/>
          <w:bCs/>
          <w:sz w:val="28"/>
          <w:szCs w:val="28"/>
          <w:lang w:val="kk-KZ"/>
        </w:rPr>
      </w:pPr>
      <w:r w:rsidRPr="000705C7">
        <w:rPr>
          <w:rFonts w:ascii="Times New Roman" w:hAnsi="Times New Roman"/>
          <w:bCs/>
          <w:sz w:val="28"/>
          <w:szCs w:val="28"/>
          <w:lang w:val="kk-KZ"/>
        </w:rPr>
        <w:lastRenderedPageBreak/>
        <w:t>Бақылау субъектісі бұзушылықты жою туралы ақпаратты белгіленген мерзімде ұсынбаған немесе толық ұсынбаған жағдайда аумақтық қорғаныс жөніндегі уәкілетті орган жоспардан тыс тексеру тағайындайды.</w:t>
      </w:r>
    </w:p>
    <w:p w:rsidR="003C64E2" w:rsidRPr="000705C7" w:rsidRDefault="003C64E2" w:rsidP="003C64E2">
      <w:pPr>
        <w:pStyle w:val="af2"/>
        <w:tabs>
          <w:tab w:val="left" w:pos="1134"/>
        </w:tabs>
        <w:ind w:firstLine="709"/>
        <w:jc w:val="both"/>
        <w:rPr>
          <w:rFonts w:ascii="Times New Roman" w:hAnsi="Times New Roman"/>
          <w:bCs/>
          <w:sz w:val="28"/>
          <w:szCs w:val="28"/>
          <w:lang w:val="kk-KZ"/>
        </w:rPr>
      </w:pPr>
      <w:r w:rsidRPr="000705C7">
        <w:rPr>
          <w:rFonts w:ascii="Times New Roman" w:hAnsi="Times New Roman"/>
          <w:bCs/>
          <w:sz w:val="28"/>
          <w:szCs w:val="28"/>
          <w:lang w:val="kk-KZ"/>
        </w:rPr>
        <w:t>Бақылау субъектісі анықталған бұзушылықты жою туралы ұсынылған ақпаратқа бұзушылықты жою фактісін дәлелдейтін материалдарды қоса береді. Мұндай жағдайда жоспардан тыс тексеру қажет етілмейді.</w:t>
      </w:r>
    </w:p>
    <w:p w:rsidR="003C64E2" w:rsidRPr="000705C7" w:rsidRDefault="003C64E2" w:rsidP="00CC4740">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Егер аумақтық қорғаныс жөніндегі уәкілетті орган Заңның осы бабында белгіленген тексеру жөніндегі талаптарды бұз</w:t>
      </w:r>
      <w:r w:rsidR="0001404B" w:rsidRPr="000705C7">
        <w:rPr>
          <w:rFonts w:ascii="Times New Roman" w:hAnsi="Times New Roman"/>
          <w:bCs/>
          <w:sz w:val="28"/>
          <w:szCs w:val="28"/>
          <w:lang w:val="kk-KZ"/>
        </w:rPr>
        <w:t>ып</w:t>
      </w:r>
      <w:r w:rsidRPr="000705C7">
        <w:rPr>
          <w:rFonts w:ascii="Times New Roman" w:hAnsi="Times New Roman"/>
          <w:bCs/>
          <w:sz w:val="28"/>
          <w:szCs w:val="28"/>
          <w:lang w:val="kk-KZ"/>
        </w:rPr>
        <w:t xml:space="preserve"> жүргізген болса, тексеру және профилактикалық бақылау жарамсыз деп танылады.</w:t>
      </w:r>
    </w:p>
    <w:p w:rsidR="003C64E2" w:rsidRPr="000705C7" w:rsidRDefault="003C64E2" w:rsidP="00817E34">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Тексеруді және профилактикалық бақылауды жүзеге асыру кезінде бақылау және қадағалау субъектісінің құқығы мен </w:t>
      </w:r>
      <w:r w:rsidR="0001404B" w:rsidRPr="000705C7">
        <w:rPr>
          <w:rFonts w:ascii="Times New Roman" w:hAnsi="Times New Roman"/>
          <w:bCs/>
          <w:sz w:val="28"/>
          <w:szCs w:val="28"/>
          <w:lang w:val="kk-KZ"/>
        </w:rPr>
        <w:t>заңды мүддесі бұзылған жағдайда</w:t>
      </w:r>
      <w:r w:rsidRPr="000705C7">
        <w:rPr>
          <w:rFonts w:ascii="Times New Roman" w:hAnsi="Times New Roman"/>
          <w:bCs/>
          <w:sz w:val="28"/>
          <w:szCs w:val="28"/>
          <w:lang w:val="kk-KZ"/>
        </w:rPr>
        <w:t xml:space="preserve"> бақылау субъектісі аумақтық қорғаныс саласындағы уәкілетті орган лауазымды адамдарының </w:t>
      </w:r>
      <w:r w:rsidRPr="000705C7">
        <w:rPr>
          <w:rFonts w:ascii="Times New Roman" w:hAnsi="Times New Roman"/>
          <w:sz w:val="28"/>
          <w:szCs w:val="28"/>
          <w:lang w:val="kk-KZ"/>
        </w:rPr>
        <w:t xml:space="preserve">шешіміне, әрекетіне (әрекетсіздігіне) </w:t>
      </w:r>
      <w:r w:rsidR="007A49BB" w:rsidRPr="000705C7">
        <w:rPr>
          <w:rFonts w:ascii="Times New Roman" w:hAnsi="Times New Roman"/>
          <w:sz w:val="28"/>
          <w:szCs w:val="28"/>
          <w:lang w:val="kk-KZ"/>
        </w:rPr>
        <w:t xml:space="preserve">Қазақстан Республикасы </w:t>
      </w:r>
      <w:r w:rsidRPr="000705C7">
        <w:rPr>
          <w:rFonts w:ascii="Times New Roman" w:hAnsi="Times New Roman"/>
          <w:bCs/>
          <w:sz w:val="28"/>
          <w:szCs w:val="28"/>
          <w:lang w:val="kk-KZ"/>
        </w:rPr>
        <w:t>Кәсіпкерлік кодекс</w:t>
      </w:r>
      <w:r w:rsidR="007A49BB" w:rsidRPr="000705C7">
        <w:rPr>
          <w:rFonts w:ascii="Times New Roman" w:hAnsi="Times New Roman"/>
          <w:bCs/>
          <w:sz w:val="28"/>
          <w:szCs w:val="28"/>
          <w:lang w:val="kk-KZ"/>
        </w:rPr>
        <w:t>ін</w:t>
      </w:r>
      <w:r w:rsidRPr="000705C7">
        <w:rPr>
          <w:rFonts w:ascii="Times New Roman" w:hAnsi="Times New Roman"/>
          <w:bCs/>
          <w:sz w:val="28"/>
          <w:szCs w:val="28"/>
          <w:lang w:val="kk-KZ"/>
        </w:rPr>
        <w:t>ің тарауында көзделген тәртіппен жоғары</w:t>
      </w:r>
      <w:r w:rsidR="00B74FE1" w:rsidRPr="000705C7">
        <w:rPr>
          <w:rFonts w:ascii="Times New Roman" w:hAnsi="Times New Roman"/>
          <w:bCs/>
          <w:sz w:val="28"/>
          <w:szCs w:val="28"/>
          <w:lang w:val="kk-KZ"/>
        </w:rPr>
        <w:t xml:space="preserve"> тұрған </w:t>
      </w:r>
      <w:r w:rsidRPr="000705C7">
        <w:rPr>
          <w:rFonts w:ascii="Times New Roman" w:hAnsi="Times New Roman"/>
          <w:bCs/>
          <w:sz w:val="28"/>
          <w:szCs w:val="28"/>
          <w:lang w:val="kk-KZ"/>
        </w:rPr>
        <w:t xml:space="preserve">мемлекеттік органға не Қазақстан Республикасының заңнамасында белгіленген тәртіппен сотқа </w:t>
      </w:r>
      <w:r w:rsidRPr="000705C7">
        <w:rPr>
          <w:rFonts w:ascii="Times New Roman" w:hAnsi="Times New Roman"/>
          <w:sz w:val="28"/>
          <w:szCs w:val="28"/>
          <w:lang w:val="kk-KZ"/>
        </w:rPr>
        <w:t>шағым жасау</w:t>
      </w:r>
      <w:r w:rsidRPr="000705C7">
        <w:rPr>
          <w:rFonts w:ascii="Times New Roman" w:hAnsi="Times New Roman"/>
          <w:bCs/>
          <w:sz w:val="28"/>
          <w:szCs w:val="28"/>
          <w:lang w:val="kk-KZ"/>
        </w:rPr>
        <w:t xml:space="preserve">ға құқылы. </w:t>
      </w:r>
    </w:p>
    <w:p w:rsidR="003C64E2" w:rsidRPr="000705C7" w:rsidRDefault="003C64E2" w:rsidP="00817E34">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Аумақтық қорғаныс саласындағы уәкілетті орган</w:t>
      </w:r>
      <w:r w:rsidR="0001404B" w:rsidRPr="000705C7">
        <w:rPr>
          <w:rFonts w:ascii="Times New Roman" w:hAnsi="Times New Roman"/>
          <w:bCs/>
          <w:sz w:val="28"/>
          <w:szCs w:val="28"/>
          <w:lang w:val="kk-KZ"/>
        </w:rPr>
        <w:t>ның</w:t>
      </w:r>
      <w:r w:rsidRPr="000705C7">
        <w:rPr>
          <w:rFonts w:ascii="Times New Roman" w:hAnsi="Times New Roman"/>
          <w:bCs/>
          <w:sz w:val="28"/>
          <w:szCs w:val="28"/>
          <w:lang w:val="kk-KZ"/>
        </w:rPr>
        <w:t xml:space="preserve"> лауазымды адамдары тексеру кезінде:</w:t>
      </w:r>
    </w:p>
    <w:p w:rsidR="003C64E2" w:rsidRPr="000705C7" w:rsidRDefault="003C64E2" w:rsidP="00817E34">
      <w:pPr>
        <w:pStyle w:val="af2"/>
        <w:numPr>
          <w:ilvl w:val="0"/>
          <w:numId w:val="39"/>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бақылау субъектісінде (объектісінде) белгіленген өткізу және объектішілік режим талаптарын сақтап, бақылау субъектісінің аумағына және үй-жайларына кедергісіз кіруге;</w:t>
      </w:r>
    </w:p>
    <w:p w:rsidR="003C64E2" w:rsidRPr="000705C7" w:rsidRDefault="003C64E2" w:rsidP="00817E34">
      <w:pPr>
        <w:pStyle w:val="af2"/>
        <w:numPr>
          <w:ilvl w:val="0"/>
          <w:numId w:val="39"/>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 нәтижесі туралы қорытындыға қос</w:t>
      </w:r>
      <w:r w:rsidR="00652A75" w:rsidRPr="000705C7">
        <w:rPr>
          <w:rFonts w:ascii="Times New Roman" w:hAnsi="Times New Roman"/>
          <w:bCs/>
          <w:sz w:val="28"/>
          <w:szCs w:val="28"/>
          <w:lang w:val="kk-KZ"/>
        </w:rPr>
        <w:t>а тіркеу</w:t>
      </w:r>
      <w:r w:rsidRPr="000705C7">
        <w:rPr>
          <w:rFonts w:ascii="Times New Roman" w:hAnsi="Times New Roman"/>
          <w:bCs/>
          <w:sz w:val="28"/>
          <w:szCs w:val="28"/>
          <w:lang w:val="kk-KZ"/>
        </w:rPr>
        <w:t xml:space="preserve"> үшін қағаз және электрондық жеткізгіште құжаттарды (мәліметтерді) не олардың көшірмелерін алуға, сондай-ақ тексеру мәніне сәйкес автоматтандырылған дерекқорға (ақпараттық жүйеге) қол</w:t>
      </w:r>
      <w:r w:rsidR="0001404B" w:rsidRPr="000705C7">
        <w:rPr>
          <w:rFonts w:ascii="Times New Roman" w:hAnsi="Times New Roman"/>
          <w:bCs/>
          <w:sz w:val="28"/>
          <w:szCs w:val="28"/>
          <w:lang w:val="kk-KZ"/>
        </w:rPr>
        <w:t>жетімділігі болуға;</w:t>
      </w:r>
    </w:p>
    <w:p w:rsidR="003C64E2" w:rsidRPr="000705C7" w:rsidRDefault="003C64E2" w:rsidP="00817E34">
      <w:pPr>
        <w:pStyle w:val="af2"/>
        <w:numPr>
          <w:ilvl w:val="0"/>
          <w:numId w:val="39"/>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мемлекеттік органдардың, ведомстволық бағынысты және өзге де ұйымдардың мамандарын, консультанттары</w:t>
      </w:r>
      <w:r w:rsidR="0001404B" w:rsidRPr="000705C7">
        <w:rPr>
          <w:rFonts w:ascii="Times New Roman" w:hAnsi="Times New Roman"/>
          <w:bCs/>
          <w:sz w:val="28"/>
          <w:szCs w:val="28"/>
          <w:lang w:val="kk-KZ"/>
        </w:rPr>
        <w:t xml:space="preserve"> мен</w:t>
      </w:r>
      <w:r w:rsidRPr="000705C7">
        <w:rPr>
          <w:rFonts w:ascii="Times New Roman" w:hAnsi="Times New Roman"/>
          <w:bCs/>
          <w:sz w:val="28"/>
          <w:szCs w:val="28"/>
          <w:lang w:val="kk-KZ"/>
        </w:rPr>
        <w:t xml:space="preserve"> сарапшыларын тартуға;</w:t>
      </w:r>
    </w:p>
    <w:p w:rsidR="003C64E2" w:rsidRPr="000705C7" w:rsidRDefault="00652A75" w:rsidP="00817E34">
      <w:pPr>
        <w:pStyle w:val="af2"/>
        <w:numPr>
          <w:ilvl w:val="0"/>
          <w:numId w:val="39"/>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аудио, фото және бейне</w:t>
      </w:r>
      <w:r w:rsidR="003C64E2" w:rsidRPr="000705C7">
        <w:rPr>
          <w:rFonts w:ascii="Times New Roman" w:hAnsi="Times New Roman"/>
          <w:bCs/>
          <w:sz w:val="28"/>
          <w:szCs w:val="28"/>
          <w:lang w:val="kk-KZ"/>
        </w:rPr>
        <w:t>түсірілім</w:t>
      </w:r>
      <w:r w:rsidR="0001404B" w:rsidRPr="000705C7">
        <w:rPr>
          <w:rFonts w:ascii="Times New Roman" w:hAnsi="Times New Roman"/>
          <w:bCs/>
          <w:sz w:val="28"/>
          <w:szCs w:val="28"/>
          <w:lang w:val="kk-KZ"/>
        </w:rPr>
        <w:t>ді жүзеге асыруға</w:t>
      </w:r>
      <w:r w:rsidR="003C64E2" w:rsidRPr="000705C7">
        <w:rPr>
          <w:rFonts w:ascii="Times New Roman" w:hAnsi="Times New Roman"/>
          <w:bCs/>
          <w:sz w:val="28"/>
          <w:szCs w:val="28"/>
          <w:lang w:val="kk-KZ"/>
        </w:rPr>
        <w:t>;</w:t>
      </w:r>
    </w:p>
    <w:p w:rsidR="003C64E2" w:rsidRPr="000705C7" w:rsidRDefault="003C64E2" w:rsidP="00817E34">
      <w:pPr>
        <w:pStyle w:val="af2"/>
        <w:numPr>
          <w:ilvl w:val="0"/>
          <w:numId w:val="39"/>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 мәніне жататын техникалық бақылау құралдарының, ба</w:t>
      </w:r>
      <w:r w:rsidR="00652A75" w:rsidRPr="000705C7">
        <w:rPr>
          <w:rFonts w:ascii="Times New Roman" w:hAnsi="Times New Roman"/>
          <w:bCs/>
          <w:sz w:val="28"/>
          <w:szCs w:val="28"/>
          <w:lang w:val="kk-KZ"/>
        </w:rPr>
        <w:t>йқау</w:t>
      </w:r>
      <w:r w:rsidRPr="000705C7">
        <w:rPr>
          <w:rFonts w:ascii="Times New Roman" w:hAnsi="Times New Roman"/>
          <w:bCs/>
          <w:sz w:val="28"/>
          <w:szCs w:val="28"/>
          <w:lang w:val="kk-KZ"/>
        </w:rPr>
        <w:t xml:space="preserve"> және тіркеп-белгілеу аспа</w:t>
      </w:r>
      <w:r w:rsidR="0001404B" w:rsidRPr="000705C7">
        <w:rPr>
          <w:rFonts w:ascii="Times New Roman" w:hAnsi="Times New Roman"/>
          <w:bCs/>
          <w:sz w:val="28"/>
          <w:szCs w:val="28"/>
          <w:lang w:val="kk-KZ"/>
        </w:rPr>
        <w:t>б</w:t>
      </w:r>
      <w:r w:rsidRPr="000705C7">
        <w:rPr>
          <w:rFonts w:ascii="Times New Roman" w:hAnsi="Times New Roman"/>
          <w:bCs/>
          <w:sz w:val="28"/>
          <w:szCs w:val="28"/>
          <w:lang w:val="kk-KZ"/>
        </w:rPr>
        <w:t>ының, фото, бейнеаппаратура жазба</w:t>
      </w:r>
      <w:r w:rsidR="0001404B" w:rsidRPr="000705C7">
        <w:rPr>
          <w:rFonts w:ascii="Times New Roman" w:hAnsi="Times New Roman"/>
          <w:bCs/>
          <w:sz w:val="28"/>
          <w:szCs w:val="28"/>
          <w:lang w:val="kk-KZ"/>
        </w:rPr>
        <w:t>с</w:t>
      </w:r>
      <w:r w:rsidRPr="000705C7">
        <w:rPr>
          <w:rFonts w:ascii="Times New Roman" w:hAnsi="Times New Roman"/>
          <w:bCs/>
          <w:sz w:val="28"/>
          <w:szCs w:val="28"/>
          <w:lang w:val="kk-KZ"/>
        </w:rPr>
        <w:t>ын пайдалануға құқы</w:t>
      </w:r>
      <w:r w:rsidR="0001404B" w:rsidRPr="000705C7">
        <w:rPr>
          <w:rFonts w:ascii="Times New Roman" w:hAnsi="Times New Roman"/>
          <w:bCs/>
          <w:sz w:val="28"/>
          <w:szCs w:val="28"/>
          <w:lang w:val="kk-KZ"/>
        </w:rPr>
        <w:t>л</w:t>
      </w:r>
      <w:r w:rsidRPr="000705C7">
        <w:rPr>
          <w:rFonts w:ascii="Times New Roman" w:hAnsi="Times New Roman"/>
          <w:bCs/>
          <w:sz w:val="28"/>
          <w:szCs w:val="28"/>
          <w:lang w:val="kk-KZ"/>
        </w:rPr>
        <w:t>ы.</w:t>
      </w:r>
    </w:p>
    <w:p w:rsidR="003C64E2" w:rsidRPr="000705C7" w:rsidRDefault="003C64E2" w:rsidP="00817E34">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Аумақтық қорғаныс саласындағы уәкілетті органның лауазымды адамдары тексеру кезінде:</w:t>
      </w:r>
    </w:p>
    <w:p w:rsidR="003C64E2" w:rsidRPr="000705C7" w:rsidRDefault="003C64E2" w:rsidP="00817E34">
      <w:pPr>
        <w:pStyle w:val="af2"/>
        <w:numPr>
          <w:ilvl w:val="0"/>
          <w:numId w:val="40"/>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Қазақстан Республикасының заңнамасын, бақылау және қадағалау субъектілерінің құқығы мен заңды мүддесін сақтауға;</w:t>
      </w:r>
    </w:p>
    <w:p w:rsidR="003C64E2" w:rsidRPr="000705C7" w:rsidRDefault="003C64E2" w:rsidP="00817E34">
      <w:pPr>
        <w:pStyle w:val="af2"/>
        <w:numPr>
          <w:ilvl w:val="0"/>
          <w:numId w:val="40"/>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тексеруді Заңның осы бабы</w:t>
      </w:r>
      <w:r w:rsidR="00652A75" w:rsidRPr="000705C7">
        <w:rPr>
          <w:rFonts w:ascii="Times New Roman" w:hAnsi="Times New Roman"/>
          <w:bCs/>
          <w:sz w:val="28"/>
          <w:szCs w:val="28"/>
          <w:lang w:val="kk-KZ"/>
        </w:rPr>
        <w:t xml:space="preserve">ндабелгіленген </w:t>
      </w:r>
      <w:r w:rsidRPr="000705C7">
        <w:rPr>
          <w:rFonts w:ascii="Times New Roman" w:hAnsi="Times New Roman"/>
          <w:bCs/>
          <w:sz w:val="28"/>
          <w:szCs w:val="28"/>
          <w:lang w:val="kk-KZ"/>
        </w:rPr>
        <w:t>негізде және тәртіп</w:t>
      </w:r>
      <w:r w:rsidR="00652A75" w:rsidRPr="000705C7">
        <w:rPr>
          <w:rFonts w:ascii="Times New Roman" w:hAnsi="Times New Roman"/>
          <w:bCs/>
          <w:sz w:val="28"/>
          <w:szCs w:val="28"/>
          <w:lang w:val="kk-KZ"/>
        </w:rPr>
        <w:t>ке</w:t>
      </w:r>
      <w:r w:rsidRPr="000705C7">
        <w:rPr>
          <w:rFonts w:ascii="Times New Roman" w:hAnsi="Times New Roman"/>
          <w:bCs/>
          <w:sz w:val="28"/>
          <w:szCs w:val="28"/>
          <w:lang w:val="kk-KZ"/>
        </w:rPr>
        <w:t xml:space="preserve"> қатаң сәйкес жүргізуге;</w:t>
      </w:r>
    </w:p>
    <w:p w:rsidR="003C64E2" w:rsidRPr="000705C7" w:rsidRDefault="003C64E2" w:rsidP="00817E34">
      <w:pPr>
        <w:pStyle w:val="af2"/>
        <w:numPr>
          <w:ilvl w:val="0"/>
          <w:numId w:val="40"/>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 кезеңінде бақылау және қадағалау субъектілерінің (объектілерінің) белгіленген жұмыс режиміне кедергі келтірмеуге;</w:t>
      </w:r>
    </w:p>
    <w:p w:rsidR="003C64E2" w:rsidRPr="000705C7" w:rsidRDefault="003C64E2" w:rsidP="00817E34">
      <w:pPr>
        <w:pStyle w:val="af2"/>
        <w:numPr>
          <w:ilvl w:val="0"/>
          <w:numId w:val="40"/>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бақылау және қадағалау субъектісіне не оның уәкілетті өкіліне тексеру кезінде қатысу</w:t>
      </w:r>
      <w:r w:rsidR="00652A75" w:rsidRPr="000705C7">
        <w:rPr>
          <w:rFonts w:ascii="Times New Roman" w:hAnsi="Times New Roman"/>
          <w:bCs/>
          <w:sz w:val="28"/>
          <w:szCs w:val="28"/>
          <w:lang w:val="kk-KZ"/>
        </w:rPr>
        <w:t>ын</w:t>
      </w:r>
      <w:r w:rsidRPr="000705C7">
        <w:rPr>
          <w:rFonts w:ascii="Times New Roman" w:hAnsi="Times New Roman"/>
          <w:bCs/>
          <w:sz w:val="28"/>
          <w:szCs w:val="28"/>
          <w:lang w:val="kk-KZ"/>
        </w:rPr>
        <w:t xml:space="preserve">а кедергі келтірмеуге, тексеру мәніне қатысты мәселелер </w:t>
      </w:r>
      <w:r w:rsidR="0001404B" w:rsidRPr="000705C7">
        <w:rPr>
          <w:rFonts w:ascii="Times New Roman" w:hAnsi="Times New Roman"/>
          <w:bCs/>
          <w:sz w:val="28"/>
          <w:szCs w:val="28"/>
          <w:lang w:val="kk-KZ"/>
        </w:rPr>
        <w:t>бойынша</w:t>
      </w:r>
      <w:r w:rsidRPr="000705C7">
        <w:rPr>
          <w:rFonts w:ascii="Times New Roman" w:hAnsi="Times New Roman"/>
          <w:bCs/>
          <w:sz w:val="28"/>
          <w:szCs w:val="28"/>
          <w:lang w:val="kk-KZ"/>
        </w:rPr>
        <w:t xml:space="preserve"> түсіндірме беруге;</w:t>
      </w:r>
    </w:p>
    <w:p w:rsidR="003C64E2" w:rsidRPr="000705C7" w:rsidRDefault="003C64E2" w:rsidP="00817E34">
      <w:pPr>
        <w:pStyle w:val="af2"/>
        <w:numPr>
          <w:ilvl w:val="0"/>
          <w:numId w:val="40"/>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lastRenderedPageBreak/>
        <w:t xml:space="preserve">бақылау және қадағалау субъектісіне тексеру мәніне қатысты қажетті ақпаратты </w:t>
      </w:r>
      <w:r w:rsidR="0001404B" w:rsidRPr="000705C7">
        <w:rPr>
          <w:rFonts w:ascii="Times New Roman" w:hAnsi="Times New Roman"/>
          <w:bCs/>
          <w:sz w:val="28"/>
          <w:szCs w:val="28"/>
          <w:lang w:val="kk-KZ"/>
        </w:rPr>
        <w:t>беруге</w:t>
      </w:r>
      <w:r w:rsidRPr="000705C7">
        <w:rPr>
          <w:rFonts w:ascii="Times New Roman" w:hAnsi="Times New Roman"/>
          <w:bCs/>
          <w:sz w:val="28"/>
          <w:szCs w:val="28"/>
          <w:lang w:val="kk-KZ"/>
        </w:rPr>
        <w:t>;</w:t>
      </w:r>
    </w:p>
    <w:p w:rsidR="003C64E2" w:rsidRPr="000705C7" w:rsidRDefault="003C64E2" w:rsidP="00817E34">
      <w:pPr>
        <w:pStyle w:val="af2"/>
        <w:numPr>
          <w:ilvl w:val="0"/>
          <w:numId w:val="40"/>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бақылау және қадағалау субъектісіне тексеру тағайындау туралы бұйрықта көрсетілген тексеруді аяқтау мерзімінен кешіктірмей тексеру нәтижесі туралы қорытындыны </w:t>
      </w:r>
      <w:r w:rsidR="0001404B" w:rsidRPr="000705C7">
        <w:rPr>
          <w:rFonts w:ascii="Times New Roman" w:hAnsi="Times New Roman"/>
          <w:bCs/>
          <w:sz w:val="28"/>
          <w:szCs w:val="28"/>
          <w:lang w:val="kk-KZ"/>
        </w:rPr>
        <w:t>беруге</w:t>
      </w:r>
      <w:r w:rsidRPr="000705C7">
        <w:rPr>
          <w:rFonts w:ascii="Times New Roman" w:hAnsi="Times New Roman"/>
          <w:bCs/>
          <w:sz w:val="28"/>
          <w:szCs w:val="28"/>
          <w:lang w:val="kk-KZ"/>
        </w:rPr>
        <w:t>;</w:t>
      </w:r>
    </w:p>
    <w:p w:rsidR="003C64E2" w:rsidRPr="000705C7" w:rsidRDefault="003C64E2" w:rsidP="00817E34">
      <w:pPr>
        <w:pStyle w:val="af2"/>
        <w:numPr>
          <w:ilvl w:val="0"/>
          <w:numId w:val="40"/>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 нәтижесінде ал</w:t>
      </w:r>
      <w:r w:rsidR="00652A75" w:rsidRPr="000705C7">
        <w:rPr>
          <w:rFonts w:ascii="Times New Roman" w:hAnsi="Times New Roman"/>
          <w:bCs/>
          <w:sz w:val="28"/>
          <w:szCs w:val="28"/>
          <w:lang w:val="kk-KZ"/>
        </w:rPr>
        <w:t>ын</w:t>
      </w:r>
      <w:r w:rsidRPr="000705C7">
        <w:rPr>
          <w:rFonts w:ascii="Times New Roman" w:hAnsi="Times New Roman"/>
          <w:bCs/>
          <w:sz w:val="28"/>
          <w:szCs w:val="28"/>
          <w:lang w:val="kk-KZ"/>
        </w:rPr>
        <w:t>ған құжаттар мен мәліметтердің сақталуын қамтамасыз етуге;</w:t>
      </w:r>
    </w:p>
    <w:p w:rsidR="003C64E2" w:rsidRPr="000705C7" w:rsidRDefault="003C64E2" w:rsidP="00817E34">
      <w:pPr>
        <w:pStyle w:val="af2"/>
        <w:numPr>
          <w:ilvl w:val="0"/>
          <w:numId w:val="40"/>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Қазақстан Республикасының заңнамасында белгіленген талаптарды бұзудың алдын алу, анықтау және жолын кесу бойынша Қазақстан Республикасының заңдарына сәйкес берілген өкілеттіктерді уақтылы және толық </w:t>
      </w:r>
      <w:r w:rsidR="0001404B" w:rsidRPr="000705C7">
        <w:rPr>
          <w:rFonts w:ascii="Times New Roman" w:hAnsi="Times New Roman"/>
          <w:bCs/>
          <w:sz w:val="28"/>
          <w:szCs w:val="28"/>
          <w:lang w:val="kk-KZ"/>
        </w:rPr>
        <w:t>ауқымда</w:t>
      </w:r>
      <w:r w:rsidRPr="000705C7">
        <w:rPr>
          <w:rFonts w:ascii="Times New Roman" w:hAnsi="Times New Roman"/>
          <w:bCs/>
          <w:sz w:val="28"/>
          <w:szCs w:val="28"/>
          <w:lang w:val="kk-KZ"/>
        </w:rPr>
        <w:t xml:space="preserve"> орындауға міндетті. </w:t>
      </w:r>
    </w:p>
    <w:p w:rsidR="003C64E2" w:rsidRPr="000705C7" w:rsidRDefault="00652A75" w:rsidP="00817E34">
      <w:pPr>
        <w:pStyle w:val="a3"/>
        <w:numPr>
          <w:ilvl w:val="0"/>
          <w:numId w:val="32"/>
        </w:numPr>
        <w:tabs>
          <w:tab w:val="left" w:pos="1276"/>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Бақылау </w:t>
      </w:r>
      <w:r w:rsidR="003C64E2" w:rsidRPr="000705C7">
        <w:rPr>
          <w:rFonts w:ascii="Times New Roman" w:hAnsi="Times New Roman"/>
          <w:bCs/>
          <w:sz w:val="28"/>
          <w:szCs w:val="28"/>
          <w:lang w:val="kk-KZ"/>
        </w:rPr>
        <w:t>субъектілері не олардың уәкілетті өкілдері</w:t>
      </w:r>
      <w:r w:rsidRPr="000705C7">
        <w:rPr>
          <w:rFonts w:ascii="Times New Roman" w:hAnsi="Times New Roman"/>
          <w:bCs/>
          <w:sz w:val="28"/>
          <w:szCs w:val="28"/>
          <w:lang w:val="kk-KZ"/>
        </w:rPr>
        <w:t>тексеру кезінде</w:t>
      </w:r>
      <w:r w:rsidR="003C64E2" w:rsidRPr="000705C7">
        <w:rPr>
          <w:rFonts w:ascii="Times New Roman" w:hAnsi="Times New Roman"/>
          <w:bCs/>
          <w:sz w:val="28"/>
          <w:szCs w:val="28"/>
          <w:lang w:val="kk-KZ"/>
        </w:rPr>
        <w:t>:</w:t>
      </w:r>
    </w:p>
    <w:p w:rsidR="003C64E2" w:rsidRPr="000705C7" w:rsidRDefault="003C64E2" w:rsidP="00817E34">
      <w:pPr>
        <w:pStyle w:val="af2"/>
        <w:numPr>
          <w:ilvl w:val="0"/>
          <w:numId w:val="41"/>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егер құжаттар мен мәліметтер жүргізілетін тексеру және профилактикалық бақылау мәніне </w:t>
      </w:r>
      <w:r w:rsidR="0001404B" w:rsidRPr="000705C7">
        <w:rPr>
          <w:rFonts w:ascii="Times New Roman" w:hAnsi="Times New Roman"/>
          <w:bCs/>
          <w:sz w:val="28"/>
          <w:szCs w:val="28"/>
          <w:lang w:val="kk-KZ"/>
        </w:rPr>
        <w:t>қатысты болмаса</w:t>
      </w:r>
      <w:r w:rsidRPr="000705C7">
        <w:rPr>
          <w:rFonts w:ascii="Times New Roman" w:hAnsi="Times New Roman"/>
          <w:bCs/>
          <w:sz w:val="28"/>
          <w:szCs w:val="28"/>
          <w:lang w:val="kk-KZ"/>
        </w:rPr>
        <w:t xml:space="preserve">, оларды </w:t>
      </w:r>
      <w:r w:rsidR="0001404B" w:rsidRPr="000705C7">
        <w:rPr>
          <w:rFonts w:ascii="Times New Roman" w:hAnsi="Times New Roman"/>
          <w:bCs/>
          <w:sz w:val="28"/>
          <w:szCs w:val="28"/>
          <w:lang w:val="kk-KZ"/>
        </w:rPr>
        <w:t>бермеуге</w:t>
      </w:r>
      <w:r w:rsidRPr="000705C7">
        <w:rPr>
          <w:rFonts w:ascii="Times New Roman" w:hAnsi="Times New Roman"/>
          <w:bCs/>
          <w:sz w:val="28"/>
          <w:szCs w:val="28"/>
          <w:lang w:val="kk-KZ"/>
        </w:rPr>
        <w:t>;</w:t>
      </w:r>
    </w:p>
    <w:p w:rsidR="003C64E2" w:rsidRPr="000705C7" w:rsidRDefault="003C64E2" w:rsidP="00817E34">
      <w:pPr>
        <w:pStyle w:val="af2"/>
        <w:numPr>
          <w:ilvl w:val="0"/>
          <w:numId w:val="41"/>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 және профилактикалық бақылау нәтижесінде анықталған бұзушылық бойынша қосымша уақыт және (немесе) қаржы шығыны қажет болған жағдайда үш жұмыс күнінен кешіктірмей аумақтық қорғаныс саласындағы уәкілетті органға бұзушылықты жою мерзімін ұзарту туралы өтінішпен жүгінуге;</w:t>
      </w:r>
    </w:p>
    <w:p w:rsidR="003C64E2" w:rsidRPr="000705C7" w:rsidRDefault="003C64E2" w:rsidP="00817E34">
      <w:pPr>
        <w:pStyle w:val="af2"/>
        <w:numPr>
          <w:ilvl w:val="0"/>
          <w:numId w:val="41"/>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тексеру және профилактикалық бақылау нәтижесі туралы қорытындыға, сондай-ақ аумақтық қорғаныс саласындағы уәкілетті орган лауазымды адамдарының </w:t>
      </w:r>
      <w:r w:rsidRPr="000705C7">
        <w:rPr>
          <w:rFonts w:ascii="Times New Roman" w:hAnsi="Times New Roman"/>
          <w:sz w:val="28"/>
          <w:szCs w:val="28"/>
          <w:lang w:val="kk-KZ"/>
        </w:rPr>
        <w:t xml:space="preserve">әрекетіне (әрекетсіздігіне) Қазақстан Республикасының </w:t>
      </w:r>
      <w:r w:rsidRPr="000705C7">
        <w:rPr>
          <w:rFonts w:ascii="Times New Roman" w:hAnsi="Times New Roman"/>
          <w:bCs/>
          <w:sz w:val="28"/>
          <w:szCs w:val="28"/>
          <w:lang w:val="kk-KZ"/>
        </w:rPr>
        <w:t>Кәсіпкерлі</w:t>
      </w:r>
      <w:r w:rsidR="0001404B" w:rsidRPr="000705C7">
        <w:rPr>
          <w:rFonts w:ascii="Times New Roman" w:hAnsi="Times New Roman"/>
          <w:bCs/>
          <w:sz w:val="28"/>
          <w:szCs w:val="28"/>
          <w:lang w:val="kk-KZ"/>
        </w:rPr>
        <w:t xml:space="preserve">к кодексінде </w:t>
      </w:r>
      <w:r w:rsidR="00652A75" w:rsidRPr="000705C7">
        <w:rPr>
          <w:rFonts w:ascii="Times New Roman" w:hAnsi="Times New Roman"/>
          <w:bCs/>
          <w:sz w:val="28"/>
          <w:szCs w:val="28"/>
          <w:lang w:val="kk-KZ"/>
        </w:rPr>
        <w:t xml:space="preserve">және заңнамасында </w:t>
      </w:r>
      <w:r w:rsidR="0001404B" w:rsidRPr="000705C7">
        <w:rPr>
          <w:rFonts w:ascii="Times New Roman" w:hAnsi="Times New Roman"/>
          <w:bCs/>
          <w:sz w:val="28"/>
          <w:szCs w:val="28"/>
          <w:lang w:val="kk-KZ"/>
        </w:rPr>
        <w:t>белгіленген тәртіппен</w:t>
      </w:r>
      <w:r w:rsidRPr="000705C7">
        <w:rPr>
          <w:rFonts w:ascii="Times New Roman" w:hAnsi="Times New Roman"/>
          <w:sz w:val="28"/>
          <w:szCs w:val="28"/>
          <w:lang w:val="kk-KZ"/>
        </w:rPr>
        <w:t>шағымдануға</w:t>
      </w:r>
      <w:r w:rsidRPr="000705C7">
        <w:rPr>
          <w:rFonts w:ascii="Times New Roman" w:hAnsi="Times New Roman"/>
          <w:bCs/>
          <w:sz w:val="28"/>
          <w:szCs w:val="28"/>
          <w:lang w:val="kk-KZ"/>
        </w:rPr>
        <w:t>;</w:t>
      </w:r>
    </w:p>
    <w:p w:rsidR="003C64E2" w:rsidRPr="000705C7" w:rsidRDefault="003C64E2" w:rsidP="00817E34">
      <w:pPr>
        <w:pStyle w:val="af2"/>
        <w:numPr>
          <w:ilvl w:val="0"/>
          <w:numId w:val="41"/>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аумақтық қорғаныс саласындағы уәкілетті орган лауазымды адамдарының бақылау және қадағалау субъектілерінің (объектілерінің) қызметін шектейтін заңға негізделмеген тыйым</w:t>
      </w:r>
      <w:r w:rsidR="0001404B" w:rsidRPr="000705C7">
        <w:rPr>
          <w:rFonts w:ascii="Times New Roman" w:hAnsi="Times New Roman"/>
          <w:bCs/>
          <w:sz w:val="28"/>
          <w:szCs w:val="28"/>
          <w:lang w:val="kk-KZ"/>
        </w:rPr>
        <w:t xml:space="preserve"> салуын</w:t>
      </w:r>
      <w:r w:rsidRPr="000705C7">
        <w:rPr>
          <w:rFonts w:ascii="Times New Roman" w:hAnsi="Times New Roman"/>
          <w:bCs/>
          <w:sz w:val="28"/>
          <w:szCs w:val="28"/>
          <w:lang w:val="kk-KZ"/>
        </w:rPr>
        <w:t xml:space="preserve"> орындамауға;</w:t>
      </w:r>
    </w:p>
    <w:p w:rsidR="003C64E2" w:rsidRPr="000705C7" w:rsidRDefault="001763DC" w:rsidP="00817E34">
      <w:pPr>
        <w:pStyle w:val="af2"/>
        <w:numPr>
          <w:ilvl w:val="0"/>
          <w:numId w:val="41"/>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тексеруді жүзеге асыру процесін, сондай-ақ </w:t>
      </w:r>
      <w:r w:rsidR="003C64E2" w:rsidRPr="000705C7">
        <w:rPr>
          <w:rFonts w:ascii="Times New Roman" w:hAnsi="Times New Roman"/>
          <w:bCs/>
          <w:sz w:val="28"/>
          <w:szCs w:val="28"/>
          <w:lang w:val="kk-KZ"/>
        </w:rPr>
        <w:t>лауазымды адамның тексеру шеңберінде жасайтын жекелеген әрекетін лауазымды адамның қызметіне кедергі келтірмей, аудио және бейнетехника құралдарының көмегімен тіркеуге құқылы.</w:t>
      </w:r>
    </w:p>
    <w:p w:rsidR="003C64E2" w:rsidRPr="000705C7" w:rsidRDefault="003C64E2" w:rsidP="00817E34">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Бақылау субъектілері не олардың уәкілетті өкілдері тексеру кезінде:</w:t>
      </w:r>
    </w:p>
    <w:p w:rsidR="003C64E2" w:rsidRPr="000705C7" w:rsidRDefault="003C64E2" w:rsidP="00817E34">
      <w:pPr>
        <w:pStyle w:val="af2"/>
        <w:numPr>
          <w:ilvl w:val="0"/>
          <w:numId w:val="42"/>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аумақтық қорғаныс саласындағы уәкілетті орган лауазымды адамдарының бақылау аумағына және үй-жайларына кедергісіз кіруін қамтамасыз етуге;</w:t>
      </w:r>
    </w:p>
    <w:p w:rsidR="003C64E2" w:rsidRPr="000705C7" w:rsidRDefault="003C64E2" w:rsidP="00817E34">
      <w:pPr>
        <w:pStyle w:val="af2"/>
        <w:numPr>
          <w:ilvl w:val="0"/>
          <w:numId w:val="42"/>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коммерциялық, салықтық не заңмен қорғалатын өзге де құпияны қорғау жөніндегі талаптарды сақтап, аумақтық қорғаныс саласындағы уәкілетті органның лауазымды адамдарына тексеру нәтижесі туралы қорытындыға қоса тіркеу үшін қағаз және электрондық жеткізгіштегі құжаттарды (мәліметтерді) не көшірмелерін, сондай-ақ тексеру мәніне сәйкес автоматтандырылған дерекқорға (ақпараттық жүйеге) қолжетімділік беруге;</w:t>
      </w:r>
    </w:p>
    <w:p w:rsidR="003C64E2" w:rsidRPr="000705C7" w:rsidRDefault="003C64E2" w:rsidP="00817E34">
      <w:pPr>
        <w:pStyle w:val="af2"/>
        <w:numPr>
          <w:ilvl w:val="0"/>
          <w:numId w:val="42"/>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lastRenderedPageBreak/>
        <w:t>тексеру басталған күні тексеру тағайындау туралы бұйрықтың және ол аяқталатын күні жүргізілген тексеру нәтижесі туралы қорытындының екі данасына алғаны туралы белгі қоюға;</w:t>
      </w:r>
    </w:p>
    <w:p w:rsidR="003C64E2" w:rsidRPr="000705C7" w:rsidRDefault="003C64E2" w:rsidP="00817E34">
      <w:pPr>
        <w:pStyle w:val="af2"/>
        <w:numPr>
          <w:ilvl w:val="0"/>
          <w:numId w:val="42"/>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егер Кәсіпкерлік кодексте не Қазақстан Республикасының өзге де заңдарында өзгеше көзделмесе, тексеру кезеңінде тексерілетін құжаттарға өзгерістер мен толықтырулар енгізуге жол бермеуге;</w:t>
      </w:r>
    </w:p>
    <w:p w:rsidR="003C64E2" w:rsidRPr="000705C7" w:rsidRDefault="003C64E2" w:rsidP="00817E34">
      <w:pPr>
        <w:pStyle w:val="af2"/>
        <w:numPr>
          <w:ilvl w:val="0"/>
          <w:numId w:val="42"/>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объектіге тексеру үшін 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етуге; </w:t>
      </w:r>
    </w:p>
    <w:p w:rsidR="003C64E2" w:rsidRPr="000705C7" w:rsidRDefault="003C64E2" w:rsidP="00817E34">
      <w:pPr>
        <w:pStyle w:val="af2"/>
        <w:numPr>
          <w:ilvl w:val="0"/>
          <w:numId w:val="42"/>
        </w:numPr>
        <w:tabs>
          <w:tab w:val="left" w:pos="1134"/>
        </w:tabs>
        <w:ind w:left="0" w:firstLine="709"/>
        <w:jc w:val="both"/>
        <w:rPr>
          <w:rFonts w:ascii="Times New Roman" w:hAnsi="Times New Roman"/>
          <w:bCs/>
          <w:sz w:val="28"/>
          <w:szCs w:val="28"/>
          <w:lang w:val="kk-KZ"/>
        </w:rPr>
      </w:pPr>
      <w:r w:rsidRPr="000705C7">
        <w:rPr>
          <w:rFonts w:ascii="Times New Roman" w:hAnsi="Times New Roman"/>
          <w:bCs/>
          <w:sz w:val="28"/>
          <w:szCs w:val="28"/>
          <w:lang w:val="kk-KZ"/>
        </w:rPr>
        <w:t>тексеру</w:t>
      </w:r>
      <w:r w:rsidR="0001404B" w:rsidRPr="000705C7">
        <w:rPr>
          <w:rFonts w:ascii="Times New Roman" w:hAnsi="Times New Roman"/>
          <w:bCs/>
          <w:sz w:val="28"/>
          <w:szCs w:val="28"/>
          <w:lang w:val="kk-KZ"/>
        </w:rPr>
        <w:t>дің</w:t>
      </w:r>
      <w:r w:rsidRPr="000705C7">
        <w:rPr>
          <w:rFonts w:ascii="Times New Roman" w:hAnsi="Times New Roman"/>
          <w:bCs/>
          <w:sz w:val="28"/>
          <w:szCs w:val="28"/>
          <w:lang w:val="kk-KZ"/>
        </w:rPr>
        <w:t xml:space="preserve"> басталғаны туралы хабарлама алған жағдайда тексерудің белгіленген мерзімінде бақылау және қадағалау объектісі орналасқан жерде болуға міндетті.</w:t>
      </w:r>
    </w:p>
    <w:p w:rsidR="003C64E2" w:rsidRPr="000705C7" w:rsidRDefault="003C64E2" w:rsidP="00CC4740">
      <w:pPr>
        <w:pStyle w:val="a3"/>
        <w:numPr>
          <w:ilvl w:val="0"/>
          <w:numId w:val="32"/>
        </w:numPr>
        <w:tabs>
          <w:tab w:val="left" w:pos="1134"/>
        </w:tabs>
        <w:spacing w:after="0" w:line="240" w:lineRule="auto"/>
        <w:ind w:left="0" w:firstLine="709"/>
        <w:jc w:val="both"/>
        <w:rPr>
          <w:rFonts w:ascii="Times New Roman" w:hAnsi="Times New Roman"/>
          <w:bCs/>
          <w:sz w:val="28"/>
          <w:szCs w:val="28"/>
          <w:lang w:val="kk-KZ"/>
        </w:rPr>
      </w:pPr>
      <w:r w:rsidRPr="000705C7">
        <w:rPr>
          <w:rFonts w:ascii="Times New Roman" w:hAnsi="Times New Roman"/>
          <w:bCs/>
          <w:sz w:val="28"/>
          <w:szCs w:val="28"/>
          <w:lang w:val="kk-KZ"/>
        </w:rPr>
        <w:t xml:space="preserve">Егер мерзімді тексеру немесе профилактикалық бақылау  нәтижесінде бақылау субъектісінің Кәсіпкерлік кодекстің 7, 13, 29 және 30-тарауларында белгіленген талаптарды және Қазақстан Республикасы заңнамасының басқа да талаптарын бұзу фактісі анықталған болса, аумақтық қорғаныс саласындағы уәкілетті органның лауазымды адамдары аумақтық қорғаныс саласындағы заңнаманы бұзу белгілерін көрсететін жеткілікті деректер болған кезде өкілеттілігі шегінде бұзушылыққа жол берген адамдарды Қазақстан Республикасының заңдарында белгіленген жауаптылыққа тарту </w:t>
      </w:r>
      <w:r w:rsidR="0001404B" w:rsidRPr="000705C7">
        <w:rPr>
          <w:rFonts w:ascii="Times New Roman" w:hAnsi="Times New Roman"/>
          <w:bCs/>
          <w:sz w:val="28"/>
          <w:szCs w:val="28"/>
          <w:lang w:val="kk-KZ"/>
        </w:rPr>
        <w:t>бойынша</w:t>
      </w:r>
      <w:r w:rsidRPr="000705C7">
        <w:rPr>
          <w:rFonts w:ascii="Times New Roman" w:hAnsi="Times New Roman"/>
          <w:bCs/>
          <w:sz w:val="28"/>
          <w:szCs w:val="28"/>
          <w:lang w:val="kk-KZ"/>
        </w:rPr>
        <w:t xml:space="preserve"> шаралар қолданады. </w:t>
      </w:r>
    </w:p>
    <w:p w:rsidR="00FC5D6A" w:rsidRPr="000705C7" w:rsidRDefault="00FC5D6A" w:rsidP="003C64E2">
      <w:pPr>
        <w:spacing w:after="0" w:line="240" w:lineRule="auto"/>
        <w:ind w:left="2127" w:hanging="1418"/>
        <w:jc w:val="both"/>
        <w:rPr>
          <w:rFonts w:ascii="Times New Roman" w:hAnsi="Times New Roman"/>
          <w:b/>
          <w:sz w:val="28"/>
          <w:szCs w:val="28"/>
          <w:lang w:val="kk-KZ"/>
        </w:rPr>
      </w:pPr>
    </w:p>
    <w:p w:rsidR="003C64E2" w:rsidRPr="000705C7" w:rsidRDefault="003C64E2" w:rsidP="003C64E2">
      <w:pPr>
        <w:spacing w:after="0" w:line="240" w:lineRule="auto"/>
        <w:ind w:left="2127" w:hanging="1418"/>
        <w:jc w:val="both"/>
        <w:rPr>
          <w:rFonts w:ascii="Times New Roman" w:hAnsi="Times New Roman"/>
          <w:b/>
          <w:sz w:val="28"/>
          <w:szCs w:val="28"/>
          <w:lang w:val="kk-KZ"/>
        </w:rPr>
      </w:pPr>
      <w:r w:rsidRPr="000705C7">
        <w:rPr>
          <w:rFonts w:ascii="Times New Roman" w:hAnsi="Times New Roman"/>
          <w:b/>
          <w:sz w:val="28"/>
          <w:szCs w:val="28"/>
          <w:lang w:val="kk-KZ"/>
        </w:rPr>
        <w:t>5-тарау. Аумақтық қорғаныс саласындағы халықаралық ынтымақтастық</w:t>
      </w:r>
    </w:p>
    <w:p w:rsidR="00FC5D6A" w:rsidRPr="000705C7" w:rsidRDefault="00FC5D6A" w:rsidP="003C64E2">
      <w:pPr>
        <w:spacing w:after="0" w:line="240" w:lineRule="auto"/>
        <w:ind w:left="2268" w:hanging="1559"/>
        <w:jc w:val="both"/>
        <w:rPr>
          <w:rFonts w:ascii="Times New Roman" w:hAnsi="Times New Roman"/>
          <w:b/>
          <w:sz w:val="28"/>
          <w:szCs w:val="28"/>
          <w:lang w:val="kk-KZ"/>
        </w:rPr>
      </w:pPr>
    </w:p>
    <w:p w:rsidR="003C64E2" w:rsidRPr="000705C7" w:rsidRDefault="003C64E2" w:rsidP="003C64E2">
      <w:pPr>
        <w:spacing w:after="0" w:line="240" w:lineRule="auto"/>
        <w:ind w:left="2268" w:hanging="1559"/>
        <w:jc w:val="both"/>
        <w:rPr>
          <w:rFonts w:ascii="Times New Roman" w:hAnsi="Times New Roman"/>
          <w:b/>
          <w:sz w:val="28"/>
          <w:szCs w:val="28"/>
          <w:lang w:val="kk-KZ"/>
        </w:rPr>
      </w:pPr>
      <w:r w:rsidRPr="000705C7">
        <w:rPr>
          <w:rFonts w:ascii="Times New Roman" w:hAnsi="Times New Roman"/>
          <w:b/>
          <w:sz w:val="28"/>
          <w:szCs w:val="28"/>
          <w:lang w:val="kk-KZ"/>
        </w:rPr>
        <w:t>2</w:t>
      </w:r>
      <w:r w:rsidR="007D3896" w:rsidRPr="000705C7">
        <w:rPr>
          <w:rFonts w:ascii="Times New Roman" w:hAnsi="Times New Roman"/>
          <w:b/>
          <w:sz w:val="28"/>
          <w:szCs w:val="28"/>
          <w:lang w:val="kk-KZ"/>
        </w:rPr>
        <w:t>1</w:t>
      </w:r>
      <w:r w:rsidRPr="000705C7">
        <w:rPr>
          <w:rFonts w:ascii="Times New Roman" w:hAnsi="Times New Roman"/>
          <w:b/>
          <w:sz w:val="28"/>
          <w:szCs w:val="28"/>
          <w:lang w:val="kk-KZ"/>
        </w:rPr>
        <w:t>-бап. Қазақстан Республикасының халықаралық ынтымақтастығы</w:t>
      </w:r>
    </w:p>
    <w:p w:rsidR="003C64E2" w:rsidRPr="000705C7" w:rsidRDefault="003C64E2" w:rsidP="003C64E2">
      <w:pPr>
        <w:spacing w:after="0" w:line="240" w:lineRule="auto"/>
        <w:ind w:left="2268" w:hanging="1559"/>
        <w:jc w:val="both"/>
        <w:rPr>
          <w:rFonts w:ascii="Times New Roman" w:hAnsi="Times New Roman"/>
          <w:b/>
          <w:sz w:val="28"/>
          <w:szCs w:val="28"/>
          <w:lang w:val="kk-KZ"/>
        </w:rPr>
      </w:pPr>
    </w:p>
    <w:p w:rsidR="003C64E2" w:rsidRPr="000705C7" w:rsidRDefault="003C64E2" w:rsidP="00D034E7">
      <w:pPr>
        <w:pStyle w:val="a3"/>
        <w:numPr>
          <w:ilvl w:val="0"/>
          <w:numId w:val="43"/>
        </w:numPr>
        <w:tabs>
          <w:tab w:val="left" w:pos="1134"/>
        </w:tabs>
        <w:spacing w:after="0" w:line="240" w:lineRule="auto"/>
        <w:ind w:left="0" w:firstLine="709"/>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аумақтық қорғаныс саласында тәжірибе алмасу бойынша басқа мемлекеттермен ынтымақтастығы Қазақстан Республикасы ратификациялаған халықаралық шарттарға сәйкес жүзеге асырылады.</w:t>
      </w:r>
    </w:p>
    <w:p w:rsidR="00CC4740" w:rsidRPr="000705C7" w:rsidRDefault="00CC4740" w:rsidP="00CC4740">
      <w:pPr>
        <w:pStyle w:val="a3"/>
        <w:tabs>
          <w:tab w:val="left" w:pos="993"/>
        </w:tabs>
        <w:spacing w:after="0" w:line="240" w:lineRule="auto"/>
        <w:ind w:left="709"/>
        <w:jc w:val="both"/>
        <w:rPr>
          <w:rFonts w:ascii="Times New Roman" w:hAnsi="Times New Roman"/>
          <w:sz w:val="28"/>
          <w:szCs w:val="28"/>
          <w:lang w:val="kk-KZ"/>
        </w:rPr>
      </w:pPr>
    </w:p>
    <w:p w:rsidR="003C64E2" w:rsidRPr="000705C7" w:rsidRDefault="003C64E2" w:rsidP="003C64E2">
      <w:pPr>
        <w:spacing w:after="0" w:line="240" w:lineRule="auto"/>
        <w:ind w:firstLine="708"/>
        <w:jc w:val="both"/>
        <w:rPr>
          <w:rFonts w:ascii="Times New Roman" w:hAnsi="Times New Roman"/>
          <w:b/>
          <w:sz w:val="28"/>
          <w:szCs w:val="28"/>
          <w:lang w:val="kk-KZ"/>
        </w:rPr>
      </w:pPr>
      <w:r w:rsidRPr="000705C7">
        <w:rPr>
          <w:rFonts w:ascii="Times New Roman" w:hAnsi="Times New Roman"/>
          <w:b/>
          <w:sz w:val="28"/>
          <w:szCs w:val="28"/>
          <w:lang w:val="kk-KZ"/>
        </w:rPr>
        <w:t xml:space="preserve">6-тарау. Қорытынды ережелер </w:t>
      </w:r>
    </w:p>
    <w:p w:rsidR="00FC5D6A" w:rsidRPr="000705C7" w:rsidRDefault="00FC5D6A" w:rsidP="003C64E2">
      <w:pPr>
        <w:spacing w:after="0" w:line="240" w:lineRule="auto"/>
        <w:ind w:left="1843" w:hanging="1134"/>
        <w:jc w:val="both"/>
        <w:rPr>
          <w:rFonts w:ascii="Times New Roman" w:hAnsi="Times New Roman"/>
          <w:b/>
          <w:sz w:val="28"/>
          <w:szCs w:val="28"/>
          <w:lang w:val="kk-KZ"/>
        </w:rPr>
      </w:pPr>
    </w:p>
    <w:p w:rsidR="003C64E2" w:rsidRPr="000705C7" w:rsidRDefault="003C64E2" w:rsidP="003C64E2">
      <w:pPr>
        <w:spacing w:after="0" w:line="240" w:lineRule="auto"/>
        <w:ind w:left="1843" w:hanging="1134"/>
        <w:jc w:val="both"/>
        <w:rPr>
          <w:rFonts w:ascii="Times New Roman" w:hAnsi="Times New Roman"/>
          <w:b/>
          <w:sz w:val="28"/>
          <w:szCs w:val="28"/>
          <w:lang w:val="kk-KZ"/>
        </w:rPr>
      </w:pPr>
      <w:r w:rsidRPr="000705C7">
        <w:rPr>
          <w:rFonts w:ascii="Times New Roman" w:hAnsi="Times New Roman"/>
          <w:b/>
          <w:sz w:val="28"/>
          <w:szCs w:val="28"/>
          <w:lang w:val="kk-KZ"/>
        </w:rPr>
        <w:t>2</w:t>
      </w:r>
      <w:r w:rsidR="007D3896" w:rsidRPr="000705C7">
        <w:rPr>
          <w:rFonts w:ascii="Times New Roman" w:hAnsi="Times New Roman"/>
          <w:b/>
          <w:sz w:val="28"/>
          <w:szCs w:val="28"/>
          <w:lang w:val="kk-KZ"/>
        </w:rPr>
        <w:t>2</w:t>
      </w:r>
      <w:r w:rsidRPr="000705C7">
        <w:rPr>
          <w:rFonts w:ascii="Times New Roman" w:hAnsi="Times New Roman"/>
          <w:b/>
          <w:sz w:val="28"/>
          <w:szCs w:val="28"/>
          <w:lang w:val="kk-KZ"/>
        </w:rPr>
        <w:t>-бап. Қазақстан Республикасының аумақтық қорғаныс туралы заңнама</w:t>
      </w:r>
      <w:r w:rsidR="00F26101" w:rsidRPr="000705C7">
        <w:rPr>
          <w:rFonts w:ascii="Times New Roman" w:hAnsi="Times New Roman"/>
          <w:b/>
          <w:sz w:val="28"/>
          <w:szCs w:val="28"/>
          <w:lang w:val="kk-KZ"/>
        </w:rPr>
        <w:t>сын</w:t>
      </w:r>
      <w:r w:rsidRPr="000705C7">
        <w:rPr>
          <w:rFonts w:ascii="Times New Roman" w:hAnsi="Times New Roman"/>
          <w:b/>
          <w:sz w:val="28"/>
          <w:szCs w:val="28"/>
          <w:lang w:val="kk-KZ"/>
        </w:rPr>
        <w:t xml:space="preserve"> бұзғаны үшін жауаптылық</w:t>
      </w:r>
    </w:p>
    <w:p w:rsidR="003C64E2" w:rsidRPr="000705C7" w:rsidRDefault="003C64E2" w:rsidP="003C64E2">
      <w:pPr>
        <w:spacing w:after="0" w:line="240" w:lineRule="auto"/>
        <w:ind w:left="1843" w:hanging="1134"/>
        <w:jc w:val="both"/>
        <w:rPr>
          <w:rFonts w:ascii="Times New Roman" w:hAnsi="Times New Roman"/>
          <w:b/>
          <w:sz w:val="28"/>
          <w:szCs w:val="28"/>
          <w:lang w:val="kk-KZ"/>
        </w:rPr>
      </w:pPr>
    </w:p>
    <w:p w:rsidR="003C64E2" w:rsidRPr="000705C7" w:rsidRDefault="003C64E2" w:rsidP="003C64E2">
      <w:pPr>
        <w:spacing w:after="0" w:line="240" w:lineRule="auto"/>
        <w:ind w:firstLine="708"/>
        <w:jc w:val="both"/>
        <w:rPr>
          <w:rFonts w:ascii="Times New Roman" w:hAnsi="Times New Roman"/>
          <w:sz w:val="28"/>
          <w:szCs w:val="28"/>
          <w:lang w:val="kk-KZ"/>
        </w:rPr>
      </w:pPr>
      <w:r w:rsidRPr="000705C7">
        <w:rPr>
          <w:rFonts w:ascii="Times New Roman" w:hAnsi="Times New Roman"/>
          <w:sz w:val="28"/>
          <w:szCs w:val="28"/>
          <w:lang w:val="kk-KZ"/>
        </w:rPr>
        <w:t>Қазақстан Республикасының аумақтық қорғаныс туралы заңнамасын бұзу Қазақстан Республикасының заңдарында белгіленген жауаптылыққа әкеледі.</w:t>
      </w:r>
    </w:p>
    <w:p w:rsidR="007D3896" w:rsidRPr="000705C7" w:rsidRDefault="007D3896" w:rsidP="003C64E2">
      <w:pPr>
        <w:spacing w:after="0" w:line="240" w:lineRule="auto"/>
        <w:ind w:firstLine="708"/>
        <w:jc w:val="both"/>
        <w:rPr>
          <w:rFonts w:ascii="Times New Roman" w:hAnsi="Times New Roman"/>
          <w:b/>
          <w:sz w:val="28"/>
          <w:szCs w:val="28"/>
          <w:lang w:val="kk-KZ"/>
        </w:rPr>
      </w:pPr>
    </w:p>
    <w:p w:rsidR="00FE7B65" w:rsidRPr="000705C7" w:rsidRDefault="00FE7B65" w:rsidP="003C64E2">
      <w:pPr>
        <w:spacing w:after="0" w:line="240" w:lineRule="auto"/>
        <w:ind w:firstLine="708"/>
        <w:jc w:val="both"/>
        <w:rPr>
          <w:rFonts w:ascii="Times New Roman" w:hAnsi="Times New Roman"/>
          <w:b/>
          <w:sz w:val="28"/>
          <w:szCs w:val="28"/>
          <w:lang w:val="kk-KZ"/>
        </w:rPr>
      </w:pPr>
    </w:p>
    <w:p w:rsidR="00FE7B65" w:rsidRDefault="00FE7B65" w:rsidP="003C64E2">
      <w:pPr>
        <w:spacing w:after="0" w:line="240" w:lineRule="auto"/>
        <w:ind w:firstLine="708"/>
        <w:jc w:val="both"/>
        <w:rPr>
          <w:rFonts w:ascii="Times New Roman" w:hAnsi="Times New Roman"/>
          <w:b/>
          <w:sz w:val="28"/>
          <w:szCs w:val="28"/>
          <w:lang w:val="kk-KZ"/>
        </w:rPr>
      </w:pPr>
    </w:p>
    <w:p w:rsidR="00083547" w:rsidRPr="000705C7" w:rsidRDefault="00083547" w:rsidP="003C64E2">
      <w:pPr>
        <w:spacing w:after="0" w:line="240" w:lineRule="auto"/>
        <w:ind w:firstLine="708"/>
        <w:jc w:val="both"/>
        <w:rPr>
          <w:rFonts w:ascii="Times New Roman" w:hAnsi="Times New Roman"/>
          <w:b/>
          <w:sz w:val="28"/>
          <w:szCs w:val="28"/>
          <w:lang w:val="kk-KZ"/>
        </w:rPr>
      </w:pPr>
      <w:bookmarkStart w:id="0" w:name="_GoBack"/>
      <w:bookmarkEnd w:id="0"/>
    </w:p>
    <w:p w:rsidR="003C64E2" w:rsidRPr="000705C7" w:rsidRDefault="003C64E2" w:rsidP="003C64E2">
      <w:pPr>
        <w:spacing w:after="0" w:line="240" w:lineRule="auto"/>
        <w:ind w:firstLine="708"/>
        <w:jc w:val="both"/>
        <w:rPr>
          <w:rFonts w:ascii="Times New Roman" w:hAnsi="Times New Roman"/>
          <w:b/>
          <w:sz w:val="28"/>
          <w:szCs w:val="28"/>
          <w:lang w:val="kk-KZ"/>
        </w:rPr>
      </w:pPr>
      <w:r w:rsidRPr="000705C7">
        <w:rPr>
          <w:rFonts w:ascii="Times New Roman" w:hAnsi="Times New Roman"/>
          <w:b/>
          <w:sz w:val="28"/>
          <w:szCs w:val="28"/>
          <w:lang w:val="kk-KZ"/>
        </w:rPr>
        <w:lastRenderedPageBreak/>
        <w:t>2</w:t>
      </w:r>
      <w:r w:rsidR="007D3896" w:rsidRPr="000705C7">
        <w:rPr>
          <w:rFonts w:ascii="Times New Roman" w:hAnsi="Times New Roman"/>
          <w:b/>
          <w:sz w:val="28"/>
          <w:szCs w:val="28"/>
          <w:lang w:val="kk-KZ"/>
        </w:rPr>
        <w:t>3</w:t>
      </w:r>
      <w:r w:rsidRPr="000705C7">
        <w:rPr>
          <w:rFonts w:ascii="Times New Roman" w:hAnsi="Times New Roman"/>
          <w:b/>
          <w:sz w:val="28"/>
          <w:szCs w:val="28"/>
          <w:lang w:val="kk-KZ"/>
        </w:rPr>
        <w:t>-бап. Осы Заңды қолданысқа енгізу тәртібі</w:t>
      </w:r>
    </w:p>
    <w:p w:rsidR="003C64E2" w:rsidRPr="000705C7" w:rsidRDefault="003C64E2" w:rsidP="003C64E2">
      <w:pPr>
        <w:spacing w:after="0" w:line="240" w:lineRule="auto"/>
        <w:ind w:firstLine="708"/>
        <w:jc w:val="both"/>
        <w:rPr>
          <w:rFonts w:ascii="Times New Roman" w:hAnsi="Times New Roman"/>
          <w:b/>
          <w:sz w:val="28"/>
          <w:szCs w:val="28"/>
          <w:lang w:val="kk-KZ"/>
        </w:rPr>
      </w:pPr>
    </w:p>
    <w:p w:rsidR="003C64E2" w:rsidRPr="000705C7" w:rsidRDefault="003C64E2" w:rsidP="003C64E2">
      <w:pPr>
        <w:spacing w:after="0" w:line="240" w:lineRule="auto"/>
        <w:ind w:firstLine="709"/>
        <w:jc w:val="both"/>
        <w:rPr>
          <w:rFonts w:ascii="Times New Roman" w:hAnsi="Times New Roman"/>
          <w:sz w:val="28"/>
          <w:szCs w:val="28"/>
          <w:lang w:val="kk-KZ"/>
        </w:rPr>
      </w:pPr>
      <w:r w:rsidRPr="000705C7">
        <w:rPr>
          <w:rFonts w:ascii="Times New Roman" w:hAnsi="Times New Roman"/>
          <w:sz w:val="28"/>
          <w:szCs w:val="28"/>
          <w:lang w:val="kk-KZ"/>
        </w:rPr>
        <w:t>Осы Заң алғашқы ресми жарияланған күнінен кейін күнтізбелік алпыс күн өткен соң қолданысқа енгізіледі.</w:t>
      </w:r>
    </w:p>
    <w:p w:rsidR="003C64E2" w:rsidRPr="000705C7" w:rsidRDefault="003C64E2" w:rsidP="003C64E2">
      <w:pPr>
        <w:pStyle w:val="af2"/>
        <w:jc w:val="both"/>
        <w:rPr>
          <w:rFonts w:ascii="Times New Roman" w:hAnsi="Times New Roman"/>
          <w:sz w:val="28"/>
          <w:szCs w:val="28"/>
          <w:lang w:val="kk-KZ"/>
        </w:rPr>
      </w:pPr>
    </w:p>
    <w:p w:rsidR="003C64E2" w:rsidRPr="000705C7" w:rsidRDefault="003C64E2" w:rsidP="003C64E2">
      <w:pPr>
        <w:pStyle w:val="af2"/>
        <w:rPr>
          <w:rFonts w:ascii="Times New Roman" w:hAnsi="Times New Roman"/>
          <w:sz w:val="28"/>
          <w:szCs w:val="28"/>
          <w:lang w:val="kk-KZ"/>
        </w:rPr>
      </w:pPr>
    </w:p>
    <w:p w:rsidR="003C64E2" w:rsidRPr="000705C7" w:rsidRDefault="003C64E2" w:rsidP="000705C7">
      <w:pPr>
        <w:pStyle w:val="af2"/>
        <w:ind w:right="5101"/>
        <w:rPr>
          <w:rFonts w:ascii="Times New Roman" w:hAnsi="Times New Roman"/>
          <w:b/>
          <w:sz w:val="28"/>
          <w:szCs w:val="28"/>
          <w:lang w:val="kk-KZ"/>
        </w:rPr>
      </w:pPr>
      <w:r w:rsidRPr="000705C7">
        <w:rPr>
          <w:rFonts w:ascii="Times New Roman" w:hAnsi="Times New Roman"/>
          <w:b/>
          <w:sz w:val="28"/>
          <w:szCs w:val="28"/>
          <w:lang w:val="kk-KZ"/>
        </w:rPr>
        <w:t>Қазақстан Республикасының</w:t>
      </w:r>
    </w:p>
    <w:p w:rsidR="00667E75" w:rsidRPr="000705C7" w:rsidRDefault="003C64E2" w:rsidP="00863137">
      <w:pPr>
        <w:pStyle w:val="af2"/>
        <w:ind w:right="5101"/>
        <w:rPr>
          <w:rFonts w:ascii="Times New Roman" w:hAnsi="Times New Roman" w:cs="Times New Roman"/>
          <w:sz w:val="28"/>
          <w:szCs w:val="28"/>
        </w:rPr>
      </w:pPr>
      <w:r w:rsidRPr="000705C7">
        <w:rPr>
          <w:rFonts w:ascii="Times New Roman" w:hAnsi="Times New Roman"/>
          <w:b/>
          <w:sz w:val="28"/>
          <w:szCs w:val="28"/>
          <w:lang w:val="kk-KZ"/>
        </w:rPr>
        <w:t>Президенті</w:t>
      </w:r>
    </w:p>
    <w:sectPr w:rsidR="00667E75" w:rsidRPr="000705C7" w:rsidSect="00DC3D90">
      <w:headerReference w:type="default" r:id="rId8"/>
      <w:headerReference w:type="first" r:id="rId9"/>
      <w:pgSz w:w="11907" w:h="16840" w:code="9"/>
      <w:pgMar w:top="1260" w:right="851" w:bottom="1418" w:left="1418" w:header="510"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51" w:rsidRPr="00240EFA" w:rsidRDefault="00AA3451" w:rsidP="00D16564">
      <w:pPr>
        <w:spacing w:after="0" w:line="240" w:lineRule="auto"/>
      </w:pPr>
      <w:r>
        <w:separator/>
      </w:r>
    </w:p>
  </w:endnote>
  <w:endnote w:type="continuationSeparator" w:id="0">
    <w:p w:rsidR="00AA3451" w:rsidRPr="00240EFA" w:rsidRDefault="00AA3451" w:rsidP="00D1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51" w:rsidRPr="00240EFA" w:rsidRDefault="00AA3451" w:rsidP="00D16564">
      <w:pPr>
        <w:spacing w:after="0" w:line="240" w:lineRule="auto"/>
      </w:pPr>
      <w:r>
        <w:separator/>
      </w:r>
    </w:p>
  </w:footnote>
  <w:footnote w:type="continuationSeparator" w:id="0">
    <w:p w:rsidR="00AA3451" w:rsidRPr="00240EFA" w:rsidRDefault="00AA3451" w:rsidP="00D1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90" w:rsidRPr="00426F2D" w:rsidRDefault="00B7123F">
    <w:pPr>
      <w:pStyle w:val="a5"/>
      <w:jc w:val="center"/>
      <w:rPr>
        <w:rFonts w:ascii="Times New Roman" w:hAnsi="Times New Roman"/>
        <w:sz w:val="28"/>
      </w:rPr>
    </w:pPr>
    <w:r w:rsidRPr="00426F2D">
      <w:rPr>
        <w:rFonts w:ascii="Times New Roman" w:hAnsi="Times New Roman"/>
        <w:sz w:val="28"/>
      </w:rPr>
      <w:fldChar w:fldCharType="begin"/>
    </w:r>
    <w:r w:rsidR="00DC3D90" w:rsidRPr="00426F2D">
      <w:rPr>
        <w:rFonts w:ascii="Times New Roman" w:hAnsi="Times New Roman"/>
        <w:sz w:val="28"/>
      </w:rPr>
      <w:instrText xml:space="preserve"> PAGE   \* MERGEFORMAT </w:instrText>
    </w:r>
    <w:r w:rsidRPr="00426F2D">
      <w:rPr>
        <w:rFonts w:ascii="Times New Roman" w:hAnsi="Times New Roman"/>
        <w:sz w:val="28"/>
      </w:rPr>
      <w:fldChar w:fldCharType="separate"/>
    </w:r>
    <w:r w:rsidR="00083547">
      <w:rPr>
        <w:rFonts w:ascii="Times New Roman" w:hAnsi="Times New Roman"/>
        <w:noProof/>
        <w:sz w:val="28"/>
      </w:rPr>
      <w:t>19</w:t>
    </w:r>
    <w:r w:rsidRPr="00426F2D">
      <w:rPr>
        <w:rFonts w:ascii="Times New Roman" w:hAnsi="Times New Roman"/>
        <w:sz w:val="28"/>
      </w:rPr>
      <w:fldChar w:fldCharType="end"/>
    </w:r>
  </w:p>
  <w:p w:rsidR="00DC3D90" w:rsidRDefault="00DC3D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90" w:rsidRDefault="00DC3D90">
    <w:pPr>
      <w:pStyle w:val="a5"/>
      <w:jc w:val="center"/>
    </w:pPr>
  </w:p>
  <w:p w:rsidR="00DC3D90" w:rsidRDefault="00DC3D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D99"/>
    <w:multiLevelType w:val="hybridMultilevel"/>
    <w:tmpl w:val="61A67EC8"/>
    <w:lvl w:ilvl="0" w:tplc="E35CD508">
      <w:start w:val="1"/>
      <w:numFmt w:val="decimal"/>
      <w:lvlText w:val="%1)"/>
      <w:lvlJc w:val="left"/>
      <w:pPr>
        <w:ind w:left="1429" w:hanging="360"/>
      </w:pPr>
      <w:rPr>
        <w:strike w:val="0"/>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516AA9"/>
    <w:multiLevelType w:val="hybridMultilevel"/>
    <w:tmpl w:val="46ACC9F0"/>
    <w:lvl w:ilvl="0" w:tplc="E35CD508">
      <w:start w:val="1"/>
      <w:numFmt w:val="decimal"/>
      <w:lvlText w:val="%1)"/>
      <w:lvlJc w:val="left"/>
      <w:pPr>
        <w:ind w:left="1429" w:hanging="360"/>
      </w:pPr>
      <w:rPr>
        <w:strike w:val="0"/>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9C0CE5"/>
    <w:multiLevelType w:val="hybridMultilevel"/>
    <w:tmpl w:val="4D4A9CB0"/>
    <w:lvl w:ilvl="0" w:tplc="9FD646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1F2EAA"/>
    <w:multiLevelType w:val="multilevel"/>
    <w:tmpl w:val="F0DCE1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320D2"/>
    <w:multiLevelType w:val="hybridMultilevel"/>
    <w:tmpl w:val="4D46CAFA"/>
    <w:lvl w:ilvl="0" w:tplc="4E962B2E">
      <w:start w:val="1"/>
      <w:numFmt w:val="decimal"/>
      <w:lvlText w:val="%1."/>
      <w:lvlJc w:val="left"/>
      <w:pPr>
        <w:ind w:left="1500" w:hanging="360"/>
      </w:pPr>
      <w:rPr>
        <w:sz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0CB93DB7"/>
    <w:multiLevelType w:val="hybridMultilevel"/>
    <w:tmpl w:val="27F085BC"/>
    <w:lvl w:ilvl="0" w:tplc="1190447E">
      <w:start w:val="1"/>
      <w:numFmt w:val="decimal"/>
      <w:lvlText w:val="%1)"/>
      <w:lvlJc w:val="left"/>
      <w:pPr>
        <w:ind w:left="1637" w:hanging="360"/>
      </w:pPr>
      <w:rPr>
        <w:b w:val="0"/>
        <w:i w:val="0"/>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16007C"/>
    <w:multiLevelType w:val="hybridMultilevel"/>
    <w:tmpl w:val="8F74C710"/>
    <w:lvl w:ilvl="0" w:tplc="E35CD508">
      <w:start w:val="1"/>
      <w:numFmt w:val="decimal"/>
      <w:lvlText w:val="%1)"/>
      <w:lvlJc w:val="left"/>
      <w:pPr>
        <w:ind w:left="1429" w:hanging="360"/>
      </w:pPr>
      <w:rPr>
        <w:strike w:val="0"/>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216299"/>
    <w:multiLevelType w:val="hybridMultilevel"/>
    <w:tmpl w:val="77EE4D06"/>
    <w:lvl w:ilvl="0" w:tplc="9BDCE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2B7C1A"/>
    <w:multiLevelType w:val="multilevel"/>
    <w:tmpl w:val="C932087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63B0D"/>
    <w:multiLevelType w:val="hybridMultilevel"/>
    <w:tmpl w:val="44F27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C75A99"/>
    <w:multiLevelType w:val="multilevel"/>
    <w:tmpl w:val="406CD9E2"/>
    <w:lvl w:ilvl="0">
      <w:start w:val="1"/>
      <w:numFmt w:val="decimal"/>
      <w:lvlText w:val="%1."/>
      <w:lvlJc w:val="left"/>
      <w:rPr>
        <w:rFonts w:ascii="Times New Roman" w:eastAsia="Times New Roman" w:hAnsi="Times New Roman" w:cs="Times New Roman"/>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412BF7"/>
    <w:multiLevelType w:val="hybridMultilevel"/>
    <w:tmpl w:val="D1DC63BC"/>
    <w:lvl w:ilvl="0" w:tplc="E35CD508">
      <w:start w:val="1"/>
      <w:numFmt w:val="decimal"/>
      <w:lvlText w:val="%1)"/>
      <w:lvlJc w:val="left"/>
      <w:pPr>
        <w:ind w:left="1429" w:hanging="360"/>
      </w:pPr>
      <w:rPr>
        <w:strike w:val="0"/>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7ED1CA8"/>
    <w:multiLevelType w:val="hybridMultilevel"/>
    <w:tmpl w:val="657C9EB8"/>
    <w:lvl w:ilvl="0" w:tplc="703E9950">
      <w:start w:val="1"/>
      <w:numFmt w:val="decimal"/>
      <w:lvlText w:val="%1)"/>
      <w:lvlJc w:val="left"/>
      <w:pPr>
        <w:ind w:left="928"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E25EF6"/>
    <w:multiLevelType w:val="multilevel"/>
    <w:tmpl w:val="13B8F994"/>
    <w:lvl w:ilvl="0">
      <w:start w:val="1"/>
      <w:numFmt w:val="decimal"/>
      <w:lvlText w:val="%1)"/>
      <w:lvlJc w:val="left"/>
      <w:rPr>
        <w:rFonts w:ascii="Times New Roman" w:eastAsia="Times New Roman" w:hAnsi="Times New Roman" w:cs="Times New Roman"/>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FA6E88"/>
    <w:multiLevelType w:val="hybridMultilevel"/>
    <w:tmpl w:val="D28A920E"/>
    <w:lvl w:ilvl="0" w:tplc="3F8C517E">
      <w:start w:val="1"/>
      <w:numFmt w:val="decimal"/>
      <w:lvlText w:val="%1)"/>
      <w:lvlJc w:val="left"/>
      <w:pPr>
        <w:ind w:left="1495"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EEB50A5"/>
    <w:multiLevelType w:val="hybridMultilevel"/>
    <w:tmpl w:val="255696AE"/>
    <w:lvl w:ilvl="0" w:tplc="E35CD508">
      <w:start w:val="1"/>
      <w:numFmt w:val="decimal"/>
      <w:lvlText w:val="%1)"/>
      <w:lvlJc w:val="left"/>
      <w:pPr>
        <w:ind w:left="1428" w:hanging="360"/>
      </w:pPr>
      <w:rPr>
        <w:strike w:val="0"/>
        <w:lang w:val="kk-KZ"/>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22485FAB"/>
    <w:multiLevelType w:val="multilevel"/>
    <w:tmpl w:val="B4CA5480"/>
    <w:lvl w:ilvl="0">
      <w:start w:val="1"/>
      <w:numFmt w:val="decimal"/>
      <w:lvlText w:val="%1."/>
      <w:lvlJc w:val="left"/>
      <w:rPr>
        <w:rFonts w:ascii="Times New Roman" w:eastAsia="Times New Roman" w:hAnsi="Times New Roman" w:cs="Times New Roman"/>
        <w:strike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4B7AB0"/>
    <w:multiLevelType w:val="multilevel"/>
    <w:tmpl w:val="77EE897A"/>
    <w:lvl w:ilvl="0">
      <w:start w:val="1"/>
      <w:numFmt w:val="decimal"/>
      <w:lvlText w:val="%1)"/>
      <w:lvlJc w:val="left"/>
      <w:rPr>
        <w:rFonts w:ascii="Times New Roman" w:eastAsia="Times New Roman" w:hAnsi="Times New Roman" w:cs="Times New Roman"/>
        <w:i w:val="0"/>
        <w:color w:val="auto"/>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F754FD"/>
    <w:multiLevelType w:val="multilevel"/>
    <w:tmpl w:val="B3541E60"/>
    <w:lvl w:ilvl="0">
      <w:start w:val="1"/>
      <w:numFmt w:val="decimal"/>
      <w:lvlText w:val="%1."/>
      <w:lvlJc w:val="left"/>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276461"/>
    <w:multiLevelType w:val="multilevel"/>
    <w:tmpl w:val="9E4EA2A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DE054D"/>
    <w:multiLevelType w:val="multilevel"/>
    <w:tmpl w:val="E3B4214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E1DAD"/>
    <w:multiLevelType w:val="hybridMultilevel"/>
    <w:tmpl w:val="41BE9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851AB8"/>
    <w:multiLevelType w:val="hybridMultilevel"/>
    <w:tmpl w:val="93A24B5E"/>
    <w:lvl w:ilvl="0" w:tplc="BC660ED6">
      <w:start w:val="1"/>
      <w:numFmt w:val="decimal"/>
      <w:lvlText w:val="%1)"/>
      <w:lvlJc w:val="left"/>
      <w:pPr>
        <w:ind w:left="1275" w:hanging="708"/>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16411AC"/>
    <w:multiLevelType w:val="multilevel"/>
    <w:tmpl w:val="406CD9E2"/>
    <w:lvl w:ilvl="0">
      <w:start w:val="1"/>
      <w:numFmt w:val="decimal"/>
      <w:lvlText w:val="%1."/>
      <w:lvlJc w:val="left"/>
      <w:rPr>
        <w:rFonts w:ascii="Times New Roman" w:eastAsia="Times New Roman" w:hAnsi="Times New Roman" w:cs="Times New Roman"/>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9340A4"/>
    <w:multiLevelType w:val="hybridMultilevel"/>
    <w:tmpl w:val="29227852"/>
    <w:lvl w:ilvl="0" w:tplc="E35CD508">
      <w:start w:val="1"/>
      <w:numFmt w:val="decimal"/>
      <w:lvlText w:val="%1)"/>
      <w:lvlJc w:val="left"/>
      <w:pPr>
        <w:ind w:left="1429" w:hanging="360"/>
      </w:pPr>
      <w:rPr>
        <w:strike w:val="0"/>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3B67904"/>
    <w:multiLevelType w:val="hybridMultilevel"/>
    <w:tmpl w:val="27F085BC"/>
    <w:lvl w:ilvl="0" w:tplc="1190447E">
      <w:start w:val="1"/>
      <w:numFmt w:val="decimal"/>
      <w:lvlText w:val="%1)"/>
      <w:lvlJc w:val="left"/>
      <w:pPr>
        <w:ind w:left="1637" w:hanging="360"/>
      </w:pPr>
      <w:rPr>
        <w:b w:val="0"/>
        <w:i w:val="0"/>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D065891"/>
    <w:multiLevelType w:val="hybridMultilevel"/>
    <w:tmpl w:val="0916FB5E"/>
    <w:lvl w:ilvl="0" w:tplc="E6E2E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EA90FB6"/>
    <w:multiLevelType w:val="hybridMultilevel"/>
    <w:tmpl w:val="CB262FB0"/>
    <w:lvl w:ilvl="0" w:tplc="D144C57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F1D013A"/>
    <w:multiLevelType w:val="hybridMultilevel"/>
    <w:tmpl w:val="41BE9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DE70F1"/>
    <w:multiLevelType w:val="hybridMultilevel"/>
    <w:tmpl w:val="AF70CE56"/>
    <w:lvl w:ilvl="0" w:tplc="4C164946">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0D621C7"/>
    <w:multiLevelType w:val="hybridMultilevel"/>
    <w:tmpl w:val="21924C06"/>
    <w:lvl w:ilvl="0" w:tplc="B232A376">
      <w:start w:val="1"/>
      <w:numFmt w:val="decimal"/>
      <w:lvlText w:val="%1."/>
      <w:lvlJc w:val="left"/>
      <w:pPr>
        <w:ind w:left="1429" w:hanging="360"/>
      </w:pPr>
      <w:rPr>
        <w:rFonts w:hint="default"/>
      </w:rPr>
    </w:lvl>
    <w:lvl w:ilvl="1" w:tplc="E2240B9C">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29C0EE3"/>
    <w:multiLevelType w:val="hybridMultilevel"/>
    <w:tmpl w:val="A484F84C"/>
    <w:lvl w:ilvl="0" w:tplc="E35CD508">
      <w:start w:val="1"/>
      <w:numFmt w:val="decimal"/>
      <w:lvlText w:val="%1)"/>
      <w:lvlJc w:val="left"/>
      <w:pPr>
        <w:ind w:left="1429" w:hanging="360"/>
      </w:pPr>
      <w:rPr>
        <w:strike w:val="0"/>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43D2B56"/>
    <w:multiLevelType w:val="hybridMultilevel"/>
    <w:tmpl w:val="D28A920E"/>
    <w:lvl w:ilvl="0" w:tplc="3F8C517E">
      <w:start w:val="1"/>
      <w:numFmt w:val="decimal"/>
      <w:lvlText w:val="%1)"/>
      <w:lvlJc w:val="left"/>
      <w:pPr>
        <w:ind w:left="928"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6487EB2"/>
    <w:multiLevelType w:val="hybridMultilevel"/>
    <w:tmpl w:val="735280CC"/>
    <w:lvl w:ilvl="0" w:tplc="E35CD508">
      <w:start w:val="1"/>
      <w:numFmt w:val="decimal"/>
      <w:lvlText w:val="%1)"/>
      <w:lvlJc w:val="left"/>
      <w:pPr>
        <w:ind w:left="1429" w:hanging="360"/>
      </w:pPr>
      <w:rPr>
        <w:strike w:val="0"/>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6737FB8"/>
    <w:multiLevelType w:val="hybridMultilevel"/>
    <w:tmpl w:val="93A24B5E"/>
    <w:lvl w:ilvl="0" w:tplc="BC660ED6">
      <w:start w:val="1"/>
      <w:numFmt w:val="decimal"/>
      <w:lvlText w:val="%1)"/>
      <w:lvlJc w:val="left"/>
      <w:pPr>
        <w:ind w:left="1275" w:hanging="708"/>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6E800CA"/>
    <w:multiLevelType w:val="multilevel"/>
    <w:tmpl w:val="EB827166"/>
    <w:lvl w:ilvl="0">
      <w:start w:val="1"/>
      <w:numFmt w:val="decimal"/>
      <w:lvlText w:val="%1)"/>
      <w:lvlJc w:val="left"/>
      <w:rPr>
        <w:rFonts w:ascii="Times New Roman" w:eastAsia="Times New Roman" w:hAnsi="Times New Roman" w:cs="Times New Roman"/>
        <w:i w:val="0"/>
        <w:color w:val="auto"/>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2D2"/>
    <w:multiLevelType w:val="multilevel"/>
    <w:tmpl w:val="E3B4214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CB3341"/>
    <w:multiLevelType w:val="hybridMultilevel"/>
    <w:tmpl w:val="221AAE4C"/>
    <w:lvl w:ilvl="0" w:tplc="2E2EE2AA">
      <w:start w:val="1"/>
      <w:numFmt w:val="decimal"/>
      <w:lvlText w:val="%1)"/>
      <w:lvlJc w:val="left"/>
      <w:pPr>
        <w:ind w:left="1069"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16300C9"/>
    <w:multiLevelType w:val="multilevel"/>
    <w:tmpl w:val="406CD9E2"/>
    <w:lvl w:ilvl="0">
      <w:start w:val="1"/>
      <w:numFmt w:val="decimal"/>
      <w:lvlText w:val="%1."/>
      <w:lvlJc w:val="left"/>
      <w:rPr>
        <w:rFonts w:ascii="Times New Roman" w:eastAsia="Times New Roman" w:hAnsi="Times New Roman" w:cs="Times New Roman"/>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1754AC4"/>
    <w:multiLevelType w:val="hybridMultilevel"/>
    <w:tmpl w:val="5360E32A"/>
    <w:lvl w:ilvl="0" w:tplc="4574D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3995318"/>
    <w:multiLevelType w:val="hybridMultilevel"/>
    <w:tmpl w:val="46C4411C"/>
    <w:lvl w:ilvl="0" w:tplc="2A5A28F2">
      <w:start w:val="1"/>
      <w:numFmt w:val="decimal"/>
      <w:lvlText w:val="%1)"/>
      <w:lvlJc w:val="left"/>
      <w:pPr>
        <w:ind w:left="51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3E95B12"/>
    <w:multiLevelType w:val="hybridMultilevel"/>
    <w:tmpl w:val="46C4411C"/>
    <w:lvl w:ilvl="0" w:tplc="2A5A28F2">
      <w:start w:val="1"/>
      <w:numFmt w:val="decimal"/>
      <w:lvlText w:val="%1)"/>
      <w:lvlJc w:val="left"/>
      <w:pPr>
        <w:ind w:left="51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47A1132"/>
    <w:multiLevelType w:val="hybridMultilevel"/>
    <w:tmpl w:val="657C9EB8"/>
    <w:lvl w:ilvl="0" w:tplc="703E9950">
      <w:start w:val="1"/>
      <w:numFmt w:val="decimal"/>
      <w:lvlText w:val="%1)"/>
      <w:lvlJc w:val="left"/>
      <w:pPr>
        <w:ind w:left="1211"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7BD409E"/>
    <w:multiLevelType w:val="multilevel"/>
    <w:tmpl w:val="13B8F994"/>
    <w:lvl w:ilvl="0">
      <w:start w:val="1"/>
      <w:numFmt w:val="decimal"/>
      <w:lvlText w:val="%1)"/>
      <w:lvlJc w:val="left"/>
      <w:rPr>
        <w:rFonts w:ascii="Times New Roman" w:eastAsia="Times New Roman" w:hAnsi="Times New Roman" w:cs="Times New Roman"/>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0A4053"/>
    <w:multiLevelType w:val="hybridMultilevel"/>
    <w:tmpl w:val="DF626A7E"/>
    <w:lvl w:ilvl="0" w:tplc="E35CD508">
      <w:start w:val="1"/>
      <w:numFmt w:val="decimal"/>
      <w:lvlText w:val="%1)"/>
      <w:lvlJc w:val="left"/>
      <w:pPr>
        <w:ind w:left="1429" w:hanging="360"/>
      </w:pPr>
      <w:rPr>
        <w:strike w:val="0"/>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8212A7C"/>
    <w:multiLevelType w:val="hybridMultilevel"/>
    <w:tmpl w:val="B4EC3D08"/>
    <w:lvl w:ilvl="0" w:tplc="BEF2C9C4">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8A16513"/>
    <w:multiLevelType w:val="multilevel"/>
    <w:tmpl w:val="B4CA5480"/>
    <w:lvl w:ilvl="0">
      <w:start w:val="1"/>
      <w:numFmt w:val="decimal"/>
      <w:lvlText w:val="%1."/>
      <w:lvlJc w:val="left"/>
      <w:rPr>
        <w:rFonts w:ascii="Times New Roman" w:eastAsia="Times New Roman" w:hAnsi="Times New Roman" w:cs="Times New Roman"/>
        <w:strike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3E5048"/>
    <w:multiLevelType w:val="hybridMultilevel"/>
    <w:tmpl w:val="44F27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3319F4"/>
    <w:multiLevelType w:val="hybridMultilevel"/>
    <w:tmpl w:val="77EE4D06"/>
    <w:lvl w:ilvl="0" w:tplc="9BDCE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1497CF1"/>
    <w:multiLevelType w:val="multilevel"/>
    <w:tmpl w:val="B3541E60"/>
    <w:lvl w:ilvl="0">
      <w:start w:val="1"/>
      <w:numFmt w:val="decimal"/>
      <w:lvlText w:val="%1."/>
      <w:lvlJc w:val="left"/>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CD377B"/>
    <w:multiLevelType w:val="hybridMultilevel"/>
    <w:tmpl w:val="4D4A9CB0"/>
    <w:lvl w:ilvl="0" w:tplc="9FD646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C9C684F"/>
    <w:multiLevelType w:val="hybridMultilevel"/>
    <w:tmpl w:val="686A23F0"/>
    <w:lvl w:ilvl="0" w:tplc="B232A376">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6D744FC8"/>
    <w:multiLevelType w:val="multilevel"/>
    <w:tmpl w:val="FC6A3496"/>
    <w:lvl w:ilvl="0">
      <w:start w:val="1"/>
      <w:numFmt w:val="decimal"/>
      <w:lvlText w:val="%1."/>
      <w:lvlJc w:val="left"/>
      <w:rPr>
        <w:rFonts w:ascii="Times New Roman" w:eastAsia="Times New Roman" w:hAnsi="Times New Roman" w:cs="Times New Roman"/>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DD01D33"/>
    <w:multiLevelType w:val="hybridMultilevel"/>
    <w:tmpl w:val="B50C1AC8"/>
    <w:lvl w:ilvl="0" w:tplc="E2240B9C">
      <w:start w:val="1"/>
      <w:numFmt w:val="decimal"/>
      <w:lvlText w:val="%1."/>
      <w:lvlJc w:val="left"/>
      <w:pPr>
        <w:ind w:left="214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524806"/>
    <w:multiLevelType w:val="multilevel"/>
    <w:tmpl w:val="D53840F8"/>
    <w:lvl w:ilvl="0">
      <w:start w:val="1"/>
      <w:numFmt w:val="decimal"/>
      <w:lvlText w:val="%1."/>
      <w:lvlJc w:val="left"/>
      <w:rPr>
        <w:rFonts w:ascii="Times New Roman" w:eastAsia="Times New Roman" w:hAnsi="Times New Roman" w:cs="Times New Roman"/>
        <w:i w:val="0"/>
        <w:color w:val="auto"/>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16D219A"/>
    <w:multiLevelType w:val="hybridMultilevel"/>
    <w:tmpl w:val="46CE9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1A34A8C"/>
    <w:multiLevelType w:val="hybridMultilevel"/>
    <w:tmpl w:val="5A4EC9A6"/>
    <w:lvl w:ilvl="0" w:tplc="E35CD508">
      <w:start w:val="1"/>
      <w:numFmt w:val="decimal"/>
      <w:lvlText w:val="%1)"/>
      <w:lvlJc w:val="left"/>
      <w:pPr>
        <w:ind w:left="1429" w:hanging="360"/>
      </w:pPr>
      <w:rPr>
        <w:strike w:val="0"/>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2C657F3"/>
    <w:multiLevelType w:val="hybridMultilevel"/>
    <w:tmpl w:val="76B8D654"/>
    <w:lvl w:ilvl="0" w:tplc="E35CD508">
      <w:start w:val="1"/>
      <w:numFmt w:val="decimal"/>
      <w:lvlText w:val="%1)"/>
      <w:lvlJc w:val="left"/>
      <w:pPr>
        <w:ind w:left="1429" w:hanging="360"/>
      </w:pPr>
      <w:rPr>
        <w:strike w:val="0"/>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3990972"/>
    <w:multiLevelType w:val="multilevel"/>
    <w:tmpl w:val="3B689706"/>
    <w:lvl w:ilvl="0">
      <w:start w:val="1"/>
      <w:numFmt w:val="decimal"/>
      <w:lvlText w:val="%1."/>
      <w:lvlJc w:val="left"/>
      <w:rPr>
        <w:rFonts w:ascii="Times New Roman" w:eastAsia="Times New Roman" w:hAnsi="Times New Roman" w:cs="Times New Roman"/>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9D70A1F"/>
    <w:multiLevelType w:val="hybridMultilevel"/>
    <w:tmpl w:val="46CE9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1409F1"/>
    <w:multiLevelType w:val="multilevel"/>
    <w:tmpl w:val="EB827166"/>
    <w:lvl w:ilvl="0">
      <w:start w:val="1"/>
      <w:numFmt w:val="decimal"/>
      <w:lvlText w:val="%1)"/>
      <w:lvlJc w:val="left"/>
      <w:rPr>
        <w:rFonts w:ascii="Times New Roman" w:eastAsia="Times New Roman" w:hAnsi="Times New Roman" w:cs="Times New Roman"/>
        <w:i w:val="0"/>
        <w:color w:val="auto"/>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CFF07F8"/>
    <w:multiLevelType w:val="multilevel"/>
    <w:tmpl w:val="F0DCE1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FF228CE"/>
    <w:multiLevelType w:val="multilevel"/>
    <w:tmpl w:val="406CD9E2"/>
    <w:lvl w:ilvl="0">
      <w:start w:val="1"/>
      <w:numFmt w:val="decimal"/>
      <w:lvlText w:val="%1."/>
      <w:lvlJc w:val="left"/>
      <w:rPr>
        <w:rFonts w:ascii="Times New Roman" w:eastAsia="Times New Roman" w:hAnsi="Times New Roman" w:cs="Times New Roman"/>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8"/>
  </w:num>
  <w:num w:numId="3">
    <w:abstractNumId w:val="37"/>
  </w:num>
  <w:num w:numId="4">
    <w:abstractNumId w:val="52"/>
  </w:num>
  <w:num w:numId="5">
    <w:abstractNumId w:val="19"/>
  </w:num>
  <w:num w:numId="6">
    <w:abstractNumId w:val="51"/>
  </w:num>
  <w:num w:numId="7">
    <w:abstractNumId w:val="54"/>
  </w:num>
  <w:num w:numId="8">
    <w:abstractNumId w:val="27"/>
  </w:num>
  <w:num w:numId="9">
    <w:abstractNumId w:val="26"/>
  </w:num>
  <w:num w:numId="10">
    <w:abstractNumId w:val="30"/>
  </w:num>
  <w:num w:numId="11">
    <w:abstractNumId w:val="5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46"/>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lvlOverride w:ilvl="2"/>
    <w:lvlOverride w:ilvl="3"/>
    <w:lvlOverride w:ilvl="4"/>
    <w:lvlOverride w:ilvl="5"/>
    <w:lvlOverride w:ilvl="6"/>
    <w:lvlOverride w:ilvl="7"/>
    <w:lvlOverride w:ilvl="8"/>
  </w:num>
  <w:num w:numId="18">
    <w:abstractNumId w:val="43"/>
    <w:lvlOverride w:ilvl="0">
      <w:startOverride w:val="1"/>
    </w:lvlOverride>
    <w:lvlOverride w:ilvl="1"/>
    <w:lvlOverride w:ilvl="2"/>
    <w:lvlOverride w:ilvl="3"/>
    <w:lvlOverride w:ilvl="4"/>
    <w:lvlOverride w:ilvl="5"/>
    <w:lvlOverride w:ilvl="6"/>
    <w:lvlOverride w:ilvl="7"/>
    <w:lvlOverride w:ilvl="8"/>
  </w:num>
  <w:num w:numId="19">
    <w:abstractNumId w:val="62"/>
    <w:lvlOverride w:ilvl="0">
      <w:startOverride w:val="1"/>
    </w:lvlOverride>
    <w:lvlOverride w:ilvl="1"/>
    <w:lvlOverride w:ilvl="2"/>
    <w:lvlOverride w:ilvl="3"/>
    <w:lvlOverride w:ilvl="4"/>
    <w:lvlOverride w:ilvl="5"/>
    <w:lvlOverride w:ilvl="6"/>
    <w:lvlOverride w:ilvl="7"/>
    <w:lvlOverride w:ilvl="8"/>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lvlOverride w:ilvl="2"/>
    <w:lvlOverride w:ilvl="3"/>
    <w:lvlOverride w:ilvl="4"/>
    <w:lvlOverride w:ilvl="5"/>
    <w:lvlOverride w:ilvl="6"/>
    <w:lvlOverride w:ilvl="7"/>
    <w:lvlOverride w:ilvl="8"/>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9"/>
  </w:num>
  <w:num w:numId="46">
    <w:abstractNumId w:val="38"/>
  </w:num>
  <w:num w:numId="47">
    <w:abstractNumId w:val="5"/>
  </w:num>
  <w:num w:numId="48">
    <w:abstractNumId w:val="49"/>
  </w:num>
  <w:num w:numId="49">
    <w:abstractNumId w:val="32"/>
  </w:num>
  <w:num w:numId="50">
    <w:abstractNumId w:val="34"/>
  </w:num>
  <w:num w:numId="51">
    <w:abstractNumId w:val="61"/>
  </w:num>
  <w:num w:numId="52">
    <w:abstractNumId w:val="21"/>
  </w:num>
  <w:num w:numId="53">
    <w:abstractNumId w:val="23"/>
  </w:num>
  <w:num w:numId="54">
    <w:abstractNumId w:val="12"/>
  </w:num>
  <w:num w:numId="55">
    <w:abstractNumId w:val="16"/>
  </w:num>
  <w:num w:numId="56">
    <w:abstractNumId w:val="48"/>
  </w:num>
  <w:num w:numId="57">
    <w:abstractNumId w:val="47"/>
  </w:num>
  <w:num w:numId="58">
    <w:abstractNumId w:val="20"/>
  </w:num>
  <w:num w:numId="59">
    <w:abstractNumId w:val="13"/>
  </w:num>
  <w:num w:numId="60">
    <w:abstractNumId w:val="41"/>
  </w:num>
  <w:num w:numId="61">
    <w:abstractNumId w:val="2"/>
  </w:num>
  <w:num w:numId="62">
    <w:abstractNumId w:val="55"/>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4D"/>
    <w:rsid w:val="00001056"/>
    <w:rsid w:val="00002BC4"/>
    <w:rsid w:val="00003119"/>
    <w:rsid w:val="0001169F"/>
    <w:rsid w:val="000116C1"/>
    <w:rsid w:val="0001404B"/>
    <w:rsid w:val="000145E5"/>
    <w:rsid w:val="000158C4"/>
    <w:rsid w:val="00016D01"/>
    <w:rsid w:val="0001736C"/>
    <w:rsid w:val="00022067"/>
    <w:rsid w:val="00023651"/>
    <w:rsid w:val="00023B14"/>
    <w:rsid w:val="0003094E"/>
    <w:rsid w:val="00042925"/>
    <w:rsid w:val="00051F4B"/>
    <w:rsid w:val="00052902"/>
    <w:rsid w:val="000529DC"/>
    <w:rsid w:val="00052DC9"/>
    <w:rsid w:val="000540BB"/>
    <w:rsid w:val="00055F8B"/>
    <w:rsid w:val="00057C92"/>
    <w:rsid w:val="0006384B"/>
    <w:rsid w:val="00067512"/>
    <w:rsid w:val="000705C7"/>
    <w:rsid w:val="00075263"/>
    <w:rsid w:val="000767FA"/>
    <w:rsid w:val="000810CA"/>
    <w:rsid w:val="00083547"/>
    <w:rsid w:val="00083D1F"/>
    <w:rsid w:val="000850BB"/>
    <w:rsid w:val="000872B5"/>
    <w:rsid w:val="00087A73"/>
    <w:rsid w:val="00090E8D"/>
    <w:rsid w:val="00091509"/>
    <w:rsid w:val="0009459F"/>
    <w:rsid w:val="00095117"/>
    <w:rsid w:val="00096BF7"/>
    <w:rsid w:val="000971B8"/>
    <w:rsid w:val="000A2808"/>
    <w:rsid w:val="000A2D50"/>
    <w:rsid w:val="000A38B0"/>
    <w:rsid w:val="000A65F2"/>
    <w:rsid w:val="000B0D14"/>
    <w:rsid w:val="000B1564"/>
    <w:rsid w:val="000B2161"/>
    <w:rsid w:val="000B2340"/>
    <w:rsid w:val="000B44AE"/>
    <w:rsid w:val="000C007D"/>
    <w:rsid w:val="000C0C0F"/>
    <w:rsid w:val="000C4EA3"/>
    <w:rsid w:val="000C6F8C"/>
    <w:rsid w:val="000D2A3C"/>
    <w:rsid w:val="000D371D"/>
    <w:rsid w:val="000E0957"/>
    <w:rsid w:val="000E1039"/>
    <w:rsid w:val="000E1C25"/>
    <w:rsid w:val="000E5E9C"/>
    <w:rsid w:val="000E78B4"/>
    <w:rsid w:val="000F01AF"/>
    <w:rsid w:val="000F49B0"/>
    <w:rsid w:val="000F7B26"/>
    <w:rsid w:val="0010228E"/>
    <w:rsid w:val="001022D6"/>
    <w:rsid w:val="00102B1D"/>
    <w:rsid w:val="00102F61"/>
    <w:rsid w:val="00106B52"/>
    <w:rsid w:val="00111413"/>
    <w:rsid w:val="00112485"/>
    <w:rsid w:val="001133BF"/>
    <w:rsid w:val="00113457"/>
    <w:rsid w:val="001161A0"/>
    <w:rsid w:val="00116C01"/>
    <w:rsid w:val="001209E0"/>
    <w:rsid w:val="00120CD9"/>
    <w:rsid w:val="001210B0"/>
    <w:rsid w:val="001223D0"/>
    <w:rsid w:val="00123322"/>
    <w:rsid w:val="00125A7C"/>
    <w:rsid w:val="001344B8"/>
    <w:rsid w:val="00135F81"/>
    <w:rsid w:val="00136F19"/>
    <w:rsid w:val="0013731A"/>
    <w:rsid w:val="001409D2"/>
    <w:rsid w:val="0014347A"/>
    <w:rsid w:val="0015359D"/>
    <w:rsid w:val="001540FD"/>
    <w:rsid w:val="0015461E"/>
    <w:rsid w:val="00154A7C"/>
    <w:rsid w:val="001553B7"/>
    <w:rsid w:val="00155865"/>
    <w:rsid w:val="0016010A"/>
    <w:rsid w:val="00161780"/>
    <w:rsid w:val="00162F69"/>
    <w:rsid w:val="00163522"/>
    <w:rsid w:val="001637B1"/>
    <w:rsid w:val="00163D4D"/>
    <w:rsid w:val="00164BCF"/>
    <w:rsid w:val="00166F1A"/>
    <w:rsid w:val="001701BE"/>
    <w:rsid w:val="001703CC"/>
    <w:rsid w:val="00170A0C"/>
    <w:rsid w:val="00171A73"/>
    <w:rsid w:val="00171BDE"/>
    <w:rsid w:val="00172A6A"/>
    <w:rsid w:val="0017460B"/>
    <w:rsid w:val="0017488D"/>
    <w:rsid w:val="001763DC"/>
    <w:rsid w:val="00182002"/>
    <w:rsid w:val="0018215F"/>
    <w:rsid w:val="001846BA"/>
    <w:rsid w:val="00184F3C"/>
    <w:rsid w:val="001851E5"/>
    <w:rsid w:val="00185E17"/>
    <w:rsid w:val="00187735"/>
    <w:rsid w:val="001907BC"/>
    <w:rsid w:val="00196079"/>
    <w:rsid w:val="001962C7"/>
    <w:rsid w:val="00196651"/>
    <w:rsid w:val="001A135A"/>
    <w:rsid w:val="001A1384"/>
    <w:rsid w:val="001A153A"/>
    <w:rsid w:val="001A34B1"/>
    <w:rsid w:val="001A4226"/>
    <w:rsid w:val="001A4A5C"/>
    <w:rsid w:val="001A5315"/>
    <w:rsid w:val="001A6A4C"/>
    <w:rsid w:val="001B3103"/>
    <w:rsid w:val="001B7235"/>
    <w:rsid w:val="001C4297"/>
    <w:rsid w:val="001C723B"/>
    <w:rsid w:val="001D0024"/>
    <w:rsid w:val="001D0A0D"/>
    <w:rsid w:val="001D2B28"/>
    <w:rsid w:val="001D487F"/>
    <w:rsid w:val="001E0EC9"/>
    <w:rsid w:val="001E2501"/>
    <w:rsid w:val="001F006C"/>
    <w:rsid w:val="001F203D"/>
    <w:rsid w:val="001F21D1"/>
    <w:rsid w:val="001F5A8D"/>
    <w:rsid w:val="001F6A23"/>
    <w:rsid w:val="001F7CC6"/>
    <w:rsid w:val="00202744"/>
    <w:rsid w:val="0020360B"/>
    <w:rsid w:val="00204CE7"/>
    <w:rsid w:val="002065C2"/>
    <w:rsid w:val="00207E12"/>
    <w:rsid w:val="0021327B"/>
    <w:rsid w:val="00216637"/>
    <w:rsid w:val="00216C83"/>
    <w:rsid w:val="002248DA"/>
    <w:rsid w:val="00225727"/>
    <w:rsid w:val="00230089"/>
    <w:rsid w:val="00231A64"/>
    <w:rsid w:val="00236277"/>
    <w:rsid w:val="0024536C"/>
    <w:rsid w:val="00253376"/>
    <w:rsid w:val="002659CF"/>
    <w:rsid w:val="00270B9C"/>
    <w:rsid w:val="002711FF"/>
    <w:rsid w:val="00271A82"/>
    <w:rsid w:val="00273ABF"/>
    <w:rsid w:val="00273DE7"/>
    <w:rsid w:val="002746FF"/>
    <w:rsid w:val="002800B3"/>
    <w:rsid w:val="00281278"/>
    <w:rsid w:val="002906C4"/>
    <w:rsid w:val="002935A9"/>
    <w:rsid w:val="00294F24"/>
    <w:rsid w:val="002A349E"/>
    <w:rsid w:val="002A38D3"/>
    <w:rsid w:val="002B2DA2"/>
    <w:rsid w:val="002B3996"/>
    <w:rsid w:val="002D4198"/>
    <w:rsid w:val="002D62B2"/>
    <w:rsid w:val="002E0407"/>
    <w:rsid w:val="002E0CC0"/>
    <w:rsid w:val="002E4A09"/>
    <w:rsid w:val="002E78C1"/>
    <w:rsid w:val="002E7D48"/>
    <w:rsid w:val="002F4E90"/>
    <w:rsid w:val="002F619C"/>
    <w:rsid w:val="0030071E"/>
    <w:rsid w:val="00304BB9"/>
    <w:rsid w:val="00306810"/>
    <w:rsid w:val="003117E0"/>
    <w:rsid w:val="00320843"/>
    <w:rsid w:val="00321B36"/>
    <w:rsid w:val="00324731"/>
    <w:rsid w:val="00327AA1"/>
    <w:rsid w:val="00331C9D"/>
    <w:rsid w:val="00335CED"/>
    <w:rsid w:val="00336644"/>
    <w:rsid w:val="0033747A"/>
    <w:rsid w:val="00345B33"/>
    <w:rsid w:val="003462A6"/>
    <w:rsid w:val="00347D6E"/>
    <w:rsid w:val="0035047F"/>
    <w:rsid w:val="003530FA"/>
    <w:rsid w:val="0035534F"/>
    <w:rsid w:val="00365DF5"/>
    <w:rsid w:val="0036712A"/>
    <w:rsid w:val="003701B4"/>
    <w:rsid w:val="00370221"/>
    <w:rsid w:val="00372C41"/>
    <w:rsid w:val="0037513D"/>
    <w:rsid w:val="00375F26"/>
    <w:rsid w:val="00376997"/>
    <w:rsid w:val="00377B51"/>
    <w:rsid w:val="00377DB1"/>
    <w:rsid w:val="00382E0E"/>
    <w:rsid w:val="0039074D"/>
    <w:rsid w:val="00390E43"/>
    <w:rsid w:val="00393C88"/>
    <w:rsid w:val="00395791"/>
    <w:rsid w:val="003A12DB"/>
    <w:rsid w:val="003B22A0"/>
    <w:rsid w:val="003B792D"/>
    <w:rsid w:val="003C4517"/>
    <w:rsid w:val="003C5365"/>
    <w:rsid w:val="003C57AB"/>
    <w:rsid w:val="003C5F1B"/>
    <w:rsid w:val="003C64E2"/>
    <w:rsid w:val="003C6E84"/>
    <w:rsid w:val="003D048A"/>
    <w:rsid w:val="003D6380"/>
    <w:rsid w:val="003E097C"/>
    <w:rsid w:val="003E3253"/>
    <w:rsid w:val="003E3BBC"/>
    <w:rsid w:val="003F2E56"/>
    <w:rsid w:val="003F6FD4"/>
    <w:rsid w:val="00400F6C"/>
    <w:rsid w:val="00405409"/>
    <w:rsid w:val="00406329"/>
    <w:rsid w:val="00411034"/>
    <w:rsid w:val="00412DE6"/>
    <w:rsid w:val="00423130"/>
    <w:rsid w:val="00424F24"/>
    <w:rsid w:val="00425114"/>
    <w:rsid w:val="00425815"/>
    <w:rsid w:val="004341FF"/>
    <w:rsid w:val="00435824"/>
    <w:rsid w:val="004359C4"/>
    <w:rsid w:val="00435E94"/>
    <w:rsid w:val="004425B0"/>
    <w:rsid w:val="00442E22"/>
    <w:rsid w:val="004439C3"/>
    <w:rsid w:val="00444BA3"/>
    <w:rsid w:val="00450C9B"/>
    <w:rsid w:val="004545F1"/>
    <w:rsid w:val="004629AA"/>
    <w:rsid w:val="0046554C"/>
    <w:rsid w:val="00473D39"/>
    <w:rsid w:val="00474050"/>
    <w:rsid w:val="004754EA"/>
    <w:rsid w:val="004845E1"/>
    <w:rsid w:val="00487A17"/>
    <w:rsid w:val="00491A6E"/>
    <w:rsid w:val="00491D5D"/>
    <w:rsid w:val="00494525"/>
    <w:rsid w:val="004A01C1"/>
    <w:rsid w:val="004A52F5"/>
    <w:rsid w:val="004B351B"/>
    <w:rsid w:val="004B5896"/>
    <w:rsid w:val="004C1570"/>
    <w:rsid w:val="004C183C"/>
    <w:rsid w:val="004C5E1A"/>
    <w:rsid w:val="004C634E"/>
    <w:rsid w:val="004D0073"/>
    <w:rsid w:val="004D01E8"/>
    <w:rsid w:val="004D058B"/>
    <w:rsid w:val="004D061D"/>
    <w:rsid w:val="004D16F5"/>
    <w:rsid w:val="004D1FEE"/>
    <w:rsid w:val="004D3587"/>
    <w:rsid w:val="004D5B67"/>
    <w:rsid w:val="004E074A"/>
    <w:rsid w:val="004E3421"/>
    <w:rsid w:val="004E462A"/>
    <w:rsid w:val="004E5487"/>
    <w:rsid w:val="004E76C2"/>
    <w:rsid w:val="004F26DE"/>
    <w:rsid w:val="004F2845"/>
    <w:rsid w:val="004F6F14"/>
    <w:rsid w:val="0051044E"/>
    <w:rsid w:val="00511B6F"/>
    <w:rsid w:val="0051440C"/>
    <w:rsid w:val="0051617E"/>
    <w:rsid w:val="00517980"/>
    <w:rsid w:val="00526DD4"/>
    <w:rsid w:val="00527F14"/>
    <w:rsid w:val="00531E5A"/>
    <w:rsid w:val="00533E7A"/>
    <w:rsid w:val="00535EF8"/>
    <w:rsid w:val="00540279"/>
    <w:rsid w:val="00540DF6"/>
    <w:rsid w:val="00542E5C"/>
    <w:rsid w:val="00545206"/>
    <w:rsid w:val="00551997"/>
    <w:rsid w:val="0055256E"/>
    <w:rsid w:val="00556A91"/>
    <w:rsid w:val="00557E7F"/>
    <w:rsid w:val="00560EBB"/>
    <w:rsid w:val="005620B2"/>
    <w:rsid w:val="005653CD"/>
    <w:rsid w:val="00573E3C"/>
    <w:rsid w:val="00574520"/>
    <w:rsid w:val="00575EE4"/>
    <w:rsid w:val="00576B5D"/>
    <w:rsid w:val="00581FBA"/>
    <w:rsid w:val="00582F3F"/>
    <w:rsid w:val="005832DB"/>
    <w:rsid w:val="00583CEB"/>
    <w:rsid w:val="0058641C"/>
    <w:rsid w:val="00587F1F"/>
    <w:rsid w:val="005909EC"/>
    <w:rsid w:val="00590E26"/>
    <w:rsid w:val="00591752"/>
    <w:rsid w:val="00591A51"/>
    <w:rsid w:val="00592025"/>
    <w:rsid w:val="005952F7"/>
    <w:rsid w:val="005A1497"/>
    <w:rsid w:val="005A2572"/>
    <w:rsid w:val="005A77AE"/>
    <w:rsid w:val="005B065D"/>
    <w:rsid w:val="005B4B28"/>
    <w:rsid w:val="005B5A03"/>
    <w:rsid w:val="005B5BD3"/>
    <w:rsid w:val="005B60E2"/>
    <w:rsid w:val="005C2559"/>
    <w:rsid w:val="005C42F7"/>
    <w:rsid w:val="005C4464"/>
    <w:rsid w:val="005D24D9"/>
    <w:rsid w:val="005D2528"/>
    <w:rsid w:val="005D30E5"/>
    <w:rsid w:val="005D4312"/>
    <w:rsid w:val="005D4F27"/>
    <w:rsid w:val="005E2462"/>
    <w:rsid w:val="005E49C9"/>
    <w:rsid w:val="005E6B6F"/>
    <w:rsid w:val="005E7DA3"/>
    <w:rsid w:val="005F313D"/>
    <w:rsid w:val="00600DF7"/>
    <w:rsid w:val="00601251"/>
    <w:rsid w:val="0060227E"/>
    <w:rsid w:val="006107F5"/>
    <w:rsid w:val="00611A97"/>
    <w:rsid w:val="0061582D"/>
    <w:rsid w:val="0062120D"/>
    <w:rsid w:val="0062553D"/>
    <w:rsid w:val="00626FC4"/>
    <w:rsid w:val="006351B2"/>
    <w:rsid w:val="00635958"/>
    <w:rsid w:val="006359ED"/>
    <w:rsid w:val="006408B3"/>
    <w:rsid w:val="0064398E"/>
    <w:rsid w:val="006475B6"/>
    <w:rsid w:val="006504FC"/>
    <w:rsid w:val="00652A75"/>
    <w:rsid w:val="00661EEF"/>
    <w:rsid w:val="00662165"/>
    <w:rsid w:val="0066275E"/>
    <w:rsid w:val="00667E75"/>
    <w:rsid w:val="00670024"/>
    <w:rsid w:val="006727FD"/>
    <w:rsid w:val="00675C80"/>
    <w:rsid w:val="0068183E"/>
    <w:rsid w:val="00681933"/>
    <w:rsid w:val="00684206"/>
    <w:rsid w:val="0069185A"/>
    <w:rsid w:val="00693033"/>
    <w:rsid w:val="00697204"/>
    <w:rsid w:val="006A300B"/>
    <w:rsid w:val="006A30B5"/>
    <w:rsid w:val="006A4A62"/>
    <w:rsid w:val="006A5522"/>
    <w:rsid w:val="006A5D7F"/>
    <w:rsid w:val="006A600A"/>
    <w:rsid w:val="006B6A25"/>
    <w:rsid w:val="006B7A41"/>
    <w:rsid w:val="006C29F5"/>
    <w:rsid w:val="006C3AFC"/>
    <w:rsid w:val="006C6474"/>
    <w:rsid w:val="006D3EDF"/>
    <w:rsid w:val="006D4D2B"/>
    <w:rsid w:val="006D5DC8"/>
    <w:rsid w:val="006E1790"/>
    <w:rsid w:val="006F46E4"/>
    <w:rsid w:val="00702FE7"/>
    <w:rsid w:val="00704047"/>
    <w:rsid w:val="007044AC"/>
    <w:rsid w:val="00704696"/>
    <w:rsid w:val="00704FC0"/>
    <w:rsid w:val="007053C4"/>
    <w:rsid w:val="0070599E"/>
    <w:rsid w:val="00706D00"/>
    <w:rsid w:val="007110EF"/>
    <w:rsid w:val="0071135B"/>
    <w:rsid w:val="00711ED1"/>
    <w:rsid w:val="00715B8D"/>
    <w:rsid w:val="007218B2"/>
    <w:rsid w:val="00722727"/>
    <w:rsid w:val="00722C5F"/>
    <w:rsid w:val="00725B78"/>
    <w:rsid w:val="00726CB8"/>
    <w:rsid w:val="00741E6C"/>
    <w:rsid w:val="00744215"/>
    <w:rsid w:val="00744A1F"/>
    <w:rsid w:val="00744D4F"/>
    <w:rsid w:val="0075064C"/>
    <w:rsid w:val="00755389"/>
    <w:rsid w:val="007601D3"/>
    <w:rsid w:val="00760639"/>
    <w:rsid w:val="0076225A"/>
    <w:rsid w:val="007631E2"/>
    <w:rsid w:val="00766739"/>
    <w:rsid w:val="00767809"/>
    <w:rsid w:val="00770ADA"/>
    <w:rsid w:val="00771C6C"/>
    <w:rsid w:val="00773FD0"/>
    <w:rsid w:val="00774BBE"/>
    <w:rsid w:val="00785C74"/>
    <w:rsid w:val="00791B62"/>
    <w:rsid w:val="00792F4A"/>
    <w:rsid w:val="007942F3"/>
    <w:rsid w:val="007A04EF"/>
    <w:rsid w:val="007A1DCA"/>
    <w:rsid w:val="007A3017"/>
    <w:rsid w:val="007A49BB"/>
    <w:rsid w:val="007B2B1C"/>
    <w:rsid w:val="007B3DB3"/>
    <w:rsid w:val="007B6024"/>
    <w:rsid w:val="007C54DD"/>
    <w:rsid w:val="007C78CC"/>
    <w:rsid w:val="007D03AE"/>
    <w:rsid w:val="007D1617"/>
    <w:rsid w:val="007D3431"/>
    <w:rsid w:val="007D3896"/>
    <w:rsid w:val="007E1688"/>
    <w:rsid w:val="007E599B"/>
    <w:rsid w:val="007F60E5"/>
    <w:rsid w:val="007F6A1C"/>
    <w:rsid w:val="007F77EC"/>
    <w:rsid w:val="007F7B4C"/>
    <w:rsid w:val="0080234A"/>
    <w:rsid w:val="00803F89"/>
    <w:rsid w:val="0080746E"/>
    <w:rsid w:val="00810C9E"/>
    <w:rsid w:val="0081125F"/>
    <w:rsid w:val="00817E34"/>
    <w:rsid w:val="00817F39"/>
    <w:rsid w:val="00820A2E"/>
    <w:rsid w:val="00821F49"/>
    <w:rsid w:val="008339FE"/>
    <w:rsid w:val="00835917"/>
    <w:rsid w:val="00840198"/>
    <w:rsid w:val="00841480"/>
    <w:rsid w:val="00841DE5"/>
    <w:rsid w:val="00845981"/>
    <w:rsid w:val="00846E7B"/>
    <w:rsid w:val="0085667F"/>
    <w:rsid w:val="008577BC"/>
    <w:rsid w:val="008626B2"/>
    <w:rsid w:val="00863137"/>
    <w:rsid w:val="00866565"/>
    <w:rsid w:val="00867B5D"/>
    <w:rsid w:val="00872C79"/>
    <w:rsid w:val="00876FB0"/>
    <w:rsid w:val="00880B53"/>
    <w:rsid w:val="008865C3"/>
    <w:rsid w:val="008904FE"/>
    <w:rsid w:val="00896CEE"/>
    <w:rsid w:val="0089774F"/>
    <w:rsid w:val="008A43B0"/>
    <w:rsid w:val="008A5123"/>
    <w:rsid w:val="008A782A"/>
    <w:rsid w:val="008A7EAB"/>
    <w:rsid w:val="008B31FB"/>
    <w:rsid w:val="008B7105"/>
    <w:rsid w:val="008C59F0"/>
    <w:rsid w:val="008C6548"/>
    <w:rsid w:val="008D2375"/>
    <w:rsid w:val="008D35DA"/>
    <w:rsid w:val="008D545C"/>
    <w:rsid w:val="008E1E51"/>
    <w:rsid w:val="008E32AA"/>
    <w:rsid w:val="008E6B57"/>
    <w:rsid w:val="008E7478"/>
    <w:rsid w:val="008F6E61"/>
    <w:rsid w:val="00903331"/>
    <w:rsid w:val="00904790"/>
    <w:rsid w:val="00910189"/>
    <w:rsid w:val="00910DA2"/>
    <w:rsid w:val="009110AA"/>
    <w:rsid w:val="00912A6D"/>
    <w:rsid w:val="00920713"/>
    <w:rsid w:val="00922161"/>
    <w:rsid w:val="009267AD"/>
    <w:rsid w:val="009348BC"/>
    <w:rsid w:val="009405AC"/>
    <w:rsid w:val="00943D67"/>
    <w:rsid w:val="0095265D"/>
    <w:rsid w:val="0095432B"/>
    <w:rsid w:val="009631F6"/>
    <w:rsid w:val="00966C38"/>
    <w:rsid w:val="009765B1"/>
    <w:rsid w:val="00977C42"/>
    <w:rsid w:val="00985090"/>
    <w:rsid w:val="00985AC6"/>
    <w:rsid w:val="00990934"/>
    <w:rsid w:val="009913B9"/>
    <w:rsid w:val="00994E39"/>
    <w:rsid w:val="009A3434"/>
    <w:rsid w:val="009A3D12"/>
    <w:rsid w:val="009A5C8D"/>
    <w:rsid w:val="009A6134"/>
    <w:rsid w:val="009B08CE"/>
    <w:rsid w:val="009B2C7F"/>
    <w:rsid w:val="009B2E9D"/>
    <w:rsid w:val="009B4ED3"/>
    <w:rsid w:val="009B6190"/>
    <w:rsid w:val="009B6D2B"/>
    <w:rsid w:val="009C258F"/>
    <w:rsid w:val="009C6F43"/>
    <w:rsid w:val="009C7BFD"/>
    <w:rsid w:val="009C7F4E"/>
    <w:rsid w:val="009D19DF"/>
    <w:rsid w:val="009D4E8C"/>
    <w:rsid w:val="009D62E2"/>
    <w:rsid w:val="009E0ED8"/>
    <w:rsid w:val="009E22D7"/>
    <w:rsid w:val="009E313D"/>
    <w:rsid w:val="009E5398"/>
    <w:rsid w:val="009E6F25"/>
    <w:rsid w:val="009F0A26"/>
    <w:rsid w:val="009F1858"/>
    <w:rsid w:val="009F263D"/>
    <w:rsid w:val="009F280C"/>
    <w:rsid w:val="009F32C2"/>
    <w:rsid w:val="009F3384"/>
    <w:rsid w:val="009F3CB0"/>
    <w:rsid w:val="009F4459"/>
    <w:rsid w:val="009F4544"/>
    <w:rsid w:val="009F5DF4"/>
    <w:rsid w:val="009F63DF"/>
    <w:rsid w:val="009F7645"/>
    <w:rsid w:val="00A03283"/>
    <w:rsid w:val="00A03299"/>
    <w:rsid w:val="00A05B15"/>
    <w:rsid w:val="00A10C97"/>
    <w:rsid w:val="00A118CB"/>
    <w:rsid w:val="00A15FB1"/>
    <w:rsid w:val="00A17E89"/>
    <w:rsid w:val="00A20541"/>
    <w:rsid w:val="00A207AA"/>
    <w:rsid w:val="00A24B7E"/>
    <w:rsid w:val="00A259C1"/>
    <w:rsid w:val="00A26C6C"/>
    <w:rsid w:val="00A30AF9"/>
    <w:rsid w:val="00A316AF"/>
    <w:rsid w:val="00A3177C"/>
    <w:rsid w:val="00A32936"/>
    <w:rsid w:val="00A35BE9"/>
    <w:rsid w:val="00A36B14"/>
    <w:rsid w:val="00A37782"/>
    <w:rsid w:val="00A4081F"/>
    <w:rsid w:val="00A42A82"/>
    <w:rsid w:val="00A43402"/>
    <w:rsid w:val="00A47000"/>
    <w:rsid w:val="00A4706E"/>
    <w:rsid w:val="00A50FED"/>
    <w:rsid w:val="00A5553B"/>
    <w:rsid w:val="00A56CDB"/>
    <w:rsid w:val="00A61754"/>
    <w:rsid w:val="00A6543C"/>
    <w:rsid w:val="00A70CD0"/>
    <w:rsid w:val="00A71060"/>
    <w:rsid w:val="00A71C78"/>
    <w:rsid w:val="00A71FD7"/>
    <w:rsid w:val="00A73D17"/>
    <w:rsid w:val="00A75BBB"/>
    <w:rsid w:val="00A77A90"/>
    <w:rsid w:val="00A802E4"/>
    <w:rsid w:val="00A80AA0"/>
    <w:rsid w:val="00A8436A"/>
    <w:rsid w:val="00A90B16"/>
    <w:rsid w:val="00A91D2B"/>
    <w:rsid w:val="00A9333A"/>
    <w:rsid w:val="00A938FA"/>
    <w:rsid w:val="00AA3451"/>
    <w:rsid w:val="00AA6FD6"/>
    <w:rsid w:val="00AB341C"/>
    <w:rsid w:val="00AB4F77"/>
    <w:rsid w:val="00AB5A8F"/>
    <w:rsid w:val="00AC2C52"/>
    <w:rsid w:val="00AC2E80"/>
    <w:rsid w:val="00AC6BC8"/>
    <w:rsid w:val="00AD2CE3"/>
    <w:rsid w:val="00AE3574"/>
    <w:rsid w:val="00AE41EA"/>
    <w:rsid w:val="00AE59EC"/>
    <w:rsid w:val="00AE6A61"/>
    <w:rsid w:val="00B011A0"/>
    <w:rsid w:val="00B01B36"/>
    <w:rsid w:val="00B0272B"/>
    <w:rsid w:val="00B07B22"/>
    <w:rsid w:val="00B102ED"/>
    <w:rsid w:val="00B1294B"/>
    <w:rsid w:val="00B130C1"/>
    <w:rsid w:val="00B1324F"/>
    <w:rsid w:val="00B1479D"/>
    <w:rsid w:val="00B14DCC"/>
    <w:rsid w:val="00B14EEE"/>
    <w:rsid w:val="00B1799A"/>
    <w:rsid w:val="00B17CEA"/>
    <w:rsid w:val="00B200B9"/>
    <w:rsid w:val="00B20BBE"/>
    <w:rsid w:val="00B21808"/>
    <w:rsid w:val="00B22B8C"/>
    <w:rsid w:val="00B23E97"/>
    <w:rsid w:val="00B3023E"/>
    <w:rsid w:val="00B31F26"/>
    <w:rsid w:val="00B35C01"/>
    <w:rsid w:val="00B36286"/>
    <w:rsid w:val="00B36539"/>
    <w:rsid w:val="00B4008D"/>
    <w:rsid w:val="00B40EB3"/>
    <w:rsid w:val="00B51162"/>
    <w:rsid w:val="00B5225E"/>
    <w:rsid w:val="00B63E56"/>
    <w:rsid w:val="00B66E77"/>
    <w:rsid w:val="00B7123F"/>
    <w:rsid w:val="00B73F2E"/>
    <w:rsid w:val="00B74D13"/>
    <w:rsid w:val="00B74FE1"/>
    <w:rsid w:val="00B757EE"/>
    <w:rsid w:val="00B905C1"/>
    <w:rsid w:val="00B95BE7"/>
    <w:rsid w:val="00B96024"/>
    <w:rsid w:val="00B97F35"/>
    <w:rsid w:val="00BA2191"/>
    <w:rsid w:val="00BA2C54"/>
    <w:rsid w:val="00BA7E6A"/>
    <w:rsid w:val="00BA7EBE"/>
    <w:rsid w:val="00BB5186"/>
    <w:rsid w:val="00BB7085"/>
    <w:rsid w:val="00BB78ED"/>
    <w:rsid w:val="00BC4823"/>
    <w:rsid w:val="00BC72EC"/>
    <w:rsid w:val="00BC7484"/>
    <w:rsid w:val="00BD2C03"/>
    <w:rsid w:val="00BD3F3A"/>
    <w:rsid w:val="00BD6B05"/>
    <w:rsid w:val="00BE0257"/>
    <w:rsid w:val="00BE1766"/>
    <w:rsid w:val="00BE4007"/>
    <w:rsid w:val="00BE77C2"/>
    <w:rsid w:val="00BE7896"/>
    <w:rsid w:val="00BF1CDD"/>
    <w:rsid w:val="00BF56C9"/>
    <w:rsid w:val="00BF6D6A"/>
    <w:rsid w:val="00BF7B9D"/>
    <w:rsid w:val="00BF7EDB"/>
    <w:rsid w:val="00C0228B"/>
    <w:rsid w:val="00C02FD8"/>
    <w:rsid w:val="00C12053"/>
    <w:rsid w:val="00C16848"/>
    <w:rsid w:val="00C16F1B"/>
    <w:rsid w:val="00C17A0B"/>
    <w:rsid w:val="00C2022B"/>
    <w:rsid w:val="00C2075F"/>
    <w:rsid w:val="00C22833"/>
    <w:rsid w:val="00C2578E"/>
    <w:rsid w:val="00C302E5"/>
    <w:rsid w:val="00C304F8"/>
    <w:rsid w:val="00C31E52"/>
    <w:rsid w:val="00C33582"/>
    <w:rsid w:val="00C34F76"/>
    <w:rsid w:val="00C4521B"/>
    <w:rsid w:val="00C47CDF"/>
    <w:rsid w:val="00C50742"/>
    <w:rsid w:val="00C507D7"/>
    <w:rsid w:val="00C53ABB"/>
    <w:rsid w:val="00C550BE"/>
    <w:rsid w:val="00C56D61"/>
    <w:rsid w:val="00C603F9"/>
    <w:rsid w:val="00C6097E"/>
    <w:rsid w:val="00C64A70"/>
    <w:rsid w:val="00C651EE"/>
    <w:rsid w:val="00C704A2"/>
    <w:rsid w:val="00C71340"/>
    <w:rsid w:val="00C72021"/>
    <w:rsid w:val="00C75655"/>
    <w:rsid w:val="00C7671C"/>
    <w:rsid w:val="00C76FC7"/>
    <w:rsid w:val="00C80BDD"/>
    <w:rsid w:val="00C8190A"/>
    <w:rsid w:val="00C81E9B"/>
    <w:rsid w:val="00C86872"/>
    <w:rsid w:val="00C902A4"/>
    <w:rsid w:val="00C91164"/>
    <w:rsid w:val="00C929A7"/>
    <w:rsid w:val="00C939F7"/>
    <w:rsid w:val="00C94B07"/>
    <w:rsid w:val="00C95E2E"/>
    <w:rsid w:val="00CA181B"/>
    <w:rsid w:val="00CA370C"/>
    <w:rsid w:val="00CA4BB4"/>
    <w:rsid w:val="00CA4EDB"/>
    <w:rsid w:val="00CA58EF"/>
    <w:rsid w:val="00CB00F5"/>
    <w:rsid w:val="00CB0413"/>
    <w:rsid w:val="00CB059C"/>
    <w:rsid w:val="00CB1144"/>
    <w:rsid w:val="00CB29B4"/>
    <w:rsid w:val="00CC040C"/>
    <w:rsid w:val="00CC2BC6"/>
    <w:rsid w:val="00CC4740"/>
    <w:rsid w:val="00CC545E"/>
    <w:rsid w:val="00CC68FB"/>
    <w:rsid w:val="00CC79FA"/>
    <w:rsid w:val="00CD0654"/>
    <w:rsid w:val="00CD1F51"/>
    <w:rsid w:val="00CD33A1"/>
    <w:rsid w:val="00CD3E27"/>
    <w:rsid w:val="00CD42F3"/>
    <w:rsid w:val="00CD69CC"/>
    <w:rsid w:val="00CE0115"/>
    <w:rsid w:val="00CE45C8"/>
    <w:rsid w:val="00CE5526"/>
    <w:rsid w:val="00CE6107"/>
    <w:rsid w:val="00CF29A3"/>
    <w:rsid w:val="00CF5FF9"/>
    <w:rsid w:val="00CF6533"/>
    <w:rsid w:val="00CF6552"/>
    <w:rsid w:val="00CF7B94"/>
    <w:rsid w:val="00D033A1"/>
    <w:rsid w:val="00D034E7"/>
    <w:rsid w:val="00D03C6C"/>
    <w:rsid w:val="00D04AAD"/>
    <w:rsid w:val="00D051DC"/>
    <w:rsid w:val="00D068F5"/>
    <w:rsid w:val="00D06E17"/>
    <w:rsid w:val="00D073DF"/>
    <w:rsid w:val="00D111C6"/>
    <w:rsid w:val="00D13976"/>
    <w:rsid w:val="00D163D8"/>
    <w:rsid w:val="00D16564"/>
    <w:rsid w:val="00D17BA3"/>
    <w:rsid w:val="00D23622"/>
    <w:rsid w:val="00D264CE"/>
    <w:rsid w:val="00D26C98"/>
    <w:rsid w:val="00D305A5"/>
    <w:rsid w:val="00D30E0A"/>
    <w:rsid w:val="00D31F0A"/>
    <w:rsid w:val="00D344A6"/>
    <w:rsid w:val="00D3483B"/>
    <w:rsid w:val="00D46A22"/>
    <w:rsid w:val="00D47CE5"/>
    <w:rsid w:val="00D559AF"/>
    <w:rsid w:val="00D63C6A"/>
    <w:rsid w:val="00D644E2"/>
    <w:rsid w:val="00D64B6E"/>
    <w:rsid w:val="00D65A06"/>
    <w:rsid w:val="00D717D0"/>
    <w:rsid w:val="00D71EEA"/>
    <w:rsid w:val="00D7328F"/>
    <w:rsid w:val="00D85C98"/>
    <w:rsid w:val="00D91A71"/>
    <w:rsid w:val="00D926A6"/>
    <w:rsid w:val="00DA0840"/>
    <w:rsid w:val="00DA09AC"/>
    <w:rsid w:val="00DA152C"/>
    <w:rsid w:val="00DA251A"/>
    <w:rsid w:val="00DA3700"/>
    <w:rsid w:val="00DA53FA"/>
    <w:rsid w:val="00DA7653"/>
    <w:rsid w:val="00DA7B43"/>
    <w:rsid w:val="00DB01BF"/>
    <w:rsid w:val="00DB0703"/>
    <w:rsid w:val="00DB104B"/>
    <w:rsid w:val="00DB1DA0"/>
    <w:rsid w:val="00DB579E"/>
    <w:rsid w:val="00DB6E83"/>
    <w:rsid w:val="00DC1EE4"/>
    <w:rsid w:val="00DC26AF"/>
    <w:rsid w:val="00DC3ABA"/>
    <w:rsid w:val="00DC3D90"/>
    <w:rsid w:val="00DD3D6C"/>
    <w:rsid w:val="00DD43AE"/>
    <w:rsid w:val="00DD5E1C"/>
    <w:rsid w:val="00DE01BF"/>
    <w:rsid w:val="00DE30B4"/>
    <w:rsid w:val="00DE3C85"/>
    <w:rsid w:val="00DF08D8"/>
    <w:rsid w:val="00DF0C35"/>
    <w:rsid w:val="00DF1C78"/>
    <w:rsid w:val="00DF41F8"/>
    <w:rsid w:val="00DF5B07"/>
    <w:rsid w:val="00DF753D"/>
    <w:rsid w:val="00DF7AFD"/>
    <w:rsid w:val="00E03219"/>
    <w:rsid w:val="00E04D61"/>
    <w:rsid w:val="00E06481"/>
    <w:rsid w:val="00E11F4D"/>
    <w:rsid w:val="00E134D2"/>
    <w:rsid w:val="00E16F18"/>
    <w:rsid w:val="00E21D20"/>
    <w:rsid w:val="00E236BD"/>
    <w:rsid w:val="00E242BC"/>
    <w:rsid w:val="00E24A30"/>
    <w:rsid w:val="00E24B6C"/>
    <w:rsid w:val="00E27CA3"/>
    <w:rsid w:val="00E3050F"/>
    <w:rsid w:val="00E312DF"/>
    <w:rsid w:val="00E32961"/>
    <w:rsid w:val="00E32E0D"/>
    <w:rsid w:val="00E32EB7"/>
    <w:rsid w:val="00E34998"/>
    <w:rsid w:val="00E37F47"/>
    <w:rsid w:val="00E408A3"/>
    <w:rsid w:val="00E4191C"/>
    <w:rsid w:val="00E440D0"/>
    <w:rsid w:val="00E4417F"/>
    <w:rsid w:val="00E45886"/>
    <w:rsid w:val="00E473A5"/>
    <w:rsid w:val="00E5089F"/>
    <w:rsid w:val="00E54249"/>
    <w:rsid w:val="00E545D2"/>
    <w:rsid w:val="00E54C25"/>
    <w:rsid w:val="00E561CB"/>
    <w:rsid w:val="00E5673E"/>
    <w:rsid w:val="00E60570"/>
    <w:rsid w:val="00E73184"/>
    <w:rsid w:val="00E74994"/>
    <w:rsid w:val="00E74EAD"/>
    <w:rsid w:val="00E757BB"/>
    <w:rsid w:val="00E81290"/>
    <w:rsid w:val="00E816E9"/>
    <w:rsid w:val="00E84017"/>
    <w:rsid w:val="00E86158"/>
    <w:rsid w:val="00E877F0"/>
    <w:rsid w:val="00E903A0"/>
    <w:rsid w:val="00E96376"/>
    <w:rsid w:val="00EA000F"/>
    <w:rsid w:val="00EA112D"/>
    <w:rsid w:val="00EA2520"/>
    <w:rsid w:val="00EA63C1"/>
    <w:rsid w:val="00EB27EB"/>
    <w:rsid w:val="00EB327A"/>
    <w:rsid w:val="00EB6646"/>
    <w:rsid w:val="00EC0180"/>
    <w:rsid w:val="00EC061D"/>
    <w:rsid w:val="00EC2E33"/>
    <w:rsid w:val="00EC3550"/>
    <w:rsid w:val="00EC3615"/>
    <w:rsid w:val="00EC5A54"/>
    <w:rsid w:val="00ED0B3C"/>
    <w:rsid w:val="00ED16B4"/>
    <w:rsid w:val="00ED46A0"/>
    <w:rsid w:val="00ED78B5"/>
    <w:rsid w:val="00ED798C"/>
    <w:rsid w:val="00EE054F"/>
    <w:rsid w:val="00EE6ED8"/>
    <w:rsid w:val="00EF6343"/>
    <w:rsid w:val="00F01C93"/>
    <w:rsid w:val="00F06068"/>
    <w:rsid w:val="00F06F58"/>
    <w:rsid w:val="00F107E7"/>
    <w:rsid w:val="00F134CC"/>
    <w:rsid w:val="00F200D9"/>
    <w:rsid w:val="00F229BF"/>
    <w:rsid w:val="00F22D6E"/>
    <w:rsid w:val="00F25FC1"/>
    <w:rsid w:val="00F2605E"/>
    <w:rsid w:val="00F26101"/>
    <w:rsid w:val="00F262A0"/>
    <w:rsid w:val="00F3228C"/>
    <w:rsid w:val="00F32A3C"/>
    <w:rsid w:val="00F36554"/>
    <w:rsid w:val="00F37D10"/>
    <w:rsid w:val="00F40694"/>
    <w:rsid w:val="00F40B95"/>
    <w:rsid w:val="00F423F9"/>
    <w:rsid w:val="00F42BFD"/>
    <w:rsid w:val="00F45EF3"/>
    <w:rsid w:val="00F47E53"/>
    <w:rsid w:val="00F5002D"/>
    <w:rsid w:val="00F50242"/>
    <w:rsid w:val="00F538C0"/>
    <w:rsid w:val="00F55D81"/>
    <w:rsid w:val="00F604A2"/>
    <w:rsid w:val="00F6132E"/>
    <w:rsid w:val="00F6420A"/>
    <w:rsid w:val="00F70F1C"/>
    <w:rsid w:val="00F716DE"/>
    <w:rsid w:val="00F721F0"/>
    <w:rsid w:val="00F7223A"/>
    <w:rsid w:val="00F745CD"/>
    <w:rsid w:val="00F76D8A"/>
    <w:rsid w:val="00F77B09"/>
    <w:rsid w:val="00F8048F"/>
    <w:rsid w:val="00F823D7"/>
    <w:rsid w:val="00F83E1C"/>
    <w:rsid w:val="00F922C7"/>
    <w:rsid w:val="00F935A2"/>
    <w:rsid w:val="00F9571D"/>
    <w:rsid w:val="00F95FD1"/>
    <w:rsid w:val="00F96595"/>
    <w:rsid w:val="00FA0274"/>
    <w:rsid w:val="00FA225B"/>
    <w:rsid w:val="00FA46F5"/>
    <w:rsid w:val="00FA48BF"/>
    <w:rsid w:val="00FA7CDD"/>
    <w:rsid w:val="00FB399A"/>
    <w:rsid w:val="00FB4BA9"/>
    <w:rsid w:val="00FB4C86"/>
    <w:rsid w:val="00FB5277"/>
    <w:rsid w:val="00FB54F3"/>
    <w:rsid w:val="00FB59D9"/>
    <w:rsid w:val="00FC00FA"/>
    <w:rsid w:val="00FC3FBF"/>
    <w:rsid w:val="00FC4014"/>
    <w:rsid w:val="00FC47A1"/>
    <w:rsid w:val="00FC5D6A"/>
    <w:rsid w:val="00FD1354"/>
    <w:rsid w:val="00FD20C5"/>
    <w:rsid w:val="00FD2646"/>
    <w:rsid w:val="00FD5841"/>
    <w:rsid w:val="00FD65E4"/>
    <w:rsid w:val="00FE0618"/>
    <w:rsid w:val="00FE33B1"/>
    <w:rsid w:val="00FE38D9"/>
    <w:rsid w:val="00FE69B6"/>
    <w:rsid w:val="00FE7254"/>
    <w:rsid w:val="00FE7B65"/>
    <w:rsid w:val="00FF40F2"/>
    <w:rsid w:val="00FF4303"/>
    <w:rsid w:val="00FF5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D3101"/>
  <w15:docId w15:val="{F3531708-987B-41EF-A480-820824E6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7F"/>
  </w:style>
  <w:style w:type="paragraph" w:styleId="3">
    <w:name w:val="heading 3"/>
    <w:basedOn w:val="a"/>
    <w:link w:val="30"/>
    <w:uiPriority w:val="9"/>
    <w:qFormat/>
    <w:rsid w:val="006351B2"/>
    <w:pPr>
      <w:spacing w:before="188" w:after="113" w:line="326" w:lineRule="atLeast"/>
      <w:outlineLvl w:val="2"/>
    </w:pPr>
    <w:rPr>
      <w:rFonts w:ascii="Arial" w:eastAsia="Times New Roman" w:hAnsi="Arial" w:cs="Arial"/>
      <w:color w:val="44444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Heading1,Colorful List - Accent 11"/>
    <w:basedOn w:val="a"/>
    <w:link w:val="a4"/>
    <w:uiPriority w:val="34"/>
    <w:qFormat/>
    <w:rsid w:val="0039074D"/>
    <w:pPr>
      <w:ind w:left="720"/>
      <w:contextualSpacing/>
    </w:pPr>
    <w:rPr>
      <w:rFonts w:ascii="Calibri" w:eastAsia="Times New Roman" w:hAnsi="Calibri" w:cs="Times New Roman"/>
    </w:rPr>
  </w:style>
  <w:style w:type="paragraph" w:styleId="a5">
    <w:name w:val="header"/>
    <w:basedOn w:val="a"/>
    <w:link w:val="a6"/>
    <w:uiPriority w:val="99"/>
    <w:unhideWhenUsed/>
    <w:rsid w:val="0039074D"/>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39074D"/>
    <w:rPr>
      <w:rFonts w:ascii="Calibri" w:eastAsia="Times New Roman" w:hAnsi="Calibri" w:cs="Times New Roman"/>
    </w:rPr>
  </w:style>
  <w:style w:type="character" w:customStyle="1" w:styleId="a4">
    <w:name w:val="Абзац списка Знак"/>
    <w:aliases w:val="маркированный Знак,List Paragraph Знак,Heading1 Знак,Colorful List - Accent 11 Знак"/>
    <w:link w:val="a3"/>
    <w:uiPriority w:val="34"/>
    <w:locked/>
    <w:rsid w:val="00196079"/>
    <w:rPr>
      <w:rFonts w:ascii="Calibri" w:eastAsia="Times New Roman" w:hAnsi="Calibri" w:cs="Times New Roman"/>
    </w:rPr>
  </w:style>
  <w:style w:type="paragraph" w:styleId="a7">
    <w:name w:val="Normal (Web)"/>
    <w:basedOn w:val="a"/>
    <w:uiPriority w:val="99"/>
    <w:unhideWhenUsed/>
    <w:rsid w:val="00833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1223D0"/>
  </w:style>
  <w:style w:type="character" w:styleId="a8">
    <w:name w:val="Hyperlink"/>
    <w:basedOn w:val="a0"/>
    <w:uiPriority w:val="99"/>
    <w:semiHidden/>
    <w:unhideWhenUsed/>
    <w:rsid w:val="001223D0"/>
    <w:rPr>
      <w:color w:val="0000FF"/>
      <w:u w:val="single"/>
    </w:rPr>
  </w:style>
  <w:style w:type="paragraph" w:styleId="a9">
    <w:name w:val="Body Text"/>
    <w:basedOn w:val="a"/>
    <w:link w:val="aa"/>
    <w:uiPriority w:val="99"/>
    <w:semiHidden/>
    <w:unhideWhenUsed/>
    <w:rsid w:val="00A35BE9"/>
    <w:pPr>
      <w:spacing w:after="0" w:line="240" w:lineRule="auto"/>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99"/>
    <w:semiHidden/>
    <w:rsid w:val="00A35BE9"/>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F423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423F9"/>
    <w:rPr>
      <w:rFonts w:ascii="Tahoma" w:hAnsi="Tahoma" w:cs="Tahoma"/>
      <w:sz w:val="16"/>
      <w:szCs w:val="16"/>
    </w:rPr>
  </w:style>
  <w:style w:type="paragraph" w:styleId="ad">
    <w:name w:val="footer"/>
    <w:basedOn w:val="a"/>
    <w:link w:val="ae"/>
    <w:uiPriority w:val="99"/>
    <w:unhideWhenUsed/>
    <w:rsid w:val="00E242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42BC"/>
  </w:style>
  <w:style w:type="table" w:styleId="af">
    <w:name w:val="Table Grid"/>
    <w:basedOn w:val="a1"/>
    <w:uiPriority w:val="39"/>
    <w:rsid w:val="00A5553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nhideWhenUsed/>
    <w:rsid w:val="00A5553B"/>
    <w:pPr>
      <w:spacing w:after="120"/>
      <w:ind w:left="283"/>
    </w:pPr>
    <w:rPr>
      <w:rFonts w:ascii="Calibri" w:eastAsia="Calibri" w:hAnsi="Calibri" w:cs="Calibri"/>
      <w:lang w:eastAsia="en-US"/>
    </w:rPr>
  </w:style>
  <w:style w:type="character" w:customStyle="1" w:styleId="af1">
    <w:name w:val="Основной текст с отступом Знак"/>
    <w:basedOn w:val="a0"/>
    <w:link w:val="af0"/>
    <w:rsid w:val="00A5553B"/>
    <w:rPr>
      <w:rFonts w:ascii="Calibri" w:eastAsia="Calibri" w:hAnsi="Calibri" w:cs="Calibri"/>
      <w:lang w:eastAsia="en-US"/>
    </w:rPr>
  </w:style>
  <w:style w:type="paragraph" w:styleId="af2">
    <w:name w:val="No Spacing"/>
    <w:aliases w:val="Государственный стиль,норма"/>
    <w:link w:val="af3"/>
    <w:uiPriority w:val="1"/>
    <w:qFormat/>
    <w:rsid w:val="003E3253"/>
    <w:pPr>
      <w:spacing w:after="0" w:line="240" w:lineRule="auto"/>
    </w:pPr>
  </w:style>
  <w:style w:type="character" w:customStyle="1" w:styleId="30">
    <w:name w:val="Заголовок 3 Знак"/>
    <w:basedOn w:val="a0"/>
    <w:link w:val="3"/>
    <w:uiPriority w:val="9"/>
    <w:rsid w:val="006351B2"/>
    <w:rPr>
      <w:rFonts w:ascii="Arial" w:eastAsia="Times New Roman" w:hAnsi="Arial" w:cs="Arial"/>
      <w:color w:val="444444"/>
      <w:sz w:val="26"/>
      <w:szCs w:val="26"/>
    </w:rPr>
  </w:style>
  <w:style w:type="character" w:styleId="af4">
    <w:name w:val="Subtle Emphasis"/>
    <w:basedOn w:val="a0"/>
    <w:uiPriority w:val="19"/>
    <w:qFormat/>
    <w:rsid w:val="006A4A62"/>
    <w:rPr>
      <w:i/>
      <w:iCs/>
      <w:color w:val="808080" w:themeColor="text1" w:themeTint="7F"/>
    </w:rPr>
  </w:style>
  <w:style w:type="character" w:customStyle="1" w:styleId="af3">
    <w:name w:val="Без интервала Знак"/>
    <w:aliases w:val="Государственный стиль Знак,норма Знак"/>
    <w:link w:val="af2"/>
    <w:uiPriority w:val="1"/>
    <w:locked/>
    <w:rsid w:val="0048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5974">
      <w:bodyDiv w:val="1"/>
      <w:marLeft w:val="0"/>
      <w:marRight w:val="0"/>
      <w:marTop w:val="0"/>
      <w:marBottom w:val="0"/>
      <w:divBdr>
        <w:top w:val="none" w:sz="0" w:space="0" w:color="auto"/>
        <w:left w:val="none" w:sz="0" w:space="0" w:color="auto"/>
        <w:bottom w:val="none" w:sz="0" w:space="0" w:color="auto"/>
        <w:right w:val="none" w:sz="0" w:space="0" w:color="auto"/>
      </w:divBdr>
    </w:div>
    <w:div w:id="513113882">
      <w:bodyDiv w:val="1"/>
      <w:marLeft w:val="0"/>
      <w:marRight w:val="0"/>
      <w:marTop w:val="0"/>
      <w:marBottom w:val="0"/>
      <w:divBdr>
        <w:top w:val="none" w:sz="0" w:space="0" w:color="auto"/>
        <w:left w:val="none" w:sz="0" w:space="0" w:color="auto"/>
        <w:bottom w:val="none" w:sz="0" w:space="0" w:color="auto"/>
        <w:right w:val="none" w:sz="0" w:space="0" w:color="auto"/>
      </w:divBdr>
      <w:divsChild>
        <w:div w:id="847520608">
          <w:marLeft w:val="0"/>
          <w:marRight w:val="0"/>
          <w:marTop w:val="0"/>
          <w:marBottom w:val="0"/>
          <w:divBdr>
            <w:top w:val="none" w:sz="0" w:space="0" w:color="auto"/>
            <w:left w:val="none" w:sz="0" w:space="0" w:color="auto"/>
            <w:bottom w:val="none" w:sz="0" w:space="0" w:color="auto"/>
            <w:right w:val="none" w:sz="0" w:space="0" w:color="auto"/>
          </w:divBdr>
          <w:divsChild>
            <w:div w:id="173805991">
              <w:marLeft w:val="0"/>
              <w:marRight w:val="0"/>
              <w:marTop w:val="0"/>
              <w:marBottom w:val="0"/>
              <w:divBdr>
                <w:top w:val="none" w:sz="0" w:space="0" w:color="auto"/>
                <w:left w:val="none" w:sz="0" w:space="0" w:color="auto"/>
                <w:bottom w:val="none" w:sz="0" w:space="0" w:color="auto"/>
                <w:right w:val="none" w:sz="0" w:space="0" w:color="auto"/>
              </w:divBdr>
              <w:divsChild>
                <w:div w:id="533615252">
                  <w:marLeft w:val="0"/>
                  <w:marRight w:val="0"/>
                  <w:marTop w:val="0"/>
                  <w:marBottom w:val="0"/>
                  <w:divBdr>
                    <w:top w:val="none" w:sz="0" w:space="0" w:color="auto"/>
                    <w:left w:val="none" w:sz="0" w:space="0" w:color="auto"/>
                    <w:bottom w:val="none" w:sz="0" w:space="0" w:color="auto"/>
                    <w:right w:val="none" w:sz="0" w:space="0" w:color="auto"/>
                  </w:divBdr>
                  <w:divsChild>
                    <w:div w:id="1545287027">
                      <w:marLeft w:val="0"/>
                      <w:marRight w:val="0"/>
                      <w:marTop w:val="0"/>
                      <w:marBottom w:val="0"/>
                      <w:divBdr>
                        <w:top w:val="none" w:sz="0" w:space="0" w:color="auto"/>
                        <w:left w:val="none" w:sz="0" w:space="0" w:color="auto"/>
                        <w:bottom w:val="none" w:sz="0" w:space="0" w:color="auto"/>
                        <w:right w:val="none" w:sz="0" w:space="0" w:color="auto"/>
                      </w:divBdr>
                      <w:divsChild>
                        <w:div w:id="4600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160906">
      <w:bodyDiv w:val="1"/>
      <w:marLeft w:val="0"/>
      <w:marRight w:val="0"/>
      <w:marTop w:val="0"/>
      <w:marBottom w:val="0"/>
      <w:divBdr>
        <w:top w:val="none" w:sz="0" w:space="0" w:color="auto"/>
        <w:left w:val="none" w:sz="0" w:space="0" w:color="auto"/>
        <w:bottom w:val="none" w:sz="0" w:space="0" w:color="auto"/>
        <w:right w:val="none" w:sz="0" w:space="0" w:color="auto"/>
      </w:divBdr>
    </w:div>
    <w:div w:id="682393095">
      <w:bodyDiv w:val="1"/>
      <w:marLeft w:val="0"/>
      <w:marRight w:val="0"/>
      <w:marTop w:val="0"/>
      <w:marBottom w:val="0"/>
      <w:divBdr>
        <w:top w:val="none" w:sz="0" w:space="0" w:color="auto"/>
        <w:left w:val="none" w:sz="0" w:space="0" w:color="auto"/>
        <w:bottom w:val="none" w:sz="0" w:space="0" w:color="auto"/>
        <w:right w:val="none" w:sz="0" w:space="0" w:color="auto"/>
      </w:divBdr>
      <w:divsChild>
        <w:div w:id="905847384">
          <w:marLeft w:val="0"/>
          <w:marRight w:val="0"/>
          <w:marTop w:val="0"/>
          <w:marBottom w:val="0"/>
          <w:divBdr>
            <w:top w:val="none" w:sz="0" w:space="0" w:color="auto"/>
            <w:left w:val="none" w:sz="0" w:space="0" w:color="auto"/>
            <w:bottom w:val="none" w:sz="0" w:space="0" w:color="auto"/>
            <w:right w:val="none" w:sz="0" w:space="0" w:color="auto"/>
          </w:divBdr>
          <w:divsChild>
            <w:div w:id="109977210">
              <w:marLeft w:val="0"/>
              <w:marRight w:val="0"/>
              <w:marTop w:val="0"/>
              <w:marBottom w:val="0"/>
              <w:divBdr>
                <w:top w:val="none" w:sz="0" w:space="0" w:color="auto"/>
                <w:left w:val="none" w:sz="0" w:space="0" w:color="auto"/>
                <w:bottom w:val="none" w:sz="0" w:space="0" w:color="auto"/>
                <w:right w:val="none" w:sz="0" w:space="0" w:color="auto"/>
              </w:divBdr>
              <w:divsChild>
                <w:div w:id="1204947031">
                  <w:marLeft w:val="0"/>
                  <w:marRight w:val="0"/>
                  <w:marTop w:val="0"/>
                  <w:marBottom w:val="0"/>
                  <w:divBdr>
                    <w:top w:val="none" w:sz="0" w:space="0" w:color="auto"/>
                    <w:left w:val="none" w:sz="0" w:space="0" w:color="auto"/>
                    <w:bottom w:val="none" w:sz="0" w:space="0" w:color="auto"/>
                    <w:right w:val="none" w:sz="0" w:space="0" w:color="auto"/>
                  </w:divBdr>
                  <w:divsChild>
                    <w:div w:id="368457640">
                      <w:marLeft w:val="0"/>
                      <w:marRight w:val="0"/>
                      <w:marTop w:val="0"/>
                      <w:marBottom w:val="0"/>
                      <w:divBdr>
                        <w:top w:val="none" w:sz="0" w:space="0" w:color="auto"/>
                        <w:left w:val="none" w:sz="0" w:space="0" w:color="auto"/>
                        <w:bottom w:val="none" w:sz="0" w:space="0" w:color="auto"/>
                        <w:right w:val="none" w:sz="0" w:space="0" w:color="auto"/>
                      </w:divBdr>
                      <w:divsChild>
                        <w:div w:id="17893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8756">
      <w:bodyDiv w:val="1"/>
      <w:marLeft w:val="0"/>
      <w:marRight w:val="0"/>
      <w:marTop w:val="0"/>
      <w:marBottom w:val="0"/>
      <w:divBdr>
        <w:top w:val="none" w:sz="0" w:space="0" w:color="auto"/>
        <w:left w:val="none" w:sz="0" w:space="0" w:color="auto"/>
        <w:bottom w:val="none" w:sz="0" w:space="0" w:color="auto"/>
        <w:right w:val="none" w:sz="0" w:space="0" w:color="auto"/>
      </w:divBdr>
      <w:divsChild>
        <w:div w:id="1763990465">
          <w:marLeft w:val="0"/>
          <w:marRight w:val="0"/>
          <w:marTop w:val="0"/>
          <w:marBottom w:val="0"/>
          <w:divBdr>
            <w:top w:val="none" w:sz="0" w:space="0" w:color="auto"/>
            <w:left w:val="none" w:sz="0" w:space="0" w:color="auto"/>
            <w:bottom w:val="none" w:sz="0" w:space="0" w:color="auto"/>
            <w:right w:val="none" w:sz="0" w:space="0" w:color="auto"/>
          </w:divBdr>
          <w:divsChild>
            <w:div w:id="1444110132">
              <w:marLeft w:val="0"/>
              <w:marRight w:val="0"/>
              <w:marTop w:val="0"/>
              <w:marBottom w:val="0"/>
              <w:divBdr>
                <w:top w:val="none" w:sz="0" w:space="0" w:color="auto"/>
                <w:left w:val="none" w:sz="0" w:space="0" w:color="auto"/>
                <w:bottom w:val="none" w:sz="0" w:space="0" w:color="auto"/>
                <w:right w:val="none" w:sz="0" w:space="0" w:color="auto"/>
              </w:divBdr>
              <w:divsChild>
                <w:div w:id="605426765">
                  <w:marLeft w:val="0"/>
                  <w:marRight w:val="0"/>
                  <w:marTop w:val="0"/>
                  <w:marBottom w:val="0"/>
                  <w:divBdr>
                    <w:top w:val="none" w:sz="0" w:space="0" w:color="auto"/>
                    <w:left w:val="none" w:sz="0" w:space="0" w:color="auto"/>
                    <w:bottom w:val="none" w:sz="0" w:space="0" w:color="auto"/>
                    <w:right w:val="none" w:sz="0" w:space="0" w:color="auto"/>
                  </w:divBdr>
                  <w:divsChild>
                    <w:div w:id="1570728845">
                      <w:marLeft w:val="0"/>
                      <w:marRight w:val="0"/>
                      <w:marTop w:val="0"/>
                      <w:marBottom w:val="0"/>
                      <w:divBdr>
                        <w:top w:val="none" w:sz="0" w:space="0" w:color="auto"/>
                        <w:left w:val="none" w:sz="0" w:space="0" w:color="auto"/>
                        <w:bottom w:val="none" w:sz="0" w:space="0" w:color="auto"/>
                        <w:right w:val="none" w:sz="0" w:space="0" w:color="auto"/>
                      </w:divBdr>
                      <w:divsChild>
                        <w:div w:id="597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437240">
      <w:bodyDiv w:val="1"/>
      <w:marLeft w:val="0"/>
      <w:marRight w:val="0"/>
      <w:marTop w:val="0"/>
      <w:marBottom w:val="0"/>
      <w:divBdr>
        <w:top w:val="none" w:sz="0" w:space="0" w:color="auto"/>
        <w:left w:val="none" w:sz="0" w:space="0" w:color="auto"/>
        <w:bottom w:val="none" w:sz="0" w:space="0" w:color="auto"/>
        <w:right w:val="none" w:sz="0" w:space="0" w:color="auto"/>
      </w:divBdr>
      <w:divsChild>
        <w:div w:id="916744340">
          <w:marLeft w:val="0"/>
          <w:marRight w:val="0"/>
          <w:marTop w:val="0"/>
          <w:marBottom w:val="0"/>
          <w:divBdr>
            <w:top w:val="none" w:sz="0" w:space="0" w:color="auto"/>
            <w:left w:val="none" w:sz="0" w:space="0" w:color="auto"/>
            <w:bottom w:val="none" w:sz="0" w:space="0" w:color="auto"/>
            <w:right w:val="none" w:sz="0" w:space="0" w:color="auto"/>
          </w:divBdr>
          <w:divsChild>
            <w:div w:id="1178932614">
              <w:marLeft w:val="0"/>
              <w:marRight w:val="0"/>
              <w:marTop w:val="0"/>
              <w:marBottom w:val="0"/>
              <w:divBdr>
                <w:top w:val="none" w:sz="0" w:space="0" w:color="auto"/>
                <w:left w:val="none" w:sz="0" w:space="0" w:color="auto"/>
                <w:bottom w:val="none" w:sz="0" w:space="0" w:color="auto"/>
                <w:right w:val="none" w:sz="0" w:space="0" w:color="auto"/>
              </w:divBdr>
              <w:divsChild>
                <w:div w:id="1366979193">
                  <w:marLeft w:val="0"/>
                  <w:marRight w:val="0"/>
                  <w:marTop w:val="0"/>
                  <w:marBottom w:val="0"/>
                  <w:divBdr>
                    <w:top w:val="none" w:sz="0" w:space="0" w:color="auto"/>
                    <w:left w:val="none" w:sz="0" w:space="0" w:color="auto"/>
                    <w:bottom w:val="none" w:sz="0" w:space="0" w:color="auto"/>
                    <w:right w:val="none" w:sz="0" w:space="0" w:color="auto"/>
                  </w:divBdr>
                  <w:divsChild>
                    <w:div w:id="434982166">
                      <w:marLeft w:val="0"/>
                      <w:marRight w:val="0"/>
                      <w:marTop w:val="0"/>
                      <w:marBottom w:val="0"/>
                      <w:divBdr>
                        <w:top w:val="none" w:sz="0" w:space="0" w:color="auto"/>
                        <w:left w:val="none" w:sz="0" w:space="0" w:color="auto"/>
                        <w:bottom w:val="none" w:sz="0" w:space="0" w:color="auto"/>
                        <w:right w:val="none" w:sz="0" w:space="0" w:color="auto"/>
                      </w:divBdr>
                      <w:divsChild>
                        <w:div w:id="10679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92728">
      <w:bodyDiv w:val="1"/>
      <w:marLeft w:val="0"/>
      <w:marRight w:val="0"/>
      <w:marTop w:val="0"/>
      <w:marBottom w:val="0"/>
      <w:divBdr>
        <w:top w:val="none" w:sz="0" w:space="0" w:color="auto"/>
        <w:left w:val="none" w:sz="0" w:space="0" w:color="auto"/>
        <w:bottom w:val="none" w:sz="0" w:space="0" w:color="auto"/>
        <w:right w:val="none" w:sz="0" w:space="0" w:color="auto"/>
      </w:divBdr>
      <w:divsChild>
        <w:div w:id="893346137">
          <w:marLeft w:val="0"/>
          <w:marRight w:val="0"/>
          <w:marTop w:val="0"/>
          <w:marBottom w:val="0"/>
          <w:divBdr>
            <w:top w:val="none" w:sz="0" w:space="0" w:color="auto"/>
            <w:left w:val="none" w:sz="0" w:space="0" w:color="auto"/>
            <w:bottom w:val="none" w:sz="0" w:space="0" w:color="auto"/>
            <w:right w:val="none" w:sz="0" w:space="0" w:color="auto"/>
          </w:divBdr>
          <w:divsChild>
            <w:div w:id="2128087979">
              <w:marLeft w:val="0"/>
              <w:marRight w:val="0"/>
              <w:marTop w:val="0"/>
              <w:marBottom w:val="0"/>
              <w:divBdr>
                <w:top w:val="none" w:sz="0" w:space="0" w:color="auto"/>
                <w:left w:val="none" w:sz="0" w:space="0" w:color="auto"/>
                <w:bottom w:val="none" w:sz="0" w:space="0" w:color="auto"/>
                <w:right w:val="none" w:sz="0" w:space="0" w:color="auto"/>
              </w:divBdr>
              <w:divsChild>
                <w:div w:id="206718387">
                  <w:marLeft w:val="0"/>
                  <w:marRight w:val="0"/>
                  <w:marTop w:val="0"/>
                  <w:marBottom w:val="0"/>
                  <w:divBdr>
                    <w:top w:val="none" w:sz="0" w:space="0" w:color="auto"/>
                    <w:left w:val="none" w:sz="0" w:space="0" w:color="auto"/>
                    <w:bottom w:val="none" w:sz="0" w:space="0" w:color="auto"/>
                    <w:right w:val="none" w:sz="0" w:space="0" w:color="auto"/>
                  </w:divBdr>
                  <w:divsChild>
                    <w:div w:id="2040625574">
                      <w:marLeft w:val="0"/>
                      <w:marRight w:val="0"/>
                      <w:marTop w:val="0"/>
                      <w:marBottom w:val="0"/>
                      <w:divBdr>
                        <w:top w:val="none" w:sz="0" w:space="0" w:color="auto"/>
                        <w:left w:val="none" w:sz="0" w:space="0" w:color="auto"/>
                        <w:bottom w:val="none" w:sz="0" w:space="0" w:color="auto"/>
                        <w:right w:val="none" w:sz="0" w:space="0" w:color="auto"/>
                      </w:divBdr>
                      <w:divsChild>
                        <w:div w:id="14058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94312">
      <w:bodyDiv w:val="1"/>
      <w:marLeft w:val="0"/>
      <w:marRight w:val="0"/>
      <w:marTop w:val="0"/>
      <w:marBottom w:val="0"/>
      <w:divBdr>
        <w:top w:val="none" w:sz="0" w:space="0" w:color="auto"/>
        <w:left w:val="none" w:sz="0" w:space="0" w:color="auto"/>
        <w:bottom w:val="none" w:sz="0" w:space="0" w:color="auto"/>
        <w:right w:val="none" w:sz="0" w:space="0" w:color="auto"/>
      </w:divBdr>
      <w:divsChild>
        <w:div w:id="406265572">
          <w:marLeft w:val="0"/>
          <w:marRight w:val="0"/>
          <w:marTop w:val="0"/>
          <w:marBottom w:val="0"/>
          <w:divBdr>
            <w:top w:val="none" w:sz="0" w:space="0" w:color="auto"/>
            <w:left w:val="none" w:sz="0" w:space="0" w:color="auto"/>
            <w:bottom w:val="none" w:sz="0" w:space="0" w:color="auto"/>
            <w:right w:val="none" w:sz="0" w:space="0" w:color="auto"/>
          </w:divBdr>
          <w:divsChild>
            <w:div w:id="1473868358">
              <w:marLeft w:val="0"/>
              <w:marRight w:val="0"/>
              <w:marTop w:val="0"/>
              <w:marBottom w:val="0"/>
              <w:divBdr>
                <w:top w:val="none" w:sz="0" w:space="0" w:color="auto"/>
                <w:left w:val="none" w:sz="0" w:space="0" w:color="auto"/>
                <w:bottom w:val="none" w:sz="0" w:space="0" w:color="auto"/>
                <w:right w:val="none" w:sz="0" w:space="0" w:color="auto"/>
              </w:divBdr>
              <w:divsChild>
                <w:div w:id="88933202">
                  <w:marLeft w:val="0"/>
                  <w:marRight w:val="0"/>
                  <w:marTop w:val="0"/>
                  <w:marBottom w:val="0"/>
                  <w:divBdr>
                    <w:top w:val="none" w:sz="0" w:space="0" w:color="auto"/>
                    <w:left w:val="none" w:sz="0" w:space="0" w:color="auto"/>
                    <w:bottom w:val="none" w:sz="0" w:space="0" w:color="auto"/>
                    <w:right w:val="none" w:sz="0" w:space="0" w:color="auto"/>
                  </w:divBdr>
                  <w:divsChild>
                    <w:div w:id="1409503081">
                      <w:marLeft w:val="0"/>
                      <w:marRight w:val="0"/>
                      <w:marTop w:val="0"/>
                      <w:marBottom w:val="0"/>
                      <w:divBdr>
                        <w:top w:val="none" w:sz="0" w:space="0" w:color="auto"/>
                        <w:left w:val="none" w:sz="0" w:space="0" w:color="auto"/>
                        <w:bottom w:val="none" w:sz="0" w:space="0" w:color="auto"/>
                        <w:right w:val="none" w:sz="0" w:space="0" w:color="auto"/>
                      </w:divBdr>
                      <w:divsChild>
                        <w:div w:id="16696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059969">
      <w:bodyDiv w:val="1"/>
      <w:marLeft w:val="0"/>
      <w:marRight w:val="0"/>
      <w:marTop w:val="0"/>
      <w:marBottom w:val="0"/>
      <w:divBdr>
        <w:top w:val="none" w:sz="0" w:space="0" w:color="auto"/>
        <w:left w:val="none" w:sz="0" w:space="0" w:color="auto"/>
        <w:bottom w:val="none" w:sz="0" w:space="0" w:color="auto"/>
        <w:right w:val="none" w:sz="0" w:space="0" w:color="auto"/>
      </w:divBdr>
      <w:divsChild>
        <w:div w:id="1433665594">
          <w:marLeft w:val="0"/>
          <w:marRight w:val="0"/>
          <w:marTop w:val="0"/>
          <w:marBottom w:val="0"/>
          <w:divBdr>
            <w:top w:val="none" w:sz="0" w:space="0" w:color="auto"/>
            <w:left w:val="none" w:sz="0" w:space="0" w:color="auto"/>
            <w:bottom w:val="none" w:sz="0" w:space="0" w:color="auto"/>
            <w:right w:val="none" w:sz="0" w:space="0" w:color="auto"/>
          </w:divBdr>
          <w:divsChild>
            <w:div w:id="257105250">
              <w:marLeft w:val="0"/>
              <w:marRight w:val="0"/>
              <w:marTop w:val="0"/>
              <w:marBottom w:val="0"/>
              <w:divBdr>
                <w:top w:val="none" w:sz="0" w:space="0" w:color="auto"/>
                <w:left w:val="none" w:sz="0" w:space="0" w:color="auto"/>
                <w:bottom w:val="none" w:sz="0" w:space="0" w:color="auto"/>
                <w:right w:val="none" w:sz="0" w:space="0" w:color="auto"/>
              </w:divBdr>
              <w:divsChild>
                <w:div w:id="1948154192">
                  <w:marLeft w:val="0"/>
                  <w:marRight w:val="0"/>
                  <w:marTop w:val="0"/>
                  <w:marBottom w:val="0"/>
                  <w:divBdr>
                    <w:top w:val="none" w:sz="0" w:space="0" w:color="auto"/>
                    <w:left w:val="none" w:sz="0" w:space="0" w:color="auto"/>
                    <w:bottom w:val="none" w:sz="0" w:space="0" w:color="auto"/>
                    <w:right w:val="none" w:sz="0" w:space="0" w:color="auto"/>
                  </w:divBdr>
                  <w:divsChild>
                    <w:div w:id="317999055">
                      <w:marLeft w:val="0"/>
                      <w:marRight w:val="0"/>
                      <w:marTop w:val="0"/>
                      <w:marBottom w:val="0"/>
                      <w:divBdr>
                        <w:top w:val="none" w:sz="0" w:space="0" w:color="auto"/>
                        <w:left w:val="none" w:sz="0" w:space="0" w:color="auto"/>
                        <w:bottom w:val="none" w:sz="0" w:space="0" w:color="auto"/>
                        <w:right w:val="none" w:sz="0" w:space="0" w:color="auto"/>
                      </w:divBdr>
                      <w:divsChild>
                        <w:div w:id="306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046178">
      <w:bodyDiv w:val="1"/>
      <w:marLeft w:val="0"/>
      <w:marRight w:val="0"/>
      <w:marTop w:val="0"/>
      <w:marBottom w:val="0"/>
      <w:divBdr>
        <w:top w:val="none" w:sz="0" w:space="0" w:color="auto"/>
        <w:left w:val="none" w:sz="0" w:space="0" w:color="auto"/>
        <w:bottom w:val="none" w:sz="0" w:space="0" w:color="auto"/>
        <w:right w:val="none" w:sz="0" w:space="0" w:color="auto"/>
      </w:divBdr>
      <w:divsChild>
        <w:div w:id="1757743483">
          <w:marLeft w:val="0"/>
          <w:marRight w:val="0"/>
          <w:marTop w:val="0"/>
          <w:marBottom w:val="0"/>
          <w:divBdr>
            <w:top w:val="none" w:sz="0" w:space="0" w:color="auto"/>
            <w:left w:val="none" w:sz="0" w:space="0" w:color="auto"/>
            <w:bottom w:val="none" w:sz="0" w:space="0" w:color="auto"/>
            <w:right w:val="none" w:sz="0" w:space="0" w:color="auto"/>
          </w:divBdr>
          <w:divsChild>
            <w:div w:id="2125228986">
              <w:marLeft w:val="0"/>
              <w:marRight w:val="0"/>
              <w:marTop w:val="0"/>
              <w:marBottom w:val="0"/>
              <w:divBdr>
                <w:top w:val="none" w:sz="0" w:space="0" w:color="auto"/>
                <w:left w:val="none" w:sz="0" w:space="0" w:color="auto"/>
                <w:bottom w:val="none" w:sz="0" w:space="0" w:color="auto"/>
                <w:right w:val="none" w:sz="0" w:space="0" w:color="auto"/>
              </w:divBdr>
              <w:divsChild>
                <w:div w:id="1386375085">
                  <w:marLeft w:val="0"/>
                  <w:marRight w:val="0"/>
                  <w:marTop w:val="0"/>
                  <w:marBottom w:val="0"/>
                  <w:divBdr>
                    <w:top w:val="none" w:sz="0" w:space="0" w:color="auto"/>
                    <w:left w:val="none" w:sz="0" w:space="0" w:color="auto"/>
                    <w:bottom w:val="none" w:sz="0" w:space="0" w:color="auto"/>
                    <w:right w:val="none" w:sz="0" w:space="0" w:color="auto"/>
                  </w:divBdr>
                  <w:divsChild>
                    <w:div w:id="132800437">
                      <w:marLeft w:val="0"/>
                      <w:marRight w:val="0"/>
                      <w:marTop w:val="0"/>
                      <w:marBottom w:val="0"/>
                      <w:divBdr>
                        <w:top w:val="none" w:sz="0" w:space="0" w:color="auto"/>
                        <w:left w:val="none" w:sz="0" w:space="0" w:color="auto"/>
                        <w:bottom w:val="none" w:sz="0" w:space="0" w:color="auto"/>
                        <w:right w:val="none" w:sz="0" w:space="0" w:color="auto"/>
                      </w:divBdr>
                      <w:divsChild>
                        <w:div w:id="13634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99042">
      <w:bodyDiv w:val="1"/>
      <w:marLeft w:val="0"/>
      <w:marRight w:val="0"/>
      <w:marTop w:val="0"/>
      <w:marBottom w:val="0"/>
      <w:divBdr>
        <w:top w:val="none" w:sz="0" w:space="0" w:color="auto"/>
        <w:left w:val="none" w:sz="0" w:space="0" w:color="auto"/>
        <w:bottom w:val="none" w:sz="0" w:space="0" w:color="auto"/>
        <w:right w:val="none" w:sz="0" w:space="0" w:color="auto"/>
      </w:divBdr>
      <w:divsChild>
        <w:div w:id="1698198220">
          <w:marLeft w:val="0"/>
          <w:marRight w:val="0"/>
          <w:marTop w:val="0"/>
          <w:marBottom w:val="0"/>
          <w:divBdr>
            <w:top w:val="none" w:sz="0" w:space="0" w:color="auto"/>
            <w:left w:val="none" w:sz="0" w:space="0" w:color="auto"/>
            <w:bottom w:val="none" w:sz="0" w:space="0" w:color="auto"/>
            <w:right w:val="none" w:sz="0" w:space="0" w:color="auto"/>
          </w:divBdr>
          <w:divsChild>
            <w:div w:id="1634871908">
              <w:marLeft w:val="0"/>
              <w:marRight w:val="0"/>
              <w:marTop w:val="0"/>
              <w:marBottom w:val="0"/>
              <w:divBdr>
                <w:top w:val="none" w:sz="0" w:space="0" w:color="auto"/>
                <w:left w:val="none" w:sz="0" w:space="0" w:color="auto"/>
                <w:bottom w:val="none" w:sz="0" w:space="0" w:color="auto"/>
                <w:right w:val="none" w:sz="0" w:space="0" w:color="auto"/>
              </w:divBdr>
              <w:divsChild>
                <w:div w:id="1003122081">
                  <w:marLeft w:val="0"/>
                  <w:marRight w:val="0"/>
                  <w:marTop w:val="0"/>
                  <w:marBottom w:val="0"/>
                  <w:divBdr>
                    <w:top w:val="none" w:sz="0" w:space="0" w:color="auto"/>
                    <w:left w:val="none" w:sz="0" w:space="0" w:color="auto"/>
                    <w:bottom w:val="none" w:sz="0" w:space="0" w:color="auto"/>
                    <w:right w:val="none" w:sz="0" w:space="0" w:color="auto"/>
                  </w:divBdr>
                  <w:divsChild>
                    <w:div w:id="399063119">
                      <w:marLeft w:val="0"/>
                      <w:marRight w:val="0"/>
                      <w:marTop w:val="0"/>
                      <w:marBottom w:val="0"/>
                      <w:divBdr>
                        <w:top w:val="none" w:sz="0" w:space="0" w:color="auto"/>
                        <w:left w:val="none" w:sz="0" w:space="0" w:color="auto"/>
                        <w:bottom w:val="none" w:sz="0" w:space="0" w:color="auto"/>
                        <w:right w:val="none" w:sz="0" w:space="0" w:color="auto"/>
                      </w:divBdr>
                      <w:divsChild>
                        <w:div w:id="15555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04828">
      <w:bodyDiv w:val="1"/>
      <w:marLeft w:val="0"/>
      <w:marRight w:val="0"/>
      <w:marTop w:val="0"/>
      <w:marBottom w:val="0"/>
      <w:divBdr>
        <w:top w:val="none" w:sz="0" w:space="0" w:color="auto"/>
        <w:left w:val="none" w:sz="0" w:space="0" w:color="auto"/>
        <w:bottom w:val="none" w:sz="0" w:space="0" w:color="auto"/>
        <w:right w:val="none" w:sz="0" w:space="0" w:color="auto"/>
      </w:divBdr>
      <w:divsChild>
        <w:div w:id="53356862">
          <w:marLeft w:val="0"/>
          <w:marRight w:val="0"/>
          <w:marTop w:val="0"/>
          <w:marBottom w:val="0"/>
          <w:divBdr>
            <w:top w:val="none" w:sz="0" w:space="0" w:color="auto"/>
            <w:left w:val="none" w:sz="0" w:space="0" w:color="auto"/>
            <w:bottom w:val="none" w:sz="0" w:space="0" w:color="auto"/>
            <w:right w:val="none" w:sz="0" w:space="0" w:color="auto"/>
          </w:divBdr>
          <w:divsChild>
            <w:div w:id="584655464">
              <w:marLeft w:val="0"/>
              <w:marRight w:val="0"/>
              <w:marTop w:val="0"/>
              <w:marBottom w:val="0"/>
              <w:divBdr>
                <w:top w:val="none" w:sz="0" w:space="0" w:color="auto"/>
                <w:left w:val="none" w:sz="0" w:space="0" w:color="auto"/>
                <w:bottom w:val="none" w:sz="0" w:space="0" w:color="auto"/>
                <w:right w:val="none" w:sz="0" w:space="0" w:color="auto"/>
              </w:divBdr>
              <w:divsChild>
                <w:div w:id="1364136201">
                  <w:marLeft w:val="0"/>
                  <w:marRight w:val="0"/>
                  <w:marTop w:val="0"/>
                  <w:marBottom w:val="0"/>
                  <w:divBdr>
                    <w:top w:val="none" w:sz="0" w:space="0" w:color="auto"/>
                    <w:left w:val="none" w:sz="0" w:space="0" w:color="auto"/>
                    <w:bottom w:val="none" w:sz="0" w:space="0" w:color="auto"/>
                    <w:right w:val="none" w:sz="0" w:space="0" w:color="auto"/>
                  </w:divBdr>
                  <w:divsChild>
                    <w:div w:id="1821535065">
                      <w:marLeft w:val="0"/>
                      <w:marRight w:val="0"/>
                      <w:marTop w:val="0"/>
                      <w:marBottom w:val="0"/>
                      <w:divBdr>
                        <w:top w:val="none" w:sz="0" w:space="0" w:color="auto"/>
                        <w:left w:val="none" w:sz="0" w:space="0" w:color="auto"/>
                        <w:bottom w:val="none" w:sz="0" w:space="0" w:color="auto"/>
                        <w:right w:val="none" w:sz="0" w:space="0" w:color="auto"/>
                      </w:divBdr>
                      <w:divsChild>
                        <w:div w:id="12234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28922">
      <w:bodyDiv w:val="1"/>
      <w:marLeft w:val="0"/>
      <w:marRight w:val="0"/>
      <w:marTop w:val="0"/>
      <w:marBottom w:val="0"/>
      <w:divBdr>
        <w:top w:val="none" w:sz="0" w:space="0" w:color="auto"/>
        <w:left w:val="none" w:sz="0" w:space="0" w:color="auto"/>
        <w:bottom w:val="none" w:sz="0" w:space="0" w:color="auto"/>
        <w:right w:val="none" w:sz="0" w:space="0" w:color="auto"/>
      </w:divBdr>
      <w:divsChild>
        <w:div w:id="1155494191">
          <w:marLeft w:val="0"/>
          <w:marRight w:val="0"/>
          <w:marTop w:val="0"/>
          <w:marBottom w:val="0"/>
          <w:divBdr>
            <w:top w:val="none" w:sz="0" w:space="0" w:color="auto"/>
            <w:left w:val="none" w:sz="0" w:space="0" w:color="auto"/>
            <w:bottom w:val="none" w:sz="0" w:space="0" w:color="auto"/>
            <w:right w:val="none" w:sz="0" w:space="0" w:color="auto"/>
          </w:divBdr>
          <w:divsChild>
            <w:div w:id="1216970316">
              <w:marLeft w:val="0"/>
              <w:marRight w:val="0"/>
              <w:marTop w:val="0"/>
              <w:marBottom w:val="0"/>
              <w:divBdr>
                <w:top w:val="none" w:sz="0" w:space="0" w:color="auto"/>
                <w:left w:val="none" w:sz="0" w:space="0" w:color="auto"/>
                <w:bottom w:val="none" w:sz="0" w:space="0" w:color="auto"/>
                <w:right w:val="none" w:sz="0" w:space="0" w:color="auto"/>
              </w:divBdr>
              <w:divsChild>
                <w:div w:id="1948153492">
                  <w:marLeft w:val="0"/>
                  <w:marRight w:val="0"/>
                  <w:marTop w:val="0"/>
                  <w:marBottom w:val="0"/>
                  <w:divBdr>
                    <w:top w:val="none" w:sz="0" w:space="0" w:color="auto"/>
                    <w:left w:val="none" w:sz="0" w:space="0" w:color="auto"/>
                    <w:bottom w:val="none" w:sz="0" w:space="0" w:color="auto"/>
                    <w:right w:val="none" w:sz="0" w:space="0" w:color="auto"/>
                  </w:divBdr>
                  <w:divsChild>
                    <w:div w:id="124934193">
                      <w:marLeft w:val="0"/>
                      <w:marRight w:val="0"/>
                      <w:marTop w:val="0"/>
                      <w:marBottom w:val="0"/>
                      <w:divBdr>
                        <w:top w:val="none" w:sz="0" w:space="0" w:color="auto"/>
                        <w:left w:val="none" w:sz="0" w:space="0" w:color="auto"/>
                        <w:bottom w:val="none" w:sz="0" w:space="0" w:color="auto"/>
                        <w:right w:val="none" w:sz="0" w:space="0" w:color="auto"/>
                      </w:divBdr>
                      <w:divsChild>
                        <w:div w:id="10083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0209">
      <w:bodyDiv w:val="1"/>
      <w:marLeft w:val="0"/>
      <w:marRight w:val="0"/>
      <w:marTop w:val="0"/>
      <w:marBottom w:val="0"/>
      <w:divBdr>
        <w:top w:val="none" w:sz="0" w:space="0" w:color="auto"/>
        <w:left w:val="none" w:sz="0" w:space="0" w:color="auto"/>
        <w:bottom w:val="none" w:sz="0" w:space="0" w:color="auto"/>
        <w:right w:val="none" w:sz="0" w:space="0" w:color="auto"/>
      </w:divBdr>
      <w:divsChild>
        <w:div w:id="2011980489">
          <w:marLeft w:val="0"/>
          <w:marRight w:val="0"/>
          <w:marTop w:val="0"/>
          <w:marBottom w:val="0"/>
          <w:divBdr>
            <w:top w:val="none" w:sz="0" w:space="0" w:color="auto"/>
            <w:left w:val="none" w:sz="0" w:space="0" w:color="auto"/>
            <w:bottom w:val="none" w:sz="0" w:space="0" w:color="auto"/>
            <w:right w:val="none" w:sz="0" w:space="0" w:color="auto"/>
          </w:divBdr>
          <w:divsChild>
            <w:div w:id="1853184887">
              <w:marLeft w:val="0"/>
              <w:marRight w:val="0"/>
              <w:marTop w:val="0"/>
              <w:marBottom w:val="0"/>
              <w:divBdr>
                <w:top w:val="none" w:sz="0" w:space="0" w:color="auto"/>
                <w:left w:val="none" w:sz="0" w:space="0" w:color="auto"/>
                <w:bottom w:val="none" w:sz="0" w:space="0" w:color="auto"/>
                <w:right w:val="none" w:sz="0" w:space="0" w:color="auto"/>
              </w:divBdr>
              <w:divsChild>
                <w:div w:id="745306200">
                  <w:marLeft w:val="0"/>
                  <w:marRight w:val="0"/>
                  <w:marTop w:val="0"/>
                  <w:marBottom w:val="0"/>
                  <w:divBdr>
                    <w:top w:val="none" w:sz="0" w:space="0" w:color="auto"/>
                    <w:left w:val="none" w:sz="0" w:space="0" w:color="auto"/>
                    <w:bottom w:val="none" w:sz="0" w:space="0" w:color="auto"/>
                    <w:right w:val="none" w:sz="0" w:space="0" w:color="auto"/>
                  </w:divBdr>
                  <w:divsChild>
                    <w:div w:id="1193224543">
                      <w:marLeft w:val="0"/>
                      <w:marRight w:val="0"/>
                      <w:marTop w:val="0"/>
                      <w:marBottom w:val="0"/>
                      <w:divBdr>
                        <w:top w:val="none" w:sz="0" w:space="0" w:color="auto"/>
                        <w:left w:val="none" w:sz="0" w:space="0" w:color="auto"/>
                        <w:bottom w:val="none" w:sz="0" w:space="0" w:color="auto"/>
                        <w:right w:val="none" w:sz="0" w:space="0" w:color="auto"/>
                      </w:divBdr>
                      <w:divsChild>
                        <w:div w:id="16477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731272">
      <w:bodyDiv w:val="1"/>
      <w:marLeft w:val="0"/>
      <w:marRight w:val="0"/>
      <w:marTop w:val="0"/>
      <w:marBottom w:val="0"/>
      <w:divBdr>
        <w:top w:val="none" w:sz="0" w:space="0" w:color="auto"/>
        <w:left w:val="none" w:sz="0" w:space="0" w:color="auto"/>
        <w:bottom w:val="none" w:sz="0" w:space="0" w:color="auto"/>
        <w:right w:val="none" w:sz="0" w:space="0" w:color="auto"/>
      </w:divBdr>
    </w:div>
    <w:div w:id="1409842258">
      <w:bodyDiv w:val="1"/>
      <w:marLeft w:val="0"/>
      <w:marRight w:val="0"/>
      <w:marTop w:val="0"/>
      <w:marBottom w:val="0"/>
      <w:divBdr>
        <w:top w:val="none" w:sz="0" w:space="0" w:color="auto"/>
        <w:left w:val="none" w:sz="0" w:space="0" w:color="auto"/>
        <w:bottom w:val="none" w:sz="0" w:space="0" w:color="auto"/>
        <w:right w:val="none" w:sz="0" w:space="0" w:color="auto"/>
      </w:divBdr>
    </w:div>
    <w:div w:id="1561791190">
      <w:bodyDiv w:val="1"/>
      <w:marLeft w:val="0"/>
      <w:marRight w:val="0"/>
      <w:marTop w:val="0"/>
      <w:marBottom w:val="0"/>
      <w:divBdr>
        <w:top w:val="none" w:sz="0" w:space="0" w:color="auto"/>
        <w:left w:val="none" w:sz="0" w:space="0" w:color="auto"/>
        <w:bottom w:val="none" w:sz="0" w:space="0" w:color="auto"/>
        <w:right w:val="none" w:sz="0" w:space="0" w:color="auto"/>
      </w:divBdr>
      <w:divsChild>
        <w:div w:id="139540496">
          <w:marLeft w:val="0"/>
          <w:marRight w:val="0"/>
          <w:marTop w:val="0"/>
          <w:marBottom w:val="0"/>
          <w:divBdr>
            <w:top w:val="none" w:sz="0" w:space="0" w:color="auto"/>
            <w:left w:val="none" w:sz="0" w:space="0" w:color="auto"/>
            <w:bottom w:val="none" w:sz="0" w:space="0" w:color="auto"/>
            <w:right w:val="none" w:sz="0" w:space="0" w:color="auto"/>
          </w:divBdr>
          <w:divsChild>
            <w:div w:id="379478563">
              <w:marLeft w:val="0"/>
              <w:marRight w:val="0"/>
              <w:marTop w:val="0"/>
              <w:marBottom w:val="0"/>
              <w:divBdr>
                <w:top w:val="none" w:sz="0" w:space="0" w:color="auto"/>
                <w:left w:val="none" w:sz="0" w:space="0" w:color="auto"/>
                <w:bottom w:val="none" w:sz="0" w:space="0" w:color="auto"/>
                <w:right w:val="none" w:sz="0" w:space="0" w:color="auto"/>
              </w:divBdr>
              <w:divsChild>
                <w:div w:id="751967701">
                  <w:marLeft w:val="0"/>
                  <w:marRight w:val="0"/>
                  <w:marTop w:val="0"/>
                  <w:marBottom w:val="0"/>
                  <w:divBdr>
                    <w:top w:val="none" w:sz="0" w:space="0" w:color="auto"/>
                    <w:left w:val="none" w:sz="0" w:space="0" w:color="auto"/>
                    <w:bottom w:val="none" w:sz="0" w:space="0" w:color="auto"/>
                    <w:right w:val="none" w:sz="0" w:space="0" w:color="auto"/>
                  </w:divBdr>
                  <w:divsChild>
                    <w:div w:id="1351181143">
                      <w:marLeft w:val="0"/>
                      <w:marRight w:val="0"/>
                      <w:marTop w:val="0"/>
                      <w:marBottom w:val="0"/>
                      <w:divBdr>
                        <w:top w:val="none" w:sz="0" w:space="0" w:color="auto"/>
                        <w:left w:val="none" w:sz="0" w:space="0" w:color="auto"/>
                        <w:bottom w:val="none" w:sz="0" w:space="0" w:color="auto"/>
                        <w:right w:val="none" w:sz="0" w:space="0" w:color="auto"/>
                      </w:divBdr>
                      <w:divsChild>
                        <w:div w:id="19516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97989">
      <w:bodyDiv w:val="1"/>
      <w:marLeft w:val="0"/>
      <w:marRight w:val="0"/>
      <w:marTop w:val="0"/>
      <w:marBottom w:val="0"/>
      <w:divBdr>
        <w:top w:val="none" w:sz="0" w:space="0" w:color="auto"/>
        <w:left w:val="none" w:sz="0" w:space="0" w:color="auto"/>
        <w:bottom w:val="none" w:sz="0" w:space="0" w:color="auto"/>
        <w:right w:val="none" w:sz="0" w:space="0" w:color="auto"/>
      </w:divBdr>
      <w:divsChild>
        <w:div w:id="1073355107">
          <w:marLeft w:val="0"/>
          <w:marRight w:val="0"/>
          <w:marTop w:val="0"/>
          <w:marBottom w:val="0"/>
          <w:divBdr>
            <w:top w:val="none" w:sz="0" w:space="0" w:color="auto"/>
            <w:left w:val="none" w:sz="0" w:space="0" w:color="auto"/>
            <w:bottom w:val="none" w:sz="0" w:space="0" w:color="auto"/>
            <w:right w:val="none" w:sz="0" w:space="0" w:color="auto"/>
          </w:divBdr>
          <w:divsChild>
            <w:div w:id="1877934632">
              <w:marLeft w:val="0"/>
              <w:marRight w:val="0"/>
              <w:marTop w:val="0"/>
              <w:marBottom w:val="0"/>
              <w:divBdr>
                <w:top w:val="none" w:sz="0" w:space="0" w:color="auto"/>
                <w:left w:val="none" w:sz="0" w:space="0" w:color="auto"/>
                <w:bottom w:val="none" w:sz="0" w:space="0" w:color="auto"/>
                <w:right w:val="none" w:sz="0" w:space="0" w:color="auto"/>
              </w:divBdr>
              <w:divsChild>
                <w:div w:id="519512536">
                  <w:marLeft w:val="0"/>
                  <w:marRight w:val="0"/>
                  <w:marTop w:val="0"/>
                  <w:marBottom w:val="0"/>
                  <w:divBdr>
                    <w:top w:val="none" w:sz="0" w:space="0" w:color="auto"/>
                    <w:left w:val="none" w:sz="0" w:space="0" w:color="auto"/>
                    <w:bottom w:val="none" w:sz="0" w:space="0" w:color="auto"/>
                    <w:right w:val="none" w:sz="0" w:space="0" w:color="auto"/>
                  </w:divBdr>
                  <w:divsChild>
                    <w:div w:id="260338216">
                      <w:marLeft w:val="0"/>
                      <w:marRight w:val="0"/>
                      <w:marTop w:val="0"/>
                      <w:marBottom w:val="0"/>
                      <w:divBdr>
                        <w:top w:val="none" w:sz="0" w:space="0" w:color="auto"/>
                        <w:left w:val="none" w:sz="0" w:space="0" w:color="auto"/>
                        <w:bottom w:val="none" w:sz="0" w:space="0" w:color="auto"/>
                        <w:right w:val="none" w:sz="0" w:space="0" w:color="auto"/>
                      </w:divBdr>
                      <w:divsChild>
                        <w:div w:id="16464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E538-84C6-4711-9D78-2B9A63C3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5794</Words>
  <Characters>33029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Дежурный</dc:creator>
  <cp:lastModifiedBy>Абдрахманов Багдат</cp:lastModifiedBy>
  <cp:revision>2</cp:revision>
  <cp:lastPrinted>2023-12-23T05:04:00Z</cp:lastPrinted>
  <dcterms:created xsi:type="dcterms:W3CDTF">2024-01-09T09:10:00Z</dcterms:created>
  <dcterms:modified xsi:type="dcterms:W3CDTF">2024-01-09T09:10:00Z</dcterms:modified>
</cp:coreProperties>
</file>