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60" w:rsidRPr="00366E4C" w:rsidRDefault="00C023E5" w:rsidP="00EF3860">
      <w:pPr>
        <w:spacing w:after="0" w:line="240" w:lineRule="auto"/>
        <w:jc w:val="right"/>
        <w:rPr>
          <w:rFonts w:ascii="Times New Roman" w:hAnsi="Times New Roman" w:cs="Times New Roman"/>
          <w:sz w:val="28"/>
          <w:szCs w:val="28"/>
          <w:lang w:val="kk-KZ"/>
        </w:rPr>
      </w:pPr>
      <w:r w:rsidRPr="00366E4C">
        <w:rPr>
          <w:rFonts w:ascii="Times New Roman" w:hAnsi="Times New Roman" w:cs="Times New Roman"/>
          <w:sz w:val="28"/>
          <w:szCs w:val="28"/>
          <w:lang w:val="kk-KZ"/>
        </w:rPr>
        <w:t>П</w:t>
      </w:r>
      <w:bookmarkStart w:id="0" w:name="_GoBack"/>
      <w:bookmarkEnd w:id="0"/>
      <w:r w:rsidRPr="00366E4C">
        <w:rPr>
          <w:rFonts w:ascii="Times New Roman" w:hAnsi="Times New Roman" w:cs="Times New Roman"/>
          <w:sz w:val="28"/>
          <w:szCs w:val="28"/>
          <w:lang w:val="kk-KZ"/>
        </w:rPr>
        <w:t>роект</w:t>
      </w: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right"/>
        <w:rPr>
          <w:rFonts w:ascii="Times New Roman" w:hAnsi="Times New Roman" w:cs="Times New Roman"/>
          <w:sz w:val="28"/>
          <w:szCs w:val="28"/>
          <w:lang w:val="kk-KZ"/>
        </w:rPr>
      </w:pPr>
    </w:p>
    <w:p w:rsidR="00EF3860" w:rsidRPr="00366E4C" w:rsidRDefault="00EF3860" w:rsidP="00EF3860">
      <w:pPr>
        <w:spacing w:after="0" w:line="240" w:lineRule="auto"/>
        <w:jc w:val="center"/>
        <w:rPr>
          <w:rFonts w:ascii="Times New Roman" w:hAnsi="Times New Roman" w:cs="Times New Roman"/>
          <w:sz w:val="28"/>
          <w:szCs w:val="28"/>
        </w:rPr>
      </w:pPr>
      <w:r w:rsidRPr="00366E4C">
        <w:rPr>
          <w:rFonts w:ascii="Times New Roman" w:hAnsi="Times New Roman" w:cs="Times New Roman"/>
          <w:sz w:val="28"/>
          <w:szCs w:val="28"/>
        </w:rPr>
        <w:t>ЗАКОН</w:t>
      </w:r>
    </w:p>
    <w:p w:rsidR="00EF3860" w:rsidRPr="00366E4C" w:rsidRDefault="00EF3860" w:rsidP="00EF3860">
      <w:pPr>
        <w:spacing w:after="0" w:line="240" w:lineRule="auto"/>
        <w:jc w:val="center"/>
        <w:rPr>
          <w:rFonts w:ascii="Times New Roman" w:eastAsia="Times New Roman" w:hAnsi="Times New Roman" w:cs="Times New Roman"/>
          <w:b/>
          <w:bCs/>
          <w:kern w:val="36"/>
          <w:sz w:val="28"/>
          <w:szCs w:val="28"/>
        </w:rPr>
      </w:pPr>
      <w:r w:rsidRPr="00366E4C">
        <w:rPr>
          <w:rFonts w:ascii="Times New Roman" w:hAnsi="Times New Roman" w:cs="Times New Roman"/>
          <w:sz w:val="28"/>
          <w:szCs w:val="28"/>
        </w:rPr>
        <w:t xml:space="preserve">РЕСПУБЛИКИ КАЗАХСТАН </w:t>
      </w:r>
    </w:p>
    <w:p w:rsidR="00EF3860" w:rsidRPr="00366E4C" w:rsidRDefault="00EF3860" w:rsidP="00EF3860">
      <w:pPr>
        <w:spacing w:after="0" w:line="240" w:lineRule="auto"/>
        <w:jc w:val="center"/>
        <w:outlineLvl w:val="0"/>
        <w:rPr>
          <w:rFonts w:ascii="Times New Roman" w:eastAsia="Times New Roman" w:hAnsi="Times New Roman" w:cs="Times New Roman"/>
          <w:b/>
          <w:bCs/>
          <w:kern w:val="36"/>
          <w:sz w:val="28"/>
          <w:szCs w:val="28"/>
        </w:rPr>
      </w:pPr>
    </w:p>
    <w:p w:rsidR="00EF3860" w:rsidRPr="00366E4C" w:rsidRDefault="00EF3860" w:rsidP="00EF3860">
      <w:pPr>
        <w:spacing w:after="0" w:line="240" w:lineRule="auto"/>
        <w:jc w:val="center"/>
        <w:outlineLvl w:val="0"/>
        <w:rPr>
          <w:rFonts w:ascii="Times New Roman" w:eastAsia="Times New Roman" w:hAnsi="Times New Roman" w:cs="Times New Roman"/>
          <w:b/>
          <w:bCs/>
          <w:kern w:val="36"/>
          <w:sz w:val="28"/>
          <w:szCs w:val="28"/>
        </w:rPr>
      </w:pPr>
      <w:r w:rsidRPr="00366E4C">
        <w:rPr>
          <w:rFonts w:ascii="Times New Roman" w:eastAsia="Times New Roman" w:hAnsi="Times New Roman" w:cs="Times New Roman"/>
          <w:b/>
          <w:bCs/>
          <w:kern w:val="36"/>
          <w:sz w:val="28"/>
          <w:szCs w:val="28"/>
        </w:rPr>
        <w:t xml:space="preserve">О внесении изменений в Кодекс Республики Казахстан </w:t>
      </w:r>
    </w:p>
    <w:p w:rsidR="00EF3860" w:rsidRPr="00366E4C" w:rsidRDefault="00EF3860" w:rsidP="00EF3860">
      <w:pPr>
        <w:spacing w:after="0" w:line="240" w:lineRule="auto"/>
        <w:jc w:val="center"/>
        <w:outlineLvl w:val="0"/>
        <w:rPr>
          <w:rFonts w:ascii="Times New Roman" w:eastAsia="Times New Roman" w:hAnsi="Times New Roman" w:cs="Times New Roman"/>
          <w:b/>
          <w:bCs/>
          <w:kern w:val="36"/>
          <w:sz w:val="28"/>
          <w:szCs w:val="28"/>
        </w:rPr>
      </w:pPr>
      <w:r w:rsidRPr="00366E4C">
        <w:rPr>
          <w:rFonts w:ascii="Times New Roman" w:eastAsia="Times New Roman" w:hAnsi="Times New Roman" w:cs="Times New Roman"/>
          <w:b/>
          <w:bCs/>
          <w:kern w:val="36"/>
          <w:sz w:val="28"/>
          <w:szCs w:val="28"/>
        </w:rPr>
        <w:t>об административных правонарушениях</w:t>
      </w:r>
    </w:p>
    <w:p w:rsidR="00EF3860" w:rsidRPr="00366E4C" w:rsidRDefault="00EF3860" w:rsidP="00EF3860">
      <w:pPr>
        <w:spacing w:after="0" w:line="240" w:lineRule="auto"/>
        <w:jc w:val="center"/>
        <w:outlineLvl w:val="0"/>
        <w:rPr>
          <w:rFonts w:ascii="Times New Roman" w:eastAsia="Times New Roman" w:hAnsi="Times New Roman" w:cs="Times New Roman"/>
          <w:bCs/>
          <w:kern w:val="36"/>
          <w:sz w:val="28"/>
          <w:szCs w:val="28"/>
        </w:rPr>
      </w:pPr>
    </w:p>
    <w:p w:rsidR="00EF3860" w:rsidRPr="00366E4C" w:rsidRDefault="00EF3860" w:rsidP="00EF3860">
      <w:pPr>
        <w:spacing w:after="0" w:line="240" w:lineRule="auto"/>
        <w:jc w:val="center"/>
        <w:outlineLvl w:val="0"/>
        <w:rPr>
          <w:rFonts w:ascii="Times New Roman" w:eastAsia="Times New Roman" w:hAnsi="Times New Roman" w:cs="Times New Roman"/>
          <w:bCs/>
          <w:kern w:val="36"/>
          <w:sz w:val="28"/>
          <w:szCs w:val="28"/>
        </w:rPr>
      </w:pPr>
    </w:p>
    <w:p w:rsidR="00EF3860" w:rsidRPr="00366E4C" w:rsidRDefault="00EF3860" w:rsidP="00EF3860">
      <w:pPr>
        <w:pStyle w:val="a3"/>
        <w:spacing w:before="0" w:beforeAutospacing="0" w:after="0" w:afterAutospacing="0"/>
        <w:ind w:firstLine="709"/>
        <w:jc w:val="both"/>
        <w:rPr>
          <w:sz w:val="28"/>
          <w:szCs w:val="28"/>
        </w:rPr>
      </w:pPr>
      <w:r w:rsidRPr="00366E4C">
        <w:rPr>
          <w:sz w:val="28"/>
          <w:szCs w:val="28"/>
        </w:rPr>
        <w:t xml:space="preserve">Статья 1. Внести в </w:t>
      </w:r>
      <w:hyperlink r:id="rId8" w:anchor="z2" w:history="1">
        <w:r w:rsidRPr="00366E4C">
          <w:rPr>
            <w:rStyle w:val="a7"/>
            <w:color w:val="000000" w:themeColor="text1"/>
            <w:sz w:val="28"/>
            <w:szCs w:val="28"/>
            <w:u w:val="none"/>
          </w:rPr>
          <w:t>Кодекс</w:t>
        </w:r>
      </w:hyperlink>
      <w:r w:rsidRPr="00366E4C">
        <w:rPr>
          <w:color w:val="000000" w:themeColor="text1"/>
          <w:sz w:val="28"/>
          <w:szCs w:val="28"/>
        </w:rPr>
        <w:t xml:space="preserve"> Респуб</w:t>
      </w:r>
      <w:r w:rsidRPr="00366E4C">
        <w:rPr>
          <w:sz w:val="28"/>
          <w:szCs w:val="28"/>
        </w:rPr>
        <w:t>лики Казахстан об административных правонарушениях от 5 июля 2014 года следующие изменения:</w:t>
      </w:r>
    </w:p>
    <w:p w:rsidR="00EF3860" w:rsidRPr="00366E4C" w:rsidRDefault="00EF3860" w:rsidP="00EF3860">
      <w:pPr>
        <w:pStyle w:val="a3"/>
        <w:spacing w:before="0" w:beforeAutospacing="0" w:after="0" w:afterAutospacing="0"/>
        <w:ind w:firstLine="709"/>
        <w:jc w:val="both"/>
        <w:rPr>
          <w:sz w:val="28"/>
          <w:szCs w:val="28"/>
        </w:rPr>
      </w:pPr>
      <w:r w:rsidRPr="00366E4C">
        <w:rPr>
          <w:sz w:val="28"/>
          <w:szCs w:val="28"/>
        </w:rPr>
        <w:t>статьи 207 и 207-1 изложить в следующей редакции: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«Статья 207. Нарушение законодательства Республики Казахстан </w:t>
      </w:r>
      <w:r w:rsidRPr="00366E4C">
        <w:rPr>
          <w:rFonts w:ascii="Times New Roman" w:eastAsia="Times New Roman" w:hAnsi="Times New Roman" w:cs="Times New Roman"/>
          <w:sz w:val="28"/>
          <w:szCs w:val="28"/>
        </w:rPr>
        <w:br/>
        <w:t>о государственных закупках</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 Нарушение требований законодательства Республики Казахстан </w:t>
      </w:r>
      <w:r w:rsidRPr="00366E4C">
        <w:rPr>
          <w:rFonts w:ascii="Times New Roman" w:eastAsia="Times New Roman" w:hAnsi="Times New Roman" w:cs="Times New Roman"/>
          <w:sz w:val="28"/>
          <w:szCs w:val="28"/>
        </w:rPr>
        <w:br/>
        <w:t xml:space="preserve">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w:t>
      </w:r>
      <w:proofErr w:type="spellStart"/>
      <w:r w:rsidRPr="00366E4C">
        <w:rPr>
          <w:rFonts w:ascii="Times New Roman" w:eastAsia="Times New Roman" w:hAnsi="Times New Roman" w:cs="Times New Roman"/>
          <w:sz w:val="28"/>
          <w:szCs w:val="28"/>
        </w:rPr>
        <w:t>неадминистрируемых</w:t>
      </w:r>
      <w:proofErr w:type="spellEnd"/>
      <w:r w:rsidRPr="00366E4C">
        <w:rPr>
          <w:rFonts w:ascii="Times New Roman" w:eastAsia="Times New Roman" w:hAnsi="Times New Roman" w:cs="Times New Roman"/>
          <w:sz w:val="28"/>
          <w:szCs w:val="28"/>
        </w:rPr>
        <w:t xml:space="preserve">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2. </w:t>
      </w:r>
      <w:proofErr w:type="spellStart"/>
      <w:r w:rsidRPr="00366E4C">
        <w:rPr>
          <w:rFonts w:ascii="Times New Roman" w:eastAsia="Times New Roman" w:hAnsi="Times New Roman" w:cs="Times New Roman"/>
          <w:sz w:val="28"/>
          <w:szCs w:val="28"/>
        </w:rPr>
        <w:t>Нерассмотрение</w:t>
      </w:r>
      <w:proofErr w:type="spellEnd"/>
      <w:r w:rsidRPr="00366E4C">
        <w:rPr>
          <w:rFonts w:ascii="Times New Roman" w:eastAsia="Times New Roman" w:hAnsi="Times New Roman" w:cs="Times New Roman"/>
          <w:sz w:val="28"/>
          <w:szCs w:val="28"/>
        </w:rPr>
        <w:t xml:space="preserve"> либо несвоевременное рассмотрение замечаний </w:t>
      </w:r>
      <w:r w:rsidRPr="00366E4C">
        <w:rPr>
          <w:rFonts w:ascii="Times New Roman" w:eastAsia="Times New Roman" w:hAnsi="Times New Roman" w:cs="Times New Roman"/>
          <w:sz w:val="28"/>
          <w:szCs w:val="28"/>
        </w:rPr>
        <w:br/>
        <w:t xml:space="preserve">к проекту конкурсной документации (аукционной документации), запросов </w:t>
      </w:r>
      <w:r w:rsidRPr="00366E4C">
        <w:rPr>
          <w:rFonts w:ascii="Times New Roman" w:eastAsia="Times New Roman" w:hAnsi="Times New Roman" w:cs="Times New Roman"/>
          <w:sz w:val="28"/>
          <w:szCs w:val="28"/>
        </w:rPr>
        <w:br/>
        <w:t xml:space="preserve">о разъяснении положений конкурсной документации (аукционной документации), поступивших в рамках предварительного обсуждения проекта </w:t>
      </w:r>
      <w:r w:rsidRPr="00366E4C">
        <w:rPr>
          <w:rFonts w:ascii="Times New Roman" w:eastAsia="Times New Roman" w:hAnsi="Times New Roman" w:cs="Times New Roman"/>
          <w:sz w:val="28"/>
          <w:szCs w:val="28"/>
        </w:rPr>
        <w:lastRenderedPageBreak/>
        <w:t xml:space="preserve">конкурсной документации (аукционной документации), а равно </w:t>
      </w:r>
      <w:r w:rsidRPr="00366E4C">
        <w:rPr>
          <w:rFonts w:ascii="Times New Roman" w:eastAsia="Times New Roman" w:hAnsi="Times New Roman" w:cs="Times New Roman"/>
          <w:sz w:val="28"/>
          <w:szCs w:val="28"/>
        </w:rPr>
        <w:br/>
      </w:r>
      <w:proofErr w:type="spellStart"/>
      <w:r w:rsidRPr="00366E4C">
        <w:rPr>
          <w:rFonts w:ascii="Times New Roman" w:eastAsia="Times New Roman" w:hAnsi="Times New Roman" w:cs="Times New Roman"/>
          <w:sz w:val="28"/>
          <w:szCs w:val="28"/>
        </w:rPr>
        <w:t>неразмещение</w:t>
      </w:r>
      <w:proofErr w:type="spellEnd"/>
      <w:r w:rsidRPr="00366E4C">
        <w:rPr>
          <w:rFonts w:ascii="Times New Roman" w:eastAsia="Times New Roman" w:hAnsi="Times New Roman" w:cs="Times New Roman"/>
          <w:sz w:val="28"/>
          <w:szCs w:val="28"/>
        </w:rPr>
        <w:t xml:space="preserve"> либо несвоевременное размещение на веб-портале государственных закупок протокола предварительного обсуждения </w:t>
      </w:r>
      <w:r w:rsidRPr="00366E4C">
        <w:rPr>
          <w:rFonts w:ascii="Times New Roman" w:eastAsia="Times New Roman" w:hAnsi="Times New Roman" w:cs="Times New Roman"/>
          <w:sz w:val="28"/>
          <w:szCs w:val="28"/>
        </w:rPr>
        <w:br/>
        <w:t xml:space="preserve">проекта конкурсной документации (аукционной документации) </w:t>
      </w:r>
      <w:r w:rsidRPr="00366E4C">
        <w:rPr>
          <w:rFonts w:ascii="Times New Roman" w:eastAsia="Times New Roman" w:hAnsi="Times New Roman" w:cs="Times New Roman"/>
          <w:sz w:val="28"/>
          <w:szCs w:val="28"/>
        </w:rPr>
        <w:br/>
        <w:t xml:space="preserve">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w:t>
      </w:r>
      <w:r w:rsidRPr="00366E4C">
        <w:rPr>
          <w:rFonts w:ascii="Times New Roman" w:eastAsia="Times New Roman" w:hAnsi="Times New Roman" w:cs="Times New Roman"/>
          <w:sz w:val="28"/>
          <w:szCs w:val="28"/>
        </w:rPr>
        <w:br/>
        <w:t>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тридцати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4. Направление запроса и иные действия конкурсной комиссии (аукционной комиссии), связанные с дополнением заявки на участие </w:t>
      </w:r>
      <w:r w:rsidRPr="00366E4C">
        <w:rPr>
          <w:rFonts w:ascii="Times New Roman" w:eastAsia="Times New Roman" w:hAnsi="Times New Roman" w:cs="Times New Roman"/>
          <w:sz w:val="28"/>
          <w:szCs w:val="28"/>
        </w:rPr>
        <w:br/>
        <w:t xml:space="preserve">в конкурсе (аукционе) недостающими документами, заменой документов, представленных в заявке на участие в конкурсе (аукционе), приведением </w:t>
      </w:r>
      <w:r w:rsidRPr="00366E4C">
        <w:rPr>
          <w:rFonts w:ascii="Times New Roman" w:eastAsia="Times New Roman" w:hAnsi="Times New Roman" w:cs="Times New Roman"/>
          <w:sz w:val="28"/>
          <w:szCs w:val="28"/>
        </w:rPr>
        <w:br/>
        <w:t xml:space="preserve">в соответствие ненадлежащим образом оформленных </w:t>
      </w:r>
      <w:r w:rsidRPr="00366E4C">
        <w:rPr>
          <w:rFonts w:ascii="Times New Roman" w:eastAsia="Times New Roman" w:hAnsi="Times New Roman" w:cs="Times New Roman"/>
          <w:sz w:val="28"/>
          <w:szCs w:val="28"/>
        </w:rPr>
        <w:br/>
        <w:t xml:space="preserve">документов, после истечения срока приведения заявок на участие </w:t>
      </w:r>
      <w:r w:rsidRPr="00366E4C">
        <w:rPr>
          <w:rFonts w:ascii="Times New Roman" w:eastAsia="Times New Roman" w:hAnsi="Times New Roman" w:cs="Times New Roman"/>
          <w:sz w:val="28"/>
          <w:szCs w:val="28"/>
        </w:rPr>
        <w:br/>
        <w:t xml:space="preserve">в конкурсе (аукционе) в соответствие с квалификационными требованиями </w:t>
      </w:r>
      <w:r w:rsidRPr="00366E4C">
        <w:rPr>
          <w:rFonts w:ascii="Times New Roman" w:eastAsia="Times New Roman" w:hAnsi="Times New Roman" w:cs="Times New Roman"/>
          <w:sz w:val="28"/>
          <w:szCs w:val="28"/>
        </w:rPr>
        <w:br/>
        <w:t xml:space="preserve">и требованиями конкурсной документации (аукционной документации), предусмотренными законодательством Республики Казахстан </w:t>
      </w:r>
      <w:r w:rsidRPr="00366E4C">
        <w:rPr>
          <w:rFonts w:ascii="Times New Roman" w:eastAsia="Times New Roman" w:hAnsi="Times New Roman" w:cs="Times New Roman"/>
          <w:sz w:val="28"/>
          <w:szCs w:val="28"/>
        </w:rPr>
        <w:br/>
        <w:t>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5. Установление в конкурсной документации (аукционной документации) к потенциальным поставщикам и (или)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6. Нарушение требований законодательства Республики Казахстан </w:t>
      </w:r>
      <w:r w:rsidRPr="00366E4C">
        <w:rPr>
          <w:rFonts w:ascii="Times New Roman" w:eastAsia="Times New Roman" w:hAnsi="Times New Roman" w:cs="Times New Roman"/>
          <w:sz w:val="28"/>
          <w:szCs w:val="28"/>
        </w:rPr>
        <w:br/>
        <w:t>о государственных закупках в части неприменения критериев, влияющих на конкурсное ценовое предложение, а равно их неправильный расчет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7. Признание потенциального поставщика и (или) привлекаемых им субподрядчиков (соисполнителей) работ либо услуг не соответствующими квалификационным требованиям и (или) требованиям конкурсной </w:t>
      </w:r>
      <w:r w:rsidRPr="00366E4C">
        <w:rPr>
          <w:rFonts w:ascii="Times New Roman" w:eastAsia="Times New Roman" w:hAnsi="Times New Roman" w:cs="Times New Roman"/>
          <w:sz w:val="28"/>
          <w:szCs w:val="28"/>
        </w:rPr>
        <w:lastRenderedPageBreak/>
        <w:t>документации (аукционной документации) по основаниям, не предусмотренным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8. </w:t>
      </w:r>
      <w:proofErr w:type="spellStart"/>
      <w:r w:rsidRPr="00366E4C">
        <w:rPr>
          <w:rFonts w:ascii="Times New Roman" w:eastAsia="Times New Roman" w:hAnsi="Times New Roman" w:cs="Times New Roman"/>
          <w:sz w:val="28"/>
          <w:szCs w:val="28"/>
        </w:rPr>
        <w:t>Неразделение</w:t>
      </w:r>
      <w:proofErr w:type="spellEnd"/>
      <w:r w:rsidRPr="00366E4C">
        <w:rPr>
          <w:rFonts w:ascii="Times New Roman" w:eastAsia="Times New Roman" w:hAnsi="Times New Roman" w:cs="Times New Roman"/>
          <w:sz w:val="28"/>
          <w:szCs w:val="28"/>
        </w:rPr>
        <w:t xml:space="preserve">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10. </w:t>
      </w:r>
      <w:proofErr w:type="spellStart"/>
      <w:r w:rsidRPr="00366E4C">
        <w:rPr>
          <w:rFonts w:ascii="Times New Roman" w:eastAsia="Times New Roman" w:hAnsi="Times New Roman" w:cs="Times New Roman"/>
          <w:sz w:val="28"/>
          <w:szCs w:val="28"/>
        </w:rPr>
        <w:t>Необращение</w:t>
      </w:r>
      <w:proofErr w:type="spellEnd"/>
      <w:r w:rsidRPr="00366E4C">
        <w:rPr>
          <w:rFonts w:ascii="Times New Roman" w:eastAsia="Times New Roman" w:hAnsi="Times New Roman" w:cs="Times New Roman"/>
          <w:sz w:val="28"/>
          <w:szCs w:val="28"/>
        </w:rPr>
        <w:t xml:space="preserve"> или несвоевременное обращение заказчика, организатора либо единого организатора в суд с иском о признании потенциальных поставщиков или поставщиков недобросовестными участниками государственных закупок в случае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тридцати месячных расчетных показателей.</w:t>
      </w:r>
    </w:p>
    <w:p w:rsidR="00EF3860" w:rsidRPr="00366E4C" w:rsidRDefault="00EF3860" w:rsidP="00EF3860">
      <w:pPr>
        <w:pStyle w:val="a3"/>
        <w:spacing w:before="0" w:beforeAutospacing="0" w:after="0" w:afterAutospacing="0"/>
        <w:ind w:firstLine="709"/>
        <w:jc w:val="both"/>
        <w:rPr>
          <w:sz w:val="28"/>
          <w:szCs w:val="28"/>
        </w:rPr>
      </w:pPr>
      <w:r w:rsidRPr="00366E4C">
        <w:rPr>
          <w:sz w:val="28"/>
          <w:szCs w:val="28"/>
        </w:rPr>
        <w:t xml:space="preserve">11. Непредставление или несвоевременное представление </w:t>
      </w:r>
      <w:r w:rsidRPr="00366E4C">
        <w:rPr>
          <w:sz w:val="28"/>
          <w:szCs w:val="28"/>
        </w:rPr>
        <w:br/>
        <w:t xml:space="preserve">заказчиком в уполномоченный орган в сфере государственных закупок </w:t>
      </w:r>
      <w:r w:rsidRPr="00366E4C">
        <w:rPr>
          <w:sz w:val="28"/>
          <w:szCs w:val="28"/>
        </w:rPr>
        <w:br/>
        <w:t>сведений об уклонении поставщика от заключения договора</w:t>
      </w:r>
      <w:r w:rsidRPr="00366E4C">
        <w:rPr>
          <w:sz w:val="28"/>
          <w:szCs w:val="28"/>
        </w:rPr>
        <w:br/>
        <w:t xml:space="preserve"> о государственных закупках путем невнесения обеспечения исполнения договора о государственных закупках и (или) антидемпинговой суммы </w:t>
      </w:r>
      <w:r w:rsidRPr="00366E4C">
        <w:rPr>
          <w:sz w:val="28"/>
          <w:szCs w:val="28"/>
        </w:rPr>
        <w:br/>
        <w:t>в соответствии с законодательством Республики Казахстан о государственных закупках –</w:t>
      </w:r>
    </w:p>
    <w:p w:rsidR="00EF3860" w:rsidRPr="00366E4C" w:rsidRDefault="00EF3860" w:rsidP="00EF3860">
      <w:pPr>
        <w:pStyle w:val="a3"/>
        <w:spacing w:before="0" w:beforeAutospacing="0" w:after="0" w:afterAutospacing="0"/>
        <w:ind w:firstLine="709"/>
        <w:jc w:val="both"/>
        <w:rPr>
          <w:sz w:val="28"/>
          <w:szCs w:val="28"/>
        </w:rPr>
      </w:pPr>
      <w:r w:rsidRPr="00366E4C">
        <w:rPr>
          <w:sz w:val="28"/>
          <w:szCs w:val="28"/>
        </w:rPr>
        <w:t>влечет штраф на должностных лиц в размере тридцати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12. </w:t>
      </w:r>
      <w:proofErr w:type="spellStart"/>
      <w:r w:rsidRPr="00366E4C">
        <w:rPr>
          <w:rFonts w:ascii="Times New Roman" w:eastAsia="Times New Roman" w:hAnsi="Times New Roman" w:cs="Times New Roman"/>
          <w:sz w:val="28"/>
          <w:szCs w:val="28"/>
        </w:rPr>
        <w:t>Необращение</w:t>
      </w:r>
      <w:proofErr w:type="spellEnd"/>
      <w:r w:rsidRPr="00366E4C">
        <w:rPr>
          <w:rFonts w:ascii="Times New Roman" w:eastAsia="Times New Roman" w:hAnsi="Times New Roman" w:cs="Times New Roman"/>
          <w:sz w:val="28"/>
          <w:szCs w:val="28"/>
        </w:rPr>
        <w:t xml:space="preserve"> или несвоевременное обращение заказчика в суд </w:t>
      </w:r>
      <w:r w:rsidRPr="00366E4C">
        <w:rPr>
          <w:rFonts w:ascii="Times New Roman" w:eastAsia="Times New Roman" w:hAnsi="Times New Roman" w:cs="Times New Roman"/>
          <w:sz w:val="28"/>
          <w:szCs w:val="28"/>
        </w:rPr>
        <w:br/>
        <w:t xml:space="preserve">с иском о признании поставщиков недобросовестными участниками государственных закупок в случаях неисполнения либо </w:t>
      </w:r>
      <w:r w:rsidRPr="00366E4C">
        <w:rPr>
          <w:rFonts w:ascii="Times New Roman" w:eastAsia="Times New Roman" w:hAnsi="Times New Roman" w:cs="Times New Roman"/>
          <w:sz w:val="28"/>
          <w:szCs w:val="28"/>
        </w:rPr>
        <w:br/>
        <w:t>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тридцати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13. Осуществление государственных закупок способом из одного источника путем прямого заключения договора о государственных закупках </w:t>
      </w:r>
      <w:r w:rsidRPr="00366E4C">
        <w:rPr>
          <w:rFonts w:ascii="Times New Roman" w:eastAsia="Times New Roman" w:hAnsi="Times New Roman" w:cs="Times New Roman"/>
          <w:sz w:val="28"/>
          <w:szCs w:val="28"/>
        </w:rPr>
        <w:br/>
      </w:r>
      <w:r w:rsidRPr="00366E4C">
        <w:rPr>
          <w:rFonts w:ascii="Times New Roman" w:eastAsia="Times New Roman" w:hAnsi="Times New Roman" w:cs="Times New Roman"/>
          <w:sz w:val="28"/>
          <w:szCs w:val="28"/>
        </w:rPr>
        <w:lastRenderedPageBreak/>
        <w:t xml:space="preserve">в случаях, не предусмотренных законодательством Республики Казахстан </w:t>
      </w:r>
      <w:r w:rsidRPr="00366E4C">
        <w:rPr>
          <w:rFonts w:ascii="Times New Roman" w:eastAsia="Times New Roman" w:hAnsi="Times New Roman" w:cs="Times New Roman"/>
          <w:sz w:val="28"/>
          <w:szCs w:val="28"/>
        </w:rPr>
        <w:br/>
        <w:t xml:space="preserve">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w:t>
      </w:r>
      <w:r w:rsidRPr="00366E4C">
        <w:rPr>
          <w:rFonts w:ascii="Times New Roman" w:eastAsia="Times New Roman" w:hAnsi="Times New Roman" w:cs="Times New Roman"/>
          <w:sz w:val="28"/>
          <w:szCs w:val="28"/>
        </w:rPr>
        <w:br/>
        <w:t>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14. </w:t>
      </w:r>
      <w:proofErr w:type="spellStart"/>
      <w:r w:rsidRPr="00366E4C">
        <w:rPr>
          <w:rFonts w:ascii="Times New Roman" w:eastAsia="Times New Roman" w:hAnsi="Times New Roman" w:cs="Times New Roman"/>
          <w:sz w:val="28"/>
          <w:szCs w:val="28"/>
        </w:rPr>
        <w:t>Неуказание</w:t>
      </w:r>
      <w:proofErr w:type="spellEnd"/>
      <w:r w:rsidRPr="00366E4C">
        <w:rPr>
          <w:rFonts w:ascii="Times New Roman" w:eastAsia="Times New Roman" w:hAnsi="Times New Roman" w:cs="Times New Roman"/>
          <w:sz w:val="28"/>
          <w:szCs w:val="28"/>
        </w:rPr>
        <w:t xml:space="preserve"> в протоколах предварительного допуска на участие </w:t>
      </w:r>
      <w:r w:rsidRPr="00366E4C">
        <w:rPr>
          <w:rFonts w:ascii="Times New Roman" w:eastAsia="Times New Roman" w:hAnsi="Times New Roman" w:cs="Times New Roman"/>
          <w:sz w:val="28"/>
          <w:szCs w:val="28"/>
        </w:rPr>
        <w:br/>
        <w:t xml:space="preserve">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w:t>
      </w:r>
      <w:r w:rsidRPr="00366E4C">
        <w:rPr>
          <w:rFonts w:ascii="Times New Roman" w:eastAsia="Times New Roman" w:hAnsi="Times New Roman" w:cs="Times New Roman"/>
          <w:sz w:val="28"/>
          <w:szCs w:val="28"/>
        </w:rPr>
        <w:br/>
        <w:t>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на должностных лиц в размере 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15. </w:t>
      </w:r>
      <w:proofErr w:type="spellStart"/>
      <w:r w:rsidRPr="00366E4C">
        <w:rPr>
          <w:rFonts w:ascii="Times New Roman" w:eastAsia="Times New Roman" w:hAnsi="Times New Roman" w:cs="Times New Roman"/>
          <w:sz w:val="28"/>
          <w:szCs w:val="28"/>
        </w:rPr>
        <w:t>Неразмещение</w:t>
      </w:r>
      <w:proofErr w:type="spellEnd"/>
      <w:r w:rsidRPr="00366E4C">
        <w:rPr>
          <w:rFonts w:ascii="Times New Roman" w:eastAsia="Times New Roman" w:hAnsi="Times New Roman" w:cs="Times New Roman"/>
          <w:sz w:val="28"/>
          <w:szCs w:val="28"/>
        </w:rPr>
        <w:t xml:space="preserve"> или несвоевременное размещение годового плана государственных закупок (предварительного годового плана </w:t>
      </w:r>
      <w:r w:rsidRPr="00366E4C">
        <w:rPr>
          <w:rFonts w:ascii="Times New Roman" w:eastAsia="Times New Roman" w:hAnsi="Times New Roman" w:cs="Times New Roman"/>
          <w:sz w:val="28"/>
          <w:szCs w:val="28"/>
        </w:rPr>
        <w:br/>
        <w:t xml:space="preserve">государственных закупок) или внесенных изменений и (или) дополнений </w:t>
      </w:r>
      <w:r w:rsidRPr="00366E4C">
        <w:rPr>
          <w:rFonts w:ascii="Times New Roman" w:eastAsia="Times New Roman" w:hAnsi="Times New Roman" w:cs="Times New Roman"/>
          <w:sz w:val="28"/>
          <w:szCs w:val="28"/>
        </w:rPr>
        <w:br/>
        <w:t xml:space="preserve">в годовой план государственных закупок (предварительный годовой план государственных закупок) на веб-портале государственных закупок, </w:t>
      </w:r>
      <w:r w:rsidRPr="00366E4C">
        <w:rPr>
          <w:rFonts w:ascii="Times New Roman" w:eastAsia="Times New Roman" w:hAnsi="Times New Roman" w:cs="Times New Roman"/>
          <w:sz w:val="28"/>
          <w:szCs w:val="28"/>
        </w:rPr>
        <w:br/>
        <w:t xml:space="preserve">за исключением сведений, составляющих государственные секреты </w:t>
      </w:r>
      <w:r w:rsidRPr="00366E4C">
        <w:rPr>
          <w:rFonts w:ascii="Times New Roman" w:eastAsia="Times New Roman" w:hAnsi="Times New Roman" w:cs="Times New Roman"/>
          <w:sz w:val="28"/>
          <w:szCs w:val="28"/>
        </w:rPr>
        <w:br/>
        <w:t xml:space="preserve">в соответствии с законодательством Республики Казахстан о государственных секретах и (или) содержащих информацию ограниченного распространения, </w:t>
      </w:r>
      <w:r w:rsidRPr="00366E4C">
        <w:rPr>
          <w:rFonts w:ascii="Times New Roman" w:eastAsia="Times New Roman" w:hAnsi="Times New Roman" w:cs="Times New Roman"/>
          <w:sz w:val="28"/>
          <w:szCs w:val="28"/>
        </w:rPr>
        <w:br/>
        <w:t>а равно утверждение (уточнение) годового плана государственных закупок</w:t>
      </w:r>
      <w:r w:rsidRPr="00366E4C">
        <w:rPr>
          <w:rFonts w:ascii="Times New Roman" w:eastAsia="Times New Roman" w:hAnsi="Times New Roman" w:cs="Times New Roman"/>
          <w:sz w:val="28"/>
          <w:szCs w:val="28"/>
        </w:rPr>
        <w:br/>
        <w:t xml:space="preserve">в объеме, не соответствующем бюджету (плану развития), выделенным деньгам из Фонда поддержки инфраструктуры образования в соответствии </w:t>
      </w:r>
      <w:r w:rsidRPr="00366E4C">
        <w:rPr>
          <w:rFonts w:ascii="Times New Roman" w:eastAsia="Times New Roman" w:hAnsi="Times New Roman" w:cs="Times New Roman"/>
          <w:sz w:val="28"/>
          <w:szCs w:val="28"/>
        </w:rPr>
        <w:br/>
        <w:t xml:space="preserve">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w:t>
      </w:r>
      <w:r w:rsidRPr="00366E4C">
        <w:rPr>
          <w:rFonts w:ascii="Times New Roman" w:eastAsia="Times New Roman" w:hAnsi="Times New Roman" w:cs="Times New Roman"/>
          <w:sz w:val="28"/>
          <w:szCs w:val="28"/>
        </w:rPr>
        <w:br/>
        <w:t>о государственных закупках,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пятнадцати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16.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тридцати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17.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lastRenderedPageBreak/>
        <w:t>влекут штраф на должностных лиц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18. Действия (бездействие), предусмотренные частями второй, </w:t>
      </w:r>
      <w:r w:rsidRPr="00366E4C">
        <w:rPr>
          <w:rFonts w:ascii="Times New Roman" w:eastAsia="Times New Roman" w:hAnsi="Times New Roman" w:cs="Times New Roman"/>
          <w:sz w:val="28"/>
          <w:szCs w:val="28"/>
        </w:rPr>
        <w:br/>
        <w:t>десятой, одиннадцатой, двенадцатой и пятнадцатой настоящей статьи, совершенные повторно в течение года после наложения административного взыскания,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шестидесяти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19.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влечет штраф в размере ста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20. Действия, предусмотренные частями третьей и тринадцатой настоящей статьи, совершенные повторно в течение года после наложения административного взыскания, –</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влекут штраф на должностных лиц в размере двухсот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Примечания.</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1. Под должностными лицами в настоящей статье следует понимать:</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1) </w:t>
      </w:r>
      <w:r w:rsidRPr="00366E4C">
        <w:rPr>
          <w:rFonts w:ascii="Times New Roman" w:hAnsi="Times New Roman" w:cs="Times New Roman"/>
          <w:sz w:val="28"/>
          <w:szCs w:val="28"/>
        </w:rPr>
        <w:t xml:space="preserve">в части первой – первого руководителя либо лица, утвердившего конкурсную (аукционную) документацию или информацию, размещенную при осуществлении государственных закупок способом запроса ценовых предложений, организатора государственных закупок, единого организатора государственных закупок, заказчика или лиц, исполняющих их обязанности, </w:t>
      </w:r>
      <w:r w:rsidRPr="00366E4C">
        <w:rPr>
          <w:rFonts w:ascii="Times New Roman" w:hAnsi="Times New Roman" w:cs="Times New Roman"/>
          <w:sz w:val="28"/>
          <w:szCs w:val="28"/>
        </w:rPr>
        <w:br/>
        <w:t>и (или) лиц, непосредственно участвующих в разработке конкурсной документации (аукционной документации)</w:t>
      </w:r>
      <w:r w:rsidRPr="00366E4C">
        <w:rPr>
          <w:rFonts w:ascii="Times New Roman" w:eastAsia="Times New Roman" w:hAnsi="Times New Roman" w:cs="Times New Roman"/>
          <w:sz w:val="28"/>
          <w:szCs w:val="28"/>
        </w:rPr>
        <w:t>;</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2) в частях второй и десятой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w:t>
      </w:r>
      <w:r w:rsidRPr="00366E4C">
        <w:rPr>
          <w:rFonts w:ascii="Times New Roman" w:eastAsia="Times New Roman" w:hAnsi="Times New Roman" w:cs="Times New Roman"/>
          <w:sz w:val="28"/>
          <w:szCs w:val="28"/>
        </w:rPr>
        <w:br/>
        <w:t>за осуществление процедур организации и проведения государственных закупок;</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3) в частях третьей, восьмой, одиннадцатой, двенадцатой, тринадцатой </w:t>
      </w:r>
      <w:r w:rsidRPr="00366E4C">
        <w:rPr>
          <w:rFonts w:ascii="Times New Roman" w:eastAsia="Times New Roman" w:hAnsi="Times New Roman" w:cs="Times New Roman"/>
          <w:sz w:val="28"/>
          <w:szCs w:val="28"/>
        </w:rPr>
        <w:br/>
        <w:t xml:space="preserve">и пятнадцатой – первого руководителя либо лица, принявшего решение </w:t>
      </w:r>
      <w:r w:rsidRPr="00366E4C">
        <w:rPr>
          <w:rFonts w:ascii="Times New Roman" w:eastAsia="Times New Roman" w:hAnsi="Times New Roman" w:cs="Times New Roman"/>
          <w:sz w:val="28"/>
          <w:szCs w:val="28"/>
        </w:rPr>
        <w:br/>
        <w:t>в соответствии с возложенными полномочиями, заказчика либо лица, исполняющего его обязанности;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4) в частях четвертой и шестнадцатой – председателя конкурсной комиссии (аукционной комиссии), а также членов и секретаря конкурсной комиссии (аукционной комиссии);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 xml:space="preserve">5) в части пятой – первого руководителя либо лица, принявшего </w:t>
      </w:r>
      <w:r w:rsidR="00F57EA5" w:rsidRPr="00366E4C">
        <w:rPr>
          <w:rFonts w:ascii="Times New Roman" w:eastAsia="Times New Roman" w:hAnsi="Times New Roman" w:cs="Times New Roman"/>
          <w:sz w:val="28"/>
          <w:szCs w:val="28"/>
        </w:rPr>
        <w:br/>
      </w:r>
      <w:r w:rsidRPr="00366E4C">
        <w:rPr>
          <w:rFonts w:ascii="Times New Roman" w:eastAsia="Times New Roman" w:hAnsi="Times New Roman" w:cs="Times New Roman"/>
          <w:sz w:val="28"/>
          <w:szCs w:val="28"/>
        </w:rPr>
        <w:t xml:space="preserve">решение в соответствии с возложенными полномочиями, заказчика либо </w:t>
      </w:r>
      <w:r w:rsidR="00F57EA5" w:rsidRPr="00366E4C">
        <w:rPr>
          <w:rFonts w:ascii="Times New Roman" w:eastAsia="Times New Roman" w:hAnsi="Times New Roman" w:cs="Times New Roman"/>
          <w:sz w:val="28"/>
          <w:szCs w:val="28"/>
        </w:rPr>
        <w:br/>
      </w:r>
      <w:r w:rsidRPr="00366E4C">
        <w:rPr>
          <w:rFonts w:ascii="Times New Roman" w:eastAsia="Times New Roman" w:hAnsi="Times New Roman" w:cs="Times New Roman"/>
          <w:sz w:val="28"/>
          <w:szCs w:val="28"/>
        </w:rPr>
        <w:t>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lastRenderedPageBreak/>
        <w:t>6) в частях шестой, седьмой и четырнадцатой – председателя конкурсной комиссии (аукционной комиссии), а также членов конкурсной комиссии (аукционной комиссии).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t>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cs="Times New Roman"/>
          <w:sz w:val="28"/>
          <w:szCs w:val="28"/>
        </w:rPr>
        <w:t>Статья 207-1. Нарушение порядка осуществления закупок товаров, работ, услуг национальных управляющих холдингов</w:t>
      </w:r>
      <w:r w:rsidRPr="00366E4C">
        <w:rPr>
          <w:rFonts w:ascii="Times New Roman" w:eastAsia="Times New Roman" w:hAnsi="Times New Roman"/>
          <w:sz w:val="28"/>
          <w:szCs w:val="28"/>
          <w:lang w:eastAsia="ru-RU"/>
        </w:rPr>
        <w:t>,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 xml:space="preserve">1. Установление в тендерной документации (аукционной документации) </w:t>
      </w:r>
      <w:r w:rsidRPr="00366E4C">
        <w:rPr>
          <w:rFonts w:ascii="Times New Roman" w:eastAsia="Times New Roman" w:hAnsi="Times New Roman"/>
          <w:sz w:val="28"/>
          <w:szCs w:val="28"/>
          <w:lang w:eastAsia="ru-RU"/>
        </w:rPr>
        <w:br/>
        <w:t>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2. Отказ от осуществления закупок в случаях, не предусмотренных порядком осуществления закупок,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3. Признание потенциального поставщика и (или) привлекаемых им субподрядчиков (соисполнителей) работ либо услуг не 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 xml:space="preserve">4. </w:t>
      </w:r>
      <w:proofErr w:type="spellStart"/>
      <w:r w:rsidRPr="00366E4C">
        <w:rPr>
          <w:rFonts w:ascii="Times New Roman" w:eastAsia="Times New Roman" w:hAnsi="Times New Roman"/>
          <w:sz w:val="28"/>
          <w:szCs w:val="28"/>
          <w:lang w:eastAsia="ru-RU"/>
        </w:rPr>
        <w:t>Неразделение</w:t>
      </w:r>
      <w:proofErr w:type="spellEnd"/>
      <w:r w:rsidRPr="00366E4C">
        <w:rPr>
          <w:rFonts w:ascii="Times New Roman" w:eastAsia="Times New Roman" w:hAnsi="Times New Roman"/>
          <w:sz w:val="28"/>
          <w:szCs w:val="28"/>
          <w:lang w:eastAsia="ru-RU"/>
        </w:rPr>
        <w:t xml:space="preserve">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на должностных лиц в размере 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lastRenderedPageBreak/>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влечет штраф на должностных лиц в размере пятидесяти месячных расчетных показателей.</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Примечания.</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 xml:space="preserve">1. Под порядком осуществления закупок в настоящей статье </w:t>
      </w:r>
      <w:r w:rsidRPr="00366E4C">
        <w:rPr>
          <w:rFonts w:ascii="Times New Roman" w:eastAsia="Times New Roman" w:hAnsi="Times New Roman"/>
          <w:sz w:val="28"/>
          <w:szCs w:val="28"/>
          <w:lang w:eastAsia="ru-RU"/>
        </w:rPr>
        <w:br/>
        <w:t xml:space="preserve">следует понимать правила осуществления закупок, предусмотренные </w:t>
      </w:r>
      <w:r w:rsidRPr="00366E4C">
        <w:rPr>
          <w:rFonts w:ascii="Times New Roman" w:eastAsia="Times New Roman" w:hAnsi="Times New Roman"/>
          <w:sz w:val="28"/>
          <w:szCs w:val="28"/>
          <w:lang w:eastAsia="ru-RU"/>
        </w:rPr>
        <w:br/>
        <w:t xml:space="preserve">Законом Республики Казахстан «О закупках отдельных субъектов </w:t>
      </w:r>
      <w:proofErr w:type="spellStart"/>
      <w:r w:rsidRPr="00366E4C">
        <w:rPr>
          <w:rFonts w:ascii="Times New Roman" w:eastAsia="Times New Roman" w:hAnsi="Times New Roman"/>
          <w:sz w:val="28"/>
          <w:szCs w:val="28"/>
          <w:lang w:eastAsia="ru-RU"/>
        </w:rPr>
        <w:t>квазигосударственного</w:t>
      </w:r>
      <w:proofErr w:type="spellEnd"/>
      <w:r w:rsidRPr="00366E4C">
        <w:rPr>
          <w:rFonts w:ascii="Times New Roman" w:eastAsia="Times New Roman" w:hAnsi="Times New Roman"/>
          <w:sz w:val="28"/>
          <w:szCs w:val="28"/>
          <w:lang w:eastAsia="ru-RU"/>
        </w:rPr>
        <w:t xml:space="preserve"> сектора», или порядок осуществления закупок, предусмотренный Законом Республики Казахстан «О Фонде национального благосостояния».</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2. Под должностными лицами в настоящей статье следует понимать:</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 xml:space="preserve">2) в частях второй, четвертой и шестой – первых руководителей организатора закупок, заказчика или лиц, исполняющих их </w:t>
      </w:r>
      <w:r w:rsidRPr="00366E4C">
        <w:rPr>
          <w:rFonts w:ascii="Times New Roman" w:eastAsia="Times New Roman" w:hAnsi="Times New Roman"/>
          <w:sz w:val="28"/>
          <w:szCs w:val="28"/>
          <w:lang w:eastAsia="ru-RU"/>
        </w:rPr>
        <w:br/>
        <w:t xml:space="preserve">обязанности, ответственных за осуществление процедур организации </w:t>
      </w:r>
      <w:r w:rsidRPr="00366E4C">
        <w:rPr>
          <w:rFonts w:ascii="Times New Roman" w:eastAsia="Times New Roman" w:hAnsi="Times New Roman"/>
          <w:sz w:val="28"/>
          <w:szCs w:val="28"/>
          <w:lang w:eastAsia="ru-RU"/>
        </w:rPr>
        <w:br/>
        <w:t>и проведения закупок;</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 xml:space="preserve">3) в части третьей – председателя тендерной комиссии (аукционной комиссии) и его заместителя, а также членов тендерной комиссии </w:t>
      </w:r>
      <w:r w:rsidRPr="00366E4C">
        <w:rPr>
          <w:rFonts w:ascii="Times New Roman" w:eastAsia="Times New Roman" w:hAnsi="Times New Roman"/>
          <w:sz w:val="28"/>
          <w:szCs w:val="28"/>
          <w:lang w:eastAsia="ru-RU"/>
        </w:rPr>
        <w:br/>
        <w:t xml:space="preserve">(аукционной комиссии), созданной организатором закупок товаров, </w:t>
      </w:r>
      <w:r w:rsidRPr="00366E4C">
        <w:rPr>
          <w:rFonts w:ascii="Times New Roman" w:eastAsia="Times New Roman" w:hAnsi="Times New Roman"/>
          <w:sz w:val="28"/>
          <w:szCs w:val="28"/>
          <w:lang w:eastAsia="ru-RU"/>
        </w:rPr>
        <w:br/>
        <w:t xml:space="preserve">работ и услуг национальными управляющими холдингами, </w:t>
      </w:r>
      <w:r w:rsidRPr="00366E4C">
        <w:rPr>
          <w:rFonts w:ascii="Times New Roman" w:eastAsia="Times New Roman" w:hAnsi="Times New Roman"/>
          <w:sz w:val="28"/>
          <w:szCs w:val="28"/>
          <w:lang w:eastAsia="ru-RU"/>
        </w:rPr>
        <w:br/>
        <w:t xml:space="preserve">национальными холдингами, национальными компаниями и организациями, пятьдесят и более процентов голосующих акций (долей участия </w:t>
      </w:r>
      <w:r w:rsidRPr="00366E4C">
        <w:rPr>
          <w:rFonts w:ascii="Times New Roman" w:eastAsia="Times New Roman" w:hAnsi="Times New Roman"/>
          <w:sz w:val="28"/>
          <w:szCs w:val="28"/>
          <w:lang w:eastAsia="ru-RU"/>
        </w:rPr>
        <w:br/>
        <w:t xml:space="preserve">в уставном капитале) которых прямо или косвенно принадлежат </w:t>
      </w:r>
      <w:r w:rsidRPr="00366E4C">
        <w:rPr>
          <w:rFonts w:ascii="Times New Roman" w:eastAsia="Times New Roman" w:hAnsi="Times New Roman"/>
          <w:sz w:val="28"/>
          <w:szCs w:val="28"/>
          <w:lang w:eastAsia="ru-RU"/>
        </w:rPr>
        <w:br/>
        <w:t>национальному управляющему холдингу, национальному холдингу, национальной компании.</w:t>
      </w:r>
    </w:p>
    <w:p w:rsidR="00EF3860" w:rsidRPr="00366E4C" w:rsidRDefault="00EF3860" w:rsidP="00EF3860">
      <w:pPr>
        <w:spacing w:after="0" w:line="240" w:lineRule="auto"/>
        <w:ind w:firstLine="709"/>
        <w:jc w:val="both"/>
        <w:rPr>
          <w:rFonts w:ascii="Times New Roman" w:eastAsia="Times New Roman" w:hAnsi="Times New Roman"/>
          <w:sz w:val="28"/>
          <w:szCs w:val="28"/>
          <w:lang w:eastAsia="ru-RU"/>
        </w:rPr>
      </w:pPr>
      <w:r w:rsidRPr="00366E4C">
        <w:rPr>
          <w:rFonts w:ascii="Times New Roman" w:eastAsia="Times New Roman" w:hAnsi="Times New Roman"/>
          <w:sz w:val="28"/>
          <w:szCs w:val="28"/>
          <w:lang w:eastAsia="ru-RU"/>
        </w:rPr>
        <w:t>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r w:rsidRPr="00366E4C">
        <w:rPr>
          <w:rFonts w:ascii="Times New Roman" w:eastAsia="Times New Roman" w:hAnsi="Times New Roman" w:cs="Times New Roman"/>
          <w:sz w:val="28"/>
          <w:szCs w:val="28"/>
        </w:rPr>
        <w:lastRenderedPageBreak/>
        <w:t>Статья 2. Настоящий Закон вводится в действие с 1 июля 2024 года.</w:t>
      </w: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p>
    <w:p w:rsidR="00EF3860" w:rsidRPr="00366E4C" w:rsidRDefault="00EF3860" w:rsidP="00EF3860">
      <w:pPr>
        <w:spacing w:after="0" w:line="240" w:lineRule="auto"/>
        <w:ind w:firstLine="709"/>
        <w:jc w:val="both"/>
        <w:rPr>
          <w:rFonts w:ascii="Times New Roman" w:eastAsia="Times New Roman" w:hAnsi="Times New Roman" w:cs="Times New Roman"/>
          <w:sz w:val="28"/>
          <w:szCs w:val="28"/>
        </w:rPr>
      </w:pPr>
    </w:p>
    <w:p w:rsidR="00EF3860" w:rsidRPr="00366E4C" w:rsidRDefault="00EF3860" w:rsidP="00EF3860">
      <w:pPr>
        <w:spacing w:after="0" w:line="240" w:lineRule="auto"/>
        <w:ind w:firstLine="709"/>
        <w:jc w:val="both"/>
        <w:rPr>
          <w:rFonts w:ascii="Times New Roman" w:hAnsi="Times New Roman" w:cs="Times New Roman"/>
          <w:b/>
          <w:color w:val="000000"/>
          <w:sz w:val="28"/>
          <w:szCs w:val="28"/>
        </w:rPr>
      </w:pPr>
      <w:r w:rsidRPr="00366E4C">
        <w:rPr>
          <w:rFonts w:ascii="Times New Roman" w:hAnsi="Times New Roman" w:cs="Times New Roman"/>
          <w:b/>
          <w:color w:val="000000"/>
          <w:sz w:val="28"/>
          <w:szCs w:val="28"/>
        </w:rPr>
        <w:t xml:space="preserve">Президент </w:t>
      </w:r>
    </w:p>
    <w:p w:rsidR="00EF3860" w:rsidRPr="00366E4C" w:rsidRDefault="00EF3860" w:rsidP="00EF3860">
      <w:pPr>
        <w:rPr>
          <w:sz w:val="28"/>
          <w:szCs w:val="28"/>
          <w:lang w:val="kk-KZ"/>
        </w:rPr>
      </w:pPr>
      <w:r w:rsidRPr="00366E4C">
        <w:rPr>
          <w:rFonts w:ascii="Times New Roman" w:hAnsi="Times New Roman" w:cs="Times New Roman"/>
          <w:b/>
          <w:color w:val="000000"/>
          <w:sz w:val="28"/>
          <w:szCs w:val="28"/>
        </w:rPr>
        <w:t>Республики Казахстан</w:t>
      </w:r>
      <w:r w:rsidRPr="00366E4C">
        <w:rPr>
          <w:rFonts w:ascii="Times New Roman" w:hAnsi="Times New Roman" w:cs="Times New Roman"/>
          <w:b/>
          <w:color w:val="000000"/>
          <w:sz w:val="28"/>
          <w:szCs w:val="28"/>
          <w:lang w:val="kk-KZ"/>
        </w:rPr>
        <w:t xml:space="preserve">                                                </w:t>
      </w:r>
      <w:r w:rsidRPr="00366E4C">
        <w:rPr>
          <w:rFonts w:ascii="Times New Roman" w:hAnsi="Times New Roman" w:cs="Times New Roman"/>
          <w:b/>
          <w:sz w:val="28"/>
          <w:szCs w:val="28"/>
          <w:lang w:val="kk-KZ"/>
        </w:rPr>
        <w:t xml:space="preserve">               </w:t>
      </w: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p>
    <w:p w:rsidR="00EF3860" w:rsidRPr="00366E4C" w:rsidRDefault="00EF3860" w:rsidP="00F44DB7">
      <w:pPr>
        <w:spacing w:after="0" w:line="240" w:lineRule="auto"/>
        <w:ind w:firstLine="708"/>
        <w:rPr>
          <w:sz w:val="28"/>
          <w:szCs w:val="28"/>
          <w:lang w:val="kk-KZ"/>
        </w:rPr>
      </w:pPr>
    </w:p>
    <w:sectPr w:rsidR="00EF3860" w:rsidRPr="00366E4C" w:rsidSect="005748FD">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57" w:rsidRDefault="00AF2757">
      <w:pPr>
        <w:spacing w:after="0" w:line="240" w:lineRule="auto"/>
      </w:pPr>
      <w:r>
        <w:separator/>
      </w:r>
    </w:p>
  </w:endnote>
  <w:endnote w:type="continuationSeparator" w:id="0">
    <w:p w:rsidR="00AF2757" w:rsidRDefault="00AF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57" w:rsidRDefault="00AF2757">
      <w:pPr>
        <w:spacing w:after="0" w:line="240" w:lineRule="auto"/>
      </w:pPr>
      <w:r>
        <w:separator/>
      </w:r>
    </w:p>
  </w:footnote>
  <w:footnote w:type="continuationSeparator" w:id="0">
    <w:p w:rsidR="00AF2757" w:rsidRDefault="00AF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40261"/>
      <w:docPartObj>
        <w:docPartGallery w:val="Page Numbers (Top of Page)"/>
        <w:docPartUnique/>
      </w:docPartObj>
    </w:sdtPr>
    <w:sdtEndPr>
      <w:rPr>
        <w:rFonts w:ascii="Times New Roman" w:hAnsi="Times New Roman" w:cs="Times New Roman"/>
        <w:sz w:val="28"/>
        <w:szCs w:val="28"/>
      </w:rPr>
    </w:sdtEndPr>
    <w:sdtContent>
      <w:p w:rsidR="00E4537E" w:rsidRPr="00E4537E" w:rsidRDefault="00825D66">
        <w:pPr>
          <w:pStyle w:val="a5"/>
          <w:jc w:val="center"/>
          <w:rPr>
            <w:rFonts w:ascii="Times New Roman" w:hAnsi="Times New Roman" w:cs="Times New Roman"/>
            <w:sz w:val="28"/>
            <w:szCs w:val="28"/>
          </w:rPr>
        </w:pPr>
        <w:r w:rsidRPr="00E4537E">
          <w:rPr>
            <w:rFonts w:ascii="Times New Roman" w:hAnsi="Times New Roman" w:cs="Times New Roman"/>
            <w:sz w:val="28"/>
            <w:szCs w:val="28"/>
          </w:rPr>
          <w:fldChar w:fldCharType="begin"/>
        </w:r>
        <w:r w:rsidRPr="00E4537E">
          <w:rPr>
            <w:rFonts w:ascii="Times New Roman" w:hAnsi="Times New Roman" w:cs="Times New Roman"/>
            <w:sz w:val="28"/>
            <w:szCs w:val="28"/>
          </w:rPr>
          <w:instrText>PAGE   \* MERGEFORMAT</w:instrText>
        </w:r>
        <w:r w:rsidRPr="00E4537E">
          <w:rPr>
            <w:rFonts w:ascii="Times New Roman" w:hAnsi="Times New Roman" w:cs="Times New Roman"/>
            <w:sz w:val="28"/>
            <w:szCs w:val="28"/>
          </w:rPr>
          <w:fldChar w:fldCharType="separate"/>
        </w:r>
        <w:r w:rsidR="00287AC2">
          <w:rPr>
            <w:rFonts w:ascii="Times New Roman" w:hAnsi="Times New Roman" w:cs="Times New Roman"/>
            <w:noProof/>
            <w:sz w:val="28"/>
            <w:szCs w:val="28"/>
          </w:rPr>
          <w:t>8</w:t>
        </w:r>
        <w:r w:rsidRPr="00E4537E">
          <w:rPr>
            <w:rFonts w:ascii="Times New Roman" w:hAnsi="Times New Roman" w:cs="Times New Roman"/>
            <w:sz w:val="28"/>
            <w:szCs w:val="28"/>
          </w:rPr>
          <w:fldChar w:fldCharType="end"/>
        </w:r>
      </w:p>
    </w:sdtContent>
  </w:sdt>
  <w:p w:rsidR="00E4537E" w:rsidRDefault="00AF27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E9"/>
    <w:multiLevelType w:val="hybridMultilevel"/>
    <w:tmpl w:val="5B146DDE"/>
    <w:lvl w:ilvl="0" w:tplc="C9B82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42A"/>
    <w:multiLevelType w:val="hybridMultilevel"/>
    <w:tmpl w:val="47E473D4"/>
    <w:lvl w:ilvl="0" w:tplc="5F3C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47762E"/>
    <w:multiLevelType w:val="hybridMultilevel"/>
    <w:tmpl w:val="D8FCD860"/>
    <w:lvl w:ilvl="0" w:tplc="06D8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7549B"/>
    <w:multiLevelType w:val="hybridMultilevel"/>
    <w:tmpl w:val="30AC7D7A"/>
    <w:lvl w:ilvl="0" w:tplc="14846D1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1F"/>
    <w:rsid w:val="00016714"/>
    <w:rsid w:val="001E7202"/>
    <w:rsid w:val="002710BC"/>
    <w:rsid w:val="00287AC2"/>
    <w:rsid w:val="00362954"/>
    <w:rsid w:val="00366E4C"/>
    <w:rsid w:val="003F7FFE"/>
    <w:rsid w:val="00414F52"/>
    <w:rsid w:val="00434176"/>
    <w:rsid w:val="00496F76"/>
    <w:rsid w:val="004E765E"/>
    <w:rsid w:val="005748FD"/>
    <w:rsid w:val="005D4B0C"/>
    <w:rsid w:val="006562F2"/>
    <w:rsid w:val="0065760D"/>
    <w:rsid w:val="006C0AF0"/>
    <w:rsid w:val="006F50AB"/>
    <w:rsid w:val="00814B7A"/>
    <w:rsid w:val="00825D66"/>
    <w:rsid w:val="008E4188"/>
    <w:rsid w:val="009219A0"/>
    <w:rsid w:val="00940BD2"/>
    <w:rsid w:val="00995D2B"/>
    <w:rsid w:val="00A23008"/>
    <w:rsid w:val="00A37329"/>
    <w:rsid w:val="00A46AB3"/>
    <w:rsid w:val="00A90028"/>
    <w:rsid w:val="00AF2757"/>
    <w:rsid w:val="00B0553E"/>
    <w:rsid w:val="00B16F98"/>
    <w:rsid w:val="00B172D1"/>
    <w:rsid w:val="00BD58AF"/>
    <w:rsid w:val="00C023E5"/>
    <w:rsid w:val="00C622B7"/>
    <w:rsid w:val="00CA3F8C"/>
    <w:rsid w:val="00CC3949"/>
    <w:rsid w:val="00D551C9"/>
    <w:rsid w:val="00E10517"/>
    <w:rsid w:val="00EF3860"/>
    <w:rsid w:val="00F44DB7"/>
    <w:rsid w:val="00F57EA5"/>
    <w:rsid w:val="00FC011F"/>
    <w:rsid w:val="00FC3B08"/>
    <w:rsid w:val="00FE0B30"/>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69CAA-2AC9-4B1A-A012-397CC965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1F"/>
  </w:style>
  <w:style w:type="paragraph" w:styleId="3">
    <w:name w:val="heading 3"/>
    <w:basedOn w:val="a"/>
    <w:link w:val="30"/>
    <w:uiPriority w:val="9"/>
    <w:qFormat/>
    <w:rsid w:val="00825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4"/>
    <w:uiPriority w:val="99"/>
    <w:unhideWhenUsed/>
    <w:qFormat/>
    <w:rsid w:val="00FC01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C0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11F"/>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FC011F"/>
    <w:rPr>
      <w:rFonts w:ascii="Times New Roman" w:eastAsia="Times New Roman" w:hAnsi="Times New Roman" w:cs="Times New Roman"/>
      <w:sz w:val="24"/>
      <w:szCs w:val="24"/>
    </w:rPr>
  </w:style>
  <w:style w:type="character" w:styleId="a7">
    <w:name w:val="Hyperlink"/>
    <w:basedOn w:val="a0"/>
    <w:uiPriority w:val="99"/>
    <w:semiHidden/>
    <w:unhideWhenUsed/>
    <w:rsid w:val="00FC011F"/>
    <w:rPr>
      <w:color w:val="0000FF"/>
      <w:u w:val="single"/>
    </w:rPr>
  </w:style>
  <w:style w:type="table" w:styleId="a8">
    <w:name w:val="Table Grid"/>
    <w:basedOn w:val="a1"/>
    <w:uiPriority w:val="5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011F"/>
    <w:pPr>
      <w:ind w:left="720"/>
      <w:contextualSpacing/>
    </w:pPr>
  </w:style>
  <w:style w:type="paragraph" w:styleId="aa">
    <w:name w:val="Body Text Indent"/>
    <w:basedOn w:val="a"/>
    <w:link w:val="ab"/>
    <w:uiPriority w:val="99"/>
    <w:rsid w:val="00FC01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C011F"/>
    <w:rPr>
      <w:rFonts w:ascii="Times New Roman" w:eastAsia="Times New Roman" w:hAnsi="Times New Roman" w:cs="Times New Roman"/>
      <w:sz w:val="24"/>
      <w:szCs w:val="24"/>
      <w:lang w:eastAsia="ru-RU"/>
    </w:rPr>
  </w:style>
  <w:style w:type="paragraph" w:customStyle="1" w:styleId="FR1">
    <w:name w:val="FR1"/>
    <w:rsid w:val="00FC011F"/>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c">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А"/>
    <w:link w:val="ad"/>
    <w:uiPriority w:val="1"/>
    <w:qFormat/>
    <w:rsid w:val="00FC011F"/>
    <w:pPr>
      <w:spacing w:after="0" w:line="240" w:lineRule="auto"/>
    </w:pPr>
    <w:rPr>
      <w:rFonts w:ascii="Consolas" w:eastAsia="Consolas" w:hAnsi="Consolas" w:cs="Consolas"/>
      <w:lang w:val="en-US"/>
    </w:rPr>
  </w:style>
  <w:style w:type="paragraph" w:styleId="ae">
    <w:name w:val="Plain Text"/>
    <w:basedOn w:val="a"/>
    <w:link w:val="af"/>
    <w:unhideWhenUsed/>
    <w:rsid w:val="00FC011F"/>
    <w:pPr>
      <w:spacing w:after="0" w:line="240" w:lineRule="auto"/>
    </w:pPr>
    <w:rPr>
      <w:rFonts w:ascii="Courier New" w:eastAsia="Times New Roman" w:hAnsi="Courier New" w:cs="Courier New"/>
      <w:iCs/>
      <w:sz w:val="20"/>
      <w:szCs w:val="20"/>
      <w:lang w:eastAsia="ru-RU"/>
    </w:rPr>
  </w:style>
  <w:style w:type="character" w:customStyle="1" w:styleId="af">
    <w:name w:val="Текст Знак"/>
    <w:basedOn w:val="a0"/>
    <w:link w:val="ae"/>
    <w:rsid w:val="00FC011F"/>
    <w:rPr>
      <w:rFonts w:ascii="Courier New" w:eastAsia="Times New Roman" w:hAnsi="Courier New" w:cs="Courier New"/>
      <w:iCs/>
      <w:sz w:val="20"/>
      <w:szCs w:val="20"/>
      <w:lang w:eastAsia="ru-RU"/>
    </w:rPr>
  </w:style>
  <w:style w:type="paragraph" w:customStyle="1" w:styleId="pc">
    <w:name w:val="pc"/>
    <w:basedOn w:val="a"/>
    <w:rsid w:val="00FC0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C011F"/>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C011F"/>
    <w:rPr>
      <w:rFonts w:ascii="Calibri" w:eastAsia="Calibri" w:hAnsi="Calibri" w:cs="Times New Roman"/>
    </w:rPr>
  </w:style>
  <w:style w:type="character" w:customStyle="1" w:styleId="30">
    <w:name w:val="Заголовок 3 Знак"/>
    <w:basedOn w:val="a0"/>
    <w:link w:val="3"/>
    <w:uiPriority w:val="9"/>
    <w:rsid w:val="00825D66"/>
    <w:rPr>
      <w:rFonts w:ascii="Times New Roman" w:eastAsia="Times New Roman" w:hAnsi="Times New Roman" w:cs="Times New Roman"/>
      <w:b/>
      <w:bCs/>
      <w:sz w:val="27"/>
      <w:szCs w:val="27"/>
      <w:lang w:eastAsia="ru-RU"/>
    </w:rPr>
  </w:style>
  <w:style w:type="character" w:customStyle="1" w:styleId="ad">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c"/>
    <w:uiPriority w:val="1"/>
    <w:qFormat/>
    <w:locked/>
    <w:rsid w:val="009219A0"/>
    <w:rPr>
      <w:rFonts w:ascii="Consolas" w:eastAsia="Consolas" w:hAnsi="Consolas" w:cs="Consolas"/>
      <w:lang w:val="en-US"/>
    </w:rPr>
  </w:style>
  <w:style w:type="character" w:customStyle="1" w:styleId="note">
    <w:name w:val="note"/>
    <w:basedOn w:val="a0"/>
    <w:rsid w:val="009219A0"/>
  </w:style>
  <w:style w:type="paragraph" w:styleId="af0">
    <w:name w:val="Body Text"/>
    <w:basedOn w:val="a"/>
    <w:link w:val="af1"/>
    <w:uiPriority w:val="99"/>
    <w:semiHidden/>
    <w:unhideWhenUsed/>
    <w:rsid w:val="009219A0"/>
    <w:pPr>
      <w:spacing w:after="120"/>
    </w:pPr>
  </w:style>
  <w:style w:type="character" w:customStyle="1" w:styleId="af1">
    <w:name w:val="Основной текст Знак"/>
    <w:basedOn w:val="a0"/>
    <w:link w:val="af0"/>
    <w:uiPriority w:val="99"/>
    <w:semiHidden/>
    <w:rsid w:val="009219A0"/>
  </w:style>
  <w:style w:type="character" w:customStyle="1" w:styleId="s0">
    <w:name w:val="s0"/>
    <w:rsid w:val="00FE0B30"/>
    <w:rPr>
      <w:rFonts w:ascii="Times New Roman" w:hAnsi="Times New Roman" w:cs="Times New Roman"/>
      <w:b w:val="0"/>
      <w:bCs w:val="0"/>
      <w:i w:val="0"/>
      <w:iCs w:val="0"/>
      <w:strike w:val="0"/>
      <w:dstrike w:val="0"/>
      <w:color w:val="000000"/>
      <w:sz w:val="20"/>
      <w:szCs w:val="20"/>
      <w:u w:val="none"/>
      <w:effect w:val="none"/>
    </w:rPr>
  </w:style>
  <w:style w:type="paragraph" w:styleId="af2">
    <w:name w:val="footer"/>
    <w:basedOn w:val="a"/>
    <w:link w:val="af3"/>
    <w:uiPriority w:val="99"/>
    <w:unhideWhenUsed/>
    <w:rsid w:val="00FE0B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0B30"/>
  </w:style>
  <w:style w:type="paragraph" w:styleId="af4">
    <w:name w:val="Balloon Text"/>
    <w:basedOn w:val="a"/>
    <w:link w:val="af5"/>
    <w:uiPriority w:val="99"/>
    <w:semiHidden/>
    <w:unhideWhenUsed/>
    <w:rsid w:val="00814B7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14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E3CD-2E9F-4EE4-8276-73A17351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Ажиметов Нуртаскан Нуржанович</cp:lastModifiedBy>
  <cp:revision>16</cp:revision>
  <cp:lastPrinted>2024-01-08T12:31:00Z</cp:lastPrinted>
  <dcterms:created xsi:type="dcterms:W3CDTF">2024-01-03T10:34:00Z</dcterms:created>
  <dcterms:modified xsi:type="dcterms:W3CDTF">2024-01-12T12:15:00Z</dcterms:modified>
</cp:coreProperties>
</file>