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5D0CF" w14:textId="45AD1575" w:rsidR="00814459" w:rsidRPr="00E1064D" w:rsidRDefault="00CA0046" w:rsidP="00E1064D">
      <w:pPr>
        <w:spacing w:after="0" w:line="240" w:lineRule="auto"/>
        <w:jc w:val="center"/>
        <w:rPr>
          <w:rFonts w:ascii="Times New Roman" w:eastAsia="Times New Roman" w:hAnsi="Times New Roman" w:cs="Times New Roman"/>
          <w:b/>
          <w:color w:val="auto"/>
          <w:sz w:val="24"/>
          <w:szCs w:val="24"/>
          <w:lang w:val="kk-KZ"/>
        </w:rPr>
      </w:pPr>
      <w:r>
        <w:rPr>
          <w:rFonts w:ascii="Times New Roman" w:eastAsia="Times New Roman" w:hAnsi="Times New Roman" w:cs="Times New Roman"/>
          <w:b/>
          <w:color w:val="auto"/>
          <w:sz w:val="24"/>
          <w:szCs w:val="24"/>
          <w:lang w:val="kk-KZ"/>
        </w:rPr>
        <w:t>«</w:t>
      </w:r>
      <w:r w:rsidRPr="00CA0046">
        <w:rPr>
          <w:rFonts w:ascii="Times New Roman" w:eastAsia="Times New Roman" w:hAnsi="Times New Roman" w:cs="Times New Roman"/>
          <w:b/>
          <w:color w:val="auto"/>
          <w:sz w:val="24"/>
          <w:szCs w:val="24"/>
          <w:lang w:val="kk-KZ"/>
        </w:rPr>
        <w:t xml:space="preserve">Қазақстан Республикасының </w:t>
      </w:r>
      <w:r w:rsidR="009864DF">
        <w:rPr>
          <w:rFonts w:ascii="Times New Roman" w:eastAsia="Times New Roman" w:hAnsi="Times New Roman" w:cs="Times New Roman"/>
          <w:b/>
          <w:color w:val="auto"/>
          <w:sz w:val="24"/>
          <w:szCs w:val="24"/>
          <w:lang w:val="kk-KZ"/>
        </w:rPr>
        <w:t>Ә</w:t>
      </w:r>
      <w:r w:rsidRPr="00CA0046">
        <w:rPr>
          <w:rFonts w:ascii="Times New Roman" w:eastAsia="Times New Roman" w:hAnsi="Times New Roman" w:cs="Times New Roman"/>
          <w:b/>
          <w:color w:val="auto"/>
          <w:sz w:val="24"/>
          <w:szCs w:val="24"/>
          <w:lang w:val="kk-KZ"/>
        </w:rPr>
        <w:t>кімшілік құқық бұзушылық туралы кодексіне</w:t>
      </w:r>
      <w:r>
        <w:rPr>
          <w:rFonts w:ascii="Times New Roman" w:eastAsia="Times New Roman" w:hAnsi="Times New Roman" w:cs="Times New Roman"/>
          <w:b/>
          <w:color w:val="auto"/>
          <w:sz w:val="24"/>
          <w:szCs w:val="24"/>
          <w:lang w:val="kk-KZ"/>
        </w:rPr>
        <w:t xml:space="preserve"> </w:t>
      </w:r>
      <w:r w:rsidRPr="00CA0046">
        <w:rPr>
          <w:rFonts w:ascii="Times New Roman" w:eastAsia="Times New Roman" w:hAnsi="Times New Roman" w:cs="Times New Roman"/>
          <w:b/>
          <w:color w:val="auto"/>
          <w:sz w:val="24"/>
          <w:szCs w:val="24"/>
          <w:lang w:val="kk-KZ"/>
        </w:rPr>
        <w:t>әйелдердің құқықтары мен балалардың қауіпсіздігін қамтамасыз ету мәселелері бойынша өзгерістер мен толықтырулар енгізу туралы</w:t>
      </w:r>
      <w:r w:rsidR="00A41C59" w:rsidRPr="00B673D2">
        <w:rPr>
          <w:rFonts w:ascii="Times New Roman" w:hAnsi="Times New Roman" w:cs="Times New Roman"/>
          <w:b/>
          <w:color w:val="auto"/>
          <w:sz w:val="24"/>
          <w:szCs w:val="24"/>
          <w:lang w:val="kk-KZ"/>
        </w:rPr>
        <w:t>»</w:t>
      </w:r>
      <w:r w:rsidR="001A6C40" w:rsidRPr="00B673D2">
        <w:rPr>
          <w:rFonts w:ascii="Times New Roman" w:hAnsi="Times New Roman" w:cs="Times New Roman"/>
          <w:b/>
          <w:color w:val="auto"/>
          <w:sz w:val="24"/>
          <w:szCs w:val="24"/>
          <w:lang w:val="kk-KZ"/>
        </w:rPr>
        <w:t xml:space="preserve"> Қазақстан Республикасы Заңының жобасы бойынша салыстырма кесте</w:t>
      </w:r>
    </w:p>
    <w:p w14:paraId="064A1E0E" w14:textId="77777777" w:rsidR="00F57ADA" w:rsidRPr="00B673D2" w:rsidRDefault="00F57ADA" w:rsidP="001A6C40">
      <w:pPr>
        <w:spacing w:after="0" w:line="240" w:lineRule="auto"/>
        <w:jc w:val="center"/>
        <w:rPr>
          <w:rFonts w:ascii="Times New Roman" w:hAnsi="Times New Roman" w:cs="Times New Roman"/>
          <w:color w:val="auto"/>
          <w:sz w:val="24"/>
          <w:szCs w:val="24"/>
          <w:lang w:val="kk-KZ"/>
        </w:rPr>
      </w:pPr>
    </w:p>
    <w:tbl>
      <w:tblPr>
        <w:tblStyle w:val="a3"/>
        <w:tblW w:w="14879" w:type="dxa"/>
        <w:tblLook w:val="04A0" w:firstRow="1" w:lastRow="0" w:firstColumn="1" w:lastColumn="0" w:noHBand="0" w:noVBand="1"/>
      </w:tblPr>
      <w:tblGrid>
        <w:gridCol w:w="705"/>
        <w:gridCol w:w="1764"/>
        <w:gridCol w:w="4004"/>
        <w:gridCol w:w="3652"/>
        <w:gridCol w:w="4754"/>
      </w:tblGrid>
      <w:tr w:rsidR="00B7570F" w:rsidRPr="00B673D2" w14:paraId="024A08B2" w14:textId="77777777" w:rsidTr="002A2483">
        <w:tc>
          <w:tcPr>
            <w:tcW w:w="705" w:type="dxa"/>
          </w:tcPr>
          <w:p w14:paraId="32E849A6" w14:textId="77777777" w:rsidR="00814459" w:rsidRPr="00B673D2" w:rsidRDefault="00814459" w:rsidP="0027732B">
            <w:pPr>
              <w:jc w:val="both"/>
              <w:rPr>
                <w:rFonts w:ascii="Times New Roman" w:hAnsi="Times New Roman" w:cs="Times New Roman"/>
                <w:color w:val="auto"/>
                <w:sz w:val="24"/>
                <w:szCs w:val="24"/>
              </w:rPr>
            </w:pPr>
            <w:r w:rsidRPr="00B673D2">
              <w:rPr>
                <w:rFonts w:ascii="Times New Roman" w:hAnsi="Times New Roman" w:cs="Times New Roman"/>
                <w:b/>
                <w:bCs/>
                <w:color w:val="auto"/>
                <w:sz w:val="24"/>
                <w:szCs w:val="24"/>
              </w:rPr>
              <w:t>№</w:t>
            </w:r>
          </w:p>
        </w:tc>
        <w:tc>
          <w:tcPr>
            <w:tcW w:w="1764" w:type="dxa"/>
          </w:tcPr>
          <w:p w14:paraId="7F83B648" w14:textId="2040E9A8" w:rsidR="00814459" w:rsidRPr="00B673D2" w:rsidRDefault="00D714AB" w:rsidP="0027732B">
            <w:pPr>
              <w:jc w:val="center"/>
              <w:rPr>
                <w:rFonts w:ascii="Times New Roman" w:hAnsi="Times New Roman" w:cs="Times New Roman"/>
                <w:color w:val="auto"/>
                <w:sz w:val="24"/>
                <w:szCs w:val="24"/>
              </w:rPr>
            </w:pPr>
            <w:proofErr w:type="spellStart"/>
            <w:r w:rsidRPr="00B673D2">
              <w:rPr>
                <w:rFonts w:ascii="Times New Roman" w:hAnsi="Times New Roman" w:cs="Times New Roman"/>
                <w:b/>
                <w:bCs/>
                <w:color w:val="auto"/>
                <w:sz w:val="24"/>
                <w:szCs w:val="24"/>
              </w:rPr>
              <w:t>Құрылымдық</w:t>
            </w:r>
            <w:proofErr w:type="spellEnd"/>
            <w:r w:rsidRPr="00B673D2">
              <w:rPr>
                <w:rFonts w:ascii="Times New Roman" w:hAnsi="Times New Roman" w:cs="Times New Roman"/>
                <w:b/>
                <w:bCs/>
                <w:color w:val="auto"/>
                <w:sz w:val="24"/>
                <w:szCs w:val="24"/>
              </w:rPr>
              <w:t xml:space="preserve"> элемент</w:t>
            </w:r>
          </w:p>
        </w:tc>
        <w:tc>
          <w:tcPr>
            <w:tcW w:w="4004" w:type="dxa"/>
          </w:tcPr>
          <w:p w14:paraId="7AF4E19D" w14:textId="76CFAFC8" w:rsidR="00814459" w:rsidRPr="00B673D2" w:rsidRDefault="00D714AB" w:rsidP="0027732B">
            <w:pPr>
              <w:ind w:firstLine="142"/>
              <w:jc w:val="center"/>
              <w:rPr>
                <w:rFonts w:ascii="Times New Roman" w:hAnsi="Times New Roman" w:cs="Times New Roman"/>
                <w:color w:val="auto"/>
                <w:sz w:val="24"/>
                <w:szCs w:val="24"/>
              </w:rPr>
            </w:pPr>
            <w:proofErr w:type="spellStart"/>
            <w:r w:rsidRPr="00B673D2">
              <w:rPr>
                <w:rFonts w:ascii="Times New Roman" w:hAnsi="Times New Roman" w:cs="Times New Roman"/>
                <w:b/>
                <w:bCs/>
                <w:color w:val="auto"/>
                <w:sz w:val="24"/>
                <w:szCs w:val="24"/>
              </w:rPr>
              <w:t>Заңнамалық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актінің</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редакциясы</w:t>
            </w:r>
            <w:proofErr w:type="spellEnd"/>
          </w:p>
        </w:tc>
        <w:tc>
          <w:tcPr>
            <w:tcW w:w="3652" w:type="dxa"/>
          </w:tcPr>
          <w:p w14:paraId="13908EE6" w14:textId="55878CEA" w:rsidR="00814459" w:rsidRPr="00B673D2" w:rsidRDefault="007925BE" w:rsidP="0027732B">
            <w:pPr>
              <w:ind w:firstLine="142"/>
              <w:jc w:val="center"/>
              <w:rPr>
                <w:rFonts w:ascii="Times New Roman" w:hAnsi="Times New Roman" w:cs="Times New Roman"/>
                <w:color w:val="auto"/>
                <w:sz w:val="24"/>
                <w:szCs w:val="24"/>
                <w:lang w:val="kk-KZ"/>
              </w:rPr>
            </w:pPr>
            <w:r w:rsidRPr="00B673D2">
              <w:rPr>
                <w:rFonts w:ascii="Times New Roman" w:hAnsi="Times New Roman" w:cs="Times New Roman"/>
                <w:b/>
                <w:bCs/>
                <w:color w:val="auto"/>
                <w:sz w:val="24"/>
                <w:szCs w:val="24"/>
                <w:lang w:val="kk-KZ"/>
              </w:rPr>
              <w:t>Ұсынылған өзгертуді немесе толықтыруды редакциялау</w:t>
            </w:r>
          </w:p>
        </w:tc>
        <w:tc>
          <w:tcPr>
            <w:tcW w:w="4754" w:type="dxa"/>
          </w:tcPr>
          <w:p w14:paraId="2BC6BCE9" w14:textId="770235B4" w:rsidR="00814459" w:rsidRPr="00B673D2" w:rsidRDefault="007925BE" w:rsidP="0027732B">
            <w:pPr>
              <w:ind w:firstLine="142"/>
              <w:jc w:val="center"/>
              <w:rPr>
                <w:rFonts w:ascii="Times New Roman" w:hAnsi="Times New Roman" w:cs="Times New Roman"/>
                <w:color w:val="auto"/>
                <w:sz w:val="24"/>
                <w:szCs w:val="24"/>
                <w:lang w:val="kk-KZ"/>
              </w:rPr>
            </w:pPr>
            <w:r w:rsidRPr="00B673D2">
              <w:rPr>
                <w:rFonts w:ascii="Times New Roman" w:hAnsi="Times New Roman" w:cs="Times New Roman"/>
                <w:b/>
                <w:bCs/>
                <w:color w:val="auto"/>
                <w:sz w:val="24"/>
                <w:szCs w:val="24"/>
                <w:lang w:val="kk-KZ"/>
              </w:rPr>
              <w:t>Негіздеме</w:t>
            </w:r>
          </w:p>
        </w:tc>
      </w:tr>
      <w:tr w:rsidR="00B7570F" w:rsidRPr="00B673D2" w14:paraId="69031165" w14:textId="77777777" w:rsidTr="002A2483">
        <w:tc>
          <w:tcPr>
            <w:tcW w:w="705" w:type="dxa"/>
          </w:tcPr>
          <w:p w14:paraId="4DB3EFF0" w14:textId="77777777" w:rsidR="00814459" w:rsidRPr="00B673D2" w:rsidRDefault="00814459" w:rsidP="0027732B">
            <w:pP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1.</w:t>
            </w:r>
          </w:p>
        </w:tc>
        <w:tc>
          <w:tcPr>
            <w:tcW w:w="1764" w:type="dxa"/>
          </w:tcPr>
          <w:p w14:paraId="0B08A1DB" w14:textId="53D43AE7" w:rsidR="00814459" w:rsidRPr="00B673D2" w:rsidRDefault="00AF17B7" w:rsidP="0027732B">
            <w:pPr>
              <w:contextualSpacing/>
              <w:jc w:val="center"/>
              <w:rPr>
                <w:rFonts w:ascii="Times New Roman" w:hAnsi="Times New Roman" w:cs="Times New Roman"/>
                <w:color w:val="auto"/>
                <w:sz w:val="24"/>
                <w:szCs w:val="24"/>
              </w:rPr>
            </w:pPr>
            <w:r w:rsidRPr="00B673D2">
              <w:rPr>
                <w:rFonts w:ascii="Times New Roman" w:hAnsi="Times New Roman" w:cs="Times New Roman"/>
                <w:color w:val="auto"/>
                <w:sz w:val="24"/>
                <w:szCs w:val="24"/>
              </w:rPr>
              <w:t xml:space="preserve">54-баптың </w:t>
            </w:r>
            <w:proofErr w:type="spellStart"/>
            <w:r w:rsidRPr="00B673D2">
              <w:rPr>
                <w:rFonts w:ascii="Times New Roman" w:hAnsi="Times New Roman" w:cs="Times New Roman"/>
                <w:color w:val="auto"/>
                <w:sz w:val="24"/>
                <w:szCs w:val="24"/>
              </w:rPr>
              <w:t>екінші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бөлігі</w:t>
            </w:r>
            <w:proofErr w:type="spellEnd"/>
          </w:p>
        </w:tc>
        <w:tc>
          <w:tcPr>
            <w:tcW w:w="4004" w:type="dxa"/>
          </w:tcPr>
          <w:p w14:paraId="26207222" w14:textId="77777777" w:rsidR="007825A7" w:rsidRPr="00B673D2" w:rsidRDefault="007825A7" w:rsidP="007825A7">
            <w:pPr>
              <w:ind w:firstLine="284"/>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 xml:space="preserve">54-бап. </w:t>
            </w:r>
            <w:proofErr w:type="spellStart"/>
            <w:r w:rsidRPr="00B673D2">
              <w:rPr>
                <w:rFonts w:ascii="Times New Roman" w:hAnsi="Times New Roman" w:cs="Times New Roman"/>
                <w:color w:val="auto"/>
                <w:sz w:val="24"/>
                <w:szCs w:val="24"/>
              </w:rPr>
              <w:t>Құқық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мiнез-кұлқына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ерекше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талаптар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белгiлеу</w:t>
            </w:r>
            <w:proofErr w:type="spellEnd"/>
          </w:p>
          <w:p w14:paraId="66F5828A" w14:textId="2B2ADB01" w:rsidR="00814459" w:rsidRPr="00B673D2" w:rsidRDefault="00814459" w:rsidP="007825A7">
            <w:pPr>
              <w:ind w:firstLine="284"/>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w:t>
            </w:r>
          </w:p>
          <w:p w14:paraId="0888A3B7" w14:textId="26574CC6" w:rsidR="00814459" w:rsidRPr="00B673D2" w:rsidRDefault="007825A7" w:rsidP="007825A7">
            <w:pPr>
              <w:ind w:firstLine="284"/>
              <w:contextualSpacing/>
              <w:jc w:val="both"/>
              <w:rPr>
                <w:rFonts w:ascii="Times New Roman" w:hAnsi="Times New Roman" w:cs="Times New Roman"/>
                <w:b/>
                <w:color w:val="auto"/>
                <w:sz w:val="24"/>
                <w:szCs w:val="24"/>
              </w:rPr>
            </w:pPr>
            <w:r w:rsidRPr="00B673D2">
              <w:rPr>
                <w:rFonts w:ascii="Times New Roman" w:hAnsi="Times New Roman" w:cs="Times New Roman"/>
                <w:color w:val="auto"/>
                <w:sz w:val="24"/>
                <w:szCs w:val="24"/>
              </w:rPr>
              <w:t xml:space="preserve">2. </w:t>
            </w:r>
            <w:proofErr w:type="spellStart"/>
            <w:r w:rsidRPr="00B673D2">
              <w:rPr>
                <w:rFonts w:ascii="Times New Roman" w:hAnsi="Times New Roman" w:cs="Times New Roman"/>
                <w:color w:val="auto"/>
                <w:sz w:val="24"/>
                <w:szCs w:val="24"/>
              </w:rPr>
              <w:t>Отбасы-тұрмыстық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қатынастар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аясында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әкiмшiлiк</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құқық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бұзушылық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жасаған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адамның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мiнез-құлқына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ерекше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талаптар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белгiленген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кезде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жәбiрленушi</w:t>
            </w:r>
            <w:proofErr w:type="spellEnd"/>
            <w:r w:rsidRPr="00B673D2">
              <w:rPr>
                <w:rFonts w:ascii="Times New Roman" w:hAnsi="Times New Roman" w:cs="Times New Roman"/>
                <w:color w:val="auto"/>
                <w:sz w:val="24"/>
                <w:szCs w:val="24"/>
              </w:rPr>
              <w:t xml:space="preserve"> мен </w:t>
            </w:r>
            <w:proofErr w:type="spellStart"/>
            <w:r w:rsidRPr="00B673D2">
              <w:rPr>
                <w:rFonts w:ascii="Times New Roman" w:hAnsi="Times New Roman" w:cs="Times New Roman"/>
                <w:color w:val="auto"/>
                <w:sz w:val="24"/>
                <w:szCs w:val="24"/>
              </w:rPr>
              <w:t>оның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отбасы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мүшелерiн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күзету</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және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қорғау</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үшiн</w:t>
            </w:r>
            <w:proofErr w:type="spellEnd"/>
            <w:r w:rsidRPr="00B673D2">
              <w:rPr>
                <w:rFonts w:ascii="Times New Roman" w:hAnsi="Times New Roman" w:cs="Times New Roman"/>
                <w:color w:val="auto"/>
                <w:sz w:val="24"/>
                <w:szCs w:val="24"/>
              </w:rPr>
              <w:t xml:space="preserve"> сот </w:t>
            </w:r>
            <w:proofErr w:type="spellStart"/>
            <w:r w:rsidRPr="00B673D2">
              <w:rPr>
                <w:rFonts w:ascii="Times New Roman" w:hAnsi="Times New Roman" w:cs="Times New Roman"/>
                <w:color w:val="auto"/>
                <w:sz w:val="24"/>
                <w:szCs w:val="24"/>
              </w:rPr>
              <w:t>ерекше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жағдайларда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тұрмыстық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зорлық-зомбылық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жасаған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адамға</w:t>
            </w:r>
            <w:proofErr w:type="spellEnd"/>
            <w:r w:rsidRPr="00B673D2">
              <w:rPr>
                <w:rFonts w:ascii="Times New Roman" w:hAnsi="Times New Roman" w:cs="Times New Roman"/>
                <w:color w:val="auto"/>
                <w:sz w:val="24"/>
                <w:szCs w:val="24"/>
              </w:rPr>
              <w:t xml:space="preserve"> </w:t>
            </w:r>
            <w:r w:rsidRPr="00B673D2">
              <w:rPr>
                <w:rFonts w:ascii="Times New Roman" w:hAnsi="Times New Roman" w:cs="Times New Roman"/>
                <w:b/>
                <w:bCs/>
                <w:color w:val="auto"/>
                <w:sz w:val="24"/>
                <w:szCs w:val="24"/>
              </w:rPr>
              <w:t xml:space="preserve">осы </w:t>
            </w:r>
            <w:proofErr w:type="spellStart"/>
            <w:r w:rsidRPr="00B673D2">
              <w:rPr>
                <w:rFonts w:ascii="Times New Roman" w:hAnsi="Times New Roman" w:cs="Times New Roman"/>
                <w:b/>
                <w:bCs/>
                <w:color w:val="auto"/>
                <w:sz w:val="24"/>
                <w:szCs w:val="24"/>
              </w:rPr>
              <w:t>адамның</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басқа</w:t>
            </w:r>
            <w:proofErr w:type="spellEnd"/>
            <w:r w:rsidRPr="00B673D2">
              <w:rPr>
                <w:rFonts w:ascii="Times New Roman" w:hAnsi="Times New Roman" w:cs="Times New Roman"/>
                <w:b/>
                <w:bCs/>
                <w:color w:val="auto"/>
                <w:sz w:val="24"/>
                <w:szCs w:val="24"/>
              </w:rPr>
              <w:t xml:space="preserve"> да </w:t>
            </w:r>
            <w:proofErr w:type="spellStart"/>
            <w:r w:rsidRPr="00B673D2">
              <w:rPr>
                <w:rFonts w:ascii="Times New Roman" w:hAnsi="Times New Roman" w:cs="Times New Roman"/>
                <w:b/>
                <w:bCs/>
                <w:color w:val="auto"/>
                <w:sz w:val="24"/>
                <w:szCs w:val="24"/>
              </w:rPr>
              <w:t>тұрғынжайы</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болған</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жағдайда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жәбiрленушiмен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бiрге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жеке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тұрғын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үйде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пәтерде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немесе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өзге</w:t>
            </w:r>
            <w:proofErr w:type="spellEnd"/>
            <w:r w:rsidRPr="00B673D2">
              <w:rPr>
                <w:rFonts w:ascii="Times New Roman" w:hAnsi="Times New Roman" w:cs="Times New Roman"/>
                <w:color w:val="auto"/>
                <w:sz w:val="24"/>
                <w:szCs w:val="24"/>
              </w:rPr>
              <w:t xml:space="preserve"> де </w:t>
            </w:r>
            <w:proofErr w:type="spellStart"/>
            <w:r w:rsidRPr="00B673D2">
              <w:rPr>
                <w:rFonts w:ascii="Times New Roman" w:hAnsi="Times New Roman" w:cs="Times New Roman"/>
                <w:color w:val="auto"/>
                <w:sz w:val="24"/>
                <w:szCs w:val="24"/>
              </w:rPr>
              <w:t>тұрғынжайда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тұруға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тыйым</w:t>
            </w:r>
            <w:proofErr w:type="spellEnd"/>
            <w:r w:rsidRPr="00B673D2">
              <w:rPr>
                <w:rFonts w:ascii="Times New Roman" w:hAnsi="Times New Roman" w:cs="Times New Roman"/>
                <w:color w:val="auto"/>
                <w:sz w:val="24"/>
                <w:szCs w:val="24"/>
              </w:rPr>
              <w:t xml:space="preserve"> салу </w:t>
            </w:r>
            <w:proofErr w:type="spellStart"/>
            <w:r w:rsidRPr="00B673D2">
              <w:rPr>
                <w:rFonts w:ascii="Times New Roman" w:hAnsi="Times New Roman" w:cs="Times New Roman"/>
                <w:color w:val="auto"/>
                <w:sz w:val="24"/>
                <w:szCs w:val="24"/>
              </w:rPr>
              <w:t>түрiнде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әкiмшiлiк-құқықтық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ықпал</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ету</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шарасын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отыз</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тәулiкке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дейiнгi</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мерзiмге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қолдануға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құқылы</w:t>
            </w:r>
            <w:proofErr w:type="spellEnd"/>
            <w:r w:rsidRPr="00B673D2">
              <w:rPr>
                <w:rFonts w:ascii="Times New Roman" w:hAnsi="Times New Roman" w:cs="Times New Roman"/>
                <w:color w:val="auto"/>
                <w:sz w:val="24"/>
                <w:szCs w:val="24"/>
              </w:rPr>
              <w:t>.</w:t>
            </w:r>
          </w:p>
        </w:tc>
        <w:tc>
          <w:tcPr>
            <w:tcW w:w="3652" w:type="dxa"/>
          </w:tcPr>
          <w:p w14:paraId="7CFD5F58" w14:textId="70D3AFA0" w:rsidR="007825A7" w:rsidRPr="00B673D2" w:rsidRDefault="006647D0" w:rsidP="00171592">
            <w:pPr>
              <w:ind w:firstLine="284"/>
              <w:jc w:val="both"/>
              <w:rPr>
                <w:rFonts w:ascii="Times New Roman" w:hAnsi="Times New Roman" w:cs="Times New Roman"/>
                <w:bCs/>
                <w:color w:val="auto"/>
                <w:sz w:val="24"/>
                <w:szCs w:val="24"/>
              </w:rPr>
            </w:pPr>
            <w:r w:rsidRPr="006647D0">
              <w:rPr>
                <w:rFonts w:ascii="Times New Roman" w:hAnsi="Times New Roman" w:cs="Times New Roman"/>
                <w:bCs/>
                <w:color w:val="auto"/>
                <w:sz w:val="24"/>
                <w:szCs w:val="24"/>
              </w:rPr>
              <w:t xml:space="preserve">54-баптың </w:t>
            </w:r>
            <w:proofErr w:type="spellStart"/>
            <w:r w:rsidRPr="006647D0">
              <w:rPr>
                <w:rFonts w:ascii="Times New Roman" w:hAnsi="Times New Roman" w:cs="Times New Roman"/>
                <w:bCs/>
                <w:color w:val="auto"/>
                <w:sz w:val="24"/>
                <w:szCs w:val="24"/>
              </w:rPr>
              <w:t>екінші</w:t>
            </w:r>
            <w:proofErr w:type="spellEnd"/>
            <w:r w:rsidRPr="006647D0">
              <w:rPr>
                <w:rFonts w:ascii="Times New Roman" w:hAnsi="Times New Roman" w:cs="Times New Roman"/>
                <w:bCs/>
                <w:color w:val="auto"/>
                <w:sz w:val="24"/>
                <w:szCs w:val="24"/>
              </w:rPr>
              <w:t xml:space="preserve"> </w:t>
            </w:r>
            <w:proofErr w:type="spellStart"/>
            <w:r w:rsidRPr="006647D0">
              <w:rPr>
                <w:rFonts w:ascii="Times New Roman" w:hAnsi="Times New Roman" w:cs="Times New Roman"/>
                <w:bCs/>
                <w:color w:val="auto"/>
                <w:sz w:val="24"/>
                <w:szCs w:val="24"/>
              </w:rPr>
              <w:t>бөлігінде</w:t>
            </w:r>
            <w:proofErr w:type="spellEnd"/>
            <w:r w:rsidRPr="006647D0">
              <w:rPr>
                <w:rFonts w:ascii="Times New Roman" w:hAnsi="Times New Roman" w:cs="Times New Roman"/>
                <w:bCs/>
                <w:color w:val="auto"/>
                <w:sz w:val="24"/>
                <w:szCs w:val="24"/>
              </w:rPr>
              <w:t xml:space="preserve"> "</w:t>
            </w:r>
            <w:r w:rsidRPr="00DF6C78">
              <w:rPr>
                <w:rFonts w:ascii="Times New Roman" w:hAnsi="Times New Roman" w:cs="Times New Roman"/>
                <w:b/>
                <w:bCs/>
                <w:color w:val="auto"/>
                <w:sz w:val="24"/>
                <w:szCs w:val="24"/>
              </w:rPr>
              <w:t xml:space="preserve">осы </w:t>
            </w:r>
            <w:proofErr w:type="spellStart"/>
            <w:r w:rsidRPr="00DF6C78">
              <w:rPr>
                <w:rFonts w:ascii="Times New Roman" w:hAnsi="Times New Roman" w:cs="Times New Roman"/>
                <w:b/>
                <w:bCs/>
                <w:color w:val="auto"/>
                <w:sz w:val="24"/>
                <w:szCs w:val="24"/>
              </w:rPr>
              <w:t>адамның</w:t>
            </w:r>
            <w:proofErr w:type="spellEnd"/>
            <w:r w:rsidRPr="00DF6C78">
              <w:rPr>
                <w:rFonts w:ascii="Times New Roman" w:hAnsi="Times New Roman" w:cs="Times New Roman"/>
                <w:b/>
                <w:bCs/>
                <w:color w:val="auto"/>
                <w:sz w:val="24"/>
                <w:szCs w:val="24"/>
              </w:rPr>
              <w:t xml:space="preserve"> </w:t>
            </w:r>
            <w:proofErr w:type="spellStart"/>
            <w:r w:rsidRPr="00DF6C78">
              <w:rPr>
                <w:rFonts w:ascii="Times New Roman" w:hAnsi="Times New Roman" w:cs="Times New Roman"/>
                <w:b/>
                <w:bCs/>
                <w:color w:val="auto"/>
                <w:sz w:val="24"/>
                <w:szCs w:val="24"/>
              </w:rPr>
              <w:t>басқа</w:t>
            </w:r>
            <w:proofErr w:type="spellEnd"/>
            <w:r w:rsidRPr="00DF6C78">
              <w:rPr>
                <w:rFonts w:ascii="Times New Roman" w:hAnsi="Times New Roman" w:cs="Times New Roman"/>
                <w:b/>
                <w:bCs/>
                <w:color w:val="auto"/>
                <w:sz w:val="24"/>
                <w:szCs w:val="24"/>
              </w:rPr>
              <w:t xml:space="preserve"> </w:t>
            </w:r>
            <w:proofErr w:type="spellStart"/>
            <w:r w:rsidRPr="00DF6C78">
              <w:rPr>
                <w:rFonts w:ascii="Times New Roman" w:hAnsi="Times New Roman" w:cs="Times New Roman"/>
                <w:b/>
                <w:bCs/>
                <w:color w:val="auto"/>
                <w:sz w:val="24"/>
                <w:szCs w:val="24"/>
              </w:rPr>
              <w:t>тұрғынжайы</w:t>
            </w:r>
            <w:proofErr w:type="spellEnd"/>
            <w:r w:rsidRPr="00DF6C78">
              <w:rPr>
                <w:rFonts w:ascii="Times New Roman" w:hAnsi="Times New Roman" w:cs="Times New Roman"/>
                <w:b/>
                <w:bCs/>
                <w:color w:val="auto"/>
                <w:sz w:val="24"/>
                <w:szCs w:val="24"/>
              </w:rPr>
              <w:t xml:space="preserve"> </w:t>
            </w:r>
            <w:proofErr w:type="spellStart"/>
            <w:r w:rsidRPr="00DF6C78">
              <w:rPr>
                <w:rFonts w:ascii="Times New Roman" w:hAnsi="Times New Roman" w:cs="Times New Roman"/>
                <w:b/>
                <w:bCs/>
                <w:color w:val="auto"/>
                <w:sz w:val="24"/>
                <w:szCs w:val="24"/>
              </w:rPr>
              <w:t>болған</w:t>
            </w:r>
            <w:proofErr w:type="spellEnd"/>
            <w:r w:rsidRPr="00DF6C78">
              <w:rPr>
                <w:rFonts w:ascii="Times New Roman" w:hAnsi="Times New Roman" w:cs="Times New Roman"/>
                <w:b/>
                <w:bCs/>
                <w:color w:val="auto"/>
                <w:sz w:val="24"/>
                <w:szCs w:val="24"/>
              </w:rPr>
              <w:t xml:space="preserve"> </w:t>
            </w:r>
            <w:proofErr w:type="spellStart"/>
            <w:r w:rsidRPr="00DF6C78">
              <w:rPr>
                <w:rFonts w:ascii="Times New Roman" w:hAnsi="Times New Roman" w:cs="Times New Roman"/>
                <w:b/>
                <w:bCs/>
                <w:color w:val="auto"/>
                <w:sz w:val="24"/>
                <w:szCs w:val="24"/>
              </w:rPr>
              <w:t>жағдайда</w:t>
            </w:r>
            <w:proofErr w:type="spellEnd"/>
            <w:r w:rsidRPr="006647D0">
              <w:rPr>
                <w:rFonts w:ascii="Times New Roman" w:hAnsi="Times New Roman" w:cs="Times New Roman"/>
                <w:bCs/>
                <w:color w:val="auto"/>
                <w:sz w:val="24"/>
                <w:szCs w:val="24"/>
              </w:rPr>
              <w:t xml:space="preserve">" </w:t>
            </w:r>
            <w:proofErr w:type="spellStart"/>
            <w:r w:rsidRPr="006647D0">
              <w:rPr>
                <w:rFonts w:ascii="Times New Roman" w:hAnsi="Times New Roman" w:cs="Times New Roman"/>
                <w:bCs/>
                <w:color w:val="auto"/>
                <w:sz w:val="24"/>
                <w:szCs w:val="24"/>
              </w:rPr>
              <w:t>деген</w:t>
            </w:r>
            <w:proofErr w:type="spellEnd"/>
            <w:r w:rsidRPr="006647D0">
              <w:rPr>
                <w:rFonts w:ascii="Times New Roman" w:hAnsi="Times New Roman" w:cs="Times New Roman"/>
                <w:bCs/>
                <w:color w:val="auto"/>
                <w:sz w:val="24"/>
                <w:szCs w:val="24"/>
              </w:rPr>
              <w:t xml:space="preserve"> </w:t>
            </w:r>
            <w:proofErr w:type="spellStart"/>
            <w:r w:rsidRPr="006647D0">
              <w:rPr>
                <w:rFonts w:ascii="Times New Roman" w:hAnsi="Times New Roman" w:cs="Times New Roman"/>
                <w:bCs/>
                <w:color w:val="auto"/>
                <w:sz w:val="24"/>
                <w:szCs w:val="24"/>
              </w:rPr>
              <w:t>сөздер</w:t>
            </w:r>
            <w:proofErr w:type="spellEnd"/>
            <w:r w:rsidRPr="006647D0">
              <w:rPr>
                <w:rFonts w:ascii="Times New Roman" w:hAnsi="Times New Roman" w:cs="Times New Roman"/>
                <w:bCs/>
                <w:color w:val="auto"/>
                <w:sz w:val="24"/>
                <w:szCs w:val="24"/>
              </w:rPr>
              <w:t xml:space="preserve"> </w:t>
            </w:r>
            <w:proofErr w:type="spellStart"/>
            <w:r w:rsidRPr="006647D0">
              <w:rPr>
                <w:rFonts w:ascii="Times New Roman" w:hAnsi="Times New Roman" w:cs="Times New Roman"/>
                <w:bCs/>
                <w:color w:val="auto"/>
                <w:sz w:val="24"/>
                <w:szCs w:val="24"/>
              </w:rPr>
              <w:t>алып</w:t>
            </w:r>
            <w:proofErr w:type="spellEnd"/>
            <w:r w:rsidRPr="006647D0">
              <w:rPr>
                <w:rFonts w:ascii="Times New Roman" w:hAnsi="Times New Roman" w:cs="Times New Roman"/>
                <w:bCs/>
                <w:color w:val="auto"/>
                <w:sz w:val="24"/>
                <w:szCs w:val="24"/>
              </w:rPr>
              <w:t xml:space="preserve"> </w:t>
            </w:r>
            <w:proofErr w:type="spellStart"/>
            <w:r w:rsidRPr="006647D0">
              <w:rPr>
                <w:rFonts w:ascii="Times New Roman" w:hAnsi="Times New Roman" w:cs="Times New Roman"/>
                <w:bCs/>
                <w:color w:val="auto"/>
                <w:sz w:val="24"/>
                <w:szCs w:val="24"/>
              </w:rPr>
              <w:t>тасталсын</w:t>
            </w:r>
            <w:proofErr w:type="spellEnd"/>
            <w:r w:rsidRPr="006647D0">
              <w:rPr>
                <w:rFonts w:ascii="Times New Roman" w:hAnsi="Times New Roman" w:cs="Times New Roman"/>
                <w:bCs/>
                <w:color w:val="auto"/>
                <w:sz w:val="24"/>
                <w:szCs w:val="24"/>
              </w:rPr>
              <w:t>;</w:t>
            </w:r>
          </w:p>
        </w:tc>
        <w:tc>
          <w:tcPr>
            <w:tcW w:w="4754" w:type="dxa"/>
          </w:tcPr>
          <w:p w14:paraId="60E7753A" w14:textId="77777777" w:rsidR="005D732C" w:rsidRPr="00B673D2" w:rsidRDefault="005D732C" w:rsidP="0027732B">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Баптың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қолданыстағы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редакциясы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құқық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бұзушыны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баламалы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тұрғын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үйі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болған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жағдайда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ғана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үйден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шығаруға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мүмкіндік</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береді</w:t>
            </w:r>
            <w:proofErr w:type="spellEnd"/>
            <w:r w:rsidRPr="00B673D2">
              <w:rPr>
                <w:rFonts w:ascii="Times New Roman" w:hAnsi="Times New Roman" w:cs="Times New Roman"/>
                <w:color w:val="auto"/>
                <w:sz w:val="24"/>
                <w:szCs w:val="24"/>
              </w:rPr>
              <w:t>.</w:t>
            </w:r>
          </w:p>
          <w:p w14:paraId="763D77D2" w14:textId="77777777" w:rsidR="005D732C" w:rsidRPr="00B673D2" w:rsidRDefault="005D732C" w:rsidP="005D732C">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Бұл</w:t>
            </w:r>
            <w:proofErr w:type="spellEnd"/>
            <w:r w:rsidRPr="00B673D2">
              <w:rPr>
                <w:rFonts w:ascii="Times New Roman" w:hAnsi="Times New Roman" w:cs="Times New Roman"/>
                <w:color w:val="auto"/>
                <w:sz w:val="24"/>
                <w:szCs w:val="24"/>
              </w:rPr>
              <w:t xml:space="preserve"> норма </w:t>
            </w:r>
            <w:proofErr w:type="spellStart"/>
            <w:r w:rsidRPr="00B673D2">
              <w:rPr>
                <w:rFonts w:ascii="Times New Roman" w:hAnsi="Times New Roman" w:cs="Times New Roman"/>
                <w:color w:val="auto"/>
                <w:sz w:val="24"/>
                <w:szCs w:val="24"/>
              </w:rPr>
              <w:t>іс</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жүзінде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жұмыс</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істемейді</w:t>
            </w:r>
            <w:proofErr w:type="spellEnd"/>
            <w:r w:rsidRPr="00B673D2">
              <w:rPr>
                <w:rFonts w:ascii="Times New Roman" w:hAnsi="Times New Roman" w:cs="Times New Roman"/>
                <w:color w:val="auto"/>
                <w:sz w:val="24"/>
                <w:szCs w:val="24"/>
              </w:rPr>
              <w:t>.</w:t>
            </w:r>
          </w:p>
          <w:p w14:paraId="0AA59AD6" w14:textId="23DE6D65" w:rsidR="005D732C" w:rsidRPr="00B673D2" w:rsidRDefault="005D732C" w:rsidP="005D732C">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Көбінесе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отбасыларда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бұзушыға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тиесілі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жалғыз</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тұрғын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үй</w:t>
            </w:r>
            <w:proofErr w:type="spellEnd"/>
            <w:r w:rsidRPr="00B673D2">
              <w:rPr>
                <w:rFonts w:ascii="Times New Roman" w:hAnsi="Times New Roman" w:cs="Times New Roman"/>
                <w:color w:val="auto"/>
                <w:sz w:val="24"/>
                <w:szCs w:val="24"/>
              </w:rPr>
              <w:t xml:space="preserve"> бар, </w:t>
            </w:r>
            <w:proofErr w:type="spellStart"/>
            <w:r w:rsidRPr="00B673D2">
              <w:rPr>
                <w:rFonts w:ascii="Times New Roman" w:hAnsi="Times New Roman" w:cs="Times New Roman"/>
                <w:color w:val="auto"/>
                <w:sz w:val="24"/>
                <w:szCs w:val="24"/>
              </w:rPr>
              <w:t>бұл</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сотқа</w:t>
            </w:r>
            <w:proofErr w:type="spellEnd"/>
            <w:r w:rsidRPr="00B673D2">
              <w:rPr>
                <w:rFonts w:ascii="Times New Roman" w:hAnsi="Times New Roman" w:cs="Times New Roman"/>
                <w:color w:val="auto"/>
                <w:sz w:val="24"/>
                <w:szCs w:val="24"/>
              </w:rPr>
              <w:t xml:space="preserve"> </w:t>
            </w:r>
            <w:r w:rsidRPr="00B673D2">
              <w:rPr>
                <w:rFonts w:ascii="Times New Roman" w:hAnsi="Times New Roman" w:cs="Times New Roman"/>
                <w:color w:val="auto"/>
                <w:sz w:val="24"/>
                <w:szCs w:val="24"/>
                <w:lang w:val="kk-KZ"/>
              </w:rPr>
              <w:t>осы</w:t>
            </w:r>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шектеуді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қолдануға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мүмкіндік</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бермейді</w:t>
            </w:r>
            <w:proofErr w:type="spellEnd"/>
            <w:r w:rsidRPr="00B673D2">
              <w:rPr>
                <w:rFonts w:ascii="Times New Roman" w:hAnsi="Times New Roman" w:cs="Times New Roman"/>
                <w:color w:val="auto"/>
                <w:sz w:val="24"/>
                <w:szCs w:val="24"/>
              </w:rPr>
              <w:t>.</w:t>
            </w:r>
          </w:p>
          <w:p w14:paraId="1A21D5B0" w14:textId="77777777" w:rsidR="005D732C" w:rsidRPr="00B673D2" w:rsidRDefault="005D732C" w:rsidP="005D732C">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Мұндай</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жағдайларда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жәбірленуші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тарап</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ішінде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балалармен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бірге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өз</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бетінше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баспана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үй</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іздеуге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мәжбүр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болады</w:t>
            </w:r>
            <w:proofErr w:type="spellEnd"/>
            <w:r w:rsidRPr="00B673D2">
              <w:rPr>
                <w:rFonts w:ascii="Times New Roman" w:hAnsi="Times New Roman" w:cs="Times New Roman"/>
                <w:color w:val="auto"/>
                <w:sz w:val="24"/>
                <w:szCs w:val="24"/>
              </w:rPr>
              <w:t>.</w:t>
            </w:r>
          </w:p>
          <w:p w14:paraId="655AE943" w14:textId="77777777" w:rsidR="005D732C" w:rsidRPr="00B673D2" w:rsidRDefault="005D732C" w:rsidP="005D732C">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Қолданыстағы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дағдарыс</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орталықтары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барлық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қажеттіліктерді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қанағаттандыра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алмайды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өйткені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олардың</w:t>
            </w:r>
            <w:proofErr w:type="spellEnd"/>
            <w:r w:rsidRPr="00B673D2">
              <w:rPr>
                <w:rFonts w:ascii="Times New Roman" w:hAnsi="Times New Roman" w:cs="Times New Roman"/>
                <w:color w:val="auto"/>
                <w:sz w:val="24"/>
                <w:szCs w:val="24"/>
              </w:rPr>
              <w:t xml:space="preserve"> саны </w:t>
            </w:r>
            <w:proofErr w:type="spellStart"/>
            <w:r w:rsidRPr="00B673D2">
              <w:rPr>
                <w:rFonts w:ascii="Times New Roman" w:hAnsi="Times New Roman" w:cs="Times New Roman"/>
                <w:color w:val="auto"/>
                <w:sz w:val="24"/>
                <w:szCs w:val="24"/>
              </w:rPr>
              <w:t>шектеулі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сонымен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кәмелетке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толмағандарды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ұстау</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мүмкіндігі</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жоқ</w:t>
            </w:r>
            <w:proofErr w:type="spellEnd"/>
            <w:r w:rsidRPr="00B673D2">
              <w:rPr>
                <w:rFonts w:ascii="Times New Roman" w:hAnsi="Times New Roman" w:cs="Times New Roman"/>
                <w:color w:val="auto"/>
                <w:sz w:val="24"/>
                <w:szCs w:val="24"/>
              </w:rPr>
              <w:t>.</w:t>
            </w:r>
          </w:p>
          <w:p w14:paraId="4FB8362C" w14:textId="3860ED13" w:rsidR="00814459" w:rsidRPr="00B673D2" w:rsidRDefault="005D732C" w:rsidP="005D732C">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t>Балаларды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дағдарыс</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орталығында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ұстау</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олардың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құқықтарын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бұзады</w:t>
            </w:r>
            <w:proofErr w:type="spellEnd"/>
            <w:r w:rsidRPr="00B673D2">
              <w:rPr>
                <w:rFonts w:ascii="Times New Roman" w:hAnsi="Times New Roman" w:cs="Times New Roman"/>
                <w:color w:val="auto"/>
                <w:sz w:val="24"/>
                <w:szCs w:val="24"/>
              </w:rPr>
              <w:t xml:space="preserve">, бала </w:t>
            </w:r>
            <w:proofErr w:type="spellStart"/>
            <w:r w:rsidRPr="00B673D2">
              <w:rPr>
                <w:rFonts w:ascii="Times New Roman" w:hAnsi="Times New Roman" w:cs="Times New Roman"/>
                <w:color w:val="auto"/>
                <w:sz w:val="24"/>
                <w:szCs w:val="24"/>
              </w:rPr>
              <w:t>үйден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айырылады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бұл</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күйзеліске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тұрмыстық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және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басқа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қажеттіліктердің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болмауына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әкеледі</w:t>
            </w:r>
            <w:proofErr w:type="spellEnd"/>
            <w:r w:rsidRPr="00B673D2">
              <w:rPr>
                <w:rFonts w:ascii="Times New Roman" w:hAnsi="Times New Roman" w:cs="Times New Roman"/>
                <w:color w:val="auto"/>
                <w:sz w:val="24"/>
                <w:szCs w:val="24"/>
              </w:rPr>
              <w:t>.</w:t>
            </w:r>
          </w:p>
        </w:tc>
      </w:tr>
      <w:tr w:rsidR="00B7570F" w:rsidRPr="00B673D2" w14:paraId="5DD11751" w14:textId="77777777" w:rsidTr="002A2483">
        <w:tc>
          <w:tcPr>
            <w:tcW w:w="705" w:type="dxa"/>
          </w:tcPr>
          <w:p w14:paraId="55288CF3" w14:textId="2E30A6B2" w:rsidR="009105D4" w:rsidRPr="00B673D2" w:rsidRDefault="006D1A29" w:rsidP="009105D4">
            <w:pP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2.</w:t>
            </w:r>
          </w:p>
        </w:tc>
        <w:tc>
          <w:tcPr>
            <w:tcW w:w="1764" w:type="dxa"/>
          </w:tcPr>
          <w:p w14:paraId="0FB42331" w14:textId="48507684" w:rsidR="009105D4" w:rsidRPr="00B673D2" w:rsidRDefault="005D732C" w:rsidP="009105D4">
            <w:pPr>
              <w:contextualSpacing/>
              <w:jc w:val="center"/>
              <w:rPr>
                <w:rFonts w:ascii="Times New Roman" w:hAnsi="Times New Roman" w:cs="Times New Roman"/>
                <w:color w:val="auto"/>
                <w:sz w:val="24"/>
                <w:szCs w:val="24"/>
              </w:rPr>
            </w:pPr>
            <w:r w:rsidRPr="00B673D2">
              <w:rPr>
                <w:rFonts w:ascii="Times New Roman" w:hAnsi="Times New Roman" w:cs="Times New Roman"/>
                <w:color w:val="auto"/>
                <w:sz w:val="24"/>
                <w:szCs w:val="24"/>
              </w:rPr>
              <w:t xml:space="preserve">54-баптың </w:t>
            </w:r>
            <w:r w:rsidRPr="00B673D2">
              <w:rPr>
                <w:rFonts w:ascii="Times New Roman" w:hAnsi="Times New Roman" w:cs="Times New Roman"/>
                <w:color w:val="auto"/>
                <w:sz w:val="24"/>
                <w:szCs w:val="24"/>
                <w:lang w:val="kk-KZ"/>
              </w:rPr>
              <w:t>ж</w:t>
            </w:r>
            <w:proofErr w:type="spellStart"/>
            <w:r w:rsidRPr="00B673D2">
              <w:rPr>
                <w:rFonts w:ascii="Times New Roman" w:hAnsi="Times New Roman" w:cs="Times New Roman"/>
                <w:color w:val="auto"/>
                <w:sz w:val="24"/>
                <w:szCs w:val="24"/>
              </w:rPr>
              <w:t>аңа</w:t>
            </w:r>
            <w:proofErr w:type="spellEnd"/>
            <w:r w:rsidRPr="00B673D2">
              <w:rPr>
                <w:rFonts w:ascii="Times New Roman" w:hAnsi="Times New Roman" w:cs="Times New Roman"/>
                <w:color w:val="auto"/>
                <w:sz w:val="24"/>
                <w:szCs w:val="24"/>
              </w:rPr>
              <w:t xml:space="preserve"> 2-1 </w:t>
            </w:r>
            <w:proofErr w:type="spellStart"/>
            <w:r w:rsidRPr="00B673D2">
              <w:rPr>
                <w:rFonts w:ascii="Times New Roman" w:hAnsi="Times New Roman" w:cs="Times New Roman"/>
                <w:color w:val="auto"/>
                <w:sz w:val="24"/>
                <w:szCs w:val="24"/>
              </w:rPr>
              <w:t>бөлігі</w:t>
            </w:r>
            <w:proofErr w:type="spellEnd"/>
          </w:p>
        </w:tc>
        <w:tc>
          <w:tcPr>
            <w:tcW w:w="4004" w:type="dxa"/>
          </w:tcPr>
          <w:p w14:paraId="170DD013" w14:textId="77777777" w:rsidR="005D732C" w:rsidRPr="00B673D2" w:rsidRDefault="005D732C" w:rsidP="009105D4">
            <w:pPr>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 xml:space="preserve">54-бап. </w:t>
            </w:r>
            <w:proofErr w:type="spellStart"/>
            <w:r w:rsidRPr="00B673D2">
              <w:rPr>
                <w:rFonts w:ascii="Times New Roman" w:hAnsi="Times New Roman" w:cs="Times New Roman"/>
                <w:color w:val="auto"/>
                <w:sz w:val="24"/>
                <w:szCs w:val="24"/>
              </w:rPr>
              <w:t>Құқық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мiнез-кұлқына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ерекше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талаптар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белгiлеу</w:t>
            </w:r>
            <w:proofErr w:type="spellEnd"/>
          </w:p>
          <w:p w14:paraId="3AC87C05" w14:textId="2138B1E8" w:rsidR="00D73EE6" w:rsidRPr="00B673D2" w:rsidRDefault="00D73EE6" w:rsidP="009105D4">
            <w:pPr>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w:t>
            </w:r>
          </w:p>
          <w:p w14:paraId="529015A5" w14:textId="0FE48131" w:rsidR="009105D4" w:rsidRPr="00B673D2" w:rsidRDefault="009105D4" w:rsidP="009105D4">
            <w:pPr>
              <w:jc w:val="both"/>
              <w:rPr>
                <w:rFonts w:ascii="Times New Roman" w:hAnsi="Times New Roman" w:cs="Times New Roman"/>
                <w:b/>
                <w:bCs/>
                <w:color w:val="auto"/>
                <w:sz w:val="24"/>
                <w:szCs w:val="24"/>
                <w:lang w:val="kk-KZ"/>
              </w:rPr>
            </w:pPr>
            <w:r w:rsidRPr="00B673D2">
              <w:rPr>
                <w:rFonts w:ascii="Times New Roman" w:hAnsi="Times New Roman" w:cs="Times New Roman"/>
                <w:b/>
                <w:bCs/>
                <w:color w:val="auto"/>
                <w:sz w:val="24"/>
                <w:szCs w:val="24"/>
              </w:rPr>
              <w:t xml:space="preserve">2-1. </w:t>
            </w:r>
            <w:r w:rsidR="005D732C" w:rsidRPr="00B673D2">
              <w:rPr>
                <w:rFonts w:ascii="Times New Roman" w:hAnsi="Times New Roman" w:cs="Times New Roman"/>
                <w:b/>
                <w:bCs/>
                <w:color w:val="auto"/>
                <w:sz w:val="24"/>
                <w:szCs w:val="24"/>
                <w:lang w:val="kk-KZ"/>
              </w:rPr>
              <w:t>жоқ</w:t>
            </w:r>
          </w:p>
          <w:p w14:paraId="0CB6CB45" w14:textId="77777777" w:rsidR="009105D4" w:rsidRPr="00B673D2" w:rsidRDefault="009105D4" w:rsidP="009105D4">
            <w:pPr>
              <w:ind w:firstLine="284"/>
              <w:jc w:val="both"/>
              <w:rPr>
                <w:rFonts w:ascii="Times New Roman" w:hAnsi="Times New Roman" w:cs="Times New Roman"/>
                <w:color w:val="auto"/>
                <w:sz w:val="24"/>
                <w:szCs w:val="24"/>
              </w:rPr>
            </w:pPr>
          </w:p>
        </w:tc>
        <w:tc>
          <w:tcPr>
            <w:tcW w:w="3652" w:type="dxa"/>
          </w:tcPr>
          <w:p w14:paraId="4313D916" w14:textId="77777777" w:rsidR="005D732C" w:rsidRPr="00B673D2" w:rsidRDefault="005D732C" w:rsidP="009105D4">
            <w:pPr>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 xml:space="preserve">54-бап. </w:t>
            </w:r>
            <w:proofErr w:type="spellStart"/>
            <w:r w:rsidRPr="00B673D2">
              <w:rPr>
                <w:rFonts w:ascii="Times New Roman" w:hAnsi="Times New Roman" w:cs="Times New Roman"/>
                <w:color w:val="auto"/>
                <w:sz w:val="24"/>
                <w:szCs w:val="24"/>
              </w:rPr>
              <w:t>Құқық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бұзушының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мiнез-кұлқына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ерекше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талаптар</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белгiлеу</w:t>
            </w:r>
            <w:proofErr w:type="spellEnd"/>
          </w:p>
          <w:p w14:paraId="39DEFE0F" w14:textId="275A0238" w:rsidR="00F33A61" w:rsidRPr="00B673D2" w:rsidRDefault="00F33A61" w:rsidP="009105D4">
            <w:pPr>
              <w:jc w:val="both"/>
              <w:rPr>
                <w:rFonts w:ascii="Times New Roman" w:hAnsi="Times New Roman" w:cs="Times New Roman"/>
                <w:color w:val="auto"/>
                <w:sz w:val="24"/>
                <w:szCs w:val="24"/>
              </w:rPr>
            </w:pPr>
            <w:r w:rsidRPr="00B673D2">
              <w:rPr>
                <w:rFonts w:ascii="Times New Roman" w:hAnsi="Times New Roman" w:cs="Times New Roman"/>
                <w:color w:val="auto"/>
                <w:sz w:val="24"/>
                <w:szCs w:val="24"/>
              </w:rPr>
              <w:t>…</w:t>
            </w:r>
          </w:p>
          <w:p w14:paraId="5BA0DFF2" w14:textId="5D651F0C" w:rsidR="009105D4" w:rsidRPr="00B673D2" w:rsidRDefault="000F56CD" w:rsidP="002944B9">
            <w:pPr>
              <w:jc w:val="both"/>
              <w:rPr>
                <w:rFonts w:ascii="Times New Roman" w:hAnsi="Times New Roman" w:cs="Times New Roman"/>
                <w:b/>
                <w:bCs/>
                <w:color w:val="auto"/>
                <w:sz w:val="24"/>
                <w:szCs w:val="24"/>
              </w:rPr>
            </w:pPr>
            <w:r w:rsidRPr="00B673D2">
              <w:rPr>
                <w:rFonts w:ascii="Times New Roman" w:hAnsi="Times New Roman" w:cs="Times New Roman"/>
                <w:b/>
                <w:bCs/>
                <w:color w:val="auto"/>
                <w:sz w:val="24"/>
                <w:szCs w:val="24"/>
              </w:rPr>
              <w:t xml:space="preserve">2-1. </w:t>
            </w:r>
            <w:proofErr w:type="spellStart"/>
            <w:r w:rsidRPr="00B673D2">
              <w:rPr>
                <w:rFonts w:ascii="Times New Roman" w:hAnsi="Times New Roman" w:cs="Times New Roman"/>
                <w:b/>
                <w:bCs/>
                <w:color w:val="auto"/>
                <w:sz w:val="24"/>
                <w:szCs w:val="24"/>
              </w:rPr>
              <w:t>Отбасылық-тұрмыстық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қатынастар</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саласында</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әкімшілік</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құқық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бұзушылық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жасаған</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адамның</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мінез-құлқына</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ерекше</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талаптар</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белгіленген</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кезде</w:t>
            </w:r>
            <w:proofErr w:type="spellEnd"/>
            <w:r w:rsidRPr="00B673D2">
              <w:rPr>
                <w:rFonts w:ascii="Times New Roman" w:hAnsi="Times New Roman" w:cs="Times New Roman"/>
                <w:b/>
                <w:bCs/>
                <w:color w:val="auto"/>
                <w:sz w:val="24"/>
                <w:szCs w:val="24"/>
              </w:rPr>
              <w:t xml:space="preserve"> сот </w:t>
            </w:r>
            <w:proofErr w:type="spellStart"/>
            <w:r w:rsidRPr="00B673D2">
              <w:rPr>
                <w:rFonts w:ascii="Times New Roman" w:hAnsi="Times New Roman" w:cs="Times New Roman"/>
                <w:b/>
                <w:bCs/>
                <w:color w:val="auto"/>
                <w:sz w:val="24"/>
                <w:szCs w:val="24"/>
              </w:rPr>
              <w:t>оның</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агрессивті</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мінез-құлқын</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lastRenderedPageBreak/>
              <w:t>өзгертуге</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бағытталған</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міндетті</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медициналық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психологиялық</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көмекті</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қолдануға</w:t>
            </w:r>
            <w:proofErr w:type="spellEnd"/>
            <w:r w:rsidRPr="00B673D2">
              <w:rPr>
                <w:rFonts w:ascii="Times New Roman" w:hAnsi="Times New Roman" w:cs="Times New Roman"/>
                <w:b/>
                <w:bCs/>
                <w:color w:val="auto"/>
                <w:sz w:val="24"/>
                <w:szCs w:val="24"/>
              </w:rPr>
              <w:t xml:space="preserve"> </w:t>
            </w:r>
            <w:proofErr w:type="spellStart"/>
            <w:r w:rsidRPr="00B673D2">
              <w:rPr>
                <w:rFonts w:ascii="Times New Roman" w:hAnsi="Times New Roman" w:cs="Times New Roman"/>
                <w:b/>
                <w:bCs/>
                <w:color w:val="auto"/>
                <w:sz w:val="24"/>
                <w:szCs w:val="24"/>
              </w:rPr>
              <w:t>құқылы</w:t>
            </w:r>
            <w:proofErr w:type="spellEnd"/>
            <w:r w:rsidRPr="00B673D2">
              <w:rPr>
                <w:rFonts w:ascii="Times New Roman" w:hAnsi="Times New Roman" w:cs="Times New Roman"/>
                <w:b/>
                <w:bCs/>
                <w:color w:val="auto"/>
                <w:sz w:val="24"/>
                <w:szCs w:val="24"/>
              </w:rPr>
              <w:t>.</w:t>
            </w:r>
          </w:p>
        </w:tc>
        <w:tc>
          <w:tcPr>
            <w:tcW w:w="4754" w:type="dxa"/>
          </w:tcPr>
          <w:p w14:paraId="45BC2480" w14:textId="2FA5FB11" w:rsidR="00075CD5" w:rsidRPr="00B673D2" w:rsidRDefault="00264974" w:rsidP="009105D4">
            <w:pPr>
              <w:ind w:firstLine="284"/>
              <w:contextualSpacing/>
              <w:jc w:val="both"/>
              <w:rPr>
                <w:rFonts w:ascii="Times New Roman" w:hAnsi="Times New Roman" w:cs="Times New Roman"/>
                <w:color w:val="auto"/>
                <w:sz w:val="24"/>
                <w:szCs w:val="24"/>
              </w:rPr>
            </w:pPr>
            <w:proofErr w:type="spellStart"/>
            <w:r w:rsidRPr="00B673D2">
              <w:rPr>
                <w:rFonts w:ascii="Times New Roman" w:hAnsi="Times New Roman" w:cs="Times New Roman"/>
                <w:color w:val="auto"/>
                <w:sz w:val="24"/>
                <w:szCs w:val="24"/>
              </w:rPr>
              <w:lastRenderedPageBreak/>
              <w:t>Ұсынылып</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отырған</w:t>
            </w:r>
            <w:proofErr w:type="spellEnd"/>
            <w:r w:rsidRPr="00B673D2">
              <w:rPr>
                <w:rFonts w:ascii="Times New Roman" w:hAnsi="Times New Roman" w:cs="Times New Roman"/>
                <w:color w:val="auto"/>
                <w:sz w:val="24"/>
                <w:szCs w:val="24"/>
              </w:rPr>
              <w:t xml:space="preserve"> редакция </w:t>
            </w:r>
            <w:r w:rsidR="00215E9F" w:rsidRPr="00B673D2">
              <w:rPr>
                <w:rFonts w:ascii="Times New Roman" w:hAnsi="Times New Roman" w:cs="Times New Roman"/>
                <w:color w:val="auto"/>
                <w:sz w:val="24"/>
                <w:szCs w:val="24"/>
              </w:rPr>
              <w:t>«</w:t>
            </w:r>
            <w:proofErr w:type="spellStart"/>
            <w:r w:rsidR="00215E9F" w:rsidRPr="00B673D2">
              <w:rPr>
                <w:rFonts w:ascii="Times New Roman" w:hAnsi="Times New Roman" w:cs="Times New Roman"/>
                <w:color w:val="auto"/>
                <w:sz w:val="24"/>
                <w:szCs w:val="24"/>
              </w:rPr>
              <w:t>О</w:t>
            </w:r>
            <w:r w:rsidRPr="00B673D2">
              <w:rPr>
                <w:rFonts w:ascii="Times New Roman" w:hAnsi="Times New Roman" w:cs="Times New Roman"/>
                <w:color w:val="auto"/>
                <w:sz w:val="24"/>
                <w:szCs w:val="24"/>
              </w:rPr>
              <w:t>тбасылық-тұрмыстық</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зорлық-зомбылыққа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қарсы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іс-қимыл</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туралы</w:t>
            </w:r>
            <w:proofErr w:type="spellEnd"/>
            <w:r w:rsidR="00215E9F"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Қазақстан</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Республикасы</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Заңының</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жобасына</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сәйкес</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келтіруге</w:t>
            </w:r>
            <w:proofErr w:type="spellEnd"/>
            <w:r w:rsidRPr="00B673D2">
              <w:rPr>
                <w:rFonts w:ascii="Times New Roman" w:hAnsi="Times New Roman" w:cs="Times New Roman"/>
                <w:color w:val="auto"/>
                <w:sz w:val="24"/>
                <w:szCs w:val="24"/>
              </w:rPr>
              <w:t xml:space="preserve"> </w:t>
            </w:r>
            <w:proofErr w:type="spellStart"/>
            <w:r w:rsidRPr="00B673D2">
              <w:rPr>
                <w:rFonts w:ascii="Times New Roman" w:hAnsi="Times New Roman" w:cs="Times New Roman"/>
                <w:color w:val="auto"/>
                <w:sz w:val="24"/>
                <w:szCs w:val="24"/>
              </w:rPr>
              <w:t>бағытталған</w:t>
            </w:r>
            <w:proofErr w:type="spellEnd"/>
            <w:r w:rsidRPr="00B673D2">
              <w:rPr>
                <w:rFonts w:ascii="Times New Roman" w:hAnsi="Times New Roman" w:cs="Times New Roman"/>
                <w:color w:val="auto"/>
                <w:sz w:val="24"/>
                <w:szCs w:val="24"/>
              </w:rPr>
              <w:t>.</w:t>
            </w:r>
          </w:p>
        </w:tc>
      </w:tr>
      <w:tr w:rsidR="00B7570F" w:rsidRPr="00B673D2" w14:paraId="56931151" w14:textId="77777777" w:rsidTr="002A2483">
        <w:tc>
          <w:tcPr>
            <w:tcW w:w="705" w:type="dxa"/>
          </w:tcPr>
          <w:p w14:paraId="35BF409C" w14:textId="5C460B62" w:rsidR="00814459" w:rsidRPr="00B673D2" w:rsidRDefault="006D1A29" w:rsidP="0027732B">
            <w:pP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3.</w:t>
            </w:r>
          </w:p>
        </w:tc>
        <w:tc>
          <w:tcPr>
            <w:tcW w:w="1764" w:type="dxa"/>
          </w:tcPr>
          <w:p w14:paraId="7BC4F6FA" w14:textId="5C4B505D" w:rsidR="00814459" w:rsidRPr="00B673D2" w:rsidRDefault="00814459" w:rsidP="000F56CD">
            <w:pPr>
              <w:widowControl w:val="0"/>
              <w:jc w:val="center"/>
              <w:rPr>
                <w:rFonts w:ascii="Times New Roman" w:hAnsi="Times New Roman" w:cs="Times New Roman"/>
                <w:iCs/>
                <w:color w:val="auto"/>
                <w:sz w:val="24"/>
                <w:szCs w:val="24"/>
              </w:rPr>
            </w:pPr>
            <w:r w:rsidRPr="00B673D2">
              <w:rPr>
                <w:rFonts w:ascii="Times New Roman" w:hAnsi="Times New Roman" w:cs="Times New Roman"/>
                <w:iCs/>
                <w:color w:val="auto"/>
                <w:sz w:val="24"/>
                <w:szCs w:val="24"/>
              </w:rPr>
              <w:t>64</w:t>
            </w:r>
            <w:r w:rsidR="000F56CD" w:rsidRPr="00B673D2">
              <w:rPr>
                <w:rFonts w:ascii="Times New Roman" w:hAnsi="Times New Roman" w:cs="Times New Roman"/>
                <w:iCs/>
                <w:color w:val="auto"/>
                <w:sz w:val="24"/>
                <w:szCs w:val="24"/>
                <w:lang w:val="kk-KZ"/>
              </w:rPr>
              <w:t>-баптың 1 бөлігі</w:t>
            </w:r>
          </w:p>
          <w:p w14:paraId="4E43C9B5" w14:textId="77777777" w:rsidR="00814459" w:rsidRPr="00B673D2" w:rsidRDefault="00814459" w:rsidP="0027732B">
            <w:pPr>
              <w:widowControl w:val="0"/>
              <w:tabs>
                <w:tab w:val="left" w:pos="708"/>
              </w:tabs>
              <w:jc w:val="center"/>
              <w:rPr>
                <w:rFonts w:ascii="Times New Roman" w:eastAsia="Times New Roman" w:hAnsi="Times New Roman" w:cs="Times New Roman"/>
                <w:b/>
                <w:color w:val="auto"/>
                <w:sz w:val="24"/>
                <w:szCs w:val="24"/>
              </w:rPr>
            </w:pPr>
          </w:p>
        </w:tc>
        <w:tc>
          <w:tcPr>
            <w:tcW w:w="4004" w:type="dxa"/>
          </w:tcPr>
          <w:p w14:paraId="169FC053" w14:textId="77777777" w:rsidR="000F56CD" w:rsidRPr="00B673D2" w:rsidRDefault="000F56CD" w:rsidP="002944B9">
            <w:pPr>
              <w:shd w:val="clear" w:color="auto" w:fill="FFFFFF"/>
              <w:ind w:firstLine="284"/>
              <w:jc w:val="both"/>
              <w:textAlignment w:val="baseline"/>
              <w:rPr>
                <w:rFonts w:ascii="Times New Roman" w:eastAsia="Times New Roman" w:hAnsi="Times New Roman" w:cs="Times New Roman"/>
                <w:bCs/>
                <w:color w:val="auto"/>
                <w:spacing w:val="2"/>
                <w:sz w:val="24"/>
                <w:szCs w:val="24"/>
                <w:bdr w:val="none" w:sz="0" w:space="0" w:color="auto" w:frame="1"/>
                <w:lang w:eastAsia=""/>
              </w:rPr>
            </w:pPr>
            <w:r w:rsidRPr="00B673D2">
              <w:rPr>
                <w:rFonts w:ascii="Times New Roman" w:eastAsia="Times New Roman" w:hAnsi="Times New Roman" w:cs="Times New Roman"/>
                <w:bCs/>
                <w:color w:val="auto"/>
                <w:spacing w:val="2"/>
                <w:sz w:val="24"/>
                <w:szCs w:val="24"/>
                <w:bdr w:val="none" w:sz="0" w:space="0" w:color="auto" w:frame="1"/>
                <w:lang w:eastAsia=""/>
              </w:rPr>
              <w:t xml:space="preserve">64-бап.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Әкiмшiлiк</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жауаптылықтан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тараптардың</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татуласуына</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байланысты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босату</w:t>
            </w:r>
            <w:proofErr w:type="spellEnd"/>
          </w:p>
          <w:p w14:paraId="2BDC68FC" w14:textId="562B7401" w:rsidR="00814459" w:rsidRPr="00B673D2" w:rsidRDefault="000F56CD" w:rsidP="002944B9">
            <w:pPr>
              <w:shd w:val="clear" w:color="auto" w:fill="FFFFFF"/>
              <w:ind w:firstLine="284"/>
              <w:jc w:val="both"/>
              <w:textAlignment w:val="baseline"/>
              <w:rPr>
                <w:rFonts w:ascii="Times New Roman" w:eastAsia="Times New Roman" w:hAnsi="Times New Roman" w:cs="Times New Roman"/>
                <w:bCs/>
                <w:color w:val="auto"/>
                <w:spacing w:val="2"/>
                <w:sz w:val="24"/>
                <w:szCs w:val="24"/>
                <w:bdr w:val="none" w:sz="0" w:space="0" w:color="auto" w:frame="1"/>
                <w:lang w:eastAsia=""/>
              </w:rPr>
            </w:pPr>
            <w:r w:rsidRPr="00B673D2">
              <w:rPr>
                <w:rFonts w:ascii="Times New Roman" w:eastAsia="Times New Roman" w:hAnsi="Times New Roman" w:cs="Times New Roman"/>
                <w:bCs/>
                <w:color w:val="auto"/>
                <w:spacing w:val="2"/>
                <w:sz w:val="24"/>
                <w:szCs w:val="24"/>
                <w:bdr w:val="none" w:sz="0" w:space="0" w:color="auto" w:frame="1"/>
                <w:lang w:eastAsia=""/>
              </w:rPr>
              <w:t xml:space="preserve">1. Осы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Кодекстiң</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73-1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бірінші</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бөлігінде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73-2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бірінші</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бөлігінде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73-3, 79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бірінші</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бөлігінде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146, 185, 186, 190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бесінші</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және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алтыншы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бөліктерінде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220, 229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екінші</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бөлігінде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баптарында</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көзделген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әкiмшiлiк</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құқық</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бұзушылық</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туралы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iстер</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жәбiрленушiнiң</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арызы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бойынша</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ғана</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қозғалады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және</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ол</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әкiмшiлiк</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құқық</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бұзушылық</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жасаған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тұлғамен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татуласқаннан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кейiн</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тоқтатылуға</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 xml:space="preserve"> </w:t>
            </w:r>
            <w:proofErr w:type="spellStart"/>
            <w:r w:rsidRPr="00B673D2">
              <w:rPr>
                <w:rFonts w:ascii="Times New Roman" w:eastAsia="Times New Roman" w:hAnsi="Times New Roman" w:cs="Times New Roman"/>
                <w:bCs/>
                <w:color w:val="auto"/>
                <w:spacing w:val="2"/>
                <w:sz w:val="24"/>
                <w:szCs w:val="24"/>
                <w:bdr w:val="none" w:sz="0" w:space="0" w:color="auto" w:frame="1"/>
                <w:lang w:eastAsia=""/>
              </w:rPr>
              <w:t>жатады</w:t>
            </w:r>
            <w:proofErr w:type="spellEnd"/>
            <w:r w:rsidRPr="00B673D2">
              <w:rPr>
                <w:rFonts w:ascii="Times New Roman" w:eastAsia="Times New Roman" w:hAnsi="Times New Roman" w:cs="Times New Roman"/>
                <w:bCs/>
                <w:color w:val="auto"/>
                <w:spacing w:val="2"/>
                <w:sz w:val="24"/>
                <w:szCs w:val="24"/>
                <w:bdr w:val="none" w:sz="0" w:space="0" w:color="auto" w:frame="1"/>
                <w:lang w:eastAsia=""/>
              </w:rPr>
              <w:t>.</w:t>
            </w:r>
          </w:p>
          <w:p w14:paraId="45DBC619" w14:textId="31B20CBF" w:rsidR="000F56CD" w:rsidRPr="00B673D2" w:rsidRDefault="000F56CD" w:rsidP="002944B9">
            <w:pPr>
              <w:shd w:val="clear" w:color="auto" w:fill="FFFFFF"/>
              <w:ind w:firstLine="284"/>
              <w:jc w:val="both"/>
              <w:textAlignment w:val="baseline"/>
              <w:rPr>
                <w:rFonts w:ascii="Times New Roman" w:eastAsia="Times New Roman" w:hAnsi="Times New Roman" w:cs="Times New Roman"/>
                <w:bCs/>
                <w:color w:val="auto"/>
                <w:spacing w:val="2"/>
                <w:sz w:val="24"/>
                <w:szCs w:val="24"/>
                <w:bdr w:val="none" w:sz="0" w:space="0" w:color="auto" w:frame="1"/>
                <w:lang w:eastAsia=""/>
              </w:rPr>
            </w:pPr>
          </w:p>
        </w:tc>
        <w:tc>
          <w:tcPr>
            <w:tcW w:w="3652" w:type="dxa"/>
          </w:tcPr>
          <w:p w14:paraId="3BD50614" w14:textId="4848A232" w:rsidR="005F73D0" w:rsidRPr="00B673D2" w:rsidRDefault="006647D0" w:rsidP="0027732B">
            <w:pPr>
              <w:widowControl w:val="0"/>
              <w:tabs>
                <w:tab w:val="left" w:pos="708"/>
              </w:tabs>
              <w:ind w:firstLine="284"/>
              <w:jc w:val="both"/>
              <w:rPr>
                <w:rFonts w:ascii="Times New Roman" w:eastAsia="Times New Roman" w:hAnsi="Times New Roman" w:cs="Times New Roman"/>
                <w:bCs/>
                <w:color w:val="auto"/>
                <w:sz w:val="24"/>
                <w:szCs w:val="24"/>
              </w:rPr>
            </w:pPr>
            <w:r w:rsidRPr="006647D0">
              <w:rPr>
                <w:rFonts w:ascii="Times New Roman" w:eastAsia="Times New Roman" w:hAnsi="Times New Roman" w:cs="Times New Roman"/>
                <w:bCs/>
                <w:color w:val="auto"/>
                <w:sz w:val="24"/>
                <w:szCs w:val="24"/>
              </w:rPr>
              <w:t>БІРІНШІ БӨЛІМ 64-бап "79 (</w:t>
            </w:r>
            <w:proofErr w:type="spellStart"/>
            <w:r w:rsidRPr="006647D0">
              <w:rPr>
                <w:rFonts w:ascii="Times New Roman" w:eastAsia="Times New Roman" w:hAnsi="Times New Roman" w:cs="Times New Roman"/>
                <w:bCs/>
                <w:color w:val="auto"/>
                <w:sz w:val="24"/>
                <w:szCs w:val="24"/>
              </w:rPr>
              <w:t>бірінші</w:t>
            </w:r>
            <w:proofErr w:type="spellEnd"/>
            <w:r w:rsidRPr="006647D0">
              <w:rPr>
                <w:rFonts w:ascii="Times New Roman" w:eastAsia="Times New Roman" w:hAnsi="Times New Roman" w:cs="Times New Roman"/>
                <w:bCs/>
                <w:color w:val="auto"/>
                <w:sz w:val="24"/>
                <w:szCs w:val="24"/>
              </w:rPr>
              <w:t xml:space="preserve"> </w:t>
            </w:r>
            <w:proofErr w:type="spellStart"/>
            <w:r w:rsidRPr="006647D0">
              <w:rPr>
                <w:rFonts w:ascii="Times New Roman" w:eastAsia="Times New Roman" w:hAnsi="Times New Roman" w:cs="Times New Roman"/>
                <w:bCs/>
                <w:color w:val="auto"/>
                <w:sz w:val="24"/>
                <w:szCs w:val="24"/>
              </w:rPr>
              <w:t>бөлік</w:t>
            </w:r>
            <w:proofErr w:type="spellEnd"/>
            <w:r w:rsidRPr="006647D0">
              <w:rPr>
                <w:rFonts w:ascii="Times New Roman" w:eastAsia="Times New Roman" w:hAnsi="Times New Roman" w:cs="Times New Roman"/>
                <w:bCs/>
                <w:color w:val="auto"/>
                <w:sz w:val="24"/>
                <w:szCs w:val="24"/>
              </w:rPr>
              <w:t xml:space="preserve">)," </w:t>
            </w:r>
            <w:proofErr w:type="spellStart"/>
            <w:r w:rsidRPr="006647D0">
              <w:rPr>
                <w:rFonts w:ascii="Times New Roman" w:eastAsia="Times New Roman" w:hAnsi="Times New Roman" w:cs="Times New Roman"/>
                <w:bCs/>
                <w:color w:val="auto"/>
                <w:sz w:val="24"/>
                <w:szCs w:val="24"/>
              </w:rPr>
              <w:t>деген</w:t>
            </w:r>
            <w:proofErr w:type="spellEnd"/>
            <w:r w:rsidRPr="006647D0">
              <w:rPr>
                <w:rFonts w:ascii="Times New Roman" w:eastAsia="Times New Roman" w:hAnsi="Times New Roman" w:cs="Times New Roman"/>
                <w:bCs/>
                <w:color w:val="auto"/>
                <w:sz w:val="24"/>
                <w:szCs w:val="24"/>
              </w:rPr>
              <w:t xml:space="preserve"> </w:t>
            </w:r>
            <w:proofErr w:type="spellStart"/>
            <w:r w:rsidRPr="006647D0">
              <w:rPr>
                <w:rFonts w:ascii="Times New Roman" w:eastAsia="Times New Roman" w:hAnsi="Times New Roman" w:cs="Times New Roman"/>
                <w:bCs/>
                <w:color w:val="auto"/>
                <w:sz w:val="24"/>
                <w:szCs w:val="24"/>
              </w:rPr>
              <w:t>сөздерден</w:t>
            </w:r>
            <w:proofErr w:type="spellEnd"/>
            <w:r w:rsidRPr="006647D0">
              <w:rPr>
                <w:rFonts w:ascii="Times New Roman" w:eastAsia="Times New Roman" w:hAnsi="Times New Roman" w:cs="Times New Roman"/>
                <w:bCs/>
                <w:color w:val="auto"/>
                <w:sz w:val="24"/>
                <w:szCs w:val="24"/>
              </w:rPr>
              <w:t xml:space="preserve"> </w:t>
            </w:r>
            <w:proofErr w:type="spellStart"/>
            <w:r w:rsidRPr="006647D0">
              <w:rPr>
                <w:rFonts w:ascii="Times New Roman" w:eastAsia="Times New Roman" w:hAnsi="Times New Roman" w:cs="Times New Roman"/>
                <w:bCs/>
                <w:color w:val="auto"/>
                <w:sz w:val="24"/>
                <w:szCs w:val="24"/>
              </w:rPr>
              <w:t>кейін</w:t>
            </w:r>
            <w:proofErr w:type="spellEnd"/>
            <w:r w:rsidRPr="006647D0">
              <w:rPr>
                <w:rFonts w:ascii="Times New Roman" w:eastAsia="Times New Roman" w:hAnsi="Times New Roman" w:cs="Times New Roman"/>
                <w:bCs/>
                <w:color w:val="auto"/>
                <w:sz w:val="24"/>
                <w:szCs w:val="24"/>
              </w:rPr>
              <w:t xml:space="preserve"> "127-2,"деген </w:t>
            </w:r>
            <w:proofErr w:type="spellStart"/>
            <w:r w:rsidRPr="006647D0">
              <w:rPr>
                <w:rFonts w:ascii="Times New Roman" w:eastAsia="Times New Roman" w:hAnsi="Times New Roman" w:cs="Times New Roman"/>
                <w:bCs/>
                <w:color w:val="auto"/>
                <w:sz w:val="24"/>
                <w:szCs w:val="24"/>
              </w:rPr>
              <w:t>сандармен</w:t>
            </w:r>
            <w:proofErr w:type="spellEnd"/>
            <w:r w:rsidRPr="006647D0">
              <w:rPr>
                <w:rFonts w:ascii="Times New Roman" w:eastAsia="Times New Roman" w:hAnsi="Times New Roman" w:cs="Times New Roman"/>
                <w:bCs/>
                <w:color w:val="auto"/>
                <w:sz w:val="24"/>
                <w:szCs w:val="24"/>
              </w:rPr>
              <w:t xml:space="preserve"> </w:t>
            </w:r>
            <w:proofErr w:type="spellStart"/>
            <w:r w:rsidRPr="006647D0">
              <w:rPr>
                <w:rFonts w:ascii="Times New Roman" w:eastAsia="Times New Roman" w:hAnsi="Times New Roman" w:cs="Times New Roman"/>
                <w:bCs/>
                <w:color w:val="auto"/>
                <w:sz w:val="24"/>
                <w:szCs w:val="24"/>
              </w:rPr>
              <w:t>толықтырылсын</w:t>
            </w:r>
            <w:proofErr w:type="spellEnd"/>
            <w:r w:rsidRPr="006647D0">
              <w:rPr>
                <w:rFonts w:ascii="Times New Roman" w:eastAsia="Times New Roman" w:hAnsi="Times New Roman" w:cs="Times New Roman"/>
                <w:bCs/>
                <w:color w:val="auto"/>
                <w:sz w:val="24"/>
                <w:szCs w:val="24"/>
              </w:rPr>
              <w:t>;</w:t>
            </w:r>
          </w:p>
        </w:tc>
        <w:tc>
          <w:tcPr>
            <w:tcW w:w="4754" w:type="dxa"/>
          </w:tcPr>
          <w:p w14:paraId="03650C3C" w14:textId="4DA2AC48" w:rsidR="00814459" w:rsidRPr="00B673D2" w:rsidRDefault="000F56CD" w:rsidP="0027732B">
            <w:pPr>
              <w:widowControl w:val="0"/>
              <w:tabs>
                <w:tab w:val="left" w:pos="708"/>
              </w:tabs>
              <w:ind w:firstLine="284"/>
              <w:jc w:val="both"/>
              <w:rPr>
                <w:rFonts w:ascii="Times New Roman" w:eastAsia="Times New Roman" w:hAnsi="Times New Roman" w:cs="Times New Roman"/>
                <w:bCs/>
                <w:color w:val="auto"/>
                <w:sz w:val="24"/>
                <w:szCs w:val="24"/>
              </w:rPr>
            </w:pPr>
            <w:proofErr w:type="spellStart"/>
            <w:r w:rsidRPr="00B673D2">
              <w:rPr>
                <w:rFonts w:ascii="Times New Roman" w:hAnsi="Times New Roman" w:cs="Times New Roman"/>
                <w:bCs/>
                <w:color w:val="auto"/>
                <w:sz w:val="24"/>
                <w:szCs w:val="24"/>
              </w:rPr>
              <w:t>Құқық</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бұзушыларға</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ескерту</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және</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айыппұл</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сияқты</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әкімшілік</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жазалау</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шараларын</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қолдана</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отырып</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кәмелетке</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толмағандарды</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қорлау</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қорқыту</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кибербуллинг</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үшін</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әкімшілік</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жауапкершілікті</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белгілейтін</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жаңа</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мақала</w:t>
            </w:r>
            <w:proofErr w:type="spellEnd"/>
            <w:r w:rsidRPr="00B673D2">
              <w:rPr>
                <w:rFonts w:ascii="Times New Roman" w:hAnsi="Times New Roman" w:cs="Times New Roman"/>
                <w:bCs/>
                <w:color w:val="auto"/>
                <w:sz w:val="24"/>
                <w:szCs w:val="24"/>
              </w:rPr>
              <w:t xml:space="preserve"> </w:t>
            </w:r>
            <w:proofErr w:type="spellStart"/>
            <w:r w:rsidRPr="00B673D2">
              <w:rPr>
                <w:rFonts w:ascii="Times New Roman" w:hAnsi="Times New Roman" w:cs="Times New Roman"/>
                <w:bCs/>
                <w:color w:val="auto"/>
                <w:sz w:val="24"/>
                <w:szCs w:val="24"/>
              </w:rPr>
              <w:t>ұсынылады</w:t>
            </w:r>
            <w:proofErr w:type="spellEnd"/>
            <w:r w:rsidRPr="00B673D2">
              <w:rPr>
                <w:rFonts w:ascii="Times New Roman" w:hAnsi="Times New Roman" w:cs="Times New Roman"/>
                <w:bCs/>
                <w:color w:val="auto"/>
                <w:sz w:val="24"/>
                <w:szCs w:val="24"/>
              </w:rPr>
              <w:t>.</w:t>
            </w:r>
          </w:p>
        </w:tc>
      </w:tr>
      <w:tr w:rsidR="00B7570F" w:rsidRPr="006647D0" w14:paraId="3BBEFACA" w14:textId="77777777" w:rsidTr="002A2483">
        <w:tc>
          <w:tcPr>
            <w:tcW w:w="705" w:type="dxa"/>
          </w:tcPr>
          <w:p w14:paraId="630C411E" w14:textId="1E972117" w:rsidR="00814459" w:rsidRPr="00B673D2" w:rsidRDefault="008356F6" w:rsidP="0027732B">
            <w:pP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4.</w:t>
            </w:r>
          </w:p>
        </w:tc>
        <w:tc>
          <w:tcPr>
            <w:tcW w:w="1764" w:type="dxa"/>
          </w:tcPr>
          <w:p w14:paraId="682AFCEE" w14:textId="3B7F9681" w:rsidR="00814459" w:rsidRPr="00B673D2" w:rsidRDefault="000F56CD" w:rsidP="0027732B">
            <w:pPr>
              <w:jc w:val="cente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 xml:space="preserve"> </w:t>
            </w:r>
            <w:r w:rsidR="006647D0">
              <w:rPr>
                <w:rFonts w:ascii="Times New Roman" w:hAnsi="Times New Roman" w:cs="Times New Roman"/>
                <w:color w:val="auto"/>
                <w:sz w:val="24"/>
                <w:szCs w:val="24"/>
              </w:rPr>
              <w:t>73-1</w:t>
            </w:r>
            <w:r w:rsidRPr="00B673D2">
              <w:rPr>
                <w:rFonts w:ascii="Times New Roman" w:hAnsi="Times New Roman" w:cs="Times New Roman"/>
                <w:color w:val="auto"/>
                <w:sz w:val="24"/>
                <w:szCs w:val="24"/>
                <w:lang w:val="kk-KZ"/>
              </w:rPr>
              <w:t>бап</w:t>
            </w:r>
          </w:p>
        </w:tc>
        <w:tc>
          <w:tcPr>
            <w:tcW w:w="4004" w:type="dxa"/>
          </w:tcPr>
          <w:p w14:paraId="1E6CD325" w14:textId="77777777" w:rsidR="006647D0" w:rsidRPr="006647D0" w:rsidRDefault="006647D0" w:rsidP="006647D0">
            <w:pPr>
              <w:ind w:firstLine="284"/>
              <w:contextualSpacing/>
              <w:jc w:val="both"/>
              <w:rPr>
                <w:rFonts w:ascii="Times New Roman" w:hAnsi="Times New Roman" w:cs="Times New Roman"/>
                <w:b/>
                <w:color w:val="auto"/>
                <w:sz w:val="24"/>
                <w:szCs w:val="24"/>
                <w:lang w:val="kk-KZ"/>
              </w:rPr>
            </w:pPr>
            <w:r w:rsidRPr="006647D0">
              <w:rPr>
                <w:rFonts w:ascii="Times New Roman" w:hAnsi="Times New Roman" w:cs="Times New Roman"/>
                <w:b/>
                <w:color w:val="auto"/>
                <w:sz w:val="24"/>
                <w:szCs w:val="24"/>
                <w:lang w:val="kk-KZ"/>
              </w:rPr>
              <w:t>73-1-бап. Денсаулыққа қасақана жеңіл зиян келтіру</w:t>
            </w:r>
          </w:p>
          <w:p w14:paraId="4FECE611" w14:textId="77777777" w:rsidR="006647D0" w:rsidRPr="006647D0" w:rsidRDefault="006647D0" w:rsidP="006647D0">
            <w:pPr>
              <w:ind w:firstLine="284"/>
              <w:contextualSpacing/>
              <w:jc w:val="both"/>
              <w:rPr>
                <w:rFonts w:ascii="Times New Roman" w:hAnsi="Times New Roman" w:cs="Times New Roman"/>
                <w:b/>
                <w:color w:val="auto"/>
                <w:sz w:val="24"/>
                <w:szCs w:val="24"/>
                <w:lang w:val="kk-KZ"/>
              </w:rPr>
            </w:pPr>
            <w:r w:rsidRPr="006647D0">
              <w:rPr>
                <w:rFonts w:ascii="Times New Roman" w:hAnsi="Times New Roman" w:cs="Times New Roman"/>
                <w:b/>
                <w:color w:val="auto"/>
                <w:sz w:val="24"/>
                <w:szCs w:val="24"/>
                <w:lang w:val="kk-KZ"/>
              </w:rPr>
              <w:t>1. Денсаулықтың қысқа мерзімді бұзылуына немесе жалпы еңбекке қабілеттілігінің шамалы тұрақты жоғалуына әкеп соққан денсаулыққа қасақана жеңіл зиян келтіру, –</w:t>
            </w:r>
          </w:p>
          <w:p w14:paraId="4E42F9C9" w14:textId="77777777" w:rsidR="006647D0" w:rsidRPr="006647D0" w:rsidRDefault="006647D0" w:rsidP="006647D0">
            <w:pPr>
              <w:ind w:firstLine="284"/>
              <w:contextualSpacing/>
              <w:jc w:val="both"/>
              <w:rPr>
                <w:rFonts w:ascii="Times New Roman" w:hAnsi="Times New Roman" w:cs="Times New Roman"/>
                <w:b/>
                <w:color w:val="auto"/>
                <w:sz w:val="24"/>
                <w:szCs w:val="24"/>
                <w:lang w:val="kk-KZ"/>
              </w:rPr>
            </w:pPr>
            <w:r w:rsidRPr="006647D0">
              <w:rPr>
                <w:rFonts w:ascii="Times New Roman" w:hAnsi="Times New Roman" w:cs="Times New Roman"/>
                <w:b/>
                <w:color w:val="auto"/>
                <w:sz w:val="24"/>
                <w:szCs w:val="24"/>
                <w:lang w:val="kk-KZ"/>
              </w:rPr>
              <w:t>он бес айлық есептік көрсеткіш мөлшерінде айыппұл салуға не он бес тәулікке дейінгі мерзімге әкімшілік қамаққа алуға әкеп соғады.</w:t>
            </w:r>
          </w:p>
          <w:p w14:paraId="7A75652A" w14:textId="77777777" w:rsidR="006647D0" w:rsidRPr="00C877FE"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 xml:space="preserve">1-1. Осы баптың бірінші бөлігінде көзделген, құқық </w:t>
            </w:r>
            <w:r w:rsidRPr="00C877FE">
              <w:rPr>
                <w:rFonts w:ascii="Times New Roman" w:hAnsi="Times New Roman" w:cs="Times New Roman"/>
                <w:b/>
                <w:color w:val="auto"/>
                <w:sz w:val="24"/>
                <w:szCs w:val="24"/>
                <w:lang w:val="kk-KZ"/>
              </w:rPr>
              <w:lastRenderedPageBreak/>
              <w:t>бұзушымен отбасылық-тұрмыстық қатынастарда тұрған адамға қатысты жасалған іс-әрекеттер, –</w:t>
            </w:r>
          </w:p>
          <w:p w14:paraId="04B6F199" w14:textId="77777777" w:rsidR="006647D0" w:rsidRPr="00C877FE"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он бес тәулікке ескерту немесе әкімшілік қамауға алуға әкеп соғады.</w:t>
            </w:r>
          </w:p>
          <w:p w14:paraId="795F3F70" w14:textId="77777777" w:rsidR="006647D0" w:rsidRPr="00C877FE"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2. Осы баптың бірінші және (немесе) 1-1-бөліктерінде көзделген, әкімшілік жаза қолданылғаннан кейін бір жыл ішінде қайталап жасалған іс-әрекеттер, –</w:t>
            </w:r>
          </w:p>
          <w:p w14:paraId="5611A91E" w14:textId="77777777" w:rsidR="006647D0" w:rsidRPr="00C877FE"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жиырма бес тәулікке әкімшілік қамауға алуға әкеп соғады.</w:t>
            </w:r>
          </w:p>
          <w:p w14:paraId="7E91C06E" w14:textId="77777777" w:rsidR="006647D0" w:rsidRPr="00C877FE"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3. Осы Кодекстің 50-бабының екінші бөлігіне сәйкес әкімшілік қамаққа алу қолданылмайтын адамдар жасаған осы баптың екінші бөлігінде көзделген іс-әрекеттер, –</w:t>
            </w:r>
          </w:p>
          <w:p w14:paraId="543618EA" w14:textId="389048AD" w:rsidR="00814459" w:rsidRPr="00B673D2" w:rsidRDefault="006647D0" w:rsidP="006647D0">
            <w:pPr>
              <w:ind w:firstLine="284"/>
              <w:contextualSpacing/>
              <w:jc w:val="both"/>
              <w:rPr>
                <w:rFonts w:ascii="Times New Roman" w:hAnsi="Times New Roman" w:cs="Times New Roman"/>
                <w:b/>
                <w:color w:val="auto"/>
                <w:sz w:val="24"/>
                <w:szCs w:val="24"/>
                <w:lang w:val="kk-KZ"/>
              </w:rPr>
            </w:pPr>
            <w:r w:rsidRPr="00C877FE">
              <w:rPr>
                <w:rFonts w:ascii="Times New Roman" w:hAnsi="Times New Roman" w:cs="Times New Roman"/>
                <w:b/>
                <w:color w:val="auto"/>
                <w:sz w:val="24"/>
                <w:szCs w:val="24"/>
                <w:lang w:val="kk-KZ"/>
              </w:rPr>
              <w:t>қырық айлық есептік көрсеткіш мөлшерінде айыппұл салуға әкеп соғады.</w:t>
            </w:r>
          </w:p>
        </w:tc>
        <w:tc>
          <w:tcPr>
            <w:tcW w:w="3652" w:type="dxa"/>
          </w:tcPr>
          <w:p w14:paraId="7B587729" w14:textId="7392E6F1" w:rsidR="00814459" w:rsidRPr="00B673D2" w:rsidRDefault="00606286" w:rsidP="00EA6B10">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lastRenderedPageBreak/>
              <w:t>73-1-бап алып тасталсын;</w:t>
            </w:r>
          </w:p>
        </w:tc>
        <w:tc>
          <w:tcPr>
            <w:tcW w:w="4754" w:type="dxa"/>
          </w:tcPr>
          <w:p w14:paraId="0BE06CEA" w14:textId="7702D92E" w:rsidR="00606286" w:rsidRPr="00B673D2" w:rsidRDefault="00606286" w:rsidP="00FA7E43">
            <w:pPr>
              <w:widowControl w:val="0"/>
              <w:tabs>
                <w:tab w:val="left" w:pos="708"/>
              </w:tabs>
              <w:jc w:val="both"/>
              <w:rPr>
                <w:rFonts w:ascii="Times New Roman" w:hAnsi="Times New Roman" w:cs="Times New Roman"/>
                <w:bCs/>
                <w:color w:val="auto"/>
                <w:sz w:val="24"/>
                <w:szCs w:val="24"/>
                <w:lang w:val="kk-KZ"/>
              </w:rPr>
            </w:pPr>
            <w:r w:rsidRPr="00606286">
              <w:rPr>
                <w:rFonts w:ascii="Times New Roman" w:hAnsi="Times New Roman" w:cs="Times New Roman"/>
                <w:bCs/>
                <w:color w:val="auto"/>
                <w:sz w:val="24"/>
                <w:szCs w:val="24"/>
                <w:lang w:val="kk-KZ"/>
              </w:rPr>
              <w:t>Бап нормаларының бәсекелестігіне жол бермеу мақсатында 73-1-баптарды алып тастау ұсынылады, өйткені ҚР Қылмыстық кодексіне жаңа 108-1-бап енгізіледі. Денсаулыққа қасақана жеңіл зиян келтіру.</w:t>
            </w:r>
          </w:p>
        </w:tc>
      </w:tr>
      <w:tr w:rsidR="00606286" w:rsidRPr="006647D0" w14:paraId="12825BB5" w14:textId="77777777" w:rsidTr="002A2483">
        <w:tc>
          <w:tcPr>
            <w:tcW w:w="705" w:type="dxa"/>
          </w:tcPr>
          <w:p w14:paraId="476CE6FA" w14:textId="4AC4210A" w:rsidR="00606286" w:rsidRPr="00B673D2" w:rsidRDefault="002A2483" w:rsidP="0027732B">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5.</w:t>
            </w:r>
          </w:p>
        </w:tc>
        <w:tc>
          <w:tcPr>
            <w:tcW w:w="1764" w:type="dxa"/>
          </w:tcPr>
          <w:p w14:paraId="37E5F0F1" w14:textId="4DE2F7F5" w:rsidR="00606286" w:rsidRPr="00B673D2" w:rsidRDefault="00606286" w:rsidP="0027732B">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73-2 бап</w:t>
            </w:r>
          </w:p>
        </w:tc>
        <w:tc>
          <w:tcPr>
            <w:tcW w:w="4004" w:type="dxa"/>
          </w:tcPr>
          <w:p w14:paraId="016DEAE6"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73-2-бап. Ұру</w:t>
            </w:r>
          </w:p>
          <w:p w14:paraId="70D93AF7"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1. Ұрып - соғу немесе физикалық ауыртпалық тудырған, бірақ денсаулыққа жеңіл зиян келтіруге әкеп соқпаған өзге де күш қолдану әрекеттерін жасау, –</w:t>
            </w:r>
          </w:p>
          <w:p w14:paraId="58B80586"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 xml:space="preserve">он айлық есептік көрсеткіш мөлшерінде айыппұл салуға не он тәулікке дейінгі мерзімге </w:t>
            </w:r>
            <w:r w:rsidRPr="00606286">
              <w:rPr>
                <w:rFonts w:ascii="Times New Roman" w:hAnsi="Times New Roman" w:cs="Times New Roman"/>
                <w:b/>
                <w:color w:val="auto"/>
                <w:sz w:val="24"/>
                <w:szCs w:val="24"/>
                <w:lang w:val="kk-KZ"/>
              </w:rPr>
              <w:lastRenderedPageBreak/>
              <w:t>әкімшілік қамаққа алуға әкеп соғады.</w:t>
            </w:r>
          </w:p>
          <w:p w14:paraId="26B8CB5C"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1-1. Осы баптың бірінші бөлігінде көзделген, құқық бұзушымен отбасылық-тұрмыстық қатынастарда тұрған адамға қатысты жасалған іс-әрекеттер, –</w:t>
            </w:r>
          </w:p>
          <w:p w14:paraId="1A5E4E8F"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он тәулікке ескерту немесе әкімшілік қамауға алуға әкеп соғады.</w:t>
            </w:r>
          </w:p>
          <w:p w14:paraId="2EF87807"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2. Осы баптың бірінші және (немесе) 1-1-бөліктерінде көзделген, әкімшілік жаза қолданылғаннан кейін бір жыл ішінде қайталап жасалған іс-әрекеттер, –</w:t>
            </w:r>
          </w:p>
          <w:p w14:paraId="0D21613D"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жиырма тәулікке әкімшілік қамауға алуға әкеп соғады.</w:t>
            </w:r>
          </w:p>
          <w:p w14:paraId="549C1995" w14:textId="77777777" w:rsidR="00606286" w:rsidRPr="00606286"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3. Осы Кодекстің 50-бабының екінші бөлігіне сәйкес әкімшілік қамаққа алу қолданылмайтын адамдар жасаған осы баптың екінші бөлігінде көзделген іс-әрекеттер, –</w:t>
            </w:r>
          </w:p>
          <w:p w14:paraId="0B592B84" w14:textId="038E3A5B" w:rsidR="00606286" w:rsidRPr="006647D0" w:rsidRDefault="00606286" w:rsidP="00606286">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отыз айлық есептік көрсеткіш мөлшерінде айыппұл салуға әкеп соғады.</w:t>
            </w:r>
          </w:p>
        </w:tc>
        <w:tc>
          <w:tcPr>
            <w:tcW w:w="3652" w:type="dxa"/>
          </w:tcPr>
          <w:p w14:paraId="76E711E2" w14:textId="6A5D00E2" w:rsidR="00606286" w:rsidRPr="00606286" w:rsidRDefault="00606286" w:rsidP="00EA6B10">
            <w:pPr>
              <w:ind w:firstLine="284"/>
              <w:contextualSpacing/>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lastRenderedPageBreak/>
              <w:t>73-2-бап алып тасталсын;</w:t>
            </w:r>
          </w:p>
        </w:tc>
        <w:tc>
          <w:tcPr>
            <w:tcW w:w="4754" w:type="dxa"/>
          </w:tcPr>
          <w:p w14:paraId="19A60E61" w14:textId="4BE3D4CF" w:rsidR="00606286" w:rsidRPr="00606286" w:rsidRDefault="00606286" w:rsidP="00FA7E43">
            <w:pPr>
              <w:widowControl w:val="0"/>
              <w:tabs>
                <w:tab w:val="left" w:pos="708"/>
              </w:tabs>
              <w:jc w:val="both"/>
              <w:rPr>
                <w:rFonts w:ascii="Times New Roman" w:hAnsi="Times New Roman" w:cs="Times New Roman"/>
                <w:bCs/>
                <w:color w:val="auto"/>
                <w:sz w:val="24"/>
                <w:szCs w:val="24"/>
                <w:lang w:val="kk-KZ"/>
              </w:rPr>
            </w:pPr>
            <w:r w:rsidRPr="00606286">
              <w:rPr>
                <w:rFonts w:ascii="Times New Roman" w:hAnsi="Times New Roman" w:cs="Times New Roman"/>
                <w:bCs/>
                <w:color w:val="auto"/>
                <w:sz w:val="24"/>
                <w:szCs w:val="24"/>
                <w:lang w:val="kk-KZ"/>
              </w:rPr>
              <w:t>Бап нормаларының бәсекелестігіне жол бермеу мақсатында 73-2-баптарды алып тастау ұсынылады, өйткені ҚР Қылмыстық кодексіне жаңа 109-1-бап енгізіледі. Ұру.</w:t>
            </w:r>
          </w:p>
        </w:tc>
      </w:tr>
      <w:tr w:rsidR="00B7570F" w:rsidRPr="00B673D2" w14:paraId="4E002FF5" w14:textId="77777777" w:rsidTr="002A2483">
        <w:tc>
          <w:tcPr>
            <w:tcW w:w="705" w:type="dxa"/>
          </w:tcPr>
          <w:p w14:paraId="28A7F08D" w14:textId="2541545D" w:rsidR="00814459" w:rsidRPr="00B673D2" w:rsidRDefault="002A2483" w:rsidP="0027732B">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6</w:t>
            </w:r>
            <w:r w:rsidR="008356F6" w:rsidRPr="00B673D2">
              <w:rPr>
                <w:rFonts w:ascii="Times New Roman" w:hAnsi="Times New Roman" w:cs="Times New Roman"/>
                <w:color w:val="auto"/>
                <w:sz w:val="24"/>
                <w:szCs w:val="24"/>
                <w:lang w:val="kk-KZ"/>
              </w:rPr>
              <w:t>.</w:t>
            </w:r>
          </w:p>
        </w:tc>
        <w:tc>
          <w:tcPr>
            <w:tcW w:w="1764" w:type="dxa"/>
          </w:tcPr>
          <w:p w14:paraId="4DC40A8B" w14:textId="4836BA54" w:rsidR="00814459" w:rsidRPr="00B673D2" w:rsidRDefault="00A6732E" w:rsidP="0027732B">
            <w:pPr>
              <w:jc w:val="center"/>
              <w:rPr>
                <w:rFonts w:ascii="Times New Roman" w:hAnsi="Times New Roman" w:cs="Times New Roman"/>
                <w:color w:val="auto"/>
                <w:sz w:val="24"/>
                <w:szCs w:val="24"/>
                <w:lang w:val="kk-KZ"/>
              </w:rPr>
            </w:pPr>
            <w:r w:rsidRPr="00B673D2">
              <w:rPr>
                <w:rFonts w:ascii="Times New Roman" w:eastAsia="Times New Roman" w:hAnsi="Times New Roman" w:cs="Times New Roman"/>
                <w:bCs/>
                <w:color w:val="auto"/>
                <w:spacing w:val="2"/>
                <w:sz w:val="24"/>
                <w:szCs w:val="24"/>
                <w:bdr w:val="none" w:sz="0" w:space="0" w:color="auto" w:frame="1"/>
                <w:lang w:val="kk-KZ"/>
              </w:rPr>
              <w:t>127-баптың 1-бөлігінің тақырыбы мен бірінші абзацы</w:t>
            </w:r>
          </w:p>
        </w:tc>
        <w:tc>
          <w:tcPr>
            <w:tcW w:w="4004" w:type="dxa"/>
          </w:tcPr>
          <w:p w14:paraId="68F50FB0" w14:textId="77777777" w:rsidR="00EA6B10" w:rsidRPr="00B673D2" w:rsidRDefault="00EA6B10" w:rsidP="00EA6B10">
            <w:pPr>
              <w:ind w:firstLine="284"/>
              <w:jc w:val="both"/>
              <w:rPr>
                <w:rFonts w:ascii="Times New Roman" w:eastAsia="Times New Roman" w:hAnsi="Times New Roman" w:cs="Times New Roman"/>
                <w:bCs/>
                <w:color w:val="auto"/>
                <w:spacing w:val="2"/>
                <w:sz w:val="24"/>
                <w:szCs w:val="24"/>
                <w:bdr w:val="none" w:sz="0" w:space="0" w:color="auto" w:frame="1"/>
                <w:lang w:val="kk-KZ"/>
              </w:rPr>
            </w:pPr>
            <w:r w:rsidRPr="00B673D2">
              <w:rPr>
                <w:rFonts w:ascii="Times New Roman" w:eastAsia="Times New Roman" w:hAnsi="Times New Roman" w:cs="Times New Roman"/>
                <w:bCs/>
                <w:color w:val="auto"/>
                <w:spacing w:val="2"/>
                <w:sz w:val="24"/>
                <w:szCs w:val="24"/>
                <w:bdr w:val="none" w:sz="0" w:space="0" w:color="auto" w:frame="1"/>
                <w:lang w:val="kk-KZ"/>
              </w:rPr>
              <w:t>127-бап. Кәмелетке толмаған адамды тәрбиелеу және (немесе) оған білім беру, оның құқықтары мен мүдделерін қорғау жөніндегі міндеттерді орындамау</w:t>
            </w:r>
          </w:p>
          <w:p w14:paraId="1C67C1AF" w14:textId="77777777" w:rsidR="00EA6B10" w:rsidRPr="00B673D2" w:rsidRDefault="00EA6B10" w:rsidP="00EA6B10">
            <w:pPr>
              <w:ind w:firstLine="284"/>
              <w:jc w:val="both"/>
              <w:rPr>
                <w:rFonts w:ascii="Times New Roman" w:eastAsia="Times New Roman" w:hAnsi="Times New Roman" w:cs="Times New Roman"/>
                <w:bCs/>
                <w:color w:val="auto"/>
                <w:spacing w:val="2"/>
                <w:sz w:val="24"/>
                <w:szCs w:val="24"/>
                <w:bdr w:val="none" w:sz="0" w:space="0" w:color="auto" w:frame="1"/>
                <w:lang w:val="kk-KZ"/>
              </w:rPr>
            </w:pPr>
          </w:p>
          <w:p w14:paraId="537E29BE" w14:textId="77777777" w:rsidR="00EA6B10" w:rsidRPr="00B673D2" w:rsidRDefault="00EA6B10" w:rsidP="00EA6B10">
            <w:pPr>
              <w:ind w:firstLine="284"/>
              <w:jc w:val="both"/>
              <w:rPr>
                <w:rFonts w:ascii="Times New Roman" w:eastAsia="Times New Roman" w:hAnsi="Times New Roman" w:cs="Times New Roman"/>
                <w:bCs/>
                <w:color w:val="auto"/>
                <w:spacing w:val="2"/>
                <w:sz w:val="24"/>
                <w:szCs w:val="24"/>
                <w:bdr w:val="none" w:sz="0" w:space="0" w:color="auto" w:frame="1"/>
                <w:lang w:val="kk-KZ"/>
              </w:rPr>
            </w:pPr>
            <w:r w:rsidRPr="00B673D2">
              <w:rPr>
                <w:rFonts w:ascii="Times New Roman" w:eastAsia="Times New Roman" w:hAnsi="Times New Roman" w:cs="Times New Roman"/>
                <w:bCs/>
                <w:color w:val="auto"/>
                <w:spacing w:val="2"/>
                <w:sz w:val="24"/>
                <w:szCs w:val="24"/>
                <w:bdr w:val="none" w:sz="0" w:space="0" w:color="auto" w:frame="1"/>
                <w:lang w:val="kk-KZ"/>
              </w:rPr>
              <w:lastRenderedPageBreak/>
              <w:t xml:space="preserve">      1. Ата-ананың немесе басқа да заңды өкiлдердiң кәмелетке толмаған балаларды тәрбиелеу және (немесе) оларға білім беру, олардың құқықтарын және (немесе) мүдделерін қорғау жөнiндегi, сондай-ақ оларға күтім жасау және күтіп-бағу жөнiндегi мiндеттердi орындамауы –</w:t>
            </w:r>
          </w:p>
          <w:p w14:paraId="2A144FB1" w14:textId="77777777" w:rsidR="00EA6B10" w:rsidRPr="00B673D2" w:rsidRDefault="00EA6B10" w:rsidP="00EA6B10">
            <w:pPr>
              <w:ind w:firstLine="284"/>
              <w:jc w:val="both"/>
              <w:rPr>
                <w:rFonts w:ascii="Times New Roman" w:eastAsia="Times New Roman" w:hAnsi="Times New Roman" w:cs="Times New Roman"/>
                <w:bCs/>
                <w:color w:val="auto"/>
                <w:spacing w:val="2"/>
                <w:sz w:val="24"/>
                <w:szCs w:val="24"/>
                <w:bdr w:val="none" w:sz="0" w:space="0" w:color="auto" w:frame="1"/>
                <w:lang w:val="kk-KZ"/>
              </w:rPr>
            </w:pPr>
          </w:p>
          <w:p w14:paraId="3824A87D" w14:textId="684201D4" w:rsidR="00814459" w:rsidRPr="00B673D2" w:rsidRDefault="00EA6B10" w:rsidP="00EA6B10">
            <w:pPr>
              <w:ind w:firstLine="284"/>
              <w:jc w:val="both"/>
              <w:rPr>
                <w:rFonts w:ascii="Times New Roman" w:eastAsia="Times New Roman" w:hAnsi="Times New Roman" w:cs="Times New Roman"/>
                <w:bCs/>
                <w:color w:val="auto"/>
                <w:spacing w:val="2"/>
                <w:sz w:val="24"/>
                <w:szCs w:val="24"/>
                <w:bdr w:val="none" w:sz="0" w:space="0" w:color="auto" w:frame="1"/>
                <w:lang w:val="kk-KZ"/>
              </w:rPr>
            </w:pPr>
            <w:r w:rsidRPr="00B673D2">
              <w:rPr>
                <w:rFonts w:ascii="Times New Roman" w:eastAsia="Times New Roman" w:hAnsi="Times New Roman" w:cs="Times New Roman"/>
                <w:bCs/>
                <w:color w:val="auto"/>
                <w:spacing w:val="2"/>
                <w:sz w:val="24"/>
                <w:szCs w:val="24"/>
                <w:bdr w:val="none" w:sz="0" w:space="0" w:color="auto" w:frame="1"/>
                <w:lang w:val="kk-KZ"/>
              </w:rPr>
              <w:t xml:space="preserve">      он айлық есептiк көрсеткiш мөлшерiнде айыппұл салуға алып келеді.</w:t>
            </w:r>
          </w:p>
        </w:tc>
        <w:tc>
          <w:tcPr>
            <w:tcW w:w="3652" w:type="dxa"/>
          </w:tcPr>
          <w:p w14:paraId="3FA972AE" w14:textId="77777777" w:rsidR="00A6732E" w:rsidRDefault="00A6732E" w:rsidP="002944B9">
            <w:pPr>
              <w:ind w:firstLine="284"/>
              <w:jc w:val="both"/>
              <w:rPr>
                <w:rFonts w:ascii="Times New Roman" w:eastAsia="Times New Roman" w:hAnsi="Times New Roman" w:cs="Times New Roman"/>
                <w:bCs/>
                <w:color w:val="auto"/>
                <w:spacing w:val="2"/>
                <w:sz w:val="24"/>
                <w:szCs w:val="24"/>
                <w:bdr w:val="none" w:sz="0" w:space="0" w:color="auto" w:frame="1"/>
                <w:lang w:val="kk-KZ"/>
              </w:rPr>
            </w:pPr>
            <w:r w:rsidRPr="00B673D2">
              <w:rPr>
                <w:rFonts w:ascii="Times New Roman" w:eastAsia="Times New Roman" w:hAnsi="Times New Roman" w:cs="Times New Roman"/>
                <w:bCs/>
                <w:color w:val="auto"/>
                <w:spacing w:val="2"/>
                <w:sz w:val="24"/>
                <w:szCs w:val="24"/>
                <w:bdr w:val="none" w:sz="0" w:space="0" w:color="auto" w:frame="1"/>
                <w:lang w:val="kk-KZ"/>
              </w:rPr>
              <w:lastRenderedPageBreak/>
              <w:t>127-баптың 1-бөлігінің тақырыбы мен бірінші абзацы</w:t>
            </w:r>
            <w:r w:rsidRPr="00A6732E">
              <w:rPr>
                <w:lang w:val="kk-KZ"/>
              </w:rPr>
              <w:t xml:space="preserve"> </w:t>
            </w:r>
            <w:r w:rsidRPr="00A6732E">
              <w:rPr>
                <w:rFonts w:ascii="Times New Roman" w:eastAsia="Times New Roman" w:hAnsi="Times New Roman" w:cs="Times New Roman"/>
                <w:bCs/>
                <w:color w:val="auto"/>
                <w:spacing w:val="2"/>
                <w:sz w:val="24"/>
                <w:szCs w:val="24"/>
                <w:bdr w:val="none" w:sz="0" w:space="0" w:color="auto" w:frame="1"/>
                <w:lang w:val="kk-KZ"/>
              </w:rPr>
              <w:t>мынадай мазмұндағы</w:t>
            </w:r>
            <w:r>
              <w:rPr>
                <w:rFonts w:ascii="Times New Roman" w:eastAsia="Times New Roman" w:hAnsi="Times New Roman" w:cs="Times New Roman"/>
                <w:bCs/>
                <w:color w:val="auto"/>
                <w:spacing w:val="2"/>
                <w:sz w:val="24"/>
                <w:szCs w:val="24"/>
                <w:bdr w:val="none" w:sz="0" w:space="0" w:color="auto" w:frame="1"/>
                <w:lang w:val="kk-KZ"/>
              </w:rPr>
              <w:t xml:space="preserve"> редакцияда жазылсын:</w:t>
            </w:r>
            <w:r w:rsidRPr="00B673D2">
              <w:rPr>
                <w:rFonts w:ascii="Times New Roman" w:eastAsia="Times New Roman" w:hAnsi="Times New Roman" w:cs="Times New Roman"/>
                <w:bCs/>
                <w:color w:val="auto"/>
                <w:spacing w:val="2"/>
                <w:sz w:val="24"/>
                <w:szCs w:val="24"/>
                <w:bdr w:val="none" w:sz="0" w:space="0" w:color="auto" w:frame="1"/>
                <w:lang w:val="kk-KZ"/>
              </w:rPr>
              <w:t xml:space="preserve"> </w:t>
            </w:r>
          </w:p>
          <w:p w14:paraId="676A7E9C" w14:textId="77777777" w:rsidR="00A6732E" w:rsidRPr="00B673D2" w:rsidRDefault="00A6732E" w:rsidP="00A6732E">
            <w:pPr>
              <w:ind w:firstLine="284"/>
              <w:jc w:val="both"/>
              <w:rPr>
                <w:rFonts w:ascii="Times New Roman" w:eastAsia="Times New Roman" w:hAnsi="Times New Roman" w:cs="Times New Roman"/>
                <w:bCs/>
                <w:color w:val="auto"/>
                <w:spacing w:val="2"/>
                <w:sz w:val="24"/>
                <w:szCs w:val="24"/>
                <w:bdr w:val="none" w:sz="0" w:space="0" w:color="auto" w:frame="1"/>
                <w:lang w:val="kk-KZ"/>
              </w:rPr>
            </w:pPr>
            <w:r>
              <w:rPr>
                <w:rFonts w:ascii="Times New Roman" w:eastAsia="Times New Roman" w:hAnsi="Times New Roman" w:cs="Times New Roman"/>
                <w:bCs/>
                <w:color w:val="auto"/>
                <w:spacing w:val="2"/>
                <w:sz w:val="24"/>
                <w:szCs w:val="24"/>
                <w:bdr w:val="none" w:sz="0" w:space="0" w:color="auto" w:frame="1"/>
                <w:lang w:val="kk-KZ"/>
              </w:rPr>
              <w:t>«</w:t>
            </w:r>
            <w:r w:rsidRPr="00B673D2">
              <w:rPr>
                <w:rFonts w:ascii="Times New Roman" w:eastAsia="Times New Roman" w:hAnsi="Times New Roman" w:cs="Times New Roman"/>
                <w:bCs/>
                <w:color w:val="auto"/>
                <w:spacing w:val="2"/>
                <w:sz w:val="24"/>
                <w:szCs w:val="24"/>
                <w:bdr w:val="none" w:sz="0" w:space="0" w:color="auto" w:frame="1"/>
                <w:lang w:val="kk-KZ"/>
              </w:rPr>
              <w:t xml:space="preserve">127-бап. Кәмелетке толмағанды тәрбиелеу және (немесе) білім беру, оның </w:t>
            </w:r>
            <w:r w:rsidRPr="00B673D2">
              <w:rPr>
                <w:rFonts w:ascii="Times New Roman" w:eastAsia="Times New Roman" w:hAnsi="Times New Roman" w:cs="Times New Roman"/>
                <w:bCs/>
                <w:color w:val="auto"/>
                <w:spacing w:val="2"/>
                <w:sz w:val="24"/>
                <w:szCs w:val="24"/>
                <w:bdr w:val="none" w:sz="0" w:space="0" w:color="auto" w:frame="1"/>
                <w:lang w:val="kk-KZ"/>
              </w:rPr>
              <w:lastRenderedPageBreak/>
              <w:t>құқықтары мен мүдделерін қорғау жөніндегі міндеттерді, оның қауіпсіздігін қамтамасыз ету жөніндегі шараларды орындамау</w:t>
            </w:r>
          </w:p>
          <w:p w14:paraId="3E380823" w14:textId="7B88278C" w:rsidR="00C877FE" w:rsidRPr="00B673D2" w:rsidRDefault="00A6732E" w:rsidP="00A6732E">
            <w:pPr>
              <w:ind w:firstLine="284"/>
              <w:jc w:val="both"/>
              <w:rPr>
                <w:rFonts w:ascii="Times New Roman" w:eastAsia="Times New Roman" w:hAnsi="Times New Roman" w:cs="Times New Roman"/>
                <w:bCs/>
                <w:color w:val="auto"/>
                <w:spacing w:val="2"/>
                <w:sz w:val="24"/>
                <w:szCs w:val="24"/>
                <w:bdr w:val="none" w:sz="0" w:space="0" w:color="auto" w:frame="1"/>
                <w:lang w:val="kk-KZ"/>
              </w:rPr>
            </w:pPr>
            <w:r w:rsidRPr="00B673D2">
              <w:rPr>
                <w:rFonts w:ascii="Times New Roman" w:eastAsia="Times New Roman" w:hAnsi="Times New Roman" w:cs="Times New Roman"/>
                <w:bCs/>
                <w:color w:val="auto"/>
                <w:spacing w:val="2"/>
                <w:sz w:val="24"/>
                <w:szCs w:val="24"/>
                <w:bdr w:val="none" w:sz="0" w:space="0" w:color="auto" w:frame="1"/>
                <w:lang w:val="kk-KZ"/>
              </w:rPr>
              <w:t xml:space="preserve">1. Ата-ананың немесе басқа да заңды өкілдердің кәмелетке толмаған балаларды тәрбиелеу және (немесе) оларға білім беру, олардың құқықтарын және (немесе) мүдделерін қорғау, </w:t>
            </w:r>
            <w:r w:rsidRPr="00B673D2">
              <w:rPr>
                <w:rFonts w:ascii="Times New Roman" w:eastAsia="Times New Roman" w:hAnsi="Times New Roman" w:cs="Times New Roman"/>
                <w:b/>
                <w:color w:val="auto"/>
                <w:spacing w:val="2"/>
                <w:sz w:val="24"/>
                <w:szCs w:val="24"/>
                <w:bdr w:val="none" w:sz="0" w:space="0" w:color="auto" w:frame="1"/>
                <w:lang w:val="kk-KZ"/>
              </w:rPr>
              <w:t>олардың қауіпсіздігін қамтамасыз ету жөніндегі шараларды</w:t>
            </w:r>
            <w:r w:rsidRPr="00B673D2">
              <w:rPr>
                <w:rFonts w:ascii="Times New Roman" w:eastAsia="Times New Roman" w:hAnsi="Times New Roman" w:cs="Times New Roman"/>
                <w:bCs/>
                <w:color w:val="auto"/>
                <w:spacing w:val="2"/>
                <w:sz w:val="24"/>
                <w:szCs w:val="24"/>
                <w:bdr w:val="none" w:sz="0" w:space="0" w:color="auto" w:frame="1"/>
                <w:lang w:val="kk-KZ"/>
              </w:rPr>
              <w:t>, сондай-ақ оларға күтім жасау және күтіп-бағу жөніндегі міндеттерді орындамауы.</w:t>
            </w:r>
          </w:p>
        </w:tc>
        <w:tc>
          <w:tcPr>
            <w:tcW w:w="4754" w:type="dxa"/>
          </w:tcPr>
          <w:p w14:paraId="7A959B6E" w14:textId="125C4BAC" w:rsidR="00D93586" w:rsidRPr="00B673D2" w:rsidRDefault="00D93586" w:rsidP="00D93586">
            <w:pPr>
              <w:ind w:firstLine="284"/>
              <w:jc w:val="both"/>
              <w:rPr>
                <w:rStyle w:val="a6"/>
                <w:rFonts w:ascii="Times New Roman" w:hAnsi="Times New Roman" w:cs="Times New Roman"/>
                <w:b w:val="0"/>
                <w:color w:val="auto"/>
                <w:sz w:val="24"/>
                <w:szCs w:val="24"/>
                <w:lang w:val="kk-KZ"/>
              </w:rPr>
            </w:pPr>
            <w:r w:rsidRPr="00B673D2">
              <w:rPr>
                <w:rStyle w:val="a6"/>
                <w:rFonts w:ascii="Times New Roman" w:hAnsi="Times New Roman" w:cs="Times New Roman"/>
                <w:b w:val="0"/>
                <w:color w:val="auto"/>
                <w:sz w:val="24"/>
                <w:szCs w:val="24"/>
                <w:lang w:val="kk-KZ"/>
              </w:rPr>
              <w:lastRenderedPageBreak/>
              <w:t>МИБ, ПИК міндеті бойынша тұрғындарды терезелерге қауіпсіздік құлыптарын орнату қажеттілігі туралы хабардар ету</w:t>
            </w:r>
            <w:r w:rsidRPr="00B673D2">
              <w:rPr>
                <w:sz w:val="24"/>
                <w:szCs w:val="24"/>
                <w:lang w:val="kk-KZ"/>
              </w:rPr>
              <w:t xml:space="preserve"> </w:t>
            </w:r>
            <w:r w:rsidRPr="00B673D2">
              <w:rPr>
                <w:rStyle w:val="a6"/>
                <w:rFonts w:ascii="Times New Roman" w:hAnsi="Times New Roman" w:cs="Times New Roman"/>
                <w:b w:val="0"/>
                <w:color w:val="auto"/>
                <w:sz w:val="24"/>
                <w:szCs w:val="24"/>
                <w:lang w:val="kk-KZ"/>
              </w:rPr>
              <w:t>норманың енгізілуіне байланысты.</w:t>
            </w:r>
          </w:p>
          <w:p w14:paraId="5878C05F" w14:textId="77777777" w:rsidR="00D93586" w:rsidRPr="00B673D2" w:rsidRDefault="00D93586" w:rsidP="00D93586">
            <w:pPr>
              <w:ind w:firstLine="284"/>
              <w:jc w:val="both"/>
              <w:rPr>
                <w:rStyle w:val="a6"/>
                <w:rFonts w:ascii="Times New Roman" w:hAnsi="Times New Roman" w:cs="Times New Roman"/>
                <w:b w:val="0"/>
                <w:color w:val="auto"/>
                <w:sz w:val="24"/>
                <w:szCs w:val="24"/>
              </w:rPr>
            </w:pPr>
            <w:proofErr w:type="spellStart"/>
            <w:r w:rsidRPr="00B673D2">
              <w:rPr>
                <w:rStyle w:val="a6"/>
                <w:rFonts w:ascii="Times New Roman" w:hAnsi="Times New Roman" w:cs="Times New Roman"/>
                <w:b w:val="0"/>
                <w:color w:val="auto"/>
                <w:sz w:val="24"/>
                <w:szCs w:val="24"/>
              </w:rPr>
              <w:t>Жылына</w:t>
            </w:r>
            <w:proofErr w:type="spellEnd"/>
            <w:r w:rsidRPr="00B673D2">
              <w:rPr>
                <w:rStyle w:val="a6"/>
                <w:rFonts w:ascii="Times New Roman" w:hAnsi="Times New Roman" w:cs="Times New Roman"/>
                <w:b w:val="0"/>
                <w:color w:val="auto"/>
                <w:sz w:val="24"/>
                <w:szCs w:val="24"/>
              </w:rPr>
              <w:t xml:space="preserve"> 100-ден </w:t>
            </w:r>
            <w:proofErr w:type="spellStart"/>
            <w:r w:rsidRPr="00B673D2">
              <w:rPr>
                <w:rStyle w:val="a6"/>
                <w:rFonts w:ascii="Times New Roman" w:hAnsi="Times New Roman" w:cs="Times New Roman"/>
                <w:b w:val="0"/>
                <w:color w:val="auto"/>
                <w:sz w:val="24"/>
                <w:szCs w:val="24"/>
              </w:rPr>
              <w:t>астам</w:t>
            </w:r>
            <w:proofErr w:type="spellEnd"/>
            <w:r w:rsidRPr="00B673D2">
              <w:rPr>
                <w:rStyle w:val="a6"/>
                <w:rFonts w:ascii="Times New Roman" w:hAnsi="Times New Roman" w:cs="Times New Roman"/>
                <w:b w:val="0"/>
                <w:color w:val="auto"/>
                <w:sz w:val="24"/>
                <w:szCs w:val="24"/>
              </w:rPr>
              <w:t xml:space="preserve"> бала </w:t>
            </w:r>
            <w:proofErr w:type="spellStart"/>
            <w:r w:rsidRPr="00B673D2">
              <w:rPr>
                <w:rStyle w:val="a6"/>
                <w:rFonts w:ascii="Times New Roman" w:hAnsi="Times New Roman" w:cs="Times New Roman"/>
                <w:b w:val="0"/>
                <w:color w:val="auto"/>
                <w:sz w:val="24"/>
                <w:szCs w:val="24"/>
              </w:rPr>
              <w:t>терезеден</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құлап</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кетеді</w:t>
            </w:r>
            <w:proofErr w:type="spellEnd"/>
            <w:r w:rsidRPr="00B673D2">
              <w:rPr>
                <w:rStyle w:val="a6"/>
                <w:rFonts w:ascii="Times New Roman" w:hAnsi="Times New Roman" w:cs="Times New Roman"/>
                <w:b w:val="0"/>
                <w:color w:val="auto"/>
                <w:sz w:val="24"/>
                <w:szCs w:val="24"/>
              </w:rPr>
              <w:t>.</w:t>
            </w:r>
          </w:p>
          <w:p w14:paraId="0332C6C5" w14:textId="2B78EEA1" w:rsidR="00814459" w:rsidRPr="00B673D2" w:rsidRDefault="00D93586" w:rsidP="00D93586">
            <w:pPr>
              <w:ind w:firstLine="284"/>
              <w:jc w:val="both"/>
              <w:rPr>
                <w:rStyle w:val="a6"/>
                <w:rFonts w:ascii="Times New Roman" w:hAnsi="Times New Roman" w:cs="Times New Roman"/>
                <w:b w:val="0"/>
                <w:color w:val="auto"/>
                <w:sz w:val="24"/>
                <w:szCs w:val="24"/>
              </w:rPr>
            </w:pPr>
            <w:proofErr w:type="spellStart"/>
            <w:r w:rsidRPr="00B673D2">
              <w:rPr>
                <w:rStyle w:val="a6"/>
                <w:rFonts w:ascii="Times New Roman" w:hAnsi="Times New Roman" w:cs="Times New Roman"/>
                <w:b w:val="0"/>
                <w:color w:val="auto"/>
                <w:sz w:val="24"/>
                <w:szCs w:val="24"/>
              </w:rPr>
              <w:lastRenderedPageBreak/>
              <w:t>Сонымен</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қатар</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балаларды</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көлікте</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және</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басқа</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үй-жайларда</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құлыптаулы</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қалдыру</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жағдайлары</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жиілеп</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кетті</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нәтижесінде</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баланың</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өміріне</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тікелей</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қауіп</w:t>
            </w:r>
            <w:proofErr w:type="spellEnd"/>
            <w:r w:rsidRPr="00B673D2">
              <w:rPr>
                <w:rStyle w:val="a6"/>
                <w:rFonts w:ascii="Times New Roman" w:hAnsi="Times New Roman" w:cs="Times New Roman"/>
                <w:b w:val="0"/>
                <w:color w:val="auto"/>
                <w:sz w:val="24"/>
                <w:szCs w:val="24"/>
              </w:rPr>
              <w:t xml:space="preserve"> </w:t>
            </w:r>
            <w:proofErr w:type="spellStart"/>
            <w:r w:rsidRPr="00B673D2">
              <w:rPr>
                <w:rStyle w:val="a6"/>
                <w:rFonts w:ascii="Times New Roman" w:hAnsi="Times New Roman" w:cs="Times New Roman"/>
                <w:b w:val="0"/>
                <w:color w:val="auto"/>
                <w:sz w:val="24"/>
                <w:szCs w:val="24"/>
              </w:rPr>
              <w:t>төнеді</w:t>
            </w:r>
            <w:proofErr w:type="spellEnd"/>
            <w:r w:rsidRPr="00B673D2">
              <w:rPr>
                <w:rStyle w:val="a6"/>
                <w:rFonts w:ascii="Times New Roman" w:hAnsi="Times New Roman" w:cs="Times New Roman"/>
                <w:b w:val="0"/>
                <w:color w:val="auto"/>
                <w:sz w:val="24"/>
                <w:szCs w:val="24"/>
              </w:rPr>
              <w:t>.</w:t>
            </w:r>
          </w:p>
        </w:tc>
      </w:tr>
      <w:tr w:rsidR="00B7570F" w:rsidRPr="00E1064D" w14:paraId="28046097" w14:textId="77777777" w:rsidTr="002A2483">
        <w:tc>
          <w:tcPr>
            <w:tcW w:w="705" w:type="dxa"/>
          </w:tcPr>
          <w:p w14:paraId="783CB347" w14:textId="77B6599A" w:rsidR="00814459" w:rsidRPr="00B673D2" w:rsidRDefault="002A2483" w:rsidP="0027732B">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7</w:t>
            </w:r>
            <w:r w:rsidR="008356F6" w:rsidRPr="00B673D2">
              <w:rPr>
                <w:rFonts w:ascii="Times New Roman" w:hAnsi="Times New Roman" w:cs="Times New Roman"/>
                <w:color w:val="auto"/>
                <w:sz w:val="24"/>
                <w:szCs w:val="24"/>
                <w:lang w:val="kk-KZ"/>
              </w:rPr>
              <w:t>.</w:t>
            </w:r>
          </w:p>
        </w:tc>
        <w:tc>
          <w:tcPr>
            <w:tcW w:w="1764" w:type="dxa"/>
          </w:tcPr>
          <w:p w14:paraId="204194E5" w14:textId="4C2E8135" w:rsidR="00814459" w:rsidRPr="00B673D2" w:rsidRDefault="00D93586" w:rsidP="00671576">
            <w:pPr>
              <w:widowControl w:val="0"/>
              <w:jc w:val="center"/>
              <w:rPr>
                <w:rFonts w:ascii="Times New Roman" w:hAnsi="Times New Roman" w:cs="Times New Roman"/>
                <w:iCs/>
                <w:color w:val="auto"/>
                <w:sz w:val="24"/>
                <w:szCs w:val="24"/>
                <w:lang w:val="kk-KZ"/>
              </w:rPr>
            </w:pPr>
            <w:r w:rsidRPr="00B673D2">
              <w:rPr>
                <w:rFonts w:ascii="Times New Roman" w:hAnsi="Times New Roman" w:cs="Times New Roman"/>
                <w:iCs/>
                <w:color w:val="auto"/>
                <w:sz w:val="24"/>
                <w:szCs w:val="24"/>
                <w:lang w:val="kk-KZ"/>
              </w:rPr>
              <w:t>Ж</w:t>
            </w:r>
            <w:r w:rsidRPr="00B673D2">
              <w:rPr>
                <w:rFonts w:ascii="Times New Roman" w:hAnsi="Times New Roman" w:cs="Times New Roman"/>
                <w:iCs/>
                <w:sz w:val="24"/>
                <w:szCs w:val="24"/>
                <w:lang w:val="kk-KZ"/>
              </w:rPr>
              <w:t xml:space="preserve">аңа </w:t>
            </w:r>
            <w:r w:rsidR="00814459" w:rsidRPr="00B673D2">
              <w:rPr>
                <w:rFonts w:ascii="Times New Roman" w:hAnsi="Times New Roman" w:cs="Times New Roman"/>
                <w:iCs/>
                <w:color w:val="auto"/>
                <w:sz w:val="24"/>
                <w:szCs w:val="24"/>
              </w:rPr>
              <w:t>127-2</w:t>
            </w:r>
            <w:r w:rsidRPr="00B673D2">
              <w:rPr>
                <w:rFonts w:ascii="Times New Roman" w:hAnsi="Times New Roman" w:cs="Times New Roman"/>
                <w:iCs/>
                <w:color w:val="auto"/>
                <w:sz w:val="24"/>
                <w:szCs w:val="24"/>
                <w:lang w:val="kk-KZ"/>
              </w:rPr>
              <w:t>-</w:t>
            </w:r>
            <w:r w:rsidRPr="00B673D2">
              <w:rPr>
                <w:rFonts w:ascii="Times New Roman" w:hAnsi="Times New Roman" w:cs="Times New Roman"/>
                <w:iCs/>
                <w:sz w:val="24"/>
                <w:szCs w:val="24"/>
                <w:lang w:val="kk-KZ"/>
              </w:rPr>
              <w:t>бап</w:t>
            </w:r>
          </w:p>
          <w:p w14:paraId="0EF9E033" w14:textId="77777777" w:rsidR="00814459" w:rsidRPr="00B673D2" w:rsidRDefault="00814459" w:rsidP="0027732B">
            <w:pPr>
              <w:widowControl w:val="0"/>
              <w:jc w:val="center"/>
              <w:rPr>
                <w:rFonts w:ascii="Times New Roman" w:hAnsi="Times New Roman" w:cs="Times New Roman"/>
                <w:color w:val="auto"/>
                <w:sz w:val="24"/>
                <w:szCs w:val="24"/>
              </w:rPr>
            </w:pPr>
          </w:p>
        </w:tc>
        <w:tc>
          <w:tcPr>
            <w:tcW w:w="4004" w:type="dxa"/>
          </w:tcPr>
          <w:p w14:paraId="231AB130" w14:textId="7CF8C44D" w:rsidR="00814459" w:rsidRPr="00B673D2" w:rsidRDefault="00814459" w:rsidP="00D93586">
            <w:pPr>
              <w:shd w:val="clear" w:color="auto" w:fill="FFFFFF"/>
              <w:textAlignment w:val="baseline"/>
              <w:rPr>
                <w:rFonts w:ascii="Times New Roman" w:eastAsia="Times New Roman" w:hAnsi="Times New Roman" w:cs="Times New Roman"/>
                <w:b/>
                <w:color w:val="auto"/>
                <w:spacing w:val="2"/>
                <w:sz w:val="24"/>
                <w:szCs w:val="24"/>
                <w:bdr w:val="none" w:sz="0" w:space="0" w:color="auto" w:frame="1"/>
                <w:lang w:val="kk-KZ" w:eastAsia=""/>
              </w:rPr>
            </w:pPr>
            <w:r w:rsidRPr="00B673D2">
              <w:rPr>
                <w:rFonts w:ascii="Times New Roman" w:eastAsia="Times New Roman" w:hAnsi="Times New Roman" w:cs="Times New Roman"/>
                <w:b/>
                <w:color w:val="auto"/>
                <w:spacing w:val="2"/>
                <w:sz w:val="24"/>
                <w:szCs w:val="24"/>
                <w:bdr w:val="none" w:sz="0" w:space="0" w:color="auto" w:frame="1"/>
                <w:lang w:eastAsia=""/>
              </w:rPr>
              <w:t>127-2</w:t>
            </w:r>
            <w:r w:rsidR="00D93586" w:rsidRPr="00B673D2">
              <w:rPr>
                <w:rFonts w:ascii="Times New Roman" w:eastAsia="Times New Roman" w:hAnsi="Times New Roman" w:cs="Times New Roman"/>
                <w:b/>
                <w:color w:val="auto"/>
                <w:spacing w:val="2"/>
                <w:sz w:val="24"/>
                <w:szCs w:val="24"/>
                <w:bdr w:val="none" w:sz="0" w:space="0" w:color="auto" w:frame="1"/>
                <w:lang w:val="kk-KZ" w:eastAsia=""/>
              </w:rPr>
              <w:t>-бап</w:t>
            </w:r>
            <w:r w:rsidRPr="00B673D2">
              <w:rPr>
                <w:rFonts w:ascii="Times New Roman" w:eastAsia="Times New Roman" w:hAnsi="Times New Roman" w:cs="Times New Roman"/>
                <w:b/>
                <w:color w:val="auto"/>
                <w:spacing w:val="2"/>
                <w:sz w:val="24"/>
                <w:szCs w:val="24"/>
                <w:bdr w:val="none" w:sz="0" w:space="0" w:color="auto" w:frame="1"/>
                <w:lang w:eastAsia=""/>
              </w:rPr>
              <w:t xml:space="preserve">. </w:t>
            </w:r>
            <w:r w:rsidR="00D93586" w:rsidRPr="00B673D2">
              <w:rPr>
                <w:rFonts w:ascii="Times New Roman" w:eastAsia="Times New Roman" w:hAnsi="Times New Roman" w:cs="Times New Roman"/>
                <w:b/>
                <w:color w:val="auto"/>
                <w:spacing w:val="2"/>
                <w:sz w:val="24"/>
                <w:szCs w:val="24"/>
                <w:bdr w:val="none" w:sz="0" w:space="0" w:color="auto" w:frame="1"/>
                <w:lang w:val="kk-KZ" w:eastAsia=""/>
              </w:rPr>
              <w:t>Жоқ</w:t>
            </w:r>
          </w:p>
        </w:tc>
        <w:tc>
          <w:tcPr>
            <w:tcW w:w="3652" w:type="dxa"/>
          </w:tcPr>
          <w:p w14:paraId="53459C02" w14:textId="77777777" w:rsidR="00606286" w:rsidRPr="00606286" w:rsidRDefault="00606286" w:rsidP="00606286">
            <w:pPr>
              <w:ind w:firstLine="284"/>
              <w:jc w:val="both"/>
              <w:rPr>
                <w:rFonts w:ascii="Times New Roman" w:hAnsi="Times New Roman" w:cs="Times New Roman"/>
                <w:b/>
                <w:bCs/>
                <w:color w:val="auto"/>
                <w:sz w:val="24"/>
                <w:szCs w:val="24"/>
                <w:lang w:val="kk-KZ"/>
              </w:rPr>
            </w:pPr>
            <w:r w:rsidRPr="00606286">
              <w:rPr>
                <w:rFonts w:ascii="Times New Roman" w:hAnsi="Times New Roman" w:cs="Times New Roman"/>
                <w:b/>
                <w:bCs/>
                <w:color w:val="auto"/>
                <w:sz w:val="24"/>
                <w:szCs w:val="24"/>
                <w:lang w:val="kk-KZ"/>
              </w:rPr>
              <w:t>мынадай мазмұндағы 127-2-баппен толықтырылсын:</w:t>
            </w:r>
          </w:p>
          <w:p w14:paraId="307EDAA9" w14:textId="77777777" w:rsidR="00606286" w:rsidRPr="00606286" w:rsidRDefault="00606286" w:rsidP="00606286">
            <w:pPr>
              <w:ind w:firstLine="284"/>
              <w:jc w:val="both"/>
              <w:rPr>
                <w:rFonts w:ascii="Times New Roman" w:hAnsi="Times New Roman" w:cs="Times New Roman"/>
                <w:b/>
                <w:bCs/>
                <w:color w:val="auto"/>
                <w:sz w:val="24"/>
                <w:szCs w:val="24"/>
                <w:lang w:val="kk-KZ"/>
              </w:rPr>
            </w:pPr>
            <w:r w:rsidRPr="00606286">
              <w:rPr>
                <w:rFonts w:ascii="Times New Roman" w:hAnsi="Times New Roman" w:cs="Times New Roman"/>
                <w:b/>
                <w:bCs/>
                <w:color w:val="auto"/>
                <w:sz w:val="24"/>
                <w:szCs w:val="24"/>
                <w:lang w:val="kk-KZ"/>
              </w:rPr>
              <w:t>"127-2-бап. Кәмелетке толмағандарды қорлау (қорқыту) кибербуллинг</w:t>
            </w:r>
          </w:p>
          <w:p w14:paraId="0D974862" w14:textId="77777777" w:rsidR="00606286" w:rsidRPr="00606286" w:rsidRDefault="00606286" w:rsidP="00606286">
            <w:pPr>
              <w:ind w:firstLine="284"/>
              <w:jc w:val="both"/>
              <w:rPr>
                <w:rFonts w:ascii="Times New Roman" w:hAnsi="Times New Roman" w:cs="Times New Roman"/>
                <w:b/>
                <w:bCs/>
                <w:color w:val="auto"/>
                <w:sz w:val="24"/>
                <w:szCs w:val="24"/>
                <w:lang w:val="kk-KZ"/>
              </w:rPr>
            </w:pPr>
            <w:r w:rsidRPr="00606286">
              <w:rPr>
                <w:rFonts w:ascii="Times New Roman" w:hAnsi="Times New Roman" w:cs="Times New Roman"/>
                <w:b/>
                <w:bCs/>
                <w:color w:val="auto"/>
                <w:sz w:val="24"/>
                <w:szCs w:val="24"/>
                <w:lang w:val="kk-KZ"/>
              </w:rPr>
              <w:t>1.</w:t>
            </w:r>
            <w:r w:rsidRPr="00606286">
              <w:rPr>
                <w:rFonts w:ascii="Times New Roman" w:hAnsi="Times New Roman" w:cs="Times New Roman"/>
                <w:b/>
                <w:bCs/>
                <w:color w:val="auto"/>
                <w:sz w:val="24"/>
                <w:szCs w:val="24"/>
                <w:lang w:val="kk-KZ"/>
              </w:rPr>
              <w:tab/>
              <w:t>Кәмелетке толмаған баланы қорқыту (қорқыту), киббербулинг –</w:t>
            </w:r>
          </w:p>
          <w:p w14:paraId="7FC099E9" w14:textId="77777777" w:rsidR="00606286" w:rsidRPr="00606286" w:rsidRDefault="00606286" w:rsidP="00606286">
            <w:pPr>
              <w:ind w:firstLine="284"/>
              <w:jc w:val="both"/>
              <w:rPr>
                <w:rFonts w:ascii="Times New Roman" w:hAnsi="Times New Roman" w:cs="Times New Roman"/>
                <w:b/>
                <w:bCs/>
                <w:color w:val="auto"/>
                <w:sz w:val="24"/>
                <w:szCs w:val="24"/>
                <w:lang w:val="kk-KZ"/>
              </w:rPr>
            </w:pPr>
            <w:r w:rsidRPr="00606286">
              <w:rPr>
                <w:rFonts w:ascii="Times New Roman" w:hAnsi="Times New Roman" w:cs="Times New Roman"/>
                <w:b/>
                <w:bCs/>
                <w:color w:val="auto"/>
                <w:sz w:val="24"/>
                <w:szCs w:val="24"/>
                <w:lang w:val="kk-KZ"/>
              </w:rPr>
              <w:t>ескерту жасауға немесе он айлық есептік көрсеткіш мөлшерінде айыппұл салуға әкеп соғады.</w:t>
            </w:r>
          </w:p>
          <w:p w14:paraId="1ADD7655" w14:textId="77777777" w:rsidR="00606286" w:rsidRPr="00606286" w:rsidRDefault="00606286" w:rsidP="00606286">
            <w:pPr>
              <w:ind w:firstLine="284"/>
              <w:jc w:val="both"/>
              <w:rPr>
                <w:rFonts w:ascii="Times New Roman" w:hAnsi="Times New Roman" w:cs="Times New Roman"/>
                <w:b/>
                <w:bCs/>
                <w:color w:val="auto"/>
                <w:sz w:val="24"/>
                <w:szCs w:val="24"/>
                <w:lang w:val="kk-KZ"/>
              </w:rPr>
            </w:pPr>
            <w:r w:rsidRPr="00606286">
              <w:rPr>
                <w:rFonts w:ascii="Times New Roman" w:hAnsi="Times New Roman" w:cs="Times New Roman"/>
                <w:b/>
                <w:bCs/>
                <w:color w:val="auto"/>
                <w:sz w:val="24"/>
                <w:szCs w:val="24"/>
                <w:lang w:val="kk-KZ"/>
              </w:rPr>
              <w:t>2.</w:t>
            </w:r>
            <w:r w:rsidRPr="00606286">
              <w:rPr>
                <w:rFonts w:ascii="Times New Roman" w:hAnsi="Times New Roman" w:cs="Times New Roman"/>
                <w:b/>
                <w:bCs/>
                <w:color w:val="auto"/>
                <w:sz w:val="24"/>
                <w:szCs w:val="24"/>
                <w:lang w:val="kk-KZ"/>
              </w:rPr>
              <w:tab/>
              <w:t xml:space="preserve">Осы баптың бірінші бөлігінде көзделген, әкімшілік жаза қолданылғаннан кейін бір жыл ішінде қайталап жасалған іс-әрекеттер, –      </w:t>
            </w:r>
          </w:p>
          <w:p w14:paraId="063E1664" w14:textId="77777777" w:rsidR="00BD1BD6" w:rsidRDefault="00606286" w:rsidP="00606286">
            <w:pPr>
              <w:ind w:firstLine="284"/>
              <w:jc w:val="both"/>
              <w:rPr>
                <w:rFonts w:ascii="Times New Roman" w:hAnsi="Times New Roman" w:cs="Times New Roman"/>
                <w:b/>
                <w:bCs/>
                <w:color w:val="auto"/>
                <w:sz w:val="24"/>
                <w:szCs w:val="24"/>
                <w:lang w:val="kk-KZ"/>
              </w:rPr>
            </w:pPr>
            <w:r w:rsidRPr="00C877FE">
              <w:rPr>
                <w:rFonts w:ascii="Times New Roman" w:hAnsi="Times New Roman" w:cs="Times New Roman"/>
                <w:b/>
                <w:bCs/>
                <w:color w:val="auto"/>
                <w:sz w:val="24"/>
                <w:szCs w:val="24"/>
                <w:lang w:val="kk-KZ"/>
              </w:rPr>
              <w:lastRenderedPageBreak/>
              <w:t>отыз айлық есептік көрсеткіш мөлшерінде айыппұл салуға әкеп соғады.</w:t>
            </w:r>
          </w:p>
          <w:p w14:paraId="6A76C4D7" w14:textId="77777777" w:rsidR="00BD1BD6" w:rsidRPr="00BD1BD6" w:rsidRDefault="00BD1BD6" w:rsidP="00BD1BD6">
            <w:pPr>
              <w:ind w:firstLine="284"/>
              <w:jc w:val="both"/>
              <w:rPr>
                <w:rFonts w:ascii="Times New Roman" w:hAnsi="Times New Roman" w:cs="Times New Roman"/>
                <w:b/>
                <w:bCs/>
                <w:color w:val="auto"/>
                <w:sz w:val="24"/>
                <w:szCs w:val="24"/>
                <w:lang w:val="kk-KZ"/>
              </w:rPr>
            </w:pPr>
            <w:r w:rsidRPr="00BD1BD6">
              <w:rPr>
                <w:rFonts w:ascii="Times New Roman" w:hAnsi="Times New Roman" w:cs="Times New Roman"/>
                <w:b/>
                <w:bCs/>
                <w:color w:val="auto"/>
                <w:sz w:val="24"/>
                <w:szCs w:val="24"/>
                <w:lang w:val="kk-KZ"/>
              </w:rPr>
              <w:t>3. Осы баптың бірінші немесе екінші бөліктерінде көзделген, он екі жастан он алты жасқа дейінгі кәмелетке толмаған адам жасаған іс-әрекеттер, –</w:t>
            </w:r>
          </w:p>
          <w:p w14:paraId="27FEDA61" w14:textId="77777777" w:rsidR="00814459" w:rsidRDefault="00BD1BD6" w:rsidP="00BD1BD6">
            <w:pPr>
              <w:ind w:firstLine="284"/>
              <w:jc w:val="both"/>
              <w:rPr>
                <w:rFonts w:ascii="Times New Roman" w:hAnsi="Times New Roman" w:cs="Times New Roman"/>
                <w:b/>
                <w:bCs/>
                <w:color w:val="auto"/>
                <w:sz w:val="24"/>
                <w:szCs w:val="24"/>
                <w:lang w:val="kk-KZ"/>
              </w:rPr>
            </w:pPr>
            <w:r w:rsidRPr="00BD1BD6">
              <w:rPr>
                <w:rFonts w:ascii="Times New Roman" w:hAnsi="Times New Roman" w:cs="Times New Roman"/>
                <w:b/>
                <w:bCs/>
                <w:color w:val="auto"/>
                <w:sz w:val="24"/>
                <w:szCs w:val="24"/>
                <w:lang w:val="kk-KZ"/>
              </w:rPr>
              <w:t>ата-аналарына немесе оларды алмастыратын адамдарғаескерту жасауға немесе оларға он айлық есептік көрсеткіш мөлшерінде айыппұл салуға әкеп соғады.</w:t>
            </w:r>
            <w:r w:rsidR="00606286" w:rsidRPr="00C877FE">
              <w:rPr>
                <w:rFonts w:ascii="Times New Roman" w:hAnsi="Times New Roman" w:cs="Times New Roman"/>
                <w:b/>
                <w:bCs/>
                <w:color w:val="auto"/>
                <w:sz w:val="24"/>
                <w:szCs w:val="24"/>
                <w:lang w:val="kk-KZ"/>
              </w:rPr>
              <w:t>»;</w:t>
            </w:r>
          </w:p>
          <w:p w14:paraId="1216F5DA" w14:textId="4EAB984E" w:rsidR="00BD1BD6" w:rsidRPr="00C877FE" w:rsidRDefault="00BD1BD6" w:rsidP="00BD1BD6">
            <w:pPr>
              <w:ind w:firstLine="284"/>
              <w:jc w:val="both"/>
              <w:rPr>
                <w:rFonts w:ascii="Times New Roman" w:hAnsi="Times New Roman" w:cs="Times New Roman"/>
                <w:b/>
                <w:bCs/>
                <w:color w:val="auto"/>
                <w:sz w:val="24"/>
                <w:szCs w:val="24"/>
                <w:lang w:val="kk-KZ"/>
              </w:rPr>
            </w:pPr>
          </w:p>
        </w:tc>
        <w:tc>
          <w:tcPr>
            <w:tcW w:w="4754" w:type="dxa"/>
          </w:tcPr>
          <w:p w14:paraId="15E25C87" w14:textId="3B4764CD" w:rsidR="00814459" w:rsidRPr="00C877FE" w:rsidRDefault="00606286" w:rsidP="0027732B">
            <w:pPr>
              <w:widowControl w:val="0"/>
              <w:tabs>
                <w:tab w:val="left" w:pos="708"/>
              </w:tabs>
              <w:ind w:firstLine="284"/>
              <w:jc w:val="both"/>
              <w:rPr>
                <w:rFonts w:ascii="Times New Roman" w:hAnsi="Times New Roman" w:cs="Times New Roman"/>
                <w:bCs/>
                <w:color w:val="auto"/>
                <w:spacing w:val="2"/>
                <w:sz w:val="24"/>
                <w:szCs w:val="24"/>
                <w:shd w:val="clear" w:color="auto" w:fill="FFFFFF"/>
                <w:lang w:val="kk-KZ"/>
              </w:rPr>
            </w:pPr>
            <w:r w:rsidRPr="00C877FE">
              <w:rPr>
                <w:rFonts w:ascii="Times New Roman" w:hAnsi="Times New Roman" w:cs="Times New Roman"/>
                <w:bCs/>
                <w:color w:val="auto"/>
                <w:sz w:val="24"/>
                <w:szCs w:val="24"/>
                <w:lang w:val="kk-KZ"/>
              </w:rPr>
              <w:lastRenderedPageBreak/>
              <w:t>Құқық бұзушыларға ескерту және айыппұл сияқты әкімшілік жазалау шараларын қолдана отырып, кәмелетке толмағандарды қорлау (қорқыту, кибербуллинг) үшін әкімшілік жауапкершілікті белгілейтін жаңа мақала ұсынылады.</w:t>
            </w:r>
          </w:p>
        </w:tc>
      </w:tr>
      <w:tr w:rsidR="00B7570F" w:rsidRPr="00E1064D" w14:paraId="742D6035" w14:textId="77777777" w:rsidTr="002A2483">
        <w:tc>
          <w:tcPr>
            <w:tcW w:w="705" w:type="dxa"/>
          </w:tcPr>
          <w:p w14:paraId="6E9E6EDD" w14:textId="1F7799F6" w:rsidR="009105D4" w:rsidRPr="00B673D2" w:rsidRDefault="002A2483" w:rsidP="009105D4">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8</w:t>
            </w:r>
            <w:r w:rsidR="008356F6" w:rsidRPr="00B673D2">
              <w:rPr>
                <w:rFonts w:ascii="Times New Roman" w:hAnsi="Times New Roman" w:cs="Times New Roman"/>
                <w:color w:val="auto"/>
                <w:sz w:val="24"/>
                <w:szCs w:val="24"/>
                <w:lang w:val="kk-KZ"/>
              </w:rPr>
              <w:t>.</w:t>
            </w:r>
          </w:p>
        </w:tc>
        <w:tc>
          <w:tcPr>
            <w:tcW w:w="1764" w:type="dxa"/>
          </w:tcPr>
          <w:p w14:paraId="1EEBA46C" w14:textId="77777777" w:rsidR="00606286" w:rsidRPr="00606286" w:rsidRDefault="00606286" w:rsidP="00606286">
            <w:pPr>
              <w:widowControl w:val="0"/>
              <w:jc w:val="center"/>
              <w:rPr>
                <w:rFonts w:ascii="Times New Roman" w:hAnsi="Times New Roman" w:cs="Times New Roman"/>
                <w:color w:val="auto"/>
                <w:sz w:val="24"/>
                <w:szCs w:val="24"/>
              </w:rPr>
            </w:pPr>
            <w:proofErr w:type="spellStart"/>
            <w:r w:rsidRPr="00606286">
              <w:rPr>
                <w:rFonts w:ascii="Times New Roman" w:hAnsi="Times New Roman" w:cs="Times New Roman"/>
                <w:color w:val="auto"/>
                <w:sz w:val="24"/>
                <w:szCs w:val="24"/>
              </w:rPr>
              <w:t>Жаңа</w:t>
            </w:r>
            <w:proofErr w:type="spellEnd"/>
            <w:r w:rsidRPr="00606286">
              <w:rPr>
                <w:rFonts w:ascii="Times New Roman" w:hAnsi="Times New Roman" w:cs="Times New Roman"/>
                <w:color w:val="auto"/>
                <w:sz w:val="24"/>
                <w:szCs w:val="24"/>
              </w:rPr>
              <w:t xml:space="preserve"> </w:t>
            </w:r>
            <w:proofErr w:type="spellStart"/>
            <w:r w:rsidRPr="00606286">
              <w:rPr>
                <w:rFonts w:ascii="Times New Roman" w:hAnsi="Times New Roman" w:cs="Times New Roman"/>
                <w:color w:val="auto"/>
                <w:sz w:val="24"/>
                <w:szCs w:val="24"/>
              </w:rPr>
              <w:t>бөлім</w:t>
            </w:r>
            <w:proofErr w:type="spellEnd"/>
            <w:r w:rsidRPr="00606286">
              <w:rPr>
                <w:rFonts w:ascii="Times New Roman" w:hAnsi="Times New Roman" w:cs="Times New Roman"/>
                <w:color w:val="auto"/>
                <w:sz w:val="24"/>
                <w:szCs w:val="24"/>
              </w:rPr>
              <w:t xml:space="preserve"> </w:t>
            </w:r>
          </w:p>
          <w:p w14:paraId="4F1019A8" w14:textId="510F8984" w:rsidR="009105D4" w:rsidRPr="00B673D2" w:rsidRDefault="00606286" w:rsidP="00606286">
            <w:pPr>
              <w:widowControl w:val="0"/>
              <w:jc w:val="center"/>
              <w:rPr>
                <w:rFonts w:ascii="Times New Roman" w:hAnsi="Times New Roman" w:cs="Times New Roman"/>
                <w:iCs/>
                <w:color w:val="auto"/>
                <w:sz w:val="24"/>
                <w:szCs w:val="24"/>
                <w:lang w:val="kk-KZ"/>
              </w:rPr>
            </w:pPr>
            <w:r w:rsidRPr="00606286">
              <w:rPr>
                <w:rFonts w:ascii="Times New Roman" w:hAnsi="Times New Roman" w:cs="Times New Roman"/>
                <w:color w:val="auto"/>
                <w:sz w:val="24"/>
                <w:szCs w:val="24"/>
              </w:rPr>
              <w:t xml:space="preserve">1-1 </w:t>
            </w:r>
            <w:proofErr w:type="spellStart"/>
            <w:r w:rsidRPr="00606286">
              <w:rPr>
                <w:rFonts w:ascii="Times New Roman" w:hAnsi="Times New Roman" w:cs="Times New Roman"/>
                <w:color w:val="auto"/>
                <w:sz w:val="24"/>
                <w:szCs w:val="24"/>
              </w:rPr>
              <w:t>баптар</w:t>
            </w:r>
            <w:proofErr w:type="spellEnd"/>
            <w:r w:rsidRPr="00606286">
              <w:rPr>
                <w:rFonts w:ascii="Times New Roman" w:hAnsi="Times New Roman" w:cs="Times New Roman"/>
                <w:color w:val="auto"/>
                <w:sz w:val="24"/>
                <w:szCs w:val="24"/>
              </w:rPr>
              <w:t xml:space="preserve"> 461</w:t>
            </w:r>
          </w:p>
        </w:tc>
        <w:tc>
          <w:tcPr>
            <w:tcW w:w="4004" w:type="dxa"/>
          </w:tcPr>
          <w:p w14:paraId="310DAB6C"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461-бап. Қорғау нұсқамасының бұзылуы</w:t>
            </w:r>
          </w:p>
          <w:p w14:paraId="74762EAA"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w:t>
            </w:r>
          </w:p>
          <w:p w14:paraId="74E92731"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 xml:space="preserve">1-1. жоқ </w:t>
            </w:r>
          </w:p>
          <w:p w14:paraId="2F917152"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2. Осы Кодекстің 50-бабының екінші бөлігіне сәйкес әкімшілік қамаққа алу қолданылмайтын адамдар жасаған осы баптың бірінші бөлігінде көзделген іс-әрекет, –</w:t>
            </w:r>
          </w:p>
          <w:p w14:paraId="37B52829" w14:textId="79B52DA1" w:rsidR="009105D4" w:rsidRPr="00B673D2" w:rsidRDefault="00606286" w:rsidP="00606286">
            <w:pPr>
              <w:shd w:val="clear" w:color="auto" w:fill="FFFFFF"/>
              <w:ind w:firstLine="284"/>
              <w:textAlignment w:val="baseline"/>
              <w:rPr>
                <w:rFonts w:ascii="Times New Roman" w:eastAsia="Times New Roman" w:hAnsi="Times New Roman" w:cs="Times New Roman"/>
                <w:b/>
                <w:color w:val="auto"/>
                <w:spacing w:val="2"/>
                <w:sz w:val="24"/>
                <w:szCs w:val="24"/>
                <w:bdr w:val="none" w:sz="0" w:space="0" w:color="auto" w:frame="1"/>
                <w:lang w:val="kk-KZ" w:eastAsia=""/>
              </w:rPr>
            </w:pPr>
            <w:r w:rsidRPr="00606286">
              <w:rPr>
                <w:rFonts w:ascii="Times New Roman" w:hAnsi="Times New Roman" w:cs="Times New Roman"/>
                <w:color w:val="auto"/>
                <w:sz w:val="24"/>
                <w:szCs w:val="24"/>
                <w:lang w:val="kk-KZ"/>
              </w:rPr>
              <w:t>отыз айлық есептік көрсеткіш мөлшерінде айыппұл салуға әкеп соғады</w:t>
            </w:r>
          </w:p>
        </w:tc>
        <w:tc>
          <w:tcPr>
            <w:tcW w:w="3652" w:type="dxa"/>
          </w:tcPr>
          <w:p w14:paraId="50388988"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 xml:space="preserve">461-бапта: </w:t>
            </w:r>
          </w:p>
          <w:p w14:paraId="2401171A"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 xml:space="preserve">мынадай мазмұндағы 1-1-бөлікпен толықтырылсын: </w:t>
            </w:r>
          </w:p>
          <w:p w14:paraId="58DFFB1D"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«1-1. Осы баптың бірінші бөлігінде көзделген, қайталап жасалған іс-әрекеттер, –</w:t>
            </w:r>
          </w:p>
          <w:p w14:paraId="23B169FE" w14:textId="77777777" w:rsidR="00606286" w:rsidRPr="00606286" w:rsidRDefault="00606286" w:rsidP="00606286">
            <w:pPr>
              <w:ind w:firstLine="176"/>
              <w:jc w:val="both"/>
              <w:rPr>
                <w:rFonts w:ascii="Times New Roman" w:hAnsi="Times New Roman" w:cs="Times New Roman"/>
                <w:color w:val="auto"/>
                <w:sz w:val="24"/>
                <w:szCs w:val="24"/>
                <w:lang w:val="kk-KZ"/>
              </w:rPr>
            </w:pPr>
            <w:r w:rsidRPr="00606286">
              <w:rPr>
                <w:rFonts w:ascii="Times New Roman" w:hAnsi="Times New Roman" w:cs="Times New Roman"/>
                <w:color w:val="auto"/>
                <w:sz w:val="24"/>
                <w:szCs w:val="24"/>
                <w:lang w:val="kk-KZ"/>
              </w:rPr>
              <w:t>жиырма тәулік мерзімге әкімшілік қамауға алуға әкеп соғады.»;</w:t>
            </w:r>
          </w:p>
          <w:p w14:paraId="3BD2767A" w14:textId="683C02AC" w:rsidR="009105D4" w:rsidRPr="00B673D2" w:rsidRDefault="00606286" w:rsidP="00606286">
            <w:pPr>
              <w:ind w:firstLine="284"/>
              <w:jc w:val="both"/>
              <w:rPr>
                <w:rFonts w:ascii="Times New Roman" w:hAnsi="Times New Roman" w:cs="Times New Roman"/>
                <w:bCs/>
                <w:color w:val="auto"/>
                <w:sz w:val="24"/>
                <w:szCs w:val="24"/>
                <w:lang w:val="kk-KZ"/>
              </w:rPr>
            </w:pPr>
            <w:r w:rsidRPr="00606286">
              <w:rPr>
                <w:rFonts w:ascii="Times New Roman" w:hAnsi="Times New Roman" w:cs="Times New Roman"/>
                <w:color w:val="auto"/>
                <w:sz w:val="24"/>
                <w:szCs w:val="24"/>
                <w:lang w:val="kk-KZ"/>
              </w:rPr>
              <w:t xml:space="preserve">    екінші бөлікте "бірінші бөлік" деген сөздер "бірінші және 1-1 бөліктер"деген сөздермен ауыстырылсын;</w:t>
            </w:r>
          </w:p>
        </w:tc>
        <w:tc>
          <w:tcPr>
            <w:tcW w:w="4754" w:type="dxa"/>
          </w:tcPr>
          <w:p w14:paraId="1417E809" w14:textId="4ACC87DE" w:rsidR="001C7FA6" w:rsidRPr="00B673D2" w:rsidRDefault="00606286" w:rsidP="00FA7E43">
            <w:pPr>
              <w:widowControl w:val="0"/>
              <w:tabs>
                <w:tab w:val="left" w:pos="708"/>
              </w:tabs>
              <w:ind w:firstLine="284"/>
              <w:jc w:val="both"/>
              <w:rPr>
                <w:rFonts w:ascii="Times New Roman" w:hAnsi="Times New Roman" w:cs="Times New Roman"/>
                <w:bCs/>
                <w:color w:val="auto"/>
                <w:sz w:val="24"/>
                <w:szCs w:val="24"/>
                <w:lang w:val="kk-KZ"/>
              </w:rPr>
            </w:pPr>
            <w:r w:rsidRPr="00606286">
              <w:rPr>
                <w:rFonts w:ascii="Times New Roman" w:hAnsi="Times New Roman" w:cs="Times New Roman"/>
                <w:bCs/>
                <w:color w:val="auto"/>
                <w:sz w:val="24"/>
                <w:szCs w:val="24"/>
                <w:lang w:val="kk-KZ"/>
              </w:rPr>
              <w:t>Отбасылық-тұрмыстық қатынастар саласындағы құқық бұзушылықтар үшін жауапкершілікті күшейту мақсатында.</w:t>
            </w:r>
          </w:p>
        </w:tc>
      </w:tr>
      <w:tr w:rsidR="00B7570F" w:rsidRPr="006647D0" w14:paraId="596F8963" w14:textId="77777777" w:rsidTr="002A2483">
        <w:tc>
          <w:tcPr>
            <w:tcW w:w="705" w:type="dxa"/>
          </w:tcPr>
          <w:p w14:paraId="4AFA4783" w14:textId="61B2B5E2" w:rsidR="00814459" w:rsidRPr="00B673D2" w:rsidRDefault="002A2483" w:rsidP="0027732B">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9</w:t>
            </w:r>
            <w:r w:rsidR="008356F6" w:rsidRPr="00B673D2">
              <w:rPr>
                <w:rFonts w:ascii="Times New Roman" w:hAnsi="Times New Roman" w:cs="Times New Roman"/>
                <w:color w:val="auto"/>
                <w:sz w:val="24"/>
                <w:szCs w:val="24"/>
                <w:lang w:val="kk-KZ"/>
              </w:rPr>
              <w:t>.</w:t>
            </w:r>
          </w:p>
        </w:tc>
        <w:tc>
          <w:tcPr>
            <w:tcW w:w="1764" w:type="dxa"/>
          </w:tcPr>
          <w:p w14:paraId="002B1FE5" w14:textId="096D95D6" w:rsidR="00606286" w:rsidRPr="00606286" w:rsidRDefault="00606286" w:rsidP="00606286">
            <w:pPr>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Жаңа бөлігі</w:t>
            </w:r>
          </w:p>
          <w:p w14:paraId="4FA1796D" w14:textId="117332EA" w:rsidR="00814459" w:rsidRPr="00B673D2" w:rsidRDefault="00606286" w:rsidP="00606286">
            <w:pPr>
              <w:contextualSpacing/>
              <w:jc w:val="center"/>
              <w:rPr>
                <w:rFonts w:ascii="Times New Roman" w:hAnsi="Times New Roman" w:cs="Times New Roman"/>
                <w:color w:val="auto"/>
                <w:sz w:val="24"/>
                <w:szCs w:val="24"/>
              </w:rPr>
            </w:pPr>
            <w:r w:rsidRPr="00606286">
              <w:rPr>
                <w:rFonts w:ascii="Times New Roman" w:hAnsi="Times New Roman" w:cs="Times New Roman"/>
                <w:color w:val="auto"/>
                <w:sz w:val="24"/>
                <w:szCs w:val="24"/>
                <w:lang w:val="kk-KZ"/>
              </w:rPr>
              <w:t>1-1 баптар 593</w:t>
            </w:r>
          </w:p>
        </w:tc>
        <w:tc>
          <w:tcPr>
            <w:tcW w:w="4004" w:type="dxa"/>
          </w:tcPr>
          <w:p w14:paraId="655452FE" w14:textId="77777777" w:rsidR="00606286" w:rsidRPr="00606286" w:rsidRDefault="00606286" w:rsidP="00606286">
            <w:pPr>
              <w:ind w:firstLine="284"/>
              <w:jc w:val="both"/>
              <w:rPr>
                <w:rFonts w:ascii="Times New Roman" w:hAnsi="Times New Roman" w:cs="Times New Roman"/>
                <w:b/>
                <w:color w:val="auto"/>
                <w:sz w:val="24"/>
                <w:szCs w:val="24"/>
              </w:rPr>
            </w:pPr>
            <w:r w:rsidRPr="00606286">
              <w:rPr>
                <w:rFonts w:ascii="Times New Roman" w:hAnsi="Times New Roman" w:cs="Times New Roman"/>
                <w:b/>
                <w:color w:val="auto"/>
                <w:sz w:val="24"/>
                <w:szCs w:val="24"/>
              </w:rPr>
              <w:t xml:space="preserve">593-бап. </w:t>
            </w:r>
            <w:proofErr w:type="spellStart"/>
            <w:r w:rsidRPr="00606286">
              <w:rPr>
                <w:rFonts w:ascii="Times New Roman" w:hAnsi="Times New Roman" w:cs="Times New Roman"/>
                <w:b/>
                <w:color w:val="auto"/>
                <w:sz w:val="24"/>
                <w:szCs w:val="24"/>
              </w:rPr>
              <w:t>Жол</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жүрісі</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қағидаларында</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көзделген</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жолаушылар</w:t>
            </w:r>
            <w:proofErr w:type="spellEnd"/>
            <w:r w:rsidRPr="00606286">
              <w:rPr>
                <w:rFonts w:ascii="Times New Roman" w:hAnsi="Times New Roman" w:cs="Times New Roman"/>
                <w:b/>
                <w:color w:val="auto"/>
                <w:sz w:val="24"/>
                <w:szCs w:val="24"/>
              </w:rPr>
              <w:t xml:space="preserve"> мен </w:t>
            </w:r>
            <w:proofErr w:type="spellStart"/>
            <w:r w:rsidRPr="00606286">
              <w:rPr>
                <w:rFonts w:ascii="Times New Roman" w:hAnsi="Times New Roman" w:cs="Times New Roman"/>
                <w:b/>
                <w:color w:val="auto"/>
                <w:sz w:val="24"/>
                <w:szCs w:val="24"/>
              </w:rPr>
              <w:t>жүктерді</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тасымалдау</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қауіпсіздік</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белдіктерін</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немесе</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мотошлемдерді</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lastRenderedPageBreak/>
              <w:t>пайдалану</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жөніндегі</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талаптарды</w:t>
            </w:r>
            <w:proofErr w:type="spellEnd"/>
            <w:r w:rsidRPr="00606286">
              <w:rPr>
                <w:rFonts w:ascii="Times New Roman" w:hAnsi="Times New Roman" w:cs="Times New Roman"/>
                <w:b/>
                <w:color w:val="auto"/>
                <w:sz w:val="24"/>
                <w:szCs w:val="24"/>
              </w:rPr>
              <w:t xml:space="preserve"> </w:t>
            </w:r>
            <w:proofErr w:type="spellStart"/>
            <w:r w:rsidRPr="00606286">
              <w:rPr>
                <w:rFonts w:ascii="Times New Roman" w:hAnsi="Times New Roman" w:cs="Times New Roman"/>
                <w:b/>
                <w:color w:val="auto"/>
                <w:sz w:val="24"/>
                <w:szCs w:val="24"/>
              </w:rPr>
              <w:t>сақтамау</w:t>
            </w:r>
            <w:proofErr w:type="spellEnd"/>
          </w:p>
          <w:p w14:paraId="6F00D2AE" w14:textId="77777777" w:rsidR="00606286" w:rsidRPr="00606286" w:rsidRDefault="00606286" w:rsidP="00606286">
            <w:pPr>
              <w:ind w:firstLine="284"/>
              <w:jc w:val="both"/>
              <w:rPr>
                <w:rFonts w:ascii="Times New Roman" w:hAnsi="Times New Roman" w:cs="Times New Roman"/>
                <w:b/>
                <w:color w:val="auto"/>
                <w:sz w:val="24"/>
                <w:szCs w:val="24"/>
              </w:rPr>
            </w:pPr>
            <w:r w:rsidRPr="00606286">
              <w:rPr>
                <w:rFonts w:ascii="Times New Roman" w:hAnsi="Times New Roman" w:cs="Times New Roman"/>
                <w:b/>
                <w:color w:val="auto"/>
                <w:sz w:val="24"/>
                <w:szCs w:val="24"/>
              </w:rPr>
              <w:t>…</w:t>
            </w:r>
          </w:p>
          <w:p w14:paraId="0D9F5972" w14:textId="77777777" w:rsidR="00606286" w:rsidRPr="00606286" w:rsidRDefault="00606286" w:rsidP="00606286">
            <w:pPr>
              <w:ind w:firstLine="284"/>
              <w:jc w:val="both"/>
              <w:rPr>
                <w:rFonts w:ascii="Times New Roman" w:hAnsi="Times New Roman" w:cs="Times New Roman"/>
                <w:b/>
                <w:color w:val="auto"/>
                <w:sz w:val="24"/>
                <w:szCs w:val="24"/>
              </w:rPr>
            </w:pPr>
          </w:p>
          <w:p w14:paraId="00BC25A4" w14:textId="3537242F" w:rsidR="00814459" w:rsidRPr="00B673D2" w:rsidRDefault="00606286" w:rsidP="00606286">
            <w:pPr>
              <w:ind w:firstLine="284"/>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rPr>
              <w:t xml:space="preserve">1-1. </w:t>
            </w:r>
            <w:proofErr w:type="spellStart"/>
            <w:r w:rsidRPr="00606286">
              <w:rPr>
                <w:rFonts w:ascii="Times New Roman" w:hAnsi="Times New Roman" w:cs="Times New Roman"/>
                <w:b/>
                <w:color w:val="auto"/>
                <w:sz w:val="24"/>
                <w:szCs w:val="24"/>
              </w:rPr>
              <w:t>Жоқ</w:t>
            </w:r>
            <w:proofErr w:type="spellEnd"/>
            <w:r w:rsidRPr="00606286">
              <w:rPr>
                <w:rFonts w:ascii="Times New Roman" w:hAnsi="Times New Roman" w:cs="Times New Roman"/>
                <w:b/>
                <w:color w:val="auto"/>
                <w:sz w:val="24"/>
                <w:szCs w:val="24"/>
              </w:rPr>
              <w:t>.</w:t>
            </w:r>
          </w:p>
        </w:tc>
        <w:tc>
          <w:tcPr>
            <w:tcW w:w="3652" w:type="dxa"/>
          </w:tcPr>
          <w:p w14:paraId="0F30768A" w14:textId="77777777" w:rsidR="00606286" w:rsidRPr="00606286" w:rsidRDefault="00606286" w:rsidP="00606286">
            <w:pPr>
              <w:ind w:firstLine="284"/>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lastRenderedPageBreak/>
              <w:t xml:space="preserve">593-бап мынадай мазмұндағы 1-1-бөлікпен толықтырылсын: </w:t>
            </w:r>
          </w:p>
          <w:p w14:paraId="5140436E" w14:textId="77777777" w:rsidR="00606286" w:rsidRPr="00606286" w:rsidRDefault="00606286" w:rsidP="00606286">
            <w:pPr>
              <w:ind w:firstLine="284"/>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 xml:space="preserve">«1-1. Ата-анасының және (немесе) заңды өкілінің еріп жүруінсіз жүретін он алты </w:t>
            </w:r>
            <w:r w:rsidRPr="00606286">
              <w:rPr>
                <w:rFonts w:ascii="Times New Roman" w:hAnsi="Times New Roman" w:cs="Times New Roman"/>
                <w:b/>
                <w:color w:val="auto"/>
                <w:sz w:val="24"/>
                <w:szCs w:val="24"/>
                <w:lang w:val="kk-KZ"/>
              </w:rPr>
              <w:lastRenderedPageBreak/>
              <w:t xml:space="preserve">жасқа толмаған адамдарды қоғамдық көліктен мәжбүрлеп түсіру, – </w:t>
            </w:r>
          </w:p>
          <w:p w14:paraId="47B940D2" w14:textId="2967AEC0" w:rsidR="00814459" w:rsidRPr="00B673D2" w:rsidRDefault="00606286" w:rsidP="00606286">
            <w:pPr>
              <w:ind w:firstLine="284"/>
              <w:jc w:val="both"/>
              <w:rPr>
                <w:rFonts w:ascii="Times New Roman" w:hAnsi="Times New Roman" w:cs="Times New Roman"/>
                <w:b/>
                <w:color w:val="auto"/>
                <w:sz w:val="24"/>
                <w:szCs w:val="24"/>
                <w:lang w:val="kk-KZ"/>
              </w:rPr>
            </w:pPr>
            <w:r w:rsidRPr="00606286">
              <w:rPr>
                <w:rFonts w:ascii="Times New Roman" w:hAnsi="Times New Roman" w:cs="Times New Roman"/>
                <w:b/>
                <w:color w:val="auto"/>
                <w:sz w:val="24"/>
                <w:szCs w:val="24"/>
                <w:lang w:val="kk-KZ"/>
              </w:rPr>
              <w:t>бес айлық есептік көрсеткіш мөлшерінде айыппұл салуға әкеп соғады.»;</w:t>
            </w:r>
          </w:p>
        </w:tc>
        <w:tc>
          <w:tcPr>
            <w:tcW w:w="4754" w:type="dxa"/>
          </w:tcPr>
          <w:p w14:paraId="464B7FB8" w14:textId="35E8C73E" w:rsidR="00814459" w:rsidRPr="00B673D2" w:rsidRDefault="002A2483" w:rsidP="0027732B">
            <w:pPr>
              <w:ind w:firstLine="284"/>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lastRenderedPageBreak/>
              <w:t xml:space="preserve">Ауа-райына және басқа жағдайларға (жаңбыр, аяз, тәуліктің қараңғы уақыты және т.б.) қарамастан, балаларды қоғамдық көліктен жол жүру билеті немесе жол жүру ақысы болмаған кезде түсіретін жағдайлар </w:t>
            </w:r>
            <w:r w:rsidRPr="002A2483">
              <w:rPr>
                <w:rFonts w:ascii="Times New Roman" w:hAnsi="Times New Roman" w:cs="Times New Roman"/>
                <w:color w:val="auto"/>
                <w:sz w:val="24"/>
                <w:szCs w:val="24"/>
                <w:lang w:val="kk-KZ"/>
              </w:rPr>
              <w:lastRenderedPageBreak/>
              <w:t>жиілеп кетті. Әкімшілікті бекіту ұсынылады.жауапкершілік.</w:t>
            </w:r>
          </w:p>
        </w:tc>
      </w:tr>
      <w:tr w:rsidR="00B7570F" w:rsidRPr="00B673D2" w14:paraId="24D83F8E" w14:textId="77777777" w:rsidTr="002A2483">
        <w:tc>
          <w:tcPr>
            <w:tcW w:w="705" w:type="dxa"/>
          </w:tcPr>
          <w:p w14:paraId="26F6891C" w14:textId="35A143BF" w:rsidR="00814459" w:rsidRPr="00B673D2" w:rsidRDefault="002A2483" w:rsidP="0027732B">
            <w:pP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10</w:t>
            </w:r>
            <w:r w:rsidR="008356F6" w:rsidRPr="00B673D2">
              <w:rPr>
                <w:rFonts w:ascii="Times New Roman" w:hAnsi="Times New Roman" w:cs="Times New Roman"/>
                <w:color w:val="auto"/>
                <w:sz w:val="24"/>
                <w:szCs w:val="24"/>
                <w:lang w:val="kk-KZ"/>
              </w:rPr>
              <w:t>.</w:t>
            </w:r>
          </w:p>
        </w:tc>
        <w:tc>
          <w:tcPr>
            <w:tcW w:w="1764" w:type="dxa"/>
          </w:tcPr>
          <w:p w14:paraId="0FD15A94" w14:textId="57966659" w:rsidR="00814459" w:rsidRPr="00B673D2" w:rsidRDefault="002A2483" w:rsidP="003332F1">
            <w:pPr>
              <w:jc w:val="center"/>
              <w:rPr>
                <w:rFonts w:ascii="Times New Roman" w:hAnsi="Times New Roman" w:cs="Times New Roman"/>
                <w:color w:val="auto"/>
                <w:sz w:val="24"/>
                <w:szCs w:val="24"/>
                <w:lang w:val="kk-KZ"/>
              </w:rPr>
            </w:pPr>
            <w:r w:rsidRPr="002A2483">
              <w:rPr>
                <w:rFonts w:ascii="Times New Roman" w:hAnsi="Times New Roman" w:cs="Times New Roman"/>
                <w:color w:val="auto"/>
                <w:sz w:val="24"/>
                <w:szCs w:val="24"/>
              </w:rPr>
              <w:t>684-баптың 1-бөлігі</w:t>
            </w:r>
          </w:p>
        </w:tc>
        <w:tc>
          <w:tcPr>
            <w:tcW w:w="4004" w:type="dxa"/>
          </w:tcPr>
          <w:p w14:paraId="3BF6812B" w14:textId="77777777" w:rsidR="002A2483" w:rsidRPr="002A2483" w:rsidRDefault="002A2483" w:rsidP="002A2483">
            <w:pPr>
              <w:ind w:firstLine="284"/>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684-бап. Соттар</w:t>
            </w:r>
          </w:p>
          <w:p w14:paraId="00237261" w14:textId="7AC6217D" w:rsidR="00814459" w:rsidRPr="00B673D2" w:rsidRDefault="002A2483" w:rsidP="002A2483">
            <w:pPr>
              <w:ind w:firstLine="284"/>
              <w:contextualSpacing/>
              <w:jc w:val="both"/>
              <w:rPr>
                <w:rFonts w:ascii="Times New Roman" w:hAnsi="Times New Roman" w:cs="Times New Roman"/>
                <w:color w:val="auto"/>
                <w:sz w:val="24"/>
                <w:szCs w:val="24"/>
              </w:rPr>
            </w:pPr>
            <w:r w:rsidRPr="002A2483">
              <w:rPr>
                <w:rFonts w:ascii="Times New Roman" w:hAnsi="Times New Roman" w:cs="Times New Roman"/>
                <w:color w:val="auto"/>
                <w:sz w:val="24"/>
                <w:szCs w:val="24"/>
                <w:lang w:val="kk-KZ"/>
              </w:rPr>
              <w:t>1. Әкімшілік құқық бұзушылық жөніндегі мамандандырылған аудандық және оларға теңестірілген соттардың судьялары баптарда көзделген әкімшілік құқық бұзушылық туралы істерді қарайды...115, 116, 117, 118, 119, 120, 121, 122, 123, 124, 125, 126, 139 (екінші бөлігі), ... 316 (екінші бөлігі), 317 (бөлігі төртінші).</w:t>
            </w:r>
          </w:p>
        </w:tc>
        <w:tc>
          <w:tcPr>
            <w:tcW w:w="3652" w:type="dxa"/>
          </w:tcPr>
          <w:p w14:paraId="5D4F88AB" w14:textId="40DA802C" w:rsidR="00814459" w:rsidRPr="00B673D2" w:rsidRDefault="002A2483" w:rsidP="00AE2B72">
            <w:pPr>
              <w:ind w:firstLine="284"/>
              <w:contextualSpacing/>
              <w:jc w:val="both"/>
              <w:rPr>
                <w:rFonts w:ascii="Times New Roman" w:hAnsi="Times New Roman" w:cs="Times New Roman"/>
                <w:b/>
                <w:color w:val="auto"/>
                <w:sz w:val="24"/>
                <w:szCs w:val="24"/>
              </w:rPr>
            </w:pPr>
            <w:r w:rsidRPr="002A2483">
              <w:rPr>
                <w:rFonts w:ascii="Times New Roman" w:hAnsi="Times New Roman" w:cs="Times New Roman"/>
                <w:color w:val="auto"/>
                <w:sz w:val="24"/>
                <w:szCs w:val="24"/>
              </w:rPr>
              <w:t xml:space="preserve">684-баптың </w:t>
            </w:r>
            <w:proofErr w:type="spellStart"/>
            <w:r w:rsidRPr="002A2483">
              <w:rPr>
                <w:rFonts w:ascii="Times New Roman" w:hAnsi="Times New Roman" w:cs="Times New Roman"/>
                <w:color w:val="auto"/>
                <w:sz w:val="24"/>
                <w:szCs w:val="24"/>
              </w:rPr>
              <w:t>бірінші</w:t>
            </w:r>
            <w:proofErr w:type="spellEnd"/>
            <w:r w:rsidRPr="002A2483">
              <w:rPr>
                <w:rFonts w:ascii="Times New Roman" w:hAnsi="Times New Roman" w:cs="Times New Roman"/>
                <w:color w:val="auto"/>
                <w:sz w:val="24"/>
                <w:szCs w:val="24"/>
              </w:rPr>
              <w:t xml:space="preserve"> </w:t>
            </w:r>
            <w:proofErr w:type="spellStart"/>
            <w:r w:rsidRPr="002A2483">
              <w:rPr>
                <w:rFonts w:ascii="Times New Roman" w:hAnsi="Times New Roman" w:cs="Times New Roman"/>
                <w:color w:val="auto"/>
                <w:sz w:val="24"/>
                <w:szCs w:val="24"/>
              </w:rPr>
              <w:t>бөлігі</w:t>
            </w:r>
            <w:proofErr w:type="spellEnd"/>
            <w:r w:rsidRPr="002A2483">
              <w:rPr>
                <w:rFonts w:ascii="Times New Roman" w:hAnsi="Times New Roman" w:cs="Times New Roman"/>
                <w:color w:val="auto"/>
                <w:sz w:val="24"/>
                <w:szCs w:val="24"/>
              </w:rPr>
              <w:t xml:space="preserve"> "126," </w:t>
            </w:r>
            <w:proofErr w:type="spellStart"/>
            <w:r w:rsidRPr="002A2483">
              <w:rPr>
                <w:rFonts w:ascii="Times New Roman" w:hAnsi="Times New Roman" w:cs="Times New Roman"/>
                <w:color w:val="auto"/>
                <w:sz w:val="24"/>
                <w:szCs w:val="24"/>
              </w:rPr>
              <w:t>деген</w:t>
            </w:r>
            <w:proofErr w:type="spellEnd"/>
            <w:r w:rsidRPr="002A2483">
              <w:rPr>
                <w:rFonts w:ascii="Times New Roman" w:hAnsi="Times New Roman" w:cs="Times New Roman"/>
                <w:color w:val="auto"/>
                <w:sz w:val="24"/>
                <w:szCs w:val="24"/>
              </w:rPr>
              <w:t xml:space="preserve"> </w:t>
            </w:r>
            <w:proofErr w:type="spellStart"/>
            <w:r w:rsidRPr="002A2483">
              <w:rPr>
                <w:rFonts w:ascii="Times New Roman" w:hAnsi="Times New Roman" w:cs="Times New Roman"/>
                <w:color w:val="auto"/>
                <w:sz w:val="24"/>
                <w:szCs w:val="24"/>
              </w:rPr>
              <w:t>сандардан</w:t>
            </w:r>
            <w:proofErr w:type="spellEnd"/>
            <w:r w:rsidRPr="002A2483">
              <w:rPr>
                <w:rFonts w:ascii="Times New Roman" w:hAnsi="Times New Roman" w:cs="Times New Roman"/>
                <w:color w:val="auto"/>
                <w:sz w:val="24"/>
                <w:szCs w:val="24"/>
              </w:rPr>
              <w:t xml:space="preserve"> </w:t>
            </w:r>
            <w:proofErr w:type="spellStart"/>
            <w:r w:rsidRPr="002A2483">
              <w:rPr>
                <w:rFonts w:ascii="Times New Roman" w:hAnsi="Times New Roman" w:cs="Times New Roman"/>
                <w:color w:val="auto"/>
                <w:sz w:val="24"/>
                <w:szCs w:val="24"/>
              </w:rPr>
              <w:t>кейін</w:t>
            </w:r>
            <w:proofErr w:type="spellEnd"/>
            <w:r w:rsidRPr="002A2483">
              <w:rPr>
                <w:rFonts w:ascii="Times New Roman" w:hAnsi="Times New Roman" w:cs="Times New Roman"/>
                <w:color w:val="auto"/>
                <w:sz w:val="24"/>
                <w:szCs w:val="24"/>
              </w:rPr>
              <w:t xml:space="preserve"> "127-2,"деген </w:t>
            </w:r>
            <w:proofErr w:type="spellStart"/>
            <w:r w:rsidRPr="002A2483">
              <w:rPr>
                <w:rFonts w:ascii="Times New Roman" w:hAnsi="Times New Roman" w:cs="Times New Roman"/>
                <w:color w:val="auto"/>
                <w:sz w:val="24"/>
                <w:szCs w:val="24"/>
              </w:rPr>
              <w:t>сандармен</w:t>
            </w:r>
            <w:proofErr w:type="spellEnd"/>
            <w:r w:rsidRPr="002A2483">
              <w:rPr>
                <w:rFonts w:ascii="Times New Roman" w:hAnsi="Times New Roman" w:cs="Times New Roman"/>
                <w:color w:val="auto"/>
                <w:sz w:val="24"/>
                <w:szCs w:val="24"/>
              </w:rPr>
              <w:t xml:space="preserve"> </w:t>
            </w:r>
            <w:proofErr w:type="spellStart"/>
            <w:r w:rsidRPr="002A2483">
              <w:rPr>
                <w:rFonts w:ascii="Times New Roman" w:hAnsi="Times New Roman" w:cs="Times New Roman"/>
                <w:color w:val="auto"/>
                <w:sz w:val="24"/>
                <w:szCs w:val="24"/>
              </w:rPr>
              <w:t>толықтырылсын</w:t>
            </w:r>
            <w:proofErr w:type="spellEnd"/>
            <w:r w:rsidRPr="002A2483">
              <w:rPr>
                <w:rFonts w:ascii="Times New Roman" w:hAnsi="Times New Roman" w:cs="Times New Roman"/>
                <w:color w:val="auto"/>
                <w:sz w:val="24"/>
                <w:szCs w:val="24"/>
              </w:rPr>
              <w:t>;</w:t>
            </w:r>
          </w:p>
        </w:tc>
        <w:tc>
          <w:tcPr>
            <w:tcW w:w="4754" w:type="dxa"/>
          </w:tcPr>
          <w:p w14:paraId="4F3AFBBC" w14:textId="105C8587" w:rsidR="00814459" w:rsidRPr="00B673D2" w:rsidRDefault="002A2483" w:rsidP="0027732B">
            <w:pPr>
              <w:ind w:firstLine="284"/>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127-2-бапта көзделген әкімшілік құқық бұзушылықтар туралы істерді қарау үшін мамандандырылған аудандық және оларға теңестірілген соттардың судьяларына әкімшілік құқық бұзушылықтар бойынша құзырет беру ұсынылады.</w:t>
            </w:r>
          </w:p>
        </w:tc>
      </w:tr>
      <w:tr w:rsidR="00B7570F" w:rsidRPr="00E1064D" w14:paraId="1D0D67D3" w14:textId="77777777" w:rsidTr="002A2483">
        <w:tc>
          <w:tcPr>
            <w:tcW w:w="705" w:type="dxa"/>
          </w:tcPr>
          <w:p w14:paraId="1ADF8D6D" w14:textId="4ACFB009" w:rsidR="00503633" w:rsidRPr="00B673D2" w:rsidRDefault="008356F6" w:rsidP="002A2483">
            <w:pPr>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t>1</w:t>
            </w:r>
            <w:r w:rsidR="002A2483">
              <w:rPr>
                <w:rFonts w:ascii="Times New Roman" w:hAnsi="Times New Roman" w:cs="Times New Roman"/>
                <w:color w:val="auto"/>
                <w:sz w:val="24"/>
                <w:szCs w:val="24"/>
                <w:lang w:val="kk-KZ"/>
              </w:rPr>
              <w:t>1</w:t>
            </w:r>
            <w:r w:rsidRPr="00B673D2">
              <w:rPr>
                <w:rFonts w:ascii="Times New Roman" w:hAnsi="Times New Roman" w:cs="Times New Roman"/>
                <w:color w:val="auto"/>
                <w:sz w:val="24"/>
                <w:szCs w:val="24"/>
                <w:lang w:val="kk-KZ"/>
              </w:rPr>
              <w:t>.</w:t>
            </w:r>
          </w:p>
        </w:tc>
        <w:tc>
          <w:tcPr>
            <w:tcW w:w="1764" w:type="dxa"/>
          </w:tcPr>
          <w:p w14:paraId="0D414D2B" w14:textId="31E38B83" w:rsidR="00503633" w:rsidRPr="00B673D2" w:rsidRDefault="002A2483" w:rsidP="0027732B">
            <w:pPr>
              <w:jc w:val="center"/>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804-баптың 1-бөлігінің 1) тармақшасы</w:t>
            </w:r>
          </w:p>
        </w:tc>
        <w:tc>
          <w:tcPr>
            <w:tcW w:w="4004" w:type="dxa"/>
          </w:tcPr>
          <w:p w14:paraId="793669B3"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804-бап. Әкімшілік құқық бұзушылық туралы хаттамалар жасауға құқығы бар лауазымды адамдар</w:t>
            </w:r>
          </w:p>
          <w:p w14:paraId="3781EEF0"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1. Соттар қарайтын әкімшілік құқық бұзушылық туралы істер бойынша Әкімшілік құқық бұзушылық туралы хаттамаларды осыған уәкілеттік берілген лауазымды адамдар жасауға құқылы:</w:t>
            </w:r>
          </w:p>
          <w:p w14:paraId="0EB85138"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1) ішкі істер органдарының (баптар 73, 73-1, 73-2, 73-3, 80-1 (екінші, төртінші және бесінші бөліктер), 85, 100, 127, 128, ...);</w:t>
            </w:r>
          </w:p>
          <w:p w14:paraId="501097A0"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w:t>
            </w:r>
          </w:p>
          <w:p w14:paraId="2795BD80"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49) білім беру саласындағы уәкілетті органның (127-1, 134, 409-баптар (7-1 және 7-8-бөліктер), 462, 463);</w:t>
            </w:r>
          </w:p>
          <w:p w14:paraId="3693B250" w14:textId="77777777" w:rsidR="002A2483" w:rsidRPr="002A2483"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lastRenderedPageBreak/>
              <w:t>…</w:t>
            </w:r>
          </w:p>
          <w:p w14:paraId="1D3A1170" w14:textId="5B2C8698" w:rsidR="00503633" w:rsidRPr="00B673D2" w:rsidRDefault="002A2483" w:rsidP="002A2483">
            <w:pPr>
              <w:contextualSpacing/>
              <w:jc w:val="both"/>
              <w:rPr>
                <w:rFonts w:ascii="Times New Roman" w:hAnsi="Times New Roman" w:cs="Times New Roman"/>
                <w:color w:val="auto"/>
                <w:sz w:val="24"/>
                <w:szCs w:val="24"/>
                <w:lang w:val="kk-KZ"/>
              </w:rPr>
            </w:pPr>
            <w:r w:rsidRPr="002A2483">
              <w:rPr>
                <w:rFonts w:ascii="Times New Roman" w:hAnsi="Times New Roman" w:cs="Times New Roman"/>
                <w:color w:val="auto"/>
                <w:sz w:val="24"/>
                <w:szCs w:val="24"/>
                <w:lang w:val="kk-KZ"/>
              </w:rPr>
              <w:t>65) бала құқықтарын қорғау саласындағы уәкілетті органның (135-бап);</w:t>
            </w:r>
            <w:r w:rsidR="00521170" w:rsidRPr="00B673D2">
              <w:rPr>
                <w:rFonts w:ascii="Times New Roman" w:hAnsi="Times New Roman" w:cs="Times New Roman"/>
                <w:color w:val="auto"/>
                <w:sz w:val="24"/>
                <w:szCs w:val="24"/>
                <w:lang w:val="kk-KZ"/>
              </w:rPr>
              <w:t xml:space="preserve">      </w:t>
            </w:r>
          </w:p>
        </w:tc>
        <w:tc>
          <w:tcPr>
            <w:tcW w:w="3652" w:type="dxa"/>
          </w:tcPr>
          <w:p w14:paraId="3F57A2C7" w14:textId="77777777" w:rsidR="002A2483" w:rsidRPr="002A2483" w:rsidRDefault="002A2483" w:rsidP="002A2483">
            <w:pPr>
              <w:contextualSpacing/>
              <w:jc w:val="both"/>
              <w:rPr>
                <w:rFonts w:ascii="Times New Roman" w:hAnsi="Times New Roman" w:cs="Times New Roman"/>
                <w:b/>
                <w:bCs/>
                <w:color w:val="auto"/>
                <w:sz w:val="24"/>
                <w:szCs w:val="24"/>
                <w:lang w:val="kk-KZ"/>
              </w:rPr>
            </w:pPr>
            <w:r w:rsidRPr="002A2483">
              <w:rPr>
                <w:rFonts w:ascii="Times New Roman" w:hAnsi="Times New Roman" w:cs="Times New Roman"/>
                <w:b/>
                <w:bCs/>
                <w:color w:val="auto"/>
                <w:sz w:val="24"/>
                <w:szCs w:val="24"/>
                <w:lang w:val="kk-KZ"/>
              </w:rPr>
              <w:lastRenderedPageBreak/>
              <w:t>804-баптың бірінші бөлігінде:</w:t>
            </w:r>
          </w:p>
          <w:p w14:paraId="200C835D" w14:textId="77777777" w:rsidR="002A2483" w:rsidRPr="002A2483" w:rsidRDefault="002A2483" w:rsidP="002A2483">
            <w:pPr>
              <w:contextualSpacing/>
              <w:jc w:val="both"/>
              <w:rPr>
                <w:rFonts w:ascii="Times New Roman" w:hAnsi="Times New Roman" w:cs="Times New Roman"/>
                <w:b/>
                <w:bCs/>
                <w:color w:val="auto"/>
                <w:sz w:val="24"/>
                <w:szCs w:val="24"/>
                <w:lang w:val="kk-KZ"/>
              </w:rPr>
            </w:pPr>
          </w:p>
          <w:p w14:paraId="1B183CD0" w14:textId="19AA07AA" w:rsidR="002A2483" w:rsidRPr="002A2483" w:rsidRDefault="002A2483" w:rsidP="002A2483">
            <w:pPr>
              <w:contextualSpacing/>
              <w:jc w:val="both"/>
              <w:rPr>
                <w:rFonts w:ascii="Times New Roman" w:hAnsi="Times New Roman" w:cs="Times New Roman"/>
                <w:b/>
                <w:bCs/>
                <w:color w:val="auto"/>
                <w:sz w:val="24"/>
                <w:szCs w:val="24"/>
                <w:lang w:val="kk-KZ"/>
              </w:rPr>
            </w:pPr>
            <w:r w:rsidRPr="002A2483">
              <w:rPr>
                <w:rFonts w:ascii="Times New Roman" w:hAnsi="Times New Roman" w:cs="Times New Roman"/>
                <w:b/>
                <w:bCs/>
                <w:color w:val="auto"/>
                <w:sz w:val="24"/>
                <w:szCs w:val="24"/>
                <w:lang w:val="kk-KZ"/>
              </w:rPr>
              <w:t>1) тармақша "12</w:t>
            </w:r>
            <w:r w:rsidR="0028087B">
              <w:rPr>
                <w:rFonts w:ascii="Times New Roman" w:hAnsi="Times New Roman" w:cs="Times New Roman"/>
                <w:b/>
                <w:bCs/>
                <w:color w:val="auto"/>
                <w:sz w:val="24"/>
                <w:szCs w:val="24"/>
                <w:lang w:val="kk-KZ"/>
              </w:rPr>
              <w:t>7," деген сандардан кейін "127-2</w:t>
            </w:r>
            <w:r w:rsidRPr="002A2483">
              <w:rPr>
                <w:rFonts w:ascii="Times New Roman" w:hAnsi="Times New Roman" w:cs="Times New Roman"/>
                <w:b/>
                <w:bCs/>
                <w:color w:val="auto"/>
                <w:sz w:val="24"/>
                <w:szCs w:val="24"/>
                <w:lang w:val="kk-KZ"/>
              </w:rPr>
              <w:t>"деген сандармен толықтырылсын;</w:t>
            </w:r>
          </w:p>
          <w:p w14:paraId="0BE1A99E" w14:textId="77777777" w:rsidR="002A2483" w:rsidRPr="002A2483" w:rsidRDefault="002A2483" w:rsidP="002A2483">
            <w:pPr>
              <w:contextualSpacing/>
              <w:jc w:val="both"/>
              <w:rPr>
                <w:rFonts w:ascii="Times New Roman" w:hAnsi="Times New Roman" w:cs="Times New Roman"/>
                <w:b/>
                <w:bCs/>
                <w:color w:val="auto"/>
                <w:sz w:val="24"/>
                <w:szCs w:val="24"/>
                <w:lang w:val="kk-KZ"/>
              </w:rPr>
            </w:pPr>
          </w:p>
          <w:p w14:paraId="6B34D2C2" w14:textId="77777777" w:rsidR="002A2483" w:rsidRPr="002A2483" w:rsidRDefault="002A2483" w:rsidP="002A2483">
            <w:pPr>
              <w:contextualSpacing/>
              <w:jc w:val="both"/>
              <w:rPr>
                <w:rFonts w:ascii="Times New Roman" w:hAnsi="Times New Roman" w:cs="Times New Roman"/>
                <w:b/>
                <w:bCs/>
                <w:color w:val="auto"/>
                <w:sz w:val="24"/>
                <w:szCs w:val="24"/>
                <w:lang w:val="kk-KZ"/>
              </w:rPr>
            </w:pPr>
          </w:p>
          <w:p w14:paraId="64865DCD" w14:textId="77777777" w:rsidR="002A2483" w:rsidRPr="002A2483" w:rsidRDefault="002A2483" w:rsidP="002A2483">
            <w:pPr>
              <w:contextualSpacing/>
              <w:jc w:val="both"/>
              <w:rPr>
                <w:rFonts w:ascii="Times New Roman" w:hAnsi="Times New Roman" w:cs="Times New Roman"/>
                <w:b/>
                <w:bCs/>
                <w:color w:val="auto"/>
                <w:sz w:val="24"/>
                <w:szCs w:val="24"/>
                <w:lang w:val="kk-KZ"/>
              </w:rPr>
            </w:pPr>
            <w:r w:rsidRPr="002A2483">
              <w:rPr>
                <w:rFonts w:ascii="Times New Roman" w:hAnsi="Times New Roman" w:cs="Times New Roman"/>
                <w:b/>
                <w:bCs/>
                <w:color w:val="auto"/>
                <w:sz w:val="24"/>
                <w:szCs w:val="24"/>
                <w:lang w:val="kk-KZ"/>
              </w:rPr>
              <w:t>49) тармақшадағы "127-1," деген сандар "127, 127-1, 127-2,"деген сандармен ауыстырылсын;</w:t>
            </w:r>
          </w:p>
          <w:p w14:paraId="11C96F19" w14:textId="77777777" w:rsidR="002A2483" w:rsidRPr="002A2483" w:rsidRDefault="002A2483" w:rsidP="002A2483">
            <w:pPr>
              <w:contextualSpacing/>
              <w:jc w:val="both"/>
              <w:rPr>
                <w:rFonts w:ascii="Times New Roman" w:hAnsi="Times New Roman" w:cs="Times New Roman"/>
                <w:b/>
                <w:bCs/>
                <w:color w:val="auto"/>
                <w:sz w:val="24"/>
                <w:szCs w:val="24"/>
                <w:lang w:val="kk-KZ"/>
              </w:rPr>
            </w:pPr>
          </w:p>
          <w:p w14:paraId="77B7BB97" w14:textId="77777777" w:rsidR="002A2483" w:rsidRPr="002A2483" w:rsidRDefault="002A2483" w:rsidP="002A2483">
            <w:pPr>
              <w:contextualSpacing/>
              <w:jc w:val="both"/>
              <w:rPr>
                <w:rFonts w:ascii="Times New Roman" w:hAnsi="Times New Roman" w:cs="Times New Roman"/>
                <w:b/>
                <w:bCs/>
                <w:color w:val="auto"/>
                <w:sz w:val="24"/>
                <w:szCs w:val="24"/>
                <w:lang w:val="kk-KZ"/>
              </w:rPr>
            </w:pPr>
          </w:p>
          <w:p w14:paraId="57BBAC9C" w14:textId="5EA481D2" w:rsidR="00503633" w:rsidRPr="00B673D2" w:rsidRDefault="002A2483" w:rsidP="002A2483">
            <w:pPr>
              <w:ind w:firstLine="284"/>
              <w:contextualSpacing/>
              <w:jc w:val="both"/>
              <w:rPr>
                <w:rFonts w:ascii="Times New Roman" w:hAnsi="Times New Roman" w:cs="Times New Roman"/>
                <w:b/>
                <w:bCs/>
                <w:color w:val="auto"/>
                <w:sz w:val="24"/>
                <w:szCs w:val="24"/>
                <w:lang w:val="kk-KZ"/>
              </w:rPr>
            </w:pPr>
            <w:r w:rsidRPr="002A2483">
              <w:rPr>
                <w:rFonts w:ascii="Times New Roman" w:hAnsi="Times New Roman" w:cs="Times New Roman"/>
                <w:b/>
                <w:bCs/>
                <w:color w:val="auto"/>
                <w:sz w:val="24"/>
                <w:szCs w:val="24"/>
                <w:lang w:val="kk-KZ"/>
              </w:rPr>
              <w:t>65) тармақшадағы "бап" деген сөз "127, 127-1, 127-2,"деген сөздермен ауыстырылсын;</w:t>
            </w:r>
            <w:r w:rsidR="00E02004" w:rsidRPr="00B673D2">
              <w:rPr>
                <w:rFonts w:ascii="Times New Roman" w:hAnsi="Times New Roman" w:cs="Times New Roman"/>
                <w:b/>
                <w:bCs/>
                <w:color w:val="auto"/>
                <w:sz w:val="24"/>
                <w:szCs w:val="24"/>
                <w:lang w:val="kk-KZ"/>
              </w:rPr>
              <w:t>белгілері болмаса</w:t>
            </w:r>
            <w:r w:rsidR="00E02004" w:rsidRPr="00B673D2">
              <w:rPr>
                <w:rFonts w:ascii="Times New Roman" w:hAnsi="Times New Roman" w:cs="Times New Roman"/>
                <w:color w:val="auto"/>
                <w:sz w:val="24"/>
                <w:szCs w:val="24"/>
                <w:lang w:val="kk-KZ"/>
              </w:rPr>
              <w:t xml:space="preserve"> –</w:t>
            </w:r>
            <w:r w:rsidR="00503633" w:rsidRPr="00B673D2">
              <w:rPr>
                <w:rFonts w:ascii="Times New Roman" w:hAnsi="Times New Roman" w:cs="Times New Roman"/>
                <w:b/>
                <w:bCs/>
                <w:color w:val="auto"/>
                <w:sz w:val="24"/>
                <w:szCs w:val="24"/>
                <w:lang w:val="kk-KZ"/>
              </w:rPr>
              <w:t xml:space="preserve">      </w:t>
            </w:r>
            <w:r w:rsidR="00E02004" w:rsidRPr="00B673D2">
              <w:rPr>
                <w:rFonts w:ascii="Times New Roman" w:hAnsi="Times New Roman" w:cs="Times New Roman"/>
                <w:b/>
                <w:bCs/>
                <w:color w:val="auto"/>
                <w:sz w:val="24"/>
                <w:szCs w:val="24"/>
                <w:lang w:val="kk-KZ"/>
              </w:rPr>
              <w:t>ж</w:t>
            </w:r>
            <w:r w:rsidR="00E02004" w:rsidRPr="00B673D2">
              <w:rPr>
                <w:rFonts w:ascii="Times New Roman" w:hAnsi="Times New Roman" w:cs="Times New Roman"/>
                <w:color w:val="auto"/>
                <w:sz w:val="24"/>
                <w:szCs w:val="24"/>
                <w:lang w:val="kk-KZ"/>
              </w:rPr>
              <w:t xml:space="preserve">еке тұлғаларға бес </w:t>
            </w:r>
            <w:r w:rsidR="00E02004" w:rsidRPr="00B673D2">
              <w:rPr>
                <w:rFonts w:ascii="Times New Roman" w:hAnsi="Times New Roman" w:cs="Times New Roman"/>
                <w:color w:val="auto"/>
                <w:sz w:val="24"/>
                <w:szCs w:val="24"/>
                <w:lang w:val="kk-KZ"/>
              </w:rPr>
              <w:lastRenderedPageBreak/>
              <w:t>айлық есептік көрсеткіш мөлшерінде ескерту не айыппұл салуға әкеп соғады.</w:t>
            </w:r>
          </w:p>
        </w:tc>
        <w:tc>
          <w:tcPr>
            <w:tcW w:w="4754" w:type="dxa"/>
          </w:tcPr>
          <w:p w14:paraId="55D9BBFB" w14:textId="79E1405C" w:rsidR="00E34234" w:rsidRPr="00B673D2" w:rsidRDefault="00727756" w:rsidP="0027732B">
            <w:pPr>
              <w:ind w:firstLine="284"/>
              <w:jc w:val="both"/>
              <w:rPr>
                <w:rFonts w:ascii="Times New Roman" w:hAnsi="Times New Roman" w:cs="Times New Roman"/>
                <w:color w:val="auto"/>
                <w:sz w:val="24"/>
                <w:szCs w:val="24"/>
                <w:lang w:val="kk-KZ"/>
              </w:rPr>
            </w:pPr>
            <w:r w:rsidRPr="00B673D2">
              <w:rPr>
                <w:rFonts w:ascii="Times New Roman" w:hAnsi="Times New Roman" w:cs="Times New Roman"/>
                <w:color w:val="auto"/>
                <w:sz w:val="24"/>
                <w:szCs w:val="24"/>
                <w:lang w:val="kk-KZ"/>
              </w:rPr>
              <w:lastRenderedPageBreak/>
              <w:t>Еңбек қатынастары саласындағы құқық бұзушылықтар үшін жауапкершілікті күшейту мақсатында (харассмент)</w:t>
            </w:r>
          </w:p>
        </w:tc>
      </w:tr>
    </w:tbl>
    <w:p w14:paraId="59E37066" w14:textId="77777777" w:rsidR="00814459" w:rsidRPr="00B673D2" w:rsidRDefault="00814459" w:rsidP="00814459">
      <w:pPr>
        <w:spacing w:after="0" w:line="240" w:lineRule="auto"/>
        <w:rPr>
          <w:rFonts w:ascii="Times New Roman" w:hAnsi="Times New Roman" w:cs="Times New Roman"/>
          <w:color w:val="auto"/>
          <w:sz w:val="24"/>
          <w:szCs w:val="24"/>
          <w:lang w:val="kk-KZ"/>
        </w:rPr>
      </w:pPr>
    </w:p>
    <w:p w14:paraId="055BECE6" w14:textId="77777777" w:rsidR="00814459" w:rsidRPr="00B673D2" w:rsidRDefault="00814459" w:rsidP="00814459">
      <w:pPr>
        <w:spacing w:after="0" w:line="240" w:lineRule="auto"/>
        <w:rPr>
          <w:rFonts w:ascii="Times New Roman" w:hAnsi="Times New Roman" w:cs="Times New Roman"/>
          <w:color w:val="auto"/>
          <w:sz w:val="24"/>
          <w:szCs w:val="24"/>
          <w:lang w:val="kk-KZ"/>
        </w:rPr>
      </w:pPr>
    </w:p>
    <w:p w14:paraId="6FFD5174" w14:textId="26346811" w:rsidR="00BF51B9" w:rsidRDefault="006A46F3" w:rsidP="00BF51B9">
      <w:pPr>
        <w:spacing w:after="0" w:line="240" w:lineRule="auto"/>
        <w:ind w:firstLine="708"/>
        <w:jc w:val="both"/>
        <w:rPr>
          <w:rFonts w:ascii="Times New Roman" w:eastAsiaTheme="minorHAnsi" w:hAnsi="Times New Roman"/>
          <w:b/>
          <w:sz w:val="24"/>
          <w:szCs w:val="24"/>
          <w:bdr w:val="none" w:sz="0" w:space="0" w:color="auto"/>
          <w:lang w:val="kk-KZ"/>
        </w:rPr>
      </w:pPr>
      <w:r>
        <w:rPr>
          <w:rFonts w:ascii="Times New Roman" w:eastAsiaTheme="minorHAnsi" w:hAnsi="Times New Roman"/>
          <w:b/>
          <w:sz w:val="24"/>
          <w:szCs w:val="24"/>
          <w:lang w:val="kk-KZ"/>
        </w:rPr>
        <w:t xml:space="preserve"> </w:t>
      </w:r>
      <w:r w:rsidR="00BF51B9">
        <w:rPr>
          <w:rFonts w:ascii="Times New Roman" w:eastAsiaTheme="minorHAnsi" w:hAnsi="Times New Roman"/>
          <w:b/>
          <w:sz w:val="24"/>
          <w:szCs w:val="24"/>
          <w:lang w:val="kk-KZ"/>
        </w:rPr>
        <w:t>Қазақстан Республикасы</w:t>
      </w:r>
    </w:p>
    <w:p w14:paraId="642AD077" w14:textId="50623C9D" w:rsidR="00BF51B9" w:rsidRDefault="00BF51B9" w:rsidP="00BF51B9">
      <w:pPr>
        <w:pStyle w:val="af6"/>
        <w:ind w:firstLine="709"/>
        <w:jc w:val="both"/>
        <w:rPr>
          <w:rFonts w:ascii="Times New Roman" w:hAnsi="Times New Roman" w:cs="Times New Roman"/>
          <w:b/>
          <w:sz w:val="24"/>
          <w:szCs w:val="24"/>
          <w:lang w:val="kk-KZ"/>
        </w:rPr>
      </w:pPr>
      <w:r>
        <w:rPr>
          <w:rFonts w:ascii="Times New Roman" w:hAnsi="Times New Roman"/>
          <w:b/>
          <w:sz w:val="24"/>
          <w:szCs w:val="24"/>
          <w:lang w:val="kk-KZ"/>
        </w:rPr>
        <w:t xml:space="preserve"> Парламентінің депутаттары</w:t>
      </w:r>
      <w:r>
        <w:rPr>
          <w:rFonts w:ascii="Times New Roman" w:hAnsi="Times New Roman" w:cs="Times New Roman"/>
          <w:b/>
          <w:sz w:val="24"/>
          <w:szCs w:val="24"/>
          <w:lang w:val="kk-KZ"/>
        </w:rPr>
        <w:t xml:space="preserve">                                                                                                                  </w:t>
      </w:r>
      <w:r w:rsidR="004C27B1">
        <w:rPr>
          <w:rFonts w:ascii="Times New Roman" w:hAnsi="Times New Roman" w:cs="Times New Roman"/>
          <w:b/>
          <w:sz w:val="24"/>
          <w:szCs w:val="24"/>
          <w:lang w:val="kk-KZ"/>
        </w:rPr>
        <w:t>А.</w:t>
      </w:r>
      <w:r w:rsidR="00C34F27">
        <w:rPr>
          <w:rFonts w:ascii="Times New Roman" w:hAnsi="Times New Roman" w:cs="Times New Roman"/>
          <w:b/>
          <w:sz w:val="24"/>
          <w:szCs w:val="24"/>
          <w:lang w:val="kk-KZ"/>
        </w:rPr>
        <w:t>Қ</w:t>
      </w:r>
      <w:r w:rsidR="004C27B1">
        <w:rPr>
          <w:rFonts w:ascii="Times New Roman" w:hAnsi="Times New Roman" w:cs="Times New Roman"/>
          <w:b/>
          <w:sz w:val="24"/>
          <w:szCs w:val="24"/>
          <w:lang w:val="kk-KZ"/>
        </w:rPr>
        <w:t>.</w:t>
      </w:r>
      <w:r w:rsidR="0092236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Аймағамбетов </w:t>
      </w:r>
    </w:p>
    <w:p w14:paraId="598C52D9" w14:textId="28C26E41" w:rsidR="00BF51B9" w:rsidRDefault="00BF51B9" w:rsidP="00BF51B9">
      <w:pPr>
        <w:pStyle w:val="af6"/>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F61A0">
        <w:rPr>
          <w:rFonts w:ascii="Times New Roman" w:hAnsi="Times New Roman" w:cs="Times New Roman"/>
          <w:b/>
          <w:sz w:val="24"/>
          <w:szCs w:val="24"/>
          <w:lang w:val="kk-KZ"/>
        </w:rPr>
        <w:t>Е.С.</w:t>
      </w:r>
      <w:r w:rsidR="00BF61A0" w:rsidRPr="00BF61A0">
        <w:rPr>
          <w:rFonts w:ascii="Times New Roman" w:hAnsi="Times New Roman" w:cs="Times New Roman"/>
          <w:b/>
          <w:sz w:val="24"/>
          <w:szCs w:val="24"/>
          <w:lang w:val="kk-KZ"/>
        </w:rPr>
        <w:t xml:space="preserve"> </w:t>
      </w:r>
      <w:r w:rsidR="00BF61A0">
        <w:rPr>
          <w:rFonts w:ascii="Times New Roman" w:hAnsi="Times New Roman" w:cs="Times New Roman"/>
          <w:b/>
          <w:sz w:val="24"/>
          <w:szCs w:val="24"/>
          <w:lang w:val="kk-KZ"/>
        </w:rPr>
        <w:t>Бейсенбаев</w:t>
      </w:r>
    </w:p>
    <w:p w14:paraId="77534511" w14:textId="39418B02" w:rsidR="00BF51B9" w:rsidRDefault="00BF51B9" w:rsidP="00BF51B9">
      <w:pPr>
        <w:pStyle w:val="af6"/>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F61A0">
        <w:rPr>
          <w:rFonts w:ascii="Times New Roman" w:hAnsi="Times New Roman" w:cs="Times New Roman"/>
          <w:b/>
          <w:sz w:val="24"/>
          <w:szCs w:val="24"/>
          <w:lang w:val="kk-KZ"/>
        </w:rPr>
        <w:t xml:space="preserve">Д.М. Еспаева </w:t>
      </w:r>
    </w:p>
    <w:p w14:paraId="508D8F24" w14:textId="02BF9F09" w:rsidR="00BF51B9" w:rsidRDefault="00BF51B9" w:rsidP="00BF51B9">
      <w:pPr>
        <w:pStyle w:val="af6"/>
        <w:ind w:firstLine="709"/>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C27B1">
        <w:rPr>
          <w:rFonts w:ascii="Times New Roman" w:hAnsi="Times New Roman" w:cs="Times New Roman"/>
          <w:b/>
          <w:sz w:val="24"/>
          <w:szCs w:val="24"/>
          <w:lang w:val="kk-KZ"/>
        </w:rPr>
        <w:t>Ж.Д.</w:t>
      </w:r>
      <w:r w:rsidR="0092236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Сүлейменова </w:t>
      </w:r>
    </w:p>
    <w:p w14:paraId="329BDFFD" w14:textId="6C9172C5" w:rsidR="00E84B1A" w:rsidRPr="00B673D2" w:rsidRDefault="00BF61A0" w:rsidP="00BF61A0">
      <w:pPr>
        <w:tabs>
          <w:tab w:val="left" w:pos="9480"/>
        </w:tabs>
        <w:spacing w:after="0" w:line="240" w:lineRule="auto"/>
        <w:rPr>
          <w:rFonts w:ascii="Times New Roman" w:hAnsi="Times New Roman" w:cs="Times New Roman"/>
          <w:color w:val="auto"/>
          <w:sz w:val="24"/>
          <w:szCs w:val="24"/>
          <w:lang w:val="kk-KZ"/>
        </w:rPr>
      </w:pPr>
      <w:bookmarkStart w:id="0" w:name="_GoBack"/>
      <w:bookmarkEnd w:id="0"/>
      <w:r>
        <w:rPr>
          <w:rFonts w:ascii="Times New Roman" w:hAnsi="Times New Roman" w:cs="Times New Roman"/>
          <w:color w:val="auto"/>
          <w:sz w:val="24"/>
          <w:szCs w:val="24"/>
          <w:lang w:val="kk-KZ"/>
        </w:rPr>
        <w:tab/>
      </w:r>
    </w:p>
    <w:sectPr w:rsidR="00E84B1A" w:rsidRPr="00B673D2" w:rsidSect="003F1C50">
      <w:headerReference w:type="default" r:id="rId8"/>
      <w:pgSz w:w="16838" w:h="11906" w:orient="landscape"/>
      <w:pgMar w:top="567"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27BD" w14:textId="77777777" w:rsidR="000B51BD" w:rsidRDefault="000B51BD" w:rsidP="00AA4167">
      <w:pPr>
        <w:spacing w:after="0" w:line="240" w:lineRule="auto"/>
      </w:pPr>
      <w:r>
        <w:separator/>
      </w:r>
    </w:p>
  </w:endnote>
  <w:endnote w:type="continuationSeparator" w:id="0">
    <w:p w14:paraId="4D7C1AD8" w14:textId="77777777" w:rsidR="000B51BD" w:rsidRDefault="000B51BD" w:rsidP="00AA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6A1B9" w14:textId="77777777" w:rsidR="000B51BD" w:rsidRDefault="000B51BD" w:rsidP="00AA4167">
      <w:pPr>
        <w:spacing w:after="0" w:line="240" w:lineRule="auto"/>
      </w:pPr>
      <w:r>
        <w:separator/>
      </w:r>
    </w:p>
  </w:footnote>
  <w:footnote w:type="continuationSeparator" w:id="0">
    <w:p w14:paraId="68BFC50D" w14:textId="77777777" w:rsidR="000B51BD" w:rsidRDefault="000B51BD" w:rsidP="00AA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50286"/>
      <w:docPartObj>
        <w:docPartGallery w:val="Page Numbers (Top of Page)"/>
        <w:docPartUnique/>
      </w:docPartObj>
    </w:sdtPr>
    <w:sdtEndPr/>
    <w:sdtContent>
      <w:p w14:paraId="7753CA52" w14:textId="47BFE4D6" w:rsidR="0027732B" w:rsidRDefault="0027732B">
        <w:pPr>
          <w:pStyle w:val="aa"/>
          <w:jc w:val="center"/>
        </w:pPr>
        <w:r>
          <w:fldChar w:fldCharType="begin"/>
        </w:r>
        <w:r>
          <w:instrText>PAGE   \* MERGEFORMAT</w:instrText>
        </w:r>
        <w:r>
          <w:fldChar w:fldCharType="separate"/>
        </w:r>
        <w:r w:rsidR="00E1064D">
          <w:rPr>
            <w:noProof/>
          </w:rPr>
          <w:t>7</w:t>
        </w:r>
        <w:r>
          <w:fldChar w:fldCharType="end"/>
        </w:r>
      </w:p>
    </w:sdtContent>
  </w:sdt>
  <w:p w14:paraId="64859416" w14:textId="77777777" w:rsidR="0027732B" w:rsidRDefault="0027732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7BC"/>
    <w:multiLevelType w:val="hybridMultilevel"/>
    <w:tmpl w:val="5724683C"/>
    <w:lvl w:ilvl="0" w:tplc="338497CE">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 w15:restartNumberingAfterBreak="0">
    <w:nsid w:val="4DB316DD"/>
    <w:multiLevelType w:val="multilevel"/>
    <w:tmpl w:val="B388E862"/>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ECD64C3"/>
    <w:multiLevelType w:val="multilevel"/>
    <w:tmpl w:val="957888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B460E3E"/>
    <w:multiLevelType w:val="hybridMultilevel"/>
    <w:tmpl w:val="D004D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1A"/>
    <w:rsid w:val="00002AF8"/>
    <w:rsid w:val="0000591C"/>
    <w:rsid w:val="00030E40"/>
    <w:rsid w:val="00032B05"/>
    <w:rsid w:val="00044E61"/>
    <w:rsid w:val="00050487"/>
    <w:rsid w:val="000545CB"/>
    <w:rsid w:val="00062807"/>
    <w:rsid w:val="000642CB"/>
    <w:rsid w:val="00073705"/>
    <w:rsid w:val="0007388B"/>
    <w:rsid w:val="00074229"/>
    <w:rsid w:val="00075CD5"/>
    <w:rsid w:val="0008392B"/>
    <w:rsid w:val="00083EA0"/>
    <w:rsid w:val="00093961"/>
    <w:rsid w:val="00095985"/>
    <w:rsid w:val="000A0005"/>
    <w:rsid w:val="000A10F3"/>
    <w:rsid w:val="000B2001"/>
    <w:rsid w:val="000B51BD"/>
    <w:rsid w:val="000C1F8B"/>
    <w:rsid w:val="000F22D1"/>
    <w:rsid w:val="000F56CD"/>
    <w:rsid w:val="00105D41"/>
    <w:rsid w:val="00112652"/>
    <w:rsid w:val="00115444"/>
    <w:rsid w:val="0012489C"/>
    <w:rsid w:val="001321DB"/>
    <w:rsid w:val="00155D60"/>
    <w:rsid w:val="00162141"/>
    <w:rsid w:val="00171592"/>
    <w:rsid w:val="00172746"/>
    <w:rsid w:val="001744F6"/>
    <w:rsid w:val="001758F2"/>
    <w:rsid w:val="001805DB"/>
    <w:rsid w:val="00191257"/>
    <w:rsid w:val="001A1FCD"/>
    <w:rsid w:val="001A68AF"/>
    <w:rsid w:val="001A6C40"/>
    <w:rsid w:val="001B2820"/>
    <w:rsid w:val="001B5DD0"/>
    <w:rsid w:val="001B7723"/>
    <w:rsid w:val="001C0F5D"/>
    <w:rsid w:val="001C1B13"/>
    <w:rsid w:val="001C66F0"/>
    <w:rsid w:val="001C7FA6"/>
    <w:rsid w:val="001D3CC4"/>
    <w:rsid w:val="001E71A4"/>
    <w:rsid w:val="00200258"/>
    <w:rsid w:val="00204A61"/>
    <w:rsid w:val="002051D5"/>
    <w:rsid w:val="00215E9F"/>
    <w:rsid w:val="0021745B"/>
    <w:rsid w:val="00222A33"/>
    <w:rsid w:val="00231EC5"/>
    <w:rsid w:val="00264974"/>
    <w:rsid w:val="00264FAA"/>
    <w:rsid w:val="0027732B"/>
    <w:rsid w:val="0028087B"/>
    <w:rsid w:val="002944B9"/>
    <w:rsid w:val="002A2483"/>
    <w:rsid w:val="002A43EE"/>
    <w:rsid w:val="002A5540"/>
    <w:rsid w:val="002B6154"/>
    <w:rsid w:val="002C1351"/>
    <w:rsid w:val="002C56AE"/>
    <w:rsid w:val="002D0AF2"/>
    <w:rsid w:val="002D25D8"/>
    <w:rsid w:val="002E799C"/>
    <w:rsid w:val="002F3E57"/>
    <w:rsid w:val="003058D1"/>
    <w:rsid w:val="00314A30"/>
    <w:rsid w:val="00321A2E"/>
    <w:rsid w:val="00324C31"/>
    <w:rsid w:val="00325D5F"/>
    <w:rsid w:val="003332F1"/>
    <w:rsid w:val="00335974"/>
    <w:rsid w:val="00336B91"/>
    <w:rsid w:val="003412FD"/>
    <w:rsid w:val="00342968"/>
    <w:rsid w:val="00345099"/>
    <w:rsid w:val="00347D96"/>
    <w:rsid w:val="00347E43"/>
    <w:rsid w:val="00354D87"/>
    <w:rsid w:val="00356AF2"/>
    <w:rsid w:val="00372AFC"/>
    <w:rsid w:val="003907C7"/>
    <w:rsid w:val="003953D7"/>
    <w:rsid w:val="003958B4"/>
    <w:rsid w:val="00395957"/>
    <w:rsid w:val="003A7371"/>
    <w:rsid w:val="003B74CF"/>
    <w:rsid w:val="003D2ABF"/>
    <w:rsid w:val="003D7BEA"/>
    <w:rsid w:val="003E3D6E"/>
    <w:rsid w:val="003F1C50"/>
    <w:rsid w:val="003F65E9"/>
    <w:rsid w:val="00403074"/>
    <w:rsid w:val="00410888"/>
    <w:rsid w:val="00411B56"/>
    <w:rsid w:val="00417876"/>
    <w:rsid w:val="004327B3"/>
    <w:rsid w:val="00432A21"/>
    <w:rsid w:val="004341A3"/>
    <w:rsid w:val="00452E24"/>
    <w:rsid w:val="0045659F"/>
    <w:rsid w:val="00462E42"/>
    <w:rsid w:val="00465AD8"/>
    <w:rsid w:val="00476E43"/>
    <w:rsid w:val="00490678"/>
    <w:rsid w:val="00490F94"/>
    <w:rsid w:val="0049282F"/>
    <w:rsid w:val="00495018"/>
    <w:rsid w:val="004C27B1"/>
    <w:rsid w:val="004C7DE5"/>
    <w:rsid w:val="004D0EB4"/>
    <w:rsid w:val="004D47B9"/>
    <w:rsid w:val="004E1B64"/>
    <w:rsid w:val="004E4E74"/>
    <w:rsid w:val="004F10EF"/>
    <w:rsid w:val="004F2F59"/>
    <w:rsid w:val="00501E0C"/>
    <w:rsid w:val="005025D4"/>
    <w:rsid w:val="00503633"/>
    <w:rsid w:val="00507CF0"/>
    <w:rsid w:val="005116DC"/>
    <w:rsid w:val="00516F3E"/>
    <w:rsid w:val="005172C8"/>
    <w:rsid w:val="00521170"/>
    <w:rsid w:val="00527F6F"/>
    <w:rsid w:val="00543E4C"/>
    <w:rsid w:val="005472DD"/>
    <w:rsid w:val="005821A0"/>
    <w:rsid w:val="005849AD"/>
    <w:rsid w:val="005858B8"/>
    <w:rsid w:val="00585997"/>
    <w:rsid w:val="005A385E"/>
    <w:rsid w:val="005B22F2"/>
    <w:rsid w:val="005B3468"/>
    <w:rsid w:val="005B5B29"/>
    <w:rsid w:val="005D7216"/>
    <w:rsid w:val="005D732C"/>
    <w:rsid w:val="005D7EAF"/>
    <w:rsid w:val="005F15FB"/>
    <w:rsid w:val="005F443B"/>
    <w:rsid w:val="005F73D0"/>
    <w:rsid w:val="00604DF6"/>
    <w:rsid w:val="00606286"/>
    <w:rsid w:val="00610A7B"/>
    <w:rsid w:val="006647D0"/>
    <w:rsid w:val="006714BC"/>
    <w:rsid w:val="00671576"/>
    <w:rsid w:val="006811B1"/>
    <w:rsid w:val="006832B7"/>
    <w:rsid w:val="00686AC8"/>
    <w:rsid w:val="00694CCE"/>
    <w:rsid w:val="0069566B"/>
    <w:rsid w:val="006A0DBA"/>
    <w:rsid w:val="006A46F3"/>
    <w:rsid w:val="006B4321"/>
    <w:rsid w:val="006D1A29"/>
    <w:rsid w:val="006D6665"/>
    <w:rsid w:val="006E5F76"/>
    <w:rsid w:val="006E7848"/>
    <w:rsid w:val="006F10C2"/>
    <w:rsid w:val="007029BE"/>
    <w:rsid w:val="00703518"/>
    <w:rsid w:val="007035D5"/>
    <w:rsid w:val="00706472"/>
    <w:rsid w:val="00727756"/>
    <w:rsid w:val="00734D12"/>
    <w:rsid w:val="00737B0F"/>
    <w:rsid w:val="007409E7"/>
    <w:rsid w:val="00741358"/>
    <w:rsid w:val="00744FFE"/>
    <w:rsid w:val="00750E44"/>
    <w:rsid w:val="00752138"/>
    <w:rsid w:val="007669C7"/>
    <w:rsid w:val="007703CD"/>
    <w:rsid w:val="007723CC"/>
    <w:rsid w:val="007821CB"/>
    <w:rsid w:val="007825A7"/>
    <w:rsid w:val="0079038F"/>
    <w:rsid w:val="007925BE"/>
    <w:rsid w:val="007A0A9C"/>
    <w:rsid w:val="007A4587"/>
    <w:rsid w:val="007B158E"/>
    <w:rsid w:val="007B6F04"/>
    <w:rsid w:val="007C07EC"/>
    <w:rsid w:val="007C1FC3"/>
    <w:rsid w:val="007C42FC"/>
    <w:rsid w:val="007C577D"/>
    <w:rsid w:val="007C7BC6"/>
    <w:rsid w:val="007D3ECB"/>
    <w:rsid w:val="007D451B"/>
    <w:rsid w:val="007F5773"/>
    <w:rsid w:val="007F685D"/>
    <w:rsid w:val="00805FC4"/>
    <w:rsid w:val="00811560"/>
    <w:rsid w:val="00814459"/>
    <w:rsid w:val="008356F6"/>
    <w:rsid w:val="00841934"/>
    <w:rsid w:val="008539C3"/>
    <w:rsid w:val="00854D9D"/>
    <w:rsid w:val="00870BA7"/>
    <w:rsid w:val="0087432A"/>
    <w:rsid w:val="008A104C"/>
    <w:rsid w:val="008C3C2A"/>
    <w:rsid w:val="008D4BB9"/>
    <w:rsid w:val="008F6F43"/>
    <w:rsid w:val="00904DB9"/>
    <w:rsid w:val="009105D4"/>
    <w:rsid w:val="00911E98"/>
    <w:rsid w:val="00917489"/>
    <w:rsid w:val="00922365"/>
    <w:rsid w:val="00927389"/>
    <w:rsid w:val="00942B65"/>
    <w:rsid w:val="009578F0"/>
    <w:rsid w:val="0096206B"/>
    <w:rsid w:val="009629A7"/>
    <w:rsid w:val="00963BC6"/>
    <w:rsid w:val="009850AC"/>
    <w:rsid w:val="009864DF"/>
    <w:rsid w:val="00986E4E"/>
    <w:rsid w:val="00990B3F"/>
    <w:rsid w:val="00995BB2"/>
    <w:rsid w:val="009A3657"/>
    <w:rsid w:val="009A5A16"/>
    <w:rsid w:val="009C3ADF"/>
    <w:rsid w:val="009C60CF"/>
    <w:rsid w:val="009C7C6E"/>
    <w:rsid w:val="009D6430"/>
    <w:rsid w:val="009D6A03"/>
    <w:rsid w:val="009E02FB"/>
    <w:rsid w:val="009E6801"/>
    <w:rsid w:val="009F5917"/>
    <w:rsid w:val="00A21D6E"/>
    <w:rsid w:val="00A41C59"/>
    <w:rsid w:val="00A6732E"/>
    <w:rsid w:val="00A7488F"/>
    <w:rsid w:val="00A757FF"/>
    <w:rsid w:val="00A760F4"/>
    <w:rsid w:val="00A81E48"/>
    <w:rsid w:val="00A82873"/>
    <w:rsid w:val="00A85609"/>
    <w:rsid w:val="00A960B6"/>
    <w:rsid w:val="00AA235D"/>
    <w:rsid w:val="00AA23AD"/>
    <w:rsid w:val="00AA4167"/>
    <w:rsid w:val="00AB6875"/>
    <w:rsid w:val="00AC73E6"/>
    <w:rsid w:val="00AE02C9"/>
    <w:rsid w:val="00AE0CDB"/>
    <w:rsid w:val="00AE283D"/>
    <w:rsid w:val="00AE2B72"/>
    <w:rsid w:val="00AF17B7"/>
    <w:rsid w:val="00AF25E2"/>
    <w:rsid w:val="00B045A5"/>
    <w:rsid w:val="00B119AA"/>
    <w:rsid w:val="00B173D3"/>
    <w:rsid w:val="00B23087"/>
    <w:rsid w:val="00B34377"/>
    <w:rsid w:val="00B41BF1"/>
    <w:rsid w:val="00B4300F"/>
    <w:rsid w:val="00B51DE7"/>
    <w:rsid w:val="00B673D2"/>
    <w:rsid w:val="00B7570F"/>
    <w:rsid w:val="00B97B9C"/>
    <w:rsid w:val="00BA0645"/>
    <w:rsid w:val="00BA442D"/>
    <w:rsid w:val="00BC0334"/>
    <w:rsid w:val="00BC4E0A"/>
    <w:rsid w:val="00BD1BD6"/>
    <w:rsid w:val="00BD6D24"/>
    <w:rsid w:val="00BF51B9"/>
    <w:rsid w:val="00BF61A0"/>
    <w:rsid w:val="00C02887"/>
    <w:rsid w:val="00C107D0"/>
    <w:rsid w:val="00C14627"/>
    <w:rsid w:val="00C14745"/>
    <w:rsid w:val="00C2135E"/>
    <w:rsid w:val="00C25D8C"/>
    <w:rsid w:val="00C34F27"/>
    <w:rsid w:val="00C52393"/>
    <w:rsid w:val="00C54AA1"/>
    <w:rsid w:val="00C64762"/>
    <w:rsid w:val="00C66118"/>
    <w:rsid w:val="00C675EB"/>
    <w:rsid w:val="00C67C48"/>
    <w:rsid w:val="00C730C2"/>
    <w:rsid w:val="00C80FCA"/>
    <w:rsid w:val="00C877FE"/>
    <w:rsid w:val="00CA0046"/>
    <w:rsid w:val="00CA1D1E"/>
    <w:rsid w:val="00CA56F7"/>
    <w:rsid w:val="00CC51BE"/>
    <w:rsid w:val="00CC72F6"/>
    <w:rsid w:val="00CF233B"/>
    <w:rsid w:val="00CF251E"/>
    <w:rsid w:val="00D07A72"/>
    <w:rsid w:val="00D13463"/>
    <w:rsid w:val="00D13FCD"/>
    <w:rsid w:val="00D21426"/>
    <w:rsid w:val="00D23CB5"/>
    <w:rsid w:val="00D27431"/>
    <w:rsid w:val="00D37CCA"/>
    <w:rsid w:val="00D4645C"/>
    <w:rsid w:val="00D46B3E"/>
    <w:rsid w:val="00D47805"/>
    <w:rsid w:val="00D57E09"/>
    <w:rsid w:val="00D64658"/>
    <w:rsid w:val="00D64B83"/>
    <w:rsid w:val="00D714AB"/>
    <w:rsid w:val="00D729D9"/>
    <w:rsid w:val="00D73EE6"/>
    <w:rsid w:val="00D74436"/>
    <w:rsid w:val="00D8473C"/>
    <w:rsid w:val="00D93586"/>
    <w:rsid w:val="00D93893"/>
    <w:rsid w:val="00DB60DE"/>
    <w:rsid w:val="00DD3D30"/>
    <w:rsid w:val="00DD79AE"/>
    <w:rsid w:val="00DE5A8B"/>
    <w:rsid w:val="00DF6C78"/>
    <w:rsid w:val="00E02004"/>
    <w:rsid w:val="00E1064D"/>
    <w:rsid w:val="00E147BD"/>
    <w:rsid w:val="00E34234"/>
    <w:rsid w:val="00E36668"/>
    <w:rsid w:val="00E47481"/>
    <w:rsid w:val="00E6063B"/>
    <w:rsid w:val="00E61AE4"/>
    <w:rsid w:val="00E62264"/>
    <w:rsid w:val="00E622D3"/>
    <w:rsid w:val="00E650AA"/>
    <w:rsid w:val="00E84B1A"/>
    <w:rsid w:val="00E856D2"/>
    <w:rsid w:val="00EA6B10"/>
    <w:rsid w:val="00EB5C3F"/>
    <w:rsid w:val="00EC708F"/>
    <w:rsid w:val="00EF3FE8"/>
    <w:rsid w:val="00F24996"/>
    <w:rsid w:val="00F33A61"/>
    <w:rsid w:val="00F51D27"/>
    <w:rsid w:val="00F57ADA"/>
    <w:rsid w:val="00F659D8"/>
    <w:rsid w:val="00F65DD7"/>
    <w:rsid w:val="00F84873"/>
    <w:rsid w:val="00F922F2"/>
    <w:rsid w:val="00F929C8"/>
    <w:rsid w:val="00F96D1C"/>
    <w:rsid w:val="00FA1388"/>
    <w:rsid w:val="00FA617E"/>
    <w:rsid w:val="00FA7E43"/>
    <w:rsid w:val="00FB01B5"/>
    <w:rsid w:val="00FB143D"/>
    <w:rsid w:val="00FB7A51"/>
    <w:rsid w:val="00FC7BCD"/>
    <w:rsid w:val="00FD22C9"/>
    <w:rsid w:val="00FE4436"/>
    <w:rsid w:val="00FE6F0B"/>
    <w:rsid w:val="00FF077C"/>
    <w:rsid w:val="00FF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24C1A"/>
  <w15:chartTrackingRefBased/>
  <w15:docId w15:val="{DE195494-4709-44FF-8B8D-658C8A43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84B1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
    <w:name w:val="heading 1"/>
    <w:next w:val="a"/>
    <w:link w:val="10"/>
    <w:rsid w:val="00E84B1A"/>
    <w:pPr>
      <w:keepNext/>
      <w:keepLines/>
      <w:pBdr>
        <w:top w:val="nil"/>
        <w:left w:val="nil"/>
        <w:bottom w:val="nil"/>
        <w:right w:val="nil"/>
        <w:between w:val="nil"/>
        <w:bar w:val="nil"/>
      </w:pBdr>
      <w:spacing w:before="480" w:after="0" w:line="276" w:lineRule="auto"/>
      <w:outlineLvl w:val="0"/>
    </w:pPr>
    <w:rPr>
      <w:rFonts w:ascii="Cambria" w:eastAsia="Arial Unicode MS" w:hAnsi="Cambria" w:cs="Arial Unicode MS"/>
      <w:b/>
      <w:bCs/>
      <w:color w:val="365F91"/>
      <w:sz w:val="28"/>
      <w:szCs w:val="28"/>
      <w:u w:color="365F91"/>
      <w:bdr w:val="nil"/>
      <w:lang w:eastAsia="ru-RU"/>
    </w:rPr>
  </w:style>
  <w:style w:type="paragraph" w:styleId="3">
    <w:name w:val="heading 3"/>
    <w:link w:val="30"/>
    <w:rsid w:val="00E84B1A"/>
    <w:pPr>
      <w:pBdr>
        <w:top w:val="nil"/>
        <w:left w:val="nil"/>
        <w:bottom w:val="nil"/>
        <w:right w:val="nil"/>
        <w:between w:val="nil"/>
        <w:bar w:val="nil"/>
      </w:pBdr>
      <w:spacing w:before="100" w:after="100" w:line="240" w:lineRule="auto"/>
      <w:outlineLvl w:val="2"/>
    </w:pPr>
    <w:rPr>
      <w:rFonts w:ascii="Times New Roman" w:eastAsia="Arial Unicode MS" w:hAnsi="Times New Roman" w:cs="Arial Unicode MS"/>
      <w:b/>
      <w:bCs/>
      <w:color w:val="000000"/>
      <w:sz w:val="27"/>
      <w:szCs w:val="27"/>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84B1A"/>
    <w:rPr>
      <w:rFonts w:ascii="Cambria" w:eastAsia="Arial Unicode MS" w:hAnsi="Cambria" w:cs="Arial Unicode MS"/>
      <w:b/>
      <w:bCs/>
      <w:color w:val="365F91"/>
      <w:sz w:val="28"/>
      <w:szCs w:val="28"/>
      <w:u w:color="365F91"/>
      <w:bdr w:val="nil"/>
      <w:lang w:eastAsia="ru-RU"/>
    </w:rPr>
  </w:style>
  <w:style w:type="character" w:customStyle="1" w:styleId="30">
    <w:name w:val="Заголовок 3 Знак"/>
    <w:basedOn w:val="a0"/>
    <w:link w:val="3"/>
    <w:rsid w:val="00E84B1A"/>
    <w:rPr>
      <w:rFonts w:ascii="Times New Roman" w:eastAsia="Arial Unicode MS" w:hAnsi="Times New Roman" w:cs="Arial Unicode MS"/>
      <w:b/>
      <w:bCs/>
      <w:color w:val="000000"/>
      <w:sz w:val="27"/>
      <w:szCs w:val="27"/>
      <w:u w:color="000000"/>
      <w:bdr w:val="nil"/>
      <w:lang w:eastAsia="ru-RU"/>
    </w:rPr>
  </w:style>
  <w:style w:type="table" w:customStyle="1" w:styleId="TableNormal1">
    <w:name w:val="Table Normal1"/>
    <w:rsid w:val="00E84B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5"/>
    <w:qFormat/>
    <w:rsid w:val="00E84B1A"/>
    <w:pPr>
      <w:ind w:left="720"/>
      <w:contextualSpacing/>
    </w:pPr>
  </w:style>
  <w:style w:type="character" w:customStyle="1" w:styleId="a5">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4"/>
    <w:uiPriority w:val="34"/>
    <w:locked/>
    <w:rsid w:val="00E84B1A"/>
    <w:rPr>
      <w:rFonts w:ascii="Calibri" w:eastAsia="Arial Unicode MS" w:hAnsi="Calibri" w:cs="Arial Unicode MS"/>
      <w:color w:val="000000"/>
      <w:u w:color="000000"/>
      <w:bdr w:val="nil"/>
      <w:lang w:eastAsia="ru-RU"/>
    </w:rPr>
  </w:style>
  <w:style w:type="character" w:styleId="a6">
    <w:name w:val="Strong"/>
    <w:uiPriority w:val="22"/>
    <w:qFormat/>
    <w:rsid w:val="009F5917"/>
    <w:rPr>
      <w:b/>
      <w:bCs/>
    </w:rPr>
  </w:style>
  <w:style w:type="character" w:customStyle="1" w:styleId="s2">
    <w:name w:val="s2"/>
    <w:qFormat/>
    <w:rsid w:val="009F5917"/>
  </w:style>
  <w:style w:type="paragraph" w:styleId="a7">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8"/>
    <w:unhideWhenUsed/>
    <w:qFormat/>
    <w:rsid w:val="00F96D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a9">
    <w:name w:val="Hyperlink"/>
    <w:basedOn w:val="a0"/>
    <w:uiPriority w:val="99"/>
    <w:semiHidden/>
    <w:unhideWhenUsed/>
    <w:rsid w:val="00F96D1C"/>
    <w:rPr>
      <w:color w:val="0000FF"/>
      <w:u w:val="single"/>
    </w:rPr>
  </w:style>
  <w:style w:type="paragraph" w:styleId="aa">
    <w:name w:val="header"/>
    <w:basedOn w:val="a"/>
    <w:link w:val="ab"/>
    <w:uiPriority w:val="99"/>
    <w:unhideWhenUsed/>
    <w:rsid w:val="00AA416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4167"/>
    <w:rPr>
      <w:rFonts w:ascii="Calibri" w:eastAsia="Arial Unicode MS" w:hAnsi="Calibri" w:cs="Arial Unicode MS"/>
      <w:color w:val="000000"/>
      <w:u w:color="000000"/>
      <w:bdr w:val="nil"/>
      <w:lang w:eastAsia="ru-RU"/>
    </w:rPr>
  </w:style>
  <w:style w:type="paragraph" w:styleId="ac">
    <w:name w:val="footer"/>
    <w:basedOn w:val="a"/>
    <w:link w:val="ad"/>
    <w:uiPriority w:val="99"/>
    <w:unhideWhenUsed/>
    <w:rsid w:val="00AA416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4167"/>
    <w:rPr>
      <w:rFonts w:ascii="Calibri" w:eastAsia="Arial Unicode MS" w:hAnsi="Calibri" w:cs="Arial Unicode MS"/>
      <w:color w:val="000000"/>
      <w:u w:color="000000"/>
      <w:bdr w:val="nil"/>
      <w:lang w:eastAsia="ru-RU"/>
    </w:rPr>
  </w:style>
  <w:style w:type="character" w:customStyle="1" w:styleId="a8">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7"/>
    <w:uiPriority w:val="99"/>
    <w:qFormat/>
    <w:locked/>
    <w:rsid w:val="00105D41"/>
    <w:rPr>
      <w:rFonts w:ascii="Times New Roman" w:eastAsia="Times New Roman" w:hAnsi="Times New Roman" w:cs="Times New Roman"/>
      <w:sz w:val="24"/>
      <w:szCs w:val="24"/>
      <w:u w:color="000000"/>
      <w:lang w:eastAsia="ru-RU"/>
    </w:rPr>
  </w:style>
  <w:style w:type="paragraph" w:styleId="ae">
    <w:name w:val="Balloon Text"/>
    <w:basedOn w:val="a"/>
    <w:link w:val="af"/>
    <w:uiPriority w:val="99"/>
    <w:semiHidden/>
    <w:unhideWhenUsed/>
    <w:rsid w:val="00AC73E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C73E6"/>
    <w:rPr>
      <w:rFonts w:ascii="Segoe UI" w:eastAsia="Arial Unicode MS" w:hAnsi="Segoe UI" w:cs="Segoe UI"/>
      <w:color w:val="000000"/>
      <w:sz w:val="18"/>
      <w:szCs w:val="18"/>
      <w:u w:color="000000"/>
      <w:bdr w:val="nil"/>
      <w:lang w:eastAsia="ru-RU"/>
    </w:rPr>
  </w:style>
  <w:style w:type="paragraph" w:styleId="af0">
    <w:name w:val="Revision"/>
    <w:hidden/>
    <w:uiPriority w:val="99"/>
    <w:semiHidden/>
    <w:rsid w:val="009105D4"/>
    <w:pPr>
      <w:spacing w:after="0" w:line="240" w:lineRule="auto"/>
    </w:pPr>
    <w:rPr>
      <w:rFonts w:ascii="Calibri" w:eastAsia="Arial Unicode MS" w:hAnsi="Calibri" w:cs="Arial Unicode MS"/>
      <w:color w:val="000000"/>
      <w:u w:color="000000"/>
      <w:bdr w:val="nil"/>
      <w:lang w:eastAsia="ru-RU"/>
    </w:rPr>
  </w:style>
  <w:style w:type="character" w:styleId="af1">
    <w:name w:val="annotation reference"/>
    <w:basedOn w:val="a0"/>
    <w:uiPriority w:val="99"/>
    <w:semiHidden/>
    <w:unhideWhenUsed/>
    <w:rsid w:val="009105D4"/>
    <w:rPr>
      <w:sz w:val="16"/>
      <w:szCs w:val="16"/>
    </w:rPr>
  </w:style>
  <w:style w:type="paragraph" w:styleId="af2">
    <w:name w:val="annotation text"/>
    <w:basedOn w:val="a"/>
    <w:link w:val="af3"/>
    <w:uiPriority w:val="99"/>
    <w:semiHidden/>
    <w:unhideWhenUsed/>
    <w:rsid w:val="009105D4"/>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20"/>
      <w:szCs w:val="20"/>
      <w:bdr w:val="none" w:sz="0" w:space="0" w:color="auto"/>
    </w:rPr>
  </w:style>
  <w:style w:type="character" w:customStyle="1" w:styleId="af3">
    <w:name w:val="Текст примечания Знак"/>
    <w:basedOn w:val="a0"/>
    <w:link w:val="af2"/>
    <w:uiPriority w:val="99"/>
    <w:semiHidden/>
    <w:rsid w:val="009105D4"/>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C42FC"/>
    <w:pPr>
      <w:pBdr>
        <w:top w:val="nil"/>
        <w:left w:val="nil"/>
        <w:bottom w:val="nil"/>
        <w:right w:val="nil"/>
        <w:between w:val="nil"/>
        <w:bar w:val="nil"/>
      </w:pBdr>
      <w:spacing w:after="160"/>
    </w:pPr>
    <w:rPr>
      <w:rFonts w:ascii="Calibri" w:eastAsia="Arial Unicode MS" w:hAnsi="Calibri" w:cs="Arial Unicode MS"/>
      <w:b/>
      <w:bCs/>
      <w:color w:val="000000"/>
      <w:bdr w:val="nil"/>
    </w:rPr>
  </w:style>
  <w:style w:type="character" w:customStyle="1" w:styleId="af5">
    <w:name w:val="Тема примечания Знак"/>
    <w:basedOn w:val="af3"/>
    <w:link w:val="af4"/>
    <w:uiPriority w:val="99"/>
    <w:semiHidden/>
    <w:rsid w:val="007C42FC"/>
    <w:rPr>
      <w:rFonts w:ascii="Calibri" w:eastAsia="Arial Unicode MS" w:hAnsi="Calibri" w:cs="Arial Unicode MS"/>
      <w:b/>
      <w:bCs/>
      <w:color w:val="000000"/>
      <w:sz w:val="20"/>
      <w:szCs w:val="20"/>
      <w:u w:color="000000"/>
      <w:bdr w:val="nil"/>
      <w:lang w:eastAsia="ru-RU"/>
    </w:rPr>
  </w:style>
  <w:style w:type="paragraph" w:styleId="af6">
    <w:name w:val="No Spacing"/>
    <w:uiPriority w:val="1"/>
    <w:qFormat/>
    <w:rsid w:val="00BF5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4628">
      <w:bodyDiv w:val="1"/>
      <w:marLeft w:val="0"/>
      <w:marRight w:val="0"/>
      <w:marTop w:val="0"/>
      <w:marBottom w:val="0"/>
      <w:divBdr>
        <w:top w:val="none" w:sz="0" w:space="0" w:color="auto"/>
        <w:left w:val="none" w:sz="0" w:space="0" w:color="auto"/>
        <w:bottom w:val="none" w:sz="0" w:space="0" w:color="auto"/>
        <w:right w:val="none" w:sz="0" w:space="0" w:color="auto"/>
      </w:divBdr>
    </w:div>
    <w:div w:id="1151873297">
      <w:bodyDiv w:val="1"/>
      <w:marLeft w:val="0"/>
      <w:marRight w:val="0"/>
      <w:marTop w:val="0"/>
      <w:marBottom w:val="0"/>
      <w:divBdr>
        <w:top w:val="none" w:sz="0" w:space="0" w:color="auto"/>
        <w:left w:val="none" w:sz="0" w:space="0" w:color="auto"/>
        <w:bottom w:val="none" w:sz="0" w:space="0" w:color="auto"/>
        <w:right w:val="none" w:sz="0" w:space="0" w:color="auto"/>
      </w:divBdr>
    </w:div>
    <w:div w:id="1316447106">
      <w:bodyDiv w:val="1"/>
      <w:marLeft w:val="0"/>
      <w:marRight w:val="0"/>
      <w:marTop w:val="0"/>
      <w:marBottom w:val="0"/>
      <w:divBdr>
        <w:top w:val="none" w:sz="0" w:space="0" w:color="auto"/>
        <w:left w:val="none" w:sz="0" w:space="0" w:color="auto"/>
        <w:bottom w:val="none" w:sz="0" w:space="0" w:color="auto"/>
        <w:right w:val="none" w:sz="0" w:space="0" w:color="auto"/>
      </w:divBdr>
    </w:div>
    <w:div w:id="134035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716E-D727-40A4-9A45-FD773FC9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1778</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Тасболатова Жанна</dc:creator>
  <cp:keywords/>
  <dc:description/>
  <cp:lastModifiedBy>Абдрахманов Багдат</cp:lastModifiedBy>
  <cp:revision>28</cp:revision>
  <cp:lastPrinted>2024-01-30T06:35:00Z</cp:lastPrinted>
  <dcterms:created xsi:type="dcterms:W3CDTF">2023-10-12T05:34:00Z</dcterms:created>
  <dcterms:modified xsi:type="dcterms:W3CDTF">2024-01-31T09:25:00Z</dcterms:modified>
</cp:coreProperties>
</file>