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6522" w14:textId="77777777" w:rsidR="00B52482" w:rsidRPr="006101EB" w:rsidRDefault="00B52482" w:rsidP="00B52482">
      <w:pPr>
        <w:spacing w:line="336" w:lineRule="auto"/>
        <w:ind w:firstLine="709"/>
        <w:contextualSpacing/>
        <w:jc w:val="right"/>
        <w:rPr>
          <w:rFonts w:ascii="Arial" w:eastAsia="Calibri" w:hAnsi="Arial" w:cs="Arial"/>
          <w:i/>
          <w:sz w:val="28"/>
          <w:szCs w:val="28"/>
          <w:lang w:eastAsia="en-US"/>
        </w:rPr>
      </w:pPr>
      <w:r w:rsidRPr="006101EB">
        <w:rPr>
          <w:rFonts w:ascii="Arial" w:eastAsia="Calibri" w:hAnsi="Arial" w:cs="Arial"/>
          <w:i/>
          <w:sz w:val="28"/>
          <w:szCs w:val="28"/>
          <w:lang w:eastAsia="en-US"/>
        </w:rPr>
        <w:t>Доклад</w:t>
      </w:r>
    </w:p>
    <w:p w14:paraId="1E29C7D5" w14:textId="77777777" w:rsidR="00B52482" w:rsidRDefault="00B52482" w:rsidP="00B52482">
      <w:pPr>
        <w:spacing w:line="336" w:lineRule="auto"/>
        <w:ind w:firstLine="709"/>
        <w:contextualSpacing/>
        <w:jc w:val="right"/>
        <w:rPr>
          <w:rFonts w:ascii="Arial" w:eastAsia="Calibri" w:hAnsi="Arial" w:cs="Arial"/>
          <w:i/>
          <w:sz w:val="28"/>
          <w:szCs w:val="28"/>
          <w:lang w:eastAsia="en-US"/>
        </w:rPr>
      </w:pPr>
      <w:r>
        <w:rPr>
          <w:rFonts w:ascii="Arial" w:eastAsia="Calibri" w:hAnsi="Arial" w:cs="Arial"/>
          <w:i/>
          <w:sz w:val="28"/>
          <w:szCs w:val="28"/>
          <w:lang w:eastAsia="en-US"/>
        </w:rPr>
        <w:t xml:space="preserve">к заседанию круглого стола </w:t>
      </w:r>
    </w:p>
    <w:p w14:paraId="43E4013B" w14:textId="77777777" w:rsidR="00B52482" w:rsidRDefault="00B52482" w:rsidP="00B52482">
      <w:pPr>
        <w:spacing w:line="336" w:lineRule="auto"/>
        <w:ind w:firstLine="709"/>
        <w:contextualSpacing/>
        <w:jc w:val="right"/>
        <w:rPr>
          <w:rFonts w:ascii="Arial" w:eastAsia="Calibri" w:hAnsi="Arial" w:cs="Arial"/>
          <w:i/>
          <w:sz w:val="28"/>
          <w:szCs w:val="28"/>
          <w:lang w:eastAsia="en-US"/>
        </w:rPr>
      </w:pPr>
      <w:r>
        <w:rPr>
          <w:rFonts w:ascii="Arial" w:eastAsia="Calibri" w:hAnsi="Arial" w:cs="Arial"/>
          <w:i/>
          <w:sz w:val="28"/>
          <w:szCs w:val="28"/>
          <w:lang w:eastAsia="en-US"/>
        </w:rPr>
        <w:t xml:space="preserve">Мажилиса Парламента РК по вопросам </w:t>
      </w:r>
    </w:p>
    <w:p w14:paraId="1D101FE2" w14:textId="77777777" w:rsidR="00B52482" w:rsidRDefault="00B52482" w:rsidP="00B52482">
      <w:pPr>
        <w:spacing w:line="336" w:lineRule="auto"/>
        <w:ind w:firstLine="709"/>
        <w:contextualSpacing/>
        <w:jc w:val="right"/>
        <w:rPr>
          <w:rFonts w:ascii="Arial" w:eastAsia="Calibri" w:hAnsi="Arial" w:cs="Arial"/>
          <w:i/>
          <w:sz w:val="28"/>
          <w:szCs w:val="28"/>
          <w:lang w:eastAsia="en-US"/>
        </w:rPr>
      </w:pPr>
      <w:r>
        <w:rPr>
          <w:rFonts w:ascii="Arial" w:eastAsia="Calibri" w:hAnsi="Arial" w:cs="Arial"/>
          <w:i/>
          <w:sz w:val="28"/>
          <w:szCs w:val="28"/>
          <w:lang w:eastAsia="en-US"/>
        </w:rPr>
        <w:t>вторичного использования сточных вод</w:t>
      </w:r>
    </w:p>
    <w:p w14:paraId="5082BB0F" w14:textId="0EA3E6B7" w:rsidR="00B102AD" w:rsidRDefault="00B52482" w:rsidP="00B52482">
      <w:pPr>
        <w:pStyle w:val="Paragrapha"/>
        <w:spacing w:before="0" w:line="336" w:lineRule="auto"/>
        <w:ind w:firstLine="709"/>
        <w:jc w:val="right"/>
        <w:rPr>
          <w:rFonts w:ascii="Arial" w:eastAsia="Calibri" w:hAnsi="Arial" w:cs="Arial"/>
          <w:i/>
          <w:sz w:val="28"/>
          <w:szCs w:val="28"/>
          <w:lang w:eastAsia="en-US"/>
        </w:rPr>
      </w:pPr>
      <w:r>
        <w:rPr>
          <w:rFonts w:ascii="Arial" w:eastAsia="Calibri" w:hAnsi="Arial" w:cs="Arial"/>
          <w:i/>
          <w:sz w:val="28"/>
          <w:szCs w:val="28"/>
          <w:lang w:eastAsia="en-US"/>
        </w:rPr>
        <w:t>01.02.2024г.</w:t>
      </w:r>
    </w:p>
    <w:p w14:paraId="2B211E6B" w14:textId="77777777" w:rsidR="00B52482" w:rsidRDefault="00B52482" w:rsidP="00B52482">
      <w:pPr>
        <w:pStyle w:val="Paragrapha"/>
        <w:spacing w:before="0" w:line="336" w:lineRule="auto"/>
        <w:ind w:firstLine="709"/>
        <w:jc w:val="right"/>
        <w:rPr>
          <w:rFonts w:ascii="Arial" w:eastAsia="Calibri" w:hAnsi="Arial" w:cs="Arial"/>
          <w:i/>
          <w:sz w:val="28"/>
          <w:szCs w:val="28"/>
          <w:lang w:eastAsia="en-US"/>
        </w:rPr>
      </w:pPr>
    </w:p>
    <w:p w14:paraId="1A055A7B" w14:textId="77777777" w:rsidR="00B52482" w:rsidRPr="00A72E09" w:rsidRDefault="00B52482" w:rsidP="00B52482">
      <w:pPr>
        <w:pStyle w:val="Paragrapha"/>
        <w:spacing w:before="0" w:line="336" w:lineRule="auto"/>
        <w:ind w:firstLine="709"/>
        <w:jc w:val="center"/>
        <w:rPr>
          <w:rFonts w:ascii="Arial" w:hAnsi="Arial" w:cs="Arial"/>
          <w:color w:val="000000"/>
          <w:sz w:val="22"/>
          <w:szCs w:val="28"/>
        </w:rPr>
      </w:pPr>
    </w:p>
    <w:p w14:paraId="424F1720" w14:textId="634FFEA7" w:rsidR="005A6907" w:rsidRPr="00987CA7" w:rsidRDefault="008320C3" w:rsidP="00226074">
      <w:pPr>
        <w:spacing w:line="336" w:lineRule="auto"/>
        <w:ind w:firstLine="709"/>
        <w:contextualSpacing/>
        <w:jc w:val="both"/>
        <w:rPr>
          <w:rFonts w:ascii="Arial" w:eastAsia="Calibri" w:hAnsi="Arial" w:cs="Arial"/>
          <w:sz w:val="32"/>
          <w:szCs w:val="28"/>
          <w:lang w:eastAsia="en-US"/>
        </w:rPr>
      </w:pPr>
      <w:r>
        <w:rPr>
          <w:rFonts w:ascii="Arial" w:eastAsia="Calibri" w:hAnsi="Arial" w:cs="Arial"/>
          <w:sz w:val="32"/>
          <w:szCs w:val="28"/>
          <w:lang w:eastAsia="en-US"/>
        </w:rPr>
        <w:t>В соответс</w:t>
      </w:r>
      <w:r w:rsidR="00CF19B6">
        <w:rPr>
          <w:rFonts w:ascii="Arial" w:eastAsia="Calibri" w:hAnsi="Arial" w:cs="Arial"/>
          <w:sz w:val="32"/>
          <w:szCs w:val="28"/>
          <w:lang w:eastAsia="en-US"/>
        </w:rPr>
        <w:t>тв</w:t>
      </w:r>
      <w:r>
        <w:rPr>
          <w:rFonts w:ascii="Arial" w:eastAsia="Calibri" w:hAnsi="Arial" w:cs="Arial"/>
          <w:sz w:val="32"/>
          <w:szCs w:val="28"/>
          <w:lang w:eastAsia="en-US"/>
        </w:rPr>
        <w:t>ии с поручением Главы Государства и Правительства Р</w:t>
      </w:r>
      <w:r w:rsidR="00987CA7">
        <w:rPr>
          <w:rFonts w:ascii="Arial" w:eastAsia="Calibri" w:hAnsi="Arial" w:cs="Arial"/>
          <w:sz w:val="32"/>
          <w:szCs w:val="28"/>
          <w:lang w:eastAsia="en-US"/>
        </w:rPr>
        <w:t xml:space="preserve">еспублики </w:t>
      </w:r>
      <w:r>
        <w:rPr>
          <w:rFonts w:ascii="Arial" w:eastAsia="Calibri" w:hAnsi="Arial" w:cs="Arial"/>
          <w:sz w:val="32"/>
          <w:szCs w:val="28"/>
          <w:lang w:eastAsia="en-US"/>
        </w:rPr>
        <w:t>К</w:t>
      </w:r>
      <w:r w:rsidR="00987CA7">
        <w:rPr>
          <w:rFonts w:ascii="Arial" w:eastAsia="Calibri" w:hAnsi="Arial" w:cs="Arial"/>
          <w:sz w:val="32"/>
          <w:szCs w:val="28"/>
          <w:lang w:eastAsia="en-US"/>
        </w:rPr>
        <w:t>азахстан</w:t>
      </w:r>
      <w:r>
        <w:rPr>
          <w:rFonts w:ascii="Arial" w:eastAsia="Calibri" w:hAnsi="Arial" w:cs="Arial"/>
          <w:sz w:val="32"/>
          <w:szCs w:val="28"/>
          <w:lang w:eastAsia="en-US"/>
        </w:rPr>
        <w:t xml:space="preserve"> </w:t>
      </w:r>
      <w:r w:rsidR="00070C70" w:rsidRPr="00ED5D5B">
        <w:rPr>
          <w:rFonts w:ascii="Arial" w:eastAsia="Calibri" w:hAnsi="Arial" w:cs="Arial"/>
          <w:sz w:val="32"/>
          <w:szCs w:val="28"/>
          <w:lang w:eastAsia="en-US"/>
        </w:rPr>
        <w:t xml:space="preserve">в настоящее время </w:t>
      </w:r>
      <w:r>
        <w:rPr>
          <w:rFonts w:ascii="Arial" w:eastAsia="Calibri" w:hAnsi="Arial" w:cs="Arial"/>
          <w:sz w:val="32"/>
          <w:szCs w:val="28"/>
          <w:lang w:eastAsia="en-US"/>
        </w:rPr>
        <w:t xml:space="preserve">Министерством осуществляется работа по подготовке </w:t>
      </w:r>
      <w:r w:rsidR="006E71B7">
        <w:rPr>
          <w:rFonts w:ascii="Arial" w:eastAsia="Calibri" w:hAnsi="Arial" w:cs="Arial"/>
          <w:sz w:val="32"/>
          <w:szCs w:val="28"/>
          <w:lang w:eastAsia="en-US"/>
        </w:rPr>
        <w:t xml:space="preserve">и реализации </w:t>
      </w:r>
      <w:r w:rsidR="00070C70" w:rsidRPr="00B066E6">
        <w:rPr>
          <w:rFonts w:ascii="Arial" w:eastAsia="Calibri" w:hAnsi="Arial" w:cs="Arial"/>
          <w:b/>
          <w:sz w:val="32"/>
          <w:szCs w:val="28"/>
          <w:lang w:eastAsia="en-US"/>
        </w:rPr>
        <w:t xml:space="preserve">проектов строительства и реконструкции </w:t>
      </w:r>
      <w:r w:rsidR="00514834">
        <w:rPr>
          <w:rFonts w:ascii="Arial" w:eastAsia="Calibri" w:hAnsi="Arial" w:cs="Arial"/>
          <w:b/>
          <w:sz w:val="32"/>
          <w:szCs w:val="28"/>
          <w:lang w:eastAsia="en-US"/>
        </w:rPr>
        <w:t>канализационных очистных сооружений</w:t>
      </w:r>
      <w:r w:rsidR="00226074">
        <w:rPr>
          <w:rFonts w:ascii="Arial" w:eastAsia="Calibri" w:hAnsi="Arial" w:cs="Arial"/>
          <w:sz w:val="32"/>
          <w:szCs w:val="28"/>
          <w:lang w:eastAsia="en-US"/>
        </w:rPr>
        <w:t>.</w:t>
      </w:r>
    </w:p>
    <w:p w14:paraId="6F36F6F2" w14:textId="77777777" w:rsidR="0080482E" w:rsidRPr="00083305" w:rsidRDefault="0080482E" w:rsidP="00226074">
      <w:pPr>
        <w:spacing w:line="336" w:lineRule="auto"/>
        <w:ind w:firstLine="709"/>
        <w:contextualSpacing/>
        <w:jc w:val="both"/>
        <w:rPr>
          <w:rFonts w:ascii="Arial" w:eastAsia="Calibri" w:hAnsi="Arial" w:cs="Arial"/>
          <w:sz w:val="18"/>
          <w:szCs w:val="28"/>
          <w:lang w:eastAsia="en-US"/>
        </w:rPr>
      </w:pPr>
    </w:p>
    <w:p w14:paraId="2AAC9754" w14:textId="77777777" w:rsidR="00226074" w:rsidRPr="00226074" w:rsidRDefault="001E3271" w:rsidP="00083305">
      <w:pPr>
        <w:shd w:val="clear" w:color="auto" w:fill="BFBFBF"/>
        <w:ind w:firstLine="709"/>
        <w:rPr>
          <w:rFonts w:ascii="Arial" w:eastAsia="Arial" w:hAnsi="Arial" w:cs="Arial"/>
          <w:b/>
          <w:sz w:val="28"/>
          <w:szCs w:val="32"/>
          <w:lang w:eastAsia="en-US"/>
        </w:rPr>
      </w:pPr>
      <w:r>
        <w:rPr>
          <w:rFonts w:ascii="Arial" w:eastAsia="Arial" w:hAnsi="Arial" w:cs="Arial"/>
          <w:b/>
          <w:sz w:val="28"/>
          <w:szCs w:val="32"/>
          <w:lang w:eastAsia="en-US"/>
        </w:rPr>
        <w:t>Слайд</w:t>
      </w:r>
      <w:r w:rsidR="000E18E9">
        <w:rPr>
          <w:rFonts w:ascii="Arial" w:eastAsia="Arial" w:hAnsi="Arial" w:cs="Arial"/>
          <w:b/>
          <w:sz w:val="28"/>
          <w:szCs w:val="32"/>
          <w:lang w:eastAsia="en-US"/>
        </w:rPr>
        <w:t xml:space="preserve"> 2</w:t>
      </w:r>
    </w:p>
    <w:p w14:paraId="3A363D45" w14:textId="77777777" w:rsidR="00334E1C" w:rsidRPr="00473246" w:rsidRDefault="00334E1C" w:rsidP="007D06C1">
      <w:pPr>
        <w:spacing w:line="336" w:lineRule="auto"/>
        <w:ind w:firstLine="709"/>
        <w:contextualSpacing/>
        <w:jc w:val="both"/>
        <w:rPr>
          <w:rFonts w:ascii="Arial" w:eastAsia="Calibri" w:hAnsi="Arial" w:cs="Arial"/>
          <w:sz w:val="18"/>
          <w:szCs w:val="28"/>
          <w:lang w:eastAsia="en-US"/>
        </w:rPr>
      </w:pPr>
    </w:p>
    <w:p w14:paraId="4DD94C0B" w14:textId="31BC2CE1" w:rsidR="00D62C63" w:rsidRDefault="00D62C63" w:rsidP="007D06C1">
      <w:pPr>
        <w:spacing w:line="336" w:lineRule="auto"/>
        <w:ind w:firstLine="709"/>
        <w:contextualSpacing/>
        <w:jc w:val="both"/>
        <w:rPr>
          <w:rFonts w:ascii="Arial" w:eastAsia="Calibri" w:hAnsi="Arial" w:cs="Arial"/>
          <w:i/>
          <w:szCs w:val="28"/>
          <w:lang w:val="kk-KZ" w:eastAsia="en-US"/>
        </w:rPr>
      </w:pPr>
      <w:r>
        <w:rPr>
          <w:rFonts w:ascii="Arial" w:eastAsia="Calibri" w:hAnsi="Arial" w:cs="Arial"/>
          <w:sz w:val="32"/>
          <w:szCs w:val="28"/>
          <w:lang w:val="kk-KZ" w:eastAsia="en-US"/>
        </w:rPr>
        <w:t xml:space="preserve">Из </w:t>
      </w:r>
      <w:r w:rsidRPr="00D62C63">
        <w:rPr>
          <w:rFonts w:ascii="Arial" w:eastAsia="Calibri" w:hAnsi="Arial" w:cs="Arial"/>
          <w:b/>
          <w:sz w:val="32"/>
          <w:szCs w:val="28"/>
          <w:lang w:val="kk-KZ" w:eastAsia="en-US"/>
        </w:rPr>
        <w:t>89</w:t>
      </w:r>
      <w:r>
        <w:rPr>
          <w:rFonts w:ascii="Arial" w:eastAsia="Calibri" w:hAnsi="Arial" w:cs="Arial"/>
          <w:sz w:val="32"/>
          <w:szCs w:val="28"/>
          <w:lang w:val="kk-KZ" w:eastAsia="en-US"/>
        </w:rPr>
        <w:t xml:space="preserve"> городов в </w:t>
      </w:r>
      <w:r w:rsidRPr="00D62C63">
        <w:rPr>
          <w:rFonts w:ascii="Arial" w:eastAsia="Calibri" w:hAnsi="Arial" w:cs="Arial"/>
          <w:b/>
          <w:sz w:val="32"/>
          <w:szCs w:val="28"/>
          <w:lang w:val="kk-KZ" w:eastAsia="en-US"/>
        </w:rPr>
        <w:t>69</w:t>
      </w:r>
      <w:r>
        <w:rPr>
          <w:rFonts w:ascii="Arial" w:eastAsia="Calibri" w:hAnsi="Arial" w:cs="Arial"/>
          <w:sz w:val="32"/>
          <w:szCs w:val="28"/>
          <w:lang w:val="kk-KZ" w:eastAsia="en-US"/>
        </w:rPr>
        <w:t xml:space="preserve"> требуется строительство и реконструкция канализационных очистных сооружений</w:t>
      </w:r>
    </w:p>
    <w:p w14:paraId="244722E1" w14:textId="75EF0D2B" w:rsidR="00D62C63" w:rsidRPr="001A2516" w:rsidRDefault="00D62C63" w:rsidP="007D06C1">
      <w:pPr>
        <w:spacing w:line="336" w:lineRule="auto"/>
        <w:ind w:firstLine="709"/>
        <w:contextualSpacing/>
        <w:jc w:val="both"/>
        <w:rPr>
          <w:rFonts w:ascii="Arial" w:eastAsia="Calibri" w:hAnsi="Arial" w:cs="Arial"/>
          <w:b/>
          <w:sz w:val="32"/>
          <w:szCs w:val="28"/>
          <w:lang w:val="kk-KZ" w:eastAsia="en-US"/>
        </w:rPr>
      </w:pPr>
      <w:r w:rsidRPr="001A2516">
        <w:rPr>
          <w:rFonts w:ascii="Arial" w:eastAsia="Calibri" w:hAnsi="Arial" w:cs="Arial"/>
          <w:sz w:val="32"/>
          <w:szCs w:val="28"/>
          <w:lang w:val="kk-KZ" w:eastAsia="en-US"/>
        </w:rPr>
        <w:t xml:space="preserve">На сегодняшний день проекты в </w:t>
      </w:r>
      <w:r w:rsidRPr="001A2516">
        <w:rPr>
          <w:rFonts w:ascii="Arial" w:eastAsia="Calibri" w:hAnsi="Arial" w:cs="Arial"/>
          <w:b/>
          <w:sz w:val="32"/>
          <w:szCs w:val="28"/>
          <w:lang w:val="kk-KZ" w:eastAsia="en-US"/>
        </w:rPr>
        <w:t>8</w:t>
      </w:r>
      <w:r w:rsidRPr="001A2516">
        <w:rPr>
          <w:rFonts w:ascii="Arial" w:eastAsia="Calibri" w:hAnsi="Arial" w:cs="Arial"/>
          <w:sz w:val="32"/>
          <w:szCs w:val="28"/>
          <w:lang w:val="kk-KZ" w:eastAsia="en-US"/>
        </w:rPr>
        <w:t xml:space="preserve"> городах профинансированы </w:t>
      </w:r>
      <w:r w:rsidR="001A2457">
        <w:rPr>
          <w:rFonts w:ascii="Arial" w:eastAsia="Calibri" w:hAnsi="Arial" w:cs="Arial"/>
          <w:sz w:val="32"/>
          <w:szCs w:val="28"/>
          <w:lang w:val="kk-KZ" w:eastAsia="en-US"/>
        </w:rPr>
        <w:t>из</w:t>
      </w:r>
      <w:r w:rsidRPr="001A2516">
        <w:rPr>
          <w:rFonts w:ascii="Arial" w:eastAsia="Calibri" w:hAnsi="Arial" w:cs="Arial"/>
          <w:sz w:val="32"/>
          <w:szCs w:val="28"/>
          <w:lang w:val="kk-KZ" w:eastAsia="en-US"/>
        </w:rPr>
        <w:t xml:space="preserve"> республиканского бюджета на общую сумму</w:t>
      </w:r>
      <w:r w:rsidR="001A2516" w:rsidRPr="001A2516">
        <w:rPr>
          <w:rFonts w:ascii="Arial" w:eastAsia="Calibri" w:hAnsi="Arial" w:cs="Arial"/>
          <w:sz w:val="32"/>
          <w:szCs w:val="28"/>
          <w:lang w:val="kk-KZ" w:eastAsia="en-US"/>
        </w:rPr>
        <w:t xml:space="preserve"> порядка</w:t>
      </w:r>
      <w:r w:rsidRPr="001A2516">
        <w:rPr>
          <w:rFonts w:ascii="Arial" w:eastAsia="Calibri" w:hAnsi="Arial" w:cs="Arial"/>
          <w:sz w:val="32"/>
          <w:szCs w:val="28"/>
          <w:lang w:val="kk-KZ" w:eastAsia="en-US"/>
        </w:rPr>
        <w:t xml:space="preserve"> </w:t>
      </w:r>
      <w:r w:rsidR="001A2516" w:rsidRPr="001A2516">
        <w:rPr>
          <w:rFonts w:ascii="Arial" w:eastAsia="Calibri" w:hAnsi="Arial" w:cs="Arial"/>
          <w:b/>
          <w:sz w:val="32"/>
          <w:szCs w:val="28"/>
          <w:lang w:val="kk-KZ" w:eastAsia="en-US"/>
        </w:rPr>
        <w:t>20</w:t>
      </w:r>
      <w:r w:rsidRPr="001A2516">
        <w:rPr>
          <w:rFonts w:ascii="Arial" w:eastAsia="Calibri" w:hAnsi="Arial" w:cs="Arial"/>
          <w:b/>
          <w:sz w:val="32"/>
          <w:szCs w:val="28"/>
          <w:lang w:val="kk-KZ" w:eastAsia="en-US"/>
        </w:rPr>
        <w:t xml:space="preserve"> млрд.тенге. </w:t>
      </w:r>
    </w:p>
    <w:p w14:paraId="5811E642" w14:textId="70E617B5" w:rsidR="007D06C1" w:rsidRPr="00334E1C" w:rsidRDefault="00D62C63" w:rsidP="007D06C1">
      <w:pPr>
        <w:spacing w:line="336" w:lineRule="auto"/>
        <w:ind w:firstLine="709"/>
        <w:contextualSpacing/>
        <w:jc w:val="both"/>
        <w:rPr>
          <w:rFonts w:ascii="Arial" w:eastAsia="Calibri" w:hAnsi="Arial" w:cs="Arial"/>
          <w:sz w:val="32"/>
          <w:szCs w:val="28"/>
          <w:lang w:val="kk-KZ" w:eastAsia="en-US"/>
        </w:rPr>
      </w:pPr>
      <w:r>
        <w:rPr>
          <w:rFonts w:ascii="Arial" w:eastAsia="Calibri" w:hAnsi="Arial" w:cs="Arial"/>
          <w:sz w:val="32"/>
          <w:szCs w:val="28"/>
          <w:lang w:val="kk-KZ" w:eastAsia="en-US"/>
        </w:rPr>
        <w:t xml:space="preserve">В этой связи, </w:t>
      </w:r>
      <w:r w:rsidR="001A2516">
        <w:rPr>
          <w:rFonts w:ascii="Arial" w:eastAsia="Calibri" w:hAnsi="Arial" w:cs="Arial"/>
          <w:sz w:val="32"/>
          <w:szCs w:val="28"/>
          <w:lang w:val="kk-KZ" w:eastAsia="en-US"/>
        </w:rPr>
        <w:t>необходимо</w:t>
      </w:r>
      <w:r w:rsidR="007D06C1" w:rsidRPr="00334E1C">
        <w:rPr>
          <w:rFonts w:ascii="Arial" w:eastAsia="Calibri" w:hAnsi="Arial" w:cs="Arial"/>
          <w:sz w:val="32"/>
          <w:szCs w:val="28"/>
          <w:lang w:val="kk-KZ" w:eastAsia="en-US"/>
        </w:rPr>
        <w:t xml:space="preserve"> реализовать </w:t>
      </w:r>
      <w:r>
        <w:rPr>
          <w:rFonts w:ascii="Arial" w:eastAsia="Calibri" w:hAnsi="Arial" w:cs="Arial"/>
          <w:b/>
          <w:sz w:val="32"/>
          <w:szCs w:val="28"/>
          <w:lang w:val="kk-KZ" w:eastAsia="en-US"/>
        </w:rPr>
        <w:t>61</w:t>
      </w:r>
      <w:r w:rsidR="007D06C1" w:rsidRPr="00334E1C">
        <w:rPr>
          <w:rFonts w:ascii="Arial" w:eastAsia="Calibri" w:hAnsi="Arial" w:cs="Arial"/>
          <w:b/>
          <w:sz w:val="32"/>
          <w:szCs w:val="28"/>
          <w:lang w:val="kk-KZ" w:eastAsia="en-US"/>
        </w:rPr>
        <w:t xml:space="preserve"> проект КОС</w:t>
      </w:r>
      <w:r w:rsidR="00473246">
        <w:rPr>
          <w:rFonts w:ascii="Arial" w:eastAsia="Calibri" w:hAnsi="Arial" w:cs="Arial"/>
          <w:b/>
          <w:sz w:val="32"/>
          <w:szCs w:val="28"/>
          <w:lang w:val="kk-KZ" w:eastAsia="en-US"/>
        </w:rPr>
        <w:t xml:space="preserve"> </w:t>
      </w:r>
      <w:r w:rsidR="00473246" w:rsidRPr="00473246">
        <w:rPr>
          <w:rFonts w:ascii="Arial" w:eastAsia="Calibri" w:hAnsi="Arial" w:cs="Arial"/>
          <w:sz w:val="32"/>
          <w:szCs w:val="28"/>
          <w:lang w:val="kk-KZ" w:eastAsia="en-US"/>
        </w:rPr>
        <w:t>на</w:t>
      </w:r>
      <w:r w:rsidR="00473246">
        <w:rPr>
          <w:rFonts w:ascii="Arial" w:eastAsia="Calibri" w:hAnsi="Arial" w:cs="Arial"/>
          <w:b/>
          <w:sz w:val="32"/>
          <w:szCs w:val="28"/>
          <w:lang w:val="kk-KZ" w:eastAsia="en-US"/>
        </w:rPr>
        <w:t xml:space="preserve"> </w:t>
      </w:r>
      <w:r w:rsidR="00473246" w:rsidRPr="00473246">
        <w:rPr>
          <w:rFonts w:ascii="Arial" w:eastAsia="Calibri" w:hAnsi="Arial" w:cs="Arial"/>
          <w:sz w:val="32"/>
          <w:szCs w:val="28"/>
          <w:lang w:val="kk-KZ" w:eastAsia="en-US"/>
        </w:rPr>
        <w:t>предварительную сумму</w:t>
      </w:r>
      <w:r w:rsidR="00473246">
        <w:rPr>
          <w:rFonts w:ascii="Arial" w:eastAsia="Calibri" w:hAnsi="Arial" w:cs="Arial"/>
          <w:b/>
          <w:sz w:val="32"/>
          <w:szCs w:val="28"/>
          <w:lang w:val="kk-KZ" w:eastAsia="en-US"/>
        </w:rPr>
        <w:t xml:space="preserve"> </w:t>
      </w:r>
      <w:r w:rsidR="001A2516">
        <w:rPr>
          <w:rFonts w:ascii="Arial" w:eastAsia="Calibri" w:hAnsi="Arial" w:cs="Arial"/>
          <w:b/>
          <w:sz w:val="32"/>
          <w:szCs w:val="28"/>
          <w:lang w:val="kk-KZ" w:eastAsia="en-US"/>
        </w:rPr>
        <w:t>87</w:t>
      </w:r>
      <w:r w:rsidR="006356C0">
        <w:rPr>
          <w:rFonts w:ascii="Arial" w:eastAsia="Calibri" w:hAnsi="Arial" w:cs="Arial"/>
          <w:b/>
          <w:sz w:val="32"/>
          <w:szCs w:val="28"/>
          <w:lang w:val="kk-KZ" w:eastAsia="en-US"/>
        </w:rPr>
        <w:t>8</w:t>
      </w:r>
      <w:r w:rsidR="00473246" w:rsidRPr="00473246">
        <w:rPr>
          <w:rFonts w:ascii="Arial" w:eastAsia="Calibri" w:hAnsi="Arial" w:cs="Arial"/>
          <w:b/>
          <w:sz w:val="32"/>
          <w:szCs w:val="28"/>
          <w:lang w:val="kk-KZ" w:eastAsia="en-US"/>
        </w:rPr>
        <w:t xml:space="preserve"> млрд.тенге,</w:t>
      </w:r>
      <w:r w:rsidR="00473246">
        <w:rPr>
          <w:rFonts w:ascii="Arial" w:eastAsia="Calibri" w:hAnsi="Arial" w:cs="Arial"/>
          <w:sz w:val="32"/>
          <w:szCs w:val="28"/>
          <w:lang w:val="kk-KZ" w:eastAsia="en-US"/>
        </w:rPr>
        <w:t xml:space="preserve"> </w:t>
      </w:r>
      <w:r w:rsidR="007D06C1" w:rsidRPr="00334E1C">
        <w:rPr>
          <w:rFonts w:ascii="Arial" w:eastAsia="Calibri" w:hAnsi="Arial" w:cs="Arial"/>
          <w:sz w:val="32"/>
          <w:szCs w:val="28"/>
          <w:lang w:val="kk-KZ" w:eastAsia="en-US"/>
        </w:rPr>
        <w:t>по следующим механизмам:</w:t>
      </w:r>
    </w:p>
    <w:p w14:paraId="41BB479F" w14:textId="3A3CCC39" w:rsidR="00473246" w:rsidRDefault="007D06C1" w:rsidP="007D06C1">
      <w:pPr>
        <w:spacing w:line="336" w:lineRule="auto"/>
        <w:ind w:firstLine="709"/>
        <w:contextualSpacing/>
        <w:jc w:val="both"/>
        <w:rPr>
          <w:rFonts w:ascii="Arial" w:eastAsia="Calibri" w:hAnsi="Arial" w:cs="Arial"/>
          <w:sz w:val="32"/>
          <w:szCs w:val="28"/>
          <w:lang w:val="kk-KZ" w:eastAsia="en-US"/>
        </w:rPr>
      </w:pPr>
      <w:r w:rsidRPr="00334E1C">
        <w:rPr>
          <w:rFonts w:ascii="Arial" w:eastAsia="Calibri" w:hAnsi="Arial" w:cs="Arial"/>
          <w:sz w:val="32"/>
          <w:szCs w:val="28"/>
          <w:lang w:val="kk-KZ" w:eastAsia="en-US"/>
        </w:rPr>
        <w:t xml:space="preserve">- </w:t>
      </w:r>
      <w:r w:rsidR="00C573DD" w:rsidRPr="00334E1C">
        <w:rPr>
          <w:rFonts w:ascii="Arial" w:eastAsia="Calibri" w:hAnsi="Arial" w:cs="Arial"/>
          <w:b/>
          <w:sz w:val="32"/>
          <w:szCs w:val="28"/>
          <w:lang w:val="kk-KZ" w:eastAsia="en-US"/>
        </w:rPr>
        <w:t>8 проектов</w:t>
      </w:r>
      <w:r w:rsidR="00473246">
        <w:rPr>
          <w:rFonts w:ascii="Arial" w:eastAsia="Calibri" w:hAnsi="Arial" w:cs="Arial"/>
          <w:b/>
          <w:sz w:val="32"/>
          <w:szCs w:val="28"/>
          <w:lang w:val="kk-KZ" w:eastAsia="en-US"/>
        </w:rPr>
        <w:t xml:space="preserve"> </w:t>
      </w:r>
      <w:r w:rsidR="00473246" w:rsidRPr="00473246">
        <w:rPr>
          <w:rFonts w:ascii="Arial" w:eastAsia="Calibri" w:hAnsi="Arial" w:cs="Arial"/>
          <w:sz w:val="32"/>
          <w:szCs w:val="28"/>
          <w:lang w:val="kk-KZ" w:eastAsia="en-US"/>
        </w:rPr>
        <w:t xml:space="preserve">на общую сумму порядка </w:t>
      </w:r>
      <w:r w:rsidR="00E91517">
        <w:rPr>
          <w:rFonts w:ascii="Arial" w:eastAsia="Calibri" w:hAnsi="Arial" w:cs="Arial"/>
          <w:b/>
          <w:sz w:val="32"/>
          <w:szCs w:val="28"/>
          <w:lang w:val="kk-KZ" w:eastAsia="en-US"/>
        </w:rPr>
        <w:t>20</w:t>
      </w:r>
      <w:r w:rsidR="006356C0">
        <w:rPr>
          <w:rFonts w:ascii="Arial" w:eastAsia="Calibri" w:hAnsi="Arial" w:cs="Arial"/>
          <w:b/>
          <w:sz w:val="32"/>
          <w:szCs w:val="28"/>
          <w:lang w:val="kk-KZ" w:eastAsia="en-US"/>
        </w:rPr>
        <w:t>0</w:t>
      </w:r>
      <w:r w:rsidR="00473246" w:rsidRPr="00473246">
        <w:rPr>
          <w:rFonts w:ascii="Arial" w:eastAsia="Calibri" w:hAnsi="Arial" w:cs="Arial"/>
          <w:b/>
          <w:sz w:val="32"/>
          <w:szCs w:val="28"/>
          <w:lang w:val="kk-KZ" w:eastAsia="en-US"/>
        </w:rPr>
        <w:t xml:space="preserve"> млрд.тенге</w:t>
      </w:r>
      <w:r w:rsidR="00C573DD" w:rsidRPr="00334E1C">
        <w:rPr>
          <w:rFonts w:ascii="Arial" w:eastAsia="Calibri" w:hAnsi="Arial" w:cs="Arial"/>
          <w:sz w:val="32"/>
          <w:szCs w:val="28"/>
          <w:lang w:val="kk-KZ" w:eastAsia="en-US"/>
        </w:rPr>
        <w:t xml:space="preserve"> за счет займов </w:t>
      </w:r>
      <w:r w:rsidR="00473246">
        <w:rPr>
          <w:rFonts w:ascii="Arial" w:eastAsia="Calibri" w:hAnsi="Arial" w:cs="Arial"/>
          <w:sz w:val="32"/>
          <w:szCs w:val="28"/>
          <w:lang w:val="kk-KZ" w:eastAsia="en-US"/>
        </w:rPr>
        <w:t>международных финансовых организаций</w:t>
      </w:r>
      <w:r w:rsidR="00C07967">
        <w:rPr>
          <w:rFonts w:ascii="Arial" w:eastAsia="Calibri" w:hAnsi="Arial" w:cs="Arial"/>
          <w:sz w:val="32"/>
          <w:szCs w:val="28"/>
          <w:lang w:val="kk-KZ" w:eastAsia="en-US"/>
        </w:rPr>
        <w:t xml:space="preserve"> </w:t>
      </w:r>
      <w:r w:rsidR="00C07967" w:rsidRPr="00334E1C">
        <w:rPr>
          <w:rFonts w:ascii="Arial" w:eastAsia="Calibri" w:hAnsi="Arial" w:cs="Arial"/>
          <w:sz w:val="32"/>
          <w:szCs w:val="28"/>
          <w:lang w:val="kk-KZ" w:eastAsia="en-US"/>
        </w:rPr>
        <w:t>под государственную гарантию</w:t>
      </w:r>
      <w:r w:rsidR="00473246">
        <w:rPr>
          <w:rFonts w:ascii="Arial" w:eastAsia="Calibri" w:hAnsi="Arial" w:cs="Arial"/>
          <w:sz w:val="32"/>
          <w:szCs w:val="28"/>
          <w:lang w:val="kk-KZ" w:eastAsia="en-US"/>
        </w:rPr>
        <w:t>;</w:t>
      </w:r>
    </w:p>
    <w:p w14:paraId="48B769D7" w14:textId="7FB5AE54" w:rsidR="00473246" w:rsidRDefault="00473246" w:rsidP="007D06C1">
      <w:pPr>
        <w:spacing w:line="336" w:lineRule="auto"/>
        <w:ind w:firstLine="709"/>
        <w:contextualSpacing/>
        <w:jc w:val="both"/>
        <w:rPr>
          <w:rFonts w:ascii="Arial" w:eastAsia="Calibri" w:hAnsi="Arial" w:cs="Arial"/>
          <w:b/>
          <w:sz w:val="32"/>
          <w:szCs w:val="28"/>
          <w:lang w:val="kk-KZ" w:eastAsia="en-US"/>
        </w:rPr>
      </w:pPr>
      <w:r>
        <w:rPr>
          <w:rFonts w:ascii="Arial" w:eastAsia="Calibri" w:hAnsi="Arial" w:cs="Arial"/>
          <w:sz w:val="32"/>
          <w:szCs w:val="28"/>
          <w:lang w:val="kk-KZ" w:eastAsia="en-US"/>
        </w:rPr>
        <w:t xml:space="preserve">- </w:t>
      </w:r>
      <w:r w:rsidR="001A2516">
        <w:rPr>
          <w:rFonts w:ascii="Arial" w:eastAsia="Calibri" w:hAnsi="Arial" w:cs="Arial"/>
          <w:b/>
          <w:sz w:val="32"/>
          <w:szCs w:val="28"/>
          <w:lang w:val="kk-KZ" w:eastAsia="en-US"/>
        </w:rPr>
        <w:t>28</w:t>
      </w:r>
      <w:r w:rsidRPr="00334E1C">
        <w:rPr>
          <w:rFonts w:ascii="Arial" w:eastAsia="Calibri" w:hAnsi="Arial" w:cs="Arial"/>
          <w:b/>
          <w:sz w:val="32"/>
          <w:szCs w:val="28"/>
          <w:lang w:val="kk-KZ" w:eastAsia="en-US"/>
        </w:rPr>
        <w:t xml:space="preserve"> проектов</w:t>
      </w:r>
      <w:r w:rsidRPr="00473246">
        <w:rPr>
          <w:rFonts w:ascii="Arial" w:eastAsia="Calibri" w:hAnsi="Arial" w:cs="Arial"/>
          <w:sz w:val="32"/>
          <w:szCs w:val="28"/>
          <w:lang w:val="kk-KZ" w:eastAsia="en-US"/>
        </w:rPr>
        <w:t xml:space="preserve"> </w:t>
      </w:r>
      <w:r w:rsidRPr="00334E1C">
        <w:rPr>
          <w:rFonts w:ascii="Arial" w:eastAsia="Calibri" w:hAnsi="Arial" w:cs="Arial"/>
          <w:sz w:val="32"/>
          <w:szCs w:val="28"/>
          <w:lang w:val="kk-KZ" w:eastAsia="en-US"/>
        </w:rPr>
        <w:t>за счет средств республиканского бюджета</w:t>
      </w:r>
      <w:r>
        <w:rPr>
          <w:rFonts w:ascii="Arial" w:eastAsia="Calibri" w:hAnsi="Arial" w:cs="Arial"/>
          <w:sz w:val="32"/>
          <w:szCs w:val="28"/>
          <w:lang w:val="kk-KZ" w:eastAsia="en-US"/>
        </w:rPr>
        <w:t xml:space="preserve"> на предварительную сумму </w:t>
      </w:r>
      <w:r w:rsidR="00163734">
        <w:rPr>
          <w:rFonts w:ascii="Arial" w:eastAsia="Calibri" w:hAnsi="Arial" w:cs="Arial"/>
          <w:b/>
          <w:sz w:val="32"/>
          <w:szCs w:val="28"/>
          <w:lang w:val="kk-KZ" w:eastAsia="en-US"/>
        </w:rPr>
        <w:t>3</w:t>
      </w:r>
      <w:r w:rsidR="006356C0">
        <w:rPr>
          <w:rFonts w:ascii="Arial" w:eastAsia="Calibri" w:hAnsi="Arial" w:cs="Arial"/>
          <w:b/>
          <w:sz w:val="32"/>
          <w:szCs w:val="28"/>
          <w:lang w:val="kk-KZ" w:eastAsia="en-US"/>
        </w:rPr>
        <w:t>46</w:t>
      </w:r>
      <w:r w:rsidRPr="00473246">
        <w:rPr>
          <w:rFonts w:ascii="Arial" w:eastAsia="Calibri" w:hAnsi="Arial" w:cs="Arial"/>
          <w:b/>
          <w:sz w:val="32"/>
          <w:szCs w:val="28"/>
          <w:lang w:val="kk-KZ" w:eastAsia="en-US"/>
        </w:rPr>
        <w:t xml:space="preserve"> млрд.тенге;</w:t>
      </w:r>
    </w:p>
    <w:p w14:paraId="3F643718" w14:textId="77777777" w:rsidR="00473246" w:rsidRDefault="00473246" w:rsidP="007D06C1">
      <w:pPr>
        <w:spacing w:line="336" w:lineRule="auto"/>
        <w:ind w:firstLine="709"/>
        <w:contextualSpacing/>
        <w:jc w:val="both"/>
        <w:rPr>
          <w:rFonts w:ascii="Arial" w:eastAsia="Calibri" w:hAnsi="Arial" w:cs="Arial"/>
          <w:sz w:val="32"/>
          <w:szCs w:val="28"/>
          <w:lang w:val="kk-KZ" w:eastAsia="en-US"/>
        </w:rPr>
      </w:pPr>
      <w:r>
        <w:rPr>
          <w:rFonts w:ascii="Arial" w:eastAsia="Calibri" w:hAnsi="Arial" w:cs="Arial"/>
          <w:sz w:val="32"/>
          <w:szCs w:val="28"/>
          <w:lang w:val="kk-KZ" w:eastAsia="en-US"/>
        </w:rPr>
        <w:t xml:space="preserve">- </w:t>
      </w:r>
      <w:r w:rsidRPr="00334E1C">
        <w:rPr>
          <w:rFonts w:ascii="Arial" w:eastAsia="Calibri" w:hAnsi="Arial" w:cs="Arial"/>
          <w:b/>
          <w:sz w:val="32"/>
          <w:szCs w:val="28"/>
          <w:lang w:val="kk-KZ" w:eastAsia="en-US"/>
        </w:rPr>
        <w:t>1 проект</w:t>
      </w:r>
      <w:r>
        <w:rPr>
          <w:rFonts w:ascii="Arial" w:eastAsia="Calibri" w:hAnsi="Arial" w:cs="Arial"/>
          <w:b/>
          <w:sz w:val="32"/>
          <w:szCs w:val="28"/>
          <w:lang w:val="kk-KZ" w:eastAsia="en-US"/>
        </w:rPr>
        <w:t xml:space="preserve"> </w:t>
      </w:r>
      <w:r w:rsidRPr="00473246">
        <w:rPr>
          <w:rFonts w:ascii="Arial" w:eastAsia="Calibri" w:hAnsi="Arial" w:cs="Arial"/>
          <w:sz w:val="32"/>
          <w:szCs w:val="28"/>
          <w:lang w:val="kk-KZ" w:eastAsia="en-US"/>
        </w:rPr>
        <w:t>на</w:t>
      </w:r>
      <w:r>
        <w:rPr>
          <w:rFonts w:ascii="Arial" w:eastAsia="Calibri" w:hAnsi="Arial" w:cs="Arial"/>
          <w:b/>
          <w:sz w:val="32"/>
          <w:szCs w:val="28"/>
          <w:lang w:val="kk-KZ" w:eastAsia="en-US"/>
        </w:rPr>
        <w:t xml:space="preserve"> </w:t>
      </w:r>
      <w:r w:rsidR="00AB2DA5">
        <w:rPr>
          <w:rFonts w:ascii="Arial" w:eastAsia="Calibri" w:hAnsi="Arial" w:cs="Arial"/>
          <w:sz w:val="32"/>
          <w:szCs w:val="28"/>
          <w:lang w:val="kk-KZ" w:eastAsia="en-US"/>
        </w:rPr>
        <w:t>общую</w:t>
      </w:r>
      <w:r w:rsidRPr="00473246">
        <w:rPr>
          <w:rFonts w:ascii="Arial" w:eastAsia="Calibri" w:hAnsi="Arial" w:cs="Arial"/>
          <w:sz w:val="32"/>
          <w:szCs w:val="28"/>
          <w:lang w:val="kk-KZ" w:eastAsia="en-US"/>
        </w:rPr>
        <w:t xml:space="preserve"> сумму</w:t>
      </w:r>
      <w:r>
        <w:rPr>
          <w:rFonts w:ascii="Arial" w:eastAsia="Calibri" w:hAnsi="Arial" w:cs="Arial"/>
          <w:b/>
          <w:sz w:val="32"/>
          <w:szCs w:val="28"/>
          <w:lang w:val="kk-KZ" w:eastAsia="en-US"/>
        </w:rPr>
        <w:t xml:space="preserve"> 16 млрд.тенге</w:t>
      </w:r>
      <w:r w:rsidRPr="00334E1C">
        <w:rPr>
          <w:rFonts w:ascii="Arial" w:eastAsia="Calibri" w:hAnsi="Arial" w:cs="Arial"/>
          <w:sz w:val="32"/>
          <w:szCs w:val="28"/>
          <w:lang w:val="kk-KZ" w:eastAsia="en-US"/>
        </w:rPr>
        <w:t xml:space="preserve"> в г.Конаев планируется реализовать по механизму ГЧП;</w:t>
      </w:r>
    </w:p>
    <w:p w14:paraId="02A27355" w14:textId="77777777" w:rsidR="00473246" w:rsidRPr="00473246" w:rsidRDefault="00473246" w:rsidP="00473246">
      <w:pPr>
        <w:spacing w:line="336" w:lineRule="auto"/>
        <w:ind w:firstLine="709"/>
        <w:contextualSpacing/>
        <w:jc w:val="both"/>
        <w:rPr>
          <w:rFonts w:ascii="Arial" w:eastAsia="Calibri" w:hAnsi="Arial" w:cs="Arial"/>
          <w:b/>
          <w:sz w:val="32"/>
          <w:szCs w:val="28"/>
          <w:lang w:eastAsia="en-US"/>
        </w:rPr>
      </w:pPr>
      <w:r>
        <w:rPr>
          <w:rFonts w:ascii="Arial" w:eastAsia="Calibri" w:hAnsi="Arial" w:cs="Arial"/>
          <w:sz w:val="32"/>
          <w:szCs w:val="28"/>
          <w:lang w:val="kk-KZ" w:eastAsia="en-US"/>
        </w:rPr>
        <w:t>-</w:t>
      </w:r>
      <w:r>
        <w:rPr>
          <w:rFonts w:ascii="Arial" w:eastAsia="Calibri" w:hAnsi="Arial" w:cs="Arial"/>
          <w:b/>
          <w:sz w:val="32"/>
          <w:szCs w:val="28"/>
          <w:lang w:val="kk-KZ" w:eastAsia="en-US"/>
        </w:rPr>
        <w:t xml:space="preserve"> 24 проекта </w:t>
      </w:r>
      <w:r w:rsidRPr="00473246">
        <w:rPr>
          <w:rFonts w:ascii="Arial" w:eastAsia="Calibri" w:hAnsi="Arial" w:cs="Arial"/>
          <w:sz w:val="32"/>
          <w:szCs w:val="28"/>
          <w:lang w:val="kk-KZ" w:eastAsia="en-US"/>
        </w:rPr>
        <w:t xml:space="preserve">планируется реализовать </w:t>
      </w:r>
      <w:r>
        <w:rPr>
          <w:rFonts w:ascii="Arial" w:eastAsia="Calibri" w:hAnsi="Arial" w:cs="Arial"/>
          <w:sz w:val="32"/>
          <w:szCs w:val="28"/>
          <w:lang w:val="kk-KZ" w:eastAsia="en-US"/>
        </w:rPr>
        <w:t xml:space="preserve">за счет </w:t>
      </w:r>
      <w:r w:rsidR="00AB2DA5">
        <w:rPr>
          <w:rFonts w:ascii="Arial" w:eastAsia="Calibri" w:hAnsi="Arial" w:cs="Arial"/>
          <w:sz w:val="32"/>
          <w:szCs w:val="28"/>
          <w:lang w:val="kk-KZ" w:eastAsia="en-US"/>
        </w:rPr>
        <w:t>средств</w:t>
      </w:r>
      <w:r>
        <w:rPr>
          <w:rFonts w:ascii="Arial" w:eastAsia="Calibri" w:hAnsi="Arial" w:cs="Arial"/>
          <w:sz w:val="32"/>
          <w:szCs w:val="28"/>
          <w:lang w:val="kk-KZ" w:eastAsia="en-US"/>
        </w:rPr>
        <w:t xml:space="preserve"> </w:t>
      </w:r>
      <w:r w:rsidRPr="00334E1C">
        <w:rPr>
          <w:rFonts w:ascii="Arial" w:eastAsia="Calibri" w:hAnsi="Arial" w:cs="Arial"/>
          <w:sz w:val="32"/>
          <w:szCs w:val="28"/>
          <w:lang w:val="kk-KZ" w:eastAsia="en-US"/>
        </w:rPr>
        <w:t>ЕНПФ</w:t>
      </w:r>
      <w:r>
        <w:rPr>
          <w:rFonts w:ascii="Arial" w:eastAsia="Calibri" w:hAnsi="Arial" w:cs="Arial"/>
          <w:sz w:val="32"/>
          <w:szCs w:val="28"/>
          <w:lang w:val="kk-KZ" w:eastAsia="en-US"/>
        </w:rPr>
        <w:t xml:space="preserve"> </w:t>
      </w:r>
      <w:r w:rsidRPr="00334E1C">
        <w:rPr>
          <w:rFonts w:ascii="Arial" w:eastAsia="Calibri" w:hAnsi="Arial" w:cs="Arial"/>
          <w:sz w:val="32"/>
          <w:szCs w:val="28"/>
          <w:lang w:val="kk-KZ" w:eastAsia="en-US"/>
        </w:rPr>
        <w:t xml:space="preserve">через НУХ «Байтерек» </w:t>
      </w:r>
      <w:r>
        <w:rPr>
          <w:rFonts w:ascii="Arial" w:eastAsia="Calibri" w:hAnsi="Arial" w:cs="Arial"/>
          <w:sz w:val="32"/>
          <w:szCs w:val="28"/>
          <w:lang w:val="kk-KZ" w:eastAsia="en-US"/>
        </w:rPr>
        <w:t xml:space="preserve">на общую сумму </w:t>
      </w:r>
      <w:r w:rsidRPr="00473246">
        <w:rPr>
          <w:rFonts w:ascii="Arial" w:eastAsia="Calibri" w:hAnsi="Arial" w:cs="Arial"/>
          <w:b/>
          <w:sz w:val="32"/>
          <w:szCs w:val="28"/>
          <w:lang w:val="kk-KZ" w:eastAsia="en-US"/>
        </w:rPr>
        <w:t>316 млрд.тенге.</w:t>
      </w:r>
    </w:p>
    <w:p w14:paraId="2D2F2EAA" w14:textId="77777777" w:rsidR="00473246" w:rsidRPr="00083305" w:rsidRDefault="00473246" w:rsidP="00473246">
      <w:pPr>
        <w:spacing w:line="336" w:lineRule="auto"/>
        <w:ind w:firstLine="709"/>
        <w:contextualSpacing/>
        <w:jc w:val="both"/>
        <w:rPr>
          <w:rFonts w:ascii="Arial" w:eastAsia="Calibri" w:hAnsi="Arial" w:cs="Arial"/>
          <w:sz w:val="16"/>
          <w:szCs w:val="28"/>
          <w:lang w:eastAsia="en-US"/>
        </w:rPr>
      </w:pPr>
    </w:p>
    <w:p w14:paraId="061DFEBD" w14:textId="77777777" w:rsidR="00334E1C" w:rsidRPr="00473246" w:rsidRDefault="00334E1C" w:rsidP="00083305">
      <w:pPr>
        <w:shd w:val="clear" w:color="auto" w:fill="BFBFBF"/>
        <w:ind w:firstLine="709"/>
        <w:rPr>
          <w:rFonts w:ascii="Arial" w:eastAsia="Arial" w:hAnsi="Arial" w:cs="Arial"/>
          <w:b/>
          <w:sz w:val="28"/>
          <w:szCs w:val="32"/>
          <w:lang w:eastAsia="en-US"/>
        </w:rPr>
      </w:pPr>
      <w:r>
        <w:rPr>
          <w:rFonts w:ascii="Arial" w:eastAsia="Arial" w:hAnsi="Arial" w:cs="Arial"/>
          <w:b/>
          <w:sz w:val="28"/>
          <w:szCs w:val="32"/>
          <w:lang w:eastAsia="en-US"/>
        </w:rPr>
        <w:t>Слайд</w:t>
      </w:r>
      <w:r w:rsidRPr="00473246">
        <w:rPr>
          <w:rFonts w:ascii="Arial" w:eastAsia="Arial" w:hAnsi="Arial" w:cs="Arial"/>
          <w:b/>
          <w:sz w:val="28"/>
          <w:szCs w:val="32"/>
          <w:lang w:eastAsia="en-US"/>
        </w:rPr>
        <w:t xml:space="preserve"> 3</w:t>
      </w:r>
    </w:p>
    <w:p w14:paraId="47C24E02" w14:textId="77777777" w:rsidR="007D06C1" w:rsidRPr="00083305" w:rsidRDefault="007D06C1" w:rsidP="00226074">
      <w:pPr>
        <w:spacing w:line="336" w:lineRule="auto"/>
        <w:ind w:firstLine="709"/>
        <w:contextualSpacing/>
        <w:jc w:val="both"/>
        <w:rPr>
          <w:rFonts w:ascii="Arial" w:eastAsia="Calibri" w:hAnsi="Arial" w:cs="Arial"/>
          <w:b/>
          <w:sz w:val="14"/>
          <w:szCs w:val="28"/>
          <w:lang w:eastAsia="en-US"/>
        </w:rPr>
      </w:pPr>
    </w:p>
    <w:p w14:paraId="04378928" w14:textId="77777777" w:rsidR="00083305" w:rsidRDefault="00C07967" w:rsidP="00083305">
      <w:pPr>
        <w:spacing w:line="336" w:lineRule="auto"/>
        <w:ind w:firstLine="708"/>
        <w:contextualSpacing/>
        <w:jc w:val="both"/>
        <w:rPr>
          <w:rFonts w:ascii="Arial" w:eastAsia="Calibri" w:hAnsi="Arial" w:cs="Arial"/>
          <w:sz w:val="32"/>
          <w:szCs w:val="28"/>
          <w:lang w:val="kk-KZ" w:eastAsia="en-US"/>
        </w:rPr>
      </w:pPr>
      <w:r>
        <w:rPr>
          <w:rFonts w:ascii="Arial" w:eastAsia="Calibri" w:hAnsi="Arial" w:cs="Arial"/>
          <w:sz w:val="32"/>
          <w:szCs w:val="28"/>
          <w:lang w:val="kk-KZ" w:eastAsia="en-US"/>
        </w:rPr>
        <w:t xml:space="preserve">За счет займов </w:t>
      </w:r>
      <w:r w:rsidRPr="00BD6767">
        <w:rPr>
          <w:rFonts w:ascii="Arial" w:eastAsia="Calibri" w:hAnsi="Arial" w:cs="Arial"/>
          <w:b/>
          <w:sz w:val="32"/>
          <w:szCs w:val="28"/>
          <w:lang w:val="kk-KZ" w:eastAsia="en-US"/>
        </w:rPr>
        <w:t>Европейского Банка</w:t>
      </w:r>
      <w:r w:rsidRPr="00334E1C">
        <w:rPr>
          <w:rFonts w:ascii="Arial" w:eastAsia="Calibri" w:hAnsi="Arial" w:cs="Arial"/>
          <w:sz w:val="32"/>
          <w:szCs w:val="28"/>
          <w:lang w:val="kk-KZ" w:eastAsia="en-US"/>
        </w:rPr>
        <w:t xml:space="preserve"> Реконструкции и Развития </w:t>
      </w:r>
      <w:r>
        <w:rPr>
          <w:rFonts w:ascii="Arial" w:eastAsia="Calibri" w:hAnsi="Arial" w:cs="Arial"/>
          <w:sz w:val="32"/>
          <w:szCs w:val="28"/>
          <w:lang w:val="kk-KZ" w:eastAsia="en-US"/>
        </w:rPr>
        <w:t xml:space="preserve">в городах </w:t>
      </w:r>
      <w:r w:rsidRPr="00C07967">
        <w:rPr>
          <w:rFonts w:ascii="Arial" w:eastAsia="Calibri" w:hAnsi="Arial" w:cs="Arial"/>
          <w:i/>
          <w:sz w:val="32"/>
          <w:szCs w:val="28"/>
          <w:u w:val="single"/>
          <w:lang w:val="kk-KZ" w:eastAsia="en-US"/>
        </w:rPr>
        <w:t>Актобе, Караганда, Риддер, Тараз</w:t>
      </w:r>
      <w:r>
        <w:rPr>
          <w:rFonts w:ascii="Arial" w:eastAsia="Calibri" w:hAnsi="Arial" w:cs="Arial"/>
          <w:sz w:val="32"/>
          <w:szCs w:val="28"/>
          <w:lang w:val="kk-KZ" w:eastAsia="en-US"/>
        </w:rPr>
        <w:t xml:space="preserve"> и </w:t>
      </w:r>
      <w:r w:rsidRPr="00BD6767">
        <w:rPr>
          <w:rFonts w:ascii="Arial" w:eastAsia="Calibri" w:hAnsi="Arial" w:cs="Arial"/>
          <w:b/>
          <w:sz w:val="32"/>
          <w:szCs w:val="28"/>
          <w:lang w:val="kk-KZ" w:eastAsia="en-US"/>
        </w:rPr>
        <w:t>Азиатского Банка</w:t>
      </w:r>
      <w:r w:rsidRPr="00334E1C">
        <w:rPr>
          <w:rFonts w:ascii="Arial" w:eastAsia="Calibri" w:hAnsi="Arial" w:cs="Arial"/>
          <w:sz w:val="32"/>
          <w:szCs w:val="28"/>
          <w:lang w:val="kk-KZ" w:eastAsia="en-US"/>
        </w:rPr>
        <w:t xml:space="preserve"> Развития</w:t>
      </w:r>
      <w:r>
        <w:rPr>
          <w:rFonts w:ascii="Arial" w:eastAsia="Calibri" w:hAnsi="Arial" w:cs="Arial"/>
          <w:sz w:val="32"/>
          <w:szCs w:val="28"/>
          <w:lang w:val="kk-KZ" w:eastAsia="en-US"/>
        </w:rPr>
        <w:t xml:space="preserve"> в городах</w:t>
      </w:r>
      <w:r w:rsidRPr="00C07967">
        <w:rPr>
          <w:rFonts w:ascii="Arial" w:eastAsia="Calibri" w:hAnsi="Arial" w:cs="Arial"/>
          <w:sz w:val="32"/>
          <w:szCs w:val="28"/>
          <w:lang w:val="kk-KZ" w:eastAsia="en-US"/>
        </w:rPr>
        <w:t xml:space="preserve"> </w:t>
      </w:r>
      <w:r w:rsidRPr="00C07967">
        <w:rPr>
          <w:rFonts w:ascii="Arial" w:eastAsia="Calibri" w:hAnsi="Arial" w:cs="Arial"/>
          <w:i/>
          <w:sz w:val="32"/>
          <w:szCs w:val="28"/>
          <w:u w:val="single"/>
          <w:lang w:val="kk-KZ" w:eastAsia="en-US"/>
        </w:rPr>
        <w:t>Жезказган, Сатпаев, Балхаш, Степногорск</w:t>
      </w:r>
      <w:r>
        <w:rPr>
          <w:rFonts w:ascii="Arial" w:eastAsia="Calibri" w:hAnsi="Arial" w:cs="Arial"/>
          <w:sz w:val="32"/>
          <w:szCs w:val="28"/>
          <w:lang w:val="kk-KZ" w:eastAsia="en-US"/>
        </w:rPr>
        <w:t xml:space="preserve"> планируется строительство и реконструкция КОС.</w:t>
      </w:r>
    </w:p>
    <w:p w14:paraId="6195829F" w14:textId="77777777" w:rsidR="00163734" w:rsidRDefault="00163734" w:rsidP="00083305">
      <w:pPr>
        <w:spacing w:line="336" w:lineRule="auto"/>
        <w:ind w:firstLine="708"/>
        <w:contextualSpacing/>
        <w:jc w:val="both"/>
        <w:rPr>
          <w:rFonts w:ascii="Arial" w:eastAsia="Calibri" w:hAnsi="Arial" w:cs="Arial"/>
          <w:sz w:val="32"/>
          <w:szCs w:val="28"/>
          <w:lang w:val="kk-KZ" w:eastAsia="en-US"/>
        </w:rPr>
      </w:pPr>
      <w:r>
        <w:rPr>
          <w:rFonts w:ascii="Arial" w:eastAsia="Calibri" w:hAnsi="Arial" w:cs="Arial"/>
          <w:sz w:val="32"/>
          <w:szCs w:val="28"/>
          <w:lang w:val="kk-KZ" w:eastAsia="en-US"/>
        </w:rPr>
        <w:t xml:space="preserve">В настоящее время из </w:t>
      </w:r>
      <w:r w:rsidRPr="00163734">
        <w:rPr>
          <w:rFonts w:ascii="Arial" w:eastAsia="Calibri" w:hAnsi="Arial" w:cs="Arial"/>
          <w:b/>
          <w:sz w:val="32"/>
          <w:szCs w:val="28"/>
          <w:lang w:val="kk-KZ" w:eastAsia="en-US"/>
        </w:rPr>
        <w:t>8 проектов</w:t>
      </w:r>
      <w:r>
        <w:rPr>
          <w:rFonts w:ascii="Arial" w:eastAsia="Calibri" w:hAnsi="Arial" w:cs="Arial"/>
          <w:sz w:val="32"/>
          <w:szCs w:val="28"/>
          <w:lang w:val="kk-KZ" w:eastAsia="en-US"/>
        </w:rPr>
        <w:t xml:space="preserve"> финасируемых через займы МФО </w:t>
      </w:r>
      <w:r w:rsidRPr="00163734">
        <w:rPr>
          <w:rFonts w:ascii="Arial" w:eastAsia="Calibri" w:hAnsi="Arial" w:cs="Arial"/>
          <w:b/>
          <w:sz w:val="32"/>
          <w:szCs w:val="28"/>
          <w:lang w:val="kk-KZ" w:eastAsia="en-US"/>
        </w:rPr>
        <w:t>в 7 городах</w:t>
      </w:r>
      <w:r>
        <w:rPr>
          <w:rFonts w:ascii="Arial" w:eastAsia="Calibri" w:hAnsi="Arial" w:cs="Arial"/>
          <w:sz w:val="32"/>
          <w:szCs w:val="28"/>
          <w:lang w:val="kk-KZ" w:eastAsia="en-US"/>
        </w:rPr>
        <w:t xml:space="preserve"> начата работа по реализации проектов, в том числе:</w:t>
      </w:r>
    </w:p>
    <w:p w14:paraId="3FC0E55A" w14:textId="1B128F3A" w:rsidR="00473246" w:rsidRPr="00083305" w:rsidRDefault="00473246" w:rsidP="00083305">
      <w:pPr>
        <w:spacing w:line="336" w:lineRule="auto"/>
        <w:ind w:firstLine="708"/>
        <w:contextualSpacing/>
        <w:jc w:val="both"/>
        <w:rPr>
          <w:rFonts w:ascii="Arial" w:eastAsia="Calibri" w:hAnsi="Arial" w:cs="Arial"/>
          <w:sz w:val="32"/>
          <w:szCs w:val="28"/>
          <w:lang w:val="kk-KZ" w:eastAsia="en-US"/>
        </w:rPr>
      </w:pPr>
      <w:r>
        <w:rPr>
          <w:rFonts w:ascii="Arial" w:eastAsia="Calibri" w:hAnsi="Arial" w:cs="Arial"/>
          <w:b/>
          <w:sz w:val="32"/>
          <w:szCs w:val="28"/>
          <w:lang w:eastAsia="en-US"/>
        </w:rPr>
        <w:t>- п</w:t>
      </w:r>
      <w:r w:rsidR="00391B7E" w:rsidRPr="00391B7E">
        <w:rPr>
          <w:rFonts w:ascii="Arial" w:eastAsia="Calibri" w:hAnsi="Arial" w:cs="Arial"/>
          <w:b/>
          <w:sz w:val="32"/>
          <w:szCs w:val="28"/>
          <w:lang w:eastAsia="en-US"/>
        </w:rPr>
        <w:t xml:space="preserve">о </w:t>
      </w:r>
      <w:r w:rsidR="007A3939">
        <w:rPr>
          <w:rFonts w:ascii="Arial" w:eastAsia="Calibri" w:hAnsi="Arial" w:cs="Arial"/>
          <w:b/>
          <w:sz w:val="32"/>
          <w:szCs w:val="28"/>
          <w:lang w:eastAsia="en-US"/>
        </w:rPr>
        <w:t xml:space="preserve">проекту </w:t>
      </w:r>
      <w:r w:rsidR="00AB2DA5">
        <w:rPr>
          <w:rFonts w:ascii="Arial" w:eastAsia="Calibri" w:hAnsi="Arial" w:cs="Arial"/>
          <w:b/>
          <w:sz w:val="32"/>
          <w:szCs w:val="28"/>
          <w:lang w:eastAsia="en-US"/>
        </w:rPr>
        <w:t xml:space="preserve">строительство </w:t>
      </w:r>
      <w:r w:rsidR="007A3939">
        <w:rPr>
          <w:rFonts w:ascii="Arial" w:eastAsia="Calibri" w:hAnsi="Arial" w:cs="Arial"/>
          <w:b/>
          <w:sz w:val="32"/>
          <w:szCs w:val="28"/>
          <w:lang w:eastAsia="en-US"/>
        </w:rPr>
        <w:t>КОС г.</w:t>
      </w:r>
      <w:r w:rsidR="00391B7E" w:rsidRPr="00391B7E">
        <w:rPr>
          <w:rFonts w:ascii="Arial" w:eastAsia="Calibri" w:hAnsi="Arial" w:cs="Arial"/>
          <w:b/>
          <w:sz w:val="32"/>
          <w:szCs w:val="28"/>
          <w:lang w:eastAsia="en-US"/>
        </w:rPr>
        <w:t xml:space="preserve"> Актобе</w:t>
      </w:r>
      <w:r w:rsidR="00391B7E">
        <w:rPr>
          <w:rFonts w:ascii="Arial" w:eastAsia="Calibri" w:hAnsi="Arial" w:cs="Arial"/>
          <w:sz w:val="32"/>
          <w:szCs w:val="28"/>
          <w:lang w:eastAsia="en-US"/>
        </w:rPr>
        <w:t xml:space="preserve"> </w:t>
      </w:r>
      <w:r>
        <w:rPr>
          <w:rFonts w:ascii="Arial" w:eastAsia="Calibri" w:hAnsi="Arial" w:cs="Arial"/>
          <w:sz w:val="32"/>
          <w:szCs w:val="28"/>
          <w:lang w:eastAsia="en-US"/>
        </w:rPr>
        <w:t xml:space="preserve">получено положительное заключение государственной экспертизы на сумму </w:t>
      </w:r>
      <w:r w:rsidRPr="00473246">
        <w:rPr>
          <w:rFonts w:ascii="Arial" w:eastAsia="Calibri" w:hAnsi="Arial" w:cs="Arial"/>
          <w:b/>
          <w:sz w:val="32"/>
          <w:szCs w:val="28"/>
          <w:u w:val="single"/>
          <w:lang w:eastAsia="en-US"/>
        </w:rPr>
        <w:t xml:space="preserve">53,5 </w:t>
      </w:r>
      <w:proofErr w:type="spellStart"/>
      <w:proofErr w:type="gramStart"/>
      <w:r w:rsidRPr="00473246">
        <w:rPr>
          <w:rFonts w:ascii="Arial" w:eastAsia="Calibri" w:hAnsi="Arial" w:cs="Arial"/>
          <w:b/>
          <w:sz w:val="32"/>
          <w:szCs w:val="28"/>
          <w:u w:val="single"/>
          <w:lang w:eastAsia="en-US"/>
        </w:rPr>
        <w:t>млрд.тенге</w:t>
      </w:r>
      <w:proofErr w:type="spellEnd"/>
      <w:proofErr w:type="gramEnd"/>
      <w:r w:rsidRPr="00473246">
        <w:rPr>
          <w:rFonts w:ascii="Arial" w:eastAsia="Calibri" w:hAnsi="Arial" w:cs="Arial"/>
          <w:b/>
          <w:sz w:val="32"/>
          <w:szCs w:val="28"/>
          <w:u w:val="single"/>
          <w:lang w:eastAsia="en-US"/>
        </w:rPr>
        <w:t xml:space="preserve"> </w:t>
      </w:r>
    </w:p>
    <w:p w14:paraId="662B947F" w14:textId="77777777" w:rsidR="00473246" w:rsidRDefault="00C07967" w:rsidP="00391B7E">
      <w:pPr>
        <w:spacing w:line="336" w:lineRule="auto"/>
        <w:ind w:firstLine="708"/>
        <w:contextualSpacing/>
        <w:jc w:val="both"/>
        <w:rPr>
          <w:rFonts w:ascii="Arial" w:eastAsia="Calibri" w:hAnsi="Arial" w:cs="Arial"/>
          <w:sz w:val="32"/>
          <w:szCs w:val="28"/>
          <w:lang w:eastAsia="en-US"/>
        </w:rPr>
      </w:pPr>
      <w:r w:rsidRPr="00C07967">
        <w:rPr>
          <w:rFonts w:ascii="Arial" w:eastAsia="Calibri" w:hAnsi="Arial" w:cs="Arial"/>
          <w:sz w:val="32"/>
          <w:szCs w:val="28"/>
          <w:lang w:eastAsia="en-US"/>
        </w:rPr>
        <w:t>Кроме того</w:t>
      </w:r>
      <w:r>
        <w:rPr>
          <w:rFonts w:ascii="Arial" w:eastAsia="Calibri" w:hAnsi="Arial" w:cs="Arial"/>
          <w:sz w:val="32"/>
          <w:szCs w:val="28"/>
          <w:lang w:eastAsia="en-US"/>
        </w:rPr>
        <w:t xml:space="preserve">, </w:t>
      </w:r>
      <w:r w:rsidR="00391B7E" w:rsidRPr="007D06C1">
        <w:rPr>
          <w:rFonts w:ascii="Arial" w:eastAsia="Calibri" w:hAnsi="Arial" w:cs="Arial"/>
          <w:sz w:val="32"/>
          <w:szCs w:val="28"/>
          <w:lang w:eastAsia="en-US"/>
        </w:rPr>
        <w:t>28 ноября 2023 года</w:t>
      </w:r>
      <w:r w:rsidR="00473246" w:rsidRPr="00473246">
        <w:rPr>
          <w:rFonts w:ascii="Arial" w:eastAsia="Calibri" w:hAnsi="Arial" w:cs="Arial"/>
          <w:sz w:val="32"/>
          <w:szCs w:val="28"/>
          <w:lang w:eastAsia="en-US"/>
        </w:rPr>
        <w:t xml:space="preserve"> </w:t>
      </w:r>
      <w:r w:rsidR="00473246" w:rsidRPr="007D06C1">
        <w:rPr>
          <w:rFonts w:ascii="Arial" w:eastAsia="Calibri" w:hAnsi="Arial" w:cs="Arial"/>
          <w:sz w:val="32"/>
          <w:szCs w:val="28"/>
          <w:lang w:eastAsia="en-US"/>
        </w:rPr>
        <w:t>Советом Директоров ЕБРР</w:t>
      </w:r>
      <w:r>
        <w:rPr>
          <w:rFonts w:ascii="Arial" w:eastAsia="Calibri" w:hAnsi="Arial" w:cs="Arial"/>
          <w:sz w:val="32"/>
          <w:szCs w:val="28"/>
          <w:lang w:eastAsia="en-US"/>
        </w:rPr>
        <w:t xml:space="preserve"> одобрено предоставление займа на проект КОС в </w:t>
      </w:r>
      <w:proofErr w:type="spellStart"/>
      <w:r>
        <w:rPr>
          <w:rFonts w:ascii="Arial" w:eastAsia="Calibri" w:hAnsi="Arial" w:cs="Arial"/>
          <w:sz w:val="32"/>
          <w:szCs w:val="28"/>
          <w:lang w:eastAsia="en-US"/>
        </w:rPr>
        <w:t>г.Актобе</w:t>
      </w:r>
      <w:proofErr w:type="spellEnd"/>
      <w:r>
        <w:rPr>
          <w:rFonts w:ascii="Arial" w:eastAsia="Calibri" w:hAnsi="Arial" w:cs="Arial"/>
          <w:sz w:val="32"/>
          <w:szCs w:val="28"/>
          <w:lang w:eastAsia="en-US"/>
        </w:rPr>
        <w:t>.</w:t>
      </w:r>
    </w:p>
    <w:p w14:paraId="30ECAE12" w14:textId="77777777" w:rsidR="00C07967" w:rsidRDefault="00C07967" w:rsidP="00391B7E">
      <w:pPr>
        <w:spacing w:line="336" w:lineRule="auto"/>
        <w:ind w:firstLine="708"/>
        <w:contextualSpacing/>
        <w:jc w:val="both"/>
        <w:rPr>
          <w:rFonts w:ascii="Arial" w:eastAsia="Calibri" w:hAnsi="Arial" w:cs="Arial"/>
          <w:sz w:val="32"/>
          <w:szCs w:val="28"/>
          <w:lang w:eastAsia="en-US"/>
        </w:rPr>
      </w:pPr>
      <w:r>
        <w:rPr>
          <w:rFonts w:ascii="Arial" w:eastAsia="Calibri" w:hAnsi="Arial" w:cs="Arial"/>
          <w:sz w:val="32"/>
          <w:szCs w:val="28"/>
          <w:lang w:eastAsia="en-US"/>
        </w:rPr>
        <w:t xml:space="preserve">Также, </w:t>
      </w:r>
      <w:r w:rsidRPr="000D3C23">
        <w:rPr>
          <w:rFonts w:ascii="Arial" w:eastAsia="Calibri" w:hAnsi="Arial" w:cs="Arial"/>
          <w:sz w:val="32"/>
          <w:szCs w:val="28"/>
          <w:lang w:eastAsia="en-US"/>
        </w:rPr>
        <w:t>в декабре 2023 года начаты конкурсные процедуры по выбору подрядчика по механизму «Проектирование и с</w:t>
      </w:r>
      <w:r>
        <w:rPr>
          <w:rFonts w:ascii="Arial" w:eastAsia="Calibri" w:hAnsi="Arial" w:cs="Arial"/>
          <w:sz w:val="32"/>
          <w:szCs w:val="28"/>
          <w:lang w:eastAsia="en-US"/>
        </w:rPr>
        <w:t>троительство» по Правилам ЕБРР.</w:t>
      </w:r>
    </w:p>
    <w:p w14:paraId="1CBFAD3B" w14:textId="1C6D8186" w:rsidR="001A2457" w:rsidRPr="001A2457" w:rsidRDefault="001A2457" w:rsidP="00391B7E">
      <w:pPr>
        <w:spacing w:line="336" w:lineRule="auto"/>
        <w:ind w:firstLine="708"/>
        <w:contextualSpacing/>
        <w:jc w:val="both"/>
        <w:rPr>
          <w:rFonts w:ascii="Arial" w:eastAsia="Calibri" w:hAnsi="Arial" w:cs="Arial"/>
          <w:sz w:val="32"/>
          <w:szCs w:val="28"/>
          <w:lang w:eastAsia="en-US"/>
        </w:rPr>
      </w:pPr>
      <w:r>
        <w:rPr>
          <w:rFonts w:ascii="Arial" w:eastAsia="Calibri" w:hAnsi="Arial" w:cs="Arial"/>
          <w:sz w:val="32"/>
          <w:szCs w:val="28"/>
          <w:lang w:eastAsia="en-US"/>
        </w:rPr>
        <w:t>23 января текущего года получен протокол положительного решения республиканской бюджетной комиссии о предоставлении государственной гарантии.</w:t>
      </w:r>
    </w:p>
    <w:p w14:paraId="02DEAB87" w14:textId="77777777" w:rsidR="00C07967" w:rsidRDefault="00C07967" w:rsidP="00391B7E">
      <w:pPr>
        <w:spacing w:line="336" w:lineRule="auto"/>
        <w:ind w:firstLine="708"/>
        <w:contextualSpacing/>
        <w:jc w:val="both"/>
        <w:rPr>
          <w:rFonts w:ascii="Arial" w:eastAsia="Calibri" w:hAnsi="Arial" w:cs="Arial"/>
          <w:sz w:val="32"/>
          <w:szCs w:val="28"/>
          <w:lang w:eastAsia="en-US"/>
        </w:rPr>
      </w:pPr>
      <w:r>
        <w:rPr>
          <w:rFonts w:ascii="Arial" w:eastAsia="Calibri" w:hAnsi="Arial" w:cs="Arial"/>
          <w:sz w:val="32"/>
          <w:szCs w:val="28"/>
          <w:lang w:eastAsia="en-US"/>
        </w:rPr>
        <w:t xml:space="preserve">На сегодняшний день, </w:t>
      </w:r>
      <w:r w:rsidR="00614A7F">
        <w:rPr>
          <w:rFonts w:ascii="Arial" w:eastAsia="Calibri" w:hAnsi="Arial" w:cs="Arial"/>
          <w:sz w:val="32"/>
          <w:szCs w:val="28"/>
          <w:lang w:eastAsia="en-US"/>
        </w:rPr>
        <w:t>необходимо</w:t>
      </w:r>
      <w:r>
        <w:rPr>
          <w:rFonts w:ascii="Arial" w:eastAsia="Calibri" w:hAnsi="Arial" w:cs="Arial"/>
          <w:sz w:val="32"/>
          <w:szCs w:val="28"/>
          <w:lang w:eastAsia="en-US"/>
        </w:rPr>
        <w:t>:</w:t>
      </w:r>
    </w:p>
    <w:p w14:paraId="15B79F63" w14:textId="320D7598" w:rsidR="00AB2DA5" w:rsidRDefault="00AB2DA5" w:rsidP="00391B7E">
      <w:pPr>
        <w:spacing w:line="336" w:lineRule="auto"/>
        <w:ind w:firstLine="708"/>
        <w:contextualSpacing/>
        <w:jc w:val="both"/>
        <w:rPr>
          <w:rFonts w:ascii="Arial" w:eastAsia="Calibri" w:hAnsi="Arial" w:cs="Arial"/>
          <w:sz w:val="32"/>
          <w:szCs w:val="28"/>
          <w:lang w:eastAsia="en-US"/>
        </w:rPr>
      </w:pPr>
      <w:r>
        <w:rPr>
          <w:rFonts w:ascii="Arial" w:eastAsia="Calibri" w:hAnsi="Arial" w:cs="Arial"/>
          <w:sz w:val="32"/>
          <w:szCs w:val="28"/>
          <w:lang w:eastAsia="en-US"/>
        </w:rPr>
        <w:t xml:space="preserve">- принятие постановлений правительства о предоставлении гарантии и включение в перечень инвестиционных программ реализуемых под </w:t>
      </w:r>
      <w:proofErr w:type="spellStart"/>
      <w:proofErr w:type="gramStart"/>
      <w:r>
        <w:rPr>
          <w:rFonts w:ascii="Arial" w:eastAsia="Calibri" w:hAnsi="Arial" w:cs="Arial"/>
          <w:sz w:val="32"/>
          <w:szCs w:val="28"/>
          <w:lang w:eastAsia="en-US"/>
        </w:rPr>
        <w:t>гос.гарантию</w:t>
      </w:r>
      <w:proofErr w:type="spellEnd"/>
      <w:proofErr w:type="gramEnd"/>
      <w:r>
        <w:rPr>
          <w:rFonts w:ascii="Arial" w:eastAsia="Calibri" w:hAnsi="Arial" w:cs="Arial"/>
          <w:sz w:val="32"/>
          <w:szCs w:val="28"/>
          <w:lang w:eastAsia="en-US"/>
        </w:rPr>
        <w:t xml:space="preserve"> </w:t>
      </w:r>
    </w:p>
    <w:p w14:paraId="406A58A7" w14:textId="77777777" w:rsidR="00C07967" w:rsidRDefault="00C07967" w:rsidP="00391B7E">
      <w:pPr>
        <w:spacing w:line="336" w:lineRule="auto"/>
        <w:ind w:firstLine="708"/>
        <w:contextualSpacing/>
        <w:jc w:val="both"/>
        <w:rPr>
          <w:rFonts w:ascii="Arial" w:eastAsia="Calibri" w:hAnsi="Arial" w:cs="Arial"/>
          <w:sz w:val="32"/>
          <w:szCs w:val="28"/>
          <w:lang w:eastAsia="en-US"/>
        </w:rPr>
      </w:pPr>
      <w:r>
        <w:rPr>
          <w:rFonts w:ascii="Arial" w:eastAsia="Calibri" w:hAnsi="Arial" w:cs="Arial"/>
          <w:sz w:val="32"/>
          <w:szCs w:val="28"/>
          <w:lang w:eastAsia="en-US"/>
        </w:rPr>
        <w:t xml:space="preserve">- </w:t>
      </w:r>
      <w:r w:rsidR="00391B7E" w:rsidRPr="000D3C23">
        <w:rPr>
          <w:rFonts w:ascii="Arial" w:eastAsia="Calibri" w:hAnsi="Arial" w:cs="Arial"/>
          <w:sz w:val="32"/>
          <w:szCs w:val="28"/>
          <w:lang w:eastAsia="en-US"/>
        </w:rPr>
        <w:t>п</w:t>
      </w:r>
      <w:r>
        <w:rPr>
          <w:rFonts w:ascii="Arial" w:eastAsia="Calibri" w:hAnsi="Arial" w:cs="Arial"/>
          <w:sz w:val="32"/>
          <w:szCs w:val="28"/>
          <w:lang w:eastAsia="en-US"/>
        </w:rPr>
        <w:t>одписание Кредитного Соглашения</w:t>
      </w:r>
      <w:r w:rsidR="00DF36B0">
        <w:rPr>
          <w:rFonts w:ascii="Arial" w:eastAsia="Calibri" w:hAnsi="Arial" w:cs="Arial"/>
          <w:sz w:val="32"/>
          <w:szCs w:val="28"/>
          <w:lang w:eastAsia="en-US"/>
        </w:rPr>
        <w:t xml:space="preserve"> между ЕБРР и </w:t>
      </w:r>
      <w:r w:rsidR="00AB2DA5">
        <w:rPr>
          <w:rFonts w:ascii="Arial" w:eastAsia="Calibri" w:hAnsi="Arial" w:cs="Arial"/>
          <w:sz w:val="32"/>
          <w:szCs w:val="28"/>
          <w:lang w:eastAsia="en-US"/>
        </w:rPr>
        <w:t>Водоканалом</w:t>
      </w:r>
      <w:r w:rsidR="00DF36B0">
        <w:rPr>
          <w:rFonts w:ascii="Arial" w:eastAsia="Calibri" w:hAnsi="Arial" w:cs="Arial"/>
          <w:sz w:val="32"/>
          <w:szCs w:val="28"/>
          <w:lang w:eastAsia="en-US"/>
        </w:rPr>
        <w:t>.</w:t>
      </w:r>
    </w:p>
    <w:p w14:paraId="4AD7E7A4" w14:textId="77777777" w:rsidR="00DF36B0" w:rsidRDefault="00DF36B0" w:rsidP="00391B7E">
      <w:pPr>
        <w:spacing w:line="336" w:lineRule="auto"/>
        <w:ind w:firstLine="708"/>
        <w:contextualSpacing/>
        <w:jc w:val="both"/>
        <w:rPr>
          <w:rFonts w:ascii="Arial" w:eastAsia="Calibri" w:hAnsi="Arial" w:cs="Arial"/>
          <w:sz w:val="32"/>
          <w:szCs w:val="28"/>
          <w:lang w:eastAsia="en-US"/>
        </w:rPr>
      </w:pPr>
      <w:r>
        <w:rPr>
          <w:rFonts w:ascii="Arial" w:eastAsia="Calibri" w:hAnsi="Arial" w:cs="Arial"/>
          <w:sz w:val="32"/>
          <w:szCs w:val="28"/>
          <w:lang w:eastAsia="en-US"/>
        </w:rPr>
        <w:lastRenderedPageBreak/>
        <w:t>После проведения указанных мероприятий будет открыто финансирование проекта</w:t>
      </w:r>
      <w:r w:rsidR="00614A7F">
        <w:rPr>
          <w:rFonts w:ascii="Arial" w:eastAsia="Calibri" w:hAnsi="Arial" w:cs="Arial"/>
          <w:sz w:val="32"/>
          <w:szCs w:val="28"/>
          <w:lang w:eastAsia="en-US"/>
        </w:rPr>
        <w:t xml:space="preserve"> и начаты строительно-монтажные работы</w:t>
      </w:r>
      <w:r>
        <w:rPr>
          <w:rFonts w:ascii="Arial" w:eastAsia="Calibri" w:hAnsi="Arial" w:cs="Arial"/>
          <w:sz w:val="32"/>
          <w:szCs w:val="28"/>
          <w:lang w:eastAsia="en-US"/>
        </w:rPr>
        <w:t xml:space="preserve">. </w:t>
      </w:r>
    </w:p>
    <w:p w14:paraId="57DE6AC6" w14:textId="496513AC" w:rsidR="00614A7F" w:rsidRDefault="00391B7E" w:rsidP="00614A7F">
      <w:pPr>
        <w:spacing w:line="336" w:lineRule="auto"/>
        <w:ind w:firstLine="708"/>
        <w:contextualSpacing/>
        <w:jc w:val="both"/>
        <w:rPr>
          <w:rFonts w:ascii="Arial" w:eastAsia="Calibri" w:hAnsi="Arial" w:cs="Arial"/>
          <w:sz w:val="32"/>
          <w:szCs w:val="28"/>
          <w:lang w:eastAsia="en-US"/>
        </w:rPr>
      </w:pPr>
      <w:r w:rsidRPr="007A3939">
        <w:rPr>
          <w:rFonts w:ascii="Arial" w:eastAsia="Calibri" w:hAnsi="Arial" w:cs="Arial"/>
          <w:b/>
          <w:sz w:val="32"/>
          <w:szCs w:val="28"/>
          <w:lang w:eastAsia="en-US"/>
        </w:rPr>
        <w:t xml:space="preserve">По проекту </w:t>
      </w:r>
      <w:r w:rsidR="00200108">
        <w:rPr>
          <w:rFonts w:ascii="Arial" w:eastAsia="Calibri" w:hAnsi="Arial" w:cs="Arial"/>
          <w:b/>
          <w:sz w:val="32"/>
          <w:szCs w:val="28"/>
          <w:lang w:eastAsia="en-US"/>
        </w:rPr>
        <w:t xml:space="preserve">реконструкции </w:t>
      </w:r>
      <w:r w:rsidRPr="007A3939">
        <w:rPr>
          <w:rFonts w:ascii="Arial" w:eastAsia="Calibri" w:hAnsi="Arial" w:cs="Arial"/>
          <w:b/>
          <w:sz w:val="32"/>
          <w:szCs w:val="28"/>
          <w:lang w:eastAsia="en-US"/>
        </w:rPr>
        <w:t>КОС г. Караганда</w:t>
      </w:r>
      <w:r w:rsidRPr="007D06C1">
        <w:rPr>
          <w:rFonts w:ascii="Arial" w:eastAsia="Calibri" w:hAnsi="Arial" w:cs="Arial"/>
          <w:sz w:val="32"/>
          <w:szCs w:val="28"/>
          <w:lang w:eastAsia="en-US"/>
        </w:rPr>
        <w:t xml:space="preserve"> получено </w:t>
      </w:r>
      <w:r w:rsidR="00614A7F">
        <w:rPr>
          <w:rFonts w:ascii="Arial" w:eastAsia="Calibri" w:hAnsi="Arial" w:cs="Arial"/>
          <w:sz w:val="32"/>
          <w:szCs w:val="28"/>
          <w:lang w:eastAsia="en-US"/>
        </w:rPr>
        <w:t xml:space="preserve">положительное </w:t>
      </w:r>
      <w:r w:rsidR="00614A7F" w:rsidRPr="007D06C1">
        <w:rPr>
          <w:rFonts w:ascii="Arial" w:eastAsia="Calibri" w:hAnsi="Arial" w:cs="Arial"/>
          <w:sz w:val="32"/>
          <w:szCs w:val="28"/>
          <w:lang w:eastAsia="en-US"/>
        </w:rPr>
        <w:t>заключение</w:t>
      </w:r>
      <w:r w:rsidR="00614A7F">
        <w:rPr>
          <w:rFonts w:ascii="Arial" w:eastAsia="Calibri" w:hAnsi="Arial" w:cs="Arial"/>
          <w:sz w:val="32"/>
          <w:szCs w:val="28"/>
          <w:lang w:eastAsia="en-US"/>
        </w:rPr>
        <w:t xml:space="preserve"> государственной экспертизы на ТЭО проекта на общую сумму – </w:t>
      </w:r>
      <w:r w:rsidR="00614A7F" w:rsidRPr="00614A7F">
        <w:rPr>
          <w:rFonts w:ascii="Arial" w:eastAsia="Calibri" w:hAnsi="Arial" w:cs="Arial"/>
          <w:b/>
          <w:sz w:val="32"/>
          <w:szCs w:val="28"/>
          <w:lang w:eastAsia="en-US"/>
        </w:rPr>
        <w:t xml:space="preserve">55,8 </w:t>
      </w:r>
      <w:proofErr w:type="spellStart"/>
      <w:proofErr w:type="gramStart"/>
      <w:r w:rsidR="00614A7F" w:rsidRPr="00614A7F">
        <w:rPr>
          <w:rFonts w:ascii="Arial" w:eastAsia="Calibri" w:hAnsi="Arial" w:cs="Arial"/>
          <w:b/>
          <w:sz w:val="32"/>
          <w:szCs w:val="28"/>
          <w:lang w:eastAsia="en-US"/>
        </w:rPr>
        <w:t>млрд.тенге</w:t>
      </w:r>
      <w:proofErr w:type="spellEnd"/>
      <w:proofErr w:type="gramEnd"/>
      <w:r w:rsidR="00614A7F">
        <w:rPr>
          <w:rFonts w:ascii="Arial" w:eastAsia="Calibri" w:hAnsi="Arial" w:cs="Arial"/>
          <w:sz w:val="32"/>
          <w:szCs w:val="28"/>
          <w:lang w:eastAsia="en-US"/>
        </w:rPr>
        <w:t xml:space="preserve"> </w:t>
      </w:r>
      <w:r w:rsidR="00614A7F">
        <w:rPr>
          <w:rFonts w:ascii="Arial" w:eastAsia="Calibri" w:hAnsi="Arial" w:cs="Arial"/>
          <w:b/>
          <w:i/>
          <w:szCs w:val="28"/>
          <w:u w:val="single"/>
          <w:lang w:eastAsia="en-US"/>
        </w:rPr>
        <w:t xml:space="preserve">и </w:t>
      </w:r>
      <w:r w:rsidR="00614A7F" w:rsidRPr="00614A7F">
        <w:rPr>
          <w:rFonts w:ascii="Arial" w:eastAsia="Calibri" w:hAnsi="Arial" w:cs="Arial"/>
          <w:sz w:val="32"/>
          <w:szCs w:val="28"/>
          <w:lang w:eastAsia="en-US"/>
        </w:rPr>
        <w:t>отраслевая экспертиза</w:t>
      </w:r>
      <w:r w:rsidR="00614A7F">
        <w:rPr>
          <w:rFonts w:ascii="Arial" w:eastAsia="Calibri" w:hAnsi="Arial" w:cs="Arial"/>
          <w:sz w:val="32"/>
          <w:szCs w:val="28"/>
          <w:lang w:eastAsia="en-US"/>
        </w:rPr>
        <w:t>.</w:t>
      </w:r>
    </w:p>
    <w:p w14:paraId="0AB312DD" w14:textId="77777777" w:rsidR="00614A7F" w:rsidRDefault="00614A7F" w:rsidP="00614A7F">
      <w:pPr>
        <w:spacing w:line="336" w:lineRule="auto"/>
        <w:ind w:firstLine="708"/>
        <w:contextualSpacing/>
        <w:jc w:val="both"/>
        <w:rPr>
          <w:rFonts w:ascii="Arial" w:eastAsia="Calibri" w:hAnsi="Arial" w:cs="Arial"/>
          <w:i/>
          <w:sz w:val="28"/>
          <w:szCs w:val="28"/>
          <w:lang w:eastAsia="en-US"/>
        </w:rPr>
      </w:pPr>
      <w:r>
        <w:rPr>
          <w:rFonts w:ascii="Arial" w:eastAsia="Calibri" w:hAnsi="Arial" w:cs="Arial"/>
          <w:sz w:val="32"/>
          <w:szCs w:val="28"/>
          <w:lang w:eastAsia="en-US"/>
        </w:rPr>
        <w:t xml:space="preserve">На сегодняшний день акиматом готовится пакет документов на получение экономической экспертизы </w:t>
      </w:r>
      <w:r w:rsidRPr="00614A7F">
        <w:rPr>
          <w:rFonts w:ascii="Arial" w:eastAsia="Calibri" w:hAnsi="Arial" w:cs="Arial"/>
          <w:i/>
          <w:szCs w:val="28"/>
          <w:lang w:eastAsia="en-US"/>
        </w:rPr>
        <w:t>(МНЭ РК, срок – 2 месяца).</w:t>
      </w:r>
    </w:p>
    <w:p w14:paraId="783CAB70" w14:textId="59A0C46B" w:rsidR="009A5DB3" w:rsidRDefault="00614A7F" w:rsidP="00334E1C">
      <w:pPr>
        <w:spacing w:line="336" w:lineRule="auto"/>
        <w:ind w:firstLine="708"/>
        <w:contextualSpacing/>
        <w:jc w:val="both"/>
        <w:rPr>
          <w:rFonts w:ascii="Arial" w:eastAsia="Calibri" w:hAnsi="Arial" w:cs="Arial"/>
          <w:sz w:val="32"/>
          <w:szCs w:val="28"/>
          <w:lang w:eastAsia="en-US"/>
        </w:rPr>
      </w:pPr>
      <w:r>
        <w:rPr>
          <w:rFonts w:ascii="Arial" w:eastAsia="Calibri" w:hAnsi="Arial" w:cs="Arial"/>
          <w:sz w:val="32"/>
          <w:szCs w:val="28"/>
          <w:lang w:eastAsia="en-US"/>
        </w:rPr>
        <w:t>Также</w:t>
      </w:r>
      <w:r w:rsidRPr="00614A7F">
        <w:rPr>
          <w:rFonts w:ascii="Arial" w:eastAsia="Calibri" w:hAnsi="Arial" w:cs="Arial"/>
          <w:sz w:val="32"/>
          <w:szCs w:val="28"/>
          <w:lang w:eastAsia="en-US"/>
        </w:rPr>
        <w:t>,</w:t>
      </w:r>
      <w:r>
        <w:rPr>
          <w:rFonts w:ascii="Arial" w:eastAsia="Calibri" w:hAnsi="Arial" w:cs="Arial"/>
          <w:sz w:val="32"/>
          <w:szCs w:val="28"/>
          <w:lang w:eastAsia="en-US"/>
        </w:rPr>
        <w:t xml:space="preserve"> по</w:t>
      </w:r>
      <w:r w:rsidR="00334E1C" w:rsidRPr="000D3C23">
        <w:rPr>
          <w:rFonts w:ascii="Arial" w:eastAsia="Calibri" w:hAnsi="Arial" w:cs="Arial"/>
          <w:b/>
          <w:sz w:val="32"/>
          <w:szCs w:val="28"/>
          <w:lang w:eastAsia="en-US"/>
        </w:rPr>
        <w:t xml:space="preserve"> </w:t>
      </w:r>
      <w:r w:rsidRPr="00614A7F">
        <w:rPr>
          <w:rFonts w:ascii="Arial" w:eastAsia="Calibri" w:hAnsi="Arial" w:cs="Arial"/>
          <w:b/>
          <w:sz w:val="32"/>
          <w:szCs w:val="28"/>
          <w:u w:val="single"/>
          <w:lang w:eastAsia="en-US"/>
        </w:rPr>
        <w:t>2</w:t>
      </w:r>
      <w:r w:rsidR="00334E1C" w:rsidRPr="00614A7F">
        <w:rPr>
          <w:rFonts w:ascii="Arial" w:eastAsia="Calibri" w:hAnsi="Arial" w:cs="Arial"/>
          <w:b/>
          <w:sz w:val="32"/>
          <w:szCs w:val="28"/>
          <w:u w:val="single"/>
          <w:lang w:eastAsia="en-US"/>
        </w:rPr>
        <w:t xml:space="preserve"> проектам </w:t>
      </w:r>
      <w:r w:rsidRPr="00614A7F">
        <w:rPr>
          <w:rFonts w:ascii="Arial" w:eastAsia="Calibri" w:hAnsi="Arial" w:cs="Arial"/>
          <w:b/>
          <w:sz w:val="32"/>
          <w:szCs w:val="28"/>
          <w:u w:val="single"/>
          <w:lang w:eastAsia="en-US"/>
        </w:rPr>
        <w:t xml:space="preserve">в городах </w:t>
      </w:r>
      <w:r w:rsidR="00C573DD" w:rsidRPr="00614A7F">
        <w:rPr>
          <w:rFonts w:ascii="Arial" w:eastAsia="Calibri" w:hAnsi="Arial" w:cs="Arial"/>
          <w:b/>
          <w:sz w:val="32"/>
          <w:szCs w:val="28"/>
          <w:u w:val="single"/>
          <w:lang w:eastAsia="en-US"/>
        </w:rPr>
        <w:t>Балхаш и Сатпаев</w:t>
      </w:r>
      <w:r w:rsidR="00C573DD" w:rsidRPr="00C573DD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334E1C" w:rsidRPr="000D3C23">
        <w:rPr>
          <w:rFonts w:ascii="Arial" w:eastAsia="Calibri" w:hAnsi="Arial" w:cs="Arial"/>
          <w:sz w:val="32"/>
          <w:szCs w:val="28"/>
          <w:lang w:eastAsia="en-US"/>
        </w:rPr>
        <w:t>пол</w:t>
      </w:r>
      <w:r>
        <w:rPr>
          <w:rFonts w:ascii="Arial" w:eastAsia="Calibri" w:hAnsi="Arial" w:cs="Arial"/>
          <w:sz w:val="32"/>
          <w:szCs w:val="28"/>
          <w:lang w:eastAsia="en-US"/>
        </w:rPr>
        <w:t>учены положительные заключения г</w:t>
      </w:r>
      <w:r w:rsidR="00334E1C" w:rsidRPr="000D3C23">
        <w:rPr>
          <w:rFonts w:ascii="Arial" w:eastAsia="Calibri" w:hAnsi="Arial" w:cs="Arial"/>
          <w:sz w:val="32"/>
          <w:szCs w:val="28"/>
          <w:lang w:eastAsia="en-US"/>
        </w:rPr>
        <w:t>осэкспертизы</w:t>
      </w:r>
      <w:r>
        <w:rPr>
          <w:rFonts w:ascii="Arial" w:eastAsia="Calibri" w:hAnsi="Arial" w:cs="Arial"/>
          <w:sz w:val="32"/>
          <w:szCs w:val="28"/>
          <w:lang w:eastAsia="en-US"/>
        </w:rPr>
        <w:t xml:space="preserve"> на ТЭО </w:t>
      </w:r>
      <w:r w:rsidRPr="00614A7F">
        <w:rPr>
          <w:rFonts w:ascii="Arial" w:eastAsia="Calibri" w:hAnsi="Arial" w:cs="Arial"/>
          <w:i/>
          <w:szCs w:val="28"/>
          <w:lang w:eastAsia="en-US"/>
        </w:rPr>
        <w:t xml:space="preserve">(Балхаш – 17,9 </w:t>
      </w:r>
      <w:proofErr w:type="spellStart"/>
      <w:proofErr w:type="gramStart"/>
      <w:r w:rsidRPr="00614A7F">
        <w:rPr>
          <w:rFonts w:ascii="Arial" w:eastAsia="Calibri" w:hAnsi="Arial" w:cs="Arial"/>
          <w:i/>
          <w:szCs w:val="28"/>
          <w:lang w:eastAsia="en-US"/>
        </w:rPr>
        <w:t>млрд.тенге</w:t>
      </w:r>
      <w:proofErr w:type="spellEnd"/>
      <w:proofErr w:type="gramEnd"/>
      <w:r w:rsidRPr="00614A7F">
        <w:rPr>
          <w:rFonts w:ascii="Arial" w:eastAsia="Calibri" w:hAnsi="Arial" w:cs="Arial"/>
          <w:i/>
          <w:szCs w:val="28"/>
          <w:lang w:eastAsia="en-US"/>
        </w:rPr>
        <w:t xml:space="preserve">, Сатпаев – 16,1 </w:t>
      </w:r>
      <w:proofErr w:type="spellStart"/>
      <w:r w:rsidRPr="00614A7F">
        <w:rPr>
          <w:rFonts w:ascii="Arial" w:eastAsia="Calibri" w:hAnsi="Arial" w:cs="Arial"/>
          <w:i/>
          <w:szCs w:val="28"/>
          <w:lang w:eastAsia="en-US"/>
        </w:rPr>
        <w:t>млрд.тенге</w:t>
      </w:r>
      <w:proofErr w:type="spellEnd"/>
      <w:r w:rsidRPr="00614A7F">
        <w:rPr>
          <w:rFonts w:ascii="Arial" w:eastAsia="Calibri" w:hAnsi="Arial" w:cs="Arial"/>
          <w:i/>
          <w:szCs w:val="28"/>
          <w:lang w:eastAsia="en-US"/>
        </w:rPr>
        <w:t>)</w:t>
      </w:r>
      <w:r w:rsidR="009A5DB3">
        <w:rPr>
          <w:rFonts w:ascii="Arial" w:eastAsia="Calibri" w:hAnsi="Arial" w:cs="Arial"/>
          <w:i/>
          <w:szCs w:val="28"/>
          <w:lang w:eastAsia="en-US"/>
        </w:rPr>
        <w:t xml:space="preserve">, </w:t>
      </w:r>
      <w:r w:rsidR="009A5DB3" w:rsidRPr="009A5DB3">
        <w:rPr>
          <w:rFonts w:ascii="Arial" w:eastAsia="Calibri" w:hAnsi="Arial" w:cs="Arial"/>
          <w:sz w:val="32"/>
          <w:szCs w:val="28"/>
          <w:lang w:eastAsia="en-US"/>
        </w:rPr>
        <w:t>по проекту КОС города Балхаш подана заявка на получение отраслевого заключения.</w:t>
      </w:r>
    </w:p>
    <w:p w14:paraId="12E74F1A" w14:textId="4A89E27F" w:rsidR="00634392" w:rsidRDefault="00334E1C" w:rsidP="00334E1C">
      <w:pPr>
        <w:spacing w:line="336" w:lineRule="auto"/>
        <w:ind w:firstLine="708"/>
        <w:contextualSpacing/>
        <w:jc w:val="both"/>
        <w:rPr>
          <w:rFonts w:ascii="Arial" w:eastAsia="Calibri" w:hAnsi="Arial" w:cs="Arial"/>
          <w:sz w:val="32"/>
          <w:szCs w:val="28"/>
          <w:lang w:eastAsia="en-US"/>
        </w:rPr>
      </w:pPr>
      <w:r w:rsidRPr="00C573DD">
        <w:rPr>
          <w:rFonts w:ascii="Arial" w:eastAsia="Calibri" w:hAnsi="Arial" w:cs="Arial"/>
          <w:b/>
          <w:sz w:val="32"/>
          <w:szCs w:val="28"/>
          <w:lang w:eastAsia="en-US"/>
        </w:rPr>
        <w:t>3 проекта</w:t>
      </w:r>
      <w:r w:rsidRPr="000D3C23">
        <w:rPr>
          <w:rFonts w:ascii="Arial" w:eastAsia="Calibri" w:hAnsi="Arial" w:cs="Arial"/>
          <w:sz w:val="32"/>
          <w:szCs w:val="28"/>
          <w:lang w:eastAsia="en-US"/>
        </w:rPr>
        <w:t xml:space="preserve"> </w:t>
      </w:r>
      <w:r w:rsidR="00614A7F">
        <w:rPr>
          <w:rFonts w:ascii="Arial" w:eastAsia="Calibri" w:hAnsi="Arial" w:cs="Arial"/>
          <w:sz w:val="32"/>
          <w:szCs w:val="28"/>
          <w:lang w:eastAsia="en-US"/>
        </w:rPr>
        <w:t xml:space="preserve">в городах </w:t>
      </w:r>
      <w:r w:rsidR="00C573DD" w:rsidRPr="00200108">
        <w:rPr>
          <w:rFonts w:ascii="Arial" w:eastAsia="Calibri" w:hAnsi="Arial" w:cs="Arial"/>
          <w:b/>
          <w:sz w:val="32"/>
          <w:szCs w:val="28"/>
          <w:u w:val="single"/>
          <w:lang w:eastAsia="en-US"/>
        </w:rPr>
        <w:t>Тараз, Жезказган и Степногорск</w:t>
      </w:r>
      <w:r w:rsidR="00C573DD" w:rsidRPr="00200108">
        <w:rPr>
          <w:rFonts w:ascii="Arial" w:eastAsia="Calibri" w:hAnsi="Arial" w:cs="Arial"/>
          <w:sz w:val="32"/>
          <w:szCs w:val="28"/>
          <w:lang w:eastAsia="en-US"/>
        </w:rPr>
        <w:t xml:space="preserve"> </w:t>
      </w:r>
      <w:r w:rsidRPr="000D3C23">
        <w:rPr>
          <w:rFonts w:ascii="Arial" w:eastAsia="Calibri" w:hAnsi="Arial" w:cs="Arial"/>
          <w:sz w:val="32"/>
          <w:szCs w:val="28"/>
          <w:lang w:eastAsia="en-US"/>
        </w:rPr>
        <w:t>находятся на</w:t>
      </w:r>
      <w:r w:rsidR="00614A7F">
        <w:rPr>
          <w:rFonts w:ascii="Arial" w:eastAsia="Calibri" w:hAnsi="Arial" w:cs="Arial"/>
          <w:sz w:val="32"/>
          <w:szCs w:val="28"/>
          <w:lang w:eastAsia="en-US"/>
        </w:rPr>
        <w:t xml:space="preserve"> рассмотрение</w:t>
      </w:r>
      <w:r w:rsidRPr="000D3C23">
        <w:rPr>
          <w:rFonts w:ascii="Arial" w:eastAsia="Calibri" w:hAnsi="Arial" w:cs="Arial"/>
          <w:sz w:val="32"/>
          <w:szCs w:val="28"/>
          <w:lang w:eastAsia="en-US"/>
        </w:rPr>
        <w:t xml:space="preserve"> госэкспертиз</w:t>
      </w:r>
      <w:r w:rsidR="00614A7F">
        <w:rPr>
          <w:rFonts w:ascii="Arial" w:eastAsia="Calibri" w:hAnsi="Arial" w:cs="Arial"/>
          <w:sz w:val="32"/>
          <w:szCs w:val="28"/>
          <w:lang w:eastAsia="en-US"/>
        </w:rPr>
        <w:t>ы</w:t>
      </w:r>
      <w:r w:rsidRPr="000D3C23">
        <w:rPr>
          <w:rFonts w:ascii="Arial" w:eastAsia="Calibri" w:hAnsi="Arial" w:cs="Arial"/>
          <w:sz w:val="32"/>
          <w:szCs w:val="28"/>
          <w:lang w:eastAsia="en-US"/>
        </w:rPr>
        <w:t>,</w:t>
      </w:r>
      <w:r w:rsidR="00A33974">
        <w:rPr>
          <w:rFonts w:ascii="Arial" w:eastAsia="Calibri" w:hAnsi="Arial" w:cs="Arial"/>
          <w:sz w:val="32"/>
          <w:szCs w:val="28"/>
          <w:lang w:eastAsia="en-US"/>
        </w:rPr>
        <w:t xml:space="preserve"> выдача заключения планируется в 1 квартале 2024 года.</w:t>
      </w:r>
    </w:p>
    <w:p w14:paraId="4ED24F5E" w14:textId="77777777" w:rsidR="00334E1C" w:rsidRDefault="00C573DD" w:rsidP="00334E1C">
      <w:pPr>
        <w:spacing w:line="336" w:lineRule="auto"/>
        <w:ind w:firstLine="708"/>
        <w:contextualSpacing/>
        <w:jc w:val="both"/>
        <w:rPr>
          <w:rFonts w:ascii="Arial" w:eastAsia="Calibri" w:hAnsi="Arial" w:cs="Arial"/>
          <w:sz w:val="32"/>
          <w:szCs w:val="28"/>
          <w:lang w:eastAsia="en-US"/>
        </w:rPr>
      </w:pPr>
      <w:r>
        <w:rPr>
          <w:rFonts w:ascii="Arial" w:eastAsia="Calibri" w:hAnsi="Arial" w:cs="Arial"/>
          <w:b/>
          <w:sz w:val="32"/>
          <w:szCs w:val="28"/>
          <w:lang w:eastAsia="en-US"/>
        </w:rPr>
        <w:t xml:space="preserve">1 проект </w:t>
      </w:r>
      <w:r w:rsidR="00614A7F">
        <w:rPr>
          <w:rFonts w:ascii="Arial" w:eastAsia="Calibri" w:hAnsi="Arial" w:cs="Arial"/>
          <w:b/>
          <w:sz w:val="32"/>
          <w:szCs w:val="28"/>
          <w:lang w:eastAsia="en-US"/>
        </w:rPr>
        <w:t>в городе</w:t>
      </w:r>
      <w:r>
        <w:rPr>
          <w:rFonts w:ascii="Arial" w:eastAsia="Calibri" w:hAnsi="Arial" w:cs="Arial"/>
          <w:b/>
          <w:sz w:val="32"/>
          <w:szCs w:val="28"/>
          <w:lang w:eastAsia="en-US"/>
        </w:rPr>
        <w:t xml:space="preserve"> Риддер </w:t>
      </w:r>
      <w:r w:rsidR="00334E1C" w:rsidRPr="000D3C23">
        <w:rPr>
          <w:rFonts w:ascii="Arial" w:eastAsia="Calibri" w:hAnsi="Arial" w:cs="Arial"/>
          <w:sz w:val="32"/>
          <w:szCs w:val="28"/>
          <w:lang w:eastAsia="en-US"/>
        </w:rPr>
        <w:t>на этапе разработки</w:t>
      </w:r>
      <w:r w:rsidR="00A33974">
        <w:rPr>
          <w:rFonts w:ascii="Arial" w:eastAsia="Calibri" w:hAnsi="Arial" w:cs="Arial"/>
          <w:sz w:val="32"/>
          <w:szCs w:val="28"/>
          <w:lang w:eastAsia="en-US"/>
        </w:rPr>
        <w:t xml:space="preserve"> ТЭО</w:t>
      </w:r>
      <w:r w:rsidR="00334E1C" w:rsidRPr="000D3C23">
        <w:rPr>
          <w:rFonts w:ascii="Arial" w:eastAsia="Calibri" w:hAnsi="Arial" w:cs="Arial"/>
          <w:sz w:val="32"/>
          <w:szCs w:val="28"/>
          <w:lang w:eastAsia="en-US"/>
        </w:rPr>
        <w:t>.</w:t>
      </w:r>
    </w:p>
    <w:p w14:paraId="753BA874" w14:textId="3D7F52DB" w:rsidR="00A33974" w:rsidRPr="00A72E09" w:rsidRDefault="00334E1C" w:rsidP="00A72E09">
      <w:pPr>
        <w:spacing w:line="336" w:lineRule="auto"/>
        <w:ind w:firstLine="708"/>
        <w:contextualSpacing/>
        <w:jc w:val="both"/>
        <w:rPr>
          <w:rFonts w:ascii="Arial" w:eastAsia="Calibri" w:hAnsi="Arial" w:cs="Arial"/>
          <w:i/>
          <w:sz w:val="28"/>
          <w:szCs w:val="28"/>
          <w:lang w:eastAsia="en-US"/>
        </w:rPr>
      </w:pPr>
      <w:r>
        <w:rPr>
          <w:rFonts w:ascii="Arial" w:eastAsia="Calibri" w:hAnsi="Arial" w:cs="Arial"/>
          <w:sz w:val="32"/>
          <w:szCs w:val="28"/>
          <w:lang w:eastAsia="en-US"/>
        </w:rPr>
        <w:t xml:space="preserve">Необходимо отметить, что по </w:t>
      </w:r>
      <w:r w:rsidRPr="00200108">
        <w:rPr>
          <w:rFonts w:ascii="Arial" w:eastAsia="Calibri" w:hAnsi="Arial" w:cs="Arial"/>
          <w:b/>
          <w:sz w:val="32"/>
          <w:szCs w:val="28"/>
          <w:u w:val="single"/>
          <w:lang w:eastAsia="en-US"/>
        </w:rPr>
        <w:t>3 проектам</w:t>
      </w:r>
      <w:r w:rsidR="00D427E1" w:rsidRPr="00D427E1">
        <w:rPr>
          <w:rFonts w:ascii="Arial" w:eastAsia="Calibri" w:hAnsi="Arial" w:cs="Arial"/>
          <w:sz w:val="32"/>
          <w:szCs w:val="28"/>
          <w:lang w:eastAsia="en-US"/>
        </w:rPr>
        <w:t xml:space="preserve"> </w:t>
      </w:r>
      <w:r w:rsidR="00D427E1" w:rsidRPr="00D427E1">
        <w:rPr>
          <w:rFonts w:ascii="Arial" w:eastAsia="Calibri" w:hAnsi="Arial" w:cs="Arial"/>
          <w:i/>
          <w:sz w:val="28"/>
          <w:szCs w:val="28"/>
          <w:lang w:eastAsia="en-US"/>
        </w:rPr>
        <w:t>(Караганда, Балхаш, Сат</w:t>
      </w:r>
      <w:r w:rsidR="00A72E09">
        <w:rPr>
          <w:rFonts w:ascii="Arial" w:eastAsia="Calibri" w:hAnsi="Arial" w:cs="Arial"/>
          <w:i/>
          <w:sz w:val="28"/>
          <w:szCs w:val="28"/>
          <w:lang w:val="kk-KZ" w:eastAsia="en-US"/>
        </w:rPr>
        <w:t>п</w:t>
      </w:r>
      <w:proofErr w:type="spellStart"/>
      <w:r w:rsidR="00D427E1" w:rsidRPr="00D427E1">
        <w:rPr>
          <w:rFonts w:ascii="Arial" w:eastAsia="Calibri" w:hAnsi="Arial" w:cs="Arial"/>
          <w:i/>
          <w:sz w:val="28"/>
          <w:szCs w:val="28"/>
          <w:lang w:eastAsia="en-US"/>
        </w:rPr>
        <w:t>аев</w:t>
      </w:r>
      <w:proofErr w:type="spellEnd"/>
      <w:r w:rsidR="00D427E1" w:rsidRPr="00D427E1">
        <w:rPr>
          <w:rFonts w:ascii="Arial" w:eastAsia="Calibri" w:hAnsi="Arial" w:cs="Arial"/>
          <w:i/>
          <w:sz w:val="28"/>
          <w:szCs w:val="28"/>
          <w:lang w:eastAsia="en-US"/>
        </w:rPr>
        <w:t>)</w:t>
      </w:r>
      <w:r>
        <w:rPr>
          <w:rFonts w:ascii="Arial" w:eastAsia="Calibri" w:hAnsi="Arial" w:cs="Arial"/>
          <w:sz w:val="32"/>
          <w:szCs w:val="28"/>
          <w:lang w:eastAsia="en-US"/>
        </w:rPr>
        <w:t xml:space="preserve"> с положительным заключением госэкспертизы в настоящее время работа по</w:t>
      </w:r>
      <w:r w:rsidR="00A33974">
        <w:rPr>
          <w:rFonts w:ascii="Arial" w:eastAsia="Calibri" w:hAnsi="Arial" w:cs="Arial"/>
          <w:sz w:val="32"/>
          <w:szCs w:val="28"/>
          <w:lang w:eastAsia="en-US"/>
        </w:rPr>
        <w:t xml:space="preserve"> подготовке проектов затянулась.</w:t>
      </w:r>
    </w:p>
    <w:p w14:paraId="3CDBFE14" w14:textId="589A6E34" w:rsidR="00D427E1" w:rsidRPr="00D427E1" w:rsidRDefault="00D427E1" w:rsidP="00D427E1">
      <w:pPr>
        <w:spacing w:line="336" w:lineRule="auto"/>
        <w:ind w:firstLine="709"/>
        <w:contextualSpacing/>
        <w:jc w:val="both"/>
        <w:rPr>
          <w:rFonts w:ascii="Arial" w:eastAsia="Calibri" w:hAnsi="Arial" w:cs="Arial"/>
          <w:sz w:val="32"/>
          <w:szCs w:val="28"/>
          <w:lang w:eastAsia="en-US"/>
        </w:rPr>
      </w:pPr>
    </w:p>
    <w:p w14:paraId="7C102598" w14:textId="77777777" w:rsidR="00C573DD" w:rsidRPr="00C573DD" w:rsidRDefault="00C573DD" w:rsidP="00083305">
      <w:pPr>
        <w:shd w:val="clear" w:color="auto" w:fill="BFBFBF"/>
        <w:ind w:firstLine="709"/>
        <w:rPr>
          <w:rFonts w:ascii="Arial" w:eastAsia="Arial" w:hAnsi="Arial" w:cs="Arial"/>
          <w:b/>
          <w:sz w:val="28"/>
          <w:szCs w:val="32"/>
          <w:lang w:eastAsia="en-US"/>
        </w:rPr>
      </w:pPr>
      <w:r>
        <w:rPr>
          <w:rFonts w:ascii="Arial" w:eastAsia="Arial" w:hAnsi="Arial" w:cs="Arial"/>
          <w:b/>
          <w:sz w:val="28"/>
          <w:szCs w:val="32"/>
          <w:lang w:eastAsia="en-US"/>
        </w:rPr>
        <w:t>Слайд</w:t>
      </w:r>
      <w:r w:rsidRPr="00C573DD">
        <w:rPr>
          <w:rFonts w:ascii="Arial" w:eastAsia="Arial" w:hAnsi="Arial" w:cs="Arial"/>
          <w:b/>
          <w:sz w:val="28"/>
          <w:szCs w:val="32"/>
          <w:lang w:eastAsia="en-US"/>
        </w:rPr>
        <w:t xml:space="preserve"> </w:t>
      </w:r>
      <w:r>
        <w:rPr>
          <w:rFonts w:ascii="Arial" w:eastAsia="Arial" w:hAnsi="Arial" w:cs="Arial"/>
          <w:b/>
          <w:sz w:val="28"/>
          <w:szCs w:val="32"/>
          <w:lang w:eastAsia="en-US"/>
        </w:rPr>
        <w:t>4</w:t>
      </w:r>
    </w:p>
    <w:p w14:paraId="127F3175" w14:textId="77777777" w:rsidR="007D06C1" w:rsidRPr="00C573DD" w:rsidRDefault="007D06C1" w:rsidP="00226074">
      <w:pPr>
        <w:spacing w:line="336" w:lineRule="auto"/>
        <w:ind w:firstLine="709"/>
        <w:contextualSpacing/>
        <w:jc w:val="both"/>
        <w:rPr>
          <w:rFonts w:ascii="Arial" w:eastAsia="Calibri" w:hAnsi="Arial" w:cs="Arial"/>
          <w:b/>
          <w:sz w:val="18"/>
          <w:szCs w:val="28"/>
          <w:lang w:eastAsia="en-US"/>
        </w:rPr>
      </w:pPr>
    </w:p>
    <w:p w14:paraId="34990516" w14:textId="77777777" w:rsidR="00B36FAF" w:rsidRDefault="00B36FAF" w:rsidP="00C573DD">
      <w:pPr>
        <w:spacing w:line="336" w:lineRule="auto"/>
        <w:ind w:firstLine="708"/>
        <w:contextualSpacing/>
        <w:jc w:val="both"/>
        <w:rPr>
          <w:rFonts w:ascii="Arial" w:eastAsia="Calibri" w:hAnsi="Arial" w:cs="Arial"/>
          <w:sz w:val="32"/>
          <w:szCs w:val="28"/>
          <w:lang w:eastAsia="en-US"/>
        </w:rPr>
      </w:pPr>
      <w:r>
        <w:rPr>
          <w:rFonts w:ascii="Arial" w:eastAsia="Calibri" w:hAnsi="Arial" w:cs="Arial"/>
          <w:sz w:val="32"/>
          <w:szCs w:val="28"/>
          <w:lang w:eastAsia="en-US"/>
        </w:rPr>
        <w:t xml:space="preserve">Из </w:t>
      </w:r>
      <w:r w:rsidRPr="00B36FAF">
        <w:rPr>
          <w:rFonts w:ascii="Arial" w:eastAsia="Calibri" w:hAnsi="Arial" w:cs="Arial"/>
          <w:b/>
          <w:sz w:val="32"/>
          <w:szCs w:val="28"/>
          <w:lang w:eastAsia="en-US"/>
        </w:rPr>
        <w:t>36 проектов</w:t>
      </w:r>
      <w:r>
        <w:rPr>
          <w:rFonts w:ascii="Arial" w:eastAsia="Calibri" w:hAnsi="Arial" w:cs="Arial"/>
          <w:sz w:val="32"/>
          <w:szCs w:val="28"/>
          <w:lang w:eastAsia="en-US"/>
        </w:rPr>
        <w:t xml:space="preserve"> финансируемых через республиканский бюджет, </w:t>
      </w:r>
      <w:r w:rsidRPr="00B36FAF">
        <w:rPr>
          <w:rFonts w:ascii="Arial" w:eastAsia="Calibri" w:hAnsi="Arial" w:cs="Arial"/>
          <w:b/>
          <w:sz w:val="32"/>
          <w:szCs w:val="28"/>
          <w:lang w:eastAsia="en-US"/>
        </w:rPr>
        <w:t>п</w:t>
      </w:r>
      <w:r w:rsidR="00C573DD" w:rsidRPr="00B36FAF">
        <w:rPr>
          <w:rFonts w:ascii="Arial" w:eastAsia="Calibri" w:hAnsi="Arial" w:cs="Arial"/>
          <w:b/>
          <w:sz w:val="32"/>
          <w:szCs w:val="28"/>
          <w:lang w:eastAsia="en-US"/>
        </w:rPr>
        <w:t>о</w:t>
      </w:r>
      <w:r w:rsidRPr="00B36FAF">
        <w:rPr>
          <w:rFonts w:ascii="Arial" w:eastAsia="Calibri" w:hAnsi="Arial" w:cs="Arial"/>
          <w:b/>
          <w:sz w:val="32"/>
          <w:szCs w:val="28"/>
          <w:lang w:eastAsia="en-US"/>
        </w:rPr>
        <w:t xml:space="preserve"> 8 городам</w:t>
      </w:r>
      <w:r>
        <w:rPr>
          <w:rFonts w:ascii="Arial" w:eastAsia="Calibri" w:hAnsi="Arial" w:cs="Arial"/>
          <w:sz w:val="32"/>
          <w:szCs w:val="28"/>
          <w:lang w:eastAsia="en-US"/>
        </w:rPr>
        <w:t xml:space="preserve"> ведутся строительно-монтажные работы.</w:t>
      </w:r>
    </w:p>
    <w:p w14:paraId="00BC6C23" w14:textId="77777777" w:rsidR="00C573DD" w:rsidRPr="00A33974" w:rsidRDefault="00B36FAF" w:rsidP="00C573DD">
      <w:pPr>
        <w:spacing w:line="336" w:lineRule="auto"/>
        <w:ind w:firstLine="708"/>
        <w:contextualSpacing/>
        <w:jc w:val="both"/>
        <w:rPr>
          <w:rFonts w:ascii="Arial" w:eastAsia="Calibri" w:hAnsi="Arial" w:cs="Arial"/>
          <w:sz w:val="32"/>
          <w:szCs w:val="28"/>
          <w:lang w:eastAsia="en-US"/>
        </w:rPr>
      </w:pPr>
      <w:r w:rsidRPr="00B36FAF">
        <w:rPr>
          <w:rFonts w:ascii="Arial" w:eastAsia="Calibri" w:hAnsi="Arial" w:cs="Arial"/>
          <w:sz w:val="32"/>
          <w:szCs w:val="28"/>
          <w:lang w:eastAsia="en-US"/>
        </w:rPr>
        <w:t>По остальным</w:t>
      </w:r>
      <w:r>
        <w:rPr>
          <w:rFonts w:ascii="Arial" w:eastAsia="Calibri" w:hAnsi="Arial" w:cs="Arial"/>
          <w:b/>
          <w:sz w:val="32"/>
          <w:szCs w:val="28"/>
          <w:lang w:eastAsia="en-US"/>
        </w:rPr>
        <w:t xml:space="preserve"> 28</w:t>
      </w:r>
      <w:r w:rsidR="00C573DD" w:rsidRPr="007A3939">
        <w:rPr>
          <w:rFonts w:ascii="Arial" w:eastAsia="Calibri" w:hAnsi="Arial" w:cs="Arial"/>
          <w:b/>
          <w:sz w:val="32"/>
          <w:szCs w:val="28"/>
          <w:lang w:eastAsia="en-US"/>
        </w:rPr>
        <w:t xml:space="preserve"> проектам</w:t>
      </w:r>
      <w:r w:rsidR="00A33974">
        <w:rPr>
          <w:rFonts w:ascii="Arial" w:eastAsia="Calibri" w:hAnsi="Arial" w:cs="Arial"/>
          <w:b/>
          <w:sz w:val="32"/>
          <w:szCs w:val="28"/>
          <w:lang w:eastAsia="en-US"/>
        </w:rPr>
        <w:t xml:space="preserve">, </w:t>
      </w:r>
      <w:proofErr w:type="gramStart"/>
      <w:r w:rsidR="00A33974" w:rsidRPr="00A33974">
        <w:rPr>
          <w:rFonts w:ascii="Arial" w:eastAsia="Calibri" w:hAnsi="Arial" w:cs="Arial"/>
          <w:sz w:val="32"/>
          <w:szCs w:val="28"/>
          <w:lang w:eastAsia="en-US"/>
        </w:rPr>
        <w:t>ситуация</w:t>
      </w:r>
      <w:proofErr w:type="gramEnd"/>
      <w:r w:rsidR="00A33974" w:rsidRPr="00A33974">
        <w:rPr>
          <w:rFonts w:ascii="Arial" w:eastAsia="Calibri" w:hAnsi="Arial" w:cs="Arial"/>
          <w:sz w:val="32"/>
          <w:szCs w:val="28"/>
          <w:lang w:eastAsia="en-US"/>
        </w:rPr>
        <w:t xml:space="preserve"> следующая:</w:t>
      </w:r>
    </w:p>
    <w:p w14:paraId="1AC2EDCA" w14:textId="0E0605AD" w:rsidR="009A5DB3" w:rsidRDefault="003F6C66" w:rsidP="003F6C66">
      <w:pPr>
        <w:spacing w:line="336" w:lineRule="auto"/>
        <w:ind w:firstLine="708"/>
        <w:contextualSpacing/>
        <w:jc w:val="both"/>
        <w:rPr>
          <w:rFonts w:ascii="Arial" w:eastAsia="Calibri" w:hAnsi="Arial" w:cs="Arial"/>
          <w:i/>
          <w:sz w:val="28"/>
          <w:szCs w:val="28"/>
          <w:lang w:eastAsia="en-US"/>
        </w:rPr>
      </w:pPr>
      <w:r w:rsidRPr="003F6C66">
        <w:rPr>
          <w:rFonts w:ascii="Arial" w:eastAsia="Calibri" w:hAnsi="Arial" w:cs="Arial"/>
          <w:sz w:val="32"/>
          <w:szCs w:val="28"/>
          <w:lang w:eastAsia="en-US"/>
        </w:rPr>
        <w:t xml:space="preserve">- </w:t>
      </w:r>
      <w:r w:rsidR="009A5DB3">
        <w:rPr>
          <w:rFonts w:ascii="Arial" w:eastAsia="Calibri" w:hAnsi="Arial" w:cs="Arial"/>
          <w:sz w:val="32"/>
          <w:szCs w:val="28"/>
          <w:lang w:eastAsia="en-US"/>
        </w:rPr>
        <w:t xml:space="preserve">по </w:t>
      </w:r>
      <w:r w:rsidR="00147D95">
        <w:rPr>
          <w:rFonts w:ascii="Arial" w:eastAsia="Calibri" w:hAnsi="Arial" w:cs="Arial"/>
          <w:b/>
          <w:sz w:val="32"/>
          <w:szCs w:val="28"/>
          <w:lang w:eastAsia="en-US"/>
        </w:rPr>
        <w:t>3</w:t>
      </w:r>
      <w:r w:rsidRPr="003F6C66">
        <w:rPr>
          <w:rFonts w:ascii="Arial" w:eastAsia="Calibri" w:hAnsi="Arial" w:cs="Arial"/>
          <w:b/>
          <w:sz w:val="32"/>
          <w:szCs w:val="28"/>
          <w:lang w:eastAsia="en-US"/>
        </w:rPr>
        <w:t xml:space="preserve"> проекта</w:t>
      </w:r>
      <w:r w:rsidR="009A5DB3">
        <w:rPr>
          <w:rFonts w:ascii="Arial" w:eastAsia="Calibri" w:hAnsi="Arial" w:cs="Arial"/>
          <w:b/>
          <w:sz w:val="32"/>
          <w:szCs w:val="28"/>
          <w:lang w:eastAsia="en-US"/>
        </w:rPr>
        <w:t>м</w:t>
      </w:r>
      <w:r>
        <w:rPr>
          <w:rFonts w:ascii="Arial" w:eastAsia="Calibri" w:hAnsi="Arial" w:cs="Arial"/>
          <w:sz w:val="32"/>
          <w:szCs w:val="28"/>
          <w:lang w:eastAsia="en-US"/>
        </w:rPr>
        <w:t xml:space="preserve"> </w:t>
      </w:r>
      <w:r w:rsidRPr="003F6C66">
        <w:rPr>
          <w:rFonts w:ascii="Arial" w:eastAsia="Calibri" w:hAnsi="Arial" w:cs="Arial"/>
          <w:i/>
          <w:sz w:val="28"/>
          <w:szCs w:val="28"/>
          <w:lang w:eastAsia="en-US"/>
        </w:rPr>
        <w:t>(</w:t>
      </w:r>
      <w:r>
        <w:rPr>
          <w:rFonts w:ascii="Arial" w:eastAsia="Calibri" w:hAnsi="Arial" w:cs="Arial"/>
          <w:i/>
          <w:sz w:val="28"/>
          <w:szCs w:val="28"/>
          <w:lang w:eastAsia="en-US"/>
        </w:rPr>
        <w:t xml:space="preserve">Аркалык, </w:t>
      </w:r>
      <w:r w:rsidR="009A5DB3">
        <w:rPr>
          <w:rFonts w:ascii="Arial" w:eastAsia="Calibri" w:hAnsi="Arial" w:cs="Arial"/>
          <w:i/>
          <w:sz w:val="28"/>
          <w:szCs w:val="28"/>
          <w:lang w:eastAsia="en-US"/>
        </w:rPr>
        <w:t>Каркаралинск</w:t>
      </w:r>
      <w:r w:rsidR="00147D95">
        <w:rPr>
          <w:rFonts w:ascii="Arial" w:eastAsia="Calibri" w:hAnsi="Arial" w:cs="Arial"/>
          <w:i/>
          <w:sz w:val="28"/>
          <w:szCs w:val="28"/>
          <w:lang w:eastAsia="en-US"/>
        </w:rPr>
        <w:t xml:space="preserve"> и Шу</w:t>
      </w:r>
      <w:r w:rsidRPr="003F6C66">
        <w:rPr>
          <w:rFonts w:ascii="Arial" w:eastAsia="Calibri" w:hAnsi="Arial" w:cs="Arial"/>
          <w:i/>
          <w:sz w:val="28"/>
          <w:szCs w:val="28"/>
          <w:lang w:eastAsia="en-US"/>
        </w:rPr>
        <w:t xml:space="preserve">) </w:t>
      </w:r>
      <w:r w:rsidR="009A5DB3">
        <w:rPr>
          <w:rFonts w:ascii="Arial" w:eastAsia="Calibri" w:hAnsi="Arial" w:cs="Arial"/>
          <w:sz w:val="32"/>
          <w:szCs w:val="28"/>
          <w:lang w:eastAsia="en-US"/>
        </w:rPr>
        <w:t>поданы бюджетные заявки на финансирование проектов;</w:t>
      </w:r>
    </w:p>
    <w:p w14:paraId="578D2101" w14:textId="532AD80F" w:rsidR="00147D95" w:rsidRDefault="009A5DB3" w:rsidP="003F6C66">
      <w:pPr>
        <w:spacing w:line="336" w:lineRule="auto"/>
        <w:ind w:firstLine="708"/>
        <w:contextualSpacing/>
        <w:jc w:val="both"/>
        <w:rPr>
          <w:rFonts w:ascii="Arial" w:eastAsia="Calibri" w:hAnsi="Arial" w:cs="Arial"/>
          <w:sz w:val="32"/>
          <w:szCs w:val="28"/>
          <w:lang w:eastAsia="en-US"/>
        </w:rPr>
      </w:pPr>
      <w:r>
        <w:rPr>
          <w:rFonts w:ascii="Arial" w:eastAsia="Calibri" w:hAnsi="Arial" w:cs="Arial"/>
          <w:sz w:val="32"/>
          <w:szCs w:val="28"/>
          <w:lang w:eastAsia="en-US"/>
        </w:rPr>
        <w:lastRenderedPageBreak/>
        <w:t xml:space="preserve">- </w:t>
      </w:r>
      <w:r w:rsidRPr="009A5DB3">
        <w:rPr>
          <w:rFonts w:ascii="Arial" w:eastAsia="Calibri" w:hAnsi="Arial" w:cs="Arial"/>
          <w:b/>
          <w:bCs/>
          <w:sz w:val="32"/>
          <w:szCs w:val="28"/>
          <w:lang w:eastAsia="en-US"/>
        </w:rPr>
        <w:t>1 проект</w:t>
      </w:r>
      <w:r>
        <w:rPr>
          <w:rFonts w:ascii="Arial" w:eastAsia="Calibri" w:hAnsi="Arial" w:cs="Arial"/>
          <w:sz w:val="32"/>
          <w:szCs w:val="28"/>
          <w:lang w:eastAsia="en-US"/>
        </w:rPr>
        <w:t xml:space="preserve"> КОС города Текели </w:t>
      </w:r>
      <w:r w:rsidR="003F6C66">
        <w:rPr>
          <w:rFonts w:ascii="Arial" w:eastAsia="Calibri" w:hAnsi="Arial" w:cs="Arial"/>
          <w:sz w:val="32"/>
          <w:szCs w:val="28"/>
          <w:lang w:eastAsia="en-US"/>
        </w:rPr>
        <w:t>наход</w:t>
      </w:r>
      <w:r>
        <w:rPr>
          <w:rFonts w:ascii="Arial" w:eastAsia="Calibri" w:hAnsi="Arial" w:cs="Arial"/>
          <w:sz w:val="32"/>
          <w:szCs w:val="28"/>
          <w:lang w:eastAsia="en-US"/>
        </w:rPr>
        <w:t>и</w:t>
      </w:r>
      <w:r w:rsidR="003F6C66">
        <w:rPr>
          <w:rFonts w:ascii="Arial" w:eastAsia="Calibri" w:hAnsi="Arial" w:cs="Arial"/>
          <w:sz w:val="32"/>
          <w:szCs w:val="28"/>
          <w:lang w:eastAsia="en-US"/>
        </w:rPr>
        <w:t xml:space="preserve">тся на этапе прохождения </w:t>
      </w:r>
      <w:r w:rsidR="00147D95" w:rsidRPr="007D06C1">
        <w:rPr>
          <w:rFonts w:ascii="Arial" w:eastAsia="Calibri" w:hAnsi="Arial" w:cs="Arial"/>
          <w:sz w:val="32"/>
          <w:szCs w:val="28"/>
          <w:lang w:eastAsia="en-US"/>
        </w:rPr>
        <w:t>государственной экспертизы</w:t>
      </w:r>
      <w:r w:rsidR="00147D95">
        <w:rPr>
          <w:rFonts w:ascii="Arial" w:eastAsia="Calibri" w:hAnsi="Arial" w:cs="Arial"/>
          <w:sz w:val="32"/>
          <w:szCs w:val="28"/>
          <w:lang w:eastAsia="en-US"/>
        </w:rPr>
        <w:t>;</w:t>
      </w:r>
      <w:r w:rsidR="003F6C66">
        <w:rPr>
          <w:rFonts w:ascii="Arial" w:eastAsia="Calibri" w:hAnsi="Arial" w:cs="Arial"/>
          <w:sz w:val="32"/>
          <w:szCs w:val="28"/>
          <w:lang w:eastAsia="en-US"/>
        </w:rPr>
        <w:t xml:space="preserve"> </w:t>
      </w:r>
    </w:p>
    <w:p w14:paraId="5C37F63C" w14:textId="086E5789" w:rsidR="00B36FAF" w:rsidRDefault="00147D95" w:rsidP="00147D95">
      <w:pPr>
        <w:spacing w:line="336" w:lineRule="auto"/>
        <w:ind w:firstLine="708"/>
        <w:contextualSpacing/>
        <w:jc w:val="both"/>
        <w:rPr>
          <w:rFonts w:ascii="Arial" w:eastAsia="Calibri" w:hAnsi="Arial" w:cs="Arial"/>
          <w:sz w:val="32"/>
          <w:szCs w:val="28"/>
          <w:lang w:eastAsia="en-US"/>
        </w:rPr>
      </w:pPr>
      <w:r>
        <w:rPr>
          <w:rFonts w:ascii="Arial" w:eastAsia="Calibri" w:hAnsi="Arial" w:cs="Arial"/>
          <w:sz w:val="32"/>
          <w:szCs w:val="28"/>
          <w:lang w:eastAsia="en-US"/>
        </w:rPr>
        <w:t xml:space="preserve">- </w:t>
      </w:r>
      <w:r w:rsidR="009A5DB3">
        <w:rPr>
          <w:rFonts w:ascii="Arial" w:eastAsia="Calibri" w:hAnsi="Arial" w:cs="Arial"/>
          <w:b/>
          <w:sz w:val="32"/>
          <w:szCs w:val="28"/>
          <w:lang w:eastAsia="en-US"/>
        </w:rPr>
        <w:t>6</w:t>
      </w:r>
      <w:r>
        <w:rPr>
          <w:rFonts w:ascii="Arial" w:eastAsia="Calibri" w:hAnsi="Arial" w:cs="Arial"/>
          <w:b/>
          <w:sz w:val="32"/>
          <w:szCs w:val="28"/>
          <w:lang w:eastAsia="en-US"/>
        </w:rPr>
        <w:t xml:space="preserve"> проектов </w:t>
      </w:r>
      <w:r>
        <w:rPr>
          <w:rFonts w:ascii="Arial" w:eastAsia="Calibri" w:hAnsi="Arial" w:cs="Arial"/>
          <w:i/>
          <w:sz w:val="28"/>
          <w:szCs w:val="28"/>
          <w:lang w:eastAsia="en-US"/>
        </w:rPr>
        <w:t xml:space="preserve">(Есиль, Хромтау, </w:t>
      </w:r>
      <w:proofErr w:type="spellStart"/>
      <w:r>
        <w:rPr>
          <w:rFonts w:ascii="Arial" w:eastAsia="Calibri" w:hAnsi="Arial" w:cs="Arial"/>
          <w:i/>
          <w:sz w:val="28"/>
          <w:szCs w:val="28"/>
          <w:lang w:eastAsia="en-US"/>
        </w:rPr>
        <w:t>Косши</w:t>
      </w:r>
      <w:proofErr w:type="spellEnd"/>
      <w:r>
        <w:rPr>
          <w:rFonts w:ascii="Arial" w:eastAsia="Calibri" w:hAnsi="Arial" w:cs="Arial"/>
          <w:i/>
          <w:sz w:val="28"/>
          <w:szCs w:val="28"/>
          <w:lang w:eastAsia="en-US"/>
        </w:rPr>
        <w:t>, Степняк, Курчатов</w:t>
      </w:r>
      <w:r w:rsidR="009A5DB3">
        <w:rPr>
          <w:rFonts w:ascii="Arial" w:eastAsia="Calibri" w:hAnsi="Arial" w:cs="Arial"/>
          <w:i/>
          <w:sz w:val="28"/>
          <w:szCs w:val="28"/>
          <w:lang w:eastAsia="en-US"/>
        </w:rPr>
        <w:t xml:space="preserve"> и</w:t>
      </w:r>
      <w:r>
        <w:rPr>
          <w:rFonts w:ascii="Arial" w:eastAsia="Calibri" w:hAnsi="Arial" w:cs="Arial"/>
          <w:i/>
          <w:sz w:val="28"/>
          <w:szCs w:val="28"/>
          <w:lang w:eastAsia="en-US"/>
        </w:rPr>
        <w:t xml:space="preserve"> Шалкар)</w:t>
      </w:r>
      <w:r>
        <w:rPr>
          <w:rFonts w:ascii="Arial" w:eastAsia="Calibri" w:hAnsi="Arial" w:cs="Arial"/>
          <w:sz w:val="32"/>
          <w:szCs w:val="28"/>
          <w:lang w:eastAsia="en-US"/>
        </w:rPr>
        <w:t xml:space="preserve"> на ста</w:t>
      </w:r>
      <w:r w:rsidR="00B36FAF">
        <w:rPr>
          <w:rFonts w:ascii="Arial" w:eastAsia="Calibri" w:hAnsi="Arial" w:cs="Arial"/>
          <w:sz w:val="32"/>
          <w:szCs w:val="28"/>
          <w:lang w:eastAsia="en-US"/>
        </w:rPr>
        <w:t>дии завершения проектирования;</w:t>
      </w:r>
    </w:p>
    <w:p w14:paraId="69EE3D0D" w14:textId="7A641BA6" w:rsidR="00147D95" w:rsidRDefault="00B36FAF" w:rsidP="00147D95">
      <w:pPr>
        <w:spacing w:line="336" w:lineRule="auto"/>
        <w:ind w:firstLine="708"/>
        <w:contextualSpacing/>
        <w:jc w:val="both"/>
        <w:rPr>
          <w:rFonts w:ascii="Arial" w:eastAsia="Calibri" w:hAnsi="Arial" w:cs="Arial"/>
          <w:sz w:val="32"/>
          <w:szCs w:val="28"/>
          <w:lang w:eastAsia="en-US"/>
        </w:rPr>
      </w:pPr>
      <w:r>
        <w:rPr>
          <w:rFonts w:ascii="Arial" w:eastAsia="Calibri" w:hAnsi="Arial" w:cs="Arial"/>
          <w:sz w:val="32"/>
          <w:szCs w:val="28"/>
          <w:lang w:eastAsia="en-US"/>
        </w:rPr>
        <w:t xml:space="preserve">- </w:t>
      </w:r>
      <w:r w:rsidR="003F6C66">
        <w:rPr>
          <w:rFonts w:ascii="Arial" w:eastAsia="Calibri" w:hAnsi="Arial" w:cs="Arial"/>
          <w:sz w:val="32"/>
          <w:szCs w:val="28"/>
          <w:lang w:eastAsia="en-US"/>
        </w:rPr>
        <w:t xml:space="preserve">по </w:t>
      </w:r>
      <w:r w:rsidR="009A5DB3">
        <w:rPr>
          <w:rFonts w:ascii="Arial" w:eastAsia="Calibri" w:hAnsi="Arial" w:cs="Arial"/>
          <w:b/>
          <w:sz w:val="32"/>
          <w:szCs w:val="28"/>
          <w:lang w:eastAsia="en-US"/>
        </w:rPr>
        <w:t>5</w:t>
      </w:r>
      <w:r w:rsidR="00147D95">
        <w:rPr>
          <w:rFonts w:ascii="Arial" w:eastAsia="Calibri" w:hAnsi="Arial" w:cs="Arial"/>
          <w:b/>
          <w:sz w:val="32"/>
          <w:szCs w:val="28"/>
          <w:lang w:eastAsia="en-US"/>
        </w:rPr>
        <w:t xml:space="preserve"> проектам</w:t>
      </w:r>
      <w:r w:rsidR="003F6C66">
        <w:rPr>
          <w:rFonts w:ascii="Arial" w:eastAsia="Calibri" w:hAnsi="Arial" w:cs="Arial"/>
          <w:sz w:val="32"/>
          <w:szCs w:val="28"/>
          <w:lang w:eastAsia="en-US"/>
        </w:rPr>
        <w:t xml:space="preserve"> </w:t>
      </w:r>
      <w:r w:rsidR="00147D95">
        <w:rPr>
          <w:rFonts w:ascii="Arial" w:eastAsia="Calibri" w:hAnsi="Arial" w:cs="Arial"/>
          <w:i/>
          <w:sz w:val="28"/>
          <w:szCs w:val="28"/>
          <w:lang w:eastAsia="en-US"/>
        </w:rPr>
        <w:t>(</w:t>
      </w:r>
      <w:r w:rsidR="00E528EC">
        <w:rPr>
          <w:rFonts w:ascii="Arial" w:eastAsia="Calibri" w:hAnsi="Arial" w:cs="Arial"/>
          <w:i/>
          <w:sz w:val="28"/>
          <w:szCs w:val="28"/>
          <w:lang w:eastAsia="en-US"/>
        </w:rPr>
        <w:t xml:space="preserve">Астана, </w:t>
      </w:r>
      <w:r w:rsidR="00147D95">
        <w:rPr>
          <w:rFonts w:ascii="Arial" w:eastAsia="Calibri" w:hAnsi="Arial" w:cs="Arial"/>
          <w:i/>
          <w:sz w:val="28"/>
          <w:szCs w:val="28"/>
          <w:lang w:eastAsia="en-US"/>
        </w:rPr>
        <w:t>Алтай, Житикара</w:t>
      </w:r>
      <w:r w:rsidR="009A5DB3">
        <w:rPr>
          <w:rFonts w:ascii="Arial" w:eastAsia="Calibri" w:hAnsi="Arial" w:cs="Arial"/>
          <w:i/>
          <w:sz w:val="28"/>
          <w:szCs w:val="28"/>
          <w:lang w:eastAsia="en-US"/>
        </w:rPr>
        <w:t xml:space="preserve">, </w:t>
      </w:r>
      <w:r w:rsidR="00147D95">
        <w:rPr>
          <w:rFonts w:ascii="Arial" w:eastAsia="Calibri" w:hAnsi="Arial" w:cs="Arial"/>
          <w:i/>
          <w:sz w:val="28"/>
          <w:szCs w:val="28"/>
          <w:lang w:eastAsia="en-US"/>
        </w:rPr>
        <w:t>Серебрянск</w:t>
      </w:r>
      <w:r w:rsidR="009A5DB3">
        <w:rPr>
          <w:rFonts w:ascii="Arial" w:eastAsia="Calibri" w:hAnsi="Arial" w:cs="Arial"/>
          <w:i/>
          <w:sz w:val="28"/>
          <w:szCs w:val="28"/>
          <w:lang w:eastAsia="en-US"/>
        </w:rPr>
        <w:t xml:space="preserve"> и Сергеевка</w:t>
      </w:r>
      <w:r w:rsidR="00147D95">
        <w:rPr>
          <w:rFonts w:ascii="Arial" w:eastAsia="Calibri" w:hAnsi="Arial" w:cs="Arial"/>
          <w:i/>
          <w:sz w:val="28"/>
          <w:szCs w:val="28"/>
          <w:lang w:eastAsia="en-US"/>
        </w:rPr>
        <w:t xml:space="preserve">) </w:t>
      </w:r>
      <w:r w:rsidR="003F6C66">
        <w:rPr>
          <w:rFonts w:ascii="Arial" w:eastAsia="Calibri" w:hAnsi="Arial" w:cs="Arial"/>
          <w:sz w:val="32"/>
          <w:szCs w:val="28"/>
          <w:lang w:eastAsia="en-US"/>
        </w:rPr>
        <w:t>осуществляется разработка проектно</w:t>
      </w:r>
      <w:r w:rsidR="00147D95">
        <w:rPr>
          <w:rFonts w:ascii="Arial" w:eastAsia="Calibri" w:hAnsi="Arial" w:cs="Arial"/>
          <w:sz w:val="32"/>
          <w:szCs w:val="28"/>
          <w:lang w:eastAsia="en-US"/>
        </w:rPr>
        <w:t>-сметной</w:t>
      </w:r>
      <w:r w:rsidR="003F6C66">
        <w:rPr>
          <w:rFonts w:ascii="Arial" w:eastAsia="Calibri" w:hAnsi="Arial" w:cs="Arial"/>
          <w:sz w:val="32"/>
          <w:szCs w:val="28"/>
          <w:lang w:eastAsia="en-US"/>
        </w:rPr>
        <w:t xml:space="preserve"> документации</w:t>
      </w:r>
      <w:r w:rsidR="00147D95">
        <w:rPr>
          <w:rFonts w:ascii="Arial" w:eastAsia="Calibri" w:hAnsi="Arial" w:cs="Arial"/>
          <w:sz w:val="32"/>
          <w:szCs w:val="28"/>
          <w:lang w:eastAsia="en-US"/>
        </w:rPr>
        <w:t>;</w:t>
      </w:r>
    </w:p>
    <w:p w14:paraId="73A91315" w14:textId="77777777" w:rsidR="00147D95" w:rsidRPr="00A33974" w:rsidRDefault="00147D95" w:rsidP="00147D95">
      <w:pPr>
        <w:spacing w:line="336" w:lineRule="auto"/>
        <w:ind w:firstLine="708"/>
        <w:contextualSpacing/>
        <w:jc w:val="both"/>
        <w:rPr>
          <w:rFonts w:ascii="Arial" w:eastAsia="Calibri" w:hAnsi="Arial" w:cs="Arial"/>
          <w:b/>
          <w:sz w:val="32"/>
          <w:szCs w:val="28"/>
          <w:lang w:eastAsia="en-US"/>
        </w:rPr>
      </w:pPr>
      <w:r>
        <w:rPr>
          <w:rFonts w:ascii="Arial" w:eastAsia="Calibri" w:hAnsi="Arial" w:cs="Arial"/>
          <w:sz w:val="32"/>
          <w:szCs w:val="28"/>
          <w:lang w:eastAsia="en-US"/>
        </w:rPr>
        <w:t xml:space="preserve">- </w:t>
      </w:r>
      <w:r w:rsidRPr="00A33974">
        <w:rPr>
          <w:rFonts w:ascii="Arial" w:eastAsia="Calibri" w:hAnsi="Arial" w:cs="Arial"/>
          <w:b/>
          <w:sz w:val="32"/>
          <w:szCs w:val="28"/>
          <w:lang w:eastAsia="en-US"/>
        </w:rPr>
        <w:t>в 13 городах</w:t>
      </w:r>
      <w:r w:rsidRPr="007D06C1">
        <w:rPr>
          <w:rFonts w:ascii="Arial" w:eastAsia="Calibri" w:hAnsi="Arial" w:cs="Arial"/>
          <w:sz w:val="32"/>
          <w:szCs w:val="28"/>
          <w:lang w:eastAsia="en-US"/>
        </w:rPr>
        <w:t xml:space="preserve"> разработка проектно-сметной документации местными исполнительными органами еще </w:t>
      </w:r>
      <w:r w:rsidRPr="00A33974">
        <w:rPr>
          <w:rFonts w:ascii="Arial" w:eastAsia="Calibri" w:hAnsi="Arial" w:cs="Arial"/>
          <w:b/>
          <w:sz w:val="32"/>
          <w:szCs w:val="28"/>
          <w:lang w:eastAsia="en-US"/>
        </w:rPr>
        <w:t>не начаты.</w:t>
      </w:r>
    </w:p>
    <w:p w14:paraId="359D30A5" w14:textId="77777777" w:rsidR="00C94F06" w:rsidRDefault="00147D95" w:rsidP="00147D95">
      <w:pPr>
        <w:spacing w:line="336" w:lineRule="auto"/>
        <w:ind w:firstLine="708"/>
        <w:contextualSpacing/>
        <w:jc w:val="both"/>
        <w:rPr>
          <w:rFonts w:ascii="Arial" w:eastAsia="Calibri" w:hAnsi="Arial" w:cs="Arial"/>
          <w:b/>
          <w:sz w:val="32"/>
          <w:szCs w:val="28"/>
          <w:u w:val="single"/>
          <w:lang w:eastAsia="en-US"/>
        </w:rPr>
      </w:pPr>
      <w:r w:rsidRPr="007D06C1">
        <w:rPr>
          <w:rFonts w:ascii="Arial" w:eastAsia="Calibri" w:hAnsi="Arial" w:cs="Arial"/>
          <w:sz w:val="32"/>
          <w:szCs w:val="28"/>
          <w:lang w:eastAsia="en-US"/>
        </w:rPr>
        <w:t xml:space="preserve">Необходимо отметить, что модернизация проекта КОС в городе </w:t>
      </w:r>
      <w:proofErr w:type="spellStart"/>
      <w:r w:rsidRPr="007D06C1">
        <w:rPr>
          <w:rFonts w:ascii="Arial" w:eastAsia="Calibri" w:hAnsi="Arial" w:cs="Arial"/>
          <w:sz w:val="32"/>
          <w:szCs w:val="28"/>
          <w:lang w:eastAsia="en-US"/>
        </w:rPr>
        <w:t>Қонаев</w:t>
      </w:r>
      <w:proofErr w:type="spellEnd"/>
      <w:r w:rsidRPr="007D06C1">
        <w:rPr>
          <w:rFonts w:ascii="Arial" w:eastAsia="Calibri" w:hAnsi="Arial" w:cs="Arial"/>
          <w:sz w:val="32"/>
          <w:szCs w:val="28"/>
          <w:lang w:eastAsia="en-US"/>
        </w:rPr>
        <w:t xml:space="preserve"> реализуется по механизму </w:t>
      </w:r>
      <w:r w:rsidRPr="00C94F06">
        <w:rPr>
          <w:rFonts w:ascii="Arial" w:eastAsia="Calibri" w:hAnsi="Arial" w:cs="Arial"/>
          <w:b/>
          <w:sz w:val="32"/>
          <w:szCs w:val="28"/>
          <w:u w:val="single"/>
          <w:lang w:eastAsia="en-US"/>
        </w:rPr>
        <w:t>ГЧП</w:t>
      </w:r>
      <w:r w:rsidR="00C94F06">
        <w:rPr>
          <w:rFonts w:ascii="Arial" w:eastAsia="Calibri" w:hAnsi="Arial" w:cs="Arial"/>
          <w:b/>
          <w:sz w:val="32"/>
          <w:szCs w:val="28"/>
          <w:u w:val="single"/>
          <w:lang w:eastAsia="en-US"/>
        </w:rPr>
        <w:t xml:space="preserve"> по решению руководства региона.</w:t>
      </w:r>
    </w:p>
    <w:p w14:paraId="7ED489E8" w14:textId="1A96338D" w:rsidR="00D76648" w:rsidRPr="00D76648" w:rsidRDefault="00C94F06" w:rsidP="00147D95">
      <w:pPr>
        <w:spacing w:line="336" w:lineRule="auto"/>
        <w:ind w:firstLine="708"/>
        <w:contextualSpacing/>
        <w:jc w:val="both"/>
        <w:rPr>
          <w:rFonts w:ascii="Arial" w:eastAsia="Calibri" w:hAnsi="Arial" w:cs="Arial"/>
          <w:sz w:val="32"/>
          <w:szCs w:val="28"/>
          <w:lang w:val="kk-KZ" w:eastAsia="en-US"/>
        </w:rPr>
      </w:pPr>
      <w:r>
        <w:rPr>
          <w:rFonts w:ascii="Arial" w:eastAsia="Calibri" w:hAnsi="Arial" w:cs="Arial"/>
          <w:sz w:val="32"/>
          <w:szCs w:val="28"/>
          <w:lang w:eastAsia="en-US"/>
        </w:rPr>
        <w:t>Ч</w:t>
      </w:r>
      <w:r w:rsidR="00147D95" w:rsidRPr="007D06C1">
        <w:rPr>
          <w:rFonts w:ascii="Arial" w:eastAsia="Calibri" w:hAnsi="Arial" w:cs="Arial"/>
          <w:sz w:val="32"/>
          <w:szCs w:val="28"/>
          <w:lang w:eastAsia="en-US"/>
        </w:rPr>
        <w:t>астным партнером определен ТОО «</w:t>
      </w:r>
      <w:r w:rsidR="00200108">
        <w:rPr>
          <w:rFonts w:ascii="Arial" w:eastAsia="Calibri" w:hAnsi="Arial" w:cs="Arial"/>
          <w:sz w:val="32"/>
          <w:szCs w:val="28"/>
          <w:lang w:eastAsia="en-US"/>
        </w:rPr>
        <w:t>Даур Капитал</w:t>
      </w:r>
      <w:r w:rsidR="00147D95" w:rsidRPr="007D06C1">
        <w:rPr>
          <w:rFonts w:ascii="Arial" w:eastAsia="Calibri" w:hAnsi="Arial" w:cs="Arial"/>
          <w:sz w:val="32"/>
          <w:szCs w:val="28"/>
          <w:lang w:eastAsia="en-US"/>
        </w:rPr>
        <w:t xml:space="preserve">». </w:t>
      </w:r>
      <w:r w:rsidR="00D76648">
        <w:rPr>
          <w:rFonts w:ascii="Arial" w:eastAsia="Calibri" w:hAnsi="Arial" w:cs="Arial"/>
          <w:sz w:val="32"/>
          <w:szCs w:val="28"/>
          <w:lang w:eastAsia="en-US"/>
        </w:rPr>
        <w:t xml:space="preserve">В </w:t>
      </w:r>
      <w:r w:rsidR="000A39C8">
        <w:rPr>
          <w:rFonts w:ascii="Arial" w:eastAsia="Calibri" w:hAnsi="Arial" w:cs="Arial"/>
          <w:sz w:val="32"/>
          <w:szCs w:val="28"/>
          <w:lang w:val="en-US" w:eastAsia="en-US"/>
        </w:rPr>
        <w:t>I</w:t>
      </w:r>
      <w:r w:rsidR="000A39C8" w:rsidRPr="000A39C8">
        <w:rPr>
          <w:rFonts w:ascii="Arial" w:eastAsia="Calibri" w:hAnsi="Arial" w:cs="Arial"/>
          <w:sz w:val="32"/>
          <w:szCs w:val="28"/>
          <w:lang w:eastAsia="en-US"/>
        </w:rPr>
        <w:t xml:space="preserve"> </w:t>
      </w:r>
      <w:r w:rsidR="000A39C8">
        <w:rPr>
          <w:rFonts w:ascii="Arial" w:eastAsia="Calibri" w:hAnsi="Arial" w:cs="Arial"/>
          <w:sz w:val="32"/>
          <w:szCs w:val="28"/>
          <w:lang w:eastAsia="en-US"/>
        </w:rPr>
        <w:t>квартале</w:t>
      </w:r>
      <w:r w:rsidR="00D76648">
        <w:rPr>
          <w:rFonts w:ascii="Arial" w:eastAsia="Calibri" w:hAnsi="Arial" w:cs="Arial"/>
          <w:sz w:val="32"/>
          <w:szCs w:val="28"/>
          <w:lang w:val="kk-KZ" w:eastAsia="en-US"/>
        </w:rPr>
        <w:t xml:space="preserve"> текущего года планируют заключить договор ГЧП.</w:t>
      </w:r>
    </w:p>
    <w:p w14:paraId="2AEE8EBA" w14:textId="77777777" w:rsidR="00D76648" w:rsidRDefault="00D76648" w:rsidP="00D76648">
      <w:pPr>
        <w:ind w:firstLine="708"/>
        <w:contextualSpacing/>
        <w:jc w:val="both"/>
        <w:rPr>
          <w:rFonts w:ascii="Arial" w:eastAsia="Calibri" w:hAnsi="Arial" w:cs="Arial"/>
          <w:i/>
          <w:iCs/>
          <w:szCs w:val="22"/>
          <w:lang w:eastAsia="en-US"/>
        </w:rPr>
      </w:pPr>
    </w:p>
    <w:p w14:paraId="0097C02B" w14:textId="75DE6FFA" w:rsidR="00B44018" w:rsidRPr="00A76123" w:rsidRDefault="00B44018" w:rsidP="00083305">
      <w:pPr>
        <w:shd w:val="clear" w:color="auto" w:fill="BFBFBF"/>
        <w:ind w:firstLine="709"/>
        <w:rPr>
          <w:rFonts w:ascii="Arial" w:eastAsia="Arial" w:hAnsi="Arial" w:cs="Arial"/>
          <w:b/>
          <w:sz w:val="28"/>
          <w:szCs w:val="32"/>
          <w:lang w:eastAsia="en-US"/>
        </w:rPr>
      </w:pPr>
      <w:r>
        <w:rPr>
          <w:rFonts w:ascii="Arial" w:eastAsia="Arial" w:hAnsi="Arial" w:cs="Arial"/>
          <w:b/>
          <w:sz w:val="28"/>
          <w:szCs w:val="32"/>
          <w:lang w:eastAsia="en-US"/>
        </w:rPr>
        <w:t>Слайд 5</w:t>
      </w:r>
    </w:p>
    <w:p w14:paraId="58B3E5EB" w14:textId="77777777" w:rsidR="00147D95" w:rsidRPr="00B44018" w:rsidRDefault="00147D95" w:rsidP="00C46788">
      <w:pPr>
        <w:spacing w:line="336" w:lineRule="auto"/>
        <w:ind w:firstLine="708"/>
        <w:contextualSpacing/>
        <w:jc w:val="both"/>
        <w:rPr>
          <w:rFonts w:ascii="Arial" w:eastAsia="Calibri" w:hAnsi="Arial" w:cs="Arial"/>
          <w:sz w:val="18"/>
          <w:szCs w:val="28"/>
          <w:lang w:eastAsia="en-US"/>
        </w:rPr>
      </w:pPr>
    </w:p>
    <w:p w14:paraId="08886056" w14:textId="77777777" w:rsidR="00EB09EC" w:rsidRPr="00A33974" w:rsidRDefault="00EB09EC" w:rsidP="00EB09EC">
      <w:pPr>
        <w:spacing w:line="336" w:lineRule="auto"/>
        <w:ind w:firstLine="708"/>
        <w:contextualSpacing/>
        <w:jc w:val="both"/>
        <w:rPr>
          <w:rFonts w:ascii="Arial" w:eastAsia="Calibri" w:hAnsi="Arial" w:cs="Arial"/>
          <w:sz w:val="32"/>
          <w:szCs w:val="28"/>
          <w:lang w:eastAsia="en-US"/>
        </w:rPr>
      </w:pPr>
      <w:r>
        <w:rPr>
          <w:rFonts w:ascii="Arial" w:eastAsia="Calibri" w:hAnsi="Arial" w:cs="Arial"/>
          <w:sz w:val="32"/>
          <w:szCs w:val="28"/>
          <w:lang w:eastAsia="en-US"/>
        </w:rPr>
        <w:t xml:space="preserve">По </w:t>
      </w:r>
      <w:r>
        <w:rPr>
          <w:rFonts w:ascii="Arial" w:eastAsia="Calibri" w:hAnsi="Arial" w:cs="Arial"/>
          <w:b/>
          <w:sz w:val="32"/>
          <w:szCs w:val="28"/>
          <w:lang w:eastAsia="en-US"/>
        </w:rPr>
        <w:t>24</w:t>
      </w:r>
      <w:r w:rsidRPr="007A3939">
        <w:rPr>
          <w:rFonts w:ascii="Arial" w:eastAsia="Calibri" w:hAnsi="Arial" w:cs="Arial"/>
          <w:b/>
          <w:sz w:val="32"/>
          <w:szCs w:val="28"/>
          <w:lang w:eastAsia="en-US"/>
        </w:rPr>
        <w:t xml:space="preserve"> проектам</w:t>
      </w:r>
      <w:r>
        <w:rPr>
          <w:rFonts w:ascii="Arial" w:eastAsia="Calibri" w:hAnsi="Arial" w:cs="Arial"/>
          <w:sz w:val="32"/>
          <w:szCs w:val="28"/>
          <w:lang w:eastAsia="en-US"/>
        </w:rPr>
        <w:t xml:space="preserve"> реализуемых за счет </w:t>
      </w:r>
      <w:r w:rsidRPr="00EB09EC">
        <w:rPr>
          <w:rFonts w:ascii="Arial" w:eastAsia="Calibri" w:hAnsi="Arial" w:cs="Arial"/>
          <w:b/>
          <w:sz w:val="32"/>
          <w:szCs w:val="28"/>
          <w:lang w:eastAsia="en-US"/>
        </w:rPr>
        <w:t>заемных средств с ЕНПФ через НУХ «Байтерек»,</w:t>
      </w:r>
      <w:r>
        <w:rPr>
          <w:rFonts w:ascii="Arial" w:eastAsia="Calibri" w:hAnsi="Arial" w:cs="Arial"/>
          <w:b/>
          <w:sz w:val="32"/>
          <w:szCs w:val="28"/>
          <w:lang w:eastAsia="en-US"/>
        </w:rPr>
        <w:t xml:space="preserve"> </w:t>
      </w:r>
      <w:r w:rsidRPr="00A33974">
        <w:rPr>
          <w:rFonts w:ascii="Arial" w:eastAsia="Calibri" w:hAnsi="Arial" w:cs="Arial"/>
          <w:sz w:val="32"/>
          <w:szCs w:val="28"/>
          <w:lang w:eastAsia="en-US"/>
        </w:rPr>
        <w:t>ситуация следующая:</w:t>
      </w:r>
    </w:p>
    <w:p w14:paraId="72E47AC3" w14:textId="77777777" w:rsidR="00B44018" w:rsidRPr="00B44018" w:rsidRDefault="00B44018" w:rsidP="00B44018">
      <w:pPr>
        <w:spacing w:line="336" w:lineRule="auto"/>
        <w:ind w:firstLine="709"/>
        <w:contextualSpacing/>
        <w:jc w:val="both"/>
        <w:rPr>
          <w:rFonts w:ascii="Arial" w:eastAsia="Calibri" w:hAnsi="Arial" w:cs="Arial"/>
          <w:sz w:val="32"/>
          <w:szCs w:val="28"/>
          <w:lang w:val="kk-KZ" w:eastAsia="en-US"/>
        </w:rPr>
      </w:pPr>
      <w:r w:rsidRPr="00B44018">
        <w:rPr>
          <w:rFonts w:ascii="Arial" w:eastAsia="Calibri" w:hAnsi="Arial" w:cs="Arial"/>
          <w:sz w:val="32"/>
          <w:szCs w:val="28"/>
          <w:lang w:val="kk-KZ" w:eastAsia="en-US"/>
        </w:rPr>
        <w:t xml:space="preserve">Протоколом заседания Государственной комиссии по вопросам модернизации экономики Республики Казахстан от </w:t>
      </w:r>
      <w:r w:rsidR="00EB09EC">
        <w:rPr>
          <w:rFonts w:ascii="Arial" w:eastAsia="Calibri" w:hAnsi="Arial" w:cs="Arial"/>
          <w:sz w:val="32"/>
          <w:szCs w:val="28"/>
          <w:lang w:val="kk-KZ" w:eastAsia="en-US"/>
        </w:rPr>
        <w:br/>
      </w:r>
      <w:r w:rsidRPr="00B44018">
        <w:rPr>
          <w:rFonts w:ascii="Arial" w:eastAsia="Calibri" w:hAnsi="Arial" w:cs="Arial"/>
          <w:sz w:val="32"/>
          <w:szCs w:val="28"/>
          <w:lang w:val="kk-KZ" w:eastAsia="en-US"/>
        </w:rPr>
        <w:t xml:space="preserve">26 апреля </w:t>
      </w:r>
      <w:r w:rsidR="00EB09EC">
        <w:rPr>
          <w:rFonts w:ascii="Arial" w:eastAsia="Calibri" w:hAnsi="Arial" w:cs="Arial"/>
          <w:sz w:val="32"/>
          <w:szCs w:val="28"/>
          <w:lang w:val="kk-KZ" w:eastAsia="en-US"/>
        </w:rPr>
        <w:t>2023 года</w:t>
      </w:r>
      <w:r w:rsidRPr="00B44018">
        <w:rPr>
          <w:rFonts w:ascii="Arial" w:eastAsia="Calibri" w:hAnsi="Arial" w:cs="Arial"/>
          <w:sz w:val="32"/>
          <w:szCs w:val="28"/>
          <w:lang w:val="kk-KZ" w:eastAsia="en-US"/>
        </w:rPr>
        <w:t xml:space="preserve"> принято решение о выделении средств</w:t>
      </w:r>
      <w:r w:rsidR="004D4F4F">
        <w:rPr>
          <w:rFonts w:ascii="Arial" w:eastAsia="Calibri" w:hAnsi="Arial" w:cs="Arial"/>
          <w:sz w:val="32"/>
          <w:szCs w:val="28"/>
          <w:lang w:val="kk-KZ" w:eastAsia="en-US"/>
        </w:rPr>
        <w:t xml:space="preserve"> с</w:t>
      </w:r>
      <w:r w:rsidRPr="00B44018">
        <w:rPr>
          <w:rFonts w:ascii="Arial" w:eastAsia="Calibri" w:hAnsi="Arial" w:cs="Arial"/>
          <w:sz w:val="32"/>
          <w:szCs w:val="28"/>
          <w:lang w:val="kk-KZ" w:eastAsia="en-US"/>
        </w:rPr>
        <w:t xml:space="preserve"> ЕНПФ на реализацию проектов КОС.</w:t>
      </w:r>
    </w:p>
    <w:p w14:paraId="42467B88" w14:textId="77777777" w:rsidR="00B44018" w:rsidRPr="00B44018" w:rsidRDefault="00B44018" w:rsidP="00B44018">
      <w:pPr>
        <w:spacing w:line="336" w:lineRule="auto"/>
        <w:ind w:firstLine="709"/>
        <w:contextualSpacing/>
        <w:jc w:val="both"/>
        <w:rPr>
          <w:rFonts w:ascii="Arial" w:eastAsia="Calibri" w:hAnsi="Arial" w:cs="Arial"/>
          <w:sz w:val="32"/>
          <w:szCs w:val="28"/>
          <w:lang w:val="kk-KZ" w:eastAsia="en-US"/>
        </w:rPr>
      </w:pPr>
      <w:r w:rsidRPr="00B44018">
        <w:rPr>
          <w:rFonts w:ascii="Arial" w:eastAsia="Calibri" w:hAnsi="Arial" w:cs="Arial"/>
          <w:sz w:val="32"/>
          <w:szCs w:val="28"/>
          <w:lang w:val="kk-KZ" w:eastAsia="en-US"/>
        </w:rPr>
        <w:t xml:space="preserve">По итогам заседания акиматам поручено обеспечить разработку проектной документации до конца </w:t>
      </w:r>
      <w:r>
        <w:rPr>
          <w:rFonts w:ascii="Arial" w:eastAsia="Calibri" w:hAnsi="Arial" w:cs="Arial"/>
          <w:sz w:val="32"/>
          <w:szCs w:val="28"/>
          <w:lang w:val="kk-KZ" w:eastAsia="en-US"/>
        </w:rPr>
        <w:t>2023</w:t>
      </w:r>
      <w:r w:rsidRPr="00B44018">
        <w:rPr>
          <w:rFonts w:ascii="Arial" w:eastAsia="Calibri" w:hAnsi="Arial" w:cs="Arial"/>
          <w:sz w:val="32"/>
          <w:szCs w:val="28"/>
          <w:lang w:val="kk-KZ" w:eastAsia="en-US"/>
        </w:rPr>
        <w:t xml:space="preserve"> года с обеспечением положительного заключения государственной экспертизы.</w:t>
      </w:r>
    </w:p>
    <w:p w14:paraId="24FDF171" w14:textId="77777777" w:rsidR="00B44018" w:rsidRDefault="00B44018" w:rsidP="00B44018">
      <w:pPr>
        <w:spacing w:line="336" w:lineRule="auto"/>
        <w:ind w:firstLine="709"/>
        <w:contextualSpacing/>
        <w:jc w:val="both"/>
        <w:rPr>
          <w:rFonts w:ascii="Arial" w:eastAsia="Calibri" w:hAnsi="Arial" w:cs="Arial"/>
          <w:sz w:val="32"/>
          <w:szCs w:val="28"/>
          <w:lang w:val="kk-KZ" w:eastAsia="en-US"/>
        </w:rPr>
      </w:pPr>
      <w:r w:rsidRPr="00B44018">
        <w:rPr>
          <w:rFonts w:ascii="Arial" w:eastAsia="Calibri" w:hAnsi="Arial" w:cs="Arial"/>
          <w:sz w:val="32"/>
          <w:szCs w:val="28"/>
          <w:lang w:val="kk-KZ" w:eastAsia="en-US"/>
        </w:rPr>
        <w:t xml:space="preserve">В целях утверждения механизма облигационных займов на сегодняшний день ведется работа по внесению изменений в </w:t>
      </w:r>
      <w:r w:rsidR="004D4F4F">
        <w:rPr>
          <w:rFonts w:ascii="Arial" w:eastAsia="Calibri" w:hAnsi="Arial" w:cs="Arial"/>
          <w:sz w:val="32"/>
          <w:szCs w:val="28"/>
          <w:lang w:val="kk-KZ" w:eastAsia="en-US"/>
        </w:rPr>
        <w:lastRenderedPageBreak/>
        <w:t xml:space="preserve">Бюджетный кодекс </w:t>
      </w:r>
      <w:r w:rsidRPr="00B44018">
        <w:rPr>
          <w:rFonts w:ascii="Arial" w:eastAsia="Calibri" w:hAnsi="Arial" w:cs="Arial"/>
          <w:sz w:val="32"/>
          <w:szCs w:val="28"/>
          <w:lang w:val="kk-KZ" w:eastAsia="en-US"/>
        </w:rPr>
        <w:t xml:space="preserve">с целью </w:t>
      </w:r>
      <w:r w:rsidR="004D4F4F">
        <w:rPr>
          <w:rFonts w:ascii="Arial" w:eastAsia="Calibri" w:hAnsi="Arial" w:cs="Arial"/>
          <w:sz w:val="32"/>
          <w:szCs w:val="28"/>
          <w:lang w:val="kk-KZ" w:eastAsia="en-US"/>
        </w:rPr>
        <w:t>выпуска</w:t>
      </w:r>
      <w:r w:rsidRPr="00B44018">
        <w:rPr>
          <w:rFonts w:ascii="Arial" w:eastAsia="Calibri" w:hAnsi="Arial" w:cs="Arial"/>
          <w:sz w:val="32"/>
          <w:szCs w:val="28"/>
          <w:lang w:val="kk-KZ" w:eastAsia="en-US"/>
        </w:rPr>
        <w:t xml:space="preserve"> облигаций акиматов </w:t>
      </w:r>
      <w:r w:rsidR="004D4F4F">
        <w:rPr>
          <w:rFonts w:ascii="Arial" w:eastAsia="Calibri" w:hAnsi="Arial" w:cs="Arial"/>
          <w:sz w:val="32"/>
          <w:szCs w:val="28"/>
          <w:lang w:val="kk-KZ" w:eastAsia="en-US"/>
        </w:rPr>
        <w:t>на реализацию проектов КОС</w:t>
      </w:r>
      <w:r w:rsidRPr="00B44018">
        <w:rPr>
          <w:rFonts w:ascii="Arial" w:eastAsia="Calibri" w:hAnsi="Arial" w:cs="Arial"/>
          <w:sz w:val="32"/>
          <w:szCs w:val="28"/>
          <w:lang w:val="kk-KZ" w:eastAsia="en-US"/>
        </w:rPr>
        <w:t>.</w:t>
      </w:r>
    </w:p>
    <w:p w14:paraId="3D243825" w14:textId="77777777" w:rsidR="004853A7" w:rsidRDefault="004853A7" w:rsidP="00B44018">
      <w:pPr>
        <w:spacing w:line="336" w:lineRule="auto"/>
        <w:ind w:firstLine="709"/>
        <w:contextualSpacing/>
        <w:jc w:val="both"/>
        <w:rPr>
          <w:rFonts w:ascii="Arial" w:eastAsia="Calibri" w:hAnsi="Arial" w:cs="Arial"/>
          <w:sz w:val="32"/>
          <w:szCs w:val="28"/>
          <w:lang w:val="kk-KZ" w:eastAsia="en-US"/>
        </w:rPr>
      </w:pPr>
      <w:r>
        <w:rPr>
          <w:rFonts w:ascii="Arial" w:eastAsia="Calibri" w:hAnsi="Arial" w:cs="Arial"/>
          <w:sz w:val="32"/>
          <w:szCs w:val="28"/>
          <w:lang w:val="kk-KZ" w:eastAsia="en-US"/>
        </w:rPr>
        <w:t xml:space="preserve">Законопроект находится на рассмотрении в Сенате Парламента. </w:t>
      </w:r>
    </w:p>
    <w:p w14:paraId="318AB0D8" w14:textId="77777777" w:rsidR="00B44018" w:rsidRPr="0099524F" w:rsidRDefault="004853A7" w:rsidP="0099524F">
      <w:pPr>
        <w:spacing w:line="336" w:lineRule="auto"/>
        <w:ind w:firstLine="709"/>
        <w:contextualSpacing/>
        <w:jc w:val="both"/>
        <w:rPr>
          <w:rFonts w:ascii="Arial" w:eastAsia="Calibri" w:hAnsi="Arial" w:cs="Arial"/>
          <w:i/>
          <w:sz w:val="28"/>
          <w:szCs w:val="28"/>
          <w:lang w:eastAsia="en-US"/>
        </w:rPr>
      </w:pPr>
      <w:r>
        <w:rPr>
          <w:rFonts w:ascii="Arial" w:eastAsia="Calibri" w:hAnsi="Arial" w:cs="Arial"/>
          <w:sz w:val="32"/>
          <w:szCs w:val="28"/>
          <w:lang w:val="kk-KZ" w:eastAsia="en-US"/>
        </w:rPr>
        <w:t>И</w:t>
      </w:r>
      <w:r w:rsidR="00B44018">
        <w:rPr>
          <w:rFonts w:ascii="Arial" w:eastAsia="Calibri" w:hAnsi="Arial" w:cs="Arial"/>
          <w:sz w:val="32"/>
          <w:szCs w:val="28"/>
          <w:lang w:val="kk-KZ" w:eastAsia="en-US"/>
        </w:rPr>
        <w:t xml:space="preserve">з </w:t>
      </w:r>
      <w:r w:rsidR="00B44018" w:rsidRPr="00334E1C">
        <w:rPr>
          <w:rFonts w:ascii="Arial" w:eastAsia="Calibri" w:hAnsi="Arial" w:cs="Arial"/>
          <w:b/>
          <w:sz w:val="32"/>
          <w:szCs w:val="28"/>
          <w:lang w:val="kk-KZ" w:eastAsia="en-US"/>
        </w:rPr>
        <w:t>24 проект</w:t>
      </w:r>
      <w:r w:rsidR="00B44018">
        <w:rPr>
          <w:rFonts w:ascii="Arial" w:eastAsia="Calibri" w:hAnsi="Arial" w:cs="Arial"/>
          <w:b/>
          <w:sz w:val="32"/>
          <w:szCs w:val="28"/>
          <w:lang w:val="kk-KZ" w:eastAsia="en-US"/>
        </w:rPr>
        <w:t xml:space="preserve">ов КОС </w:t>
      </w:r>
      <w:r w:rsidR="00B44018">
        <w:rPr>
          <w:rFonts w:ascii="Arial" w:eastAsia="Calibri" w:hAnsi="Arial" w:cs="Arial"/>
          <w:sz w:val="32"/>
          <w:szCs w:val="28"/>
          <w:lang w:val="kk-KZ" w:eastAsia="en-US"/>
        </w:rPr>
        <w:t xml:space="preserve">только </w:t>
      </w:r>
      <w:r w:rsidR="00B44018" w:rsidRPr="004853A7">
        <w:rPr>
          <w:rFonts w:ascii="Arial" w:eastAsia="Calibri" w:hAnsi="Arial" w:cs="Arial"/>
          <w:b/>
          <w:sz w:val="32"/>
          <w:szCs w:val="28"/>
          <w:lang w:val="kk-KZ" w:eastAsia="en-US"/>
        </w:rPr>
        <w:t>1</w:t>
      </w:r>
      <w:r w:rsidR="00B44018">
        <w:rPr>
          <w:rFonts w:ascii="Arial" w:eastAsia="Calibri" w:hAnsi="Arial" w:cs="Arial"/>
          <w:sz w:val="32"/>
          <w:szCs w:val="28"/>
          <w:lang w:val="kk-KZ" w:eastAsia="en-US"/>
        </w:rPr>
        <w:t xml:space="preserve"> проект КОС </w:t>
      </w:r>
      <w:r w:rsidR="00B44018" w:rsidRPr="004853A7">
        <w:rPr>
          <w:rFonts w:ascii="Arial" w:eastAsia="Calibri" w:hAnsi="Arial" w:cs="Arial"/>
          <w:b/>
          <w:sz w:val="32"/>
          <w:szCs w:val="28"/>
          <w:lang w:val="kk-KZ" w:eastAsia="en-US"/>
        </w:rPr>
        <w:t>г.Алматы</w:t>
      </w:r>
      <w:r w:rsidR="00B44018">
        <w:rPr>
          <w:rFonts w:ascii="Arial" w:eastAsia="Calibri" w:hAnsi="Arial" w:cs="Arial"/>
          <w:sz w:val="32"/>
          <w:szCs w:val="28"/>
          <w:lang w:val="kk-KZ" w:eastAsia="en-US"/>
        </w:rPr>
        <w:t xml:space="preserve"> находится на этапе прохождения государственной экспертизы, </w:t>
      </w:r>
      <w:r w:rsidR="00083305">
        <w:rPr>
          <w:rFonts w:ascii="Arial" w:eastAsia="Calibri" w:hAnsi="Arial" w:cs="Arial"/>
          <w:sz w:val="32"/>
          <w:szCs w:val="28"/>
          <w:lang w:val="kk-KZ" w:eastAsia="en-US"/>
        </w:rPr>
        <w:br/>
      </w:r>
      <w:r w:rsidR="00E528EC">
        <w:rPr>
          <w:rFonts w:ascii="Arial" w:eastAsia="Calibri" w:hAnsi="Arial" w:cs="Arial"/>
          <w:b/>
          <w:sz w:val="32"/>
          <w:szCs w:val="28"/>
          <w:lang w:val="kk-KZ" w:eastAsia="en-US"/>
        </w:rPr>
        <w:t>4</w:t>
      </w:r>
      <w:r w:rsidR="00B44018">
        <w:rPr>
          <w:rFonts w:ascii="Arial" w:eastAsia="Calibri" w:hAnsi="Arial" w:cs="Arial"/>
          <w:b/>
          <w:sz w:val="32"/>
          <w:szCs w:val="28"/>
          <w:lang w:val="kk-KZ" w:eastAsia="en-US"/>
        </w:rPr>
        <w:t xml:space="preserve"> проекта </w:t>
      </w:r>
      <w:r w:rsidR="00B44018">
        <w:rPr>
          <w:rFonts w:ascii="Arial" w:eastAsia="Calibri" w:hAnsi="Arial" w:cs="Arial"/>
          <w:i/>
          <w:sz w:val="28"/>
          <w:szCs w:val="28"/>
          <w:lang w:val="kk-KZ" w:eastAsia="en-US"/>
        </w:rPr>
        <w:t>(</w:t>
      </w:r>
      <w:r w:rsidR="009F2D05">
        <w:rPr>
          <w:rFonts w:ascii="Arial" w:eastAsia="Calibri" w:hAnsi="Arial" w:cs="Arial"/>
          <w:i/>
          <w:sz w:val="28"/>
          <w:szCs w:val="28"/>
          <w:lang w:val="kk-KZ" w:eastAsia="en-US"/>
        </w:rPr>
        <w:t>Есик,</w:t>
      </w:r>
      <w:r w:rsidR="00E528EC">
        <w:rPr>
          <w:rFonts w:ascii="Arial" w:eastAsia="Calibri" w:hAnsi="Arial" w:cs="Arial"/>
          <w:i/>
          <w:sz w:val="28"/>
          <w:szCs w:val="28"/>
          <w:lang w:val="kk-KZ" w:eastAsia="en-US"/>
        </w:rPr>
        <w:t xml:space="preserve"> Каратау,</w:t>
      </w:r>
      <w:r w:rsidR="009F2D05">
        <w:rPr>
          <w:rFonts w:ascii="Arial" w:eastAsia="Calibri" w:hAnsi="Arial" w:cs="Arial"/>
          <w:i/>
          <w:sz w:val="28"/>
          <w:szCs w:val="28"/>
          <w:lang w:val="kk-KZ" w:eastAsia="en-US"/>
        </w:rPr>
        <w:t xml:space="preserve"> Кульсары и Жанатас</w:t>
      </w:r>
      <w:r w:rsidR="00B44018">
        <w:rPr>
          <w:rFonts w:ascii="Arial" w:eastAsia="Calibri" w:hAnsi="Arial" w:cs="Arial"/>
          <w:i/>
          <w:sz w:val="28"/>
          <w:szCs w:val="28"/>
          <w:lang w:val="kk-KZ" w:eastAsia="en-US"/>
        </w:rPr>
        <w:t xml:space="preserve">) </w:t>
      </w:r>
      <w:r w:rsidR="009F2D05">
        <w:rPr>
          <w:rFonts w:ascii="Arial" w:eastAsia="Calibri" w:hAnsi="Arial" w:cs="Arial"/>
          <w:sz w:val="32"/>
          <w:szCs w:val="28"/>
          <w:lang w:val="kk-KZ" w:eastAsia="en-US"/>
        </w:rPr>
        <w:t>на стадии завершения</w:t>
      </w:r>
      <w:r>
        <w:rPr>
          <w:rFonts w:ascii="Arial" w:eastAsia="Calibri" w:hAnsi="Arial" w:cs="Arial"/>
          <w:sz w:val="32"/>
          <w:szCs w:val="28"/>
          <w:lang w:val="kk-KZ" w:eastAsia="en-US"/>
        </w:rPr>
        <w:t xml:space="preserve"> проектирования</w:t>
      </w:r>
      <w:r w:rsidR="009F2D05">
        <w:rPr>
          <w:rFonts w:ascii="Arial" w:eastAsia="Calibri" w:hAnsi="Arial" w:cs="Arial"/>
          <w:sz w:val="32"/>
          <w:szCs w:val="28"/>
          <w:lang w:val="kk-KZ" w:eastAsia="en-US"/>
        </w:rPr>
        <w:t xml:space="preserve"> и </w:t>
      </w:r>
      <w:r w:rsidR="009F2D05">
        <w:rPr>
          <w:rFonts w:ascii="Arial" w:eastAsia="Calibri" w:hAnsi="Arial" w:cs="Arial"/>
          <w:sz w:val="32"/>
          <w:szCs w:val="28"/>
          <w:lang w:eastAsia="en-US"/>
        </w:rPr>
        <w:t xml:space="preserve">по </w:t>
      </w:r>
      <w:r w:rsidR="0099524F">
        <w:rPr>
          <w:rFonts w:ascii="Arial" w:eastAsia="Calibri" w:hAnsi="Arial" w:cs="Arial"/>
          <w:b/>
          <w:sz w:val="32"/>
          <w:szCs w:val="28"/>
          <w:lang w:eastAsia="en-US"/>
        </w:rPr>
        <w:t>13</w:t>
      </w:r>
      <w:r>
        <w:rPr>
          <w:rFonts w:ascii="Arial" w:eastAsia="Calibri" w:hAnsi="Arial" w:cs="Arial"/>
          <w:b/>
          <w:sz w:val="32"/>
          <w:szCs w:val="28"/>
          <w:lang w:eastAsia="en-US"/>
        </w:rPr>
        <w:t xml:space="preserve"> проектам</w:t>
      </w:r>
      <w:r w:rsidR="009F2D05">
        <w:rPr>
          <w:rFonts w:ascii="Arial" w:eastAsia="Calibri" w:hAnsi="Arial" w:cs="Arial"/>
          <w:sz w:val="32"/>
          <w:szCs w:val="28"/>
          <w:lang w:eastAsia="en-US"/>
        </w:rPr>
        <w:t xml:space="preserve"> </w:t>
      </w:r>
      <w:r w:rsidR="009F2D05" w:rsidRPr="009F2D05">
        <w:rPr>
          <w:rFonts w:ascii="Arial" w:eastAsia="Calibri" w:hAnsi="Arial" w:cs="Arial"/>
          <w:i/>
          <w:sz w:val="28"/>
          <w:szCs w:val="28"/>
          <w:lang w:eastAsia="en-US"/>
        </w:rPr>
        <w:t>(</w:t>
      </w:r>
      <w:r w:rsidR="0099524F">
        <w:rPr>
          <w:rFonts w:ascii="Arial" w:eastAsia="Calibri" w:hAnsi="Arial" w:cs="Arial"/>
          <w:i/>
          <w:sz w:val="28"/>
          <w:szCs w:val="28"/>
          <w:lang w:eastAsia="en-US"/>
        </w:rPr>
        <w:t xml:space="preserve">Туркестан, Семей, </w:t>
      </w:r>
      <w:r w:rsidR="0099524F" w:rsidRPr="009F2D05">
        <w:rPr>
          <w:rFonts w:ascii="Arial" w:eastAsia="Calibri" w:hAnsi="Arial" w:cs="Arial"/>
          <w:i/>
          <w:sz w:val="28"/>
          <w:szCs w:val="28"/>
          <w:lang w:eastAsia="en-US"/>
        </w:rPr>
        <w:t>Уральск</w:t>
      </w:r>
      <w:r w:rsidR="0099524F">
        <w:rPr>
          <w:rFonts w:ascii="Arial" w:eastAsia="Calibri" w:hAnsi="Arial" w:cs="Arial"/>
          <w:i/>
          <w:sz w:val="28"/>
          <w:szCs w:val="28"/>
          <w:lang w:eastAsia="en-US"/>
        </w:rPr>
        <w:t xml:space="preserve">, Усть-Каменогорск, Кокшетау, Аксай, Щучинск, Атбасар, </w:t>
      </w:r>
      <w:proofErr w:type="spellStart"/>
      <w:r w:rsidR="0099524F">
        <w:rPr>
          <w:rFonts w:ascii="Arial" w:eastAsia="Calibri" w:hAnsi="Arial" w:cs="Arial"/>
          <w:i/>
          <w:sz w:val="28"/>
          <w:szCs w:val="28"/>
          <w:lang w:eastAsia="en-US"/>
        </w:rPr>
        <w:t>Аягоз</w:t>
      </w:r>
      <w:proofErr w:type="spellEnd"/>
      <w:r w:rsidR="0099524F">
        <w:rPr>
          <w:rFonts w:ascii="Arial" w:eastAsia="Calibri" w:hAnsi="Arial" w:cs="Arial"/>
          <w:i/>
          <w:sz w:val="28"/>
          <w:szCs w:val="28"/>
          <w:lang w:eastAsia="en-US"/>
        </w:rPr>
        <w:t xml:space="preserve">, Шахтинск, Жанаозен, Кентау </w:t>
      </w:r>
      <w:r w:rsidR="009F2D05" w:rsidRPr="009F2D05">
        <w:rPr>
          <w:rFonts w:ascii="Arial" w:eastAsia="Calibri" w:hAnsi="Arial" w:cs="Arial"/>
          <w:i/>
          <w:sz w:val="28"/>
          <w:szCs w:val="28"/>
          <w:lang w:eastAsia="en-US"/>
        </w:rPr>
        <w:t>и</w:t>
      </w:r>
      <w:r w:rsidR="0099524F">
        <w:rPr>
          <w:rFonts w:ascii="Arial" w:eastAsia="Calibri" w:hAnsi="Arial" w:cs="Arial"/>
          <w:i/>
          <w:sz w:val="28"/>
          <w:szCs w:val="28"/>
          <w:lang w:eastAsia="en-US"/>
        </w:rPr>
        <w:t xml:space="preserve"> </w:t>
      </w:r>
      <w:proofErr w:type="spellStart"/>
      <w:r w:rsidR="0099524F">
        <w:rPr>
          <w:rFonts w:ascii="Arial" w:eastAsia="Calibri" w:hAnsi="Arial" w:cs="Arial"/>
          <w:i/>
          <w:sz w:val="28"/>
          <w:szCs w:val="28"/>
          <w:lang w:eastAsia="en-US"/>
        </w:rPr>
        <w:t>Лисаковск</w:t>
      </w:r>
      <w:proofErr w:type="spellEnd"/>
      <w:r w:rsidR="009F2D05" w:rsidRPr="009F2D05">
        <w:rPr>
          <w:rFonts w:ascii="Arial" w:eastAsia="Calibri" w:hAnsi="Arial" w:cs="Arial"/>
          <w:i/>
          <w:sz w:val="28"/>
          <w:szCs w:val="28"/>
          <w:lang w:eastAsia="en-US"/>
        </w:rPr>
        <w:t>)</w:t>
      </w:r>
      <w:r w:rsidR="009F2D05">
        <w:rPr>
          <w:rFonts w:ascii="Arial" w:eastAsia="Calibri" w:hAnsi="Arial" w:cs="Arial"/>
          <w:i/>
          <w:sz w:val="28"/>
          <w:szCs w:val="28"/>
          <w:lang w:eastAsia="en-US"/>
        </w:rPr>
        <w:t xml:space="preserve"> </w:t>
      </w:r>
      <w:r w:rsidR="009F2D05">
        <w:rPr>
          <w:rFonts w:ascii="Arial" w:eastAsia="Calibri" w:hAnsi="Arial" w:cs="Arial"/>
          <w:sz w:val="32"/>
          <w:szCs w:val="28"/>
          <w:lang w:eastAsia="en-US"/>
        </w:rPr>
        <w:t>осуществляется разработка проектной документации.</w:t>
      </w:r>
    </w:p>
    <w:p w14:paraId="2480D94D" w14:textId="77777777" w:rsidR="00384B21" w:rsidRDefault="00384B21" w:rsidP="00C46788">
      <w:pPr>
        <w:spacing w:line="336" w:lineRule="auto"/>
        <w:ind w:firstLine="708"/>
        <w:contextualSpacing/>
        <w:jc w:val="both"/>
        <w:rPr>
          <w:rFonts w:ascii="Arial" w:eastAsia="Calibri" w:hAnsi="Arial" w:cs="Arial"/>
          <w:b/>
          <w:sz w:val="32"/>
          <w:szCs w:val="28"/>
          <w:u w:val="single"/>
          <w:lang w:eastAsia="en-US"/>
        </w:rPr>
      </w:pPr>
    </w:p>
    <w:p w14:paraId="3D90097C" w14:textId="77777777" w:rsidR="00384B21" w:rsidRPr="00200108" w:rsidRDefault="00384B21" w:rsidP="00C46788">
      <w:pPr>
        <w:spacing w:line="336" w:lineRule="auto"/>
        <w:ind w:firstLine="708"/>
        <w:contextualSpacing/>
        <w:jc w:val="both"/>
        <w:rPr>
          <w:rFonts w:ascii="Arial" w:eastAsia="Calibri" w:hAnsi="Arial" w:cs="Arial"/>
          <w:b/>
          <w:sz w:val="32"/>
          <w:szCs w:val="28"/>
          <w:u w:val="single"/>
          <w:lang w:eastAsia="en-US"/>
        </w:rPr>
      </w:pPr>
    </w:p>
    <w:p w14:paraId="2575273A" w14:textId="77777777" w:rsidR="005B393A" w:rsidRPr="00083305" w:rsidRDefault="005B393A" w:rsidP="00083305">
      <w:pPr>
        <w:shd w:val="clear" w:color="auto" w:fill="BFBFBF"/>
        <w:ind w:firstLine="709"/>
        <w:rPr>
          <w:rFonts w:ascii="Arial" w:eastAsia="Arial" w:hAnsi="Arial" w:cs="Arial"/>
          <w:b/>
          <w:sz w:val="28"/>
          <w:szCs w:val="32"/>
          <w:lang w:eastAsia="en-US"/>
        </w:rPr>
      </w:pPr>
      <w:r w:rsidRPr="00083305">
        <w:rPr>
          <w:rFonts w:ascii="Arial" w:eastAsia="Arial" w:hAnsi="Arial" w:cs="Arial"/>
          <w:b/>
          <w:sz w:val="28"/>
          <w:szCs w:val="32"/>
          <w:lang w:eastAsia="en-US"/>
        </w:rPr>
        <w:t>Слайд</w:t>
      </w:r>
      <w:r w:rsidR="00A76123" w:rsidRPr="00083305">
        <w:rPr>
          <w:rFonts w:ascii="Arial" w:eastAsia="Arial" w:hAnsi="Arial" w:cs="Arial"/>
          <w:b/>
          <w:sz w:val="28"/>
          <w:szCs w:val="32"/>
          <w:lang w:eastAsia="en-US"/>
        </w:rPr>
        <w:t xml:space="preserve"> </w:t>
      </w:r>
      <w:r w:rsidR="004853A7" w:rsidRPr="00083305">
        <w:rPr>
          <w:rFonts w:ascii="Arial" w:eastAsia="Arial" w:hAnsi="Arial" w:cs="Arial"/>
          <w:b/>
          <w:sz w:val="28"/>
          <w:szCs w:val="32"/>
          <w:lang w:eastAsia="en-US"/>
        </w:rPr>
        <w:t>6</w:t>
      </w:r>
    </w:p>
    <w:p w14:paraId="1A6EAE45" w14:textId="77777777" w:rsidR="00083305" w:rsidRPr="00083305" w:rsidRDefault="00083305" w:rsidP="00226074">
      <w:pPr>
        <w:spacing w:line="336" w:lineRule="auto"/>
        <w:ind w:firstLine="709"/>
        <w:contextualSpacing/>
        <w:jc w:val="both"/>
        <w:rPr>
          <w:rFonts w:ascii="Arial" w:eastAsia="Calibri" w:hAnsi="Arial" w:cs="Arial"/>
          <w:sz w:val="14"/>
          <w:szCs w:val="28"/>
          <w:lang w:eastAsia="en-US"/>
        </w:rPr>
      </w:pPr>
    </w:p>
    <w:p w14:paraId="23204A82" w14:textId="46C45ADB" w:rsidR="00C35D98" w:rsidRDefault="00AA3C74" w:rsidP="00083305">
      <w:pPr>
        <w:spacing w:line="336" w:lineRule="auto"/>
        <w:ind w:firstLine="709"/>
        <w:contextualSpacing/>
        <w:jc w:val="both"/>
        <w:rPr>
          <w:rFonts w:ascii="Arial" w:eastAsia="Calibri" w:hAnsi="Arial" w:cs="Arial"/>
          <w:sz w:val="32"/>
          <w:szCs w:val="28"/>
          <w:lang w:eastAsia="en-US"/>
        </w:rPr>
      </w:pPr>
      <w:r>
        <w:rPr>
          <w:rFonts w:ascii="Arial" w:eastAsia="Calibri" w:hAnsi="Arial" w:cs="Arial"/>
          <w:sz w:val="32"/>
          <w:szCs w:val="28"/>
          <w:lang w:eastAsia="en-US"/>
        </w:rPr>
        <w:t>Необходимо отметить, что в</w:t>
      </w:r>
      <w:r w:rsidR="00456B2B">
        <w:rPr>
          <w:rFonts w:ascii="Arial" w:eastAsia="Calibri" w:hAnsi="Arial" w:cs="Arial"/>
          <w:sz w:val="32"/>
          <w:szCs w:val="28"/>
          <w:lang w:eastAsia="en-US"/>
        </w:rPr>
        <w:t xml:space="preserve"> </w:t>
      </w:r>
      <w:r>
        <w:rPr>
          <w:rFonts w:ascii="Arial" w:eastAsia="Calibri" w:hAnsi="Arial" w:cs="Arial"/>
          <w:sz w:val="32"/>
          <w:szCs w:val="28"/>
          <w:lang w:eastAsia="en-US"/>
        </w:rPr>
        <w:t xml:space="preserve">ходе экспертизы проектов КОС в 2023 году РГП «Госэкспертиза» </w:t>
      </w:r>
      <w:r w:rsidR="007A3D23" w:rsidRPr="00083305">
        <w:rPr>
          <w:rFonts w:ascii="Arial" w:eastAsia="Calibri" w:hAnsi="Arial" w:cs="Arial"/>
          <w:sz w:val="32"/>
          <w:szCs w:val="28"/>
          <w:lang w:eastAsia="en-US"/>
        </w:rPr>
        <w:t xml:space="preserve">заявленная </w:t>
      </w:r>
      <w:r w:rsidRPr="00083305">
        <w:rPr>
          <w:rFonts w:ascii="Arial" w:eastAsia="Calibri" w:hAnsi="Arial" w:cs="Arial"/>
          <w:sz w:val="32"/>
          <w:szCs w:val="28"/>
          <w:lang w:eastAsia="en-US"/>
        </w:rPr>
        <w:t xml:space="preserve">стоимость </w:t>
      </w:r>
      <w:r w:rsidR="00200108">
        <w:rPr>
          <w:rFonts w:ascii="Arial" w:eastAsia="Calibri" w:hAnsi="Arial" w:cs="Arial"/>
          <w:sz w:val="32"/>
          <w:szCs w:val="28"/>
          <w:lang w:eastAsia="en-US"/>
        </w:rPr>
        <w:t xml:space="preserve">по </w:t>
      </w:r>
      <w:r w:rsidR="00200108">
        <w:rPr>
          <w:rFonts w:ascii="Arial" w:eastAsia="Calibri" w:hAnsi="Arial" w:cs="Arial"/>
          <w:sz w:val="32"/>
          <w:szCs w:val="28"/>
          <w:lang w:eastAsia="en-US"/>
        </w:rPr>
        <w:br/>
      </w:r>
      <w:r w:rsidR="00634392">
        <w:rPr>
          <w:rFonts w:ascii="Arial" w:eastAsia="Calibri" w:hAnsi="Arial" w:cs="Arial"/>
          <w:b/>
          <w:sz w:val="32"/>
          <w:szCs w:val="28"/>
          <w:lang w:eastAsia="en-US"/>
        </w:rPr>
        <w:t>7</w:t>
      </w:r>
      <w:r w:rsidR="00075267" w:rsidRPr="00200108">
        <w:rPr>
          <w:rFonts w:ascii="Arial" w:eastAsia="Calibri" w:hAnsi="Arial" w:cs="Arial"/>
          <w:b/>
          <w:sz w:val="32"/>
          <w:szCs w:val="28"/>
          <w:lang w:eastAsia="en-US"/>
        </w:rPr>
        <w:t xml:space="preserve"> </w:t>
      </w:r>
      <w:r w:rsidRPr="00083305">
        <w:rPr>
          <w:rFonts w:ascii="Arial" w:eastAsia="Calibri" w:hAnsi="Arial" w:cs="Arial"/>
          <w:sz w:val="32"/>
          <w:szCs w:val="28"/>
          <w:lang w:eastAsia="en-US"/>
        </w:rPr>
        <w:t>проект</w:t>
      </w:r>
      <w:r w:rsidR="00200108">
        <w:rPr>
          <w:rFonts w:ascii="Arial" w:eastAsia="Calibri" w:hAnsi="Arial" w:cs="Arial"/>
          <w:sz w:val="32"/>
          <w:szCs w:val="28"/>
          <w:lang w:eastAsia="en-US"/>
        </w:rPr>
        <w:t>ам</w:t>
      </w:r>
      <w:r w:rsidRPr="00083305">
        <w:rPr>
          <w:rFonts w:ascii="Arial" w:eastAsia="Calibri" w:hAnsi="Arial" w:cs="Arial"/>
          <w:sz w:val="32"/>
          <w:szCs w:val="28"/>
          <w:lang w:eastAsia="en-US"/>
        </w:rPr>
        <w:t xml:space="preserve"> </w:t>
      </w:r>
      <w:r w:rsidR="00200108">
        <w:rPr>
          <w:rFonts w:ascii="Arial" w:eastAsia="Calibri" w:hAnsi="Arial" w:cs="Arial"/>
          <w:sz w:val="32"/>
          <w:szCs w:val="28"/>
          <w:lang w:eastAsia="en-US"/>
        </w:rPr>
        <w:t>с</w:t>
      </w:r>
      <w:r w:rsidRPr="00083305">
        <w:rPr>
          <w:rFonts w:ascii="Arial" w:eastAsia="Calibri" w:hAnsi="Arial" w:cs="Arial"/>
          <w:sz w:val="32"/>
          <w:szCs w:val="28"/>
          <w:lang w:eastAsia="en-US"/>
        </w:rPr>
        <w:t>окращена</w:t>
      </w:r>
      <w:r w:rsidR="00F95BCD" w:rsidRPr="00083305">
        <w:rPr>
          <w:rFonts w:ascii="Arial" w:eastAsia="Calibri" w:hAnsi="Arial" w:cs="Arial"/>
          <w:sz w:val="32"/>
          <w:szCs w:val="28"/>
          <w:lang w:eastAsia="en-US"/>
        </w:rPr>
        <w:t xml:space="preserve"> </w:t>
      </w:r>
      <w:r w:rsidR="007A3D23" w:rsidRPr="00200108">
        <w:rPr>
          <w:rFonts w:ascii="Arial" w:eastAsia="Calibri" w:hAnsi="Arial" w:cs="Arial"/>
          <w:b/>
          <w:sz w:val="32"/>
          <w:szCs w:val="28"/>
          <w:lang w:eastAsia="en-US"/>
        </w:rPr>
        <w:t>с</w:t>
      </w:r>
      <w:r w:rsidRPr="00200108">
        <w:rPr>
          <w:rFonts w:ascii="Arial" w:eastAsia="Calibri" w:hAnsi="Arial" w:cs="Arial"/>
          <w:b/>
          <w:sz w:val="32"/>
          <w:szCs w:val="28"/>
          <w:lang w:eastAsia="en-US"/>
        </w:rPr>
        <w:t xml:space="preserve"> </w:t>
      </w:r>
      <w:r w:rsidR="000F56FC">
        <w:rPr>
          <w:rFonts w:ascii="Arial" w:eastAsia="Calibri" w:hAnsi="Arial" w:cs="Arial"/>
          <w:b/>
          <w:sz w:val="32"/>
          <w:szCs w:val="28"/>
          <w:lang w:eastAsia="en-US"/>
        </w:rPr>
        <w:t>248</w:t>
      </w:r>
      <w:r w:rsidR="00F95BCD" w:rsidRPr="00200108">
        <w:rPr>
          <w:rFonts w:ascii="Arial" w:eastAsia="Calibri" w:hAnsi="Arial" w:cs="Arial"/>
          <w:b/>
          <w:sz w:val="32"/>
          <w:szCs w:val="28"/>
          <w:lang w:eastAsia="en-US"/>
        </w:rPr>
        <w:t xml:space="preserve"> </w:t>
      </w:r>
      <w:proofErr w:type="spellStart"/>
      <w:r w:rsidR="00F95BCD" w:rsidRPr="00200108">
        <w:rPr>
          <w:rFonts w:ascii="Arial" w:eastAsia="Calibri" w:hAnsi="Arial" w:cs="Arial"/>
          <w:b/>
          <w:sz w:val="32"/>
          <w:szCs w:val="28"/>
          <w:lang w:eastAsia="en-US"/>
        </w:rPr>
        <w:t>млрд.тг</w:t>
      </w:r>
      <w:proofErr w:type="spellEnd"/>
      <w:r w:rsidR="00F95BCD" w:rsidRPr="00200108">
        <w:rPr>
          <w:rFonts w:ascii="Arial" w:eastAsia="Calibri" w:hAnsi="Arial" w:cs="Arial"/>
          <w:b/>
          <w:sz w:val="32"/>
          <w:szCs w:val="28"/>
          <w:lang w:eastAsia="en-US"/>
        </w:rPr>
        <w:t xml:space="preserve">. </w:t>
      </w:r>
      <w:r w:rsidR="007A3D23" w:rsidRPr="00200108">
        <w:rPr>
          <w:rFonts w:ascii="Arial" w:eastAsia="Calibri" w:hAnsi="Arial" w:cs="Arial"/>
          <w:b/>
          <w:sz w:val="32"/>
          <w:szCs w:val="28"/>
          <w:lang w:eastAsia="en-US"/>
        </w:rPr>
        <w:t>до</w:t>
      </w:r>
      <w:r w:rsidR="000F56FC">
        <w:rPr>
          <w:rFonts w:ascii="Arial" w:eastAsia="Calibri" w:hAnsi="Arial" w:cs="Arial"/>
          <w:b/>
          <w:sz w:val="32"/>
          <w:szCs w:val="28"/>
          <w:lang w:eastAsia="en-US"/>
        </w:rPr>
        <w:t xml:space="preserve"> 201</w:t>
      </w:r>
      <w:r w:rsidR="00F95BCD" w:rsidRPr="00200108">
        <w:rPr>
          <w:rFonts w:ascii="Arial" w:eastAsia="Calibri" w:hAnsi="Arial" w:cs="Arial"/>
          <w:b/>
          <w:sz w:val="32"/>
          <w:szCs w:val="28"/>
          <w:lang w:eastAsia="en-US"/>
        </w:rPr>
        <w:t xml:space="preserve"> </w:t>
      </w:r>
      <w:proofErr w:type="spellStart"/>
      <w:r w:rsidR="00F95BCD" w:rsidRPr="00200108">
        <w:rPr>
          <w:rFonts w:ascii="Arial" w:eastAsia="Calibri" w:hAnsi="Arial" w:cs="Arial"/>
          <w:b/>
          <w:sz w:val="32"/>
          <w:szCs w:val="28"/>
          <w:lang w:eastAsia="en-US"/>
        </w:rPr>
        <w:t>млрд</w:t>
      </w:r>
      <w:r w:rsidRPr="00200108">
        <w:rPr>
          <w:rFonts w:ascii="Arial" w:eastAsia="Calibri" w:hAnsi="Arial" w:cs="Arial"/>
          <w:b/>
          <w:sz w:val="32"/>
          <w:szCs w:val="28"/>
          <w:lang w:eastAsia="en-US"/>
        </w:rPr>
        <w:t>.т</w:t>
      </w:r>
      <w:r w:rsidR="00083305" w:rsidRPr="00200108">
        <w:rPr>
          <w:rFonts w:ascii="Arial" w:eastAsia="Calibri" w:hAnsi="Arial" w:cs="Arial"/>
          <w:b/>
          <w:sz w:val="32"/>
          <w:szCs w:val="28"/>
          <w:lang w:eastAsia="en-US"/>
        </w:rPr>
        <w:t>ен</w:t>
      </w:r>
      <w:r w:rsidRPr="00200108">
        <w:rPr>
          <w:rFonts w:ascii="Arial" w:eastAsia="Calibri" w:hAnsi="Arial" w:cs="Arial"/>
          <w:b/>
          <w:sz w:val="32"/>
          <w:szCs w:val="28"/>
          <w:lang w:eastAsia="en-US"/>
        </w:rPr>
        <w:t>г</w:t>
      </w:r>
      <w:r w:rsidR="00083305" w:rsidRPr="00200108">
        <w:rPr>
          <w:rFonts w:ascii="Arial" w:eastAsia="Calibri" w:hAnsi="Arial" w:cs="Arial"/>
          <w:b/>
          <w:sz w:val="32"/>
          <w:szCs w:val="28"/>
          <w:lang w:eastAsia="en-US"/>
        </w:rPr>
        <w:t>е</w:t>
      </w:r>
      <w:proofErr w:type="spellEnd"/>
      <w:r w:rsidR="007A3D23" w:rsidRPr="00200108">
        <w:rPr>
          <w:rFonts w:ascii="Arial" w:eastAsia="Calibri" w:hAnsi="Arial" w:cs="Arial"/>
          <w:b/>
          <w:sz w:val="32"/>
          <w:szCs w:val="28"/>
          <w:lang w:eastAsia="en-US"/>
        </w:rPr>
        <w:t>,</w:t>
      </w:r>
      <w:r w:rsidR="007A3D23" w:rsidRPr="00083305">
        <w:rPr>
          <w:rFonts w:ascii="Arial" w:eastAsia="Calibri" w:hAnsi="Arial" w:cs="Arial"/>
          <w:sz w:val="32"/>
          <w:szCs w:val="28"/>
          <w:lang w:eastAsia="en-US"/>
        </w:rPr>
        <w:t xml:space="preserve"> в результате экономический эффект составил </w:t>
      </w:r>
      <w:r w:rsidR="000F56FC">
        <w:rPr>
          <w:rFonts w:ascii="Arial" w:eastAsia="Calibri" w:hAnsi="Arial" w:cs="Arial"/>
          <w:b/>
          <w:sz w:val="32"/>
          <w:szCs w:val="28"/>
          <w:lang w:eastAsia="en-US"/>
        </w:rPr>
        <w:t>47</w:t>
      </w:r>
      <w:r w:rsidR="007A3D23" w:rsidRPr="00200108">
        <w:rPr>
          <w:rFonts w:ascii="Arial" w:eastAsia="Calibri" w:hAnsi="Arial" w:cs="Arial"/>
          <w:b/>
          <w:sz w:val="32"/>
          <w:szCs w:val="28"/>
          <w:lang w:eastAsia="en-US"/>
        </w:rPr>
        <w:t xml:space="preserve"> </w:t>
      </w:r>
      <w:proofErr w:type="spellStart"/>
      <w:r w:rsidR="007A3D23" w:rsidRPr="00200108">
        <w:rPr>
          <w:rFonts w:ascii="Arial" w:eastAsia="Calibri" w:hAnsi="Arial" w:cs="Arial"/>
          <w:b/>
          <w:sz w:val="32"/>
          <w:szCs w:val="28"/>
          <w:lang w:eastAsia="en-US"/>
        </w:rPr>
        <w:t>млрд.т</w:t>
      </w:r>
      <w:r w:rsidR="00083305" w:rsidRPr="00200108">
        <w:rPr>
          <w:rFonts w:ascii="Arial" w:eastAsia="Calibri" w:hAnsi="Arial" w:cs="Arial"/>
          <w:b/>
          <w:sz w:val="32"/>
          <w:szCs w:val="28"/>
          <w:lang w:eastAsia="en-US"/>
        </w:rPr>
        <w:t>ен</w:t>
      </w:r>
      <w:r w:rsidR="007A3D23" w:rsidRPr="00200108">
        <w:rPr>
          <w:rFonts w:ascii="Arial" w:eastAsia="Calibri" w:hAnsi="Arial" w:cs="Arial"/>
          <w:b/>
          <w:sz w:val="32"/>
          <w:szCs w:val="28"/>
          <w:lang w:eastAsia="en-US"/>
        </w:rPr>
        <w:t>г</w:t>
      </w:r>
      <w:r w:rsidR="00083305" w:rsidRPr="00200108">
        <w:rPr>
          <w:rFonts w:ascii="Arial" w:eastAsia="Calibri" w:hAnsi="Arial" w:cs="Arial"/>
          <w:b/>
          <w:sz w:val="32"/>
          <w:szCs w:val="28"/>
          <w:lang w:eastAsia="en-US"/>
        </w:rPr>
        <w:t>е</w:t>
      </w:r>
      <w:proofErr w:type="spellEnd"/>
      <w:r w:rsidR="007A3D23" w:rsidRPr="00200108">
        <w:rPr>
          <w:rFonts w:ascii="Arial" w:eastAsia="Calibri" w:hAnsi="Arial" w:cs="Arial"/>
          <w:b/>
          <w:sz w:val="32"/>
          <w:szCs w:val="28"/>
          <w:lang w:eastAsia="en-US"/>
        </w:rPr>
        <w:t>,</w:t>
      </w:r>
      <w:r w:rsidR="007A3D23">
        <w:rPr>
          <w:rFonts w:ascii="Arial" w:eastAsia="Calibri" w:hAnsi="Arial" w:cs="Arial"/>
          <w:sz w:val="32"/>
          <w:szCs w:val="28"/>
          <w:lang w:eastAsia="en-US"/>
        </w:rPr>
        <w:t xml:space="preserve"> </w:t>
      </w:r>
      <w:r w:rsidR="00F95BCD">
        <w:rPr>
          <w:rFonts w:ascii="Arial" w:eastAsia="Calibri" w:hAnsi="Arial" w:cs="Arial"/>
          <w:sz w:val="32"/>
          <w:szCs w:val="28"/>
          <w:lang w:eastAsia="en-US"/>
        </w:rPr>
        <w:t xml:space="preserve">При этом, </w:t>
      </w:r>
      <w:r w:rsidR="00456B2B">
        <w:rPr>
          <w:rFonts w:ascii="Arial" w:eastAsia="Calibri" w:hAnsi="Arial" w:cs="Arial"/>
          <w:sz w:val="32"/>
          <w:szCs w:val="28"/>
          <w:lang w:eastAsia="en-US"/>
        </w:rPr>
        <w:t>стоимость технологических объектов</w:t>
      </w:r>
      <w:r w:rsidR="00075267">
        <w:rPr>
          <w:rFonts w:ascii="Arial" w:eastAsia="Calibri" w:hAnsi="Arial" w:cs="Arial"/>
          <w:sz w:val="32"/>
          <w:szCs w:val="28"/>
          <w:lang w:eastAsia="en-US"/>
        </w:rPr>
        <w:t xml:space="preserve"> в расчете за </w:t>
      </w:r>
      <w:r w:rsidR="00200108">
        <w:rPr>
          <w:rFonts w:ascii="Arial" w:eastAsia="Calibri" w:hAnsi="Arial" w:cs="Arial"/>
          <w:sz w:val="32"/>
          <w:szCs w:val="28"/>
          <w:lang w:eastAsia="en-US"/>
        </w:rPr>
        <w:br/>
      </w:r>
      <w:r w:rsidR="00075267" w:rsidRPr="00C35D98">
        <w:rPr>
          <w:rFonts w:ascii="Arial" w:eastAsia="Calibri" w:hAnsi="Arial" w:cs="Arial"/>
          <w:b/>
          <w:sz w:val="32"/>
          <w:szCs w:val="28"/>
          <w:lang w:eastAsia="en-US"/>
        </w:rPr>
        <w:t xml:space="preserve">1 </w:t>
      </w:r>
      <w:proofErr w:type="spellStart"/>
      <w:r w:rsidR="00075267" w:rsidRPr="00C35D98">
        <w:rPr>
          <w:rFonts w:ascii="Arial" w:eastAsia="Calibri" w:hAnsi="Arial" w:cs="Arial"/>
          <w:b/>
          <w:sz w:val="32"/>
          <w:szCs w:val="28"/>
          <w:lang w:eastAsia="en-US"/>
        </w:rPr>
        <w:t>куб.м</w:t>
      </w:r>
      <w:r w:rsidR="00083305" w:rsidRPr="00C35D98">
        <w:rPr>
          <w:rFonts w:ascii="Arial" w:eastAsia="Calibri" w:hAnsi="Arial" w:cs="Arial"/>
          <w:b/>
          <w:sz w:val="32"/>
          <w:szCs w:val="28"/>
          <w:lang w:eastAsia="en-US"/>
        </w:rPr>
        <w:t>етр</w:t>
      </w:r>
      <w:proofErr w:type="spellEnd"/>
      <w:r w:rsidR="00456B2B" w:rsidRPr="00C35D98">
        <w:rPr>
          <w:rFonts w:ascii="Arial" w:eastAsia="Calibri" w:hAnsi="Arial" w:cs="Arial"/>
          <w:b/>
          <w:sz w:val="32"/>
          <w:szCs w:val="28"/>
          <w:lang w:eastAsia="en-US"/>
        </w:rPr>
        <w:t>.</w:t>
      </w:r>
      <w:r w:rsidR="005B393A">
        <w:rPr>
          <w:rFonts w:ascii="Arial" w:eastAsia="Calibri" w:hAnsi="Arial" w:cs="Arial"/>
          <w:sz w:val="32"/>
          <w:szCs w:val="28"/>
          <w:lang w:eastAsia="en-US"/>
        </w:rPr>
        <w:t xml:space="preserve"> стоков </w:t>
      </w:r>
      <w:r w:rsidR="005B393A" w:rsidRPr="005B393A">
        <w:rPr>
          <w:rFonts w:ascii="Arial" w:eastAsia="Calibri" w:hAnsi="Arial" w:cs="Arial"/>
          <w:sz w:val="32"/>
          <w:szCs w:val="28"/>
          <w:lang w:eastAsia="en-US"/>
        </w:rPr>
        <w:t xml:space="preserve">варьируется </w:t>
      </w:r>
      <w:r w:rsidR="005B393A" w:rsidRPr="00C35D98">
        <w:rPr>
          <w:rFonts w:ascii="Arial" w:eastAsia="Calibri" w:hAnsi="Arial" w:cs="Arial"/>
          <w:b/>
          <w:sz w:val="32"/>
          <w:szCs w:val="28"/>
          <w:lang w:eastAsia="en-US"/>
        </w:rPr>
        <w:t>от 310 до 559 тыс</w:t>
      </w:r>
      <w:r w:rsidR="00083305" w:rsidRPr="00C35D98">
        <w:rPr>
          <w:rFonts w:ascii="Arial" w:eastAsia="Calibri" w:hAnsi="Arial" w:cs="Arial"/>
          <w:b/>
          <w:sz w:val="32"/>
          <w:szCs w:val="28"/>
          <w:lang w:eastAsia="en-US"/>
        </w:rPr>
        <w:t>яч</w:t>
      </w:r>
      <w:r w:rsidR="005B393A" w:rsidRPr="005B393A">
        <w:rPr>
          <w:rFonts w:ascii="Arial" w:eastAsia="Calibri" w:hAnsi="Arial" w:cs="Arial"/>
          <w:sz w:val="32"/>
          <w:szCs w:val="28"/>
          <w:lang w:eastAsia="en-US"/>
        </w:rPr>
        <w:t xml:space="preserve"> в зависимости от местных геологических и геодезических условий, протяженност</w:t>
      </w:r>
      <w:r w:rsidR="00FC471A">
        <w:rPr>
          <w:rFonts w:ascii="Arial" w:eastAsia="Calibri" w:hAnsi="Arial" w:cs="Arial"/>
          <w:sz w:val="32"/>
          <w:szCs w:val="28"/>
          <w:lang w:eastAsia="en-US"/>
        </w:rPr>
        <w:t>и</w:t>
      </w:r>
      <w:r w:rsidR="005B393A" w:rsidRPr="005B393A">
        <w:rPr>
          <w:rFonts w:ascii="Arial" w:eastAsia="Calibri" w:hAnsi="Arial" w:cs="Arial"/>
          <w:sz w:val="32"/>
          <w:szCs w:val="28"/>
          <w:lang w:eastAsia="en-US"/>
        </w:rPr>
        <w:t xml:space="preserve"> подводящих сетей до КОС и отводящих сетей к месту сброса очищенных стоков, количества насосных </w:t>
      </w:r>
      <w:r w:rsidR="00C35D98">
        <w:rPr>
          <w:rFonts w:ascii="Arial" w:eastAsia="Calibri" w:hAnsi="Arial" w:cs="Arial"/>
          <w:sz w:val="32"/>
          <w:szCs w:val="28"/>
          <w:lang w:eastAsia="en-US"/>
        </w:rPr>
        <w:t>станций и так далее.</w:t>
      </w:r>
    </w:p>
    <w:p w14:paraId="28D734F8" w14:textId="77777777" w:rsidR="007F4950" w:rsidRPr="00CF19B6" w:rsidRDefault="007F4950" w:rsidP="00083305">
      <w:pPr>
        <w:shd w:val="clear" w:color="auto" w:fill="BFBFBF"/>
        <w:ind w:firstLine="709"/>
        <w:rPr>
          <w:rFonts w:ascii="Arial" w:eastAsia="Arial" w:hAnsi="Arial" w:cs="Arial"/>
          <w:b/>
          <w:sz w:val="28"/>
          <w:szCs w:val="32"/>
          <w:lang w:eastAsia="en-US"/>
        </w:rPr>
      </w:pPr>
      <w:r w:rsidRPr="00CF19B6">
        <w:rPr>
          <w:rFonts w:ascii="Arial" w:eastAsia="Arial" w:hAnsi="Arial" w:cs="Arial"/>
          <w:b/>
          <w:sz w:val="28"/>
          <w:szCs w:val="32"/>
          <w:lang w:eastAsia="en-US"/>
        </w:rPr>
        <w:t>Слайд</w:t>
      </w:r>
      <w:r w:rsidR="00A76123" w:rsidRPr="00CF19B6">
        <w:rPr>
          <w:rFonts w:ascii="Arial" w:eastAsia="Arial" w:hAnsi="Arial" w:cs="Arial"/>
          <w:b/>
          <w:sz w:val="28"/>
          <w:szCs w:val="32"/>
          <w:lang w:eastAsia="en-US"/>
        </w:rPr>
        <w:t xml:space="preserve"> </w:t>
      </w:r>
      <w:r w:rsidR="00083305" w:rsidRPr="00CF19B6">
        <w:rPr>
          <w:rFonts w:ascii="Arial" w:eastAsia="Arial" w:hAnsi="Arial" w:cs="Arial"/>
          <w:b/>
          <w:sz w:val="28"/>
          <w:szCs w:val="32"/>
          <w:lang w:eastAsia="en-US"/>
        </w:rPr>
        <w:t>7</w:t>
      </w:r>
    </w:p>
    <w:p w14:paraId="6317DC78" w14:textId="77777777" w:rsidR="005B393A" w:rsidRPr="000904B2" w:rsidRDefault="005B393A" w:rsidP="004508DB">
      <w:pPr>
        <w:spacing w:line="336" w:lineRule="auto"/>
        <w:contextualSpacing/>
        <w:jc w:val="both"/>
        <w:rPr>
          <w:rFonts w:ascii="Arial" w:eastAsia="Calibri" w:hAnsi="Arial" w:cs="Arial"/>
          <w:bCs/>
          <w:i/>
          <w:sz w:val="16"/>
          <w:szCs w:val="28"/>
          <w:lang w:eastAsia="en-US"/>
        </w:rPr>
      </w:pPr>
    </w:p>
    <w:p w14:paraId="7B9D32E2" w14:textId="3B4F91F5" w:rsidR="00CF19B6" w:rsidRPr="005F7C13" w:rsidRDefault="00CF19B6" w:rsidP="00CF19B6">
      <w:pPr>
        <w:spacing w:line="336" w:lineRule="auto"/>
        <w:ind w:firstLine="709"/>
        <w:contextualSpacing/>
        <w:jc w:val="both"/>
        <w:rPr>
          <w:rFonts w:ascii="Arial" w:eastAsia="Calibri" w:hAnsi="Arial" w:cs="Arial"/>
          <w:sz w:val="32"/>
          <w:szCs w:val="28"/>
          <w:lang w:val="kk-KZ" w:eastAsia="en-US"/>
        </w:rPr>
      </w:pPr>
      <w:r w:rsidRPr="005F7C13">
        <w:rPr>
          <w:rFonts w:ascii="Arial" w:eastAsia="Calibri" w:hAnsi="Arial" w:cs="Arial"/>
          <w:sz w:val="32"/>
          <w:szCs w:val="28"/>
          <w:lang w:val="kk-KZ" w:eastAsia="en-US"/>
        </w:rPr>
        <w:t>В соответствии с Концепцией развития жилищно-коммунальной инфраструктуры до 2029 года</w:t>
      </w:r>
      <w:r>
        <w:rPr>
          <w:rFonts w:ascii="Arial" w:eastAsia="Calibri" w:hAnsi="Arial" w:cs="Arial"/>
          <w:sz w:val="32"/>
          <w:szCs w:val="28"/>
          <w:lang w:val="kk-KZ" w:eastAsia="en-US"/>
        </w:rPr>
        <w:t xml:space="preserve">, </w:t>
      </w:r>
      <w:r w:rsidRPr="005F7C13">
        <w:rPr>
          <w:rFonts w:ascii="Arial" w:eastAsia="Calibri" w:hAnsi="Arial" w:cs="Arial"/>
          <w:sz w:val="32"/>
          <w:szCs w:val="28"/>
          <w:lang w:val="kk-KZ" w:eastAsia="en-US"/>
        </w:rPr>
        <w:t>в целях эффективного расходования бюджетных средств и качественной реализации проектов КОС</w:t>
      </w:r>
      <w:r>
        <w:rPr>
          <w:rFonts w:ascii="Arial" w:eastAsia="Calibri" w:hAnsi="Arial" w:cs="Arial"/>
          <w:sz w:val="32"/>
          <w:szCs w:val="28"/>
          <w:lang w:val="kk-KZ" w:eastAsia="en-US"/>
        </w:rPr>
        <w:t>,</w:t>
      </w:r>
      <w:r w:rsidRPr="005F7C13">
        <w:rPr>
          <w:rFonts w:ascii="Arial" w:eastAsia="Calibri" w:hAnsi="Arial" w:cs="Arial"/>
          <w:sz w:val="32"/>
          <w:szCs w:val="28"/>
          <w:lang w:val="kk-KZ" w:eastAsia="en-US"/>
        </w:rPr>
        <w:t xml:space="preserve"> разработана и утверждена Методика </w:t>
      </w:r>
      <w:r w:rsidRPr="005F7C13">
        <w:rPr>
          <w:rFonts w:ascii="Arial" w:eastAsia="Calibri" w:hAnsi="Arial" w:cs="Arial"/>
          <w:sz w:val="32"/>
          <w:szCs w:val="28"/>
          <w:lang w:val="kk-KZ" w:eastAsia="en-US"/>
        </w:rPr>
        <w:lastRenderedPageBreak/>
        <w:t>отбора, рассмотрения, согласования и мониторинга реализации проектов КОС</w:t>
      </w:r>
      <w:r>
        <w:rPr>
          <w:rFonts w:ascii="Arial" w:eastAsia="Calibri" w:hAnsi="Arial" w:cs="Arial"/>
          <w:sz w:val="32"/>
          <w:szCs w:val="28"/>
          <w:lang w:val="kk-KZ" w:eastAsia="en-US"/>
        </w:rPr>
        <w:t>.</w:t>
      </w:r>
    </w:p>
    <w:p w14:paraId="58B5F2B9" w14:textId="565F15C7" w:rsidR="00CF19B6" w:rsidRPr="00CF19B6" w:rsidRDefault="00CF19B6" w:rsidP="00CF19B6">
      <w:pPr>
        <w:spacing w:line="336" w:lineRule="auto"/>
        <w:ind w:firstLine="709"/>
        <w:contextualSpacing/>
        <w:jc w:val="both"/>
        <w:rPr>
          <w:rFonts w:ascii="Arial" w:eastAsia="Calibri" w:hAnsi="Arial" w:cs="Arial"/>
          <w:sz w:val="32"/>
          <w:szCs w:val="28"/>
          <w:lang w:val="kk-KZ" w:eastAsia="en-US"/>
        </w:rPr>
      </w:pPr>
      <w:r w:rsidRPr="005F7C13">
        <w:rPr>
          <w:rFonts w:ascii="Arial" w:eastAsia="Calibri" w:hAnsi="Arial" w:cs="Arial"/>
          <w:sz w:val="32"/>
          <w:szCs w:val="28"/>
          <w:lang w:val="kk-KZ" w:eastAsia="en-US"/>
        </w:rPr>
        <w:t xml:space="preserve">В соответствии с Методикой проводится работа по рассмотрению и согласованию Технических заданий на проектирование, что позволяет </w:t>
      </w:r>
      <w:r w:rsidRPr="00CF19B6">
        <w:rPr>
          <w:rFonts w:ascii="Arial" w:eastAsia="Calibri" w:hAnsi="Arial" w:cs="Arial"/>
          <w:b/>
          <w:bCs/>
          <w:sz w:val="32"/>
          <w:szCs w:val="28"/>
          <w:lang w:val="kk-KZ" w:eastAsia="en-US"/>
        </w:rPr>
        <w:t>обеспечить единый подход</w:t>
      </w:r>
      <w:r w:rsidRPr="005F7C13">
        <w:rPr>
          <w:rFonts w:ascii="Arial" w:eastAsia="Calibri" w:hAnsi="Arial" w:cs="Arial"/>
          <w:sz w:val="32"/>
          <w:szCs w:val="28"/>
          <w:lang w:val="kk-KZ" w:eastAsia="en-US"/>
        </w:rPr>
        <w:t xml:space="preserve"> при</w:t>
      </w:r>
      <w:r w:rsidRPr="005F7C13">
        <w:rPr>
          <w:rFonts w:ascii="Arial" w:eastAsia="Calibri" w:hAnsi="Arial" w:cs="Arial"/>
          <w:sz w:val="32"/>
          <w:szCs w:val="28"/>
          <w:lang w:eastAsia="en-US"/>
        </w:rPr>
        <w:t xml:space="preserve"> проектировании, предотвращени</w:t>
      </w:r>
      <w:r>
        <w:rPr>
          <w:rFonts w:ascii="Arial" w:eastAsia="Calibri" w:hAnsi="Arial" w:cs="Arial"/>
          <w:sz w:val="32"/>
          <w:szCs w:val="28"/>
          <w:lang w:eastAsia="en-US"/>
        </w:rPr>
        <w:t>и</w:t>
      </w:r>
      <w:r w:rsidRPr="005F7C13">
        <w:rPr>
          <w:rFonts w:ascii="Arial" w:eastAsia="Calibri" w:hAnsi="Arial" w:cs="Arial"/>
          <w:sz w:val="32"/>
          <w:szCs w:val="28"/>
          <w:lang w:eastAsia="en-US"/>
        </w:rPr>
        <w:t xml:space="preserve"> избыточных мощностей и предоставление необходимых данных для качественного проектирования</w:t>
      </w:r>
      <w:r>
        <w:rPr>
          <w:rFonts w:ascii="Arial" w:eastAsia="Calibri" w:hAnsi="Arial" w:cs="Arial"/>
          <w:sz w:val="32"/>
          <w:szCs w:val="28"/>
          <w:lang w:eastAsia="en-US"/>
        </w:rPr>
        <w:t xml:space="preserve"> </w:t>
      </w:r>
      <w:r w:rsidRPr="005F7C13">
        <w:rPr>
          <w:rFonts w:ascii="Arial" w:eastAsia="Calibri" w:hAnsi="Arial" w:cs="Arial"/>
          <w:sz w:val="32"/>
          <w:szCs w:val="28"/>
          <w:lang w:val="kk-KZ" w:eastAsia="en-US"/>
        </w:rPr>
        <w:t xml:space="preserve">с выбором </w:t>
      </w:r>
      <w:r w:rsidRPr="00616DC7">
        <w:rPr>
          <w:rFonts w:ascii="Arial" w:eastAsia="Calibri" w:hAnsi="Arial" w:cs="Arial"/>
          <w:b/>
          <w:bCs/>
          <w:sz w:val="32"/>
          <w:szCs w:val="28"/>
          <w:lang w:val="kk-KZ" w:eastAsia="en-US"/>
        </w:rPr>
        <w:t>классической технологии</w:t>
      </w:r>
      <w:r w:rsidRPr="005F7C13">
        <w:rPr>
          <w:rFonts w:ascii="Arial" w:eastAsia="Calibri" w:hAnsi="Arial" w:cs="Arial"/>
          <w:sz w:val="32"/>
          <w:szCs w:val="28"/>
          <w:lang w:val="kk-KZ" w:eastAsia="en-US"/>
        </w:rPr>
        <w:t xml:space="preserve"> очистки сточных вод.</w:t>
      </w:r>
    </w:p>
    <w:p w14:paraId="572D8F54" w14:textId="54DA87F3" w:rsidR="00CF19B6" w:rsidRPr="005F7C13" w:rsidRDefault="00CF19B6" w:rsidP="00CF19B6">
      <w:pPr>
        <w:spacing w:line="336" w:lineRule="auto"/>
        <w:ind w:firstLine="708"/>
        <w:jc w:val="both"/>
        <w:rPr>
          <w:rFonts w:ascii="Arial" w:eastAsia="Calibri" w:hAnsi="Arial" w:cs="Arial"/>
          <w:sz w:val="32"/>
          <w:szCs w:val="28"/>
          <w:lang w:eastAsia="en-US"/>
        </w:rPr>
      </w:pPr>
      <w:r w:rsidRPr="005F7C13">
        <w:rPr>
          <w:rFonts w:ascii="Arial" w:eastAsia="Calibri" w:hAnsi="Arial" w:cs="Arial"/>
          <w:sz w:val="32"/>
          <w:szCs w:val="28"/>
          <w:lang w:eastAsia="en-US"/>
        </w:rPr>
        <w:t xml:space="preserve">С </w:t>
      </w:r>
      <w:r>
        <w:rPr>
          <w:rFonts w:ascii="Arial" w:eastAsia="Calibri" w:hAnsi="Arial" w:cs="Arial"/>
          <w:sz w:val="32"/>
          <w:szCs w:val="28"/>
          <w:lang w:eastAsia="en-US"/>
        </w:rPr>
        <w:t>момента утверждения Методики</w:t>
      </w:r>
      <w:r w:rsidRPr="005F7C13">
        <w:rPr>
          <w:rFonts w:ascii="Arial" w:eastAsia="Calibri" w:hAnsi="Arial" w:cs="Arial"/>
          <w:sz w:val="32"/>
          <w:szCs w:val="28"/>
          <w:lang w:eastAsia="en-US"/>
        </w:rPr>
        <w:t xml:space="preserve"> было </w:t>
      </w:r>
      <w:r w:rsidRPr="002E283B">
        <w:rPr>
          <w:rFonts w:ascii="Arial" w:eastAsia="Calibri" w:hAnsi="Arial" w:cs="Arial"/>
          <w:b/>
          <w:bCs/>
          <w:sz w:val="32"/>
          <w:szCs w:val="28"/>
          <w:lang w:eastAsia="en-US"/>
        </w:rPr>
        <w:t>рассмотрено 44 технических заданий</w:t>
      </w:r>
      <w:r>
        <w:rPr>
          <w:rFonts w:ascii="Arial" w:eastAsia="Calibri" w:hAnsi="Arial" w:cs="Arial"/>
          <w:sz w:val="32"/>
          <w:szCs w:val="28"/>
          <w:lang w:eastAsia="en-US"/>
        </w:rPr>
        <w:t xml:space="preserve"> на проектирование</w:t>
      </w:r>
      <w:r w:rsidRPr="005F7C13">
        <w:rPr>
          <w:rFonts w:ascii="Arial" w:eastAsia="Calibri" w:hAnsi="Arial" w:cs="Arial"/>
          <w:sz w:val="32"/>
          <w:szCs w:val="28"/>
          <w:lang w:eastAsia="en-US"/>
        </w:rPr>
        <w:t>, из которых по 25 проект</w:t>
      </w:r>
      <w:r>
        <w:rPr>
          <w:rFonts w:ascii="Arial" w:eastAsia="Calibri" w:hAnsi="Arial" w:cs="Arial"/>
          <w:sz w:val="32"/>
          <w:szCs w:val="28"/>
          <w:lang w:eastAsia="en-US"/>
        </w:rPr>
        <w:t>ам</w:t>
      </w:r>
      <w:r w:rsidRPr="005F7C13">
        <w:rPr>
          <w:rFonts w:ascii="Arial" w:eastAsia="Calibri" w:hAnsi="Arial" w:cs="Arial"/>
          <w:sz w:val="32"/>
          <w:szCs w:val="28"/>
          <w:lang w:eastAsia="en-US"/>
        </w:rPr>
        <w:t xml:space="preserve"> </w:t>
      </w:r>
      <w:r>
        <w:rPr>
          <w:rFonts w:ascii="Arial" w:eastAsia="Calibri" w:hAnsi="Arial" w:cs="Arial"/>
          <w:sz w:val="32"/>
          <w:szCs w:val="28"/>
          <w:lang w:eastAsia="en-US"/>
        </w:rPr>
        <w:t>технические задания</w:t>
      </w:r>
      <w:r w:rsidRPr="005F7C13">
        <w:rPr>
          <w:rFonts w:ascii="Arial" w:eastAsia="Calibri" w:hAnsi="Arial" w:cs="Arial"/>
          <w:sz w:val="32"/>
          <w:szCs w:val="28"/>
          <w:lang w:eastAsia="en-US"/>
        </w:rPr>
        <w:t xml:space="preserve"> были согласованы, остальные 19 </w:t>
      </w:r>
      <w:r>
        <w:rPr>
          <w:rFonts w:ascii="Arial" w:eastAsia="Calibri" w:hAnsi="Arial" w:cs="Arial"/>
          <w:sz w:val="32"/>
          <w:szCs w:val="28"/>
          <w:lang w:eastAsia="en-US"/>
        </w:rPr>
        <w:t>находятся на рассмотрении и на доработке.</w:t>
      </w:r>
    </w:p>
    <w:p w14:paraId="00EE849F" w14:textId="2AAFB06B" w:rsidR="00CF19B6" w:rsidRPr="002E283B" w:rsidRDefault="002E283B" w:rsidP="00CF19B6">
      <w:pPr>
        <w:spacing w:line="336" w:lineRule="auto"/>
        <w:ind w:firstLine="708"/>
        <w:jc w:val="both"/>
        <w:rPr>
          <w:rFonts w:ascii="Arial" w:eastAsia="Calibri" w:hAnsi="Arial" w:cs="Arial"/>
          <w:i/>
          <w:iCs/>
          <w:sz w:val="28"/>
          <w:lang w:eastAsia="en-US"/>
        </w:rPr>
      </w:pPr>
      <w:r>
        <w:rPr>
          <w:rFonts w:ascii="Arial" w:eastAsia="Calibri" w:hAnsi="Arial" w:cs="Arial"/>
          <w:sz w:val="32"/>
          <w:szCs w:val="28"/>
          <w:lang w:eastAsia="en-US"/>
        </w:rPr>
        <w:t xml:space="preserve">Итогом проделанной работы является </w:t>
      </w:r>
      <w:r w:rsidR="00CF19B6" w:rsidRPr="005F7C13">
        <w:rPr>
          <w:rFonts w:ascii="Arial" w:eastAsia="Calibri" w:hAnsi="Arial" w:cs="Arial"/>
          <w:sz w:val="32"/>
          <w:szCs w:val="28"/>
          <w:lang w:eastAsia="en-US"/>
        </w:rPr>
        <w:t>оптимиз</w:t>
      </w:r>
      <w:r>
        <w:rPr>
          <w:rFonts w:ascii="Arial" w:eastAsia="Calibri" w:hAnsi="Arial" w:cs="Arial"/>
          <w:sz w:val="32"/>
          <w:szCs w:val="28"/>
          <w:lang w:eastAsia="en-US"/>
        </w:rPr>
        <w:t>ация</w:t>
      </w:r>
      <w:r w:rsidR="00CF19B6" w:rsidRPr="005F7C13">
        <w:rPr>
          <w:rFonts w:ascii="Arial" w:eastAsia="Calibri" w:hAnsi="Arial" w:cs="Arial"/>
          <w:sz w:val="32"/>
          <w:szCs w:val="28"/>
          <w:lang w:eastAsia="en-US"/>
        </w:rPr>
        <w:t xml:space="preserve"> производительнос</w:t>
      </w:r>
      <w:r>
        <w:rPr>
          <w:rFonts w:ascii="Arial" w:eastAsia="Calibri" w:hAnsi="Arial" w:cs="Arial"/>
          <w:sz w:val="32"/>
          <w:szCs w:val="28"/>
          <w:lang w:eastAsia="en-US"/>
        </w:rPr>
        <w:t>ти</w:t>
      </w:r>
      <w:r w:rsidR="00CF19B6" w:rsidRPr="005F7C13">
        <w:rPr>
          <w:rFonts w:ascii="Arial" w:eastAsia="Calibri" w:hAnsi="Arial" w:cs="Arial"/>
          <w:sz w:val="32"/>
          <w:szCs w:val="28"/>
          <w:lang w:eastAsia="en-US"/>
        </w:rPr>
        <w:t xml:space="preserve"> </w:t>
      </w:r>
      <w:r>
        <w:rPr>
          <w:rFonts w:ascii="Arial" w:eastAsia="Calibri" w:hAnsi="Arial" w:cs="Arial"/>
          <w:sz w:val="32"/>
          <w:szCs w:val="28"/>
          <w:lang w:eastAsia="en-US"/>
        </w:rPr>
        <w:t>на</w:t>
      </w:r>
      <w:r w:rsidR="00CF19B6" w:rsidRPr="005F7C13">
        <w:rPr>
          <w:rFonts w:ascii="Arial" w:eastAsia="Calibri" w:hAnsi="Arial" w:cs="Arial"/>
          <w:sz w:val="32"/>
          <w:szCs w:val="28"/>
          <w:lang w:eastAsia="en-US"/>
        </w:rPr>
        <w:t xml:space="preserve"> </w:t>
      </w:r>
      <w:r w:rsidR="00CF19B6" w:rsidRPr="005F7C13">
        <w:rPr>
          <w:rFonts w:ascii="Arial" w:eastAsia="Calibri" w:hAnsi="Arial" w:cs="Arial"/>
          <w:b/>
          <w:sz w:val="32"/>
          <w:szCs w:val="28"/>
          <w:lang w:eastAsia="en-US"/>
        </w:rPr>
        <w:t>199 000 м3/</w:t>
      </w:r>
      <w:proofErr w:type="spellStart"/>
      <w:r w:rsidR="00CF19B6" w:rsidRPr="005F7C13">
        <w:rPr>
          <w:rFonts w:ascii="Arial" w:eastAsia="Calibri" w:hAnsi="Arial" w:cs="Arial"/>
          <w:b/>
          <w:sz w:val="32"/>
          <w:szCs w:val="28"/>
          <w:lang w:eastAsia="en-US"/>
        </w:rPr>
        <w:t>сут</w:t>
      </w:r>
      <w:proofErr w:type="spellEnd"/>
      <w:r w:rsidR="00CF19B6" w:rsidRPr="005F7C13">
        <w:rPr>
          <w:rFonts w:ascii="Arial" w:eastAsia="Calibri" w:hAnsi="Arial" w:cs="Arial"/>
          <w:sz w:val="32"/>
          <w:szCs w:val="28"/>
          <w:lang w:eastAsia="en-US"/>
        </w:rPr>
        <w:t xml:space="preserve"> </w:t>
      </w:r>
      <w:r>
        <w:rPr>
          <w:rFonts w:ascii="Arial" w:eastAsia="Calibri" w:hAnsi="Arial" w:cs="Arial"/>
          <w:sz w:val="32"/>
          <w:szCs w:val="28"/>
          <w:lang w:eastAsia="en-US"/>
        </w:rPr>
        <w:t>или снижение стоимости</w:t>
      </w:r>
      <w:r w:rsidR="00CF19B6" w:rsidRPr="005F7C13">
        <w:rPr>
          <w:rFonts w:ascii="Arial" w:eastAsia="Calibri" w:hAnsi="Arial" w:cs="Arial"/>
          <w:sz w:val="32"/>
          <w:szCs w:val="28"/>
          <w:lang w:eastAsia="en-US"/>
        </w:rPr>
        <w:t xml:space="preserve"> </w:t>
      </w:r>
      <w:r>
        <w:rPr>
          <w:rFonts w:ascii="Arial" w:eastAsia="Calibri" w:hAnsi="Arial" w:cs="Arial"/>
          <w:sz w:val="32"/>
          <w:szCs w:val="28"/>
          <w:lang w:eastAsia="en-US"/>
        </w:rPr>
        <w:t>реализации проектов на</w:t>
      </w:r>
      <w:r w:rsidR="00CF19B6" w:rsidRPr="005F7C13">
        <w:rPr>
          <w:rFonts w:ascii="Arial" w:eastAsia="Calibri" w:hAnsi="Arial" w:cs="Arial"/>
          <w:sz w:val="32"/>
          <w:szCs w:val="28"/>
          <w:lang w:eastAsia="en-US"/>
        </w:rPr>
        <w:t xml:space="preserve"> </w:t>
      </w:r>
      <w:r w:rsidR="00CF19B6" w:rsidRPr="005F7C13">
        <w:rPr>
          <w:rFonts w:ascii="Arial" w:eastAsia="Calibri" w:hAnsi="Arial" w:cs="Arial"/>
          <w:b/>
          <w:sz w:val="32"/>
          <w:szCs w:val="28"/>
          <w:lang w:eastAsia="en-US"/>
        </w:rPr>
        <w:t>98 млрд. тенге</w:t>
      </w:r>
      <w:r w:rsidR="00CF19B6" w:rsidRPr="005F7C13">
        <w:rPr>
          <w:rFonts w:ascii="Arial" w:eastAsia="Calibri" w:hAnsi="Arial" w:cs="Arial"/>
          <w:sz w:val="32"/>
          <w:szCs w:val="28"/>
          <w:lang w:eastAsia="en-US"/>
        </w:rPr>
        <w:t xml:space="preserve"> </w:t>
      </w:r>
      <w:r w:rsidRPr="002E283B">
        <w:rPr>
          <w:rFonts w:ascii="Arial" w:eastAsia="Calibri" w:hAnsi="Arial" w:cs="Arial"/>
          <w:i/>
          <w:iCs/>
          <w:sz w:val="28"/>
          <w:lang w:eastAsia="en-US"/>
        </w:rPr>
        <w:t>(</w:t>
      </w:r>
      <w:r w:rsidR="00CF19B6" w:rsidRPr="002E283B">
        <w:rPr>
          <w:rFonts w:ascii="Arial" w:eastAsia="Calibri" w:hAnsi="Arial" w:cs="Arial"/>
          <w:i/>
          <w:iCs/>
          <w:sz w:val="28"/>
          <w:lang w:eastAsia="en-US"/>
        </w:rPr>
        <w:t xml:space="preserve">при условии, что стоимость 1 м3 – $1000). </w:t>
      </w:r>
    </w:p>
    <w:p w14:paraId="59627E4F" w14:textId="77777777" w:rsidR="00CF19B6" w:rsidRDefault="00CF19B6" w:rsidP="00CF19B6">
      <w:pPr>
        <w:spacing w:line="336" w:lineRule="auto"/>
        <w:ind w:firstLine="708"/>
        <w:contextualSpacing/>
        <w:jc w:val="both"/>
        <w:rPr>
          <w:rFonts w:ascii="Arial" w:eastAsia="Calibri" w:hAnsi="Arial" w:cs="Arial"/>
          <w:sz w:val="32"/>
          <w:szCs w:val="28"/>
          <w:lang w:eastAsia="en-US"/>
        </w:rPr>
      </w:pPr>
      <w:r w:rsidRPr="005F7C13">
        <w:rPr>
          <w:rFonts w:ascii="Arial" w:eastAsia="Calibri" w:hAnsi="Arial" w:cs="Arial"/>
          <w:sz w:val="32"/>
          <w:szCs w:val="28"/>
          <w:lang w:eastAsia="en-US"/>
        </w:rPr>
        <w:t xml:space="preserve">В рамках этой работы в соответствии с протокольным поручением заседания Совета безопасности от 13 мая 2023г. №23-22-1.1 </w:t>
      </w:r>
      <w:r w:rsidRPr="002E283B">
        <w:rPr>
          <w:rFonts w:ascii="Arial" w:eastAsia="Calibri" w:hAnsi="Arial" w:cs="Arial"/>
          <w:b/>
          <w:bCs/>
          <w:sz w:val="32"/>
          <w:szCs w:val="28"/>
          <w:lang w:eastAsia="en-US"/>
        </w:rPr>
        <w:t>прорабатываются вопросы вторичного использования сточных вод и иловых осадков</w:t>
      </w:r>
      <w:r w:rsidRPr="005F7C13">
        <w:rPr>
          <w:rFonts w:ascii="Arial" w:eastAsia="Calibri" w:hAnsi="Arial" w:cs="Arial"/>
          <w:sz w:val="32"/>
          <w:szCs w:val="28"/>
          <w:lang w:eastAsia="en-US"/>
        </w:rPr>
        <w:t>, в Технические задания включаются соответствующие мероприятия</w:t>
      </w:r>
      <w:r>
        <w:rPr>
          <w:rFonts w:ascii="Arial" w:eastAsia="Calibri" w:hAnsi="Arial" w:cs="Arial"/>
          <w:sz w:val="32"/>
          <w:szCs w:val="28"/>
          <w:lang w:eastAsia="en-US"/>
        </w:rPr>
        <w:t xml:space="preserve">, </w:t>
      </w:r>
      <w:r w:rsidRPr="005F7C13">
        <w:rPr>
          <w:rFonts w:ascii="Arial" w:eastAsia="Calibri" w:hAnsi="Arial" w:cs="Arial"/>
          <w:sz w:val="32"/>
          <w:szCs w:val="28"/>
          <w:lang w:eastAsia="en-US"/>
        </w:rPr>
        <w:t>если окружающие условия и инфраструктура позволяют использовать такие решения.</w:t>
      </w:r>
    </w:p>
    <w:p w14:paraId="23823E53" w14:textId="77777777" w:rsidR="002E283B" w:rsidRDefault="002E283B" w:rsidP="00CF19B6">
      <w:pPr>
        <w:spacing w:line="336" w:lineRule="auto"/>
        <w:ind w:firstLine="708"/>
        <w:contextualSpacing/>
        <w:jc w:val="both"/>
        <w:rPr>
          <w:rFonts w:ascii="Arial" w:eastAsia="Calibri" w:hAnsi="Arial" w:cs="Arial"/>
          <w:sz w:val="32"/>
          <w:szCs w:val="28"/>
          <w:lang w:eastAsia="en-US"/>
        </w:rPr>
      </w:pPr>
    </w:p>
    <w:p w14:paraId="1B861AD9" w14:textId="77777777" w:rsidR="000A333B" w:rsidRPr="00CF19B6" w:rsidRDefault="000A333B" w:rsidP="000A333B">
      <w:pPr>
        <w:shd w:val="clear" w:color="auto" w:fill="BFBFBF"/>
        <w:ind w:firstLine="709"/>
        <w:rPr>
          <w:rFonts w:ascii="Arial" w:eastAsia="Arial" w:hAnsi="Arial" w:cs="Arial"/>
          <w:b/>
          <w:sz w:val="28"/>
          <w:szCs w:val="32"/>
          <w:lang w:eastAsia="en-US"/>
        </w:rPr>
      </w:pPr>
      <w:r w:rsidRPr="00CF19B6">
        <w:rPr>
          <w:rFonts w:ascii="Arial" w:eastAsia="Arial" w:hAnsi="Arial" w:cs="Arial"/>
          <w:b/>
          <w:sz w:val="28"/>
          <w:szCs w:val="32"/>
          <w:lang w:eastAsia="en-US"/>
        </w:rPr>
        <w:t xml:space="preserve">Слайд </w:t>
      </w:r>
      <w:r>
        <w:rPr>
          <w:rFonts w:ascii="Arial" w:eastAsia="Arial" w:hAnsi="Arial" w:cs="Arial"/>
          <w:b/>
          <w:sz w:val="28"/>
          <w:szCs w:val="32"/>
          <w:lang w:eastAsia="en-US"/>
        </w:rPr>
        <w:t>8</w:t>
      </w:r>
    </w:p>
    <w:p w14:paraId="01CFA3DE" w14:textId="77777777" w:rsidR="002E283B" w:rsidRPr="000904B2" w:rsidRDefault="002E283B" w:rsidP="002E283B">
      <w:pPr>
        <w:spacing w:line="336" w:lineRule="auto"/>
        <w:contextualSpacing/>
        <w:jc w:val="both"/>
        <w:rPr>
          <w:rFonts w:ascii="Arial" w:eastAsia="Calibri" w:hAnsi="Arial" w:cs="Arial"/>
          <w:bCs/>
          <w:i/>
          <w:sz w:val="16"/>
          <w:szCs w:val="28"/>
          <w:lang w:eastAsia="en-US"/>
        </w:rPr>
      </w:pPr>
    </w:p>
    <w:p w14:paraId="106166B4" w14:textId="62C2BF44" w:rsidR="000A333B" w:rsidRPr="001A75F6" w:rsidRDefault="000A333B" w:rsidP="000A333B">
      <w:pPr>
        <w:spacing w:line="336" w:lineRule="auto"/>
        <w:ind w:firstLine="708"/>
        <w:contextualSpacing/>
        <w:jc w:val="both"/>
        <w:rPr>
          <w:rFonts w:ascii="Arial" w:eastAsia="Calibri" w:hAnsi="Arial" w:cs="Arial"/>
          <w:sz w:val="32"/>
          <w:szCs w:val="28"/>
          <w:lang w:eastAsia="en-US"/>
        </w:rPr>
      </w:pPr>
      <w:r w:rsidRPr="001A75F6">
        <w:rPr>
          <w:rFonts w:ascii="Arial" w:eastAsia="Calibri" w:hAnsi="Arial" w:cs="Arial"/>
          <w:sz w:val="32"/>
          <w:szCs w:val="28"/>
          <w:lang w:eastAsia="en-US"/>
        </w:rPr>
        <w:t xml:space="preserve">Область применения вторичного использования очищенных сточных вод, согласно «классической» технологии очистки, в соответствии </w:t>
      </w:r>
      <w:r>
        <w:rPr>
          <w:rFonts w:ascii="Arial" w:eastAsia="Calibri" w:hAnsi="Arial" w:cs="Arial"/>
          <w:sz w:val="32"/>
          <w:szCs w:val="28"/>
          <w:lang w:eastAsia="en-US"/>
        </w:rPr>
        <w:t>норматино-технической документацией</w:t>
      </w:r>
      <w:r w:rsidRPr="001A75F6">
        <w:rPr>
          <w:rFonts w:ascii="Arial" w:eastAsia="Calibri" w:hAnsi="Arial" w:cs="Arial"/>
          <w:sz w:val="32"/>
          <w:szCs w:val="28"/>
          <w:lang w:eastAsia="en-US"/>
        </w:rPr>
        <w:t xml:space="preserve"> </w:t>
      </w:r>
      <w:r w:rsidRPr="00670577">
        <w:rPr>
          <w:rFonts w:ascii="Arial" w:eastAsia="Calibri" w:hAnsi="Arial" w:cs="Arial"/>
          <w:i/>
          <w:iCs/>
          <w:sz w:val="28"/>
          <w:lang w:eastAsia="en-US"/>
        </w:rPr>
        <w:t xml:space="preserve">(СТ РК ISO </w:t>
      </w:r>
      <w:r w:rsidRPr="00670577">
        <w:rPr>
          <w:rFonts w:ascii="Arial" w:eastAsia="Calibri" w:hAnsi="Arial" w:cs="Arial"/>
          <w:i/>
          <w:iCs/>
          <w:sz w:val="28"/>
          <w:lang w:eastAsia="en-US"/>
        </w:rPr>
        <w:lastRenderedPageBreak/>
        <w:t>16075-2-2017 , СН РК 4.01-03-2011)</w:t>
      </w:r>
      <w:r>
        <w:rPr>
          <w:rFonts w:ascii="Arial" w:eastAsia="Calibri" w:hAnsi="Arial" w:cs="Arial"/>
          <w:sz w:val="32"/>
          <w:szCs w:val="28"/>
          <w:lang w:eastAsia="en-US"/>
        </w:rPr>
        <w:t xml:space="preserve"> являются сельское хозяйство, городское хозяйство, промышленные нужды, кроме того, при правильном подходе очищенные сточные воды могут быть источником пополнения водоемов и подземных вод.</w:t>
      </w:r>
    </w:p>
    <w:p w14:paraId="03ADB686" w14:textId="77777777" w:rsidR="000A333B" w:rsidRDefault="000A333B" w:rsidP="000A333B">
      <w:pPr>
        <w:spacing w:line="336" w:lineRule="auto"/>
        <w:ind w:firstLine="708"/>
        <w:contextualSpacing/>
        <w:jc w:val="both"/>
        <w:rPr>
          <w:rFonts w:ascii="Arial" w:eastAsia="Calibri" w:hAnsi="Arial" w:cs="Arial"/>
          <w:sz w:val="32"/>
          <w:szCs w:val="28"/>
          <w:lang w:eastAsia="en-US"/>
        </w:rPr>
      </w:pPr>
      <w:r>
        <w:rPr>
          <w:rFonts w:ascii="Arial" w:eastAsia="Calibri" w:hAnsi="Arial" w:cs="Arial"/>
          <w:sz w:val="32"/>
          <w:szCs w:val="28"/>
          <w:lang w:eastAsia="en-US"/>
        </w:rPr>
        <w:t>Остаточный ил может быть использован в качестве биогаза, удобрений для сельского хозяйства, строительного материала, для рекультивации земель.</w:t>
      </w:r>
    </w:p>
    <w:p w14:paraId="3A3FEFD2" w14:textId="77777777" w:rsidR="000A333B" w:rsidRPr="00196A9F" w:rsidRDefault="000A333B" w:rsidP="000A333B">
      <w:pPr>
        <w:spacing w:line="336" w:lineRule="auto"/>
        <w:contextualSpacing/>
        <w:jc w:val="both"/>
        <w:rPr>
          <w:rFonts w:ascii="Arial" w:eastAsia="Calibri" w:hAnsi="Arial" w:cs="Arial"/>
          <w:sz w:val="32"/>
          <w:szCs w:val="28"/>
          <w:lang w:eastAsia="en-US"/>
        </w:rPr>
      </w:pPr>
    </w:p>
    <w:p w14:paraId="41E02D85" w14:textId="21E24823" w:rsidR="000A333B" w:rsidRPr="00C573DD" w:rsidRDefault="000A333B" w:rsidP="000A333B">
      <w:pPr>
        <w:shd w:val="clear" w:color="auto" w:fill="BFBFBF"/>
        <w:ind w:firstLine="709"/>
        <w:rPr>
          <w:rFonts w:ascii="Arial" w:eastAsia="Arial" w:hAnsi="Arial" w:cs="Arial"/>
          <w:b/>
          <w:sz w:val="28"/>
          <w:szCs w:val="32"/>
          <w:lang w:eastAsia="en-US"/>
        </w:rPr>
      </w:pPr>
      <w:r>
        <w:rPr>
          <w:rFonts w:ascii="Arial" w:eastAsia="Arial" w:hAnsi="Arial" w:cs="Arial"/>
          <w:b/>
          <w:sz w:val="28"/>
          <w:szCs w:val="32"/>
          <w:lang w:eastAsia="en-US"/>
        </w:rPr>
        <w:t>Слайд</w:t>
      </w:r>
      <w:r w:rsidRPr="00C573DD">
        <w:rPr>
          <w:rFonts w:ascii="Arial" w:eastAsia="Arial" w:hAnsi="Arial" w:cs="Arial"/>
          <w:b/>
          <w:sz w:val="28"/>
          <w:szCs w:val="32"/>
          <w:lang w:eastAsia="en-US"/>
        </w:rPr>
        <w:t xml:space="preserve"> </w:t>
      </w:r>
      <w:r w:rsidR="005B48BC">
        <w:rPr>
          <w:rFonts w:ascii="Arial" w:eastAsia="Arial" w:hAnsi="Arial" w:cs="Arial"/>
          <w:b/>
          <w:sz w:val="28"/>
          <w:szCs w:val="32"/>
          <w:lang w:eastAsia="en-US"/>
        </w:rPr>
        <w:t>9</w:t>
      </w:r>
    </w:p>
    <w:p w14:paraId="503F262D" w14:textId="77777777" w:rsidR="000A333B" w:rsidRPr="005F7C13" w:rsidRDefault="000A333B" w:rsidP="000A333B">
      <w:pPr>
        <w:spacing w:line="336" w:lineRule="auto"/>
        <w:contextualSpacing/>
        <w:jc w:val="both"/>
        <w:rPr>
          <w:rFonts w:ascii="Arial" w:eastAsia="Calibri" w:hAnsi="Arial" w:cs="Arial"/>
          <w:sz w:val="16"/>
          <w:szCs w:val="14"/>
          <w:lang w:eastAsia="en-US"/>
        </w:rPr>
      </w:pPr>
    </w:p>
    <w:p w14:paraId="21A8648A" w14:textId="77777777" w:rsidR="000A333B" w:rsidRDefault="000A333B" w:rsidP="000A333B">
      <w:pPr>
        <w:spacing w:line="336" w:lineRule="auto"/>
        <w:ind w:firstLine="709"/>
        <w:contextualSpacing/>
        <w:jc w:val="both"/>
        <w:rPr>
          <w:rFonts w:ascii="Arial" w:eastAsia="Calibri" w:hAnsi="Arial" w:cs="Arial"/>
          <w:sz w:val="32"/>
          <w:szCs w:val="28"/>
          <w:lang w:eastAsia="en-US"/>
        </w:rPr>
      </w:pPr>
      <w:r>
        <w:rPr>
          <w:rFonts w:ascii="Arial" w:eastAsia="Calibri" w:hAnsi="Arial" w:cs="Arial"/>
          <w:sz w:val="32"/>
          <w:szCs w:val="28"/>
          <w:lang w:eastAsia="en-US"/>
        </w:rPr>
        <w:t xml:space="preserve">Наглядным примером оптимальной стратегии </w:t>
      </w:r>
      <w:proofErr w:type="spellStart"/>
      <w:r>
        <w:rPr>
          <w:rFonts w:ascii="Arial" w:eastAsia="Calibri" w:hAnsi="Arial" w:cs="Arial"/>
          <w:sz w:val="32"/>
          <w:szCs w:val="28"/>
          <w:lang w:eastAsia="en-US"/>
        </w:rPr>
        <w:t>низкоуглеродного</w:t>
      </w:r>
      <w:proofErr w:type="spellEnd"/>
      <w:r>
        <w:rPr>
          <w:rFonts w:ascii="Arial" w:eastAsia="Calibri" w:hAnsi="Arial" w:cs="Arial"/>
          <w:sz w:val="32"/>
          <w:szCs w:val="28"/>
          <w:lang w:eastAsia="en-US"/>
        </w:rPr>
        <w:t xml:space="preserve"> развития</w:t>
      </w:r>
      <w:r w:rsidRPr="00E41845">
        <w:rPr>
          <w:rFonts w:ascii="Arial" w:eastAsia="Calibri" w:hAnsi="Arial" w:cs="Arial"/>
          <w:sz w:val="32"/>
          <w:szCs w:val="28"/>
          <w:lang w:eastAsia="en-US"/>
        </w:rPr>
        <w:t xml:space="preserve"> </w:t>
      </w:r>
      <w:r>
        <w:rPr>
          <w:rFonts w:ascii="Arial" w:eastAsia="Calibri" w:hAnsi="Arial" w:cs="Arial"/>
          <w:sz w:val="32"/>
          <w:szCs w:val="28"/>
          <w:lang w:eastAsia="en-US"/>
        </w:rPr>
        <w:t xml:space="preserve">является опыт КОС </w:t>
      </w:r>
      <w:proofErr w:type="spellStart"/>
      <w:r>
        <w:rPr>
          <w:rFonts w:ascii="Arial" w:eastAsia="Calibri" w:hAnsi="Arial" w:cs="Arial"/>
          <w:sz w:val="32"/>
          <w:szCs w:val="28"/>
          <w:lang w:eastAsia="en-US"/>
        </w:rPr>
        <w:t>г.Шымкент</w:t>
      </w:r>
      <w:proofErr w:type="spellEnd"/>
      <w:r>
        <w:rPr>
          <w:rFonts w:ascii="Arial" w:eastAsia="Calibri" w:hAnsi="Arial" w:cs="Arial"/>
          <w:sz w:val="32"/>
          <w:szCs w:val="28"/>
          <w:lang w:eastAsia="en-US"/>
        </w:rPr>
        <w:t xml:space="preserve"> ТОО «Водные ресурсы маркетинг». </w:t>
      </w:r>
    </w:p>
    <w:p w14:paraId="5425D3F4" w14:textId="13A3187A" w:rsidR="000A333B" w:rsidRDefault="000A333B" w:rsidP="000A333B">
      <w:pPr>
        <w:spacing w:line="336" w:lineRule="auto"/>
        <w:ind w:firstLine="709"/>
        <w:contextualSpacing/>
        <w:jc w:val="both"/>
        <w:rPr>
          <w:rFonts w:ascii="Arial" w:eastAsia="Calibri" w:hAnsi="Arial" w:cs="Arial"/>
          <w:sz w:val="32"/>
          <w:szCs w:val="28"/>
          <w:lang w:eastAsia="en-US"/>
        </w:rPr>
      </w:pPr>
      <w:r>
        <w:rPr>
          <w:rFonts w:ascii="Arial" w:eastAsia="Calibri" w:hAnsi="Arial" w:cs="Arial"/>
          <w:sz w:val="32"/>
          <w:szCs w:val="28"/>
          <w:lang w:eastAsia="en-US"/>
        </w:rPr>
        <w:t xml:space="preserve">При поступлении на КОС от 130 до 160 </w:t>
      </w:r>
      <w:proofErr w:type="spellStart"/>
      <w:r>
        <w:rPr>
          <w:rFonts w:ascii="Arial" w:eastAsia="Calibri" w:hAnsi="Arial" w:cs="Arial"/>
          <w:sz w:val="32"/>
          <w:szCs w:val="28"/>
          <w:lang w:eastAsia="en-US"/>
        </w:rPr>
        <w:t>куб.м</w:t>
      </w:r>
      <w:proofErr w:type="spellEnd"/>
      <w:r>
        <w:rPr>
          <w:rFonts w:ascii="Arial" w:eastAsia="Calibri" w:hAnsi="Arial" w:cs="Arial"/>
          <w:sz w:val="32"/>
          <w:szCs w:val="28"/>
          <w:lang w:eastAsia="en-US"/>
        </w:rPr>
        <w:t xml:space="preserve">. сточных вод осуществляется выработка ила в объеме 250-300 </w:t>
      </w:r>
      <w:proofErr w:type="spellStart"/>
      <w:r>
        <w:rPr>
          <w:rFonts w:ascii="Arial" w:eastAsia="Calibri" w:hAnsi="Arial" w:cs="Arial"/>
          <w:sz w:val="32"/>
          <w:szCs w:val="28"/>
          <w:lang w:eastAsia="en-US"/>
        </w:rPr>
        <w:t>куб.м</w:t>
      </w:r>
      <w:proofErr w:type="spellEnd"/>
      <w:r>
        <w:rPr>
          <w:rFonts w:ascii="Arial" w:eastAsia="Calibri" w:hAnsi="Arial" w:cs="Arial"/>
          <w:sz w:val="32"/>
          <w:szCs w:val="28"/>
          <w:lang w:eastAsia="en-US"/>
        </w:rPr>
        <w:t>. в сутки с дальнейшей переработкой в биогаз 6 000</w:t>
      </w:r>
      <w:r w:rsidRPr="00E52B83">
        <w:rPr>
          <w:rFonts w:ascii="Arial" w:eastAsia="Calibri" w:hAnsi="Arial" w:cs="Arial"/>
          <w:sz w:val="32"/>
          <w:szCs w:val="28"/>
          <w:lang w:eastAsia="en-US"/>
        </w:rPr>
        <w:t xml:space="preserve"> </w:t>
      </w:r>
      <w:proofErr w:type="spellStart"/>
      <w:proofErr w:type="gramStart"/>
      <w:r>
        <w:rPr>
          <w:rFonts w:ascii="Arial" w:eastAsia="Calibri" w:hAnsi="Arial" w:cs="Arial"/>
          <w:sz w:val="32"/>
          <w:szCs w:val="28"/>
          <w:lang w:eastAsia="en-US"/>
        </w:rPr>
        <w:t>куб.м</w:t>
      </w:r>
      <w:proofErr w:type="spellEnd"/>
      <w:proofErr w:type="gramEnd"/>
      <w:r>
        <w:rPr>
          <w:rFonts w:ascii="Arial" w:eastAsia="Calibri" w:hAnsi="Arial" w:cs="Arial"/>
          <w:sz w:val="32"/>
          <w:szCs w:val="28"/>
          <w:lang w:eastAsia="en-US"/>
        </w:rPr>
        <w:t xml:space="preserve"> и выработкой 7200 </w:t>
      </w:r>
      <w:proofErr w:type="spellStart"/>
      <w:r>
        <w:rPr>
          <w:rFonts w:ascii="Arial" w:eastAsia="Calibri" w:hAnsi="Arial" w:cs="Arial"/>
          <w:sz w:val="32"/>
          <w:szCs w:val="28"/>
          <w:lang w:eastAsia="en-US"/>
        </w:rPr>
        <w:t>квт</w:t>
      </w:r>
      <w:r w:rsidR="00CA65CA">
        <w:rPr>
          <w:rFonts w:ascii="Arial" w:eastAsia="Calibri" w:hAnsi="Arial" w:cs="Arial"/>
          <w:sz w:val="32"/>
          <w:szCs w:val="28"/>
          <w:lang w:eastAsia="en-US"/>
        </w:rPr>
        <w:t>ч</w:t>
      </w:r>
      <w:proofErr w:type="spellEnd"/>
      <w:r>
        <w:rPr>
          <w:rFonts w:ascii="Arial" w:eastAsia="Calibri" w:hAnsi="Arial" w:cs="Arial"/>
          <w:sz w:val="32"/>
          <w:szCs w:val="28"/>
          <w:lang w:eastAsia="en-US"/>
        </w:rPr>
        <w:t xml:space="preserve"> электроэнергии в сутки.</w:t>
      </w:r>
      <w:r w:rsidRPr="00E41845">
        <w:rPr>
          <w:rFonts w:ascii="Arial" w:eastAsia="Calibri" w:hAnsi="Arial" w:cs="Arial"/>
          <w:sz w:val="32"/>
          <w:szCs w:val="28"/>
          <w:lang w:eastAsia="en-US"/>
        </w:rPr>
        <w:t xml:space="preserve"> </w:t>
      </w:r>
    </w:p>
    <w:p w14:paraId="3C007DB7" w14:textId="0B3812D8" w:rsidR="00CA65CA" w:rsidRPr="00CA65CA" w:rsidRDefault="00CA65CA" w:rsidP="00CA65CA">
      <w:pPr>
        <w:ind w:firstLine="709"/>
        <w:contextualSpacing/>
        <w:jc w:val="both"/>
        <w:rPr>
          <w:rFonts w:ascii="Arial" w:eastAsia="Calibri" w:hAnsi="Arial" w:cs="Arial"/>
          <w:b/>
          <w:bCs/>
          <w:i/>
          <w:iCs/>
          <w:lang w:eastAsia="en-US"/>
        </w:rPr>
      </w:pPr>
      <w:proofErr w:type="spellStart"/>
      <w:r w:rsidRPr="00CA65CA">
        <w:rPr>
          <w:rFonts w:ascii="Arial" w:eastAsia="Calibri" w:hAnsi="Arial" w:cs="Arial"/>
          <w:b/>
          <w:bCs/>
          <w:i/>
          <w:iCs/>
          <w:lang w:eastAsia="en-US"/>
        </w:rPr>
        <w:t>Справочно</w:t>
      </w:r>
      <w:proofErr w:type="spellEnd"/>
      <w:r w:rsidRPr="00CA65CA">
        <w:rPr>
          <w:rFonts w:ascii="Arial" w:eastAsia="Calibri" w:hAnsi="Arial" w:cs="Arial"/>
          <w:b/>
          <w:bCs/>
          <w:i/>
          <w:iCs/>
          <w:lang w:eastAsia="en-US"/>
        </w:rPr>
        <w:t xml:space="preserve">: </w:t>
      </w:r>
    </w:p>
    <w:p w14:paraId="505782B4" w14:textId="6A12963A" w:rsidR="00CA65CA" w:rsidRPr="00CA65CA" w:rsidRDefault="00CA65CA" w:rsidP="00CA65CA">
      <w:pPr>
        <w:ind w:firstLine="709"/>
        <w:contextualSpacing/>
        <w:jc w:val="both"/>
        <w:rPr>
          <w:rFonts w:ascii="Arial" w:eastAsia="Calibri" w:hAnsi="Arial" w:cs="Arial"/>
          <w:i/>
          <w:iCs/>
          <w:lang w:eastAsia="en-US"/>
        </w:rPr>
      </w:pPr>
      <w:r w:rsidRPr="00CA65CA">
        <w:rPr>
          <w:rFonts w:ascii="Arial" w:hAnsi="Arial" w:cs="Arial"/>
          <w:i/>
          <w:iCs/>
          <w:color w:val="000000"/>
          <w:shd w:val="clear" w:color="auto" w:fill="FFFFFF"/>
        </w:rPr>
        <w:t xml:space="preserve">Процессы переработки отходов включают в себя энергоемкие процессы, такие как аэрация и перекачка. В результате установки станции для очистки сточных вод появляется значительное потребление энергии. По мере роста цен на энергоносители, эксплуатация станции для очистки сточных вод сталкивается с постоянно растущими затратами на эксплуатацию. Специальные бактерии путем анаэробного сбраживание перерабатывают канализационный ил </w:t>
      </w:r>
      <w:r w:rsidRPr="00CA65CA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(осадок сточных вод) </w:t>
      </w:r>
      <w:r w:rsidRPr="00CA65CA">
        <w:rPr>
          <w:rFonts w:ascii="Arial" w:hAnsi="Arial" w:cs="Arial"/>
          <w:i/>
          <w:iCs/>
          <w:color w:val="000000"/>
          <w:shd w:val="clear" w:color="auto" w:fill="FFFFFF"/>
        </w:rPr>
        <w:t>и производят тем самым биологический газ. Такой газ можно сжигать в генераторе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>/</w:t>
      </w:r>
      <w:proofErr w:type="gramStart"/>
      <w:r>
        <w:rPr>
          <w:rFonts w:ascii="Arial" w:hAnsi="Arial" w:cs="Arial"/>
          <w:i/>
          <w:iCs/>
          <w:color w:val="000000"/>
          <w:shd w:val="clear" w:color="auto" w:fill="FFFFFF"/>
        </w:rPr>
        <w:t>котле</w:t>
      </w:r>
      <w:r w:rsidRPr="00CA65CA">
        <w:rPr>
          <w:rFonts w:ascii="Arial" w:hAnsi="Arial" w:cs="Arial"/>
          <w:i/>
          <w:iCs/>
          <w:color w:val="000000"/>
          <w:shd w:val="clear" w:color="auto" w:fill="FFFFFF"/>
        </w:rPr>
        <w:t xml:space="preserve">  производить</w:t>
      </w:r>
      <w:proofErr w:type="gramEnd"/>
      <w:r w:rsidRPr="00CA65CA">
        <w:rPr>
          <w:rFonts w:ascii="Arial" w:hAnsi="Arial" w:cs="Arial"/>
          <w:i/>
          <w:iCs/>
          <w:color w:val="000000"/>
          <w:shd w:val="clear" w:color="auto" w:fill="FFFFFF"/>
        </w:rPr>
        <w:t xml:space="preserve"> на площадке станции для очистки сточных вод электроэнергию и тепло, что позволит значительно сократить затраты на эксплуатацию и энергоносители.</w:t>
      </w:r>
    </w:p>
    <w:p w14:paraId="4A411EF7" w14:textId="2FB11384" w:rsidR="000A333B" w:rsidRDefault="000A333B" w:rsidP="000A333B">
      <w:pPr>
        <w:spacing w:line="336" w:lineRule="auto"/>
        <w:ind w:firstLine="709"/>
        <w:contextualSpacing/>
        <w:jc w:val="both"/>
        <w:rPr>
          <w:rFonts w:ascii="Arial" w:eastAsia="Calibri" w:hAnsi="Arial" w:cs="Arial"/>
          <w:sz w:val="32"/>
          <w:szCs w:val="28"/>
          <w:lang w:eastAsia="en-US"/>
        </w:rPr>
      </w:pPr>
      <w:r>
        <w:rPr>
          <w:rFonts w:ascii="Arial" w:eastAsia="Calibri" w:hAnsi="Arial" w:cs="Arial"/>
          <w:sz w:val="32"/>
          <w:szCs w:val="28"/>
          <w:lang w:eastAsia="en-US"/>
        </w:rPr>
        <w:t xml:space="preserve">В результате дает эффективность в </w:t>
      </w:r>
      <w:r w:rsidRPr="005673C5">
        <w:rPr>
          <w:rFonts w:ascii="Arial" w:eastAsia="Calibri" w:hAnsi="Arial" w:cs="Arial"/>
          <w:sz w:val="32"/>
          <w:szCs w:val="28"/>
          <w:lang w:eastAsia="en-US"/>
        </w:rPr>
        <w:t>орошени</w:t>
      </w:r>
      <w:r>
        <w:rPr>
          <w:rFonts w:ascii="Arial" w:eastAsia="Calibri" w:hAnsi="Arial" w:cs="Arial"/>
          <w:sz w:val="32"/>
          <w:szCs w:val="28"/>
          <w:lang w:eastAsia="en-US"/>
        </w:rPr>
        <w:t>и</w:t>
      </w:r>
      <w:r w:rsidRPr="005673C5">
        <w:rPr>
          <w:rFonts w:ascii="Arial" w:eastAsia="Calibri" w:hAnsi="Arial" w:cs="Arial"/>
          <w:sz w:val="32"/>
          <w:szCs w:val="28"/>
          <w:lang w:eastAsia="en-US"/>
        </w:rPr>
        <w:t xml:space="preserve"> </w:t>
      </w:r>
      <w:r w:rsidR="006356C0">
        <w:rPr>
          <w:rFonts w:ascii="Arial" w:eastAsia="Calibri" w:hAnsi="Arial" w:cs="Arial"/>
          <w:sz w:val="32"/>
          <w:szCs w:val="28"/>
          <w:lang w:eastAsia="en-US"/>
        </w:rPr>
        <w:t>технических</w:t>
      </w:r>
      <w:r w:rsidRPr="005673C5">
        <w:rPr>
          <w:rFonts w:ascii="Arial" w:eastAsia="Calibri" w:hAnsi="Arial" w:cs="Arial"/>
          <w:sz w:val="32"/>
          <w:szCs w:val="28"/>
          <w:lang w:eastAsia="en-US"/>
        </w:rPr>
        <w:t xml:space="preserve"> культур</w:t>
      </w:r>
      <w:r w:rsidR="006356C0">
        <w:rPr>
          <w:rFonts w:ascii="Arial" w:eastAsia="Calibri" w:hAnsi="Arial" w:cs="Arial"/>
          <w:sz w:val="32"/>
          <w:szCs w:val="28"/>
          <w:lang w:eastAsia="en-US"/>
        </w:rPr>
        <w:t xml:space="preserve"> 3,5 га и снижение выбросов парниковых газов – 89%</w:t>
      </w:r>
      <w:r>
        <w:rPr>
          <w:rFonts w:ascii="Arial" w:eastAsia="Calibri" w:hAnsi="Arial" w:cs="Arial"/>
          <w:sz w:val="32"/>
          <w:szCs w:val="28"/>
          <w:lang w:eastAsia="en-US"/>
        </w:rPr>
        <w:t xml:space="preserve">. </w:t>
      </w:r>
    </w:p>
    <w:p w14:paraId="4DBEA4E3" w14:textId="77777777" w:rsidR="00CA65CA" w:rsidRPr="00E41845" w:rsidRDefault="00CA65CA" w:rsidP="000A333B">
      <w:pPr>
        <w:spacing w:line="336" w:lineRule="auto"/>
        <w:ind w:firstLine="709"/>
        <w:contextualSpacing/>
        <w:jc w:val="both"/>
        <w:rPr>
          <w:rFonts w:ascii="Arial" w:eastAsia="Calibri" w:hAnsi="Arial" w:cs="Arial"/>
          <w:sz w:val="32"/>
          <w:szCs w:val="28"/>
          <w:lang w:eastAsia="en-US"/>
        </w:rPr>
      </w:pPr>
    </w:p>
    <w:p w14:paraId="3F4DD614" w14:textId="006969B2" w:rsidR="000A333B" w:rsidRPr="00A76123" w:rsidRDefault="000A333B" w:rsidP="000A333B">
      <w:pPr>
        <w:shd w:val="clear" w:color="auto" w:fill="BFBFBF"/>
        <w:ind w:firstLine="709"/>
        <w:rPr>
          <w:rFonts w:ascii="Arial" w:eastAsia="Arial" w:hAnsi="Arial" w:cs="Arial"/>
          <w:b/>
          <w:sz w:val="28"/>
          <w:szCs w:val="32"/>
          <w:lang w:eastAsia="en-US"/>
        </w:rPr>
      </w:pPr>
      <w:r>
        <w:rPr>
          <w:rFonts w:ascii="Arial" w:eastAsia="Arial" w:hAnsi="Arial" w:cs="Arial"/>
          <w:b/>
          <w:sz w:val="28"/>
          <w:szCs w:val="32"/>
          <w:lang w:eastAsia="en-US"/>
        </w:rPr>
        <w:t xml:space="preserve">Слайды </w:t>
      </w:r>
      <w:r w:rsidR="005B48BC">
        <w:rPr>
          <w:rFonts w:ascii="Arial" w:eastAsia="Arial" w:hAnsi="Arial" w:cs="Arial"/>
          <w:b/>
          <w:sz w:val="28"/>
          <w:szCs w:val="32"/>
          <w:lang w:eastAsia="en-US"/>
        </w:rPr>
        <w:t>10</w:t>
      </w:r>
    </w:p>
    <w:p w14:paraId="281A89C5" w14:textId="77777777" w:rsidR="000A333B" w:rsidRPr="00B44018" w:rsidRDefault="000A333B" w:rsidP="000A333B">
      <w:pPr>
        <w:spacing w:line="336" w:lineRule="auto"/>
        <w:ind w:firstLine="708"/>
        <w:contextualSpacing/>
        <w:jc w:val="both"/>
        <w:rPr>
          <w:rFonts w:ascii="Arial" w:eastAsia="Calibri" w:hAnsi="Arial" w:cs="Arial"/>
          <w:sz w:val="18"/>
          <w:szCs w:val="28"/>
          <w:lang w:eastAsia="en-US"/>
        </w:rPr>
      </w:pPr>
    </w:p>
    <w:p w14:paraId="1D240F81" w14:textId="25C88616" w:rsidR="000A333B" w:rsidRPr="00E41845" w:rsidRDefault="000A333B" w:rsidP="000A333B">
      <w:pPr>
        <w:spacing w:line="336" w:lineRule="auto"/>
        <w:ind w:firstLine="709"/>
        <w:contextualSpacing/>
        <w:jc w:val="both"/>
        <w:rPr>
          <w:rFonts w:ascii="Arial" w:eastAsia="Calibri" w:hAnsi="Arial" w:cs="Arial"/>
          <w:sz w:val="32"/>
          <w:szCs w:val="28"/>
          <w:lang w:eastAsia="en-US"/>
        </w:rPr>
      </w:pPr>
      <w:r>
        <w:rPr>
          <w:rFonts w:ascii="Arial" w:eastAsia="Calibri" w:hAnsi="Arial" w:cs="Arial"/>
          <w:sz w:val="32"/>
          <w:szCs w:val="28"/>
          <w:lang w:eastAsia="en-US"/>
        </w:rPr>
        <w:t xml:space="preserve"> В ближайшие 5 лет планируется строительство и реконструкция 69 объектов КОС общей производительностью </w:t>
      </w:r>
      <w:r w:rsidRPr="005D0D6F">
        <w:rPr>
          <w:rFonts w:ascii="Arial" w:eastAsia="Calibri" w:hAnsi="Arial" w:cs="Arial"/>
          <w:b/>
          <w:bCs/>
          <w:sz w:val="32"/>
          <w:szCs w:val="28"/>
          <w:lang w:eastAsia="en-US"/>
        </w:rPr>
        <w:t>2,4</w:t>
      </w:r>
      <w:r>
        <w:rPr>
          <w:rFonts w:ascii="Arial" w:eastAsia="Calibri" w:hAnsi="Arial" w:cs="Arial"/>
          <w:sz w:val="32"/>
          <w:szCs w:val="28"/>
          <w:lang w:eastAsia="en-US"/>
        </w:rPr>
        <w:t xml:space="preserve"> </w:t>
      </w:r>
      <w:proofErr w:type="gramStart"/>
      <w:r w:rsidRPr="005D0D6F">
        <w:rPr>
          <w:rFonts w:ascii="Arial" w:eastAsia="Calibri" w:hAnsi="Arial" w:cs="Arial"/>
          <w:b/>
          <w:bCs/>
          <w:sz w:val="32"/>
          <w:szCs w:val="28"/>
          <w:lang w:eastAsia="en-US"/>
        </w:rPr>
        <w:t>млн.м</w:t>
      </w:r>
      <w:proofErr w:type="gramEnd"/>
      <w:r w:rsidRPr="005D0D6F">
        <w:rPr>
          <w:rFonts w:ascii="Arial" w:eastAsia="Calibri" w:hAnsi="Arial" w:cs="Arial"/>
          <w:b/>
          <w:bCs/>
          <w:sz w:val="32"/>
          <w:szCs w:val="28"/>
          <w:lang w:eastAsia="en-US"/>
        </w:rPr>
        <w:t>3/</w:t>
      </w:r>
      <w:proofErr w:type="spellStart"/>
      <w:r w:rsidRPr="005D0D6F">
        <w:rPr>
          <w:rFonts w:ascii="Arial" w:eastAsia="Calibri" w:hAnsi="Arial" w:cs="Arial"/>
          <w:b/>
          <w:bCs/>
          <w:sz w:val="32"/>
          <w:szCs w:val="28"/>
          <w:lang w:eastAsia="en-US"/>
        </w:rPr>
        <w:t>сут</w:t>
      </w:r>
      <w:proofErr w:type="spellEnd"/>
      <w:r>
        <w:rPr>
          <w:rFonts w:ascii="Arial" w:eastAsia="Calibri" w:hAnsi="Arial" w:cs="Arial"/>
          <w:b/>
          <w:bCs/>
          <w:sz w:val="32"/>
          <w:szCs w:val="28"/>
          <w:lang w:eastAsia="en-US"/>
        </w:rPr>
        <w:t xml:space="preserve">. </w:t>
      </w:r>
      <w:r w:rsidRPr="005D0D6F">
        <w:rPr>
          <w:rFonts w:ascii="Arial" w:eastAsia="Calibri" w:hAnsi="Arial" w:cs="Arial"/>
          <w:sz w:val="32"/>
          <w:szCs w:val="28"/>
          <w:lang w:eastAsia="en-US"/>
        </w:rPr>
        <w:t>В перспективе</w:t>
      </w:r>
      <w:r>
        <w:rPr>
          <w:rFonts w:ascii="Arial" w:eastAsia="Calibri" w:hAnsi="Arial" w:cs="Arial"/>
          <w:sz w:val="32"/>
          <w:szCs w:val="28"/>
          <w:lang w:eastAsia="en-US"/>
        </w:rPr>
        <w:t>,</w:t>
      </w:r>
      <w:r w:rsidRPr="005D0D6F">
        <w:rPr>
          <w:rFonts w:ascii="Arial" w:eastAsia="Calibri" w:hAnsi="Arial" w:cs="Arial"/>
          <w:sz w:val="32"/>
          <w:szCs w:val="28"/>
          <w:lang w:eastAsia="en-US"/>
        </w:rPr>
        <w:t xml:space="preserve"> при реализации</w:t>
      </w:r>
      <w:r>
        <w:rPr>
          <w:rFonts w:ascii="Arial" w:eastAsia="Calibri" w:hAnsi="Arial" w:cs="Arial"/>
          <w:sz w:val="32"/>
          <w:szCs w:val="28"/>
          <w:lang w:eastAsia="en-US"/>
        </w:rPr>
        <w:t xml:space="preserve"> </w:t>
      </w:r>
      <w:r w:rsidRPr="00196A9F">
        <w:rPr>
          <w:rFonts w:ascii="Arial" w:eastAsia="Calibri" w:hAnsi="Arial" w:cs="Arial"/>
          <w:sz w:val="32"/>
          <w:szCs w:val="28"/>
          <w:lang w:eastAsia="en-US"/>
        </w:rPr>
        <w:t>вторично</w:t>
      </w:r>
      <w:r>
        <w:rPr>
          <w:rFonts w:ascii="Arial" w:eastAsia="Calibri" w:hAnsi="Arial" w:cs="Arial"/>
          <w:sz w:val="32"/>
          <w:szCs w:val="28"/>
          <w:lang w:eastAsia="en-US"/>
        </w:rPr>
        <w:t>го</w:t>
      </w:r>
      <w:r w:rsidRPr="00196A9F">
        <w:rPr>
          <w:rFonts w:ascii="Arial" w:eastAsia="Calibri" w:hAnsi="Arial" w:cs="Arial"/>
          <w:sz w:val="32"/>
          <w:szCs w:val="28"/>
          <w:lang w:eastAsia="en-US"/>
        </w:rPr>
        <w:t xml:space="preserve"> </w:t>
      </w:r>
      <w:r w:rsidRPr="00196A9F">
        <w:rPr>
          <w:rFonts w:ascii="Arial" w:eastAsia="Calibri" w:hAnsi="Arial" w:cs="Arial"/>
          <w:sz w:val="32"/>
          <w:szCs w:val="28"/>
          <w:lang w:eastAsia="en-US"/>
        </w:rPr>
        <w:lastRenderedPageBreak/>
        <w:t>использовани</w:t>
      </w:r>
      <w:r>
        <w:rPr>
          <w:rFonts w:ascii="Arial" w:eastAsia="Calibri" w:hAnsi="Arial" w:cs="Arial"/>
          <w:sz w:val="32"/>
          <w:szCs w:val="28"/>
          <w:lang w:eastAsia="en-US"/>
        </w:rPr>
        <w:t>я</w:t>
      </w:r>
      <w:r w:rsidRPr="00196A9F">
        <w:rPr>
          <w:rFonts w:ascii="Arial" w:eastAsia="Calibri" w:hAnsi="Arial" w:cs="Arial"/>
          <w:sz w:val="32"/>
          <w:szCs w:val="28"/>
          <w:lang w:eastAsia="en-US"/>
        </w:rPr>
        <w:t xml:space="preserve"> очищенных сточных</w:t>
      </w:r>
      <w:r>
        <w:rPr>
          <w:rFonts w:ascii="Arial" w:eastAsia="Calibri" w:hAnsi="Arial" w:cs="Arial"/>
          <w:sz w:val="32"/>
          <w:szCs w:val="28"/>
          <w:lang w:eastAsia="en-US"/>
        </w:rPr>
        <w:t xml:space="preserve">, </w:t>
      </w:r>
      <w:r w:rsidRPr="00E86496">
        <w:rPr>
          <w:rFonts w:ascii="Arial" w:eastAsia="Calibri" w:hAnsi="Arial" w:cs="Arial"/>
          <w:sz w:val="32"/>
          <w:szCs w:val="28"/>
          <w:lang w:eastAsia="en-US"/>
        </w:rPr>
        <w:t>можно</w:t>
      </w:r>
      <w:r>
        <w:rPr>
          <w:rFonts w:ascii="Arial" w:eastAsia="Calibri" w:hAnsi="Arial" w:cs="Arial"/>
          <w:sz w:val="32"/>
          <w:szCs w:val="28"/>
          <w:lang w:eastAsia="en-US"/>
        </w:rPr>
        <w:t xml:space="preserve"> достичь выработки </w:t>
      </w:r>
      <w:r w:rsidRPr="003B3454">
        <w:rPr>
          <w:rFonts w:ascii="Arial" w:eastAsia="Calibri" w:hAnsi="Arial" w:cs="Arial"/>
          <w:b/>
          <w:bCs/>
          <w:sz w:val="32"/>
          <w:szCs w:val="28"/>
          <w:lang w:eastAsia="en-US"/>
        </w:rPr>
        <w:t>100</w:t>
      </w:r>
      <w:r>
        <w:rPr>
          <w:rFonts w:ascii="Arial" w:eastAsia="Calibri" w:hAnsi="Arial" w:cs="Arial"/>
          <w:sz w:val="32"/>
          <w:szCs w:val="28"/>
          <w:lang w:eastAsia="en-US"/>
        </w:rPr>
        <w:t xml:space="preserve"> </w:t>
      </w:r>
      <w:proofErr w:type="spellStart"/>
      <w:r w:rsidRPr="003B3454">
        <w:rPr>
          <w:rFonts w:ascii="Arial" w:eastAsia="Calibri" w:hAnsi="Arial" w:cs="Arial"/>
          <w:b/>
          <w:bCs/>
          <w:sz w:val="32"/>
          <w:szCs w:val="28"/>
          <w:lang w:eastAsia="en-US"/>
        </w:rPr>
        <w:t>МВт</w:t>
      </w:r>
      <w:r w:rsidR="00CA65CA">
        <w:rPr>
          <w:rFonts w:ascii="Arial" w:eastAsia="Calibri" w:hAnsi="Arial" w:cs="Arial"/>
          <w:b/>
          <w:bCs/>
          <w:sz w:val="32"/>
          <w:szCs w:val="28"/>
          <w:lang w:eastAsia="en-US"/>
        </w:rPr>
        <w:t>ч</w:t>
      </w:r>
      <w:proofErr w:type="spellEnd"/>
      <w:r w:rsidRPr="003B3454">
        <w:rPr>
          <w:rFonts w:ascii="Arial" w:eastAsia="Calibri" w:hAnsi="Arial" w:cs="Arial"/>
          <w:b/>
          <w:bCs/>
          <w:sz w:val="32"/>
          <w:szCs w:val="28"/>
          <w:lang w:eastAsia="en-US"/>
        </w:rPr>
        <w:t>/сутки</w:t>
      </w:r>
      <w:r>
        <w:rPr>
          <w:rFonts w:ascii="Arial" w:eastAsia="Calibri" w:hAnsi="Arial" w:cs="Arial"/>
          <w:sz w:val="32"/>
          <w:szCs w:val="28"/>
          <w:lang w:eastAsia="en-US"/>
        </w:rPr>
        <w:t xml:space="preserve"> электроэнергии в сутки, очищенной воды -</w:t>
      </w:r>
      <w:r w:rsidRPr="003B3454">
        <w:rPr>
          <w:rFonts w:ascii="Arial" w:eastAsia="Calibri" w:hAnsi="Arial" w:cs="Arial"/>
          <w:b/>
          <w:bCs/>
          <w:sz w:val="32"/>
          <w:szCs w:val="28"/>
          <w:lang w:eastAsia="en-US"/>
        </w:rPr>
        <w:t xml:space="preserve">2,4 </w:t>
      </w:r>
      <w:proofErr w:type="gramStart"/>
      <w:r w:rsidRPr="003B3454">
        <w:rPr>
          <w:rFonts w:ascii="Arial" w:eastAsia="Calibri" w:hAnsi="Arial" w:cs="Arial"/>
          <w:b/>
          <w:bCs/>
          <w:sz w:val="32"/>
          <w:szCs w:val="28"/>
          <w:lang w:eastAsia="en-US"/>
        </w:rPr>
        <w:t>млн.м</w:t>
      </w:r>
      <w:proofErr w:type="gramEnd"/>
      <w:r w:rsidRPr="003B3454">
        <w:rPr>
          <w:rFonts w:ascii="Arial" w:eastAsia="Calibri" w:hAnsi="Arial" w:cs="Arial"/>
          <w:b/>
          <w:bCs/>
          <w:sz w:val="32"/>
          <w:szCs w:val="28"/>
          <w:lang w:eastAsia="en-US"/>
        </w:rPr>
        <w:t>3/сутки</w:t>
      </w:r>
      <w:r>
        <w:rPr>
          <w:rFonts w:ascii="Arial" w:eastAsia="Calibri" w:hAnsi="Arial" w:cs="Arial"/>
          <w:b/>
          <w:bCs/>
          <w:sz w:val="32"/>
          <w:szCs w:val="28"/>
          <w:lang w:eastAsia="en-US"/>
        </w:rPr>
        <w:t xml:space="preserve">, </w:t>
      </w:r>
      <w:r>
        <w:rPr>
          <w:rFonts w:ascii="Arial" w:eastAsia="Calibri" w:hAnsi="Arial" w:cs="Arial"/>
          <w:sz w:val="32"/>
          <w:szCs w:val="28"/>
          <w:lang w:eastAsia="en-US"/>
        </w:rPr>
        <w:t xml:space="preserve">орошение земель </w:t>
      </w:r>
      <w:r w:rsidRPr="003B3454">
        <w:rPr>
          <w:rFonts w:ascii="Arial" w:eastAsia="Calibri" w:hAnsi="Arial" w:cs="Arial"/>
          <w:b/>
          <w:bCs/>
          <w:sz w:val="32"/>
          <w:szCs w:val="28"/>
          <w:lang w:eastAsia="en-US"/>
        </w:rPr>
        <w:t>400 км</w:t>
      </w:r>
      <w:r w:rsidRPr="003B3454">
        <w:rPr>
          <w:rFonts w:ascii="Arial" w:eastAsia="Calibri" w:hAnsi="Arial" w:cs="Arial"/>
          <w:b/>
          <w:bCs/>
          <w:sz w:val="32"/>
          <w:szCs w:val="28"/>
          <w:vertAlign w:val="superscript"/>
          <w:lang w:eastAsia="en-US"/>
        </w:rPr>
        <w:t>2</w:t>
      </w:r>
      <w:r>
        <w:rPr>
          <w:rFonts w:ascii="Arial" w:eastAsia="Calibri" w:hAnsi="Arial" w:cs="Arial"/>
          <w:b/>
          <w:bCs/>
          <w:sz w:val="32"/>
          <w:szCs w:val="28"/>
          <w:vertAlign w:val="superscript"/>
          <w:lang w:eastAsia="en-US"/>
        </w:rPr>
        <w:t xml:space="preserve">  </w:t>
      </w:r>
      <w:r>
        <w:rPr>
          <w:rFonts w:ascii="Arial" w:eastAsia="Calibri" w:hAnsi="Arial" w:cs="Arial"/>
          <w:sz w:val="32"/>
          <w:szCs w:val="28"/>
          <w:lang w:eastAsia="en-US"/>
        </w:rPr>
        <w:t xml:space="preserve">и урожайность до </w:t>
      </w:r>
      <w:r w:rsidRPr="003B3454">
        <w:rPr>
          <w:rFonts w:ascii="Arial" w:eastAsia="Calibri" w:hAnsi="Arial" w:cs="Arial"/>
          <w:b/>
          <w:bCs/>
          <w:sz w:val="32"/>
          <w:szCs w:val="28"/>
          <w:lang w:eastAsia="en-US"/>
        </w:rPr>
        <w:t xml:space="preserve">1,2 </w:t>
      </w:r>
      <w:proofErr w:type="spellStart"/>
      <w:r w:rsidRPr="003B3454">
        <w:rPr>
          <w:rFonts w:ascii="Arial" w:eastAsia="Calibri" w:hAnsi="Arial" w:cs="Arial"/>
          <w:b/>
          <w:bCs/>
          <w:sz w:val="32"/>
          <w:szCs w:val="28"/>
          <w:lang w:eastAsia="en-US"/>
        </w:rPr>
        <w:t>млн.тонн</w:t>
      </w:r>
      <w:proofErr w:type="spellEnd"/>
      <w:r>
        <w:rPr>
          <w:rFonts w:ascii="Arial" w:eastAsia="Calibri" w:hAnsi="Arial" w:cs="Arial"/>
          <w:b/>
          <w:bCs/>
          <w:sz w:val="32"/>
          <w:szCs w:val="28"/>
          <w:lang w:eastAsia="en-US"/>
        </w:rPr>
        <w:t>.</w:t>
      </w:r>
    </w:p>
    <w:p w14:paraId="2BEC3C86" w14:textId="77777777" w:rsidR="00040411" w:rsidRDefault="00040411" w:rsidP="004D5FB7">
      <w:pPr>
        <w:spacing w:line="336" w:lineRule="auto"/>
        <w:jc w:val="center"/>
        <w:rPr>
          <w:rFonts w:ascii="Arial" w:eastAsia="Calibri" w:hAnsi="Arial" w:cs="Arial"/>
          <w:b/>
          <w:sz w:val="32"/>
          <w:szCs w:val="28"/>
          <w:u w:val="single"/>
        </w:rPr>
      </w:pPr>
    </w:p>
    <w:p w14:paraId="20DA9D26" w14:textId="77777777" w:rsidR="00970BFA" w:rsidRDefault="004D5FB7" w:rsidP="004D5FB7">
      <w:pPr>
        <w:spacing w:line="336" w:lineRule="auto"/>
        <w:jc w:val="center"/>
        <w:rPr>
          <w:rFonts w:ascii="Arial" w:eastAsia="Calibri" w:hAnsi="Arial" w:cs="Arial"/>
          <w:b/>
          <w:sz w:val="32"/>
          <w:szCs w:val="28"/>
          <w:u w:val="single"/>
        </w:rPr>
      </w:pPr>
      <w:r w:rsidRPr="004D5FB7">
        <w:rPr>
          <w:rFonts w:ascii="Arial" w:eastAsia="Calibri" w:hAnsi="Arial" w:cs="Arial"/>
          <w:b/>
          <w:sz w:val="32"/>
          <w:szCs w:val="28"/>
          <w:u w:val="single"/>
        </w:rPr>
        <w:t>Доклад окончен, спасибо за внимание!</w:t>
      </w:r>
    </w:p>
    <w:sectPr w:rsidR="00970BFA" w:rsidSect="00BB0F03">
      <w:headerReference w:type="default" r:id="rId8"/>
      <w:pgSz w:w="11906" w:h="16838" w:code="9"/>
      <w:pgMar w:top="851" w:right="851" w:bottom="794" w:left="1276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8EEB1" w14:textId="77777777" w:rsidR="00BB0F03" w:rsidRDefault="00BB0F03" w:rsidP="007348AD">
      <w:r>
        <w:separator/>
      </w:r>
    </w:p>
  </w:endnote>
  <w:endnote w:type="continuationSeparator" w:id="0">
    <w:p w14:paraId="4EC5582F" w14:textId="77777777" w:rsidR="00BB0F03" w:rsidRDefault="00BB0F03" w:rsidP="0073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04776" w14:textId="77777777" w:rsidR="00BB0F03" w:rsidRDefault="00BB0F03" w:rsidP="007348AD">
      <w:r>
        <w:separator/>
      </w:r>
    </w:p>
  </w:footnote>
  <w:footnote w:type="continuationSeparator" w:id="0">
    <w:p w14:paraId="79D4A76D" w14:textId="77777777" w:rsidR="00BB0F03" w:rsidRDefault="00BB0F03" w:rsidP="00734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956255"/>
      <w:docPartObj>
        <w:docPartGallery w:val="Page Numbers (Top of Page)"/>
        <w:docPartUnique/>
      </w:docPartObj>
    </w:sdtPr>
    <w:sdtContent>
      <w:p w14:paraId="0BCD6CE8" w14:textId="77777777" w:rsidR="007348AD" w:rsidRDefault="007348A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DF5">
          <w:rPr>
            <w:noProof/>
          </w:rPr>
          <w:t>6</w:t>
        </w:r>
        <w:r>
          <w:fldChar w:fldCharType="end"/>
        </w:r>
      </w:p>
    </w:sdtContent>
  </w:sdt>
  <w:p w14:paraId="62D7B900" w14:textId="77777777" w:rsidR="007348AD" w:rsidRDefault="007348A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453B9"/>
    <w:multiLevelType w:val="hybridMultilevel"/>
    <w:tmpl w:val="3FDE9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7530D"/>
    <w:multiLevelType w:val="hybridMultilevel"/>
    <w:tmpl w:val="6D4433E6"/>
    <w:lvl w:ilvl="0" w:tplc="E82A4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48356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9886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AD"/>
    <w:rsid w:val="00003669"/>
    <w:rsid w:val="00003702"/>
    <w:rsid w:val="00003E77"/>
    <w:rsid w:val="0002295F"/>
    <w:rsid w:val="0002466E"/>
    <w:rsid w:val="00040411"/>
    <w:rsid w:val="0004418E"/>
    <w:rsid w:val="0005288A"/>
    <w:rsid w:val="000536C0"/>
    <w:rsid w:val="000602BF"/>
    <w:rsid w:val="00063837"/>
    <w:rsid w:val="000638CE"/>
    <w:rsid w:val="000643B8"/>
    <w:rsid w:val="00070C70"/>
    <w:rsid w:val="00072EF0"/>
    <w:rsid w:val="00075267"/>
    <w:rsid w:val="00083305"/>
    <w:rsid w:val="00084ABF"/>
    <w:rsid w:val="00085997"/>
    <w:rsid w:val="000904B2"/>
    <w:rsid w:val="0009342D"/>
    <w:rsid w:val="00095F5C"/>
    <w:rsid w:val="000A333B"/>
    <w:rsid w:val="000A39C8"/>
    <w:rsid w:val="000D20C1"/>
    <w:rsid w:val="000D25A1"/>
    <w:rsid w:val="000D3C23"/>
    <w:rsid w:val="000D3D6B"/>
    <w:rsid w:val="000E18E9"/>
    <w:rsid w:val="000F56FC"/>
    <w:rsid w:val="001170D8"/>
    <w:rsid w:val="00122F59"/>
    <w:rsid w:val="00134E98"/>
    <w:rsid w:val="00140A46"/>
    <w:rsid w:val="00147D95"/>
    <w:rsid w:val="00153B1D"/>
    <w:rsid w:val="00160539"/>
    <w:rsid w:val="0016344A"/>
    <w:rsid w:val="00163734"/>
    <w:rsid w:val="00165D76"/>
    <w:rsid w:val="00167DA7"/>
    <w:rsid w:val="0017297A"/>
    <w:rsid w:val="00175410"/>
    <w:rsid w:val="001825CC"/>
    <w:rsid w:val="001937B6"/>
    <w:rsid w:val="001975AD"/>
    <w:rsid w:val="001A2001"/>
    <w:rsid w:val="001A2457"/>
    <w:rsid w:val="001A2516"/>
    <w:rsid w:val="001B0CA7"/>
    <w:rsid w:val="001C4797"/>
    <w:rsid w:val="001D319C"/>
    <w:rsid w:val="001D6AEB"/>
    <w:rsid w:val="001D770F"/>
    <w:rsid w:val="001D7F58"/>
    <w:rsid w:val="001E3271"/>
    <w:rsid w:val="001E45B8"/>
    <w:rsid w:val="00200108"/>
    <w:rsid w:val="002174C7"/>
    <w:rsid w:val="00226074"/>
    <w:rsid w:val="002269FC"/>
    <w:rsid w:val="002356EB"/>
    <w:rsid w:val="0025212F"/>
    <w:rsid w:val="0025623D"/>
    <w:rsid w:val="00280C12"/>
    <w:rsid w:val="0028129F"/>
    <w:rsid w:val="002836C8"/>
    <w:rsid w:val="0029214B"/>
    <w:rsid w:val="002A5A1E"/>
    <w:rsid w:val="002B6EFD"/>
    <w:rsid w:val="002C0FC1"/>
    <w:rsid w:val="002D4A58"/>
    <w:rsid w:val="002E283B"/>
    <w:rsid w:val="00307E7F"/>
    <w:rsid w:val="00312F41"/>
    <w:rsid w:val="00323E9D"/>
    <w:rsid w:val="00334E1C"/>
    <w:rsid w:val="00337765"/>
    <w:rsid w:val="003611C1"/>
    <w:rsid w:val="00382B07"/>
    <w:rsid w:val="00384B21"/>
    <w:rsid w:val="0038770A"/>
    <w:rsid w:val="00391B7E"/>
    <w:rsid w:val="00396F83"/>
    <w:rsid w:val="003B2C7B"/>
    <w:rsid w:val="003B3933"/>
    <w:rsid w:val="003B5ADA"/>
    <w:rsid w:val="003C15F4"/>
    <w:rsid w:val="003E6F46"/>
    <w:rsid w:val="003F0B02"/>
    <w:rsid w:val="003F6C66"/>
    <w:rsid w:val="00400636"/>
    <w:rsid w:val="0040470B"/>
    <w:rsid w:val="004066D9"/>
    <w:rsid w:val="00415710"/>
    <w:rsid w:val="00415ADF"/>
    <w:rsid w:val="00417274"/>
    <w:rsid w:val="0042031D"/>
    <w:rsid w:val="00426961"/>
    <w:rsid w:val="0043084F"/>
    <w:rsid w:val="004367F2"/>
    <w:rsid w:val="004508DB"/>
    <w:rsid w:val="00451044"/>
    <w:rsid w:val="00451DEB"/>
    <w:rsid w:val="00456B2B"/>
    <w:rsid w:val="00464FC8"/>
    <w:rsid w:val="00471C5C"/>
    <w:rsid w:val="004725DC"/>
    <w:rsid w:val="004727EE"/>
    <w:rsid w:val="00473246"/>
    <w:rsid w:val="00473F50"/>
    <w:rsid w:val="004853A7"/>
    <w:rsid w:val="00492476"/>
    <w:rsid w:val="004965E7"/>
    <w:rsid w:val="004A1A24"/>
    <w:rsid w:val="004A4AB5"/>
    <w:rsid w:val="004A760A"/>
    <w:rsid w:val="004C1325"/>
    <w:rsid w:val="004D15C6"/>
    <w:rsid w:val="004D4F4F"/>
    <w:rsid w:val="004D5D2D"/>
    <w:rsid w:val="004D5FB7"/>
    <w:rsid w:val="004F0952"/>
    <w:rsid w:val="004F6002"/>
    <w:rsid w:val="004F760D"/>
    <w:rsid w:val="004F7E9C"/>
    <w:rsid w:val="00514834"/>
    <w:rsid w:val="0051490F"/>
    <w:rsid w:val="00517208"/>
    <w:rsid w:val="0054135E"/>
    <w:rsid w:val="00550F8B"/>
    <w:rsid w:val="0058435A"/>
    <w:rsid w:val="00585590"/>
    <w:rsid w:val="00591559"/>
    <w:rsid w:val="00594DCD"/>
    <w:rsid w:val="005A6907"/>
    <w:rsid w:val="005B393A"/>
    <w:rsid w:val="005B48BC"/>
    <w:rsid w:val="005C52AA"/>
    <w:rsid w:val="005D0AF3"/>
    <w:rsid w:val="005E464F"/>
    <w:rsid w:val="005F3222"/>
    <w:rsid w:val="006101EB"/>
    <w:rsid w:val="00611366"/>
    <w:rsid w:val="00614A7F"/>
    <w:rsid w:val="00630052"/>
    <w:rsid w:val="00634392"/>
    <w:rsid w:val="006356C0"/>
    <w:rsid w:val="0064079F"/>
    <w:rsid w:val="00663BBA"/>
    <w:rsid w:val="006A2203"/>
    <w:rsid w:val="006A3932"/>
    <w:rsid w:val="006A78AB"/>
    <w:rsid w:val="006B0DEC"/>
    <w:rsid w:val="006B2030"/>
    <w:rsid w:val="006D1471"/>
    <w:rsid w:val="006E71B7"/>
    <w:rsid w:val="006F2016"/>
    <w:rsid w:val="006F4CED"/>
    <w:rsid w:val="006F520B"/>
    <w:rsid w:val="006F67BF"/>
    <w:rsid w:val="007041D7"/>
    <w:rsid w:val="00713CA5"/>
    <w:rsid w:val="00716EAF"/>
    <w:rsid w:val="00716F5B"/>
    <w:rsid w:val="007348AD"/>
    <w:rsid w:val="007356F3"/>
    <w:rsid w:val="00741D7F"/>
    <w:rsid w:val="00746B3B"/>
    <w:rsid w:val="007506E3"/>
    <w:rsid w:val="00752639"/>
    <w:rsid w:val="007872D9"/>
    <w:rsid w:val="00791355"/>
    <w:rsid w:val="007A3939"/>
    <w:rsid w:val="007A3D23"/>
    <w:rsid w:val="007D06C1"/>
    <w:rsid w:val="007E4364"/>
    <w:rsid w:val="007F4950"/>
    <w:rsid w:val="00802CA0"/>
    <w:rsid w:val="0080482E"/>
    <w:rsid w:val="00805A61"/>
    <w:rsid w:val="00816AF7"/>
    <w:rsid w:val="008320C3"/>
    <w:rsid w:val="00844F91"/>
    <w:rsid w:val="00847227"/>
    <w:rsid w:val="0085328D"/>
    <w:rsid w:val="00863772"/>
    <w:rsid w:val="00877723"/>
    <w:rsid w:val="0089170C"/>
    <w:rsid w:val="00891B5C"/>
    <w:rsid w:val="008A1F32"/>
    <w:rsid w:val="008A57EF"/>
    <w:rsid w:val="009146D5"/>
    <w:rsid w:val="00917CD2"/>
    <w:rsid w:val="00920B15"/>
    <w:rsid w:val="00932A00"/>
    <w:rsid w:val="0093790C"/>
    <w:rsid w:val="009517A4"/>
    <w:rsid w:val="00956C21"/>
    <w:rsid w:val="0095720B"/>
    <w:rsid w:val="00961733"/>
    <w:rsid w:val="00965FAC"/>
    <w:rsid w:val="00967015"/>
    <w:rsid w:val="00967B4C"/>
    <w:rsid w:val="00970BFA"/>
    <w:rsid w:val="00975A98"/>
    <w:rsid w:val="00975FEA"/>
    <w:rsid w:val="00977811"/>
    <w:rsid w:val="00977DF5"/>
    <w:rsid w:val="00984622"/>
    <w:rsid w:val="009859EE"/>
    <w:rsid w:val="00987CA7"/>
    <w:rsid w:val="00993B34"/>
    <w:rsid w:val="009943A9"/>
    <w:rsid w:val="0099524F"/>
    <w:rsid w:val="009A5DB3"/>
    <w:rsid w:val="009C2898"/>
    <w:rsid w:val="009C304D"/>
    <w:rsid w:val="009E06C4"/>
    <w:rsid w:val="009E52E0"/>
    <w:rsid w:val="009F2464"/>
    <w:rsid w:val="009F2D05"/>
    <w:rsid w:val="00A175F8"/>
    <w:rsid w:val="00A17710"/>
    <w:rsid w:val="00A31694"/>
    <w:rsid w:val="00A33974"/>
    <w:rsid w:val="00A342E8"/>
    <w:rsid w:val="00A656FC"/>
    <w:rsid w:val="00A67A74"/>
    <w:rsid w:val="00A71BA5"/>
    <w:rsid w:val="00A72E09"/>
    <w:rsid w:val="00A76123"/>
    <w:rsid w:val="00A962E6"/>
    <w:rsid w:val="00A97206"/>
    <w:rsid w:val="00AA3C74"/>
    <w:rsid w:val="00AB1CD5"/>
    <w:rsid w:val="00AB2DA5"/>
    <w:rsid w:val="00AC75BD"/>
    <w:rsid w:val="00B066E6"/>
    <w:rsid w:val="00B102AD"/>
    <w:rsid w:val="00B165C7"/>
    <w:rsid w:val="00B2131E"/>
    <w:rsid w:val="00B21D97"/>
    <w:rsid w:val="00B25D89"/>
    <w:rsid w:val="00B32ECC"/>
    <w:rsid w:val="00B36FAF"/>
    <w:rsid w:val="00B42BE4"/>
    <w:rsid w:val="00B44018"/>
    <w:rsid w:val="00B51C26"/>
    <w:rsid w:val="00B52482"/>
    <w:rsid w:val="00B670BE"/>
    <w:rsid w:val="00B71156"/>
    <w:rsid w:val="00B7637E"/>
    <w:rsid w:val="00BA2F61"/>
    <w:rsid w:val="00BB0F03"/>
    <w:rsid w:val="00BB7B8D"/>
    <w:rsid w:val="00BD0AC3"/>
    <w:rsid w:val="00BD4F7B"/>
    <w:rsid w:val="00BD6767"/>
    <w:rsid w:val="00BE153A"/>
    <w:rsid w:val="00BE2256"/>
    <w:rsid w:val="00BE2483"/>
    <w:rsid w:val="00C0430B"/>
    <w:rsid w:val="00C0641F"/>
    <w:rsid w:val="00C07967"/>
    <w:rsid w:val="00C21692"/>
    <w:rsid w:val="00C32074"/>
    <w:rsid w:val="00C35D98"/>
    <w:rsid w:val="00C46788"/>
    <w:rsid w:val="00C46E5E"/>
    <w:rsid w:val="00C573DD"/>
    <w:rsid w:val="00C72F38"/>
    <w:rsid w:val="00C76C01"/>
    <w:rsid w:val="00C774C7"/>
    <w:rsid w:val="00C81148"/>
    <w:rsid w:val="00C87181"/>
    <w:rsid w:val="00C92E08"/>
    <w:rsid w:val="00C94326"/>
    <w:rsid w:val="00C94F06"/>
    <w:rsid w:val="00CA65CA"/>
    <w:rsid w:val="00CA75DB"/>
    <w:rsid w:val="00CB36D6"/>
    <w:rsid w:val="00CB626B"/>
    <w:rsid w:val="00CC2359"/>
    <w:rsid w:val="00CC5051"/>
    <w:rsid w:val="00CD2ABD"/>
    <w:rsid w:val="00CE37A3"/>
    <w:rsid w:val="00CF19B6"/>
    <w:rsid w:val="00CF30FD"/>
    <w:rsid w:val="00D04137"/>
    <w:rsid w:val="00D10B60"/>
    <w:rsid w:val="00D22D1F"/>
    <w:rsid w:val="00D427E1"/>
    <w:rsid w:val="00D4603A"/>
    <w:rsid w:val="00D52D1A"/>
    <w:rsid w:val="00D54A9F"/>
    <w:rsid w:val="00D62C63"/>
    <w:rsid w:val="00D668E7"/>
    <w:rsid w:val="00D72E7B"/>
    <w:rsid w:val="00D76648"/>
    <w:rsid w:val="00D81934"/>
    <w:rsid w:val="00D86C19"/>
    <w:rsid w:val="00D87FF7"/>
    <w:rsid w:val="00D95483"/>
    <w:rsid w:val="00D96CD0"/>
    <w:rsid w:val="00DA34EE"/>
    <w:rsid w:val="00DC0B53"/>
    <w:rsid w:val="00DD2372"/>
    <w:rsid w:val="00DD3909"/>
    <w:rsid w:val="00DE0E11"/>
    <w:rsid w:val="00DF36B0"/>
    <w:rsid w:val="00DF5080"/>
    <w:rsid w:val="00E11F68"/>
    <w:rsid w:val="00E43D96"/>
    <w:rsid w:val="00E47687"/>
    <w:rsid w:val="00E528EC"/>
    <w:rsid w:val="00E84C11"/>
    <w:rsid w:val="00E91517"/>
    <w:rsid w:val="00EA6CE8"/>
    <w:rsid w:val="00EB09EC"/>
    <w:rsid w:val="00EB7947"/>
    <w:rsid w:val="00EC2558"/>
    <w:rsid w:val="00EC2717"/>
    <w:rsid w:val="00EC4C27"/>
    <w:rsid w:val="00EC670D"/>
    <w:rsid w:val="00ED5D5B"/>
    <w:rsid w:val="00EF1850"/>
    <w:rsid w:val="00EF3C67"/>
    <w:rsid w:val="00EF6241"/>
    <w:rsid w:val="00EF66B1"/>
    <w:rsid w:val="00F01EBC"/>
    <w:rsid w:val="00F15E0D"/>
    <w:rsid w:val="00F16F0E"/>
    <w:rsid w:val="00F21821"/>
    <w:rsid w:val="00F25AB9"/>
    <w:rsid w:val="00F567B6"/>
    <w:rsid w:val="00F6024A"/>
    <w:rsid w:val="00F6119E"/>
    <w:rsid w:val="00F63261"/>
    <w:rsid w:val="00F64A9D"/>
    <w:rsid w:val="00F64B4E"/>
    <w:rsid w:val="00F737DA"/>
    <w:rsid w:val="00F926B9"/>
    <w:rsid w:val="00F95B82"/>
    <w:rsid w:val="00F95BCD"/>
    <w:rsid w:val="00FA31F7"/>
    <w:rsid w:val="00FA4D19"/>
    <w:rsid w:val="00FA7B1C"/>
    <w:rsid w:val="00FC37A6"/>
    <w:rsid w:val="00FC471A"/>
    <w:rsid w:val="00FC7794"/>
    <w:rsid w:val="00FD6DE1"/>
    <w:rsid w:val="00FE76A6"/>
    <w:rsid w:val="00F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01E8"/>
  <w15:docId w15:val="{B732A8E8-E00D-460C-BF97-41FFF6FA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a">
    <w:name w:val="Paragraph (a)"/>
    <w:basedOn w:val="a"/>
    <w:link w:val="ParagraphaChar"/>
    <w:qFormat/>
    <w:rsid w:val="00B102A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240"/>
      <w:jc w:val="both"/>
    </w:pPr>
    <w:rPr>
      <w:szCs w:val="20"/>
      <w:lang w:val="x-none" w:eastAsia="x-none"/>
    </w:rPr>
  </w:style>
  <w:style w:type="character" w:customStyle="1" w:styleId="ParagraphaChar">
    <w:name w:val="Paragraph (a) Char"/>
    <w:link w:val="Paragrapha"/>
    <w:rsid w:val="00B102A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No Spacing"/>
    <w:uiPriority w:val="1"/>
    <w:qFormat/>
    <w:rsid w:val="005F322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E76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76A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aliases w:val="Citation List,маркированный,Table Heading,Bullets,List Paragraph (numbered (a)),List Paragraph1,Resume Title,heading 4,Ha,Heading1,Colorful List - Accent 11"/>
    <w:basedOn w:val="a"/>
    <w:link w:val="a7"/>
    <w:uiPriority w:val="34"/>
    <w:qFormat/>
    <w:rsid w:val="00CB36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Абзац списка Знак"/>
    <w:aliases w:val="Citation List Знак,маркированный Знак,Table Heading Знак,Bullets Знак,List Paragraph (numbered (a)) Знак,List Paragraph1 Знак,Resume Title Знак,heading 4 Знак,Ha Знак,Heading1 Знак,Colorful List - Accent 11 Знак"/>
    <w:basedOn w:val="a0"/>
    <w:link w:val="a6"/>
    <w:uiPriority w:val="34"/>
    <w:rsid w:val="00CB36D6"/>
  </w:style>
  <w:style w:type="paragraph" w:styleId="a8">
    <w:name w:val="header"/>
    <w:basedOn w:val="a"/>
    <w:link w:val="a9"/>
    <w:uiPriority w:val="99"/>
    <w:unhideWhenUsed/>
    <w:rsid w:val="007348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348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348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348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20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37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04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51361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397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368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4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B1DC0-AEB4-438B-9557-F1F1EE62B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Айым Нурмуханова</dc:creator>
  <cp:lastModifiedBy>...</cp:lastModifiedBy>
  <cp:revision>2</cp:revision>
  <cp:lastPrinted>2024-01-31T07:56:00Z</cp:lastPrinted>
  <dcterms:created xsi:type="dcterms:W3CDTF">2024-02-14T06:34:00Z</dcterms:created>
  <dcterms:modified xsi:type="dcterms:W3CDTF">2024-02-14T06:34:00Z</dcterms:modified>
</cp:coreProperties>
</file>