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69FD" w14:textId="7FD6E8CE" w:rsidR="00F04B63" w:rsidRPr="00EE1A13" w:rsidRDefault="00562923" w:rsidP="00D43A41">
      <w:pPr>
        <w:tabs>
          <w:tab w:val="left" w:pos="142"/>
          <w:tab w:val="left" w:pos="284"/>
          <w:tab w:val="left" w:pos="426"/>
          <w:tab w:val="left" w:pos="567"/>
        </w:tabs>
        <w:ind w:firstLine="851"/>
        <w:jc w:val="right"/>
        <w:rPr>
          <w:sz w:val="28"/>
          <w:szCs w:val="28"/>
          <w:lang w:val="kk-KZ"/>
        </w:rPr>
      </w:pPr>
      <w:r w:rsidRPr="00EE1A13">
        <w:rPr>
          <w:sz w:val="28"/>
          <w:szCs w:val="28"/>
          <w:lang w:val="kk-KZ"/>
        </w:rPr>
        <w:t>Жоба</w:t>
      </w:r>
    </w:p>
    <w:p w14:paraId="3B01EF1E" w14:textId="6CCAEC65" w:rsidR="00F04B63" w:rsidRDefault="00F04B63" w:rsidP="006122FA">
      <w:pPr>
        <w:tabs>
          <w:tab w:val="left" w:pos="142"/>
          <w:tab w:val="left" w:pos="284"/>
          <w:tab w:val="left" w:pos="426"/>
          <w:tab w:val="left" w:pos="567"/>
        </w:tabs>
        <w:ind w:firstLine="851"/>
        <w:jc w:val="both"/>
        <w:rPr>
          <w:sz w:val="28"/>
          <w:szCs w:val="28"/>
          <w:lang w:val="kk-KZ"/>
        </w:rPr>
      </w:pPr>
    </w:p>
    <w:p w14:paraId="3FDBDD65" w14:textId="6B45865F" w:rsidR="00EE1A13" w:rsidRDefault="00EE1A13" w:rsidP="006122FA">
      <w:pPr>
        <w:tabs>
          <w:tab w:val="left" w:pos="142"/>
          <w:tab w:val="left" w:pos="284"/>
          <w:tab w:val="left" w:pos="426"/>
          <w:tab w:val="left" w:pos="567"/>
        </w:tabs>
        <w:ind w:firstLine="851"/>
        <w:jc w:val="both"/>
        <w:rPr>
          <w:sz w:val="28"/>
          <w:szCs w:val="28"/>
          <w:lang w:val="kk-KZ"/>
        </w:rPr>
      </w:pPr>
    </w:p>
    <w:p w14:paraId="6540CB04" w14:textId="48CF5B32" w:rsidR="00EE1A13" w:rsidRDefault="00EE1A13" w:rsidP="006122FA">
      <w:pPr>
        <w:tabs>
          <w:tab w:val="left" w:pos="142"/>
          <w:tab w:val="left" w:pos="284"/>
          <w:tab w:val="left" w:pos="426"/>
          <w:tab w:val="left" w:pos="567"/>
        </w:tabs>
        <w:ind w:firstLine="851"/>
        <w:jc w:val="both"/>
        <w:rPr>
          <w:sz w:val="28"/>
          <w:szCs w:val="28"/>
          <w:lang w:val="kk-KZ"/>
        </w:rPr>
      </w:pPr>
    </w:p>
    <w:p w14:paraId="55EA5B50" w14:textId="1ABDF736" w:rsidR="00EE1A13" w:rsidRDefault="00EE1A13" w:rsidP="006122FA">
      <w:pPr>
        <w:tabs>
          <w:tab w:val="left" w:pos="142"/>
          <w:tab w:val="left" w:pos="284"/>
          <w:tab w:val="left" w:pos="426"/>
          <w:tab w:val="left" w:pos="567"/>
        </w:tabs>
        <w:ind w:firstLine="851"/>
        <w:jc w:val="both"/>
        <w:rPr>
          <w:sz w:val="28"/>
          <w:szCs w:val="28"/>
          <w:lang w:val="kk-KZ"/>
        </w:rPr>
      </w:pPr>
    </w:p>
    <w:p w14:paraId="04C1A2B8" w14:textId="48334EB1" w:rsidR="00EE1A13" w:rsidRDefault="00EE1A13" w:rsidP="006122FA">
      <w:pPr>
        <w:tabs>
          <w:tab w:val="left" w:pos="142"/>
          <w:tab w:val="left" w:pos="284"/>
          <w:tab w:val="left" w:pos="426"/>
          <w:tab w:val="left" w:pos="567"/>
        </w:tabs>
        <w:ind w:firstLine="851"/>
        <w:jc w:val="both"/>
        <w:rPr>
          <w:sz w:val="28"/>
          <w:szCs w:val="28"/>
          <w:lang w:val="kk-KZ"/>
        </w:rPr>
      </w:pPr>
    </w:p>
    <w:p w14:paraId="735EC63F" w14:textId="2A1925C5" w:rsidR="00EE1A13" w:rsidRDefault="00EE1A13" w:rsidP="006122FA">
      <w:pPr>
        <w:tabs>
          <w:tab w:val="left" w:pos="142"/>
          <w:tab w:val="left" w:pos="284"/>
          <w:tab w:val="left" w:pos="426"/>
          <w:tab w:val="left" w:pos="567"/>
        </w:tabs>
        <w:ind w:firstLine="851"/>
        <w:jc w:val="both"/>
        <w:rPr>
          <w:sz w:val="28"/>
          <w:szCs w:val="28"/>
          <w:lang w:val="kk-KZ"/>
        </w:rPr>
      </w:pPr>
    </w:p>
    <w:p w14:paraId="21CAC851" w14:textId="496E31FC" w:rsidR="00EE1A13" w:rsidRDefault="00EE1A13" w:rsidP="006122FA">
      <w:pPr>
        <w:tabs>
          <w:tab w:val="left" w:pos="142"/>
          <w:tab w:val="left" w:pos="284"/>
          <w:tab w:val="left" w:pos="426"/>
          <w:tab w:val="left" w:pos="567"/>
        </w:tabs>
        <w:ind w:firstLine="851"/>
        <w:jc w:val="both"/>
        <w:rPr>
          <w:sz w:val="28"/>
          <w:szCs w:val="28"/>
          <w:lang w:val="kk-KZ"/>
        </w:rPr>
      </w:pPr>
    </w:p>
    <w:p w14:paraId="05EA4FA1" w14:textId="38B1B4F4" w:rsidR="00EE1A13" w:rsidRDefault="00EE1A13" w:rsidP="006122FA">
      <w:pPr>
        <w:tabs>
          <w:tab w:val="left" w:pos="142"/>
          <w:tab w:val="left" w:pos="284"/>
          <w:tab w:val="left" w:pos="426"/>
          <w:tab w:val="left" w:pos="567"/>
        </w:tabs>
        <w:ind w:firstLine="851"/>
        <w:jc w:val="both"/>
        <w:rPr>
          <w:sz w:val="28"/>
          <w:szCs w:val="28"/>
          <w:lang w:val="kk-KZ"/>
        </w:rPr>
      </w:pPr>
    </w:p>
    <w:p w14:paraId="1477BDA0" w14:textId="5372D9AD" w:rsidR="00EE1A13" w:rsidRDefault="00EE1A13" w:rsidP="006122FA">
      <w:pPr>
        <w:tabs>
          <w:tab w:val="left" w:pos="142"/>
          <w:tab w:val="left" w:pos="284"/>
          <w:tab w:val="left" w:pos="426"/>
          <w:tab w:val="left" w:pos="567"/>
        </w:tabs>
        <w:ind w:firstLine="851"/>
        <w:jc w:val="both"/>
        <w:rPr>
          <w:sz w:val="28"/>
          <w:szCs w:val="28"/>
          <w:lang w:val="kk-KZ"/>
        </w:rPr>
      </w:pPr>
    </w:p>
    <w:p w14:paraId="7815B0E3" w14:textId="53F1C90D" w:rsidR="00EE1A13" w:rsidRDefault="00EE1A13" w:rsidP="006122FA">
      <w:pPr>
        <w:tabs>
          <w:tab w:val="left" w:pos="142"/>
          <w:tab w:val="left" w:pos="284"/>
          <w:tab w:val="left" w:pos="426"/>
          <w:tab w:val="left" w:pos="567"/>
        </w:tabs>
        <w:ind w:firstLine="851"/>
        <w:jc w:val="both"/>
        <w:rPr>
          <w:sz w:val="28"/>
          <w:szCs w:val="28"/>
          <w:lang w:val="kk-KZ"/>
        </w:rPr>
      </w:pPr>
    </w:p>
    <w:p w14:paraId="7DBADD8C" w14:textId="47F3B399" w:rsidR="00EE1A13" w:rsidRDefault="00EE1A13" w:rsidP="006122FA">
      <w:pPr>
        <w:tabs>
          <w:tab w:val="left" w:pos="142"/>
          <w:tab w:val="left" w:pos="284"/>
          <w:tab w:val="left" w:pos="426"/>
          <w:tab w:val="left" w:pos="567"/>
        </w:tabs>
        <w:ind w:firstLine="851"/>
        <w:jc w:val="both"/>
        <w:rPr>
          <w:sz w:val="28"/>
          <w:szCs w:val="28"/>
          <w:lang w:val="kk-KZ"/>
        </w:rPr>
      </w:pPr>
    </w:p>
    <w:p w14:paraId="6B3DC414" w14:textId="238767BB" w:rsidR="00EE1A13" w:rsidRDefault="00EE1A13" w:rsidP="006122FA">
      <w:pPr>
        <w:tabs>
          <w:tab w:val="left" w:pos="142"/>
          <w:tab w:val="left" w:pos="284"/>
          <w:tab w:val="left" w:pos="426"/>
          <w:tab w:val="left" w:pos="567"/>
        </w:tabs>
        <w:ind w:firstLine="851"/>
        <w:jc w:val="both"/>
        <w:rPr>
          <w:sz w:val="28"/>
          <w:szCs w:val="28"/>
          <w:lang w:val="kk-KZ"/>
        </w:rPr>
      </w:pPr>
    </w:p>
    <w:p w14:paraId="1CA32FF3" w14:textId="3B734DE7" w:rsidR="00EE1A13" w:rsidRDefault="00EE1A13" w:rsidP="006122FA">
      <w:pPr>
        <w:tabs>
          <w:tab w:val="left" w:pos="142"/>
          <w:tab w:val="left" w:pos="284"/>
          <w:tab w:val="left" w:pos="426"/>
          <w:tab w:val="left" w:pos="567"/>
        </w:tabs>
        <w:ind w:firstLine="851"/>
        <w:jc w:val="both"/>
        <w:rPr>
          <w:sz w:val="28"/>
          <w:szCs w:val="28"/>
          <w:lang w:val="kk-KZ"/>
        </w:rPr>
      </w:pPr>
    </w:p>
    <w:p w14:paraId="51805B7A" w14:textId="250405CE" w:rsidR="00EE1A13" w:rsidRDefault="00EE1A13" w:rsidP="006122FA">
      <w:pPr>
        <w:tabs>
          <w:tab w:val="left" w:pos="142"/>
          <w:tab w:val="left" w:pos="284"/>
          <w:tab w:val="left" w:pos="426"/>
          <w:tab w:val="left" w:pos="567"/>
        </w:tabs>
        <w:ind w:firstLine="851"/>
        <w:jc w:val="both"/>
        <w:rPr>
          <w:sz w:val="28"/>
          <w:szCs w:val="28"/>
          <w:lang w:val="kk-KZ"/>
        </w:rPr>
      </w:pPr>
    </w:p>
    <w:p w14:paraId="265F7E4A" w14:textId="387C972E" w:rsidR="00EE1A13" w:rsidRDefault="00EE1A13" w:rsidP="006122FA">
      <w:pPr>
        <w:tabs>
          <w:tab w:val="left" w:pos="142"/>
          <w:tab w:val="left" w:pos="284"/>
          <w:tab w:val="left" w:pos="426"/>
          <w:tab w:val="left" w:pos="567"/>
        </w:tabs>
        <w:ind w:firstLine="851"/>
        <w:jc w:val="both"/>
        <w:rPr>
          <w:sz w:val="28"/>
          <w:szCs w:val="28"/>
          <w:lang w:val="kk-KZ"/>
        </w:rPr>
      </w:pPr>
    </w:p>
    <w:p w14:paraId="5B70CAEB" w14:textId="1E84439F" w:rsidR="00EE1A13" w:rsidRDefault="00EE1A13" w:rsidP="006122FA">
      <w:pPr>
        <w:tabs>
          <w:tab w:val="left" w:pos="142"/>
          <w:tab w:val="left" w:pos="284"/>
          <w:tab w:val="left" w:pos="426"/>
          <w:tab w:val="left" w:pos="567"/>
        </w:tabs>
        <w:ind w:firstLine="851"/>
        <w:jc w:val="both"/>
        <w:rPr>
          <w:sz w:val="28"/>
          <w:szCs w:val="28"/>
          <w:lang w:val="kk-KZ"/>
        </w:rPr>
      </w:pPr>
    </w:p>
    <w:p w14:paraId="5322F218" w14:textId="77777777" w:rsidR="00EE1A13" w:rsidRDefault="00EE1A13" w:rsidP="006122FA">
      <w:pPr>
        <w:tabs>
          <w:tab w:val="left" w:pos="142"/>
          <w:tab w:val="left" w:pos="284"/>
          <w:tab w:val="left" w:pos="426"/>
          <w:tab w:val="left" w:pos="567"/>
        </w:tabs>
        <w:ind w:firstLine="851"/>
        <w:jc w:val="both"/>
        <w:rPr>
          <w:sz w:val="28"/>
          <w:szCs w:val="28"/>
          <w:lang w:val="kk-KZ"/>
        </w:rPr>
      </w:pPr>
    </w:p>
    <w:p w14:paraId="78D6B094" w14:textId="11D9152A" w:rsidR="00EE1A13" w:rsidRDefault="00EE1A13" w:rsidP="006122FA">
      <w:pPr>
        <w:tabs>
          <w:tab w:val="left" w:pos="142"/>
          <w:tab w:val="left" w:pos="284"/>
          <w:tab w:val="left" w:pos="426"/>
          <w:tab w:val="left" w:pos="567"/>
        </w:tabs>
        <w:ind w:firstLine="851"/>
        <w:jc w:val="both"/>
        <w:rPr>
          <w:sz w:val="28"/>
          <w:szCs w:val="28"/>
          <w:lang w:val="kk-KZ"/>
        </w:rPr>
      </w:pPr>
    </w:p>
    <w:p w14:paraId="500DBA08" w14:textId="77777777" w:rsidR="00EE1A13" w:rsidRPr="00EE1A13" w:rsidRDefault="00EE1A13" w:rsidP="006122FA">
      <w:pPr>
        <w:tabs>
          <w:tab w:val="left" w:pos="142"/>
          <w:tab w:val="left" w:pos="284"/>
          <w:tab w:val="left" w:pos="426"/>
          <w:tab w:val="left" w:pos="567"/>
        </w:tabs>
        <w:ind w:firstLine="851"/>
        <w:jc w:val="both"/>
        <w:rPr>
          <w:sz w:val="28"/>
          <w:szCs w:val="28"/>
          <w:lang w:val="kk-KZ"/>
        </w:rPr>
      </w:pPr>
    </w:p>
    <w:p w14:paraId="543F346E" w14:textId="70458BE9" w:rsidR="00F04B63" w:rsidRPr="00EE1A13" w:rsidRDefault="00F04B63" w:rsidP="006122FA">
      <w:pPr>
        <w:tabs>
          <w:tab w:val="left" w:pos="142"/>
          <w:tab w:val="left" w:pos="284"/>
          <w:tab w:val="left" w:pos="426"/>
          <w:tab w:val="left" w:pos="567"/>
        </w:tabs>
        <w:jc w:val="both"/>
        <w:rPr>
          <w:sz w:val="28"/>
          <w:szCs w:val="28"/>
          <w:lang w:val="kk-KZ"/>
        </w:rPr>
      </w:pPr>
    </w:p>
    <w:p w14:paraId="5C7BAF4E" w14:textId="08D59D84" w:rsidR="00792142" w:rsidRPr="00EE1A13" w:rsidRDefault="00792142" w:rsidP="006122FA">
      <w:pPr>
        <w:tabs>
          <w:tab w:val="left" w:pos="142"/>
          <w:tab w:val="left" w:pos="567"/>
          <w:tab w:val="left" w:pos="709"/>
        </w:tabs>
        <w:jc w:val="center"/>
        <w:rPr>
          <w:sz w:val="28"/>
          <w:szCs w:val="28"/>
          <w:lang w:val="kk-KZ"/>
        </w:rPr>
      </w:pPr>
      <w:r w:rsidRPr="00EE1A13">
        <w:rPr>
          <w:sz w:val="28"/>
          <w:szCs w:val="28"/>
          <w:lang w:val="kk-KZ"/>
        </w:rPr>
        <w:t>ҚАЗАҚСТАН РЕСПУБЛИКАСЫНЫҢ</w:t>
      </w:r>
    </w:p>
    <w:p w14:paraId="190DE967" w14:textId="10011E14" w:rsidR="003A368B" w:rsidRPr="00EE1A13" w:rsidRDefault="00792142" w:rsidP="006122FA">
      <w:pPr>
        <w:tabs>
          <w:tab w:val="left" w:pos="142"/>
          <w:tab w:val="left" w:pos="284"/>
          <w:tab w:val="left" w:pos="426"/>
          <w:tab w:val="left" w:pos="567"/>
        </w:tabs>
        <w:jc w:val="center"/>
        <w:rPr>
          <w:sz w:val="28"/>
          <w:szCs w:val="28"/>
          <w:lang w:val="kk-KZ"/>
        </w:rPr>
      </w:pPr>
      <w:r w:rsidRPr="00EE1A13">
        <w:rPr>
          <w:sz w:val="28"/>
          <w:szCs w:val="28"/>
          <w:lang w:val="kk-KZ"/>
        </w:rPr>
        <w:t>ЗАҢЫ</w:t>
      </w:r>
    </w:p>
    <w:p w14:paraId="66357CE8" w14:textId="77777777" w:rsidR="003A368B" w:rsidRPr="00EE1A13" w:rsidRDefault="003A368B" w:rsidP="006122FA">
      <w:pPr>
        <w:tabs>
          <w:tab w:val="left" w:pos="142"/>
          <w:tab w:val="left" w:pos="284"/>
          <w:tab w:val="left" w:pos="426"/>
          <w:tab w:val="left" w:pos="567"/>
        </w:tabs>
        <w:jc w:val="both"/>
        <w:rPr>
          <w:sz w:val="28"/>
          <w:szCs w:val="28"/>
          <w:lang w:val="kk-KZ"/>
        </w:rPr>
      </w:pPr>
    </w:p>
    <w:p w14:paraId="279DD21F" w14:textId="77777777" w:rsidR="0019464A" w:rsidRDefault="003A368B" w:rsidP="0019464A">
      <w:pPr>
        <w:shd w:val="clear" w:color="auto" w:fill="FFFFFF"/>
        <w:ind w:left="709"/>
        <w:jc w:val="center"/>
        <w:rPr>
          <w:b/>
          <w:sz w:val="28"/>
          <w:szCs w:val="28"/>
          <w:shd w:val="clear" w:color="auto" w:fill="FFFFFF"/>
          <w:lang w:val="kk-KZ"/>
        </w:rPr>
      </w:pPr>
      <w:r w:rsidRPr="0019464A">
        <w:rPr>
          <w:b/>
          <w:sz w:val="28"/>
          <w:szCs w:val="28"/>
          <w:shd w:val="clear" w:color="auto" w:fill="FFFFFF"/>
          <w:lang w:val="kk-KZ"/>
        </w:rPr>
        <w:t xml:space="preserve">«Жер қойнауы және жер қойнауын пайдалану туралы» </w:t>
      </w:r>
    </w:p>
    <w:p w14:paraId="55FA7EF6" w14:textId="77777777" w:rsidR="0019464A" w:rsidRDefault="003A368B" w:rsidP="0019464A">
      <w:pPr>
        <w:shd w:val="clear" w:color="auto" w:fill="FFFFFF"/>
        <w:ind w:left="709"/>
        <w:jc w:val="center"/>
        <w:rPr>
          <w:b/>
          <w:sz w:val="28"/>
          <w:szCs w:val="28"/>
          <w:shd w:val="clear" w:color="auto" w:fill="FFFFFF"/>
          <w:lang w:val="kk-KZ"/>
        </w:rPr>
      </w:pPr>
      <w:r w:rsidRPr="0019464A">
        <w:rPr>
          <w:b/>
          <w:sz w:val="28"/>
          <w:szCs w:val="28"/>
          <w:shd w:val="clear" w:color="auto" w:fill="FFFFFF"/>
          <w:lang w:val="kk-KZ"/>
        </w:rPr>
        <w:t>Қазақстан Республикасының Кодексіне көмірсутектер мен</w:t>
      </w:r>
    </w:p>
    <w:p w14:paraId="520694A5" w14:textId="77777777" w:rsidR="0019464A" w:rsidRDefault="003A368B" w:rsidP="0019464A">
      <w:pPr>
        <w:shd w:val="clear" w:color="auto" w:fill="FFFFFF"/>
        <w:ind w:left="709"/>
        <w:jc w:val="center"/>
        <w:rPr>
          <w:b/>
          <w:sz w:val="28"/>
          <w:szCs w:val="28"/>
          <w:shd w:val="clear" w:color="auto" w:fill="FFFFFF"/>
          <w:lang w:val="kk-KZ"/>
        </w:rPr>
      </w:pPr>
      <w:r w:rsidRPr="0019464A">
        <w:rPr>
          <w:b/>
          <w:sz w:val="28"/>
          <w:szCs w:val="28"/>
          <w:shd w:val="clear" w:color="auto" w:fill="FFFFFF"/>
          <w:lang w:val="kk-KZ"/>
        </w:rPr>
        <w:t xml:space="preserve"> уран саласындағы жер қойнауын пайдалануды жетілдіру мәселелері бойынша өзгерістер мен толықтырулар </w:t>
      </w:r>
    </w:p>
    <w:p w14:paraId="6181A5CD" w14:textId="05E58AB2" w:rsidR="00F04B63" w:rsidRPr="0019464A" w:rsidRDefault="003A368B" w:rsidP="0019464A">
      <w:pPr>
        <w:shd w:val="clear" w:color="auto" w:fill="FFFFFF"/>
        <w:ind w:left="709"/>
        <w:jc w:val="center"/>
        <w:rPr>
          <w:b/>
          <w:sz w:val="28"/>
          <w:szCs w:val="28"/>
          <w:shd w:val="clear" w:color="auto" w:fill="FFFFFF"/>
          <w:lang w:val="kk-KZ"/>
        </w:rPr>
      </w:pPr>
      <w:r w:rsidRPr="0019464A">
        <w:rPr>
          <w:b/>
          <w:sz w:val="28"/>
          <w:szCs w:val="28"/>
          <w:shd w:val="clear" w:color="auto" w:fill="FFFFFF"/>
          <w:lang w:val="kk-KZ"/>
        </w:rPr>
        <w:t>енгізу туралы»</w:t>
      </w:r>
    </w:p>
    <w:p w14:paraId="45C29020" w14:textId="51B0AFE5" w:rsidR="00DF745F" w:rsidRPr="00EE1A13" w:rsidRDefault="00DF745F" w:rsidP="006122FA">
      <w:pPr>
        <w:shd w:val="clear" w:color="auto" w:fill="FFFFFF"/>
        <w:ind w:firstLine="851"/>
        <w:jc w:val="both"/>
        <w:rPr>
          <w:bCs/>
          <w:sz w:val="28"/>
          <w:szCs w:val="28"/>
          <w:shd w:val="clear" w:color="auto" w:fill="FFFFFF"/>
          <w:lang w:val="kk-KZ"/>
        </w:rPr>
      </w:pPr>
    </w:p>
    <w:p w14:paraId="245970A4" w14:textId="77777777" w:rsidR="00C64E4B" w:rsidRPr="00EE1A13" w:rsidRDefault="00C64E4B" w:rsidP="006122FA">
      <w:pPr>
        <w:shd w:val="clear" w:color="auto" w:fill="FFFFFF"/>
        <w:ind w:firstLine="709"/>
        <w:jc w:val="both"/>
        <w:rPr>
          <w:bCs/>
          <w:sz w:val="28"/>
          <w:szCs w:val="28"/>
          <w:shd w:val="clear" w:color="auto" w:fill="FFFFFF"/>
          <w:lang w:val="kk-KZ"/>
        </w:rPr>
      </w:pPr>
    </w:p>
    <w:p w14:paraId="5879DED6" w14:textId="6195F005" w:rsidR="006D1738" w:rsidRPr="00EE1A13" w:rsidRDefault="00562923" w:rsidP="006122FA">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1-бап. 2017 жылғы 27 желтоқсандағы «Жер қойнауы және жер қойнауын пайдалану туралы» Қазақстан Республикасының Кодексіне мынадай өзгерістер мен толықтырулар енгізілсін</w:t>
      </w:r>
      <w:r w:rsidR="006D1738" w:rsidRPr="00EE1A13">
        <w:rPr>
          <w:bCs/>
          <w:sz w:val="28"/>
          <w:szCs w:val="28"/>
          <w:shd w:val="clear" w:color="auto" w:fill="FFFFFF"/>
          <w:lang w:val="kk-KZ"/>
        </w:rPr>
        <w:t>:</w:t>
      </w:r>
    </w:p>
    <w:p w14:paraId="4AB2FD5E" w14:textId="3AEE17DC" w:rsidR="009052B5" w:rsidRPr="00EE1A13" w:rsidRDefault="00562923"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36-бапта</w:t>
      </w:r>
      <w:r w:rsidR="009052B5" w:rsidRPr="00EE1A13">
        <w:rPr>
          <w:bCs/>
          <w:sz w:val="28"/>
          <w:szCs w:val="28"/>
          <w:shd w:val="clear" w:color="auto" w:fill="FFFFFF"/>
          <w:lang w:val="kk-KZ"/>
        </w:rPr>
        <w:t>:</w:t>
      </w:r>
      <w:r w:rsidR="00E846AE" w:rsidRPr="00EE1A13">
        <w:rPr>
          <w:bCs/>
          <w:sz w:val="28"/>
          <w:szCs w:val="28"/>
          <w:shd w:val="clear" w:color="auto" w:fill="FFFFFF"/>
          <w:lang w:val="kk-KZ"/>
        </w:rPr>
        <w:t xml:space="preserve"> </w:t>
      </w:r>
    </w:p>
    <w:p w14:paraId="56668F1C" w14:textId="16F3FAA0" w:rsidR="00E846AE" w:rsidRPr="00EE1A13" w:rsidRDefault="00562923"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1-1-тармақ мынадай мазмұндағы 3-1) тармақшамен толықтырылсын</w:t>
      </w:r>
      <w:r w:rsidR="00E846AE" w:rsidRPr="00EE1A13">
        <w:rPr>
          <w:bCs/>
          <w:sz w:val="28"/>
          <w:szCs w:val="28"/>
          <w:shd w:val="clear" w:color="auto" w:fill="FFFFFF"/>
          <w:lang w:val="kk-KZ"/>
        </w:rPr>
        <w:t>:</w:t>
      </w:r>
    </w:p>
    <w:p w14:paraId="378CF712" w14:textId="41FAEAC9" w:rsidR="00E846AE" w:rsidRPr="00EE1A13" w:rsidRDefault="00E846A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AA02F4" w:rsidRPr="00EE1A13">
        <w:rPr>
          <w:bCs/>
          <w:sz w:val="28"/>
          <w:szCs w:val="28"/>
          <w:shd w:val="clear" w:color="auto" w:fill="FFFFFF"/>
          <w:lang w:val="kk-KZ"/>
        </w:rPr>
        <w:t xml:space="preserve">3-1) </w:t>
      </w:r>
      <w:r w:rsidR="00562923" w:rsidRPr="00EE1A13">
        <w:rPr>
          <w:bCs/>
          <w:sz w:val="28"/>
          <w:szCs w:val="28"/>
          <w:shd w:val="clear" w:color="auto" w:fill="FFFFFF"/>
          <w:lang w:val="kk-KZ"/>
        </w:rPr>
        <w:t>аз зерттелген аумақтар шегінде орналасқан жер қойнауы учаскесінде көмірсутектерді барлауға және өндіруге арналған үлгілік келісімшарт</w:t>
      </w:r>
      <w:r w:rsidR="004B7BE2" w:rsidRPr="00EE1A13">
        <w:rPr>
          <w:bCs/>
          <w:sz w:val="28"/>
          <w:szCs w:val="28"/>
          <w:shd w:val="clear" w:color="auto" w:fill="FFFFFF"/>
          <w:lang w:val="kk-KZ"/>
        </w:rPr>
        <w:t>;</w:t>
      </w:r>
      <w:r w:rsidR="00CE2B47" w:rsidRPr="00EE1A13">
        <w:rPr>
          <w:bCs/>
          <w:sz w:val="28"/>
          <w:szCs w:val="28"/>
          <w:shd w:val="clear" w:color="auto" w:fill="FFFFFF"/>
          <w:lang w:val="kk-KZ"/>
        </w:rPr>
        <w:t>»</w:t>
      </w:r>
      <w:r w:rsidRPr="00EE1A13">
        <w:rPr>
          <w:bCs/>
          <w:sz w:val="28"/>
          <w:szCs w:val="28"/>
          <w:shd w:val="clear" w:color="auto" w:fill="FFFFFF"/>
          <w:lang w:val="kk-KZ"/>
        </w:rPr>
        <w:t>;</w:t>
      </w:r>
    </w:p>
    <w:p w14:paraId="063880B1" w14:textId="166D9474" w:rsidR="00AA02F4" w:rsidRPr="00EE1A13" w:rsidRDefault="0099241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1-3-тармақтағы «К</w:t>
      </w:r>
      <w:r w:rsidR="008A4B3D" w:rsidRPr="00EE1A13">
        <w:rPr>
          <w:bCs/>
          <w:sz w:val="28"/>
          <w:szCs w:val="28"/>
          <w:shd w:val="clear" w:color="auto" w:fill="FFFFFF"/>
          <w:lang w:val="kk-KZ"/>
        </w:rPr>
        <w:t>үрделі» деген сөз</w:t>
      </w:r>
      <w:r w:rsidRPr="00EE1A13">
        <w:rPr>
          <w:bCs/>
          <w:sz w:val="28"/>
          <w:szCs w:val="28"/>
          <w:shd w:val="clear" w:color="auto" w:fill="FFFFFF"/>
          <w:lang w:val="kk-KZ"/>
        </w:rPr>
        <w:t xml:space="preserve"> «А</w:t>
      </w:r>
      <w:r w:rsidR="00562923" w:rsidRPr="00EE1A13">
        <w:rPr>
          <w:bCs/>
          <w:sz w:val="28"/>
          <w:szCs w:val="28"/>
          <w:shd w:val="clear" w:color="auto" w:fill="FFFFFF"/>
          <w:lang w:val="kk-KZ"/>
        </w:rPr>
        <w:t>з зерттелген аумақтар шегінде орналасқан жер қойнауы учаскелерін қоспағанда</w:t>
      </w:r>
      <w:r w:rsidR="008A4B3D" w:rsidRPr="00EE1A13">
        <w:rPr>
          <w:bCs/>
          <w:sz w:val="28"/>
          <w:szCs w:val="28"/>
          <w:shd w:val="clear" w:color="auto" w:fill="FFFFFF"/>
          <w:lang w:val="kk-KZ"/>
        </w:rPr>
        <w:t>, күрделі</w:t>
      </w:r>
      <w:r w:rsidR="00562923" w:rsidRPr="00EE1A13">
        <w:rPr>
          <w:bCs/>
          <w:sz w:val="28"/>
          <w:szCs w:val="28"/>
          <w:shd w:val="clear" w:color="auto" w:fill="FFFFFF"/>
          <w:lang w:val="kk-KZ"/>
        </w:rPr>
        <w:t>» деген сөздермен</w:t>
      </w:r>
      <w:r w:rsidRPr="00EE1A13">
        <w:rPr>
          <w:bCs/>
          <w:sz w:val="28"/>
          <w:szCs w:val="28"/>
          <w:shd w:val="clear" w:color="auto" w:fill="FFFFFF"/>
          <w:lang w:val="kk-KZ"/>
        </w:rPr>
        <w:t xml:space="preserve"> ауыстырылсын</w:t>
      </w:r>
      <w:r w:rsidR="000D3839" w:rsidRPr="00EE1A13">
        <w:rPr>
          <w:bCs/>
          <w:sz w:val="28"/>
          <w:szCs w:val="28"/>
          <w:shd w:val="clear" w:color="auto" w:fill="FFFFFF"/>
          <w:lang w:val="kk-KZ"/>
        </w:rPr>
        <w:t>;</w:t>
      </w:r>
      <w:r w:rsidR="00AA02F4" w:rsidRPr="00EE1A13">
        <w:rPr>
          <w:bCs/>
          <w:sz w:val="28"/>
          <w:szCs w:val="28"/>
          <w:shd w:val="clear" w:color="auto" w:fill="FFFFFF"/>
          <w:lang w:val="kk-KZ"/>
        </w:rPr>
        <w:t xml:space="preserve"> </w:t>
      </w:r>
    </w:p>
    <w:p w14:paraId="44A3C8AB" w14:textId="0025E13A" w:rsidR="004A115A" w:rsidRPr="00EE1A13" w:rsidRDefault="0056292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1-4-тармақпен толықтырылсын</w:t>
      </w:r>
      <w:r w:rsidR="004A115A" w:rsidRPr="00EE1A13">
        <w:rPr>
          <w:bCs/>
          <w:sz w:val="28"/>
          <w:szCs w:val="28"/>
          <w:shd w:val="clear" w:color="auto" w:fill="FFFFFF"/>
          <w:lang w:val="kk-KZ"/>
        </w:rPr>
        <w:t>:</w:t>
      </w:r>
    </w:p>
    <w:p w14:paraId="3DAF7C0C" w14:textId="1A9C898B" w:rsidR="00562923" w:rsidRPr="00EE1A13" w:rsidRDefault="004A115A"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lastRenderedPageBreak/>
        <w:t xml:space="preserve">«1-4. </w:t>
      </w:r>
      <w:r w:rsidR="0099241D" w:rsidRPr="00EE1A13">
        <w:rPr>
          <w:bCs/>
          <w:sz w:val="28"/>
          <w:szCs w:val="28"/>
          <w:shd w:val="clear" w:color="auto" w:fill="FFFFFF"/>
          <w:lang w:val="kk-KZ"/>
        </w:rPr>
        <w:t>Ш</w:t>
      </w:r>
      <w:r w:rsidR="00562923" w:rsidRPr="00EE1A13">
        <w:rPr>
          <w:bCs/>
          <w:sz w:val="28"/>
          <w:szCs w:val="28"/>
          <w:shd w:val="clear" w:color="auto" w:fill="FFFFFF"/>
          <w:lang w:val="kk-KZ"/>
        </w:rPr>
        <w:t xml:space="preserve">егінде шектеулі өңірлік геологиялық зерттеулер жүргізілмеген немесе жүргізілген, олардың нәтижелері бойынша перспективалы шөгінді бассейндер анықталмаған аумақтар </w:t>
      </w:r>
      <w:r w:rsidR="0099241D" w:rsidRPr="00EE1A13">
        <w:rPr>
          <w:bCs/>
          <w:sz w:val="28"/>
          <w:szCs w:val="28"/>
          <w:shd w:val="clear" w:color="auto" w:fill="FFFFFF"/>
          <w:lang w:val="kk-KZ"/>
        </w:rPr>
        <w:t xml:space="preserve">аз зерттелген аумақтар </w:t>
      </w:r>
      <w:r w:rsidR="00562923" w:rsidRPr="00EE1A13">
        <w:rPr>
          <w:bCs/>
          <w:sz w:val="28"/>
          <w:szCs w:val="28"/>
          <w:shd w:val="clear" w:color="auto" w:fill="FFFFFF"/>
          <w:lang w:val="kk-KZ"/>
        </w:rPr>
        <w:t xml:space="preserve">деп танылады. </w:t>
      </w:r>
    </w:p>
    <w:p w14:paraId="7F0BCF4B" w14:textId="40512534" w:rsidR="004A115A" w:rsidRPr="00EE1A13" w:rsidRDefault="0056292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Көмірсутектерді барлау және өндіру мақсаттары үшін аумақтарды аз зерттелген аумақтарға жатқызу, сондай-ақ аумақтарды аз зерттелген аумақтарға жатпайды деп тану тәр</w:t>
      </w:r>
      <w:r w:rsidR="0099241D" w:rsidRPr="00EE1A13">
        <w:rPr>
          <w:bCs/>
          <w:sz w:val="28"/>
          <w:szCs w:val="28"/>
          <w:shd w:val="clear" w:color="auto" w:fill="FFFFFF"/>
          <w:lang w:val="kk-KZ"/>
        </w:rPr>
        <w:t>тібін құзыретті органмен келісу</w:t>
      </w:r>
      <w:r w:rsidRPr="00EE1A13">
        <w:rPr>
          <w:bCs/>
          <w:sz w:val="28"/>
          <w:szCs w:val="28"/>
          <w:shd w:val="clear" w:color="auto" w:fill="FFFFFF"/>
          <w:lang w:val="kk-KZ"/>
        </w:rPr>
        <w:t xml:space="preserve"> бойынша жер қойнауын зерттеу жөніндегі құзыретті орган айқындайды</w:t>
      </w:r>
      <w:r w:rsidR="004A115A" w:rsidRPr="00EE1A13">
        <w:rPr>
          <w:bCs/>
          <w:sz w:val="28"/>
          <w:szCs w:val="28"/>
          <w:shd w:val="clear" w:color="auto" w:fill="FFFFFF"/>
          <w:lang w:val="kk-KZ"/>
        </w:rPr>
        <w:t>.»;</w:t>
      </w:r>
    </w:p>
    <w:p w14:paraId="3C210FC6" w14:textId="0EE5380D" w:rsidR="004A115A" w:rsidRPr="00EE1A13" w:rsidRDefault="00515A7F"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40-бапта</w:t>
      </w:r>
      <w:r w:rsidR="004A115A" w:rsidRPr="00EE1A13">
        <w:rPr>
          <w:bCs/>
          <w:sz w:val="28"/>
          <w:szCs w:val="28"/>
          <w:shd w:val="clear" w:color="auto" w:fill="FFFFFF"/>
          <w:lang w:val="kk-KZ"/>
        </w:rPr>
        <w:t>:</w:t>
      </w:r>
    </w:p>
    <w:p w14:paraId="35EF3579" w14:textId="20A2ACD9" w:rsidR="00FB133F" w:rsidRPr="00EE1A13" w:rsidRDefault="00515A7F" w:rsidP="006122FA">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2-тармақ</w:t>
      </w:r>
      <w:r w:rsidR="0099241D" w:rsidRPr="00EE1A13">
        <w:rPr>
          <w:bCs/>
          <w:sz w:val="28"/>
          <w:szCs w:val="28"/>
          <w:shd w:val="clear" w:color="auto" w:fill="FFFFFF"/>
          <w:lang w:val="kk-KZ"/>
        </w:rPr>
        <w:t xml:space="preserve"> 3) тармақшасындағы «ауысуына тыйым салынады» деген сөздер алып тасталып, </w:t>
      </w:r>
      <w:r w:rsidRPr="00EE1A13">
        <w:rPr>
          <w:bCs/>
          <w:sz w:val="28"/>
          <w:szCs w:val="28"/>
          <w:shd w:val="clear" w:color="auto" w:fill="FFFFFF"/>
          <w:lang w:val="kk-KZ"/>
        </w:rPr>
        <w:t>мынадай мазмұндағы 4) тармақшамен толықтырылсын</w:t>
      </w:r>
      <w:r w:rsidR="00FB133F" w:rsidRPr="00EE1A13">
        <w:rPr>
          <w:bCs/>
          <w:sz w:val="28"/>
          <w:szCs w:val="28"/>
          <w:shd w:val="clear" w:color="auto" w:fill="FFFFFF"/>
          <w:lang w:val="kk-KZ"/>
        </w:rPr>
        <w:t>:</w:t>
      </w:r>
    </w:p>
    <w:p w14:paraId="34E324D2" w14:textId="34622CEC" w:rsidR="00FB133F" w:rsidRPr="00EE1A13" w:rsidRDefault="00FB133F"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864082" w:rsidRPr="00EE1A13">
        <w:rPr>
          <w:bCs/>
          <w:sz w:val="28"/>
          <w:szCs w:val="28"/>
          <w:shd w:val="clear" w:color="auto" w:fill="FFFFFF"/>
          <w:lang w:val="kk-KZ"/>
        </w:rPr>
        <w:t xml:space="preserve">4) </w:t>
      </w:r>
      <w:r w:rsidR="00515A7F" w:rsidRPr="00EE1A13">
        <w:rPr>
          <w:bCs/>
          <w:sz w:val="28"/>
          <w:szCs w:val="28"/>
          <w:shd w:val="clear" w:color="auto" w:fill="FFFFFF"/>
          <w:lang w:val="kk-KZ"/>
        </w:rPr>
        <w:t xml:space="preserve">осы Кодекстің 103-бабының 8-тармағында және 160-бабының </w:t>
      </w:r>
      <w:r w:rsidR="00186AB1" w:rsidRPr="00EE1A13">
        <w:rPr>
          <w:bCs/>
          <w:sz w:val="28"/>
          <w:szCs w:val="28"/>
          <w:shd w:val="clear" w:color="auto" w:fill="FFFFFF"/>
          <w:lang w:val="kk-KZ"/>
        </w:rPr>
        <w:t xml:space="preserve">             </w:t>
      </w:r>
      <w:r w:rsidR="00515A7F" w:rsidRPr="00EE1A13">
        <w:rPr>
          <w:bCs/>
          <w:sz w:val="28"/>
          <w:szCs w:val="28"/>
          <w:shd w:val="clear" w:color="auto" w:fill="FFFFFF"/>
          <w:lang w:val="kk-KZ"/>
        </w:rPr>
        <w:t>3-тармағында көзделген жағдайларды қоспағанда, келісімшарт қолданысының алғашқы үш жылында көмірсутектерді барлауға және өндіруге арналған келісімшарт бойынша</w:t>
      </w:r>
      <w:r w:rsidR="0099241D" w:rsidRPr="00EE1A13">
        <w:rPr>
          <w:bCs/>
          <w:sz w:val="28"/>
          <w:szCs w:val="28"/>
          <w:shd w:val="clear" w:color="auto" w:fill="FFFFFF"/>
          <w:lang w:val="kk-KZ"/>
        </w:rPr>
        <w:t xml:space="preserve"> ауысуына тыйым салынады</w:t>
      </w:r>
      <w:r w:rsidR="00515A7F" w:rsidRPr="00EE1A13">
        <w:rPr>
          <w:bCs/>
          <w:sz w:val="28"/>
          <w:szCs w:val="28"/>
          <w:shd w:val="clear" w:color="auto" w:fill="FFFFFF"/>
          <w:lang w:val="kk-KZ"/>
        </w:rPr>
        <w:t>.</w:t>
      </w:r>
      <w:r w:rsidRPr="00EE1A13">
        <w:rPr>
          <w:bCs/>
          <w:sz w:val="28"/>
          <w:szCs w:val="28"/>
          <w:shd w:val="clear" w:color="auto" w:fill="FFFFFF"/>
          <w:lang w:val="kk-KZ"/>
        </w:rPr>
        <w:t>»;</w:t>
      </w:r>
    </w:p>
    <w:p w14:paraId="7231DD1E" w14:textId="44F9594D" w:rsidR="004A115A" w:rsidRPr="00EE1A13" w:rsidRDefault="00515A7F"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3-тармақтың екінші бөлігі</w:t>
      </w:r>
      <w:r w:rsidR="008A4B3D" w:rsidRPr="00EE1A13">
        <w:rPr>
          <w:bCs/>
          <w:sz w:val="28"/>
          <w:szCs w:val="28"/>
          <w:shd w:val="clear" w:color="auto" w:fill="FFFFFF"/>
          <w:lang w:val="kk-KZ"/>
        </w:rPr>
        <w:t xml:space="preserve">ндегі «Жер» деген </w:t>
      </w:r>
      <w:r w:rsidR="00500168" w:rsidRPr="00EE1A13">
        <w:rPr>
          <w:bCs/>
          <w:sz w:val="28"/>
          <w:szCs w:val="28"/>
          <w:shd w:val="clear" w:color="auto" w:fill="FFFFFF"/>
          <w:lang w:val="kk-KZ"/>
        </w:rPr>
        <w:t xml:space="preserve">сөз </w:t>
      </w:r>
      <w:r w:rsidR="008A4B3D" w:rsidRPr="00EE1A13">
        <w:rPr>
          <w:bCs/>
          <w:sz w:val="28"/>
          <w:szCs w:val="28"/>
          <w:shd w:val="clear" w:color="auto" w:fill="FFFFFF"/>
          <w:lang w:val="kk-KZ"/>
        </w:rPr>
        <w:t>«О</w:t>
      </w:r>
      <w:r w:rsidRPr="00EE1A13">
        <w:rPr>
          <w:bCs/>
          <w:sz w:val="28"/>
          <w:szCs w:val="28"/>
          <w:shd w:val="clear" w:color="auto" w:fill="FFFFFF"/>
          <w:lang w:val="kk-KZ"/>
        </w:rPr>
        <w:t xml:space="preserve">сы Кодекстің </w:t>
      </w:r>
      <w:r w:rsidR="00D43A41" w:rsidRPr="00EE1A13">
        <w:rPr>
          <w:bCs/>
          <w:sz w:val="28"/>
          <w:szCs w:val="28"/>
          <w:shd w:val="clear" w:color="auto" w:fill="FFFFFF"/>
          <w:lang w:val="kk-KZ"/>
        </w:rPr>
        <w:t xml:space="preserve">                     </w:t>
      </w:r>
      <w:r w:rsidRPr="00EE1A13">
        <w:rPr>
          <w:bCs/>
          <w:sz w:val="28"/>
          <w:szCs w:val="28"/>
          <w:shd w:val="clear" w:color="auto" w:fill="FFFFFF"/>
          <w:lang w:val="kk-KZ"/>
        </w:rPr>
        <w:t>44-бабы 2-тармағының 10) тармақшасында көзделген жер қойнауын пайдалану құқығын (жер қойнауын пайдалану құқығындағы үлесті) беру жағдайын қоспағанда</w:t>
      </w:r>
      <w:r w:rsidR="008A4B3D" w:rsidRPr="00EE1A13">
        <w:rPr>
          <w:bCs/>
          <w:sz w:val="28"/>
          <w:szCs w:val="28"/>
          <w:shd w:val="clear" w:color="auto" w:fill="FFFFFF"/>
          <w:lang w:val="kk-KZ"/>
        </w:rPr>
        <w:t>, жер</w:t>
      </w:r>
      <w:r w:rsidRPr="00EE1A13">
        <w:rPr>
          <w:bCs/>
          <w:sz w:val="28"/>
          <w:szCs w:val="28"/>
          <w:shd w:val="clear" w:color="auto" w:fill="FFFFFF"/>
          <w:lang w:val="kk-KZ"/>
        </w:rPr>
        <w:t>» деген сөздермен</w:t>
      </w:r>
      <w:r w:rsidR="008A4B3D" w:rsidRPr="00EE1A13">
        <w:rPr>
          <w:bCs/>
          <w:sz w:val="28"/>
          <w:szCs w:val="28"/>
          <w:shd w:val="clear" w:color="auto" w:fill="FFFFFF"/>
          <w:lang w:val="kk-KZ"/>
        </w:rPr>
        <w:t xml:space="preserve"> ауыстырылсын</w:t>
      </w:r>
      <w:r w:rsidR="004A115A" w:rsidRPr="00EE1A13">
        <w:rPr>
          <w:bCs/>
          <w:sz w:val="28"/>
          <w:szCs w:val="28"/>
          <w:shd w:val="clear" w:color="auto" w:fill="FFFFFF"/>
          <w:lang w:val="kk-KZ"/>
        </w:rPr>
        <w:t>»;</w:t>
      </w:r>
    </w:p>
    <w:p w14:paraId="20518809" w14:textId="35C6A703" w:rsidR="00FB133F" w:rsidRPr="00EE1A13" w:rsidRDefault="00515A7F" w:rsidP="006122FA">
      <w:pPr>
        <w:numPr>
          <w:ilvl w:val="0"/>
          <w:numId w:val="17"/>
        </w:numPr>
        <w:shd w:val="clear" w:color="auto" w:fill="FFFFFF"/>
        <w:ind w:left="0" w:firstLine="708"/>
        <w:jc w:val="both"/>
        <w:rPr>
          <w:bCs/>
          <w:sz w:val="28"/>
          <w:szCs w:val="28"/>
          <w:shd w:val="clear" w:color="auto" w:fill="FFFFFF"/>
          <w:lang w:val="kk-KZ"/>
        </w:rPr>
      </w:pPr>
      <w:r w:rsidRPr="00EE1A13">
        <w:rPr>
          <w:bCs/>
          <w:sz w:val="28"/>
          <w:szCs w:val="28"/>
          <w:shd w:val="clear" w:color="auto" w:fill="FFFFFF"/>
          <w:lang w:val="kk-KZ"/>
        </w:rPr>
        <w:t xml:space="preserve">43-баптың 2-тармағының екінші бөлігіндегі </w:t>
      </w:r>
      <w:r w:rsidR="004A33E3" w:rsidRPr="00EE1A13">
        <w:rPr>
          <w:bCs/>
          <w:sz w:val="28"/>
          <w:szCs w:val="28"/>
          <w:shd w:val="clear" w:color="auto" w:fill="FFFFFF"/>
          <w:lang w:val="kk-KZ"/>
        </w:rPr>
        <w:t>«</w:t>
      </w:r>
      <w:r w:rsidRPr="00EE1A13">
        <w:rPr>
          <w:bCs/>
          <w:sz w:val="28"/>
          <w:szCs w:val="28"/>
          <w:shd w:val="clear" w:color="auto" w:fill="FFFFFF"/>
          <w:lang w:val="kk-KZ"/>
        </w:rPr>
        <w:t>Қазақстан Республикасының Үкіметі</w:t>
      </w:r>
      <w:r w:rsidR="004A33E3" w:rsidRPr="00EE1A13">
        <w:rPr>
          <w:bCs/>
          <w:sz w:val="28"/>
          <w:szCs w:val="28"/>
          <w:shd w:val="clear" w:color="auto" w:fill="FFFFFF"/>
          <w:lang w:val="kk-KZ"/>
        </w:rPr>
        <w:t>»</w:t>
      </w:r>
      <w:r w:rsidRPr="00EE1A13">
        <w:rPr>
          <w:bCs/>
          <w:sz w:val="28"/>
          <w:szCs w:val="28"/>
          <w:shd w:val="clear" w:color="auto" w:fill="FFFFFF"/>
          <w:lang w:val="kk-KZ"/>
        </w:rPr>
        <w:t xml:space="preserve"> деген сөздер </w:t>
      </w:r>
      <w:r w:rsidR="008A4B3D" w:rsidRPr="00EE1A13">
        <w:rPr>
          <w:bCs/>
          <w:sz w:val="28"/>
          <w:szCs w:val="28"/>
          <w:shd w:val="clear" w:color="auto" w:fill="FFFFFF"/>
          <w:lang w:val="kk-KZ"/>
        </w:rPr>
        <w:t>«ж</w:t>
      </w:r>
      <w:r w:rsidRPr="00EE1A13">
        <w:rPr>
          <w:bCs/>
          <w:sz w:val="28"/>
          <w:szCs w:val="28"/>
          <w:shd w:val="clear" w:color="auto" w:fill="FFFFFF"/>
          <w:lang w:val="kk-KZ"/>
        </w:rPr>
        <w:t xml:space="preserve">ер қойнауын зерттеу жөніндегі </w:t>
      </w:r>
      <w:r w:rsidR="00CE2B47" w:rsidRPr="00EE1A13">
        <w:rPr>
          <w:bCs/>
          <w:sz w:val="28"/>
          <w:szCs w:val="28"/>
          <w:shd w:val="clear" w:color="auto" w:fill="FFFFFF"/>
          <w:lang w:val="kk-KZ"/>
        </w:rPr>
        <w:t>құзыретті</w:t>
      </w:r>
      <w:r w:rsidR="008A4B3D" w:rsidRPr="00EE1A13">
        <w:rPr>
          <w:bCs/>
          <w:sz w:val="28"/>
          <w:szCs w:val="28"/>
          <w:shd w:val="clear" w:color="auto" w:fill="FFFFFF"/>
          <w:lang w:val="kk-KZ"/>
        </w:rPr>
        <w:t xml:space="preserve"> органмен келісу</w:t>
      </w:r>
      <w:r w:rsidRPr="00EE1A13">
        <w:rPr>
          <w:bCs/>
          <w:sz w:val="28"/>
          <w:szCs w:val="28"/>
          <w:shd w:val="clear" w:color="auto" w:fill="FFFFFF"/>
          <w:lang w:val="kk-KZ"/>
        </w:rPr>
        <w:t xml:space="preserve"> бойынша құзыретті орган</w:t>
      </w:r>
      <w:r w:rsidR="004A33E3" w:rsidRPr="00EE1A13">
        <w:rPr>
          <w:bCs/>
          <w:sz w:val="28"/>
          <w:szCs w:val="28"/>
          <w:shd w:val="clear" w:color="auto" w:fill="FFFFFF"/>
          <w:lang w:val="kk-KZ"/>
        </w:rPr>
        <w:t>»</w:t>
      </w:r>
      <w:r w:rsidRPr="00EE1A13">
        <w:rPr>
          <w:bCs/>
          <w:sz w:val="28"/>
          <w:szCs w:val="28"/>
          <w:shd w:val="clear" w:color="auto" w:fill="FFFFFF"/>
          <w:lang w:val="kk-KZ"/>
        </w:rPr>
        <w:t xml:space="preserve"> деген сөздермен ауыстырылсын</w:t>
      </w:r>
      <w:r w:rsidR="00B12D66" w:rsidRPr="00EE1A13">
        <w:rPr>
          <w:bCs/>
          <w:sz w:val="28"/>
          <w:szCs w:val="28"/>
          <w:shd w:val="clear" w:color="auto" w:fill="FFFFFF"/>
          <w:lang w:val="kk-KZ"/>
        </w:rPr>
        <w:t>»</w:t>
      </w:r>
      <w:r w:rsidR="00FB133F" w:rsidRPr="00EE1A13">
        <w:rPr>
          <w:bCs/>
          <w:sz w:val="28"/>
          <w:szCs w:val="28"/>
          <w:shd w:val="clear" w:color="auto" w:fill="FFFFFF"/>
          <w:lang w:val="kk-KZ"/>
        </w:rPr>
        <w:t>;</w:t>
      </w:r>
    </w:p>
    <w:p w14:paraId="5A31EC07" w14:textId="38FDEFF3" w:rsidR="00C34359" w:rsidRPr="00EE1A13" w:rsidRDefault="00500168"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44-баптың</w:t>
      </w:r>
      <w:r w:rsidR="004A33E3" w:rsidRPr="00EE1A13">
        <w:rPr>
          <w:bCs/>
          <w:sz w:val="28"/>
          <w:szCs w:val="28"/>
          <w:shd w:val="clear" w:color="auto" w:fill="FFFFFF"/>
          <w:lang w:val="kk-KZ"/>
        </w:rPr>
        <w:t xml:space="preserve"> 2-тармағы</w:t>
      </w:r>
      <w:r w:rsidR="008A4B3D" w:rsidRPr="00EE1A13">
        <w:rPr>
          <w:bCs/>
          <w:sz w:val="28"/>
          <w:szCs w:val="28"/>
          <w:shd w:val="clear" w:color="auto" w:fill="FFFFFF"/>
          <w:lang w:val="kk-KZ"/>
        </w:rPr>
        <w:t xml:space="preserve">ның 14) тармақшасындағы «қатысқан жағдайда талап етілмейді.» деген сөздер «қатысқан;» деген сөзбен ауыстырылып, </w:t>
      </w:r>
      <w:r w:rsidR="004A33E3" w:rsidRPr="00EE1A13">
        <w:rPr>
          <w:bCs/>
          <w:sz w:val="28"/>
          <w:szCs w:val="28"/>
          <w:shd w:val="clear" w:color="auto" w:fill="FFFFFF"/>
          <w:lang w:val="kk-KZ"/>
        </w:rPr>
        <w:t>мынадай мазмұндағы 15) тармақшамен толықтырылсын</w:t>
      </w:r>
      <w:r w:rsidR="00C34359" w:rsidRPr="00EE1A13">
        <w:rPr>
          <w:bCs/>
          <w:sz w:val="28"/>
          <w:szCs w:val="28"/>
          <w:shd w:val="clear" w:color="auto" w:fill="FFFFFF"/>
          <w:lang w:val="kk-KZ"/>
        </w:rPr>
        <w:t>:</w:t>
      </w:r>
    </w:p>
    <w:p w14:paraId="7C386689" w14:textId="15EB5E71" w:rsidR="00C34359" w:rsidRPr="00EE1A13" w:rsidRDefault="00C3435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«15) </w:t>
      </w:r>
      <w:r w:rsidR="004A33E3" w:rsidRPr="00EE1A13">
        <w:rPr>
          <w:bCs/>
          <w:sz w:val="28"/>
          <w:szCs w:val="28"/>
          <w:shd w:val="clear" w:color="auto" w:fill="FFFFFF"/>
          <w:lang w:val="kk-KZ"/>
        </w:rPr>
        <w:t>Қазақстан Республикасының заңнамалық актілерінде көзделген жағдайларда сот органдарының шешімі бойынша заңды тұлғаны мәжбүрлеп қайта ұйымдастыру</w:t>
      </w:r>
      <w:r w:rsidR="008A4B3D" w:rsidRPr="00EE1A13">
        <w:rPr>
          <w:bCs/>
          <w:sz w:val="28"/>
          <w:szCs w:val="28"/>
          <w:shd w:val="clear" w:color="auto" w:fill="FFFFFF"/>
          <w:lang w:val="kk-KZ"/>
        </w:rPr>
        <w:t xml:space="preserve"> жағдайында талап етілмейді</w:t>
      </w:r>
      <w:r w:rsidRPr="00EE1A13">
        <w:rPr>
          <w:bCs/>
          <w:sz w:val="28"/>
          <w:szCs w:val="28"/>
          <w:shd w:val="clear" w:color="auto" w:fill="FFFFFF"/>
          <w:lang w:val="kk-KZ"/>
        </w:rPr>
        <w:t xml:space="preserve">.»; </w:t>
      </w:r>
    </w:p>
    <w:p w14:paraId="32B98E1D" w14:textId="085620B3" w:rsidR="00C34359" w:rsidRPr="00EE1A13" w:rsidRDefault="004A33E3" w:rsidP="006122FA">
      <w:pPr>
        <w:numPr>
          <w:ilvl w:val="0"/>
          <w:numId w:val="17"/>
        </w:numPr>
        <w:shd w:val="clear" w:color="auto" w:fill="FFFFFF"/>
        <w:ind w:left="0" w:firstLine="708"/>
        <w:jc w:val="both"/>
        <w:rPr>
          <w:bCs/>
          <w:sz w:val="28"/>
          <w:szCs w:val="28"/>
          <w:shd w:val="clear" w:color="auto" w:fill="FFFFFF"/>
          <w:lang w:val="kk-KZ"/>
        </w:rPr>
      </w:pPr>
      <w:r w:rsidRPr="00EE1A13">
        <w:rPr>
          <w:bCs/>
          <w:sz w:val="28"/>
          <w:szCs w:val="28"/>
          <w:shd w:val="clear" w:color="auto" w:fill="FFFFFF"/>
          <w:lang w:val="kk-KZ"/>
        </w:rPr>
        <w:t>59-баптың 3) тармақшасы алып тасталсын</w:t>
      </w:r>
      <w:r w:rsidR="00C34359" w:rsidRPr="00EE1A13">
        <w:rPr>
          <w:bCs/>
          <w:sz w:val="28"/>
          <w:szCs w:val="28"/>
          <w:shd w:val="clear" w:color="auto" w:fill="FFFFFF"/>
          <w:lang w:val="kk-KZ"/>
        </w:rPr>
        <w:t>;</w:t>
      </w:r>
    </w:p>
    <w:p w14:paraId="6682887C" w14:textId="7D353BC1" w:rsidR="007C052D" w:rsidRPr="00EE1A13" w:rsidRDefault="004A33E3"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64-бап мынадай мазмұндағы 20-2) тармақшамен толықтырылсын</w:t>
      </w:r>
      <w:r w:rsidR="007C052D" w:rsidRPr="00EE1A13">
        <w:rPr>
          <w:bCs/>
          <w:sz w:val="28"/>
          <w:szCs w:val="28"/>
          <w:shd w:val="clear" w:color="auto" w:fill="FFFFFF"/>
          <w:lang w:val="kk-KZ"/>
        </w:rPr>
        <w:t>:</w:t>
      </w:r>
    </w:p>
    <w:p w14:paraId="4918CE7C" w14:textId="44FFD786" w:rsidR="007C052D" w:rsidRPr="00EE1A13" w:rsidRDefault="00823CAC"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«20-2) </w:t>
      </w:r>
      <w:r w:rsidR="004A33E3" w:rsidRPr="00EE1A13">
        <w:rPr>
          <w:bCs/>
          <w:sz w:val="28"/>
          <w:szCs w:val="28"/>
          <w:shd w:val="clear" w:color="auto" w:fill="FFFFFF"/>
          <w:lang w:val="kk-KZ"/>
        </w:rPr>
        <w:t>көмірсутектерді барлау және өндіру мақсаттары үшін аумақтарды аз зерттелген аумақтарға жатқызу, сондай-ақ аз зерттелген аумақтарға жатпайтын аумақтарды тану тәртібін әзірлеу және құзыретті орган</w:t>
      </w:r>
      <w:r w:rsidR="00DF724A" w:rsidRPr="00EE1A13">
        <w:rPr>
          <w:bCs/>
          <w:sz w:val="28"/>
          <w:szCs w:val="28"/>
          <w:shd w:val="clear" w:color="auto" w:fill="FFFFFF"/>
          <w:lang w:val="kk-KZ"/>
        </w:rPr>
        <w:t>мен келісу</w:t>
      </w:r>
      <w:r w:rsidR="004A33E3" w:rsidRPr="00EE1A13">
        <w:rPr>
          <w:bCs/>
          <w:sz w:val="28"/>
          <w:szCs w:val="28"/>
          <w:shd w:val="clear" w:color="auto" w:fill="FFFFFF"/>
          <w:lang w:val="kk-KZ"/>
        </w:rPr>
        <w:t xml:space="preserve"> бойынша бекіту</w:t>
      </w:r>
      <w:r w:rsidR="004A115A" w:rsidRPr="00EE1A13">
        <w:rPr>
          <w:bCs/>
          <w:sz w:val="28"/>
          <w:szCs w:val="28"/>
          <w:shd w:val="clear" w:color="auto" w:fill="FFFFFF"/>
          <w:lang w:val="kk-KZ"/>
        </w:rPr>
        <w:t>;»;</w:t>
      </w:r>
    </w:p>
    <w:p w14:paraId="0F169C10" w14:textId="7420B60D" w:rsidR="00B12D66" w:rsidRPr="00EE1A13" w:rsidRDefault="004A33E3"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70-бапта</w:t>
      </w:r>
      <w:r w:rsidR="00B12D66" w:rsidRPr="00EE1A13">
        <w:rPr>
          <w:bCs/>
          <w:sz w:val="28"/>
          <w:szCs w:val="28"/>
          <w:shd w:val="clear" w:color="auto" w:fill="FFFFFF"/>
          <w:lang w:val="kk-KZ"/>
        </w:rPr>
        <w:t>:</w:t>
      </w:r>
    </w:p>
    <w:p w14:paraId="643D0527" w14:textId="5BAE33A0" w:rsidR="00F85DBF" w:rsidRPr="00EE1A13" w:rsidRDefault="004A33E3"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3</w:t>
      </w:r>
      <w:r w:rsidR="00CE2B47" w:rsidRPr="00EE1A13">
        <w:rPr>
          <w:bCs/>
          <w:sz w:val="28"/>
          <w:szCs w:val="28"/>
          <w:shd w:val="clear" w:color="auto" w:fill="FFFFFF"/>
          <w:lang w:val="kk-KZ"/>
        </w:rPr>
        <w:t>-</w:t>
      </w:r>
      <w:r w:rsidRPr="00EE1A13">
        <w:rPr>
          <w:bCs/>
          <w:sz w:val="28"/>
          <w:szCs w:val="28"/>
          <w:shd w:val="clear" w:color="auto" w:fill="FFFFFF"/>
          <w:lang w:val="kk-KZ"/>
        </w:rPr>
        <w:t>тармақ</w:t>
      </w:r>
      <w:r w:rsidR="00934F02" w:rsidRPr="00EE1A13">
        <w:rPr>
          <w:bCs/>
          <w:sz w:val="28"/>
          <w:szCs w:val="28"/>
          <w:shd w:val="clear" w:color="auto" w:fill="FFFFFF"/>
          <w:lang w:val="kk-KZ"/>
        </w:rPr>
        <w:t>та</w:t>
      </w:r>
      <w:r w:rsidR="004A115A" w:rsidRPr="00EE1A13">
        <w:rPr>
          <w:bCs/>
          <w:sz w:val="28"/>
          <w:szCs w:val="28"/>
          <w:shd w:val="clear" w:color="auto" w:fill="FFFFFF"/>
          <w:lang w:val="kk-KZ"/>
        </w:rPr>
        <w:t>:</w:t>
      </w:r>
      <w:r w:rsidR="0018533E" w:rsidRPr="00EE1A13">
        <w:rPr>
          <w:bCs/>
          <w:sz w:val="28"/>
          <w:szCs w:val="28"/>
          <w:shd w:val="clear" w:color="auto" w:fill="FFFFFF"/>
          <w:lang w:val="kk-KZ"/>
        </w:rPr>
        <w:t xml:space="preserve"> </w:t>
      </w:r>
    </w:p>
    <w:p w14:paraId="16624419" w14:textId="6C34EC93" w:rsidR="00934F02" w:rsidRPr="00EE1A13" w:rsidRDefault="00934F02"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екінші бөліктегі «</w:t>
      </w:r>
      <w:r w:rsidR="00DF724A" w:rsidRPr="00EE1A13">
        <w:rPr>
          <w:bCs/>
          <w:sz w:val="28"/>
          <w:szCs w:val="28"/>
          <w:shd w:val="clear" w:color="auto" w:fill="FFFFFF"/>
          <w:lang w:val="kk-KZ"/>
        </w:rPr>
        <w:t>уранды немесе сирек кездесетін уранды кен орнында уранды барлау немесе өндіру үшін</w:t>
      </w:r>
      <w:r w:rsidRPr="00EE1A13">
        <w:rPr>
          <w:bCs/>
          <w:sz w:val="28"/>
          <w:szCs w:val="28"/>
          <w:shd w:val="clear" w:color="auto" w:fill="FFFFFF"/>
          <w:lang w:val="kk-KZ"/>
        </w:rPr>
        <w:t>» деген сөздер «уран кен орнында уранды барлау немесе өндіру үшін уран саласындағы ұлттық компания</w:t>
      </w:r>
      <w:r w:rsidR="00DF724A" w:rsidRPr="00EE1A13">
        <w:rPr>
          <w:bCs/>
          <w:sz w:val="28"/>
          <w:szCs w:val="28"/>
          <w:shd w:val="clear" w:color="auto" w:fill="FFFFFF"/>
          <w:lang w:val="kk-KZ"/>
        </w:rPr>
        <w:t>ға</w:t>
      </w:r>
      <w:r w:rsidRPr="00EE1A13">
        <w:rPr>
          <w:bCs/>
          <w:sz w:val="28"/>
          <w:szCs w:val="28"/>
          <w:shd w:val="clear" w:color="auto" w:fill="FFFFFF"/>
          <w:lang w:val="kk-KZ"/>
        </w:rPr>
        <w:t>» деген сөздермен ауыстырылсын;</w:t>
      </w:r>
    </w:p>
    <w:p w14:paraId="4C0DA695" w14:textId="50F949B8" w:rsidR="00934F02" w:rsidRPr="00EE1A13" w:rsidRDefault="00934F02"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үшінші және төртінші бөліктермен толықтырылсын:</w:t>
      </w:r>
    </w:p>
    <w:p w14:paraId="00F24E15" w14:textId="357F4FEE" w:rsidR="004A33E3" w:rsidRPr="00EE1A13" w:rsidRDefault="00934F02"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lastRenderedPageBreak/>
        <w:t>«</w:t>
      </w:r>
      <w:r w:rsidR="004A33E3" w:rsidRPr="00EE1A13">
        <w:rPr>
          <w:bCs/>
          <w:sz w:val="28"/>
          <w:szCs w:val="28"/>
          <w:shd w:val="clear" w:color="auto" w:fill="FFFFFF"/>
          <w:lang w:val="kk-KZ"/>
        </w:rPr>
        <w:t>Мемлекеттік жер қойнауы қорын басқару бағдарламасында жер қойнауын пайдалану құқығы көмірсутектер мен уран саласындағы ұлттық компанияларға ғана берілуге жататын аумақты көрсету мыналармен шектеледі:</w:t>
      </w:r>
    </w:p>
    <w:p w14:paraId="6AAA1E8B" w14:textId="18146AF7" w:rsidR="004A33E3" w:rsidRPr="00EE1A13" w:rsidRDefault="004A33E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1) тікелей келіссөздер негізінде көмірсутектерді барлауға және өндіруге немесе өндіруге </w:t>
      </w:r>
      <w:r w:rsidR="00DF724A" w:rsidRPr="00EE1A13">
        <w:rPr>
          <w:bCs/>
          <w:sz w:val="28"/>
          <w:szCs w:val="28"/>
          <w:shd w:val="clear" w:color="auto" w:fill="FFFFFF"/>
          <w:lang w:val="kk-KZ"/>
        </w:rPr>
        <w:t xml:space="preserve">арналған </w:t>
      </w:r>
      <w:r w:rsidRPr="00EE1A13">
        <w:rPr>
          <w:bCs/>
          <w:sz w:val="28"/>
          <w:szCs w:val="28"/>
          <w:shd w:val="clear" w:color="auto" w:fill="FFFFFF"/>
          <w:lang w:val="kk-KZ"/>
        </w:rPr>
        <w:t xml:space="preserve">келісімшарт жасасу үшін – қатарынан үш жыл; </w:t>
      </w:r>
    </w:p>
    <w:p w14:paraId="1B62AD11" w14:textId="1D4FFCE7" w:rsidR="004A33E3" w:rsidRPr="00EE1A13" w:rsidRDefault="004A33E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2) пайдалы </w:t>
      </w:r>
      <w:r w:rsidR="00DF724A" w:rsidRPr="00EE1A13">
        <w:rPr>
          <w:bCs/>
          <w:sz w:val="28"/>
          <w:szCs w:val="28"/>
          <w:shd w:val="clear" w:color="auto" w:fill="FFFFFF"/>
          <w:lang w:val="kk-KZ"/>
        </w:rPr>
        <w:t xml:space="preserve">қатты </w:t>
      </w:r>
      <w:r w:rsidRPr="00EE1A13">
        <w:rPr>
          <w:bCs/>
          <w:sz w:val="28"/>
          <w:szCs w:val="28"/>
          <w:shd w:val="clear" w:color="auto" w:fill="FFFFFF"/>
          <w:lang w:val="kk-KZ"/>
        </w:rPr>
        <w:t xml:space="preserve">қазбаларды барлауға </w:t>
      </w:r>
      <w:r w:rsidR="008B4D6B" w:rsidRPr="00EE1A13">
        <w:rPr>
          <w:bCs/>
          <w:sz w:val="28"/>
          <w:szCs w:val="28"/>
          <w:shd w:val="clear" w:color="auto" w:fill="FFFFFF"/>
          <w:lang w:val="kk-KZ"/>
        </w:rPr>
        <w:t xml:space="preserve">арналған </w:t>
      </w:r>
      <w:r w:rsidRPr="00EE1A13">
        <w:rPr>
          <w:bCs/>
          <w:sz w:val="28"/>
          <w:szCs w:val="28"/>
          <w:shd w:val="clear" w:color="auto" w:fill="FFFFFF"/>
          <w:lang w:val="kk-KZ"/>
        </w:rPr>
        <w:t xml:space="preserve">лицензия беру үшін – </w:t>
      </w:r>
      <w:r w:rsidR="008B4D6B" w:rsidRPr="00EE1A13">
        <w:rPr>
          <w:bCs/>
          <w:sz w:val="28"/>
          <w:szCs w:val="28"/>
          <w:shd w:val="clear" w:color="auto" w:fill="FFFFFF"/>
          <w:lang w:val="kk-KZ"/>
        </w:rPr>
        <w:t>уран</w:t>
      </w:r>
      <w:r w:rsidR="00CE29FE" w:rsidRPr="00EE1A13">
        <w:rPr>
          <w:bCs/>
          <w:sz w:val="28"/>
          <w:szCs w:val="28"/>
          <w:shd w:val="clear" w:color="auto" w:fill="FFFFFF"/>
          <w:lang w:val="kk-KZ"/>
        </w:rPr>
        <w:t>ның</w:t>
      </w:r>
      <w:r w:rsidR="008B4D6B" w:rsidRPr="00EE1A13">
        <w:rPr>
          <w:bCs/>
          <w:sz w:val="28"/>
          <w:szCs w:val="28"/>
          <w:shd w:val="clear" w:color="auto" w:fill="FFFFFF"/>
          <w:lang w:val="kk-KZ"/>
        </w:rPr>
        <w:t xml:space="preserve"> кен</w:t>
      </w:r>
      <w:r w:rsidR="00CE29FE" w:rsidRPr="00EE1A13">
        <w:rPr>
          <w:bCs/>
          <w:sz w:val="28"/>
          <w:szCs w:val="28"/>
          <w:shd w:val="clear" w:color="auto" w:fill="FFFFFF"/>
          <w:lang w:val="kk-KZ"/>
        </w:rPr>
        <w:t>денуі</w:t>
      </w:r>
      <w:r w:rsidR="008B4D6B" w:rsidRPr="00EE1A13">
        <w:rPr>
          <w:bCs/>
          <w:sz w:val="28"/>
          <w:szCs w:val="28"/>
          <w:shd w:val="clear" w:color="auto" w:fill="FFFFFF"/>
          <w:lang w:val="kk-KZ"/>
        </w:rPr>
        <w:t xml:space="preserve"> және (немесе) </w:t>
      </w:r>
      <w:r w:rsidR="00D43A41" w:rsidRPr="00EE1A13">
        <w:rPr>
          <w:bCs/>
          <w:sz w:val="28"/>
          <w:szCs w:val="28"/>
          <w:shd w:val="clear" w:color="auto" w:fill="FFFFFF"/>
          <w:lang w:val="kk-KZ"/>
        </w:rPr>
        <w:t>кенжатындары</w:t>
      </w:r>
      <w:r w:rsidR="008B4D6B" w:rsidRPr="00EE1A13">
        <w:rPr>
          <w:bCs/>
          <w:sz w:val="28"/>
          <w:szCs w:val="28"/>
          <w:shd w:val="clear" w:color="auto" w:fill="FFFFFF"/>
          <w:lang w:val="kk-KZ"/>
        </w:rPr>
        <w:t xml:space="preserve"> </w:t>
      </w:r>
      <w:r w:rsidR="006F7384" w:rsidRPr="00EE1A13">
        <w:rPr>
          <w:bCs/>
          <w:sz w:val="28"/>
          <w:szCs w:val="28"/>
          <w:shd w:val="clear" w:color="auto" w:fill="FFFFFF"/>
          <w:lang w:val="kk-KZ"/>
        </w:rPr>
        <w:t>бар аумақтар</w:t>
      </w:r>
      <w:r w:rsidRPr="00EE1A13">
        <w:rPr>
          <w:bCs/>
          <w:sz w:val="28"/>
          <w:szCs w:val="28"/>
          <w:shd w:val="clear" w:color="auto" w:fill="FFFFFF"/>
          <w:lang w:val="kk-KZ"/>
        </w:rPr>
        <w:t xml:space="preserve">; </w:t>
      </w:r>
    </w:p>
    <w:p w14:paraId="339619B4" w14:textId="232934DE" w:rsidR="004A33E3" w:rsidRPr="00EE1A13" w:rsidRDefault="004A33E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3) уран өндіруге </w:t>
      </w:r>
      <w:r w:rsidR="007A2E8E" w:rsidRPr="00EE1A13">
        <w:rPr>
          <w:bCs/>
          <w:sz w:val="28"/>
          <w:szCs w:val="28"/>
          <w:shd w:val="clear" w:color="auto" w:fill="FFFFFF"/>
          <w:lang w:val="kk-KZ"/>
        </w:rPr>
        <w:t xml:space="preserve">арналған </w:t>
      </w:r>
      <w:r w:rsidRPr="00EE1A13">
        <w:rPr>
          <w:bCs/>
          <w:sz w:val="28"/>
          <w:szCs w:val="28"/>
          <w:shd w:val="clear" w:color="auto" w:fill="FFFFFF"/>
          <w:lang w:val="kk-KZ"/>
        </w:rPr>
        <w:t>келісімшарт жасасу үшін</w:t>
      </w:r>
      <w:r w:rsidR="004327A4" w:rsidRPr="00EE1A13">
        <w:rPr>
          <w:bCs/>
          <w:sz w:val="28"/>
          <w:szCs w:val="28"/>
          <w:shd w:val="clear" w:color="auto" w:fill="FFFFFF"/>
          <w:lang w:val="kk-KZ"/>
        </w:rPr>
        <w:t xml:space="preserve"> – </w:t>
      </w:r>
      <w:r w:rsidRPr="00EE1A13">
        <w:rPr>
          <w:bCs/>
          <w:sz w:val="28"/>
          <w:szCs w:val="28"/>
          <w:shd w:val="clear" w:color="auto" w:fill="FFFFFF"/>
          <w:lang w:val="kk-KZ"/>
        </w:rPr>
        <w:t>уран кен орнының болуы.</w:t>
      </w:r>
    </w:p>
    <w:p w14:paraId="36712DFF" w14:textId="3BA94AC1" w:rsidR="004A115A" w:rsidRPr="00EE1A13" w:rsidRDefault="004A33E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Егер қатарынан үш жыл өткеннен кейін көмірсутектер саласындағы ұлттық компаниямен тікелей келіссөздер негізінде көмірсутектерді барлауға немесе өндіруге арналған келісімшарт жасалмаса немесе көмірсутектер мен уран саласындағы ұлттық компанияларға берілген жер қойнауын пайдалану құқығы жер қойнауы учаскесінен, оның бір бөлігінен бас тарту, лицензияны кері қайтарып алу немесе жер қойнауын пайдалануға арналған келісімшартты тоқтату нәтижесінде тоқтатылса, құзыретті орган </w:t>
      </w:r>
      <w:r w:rsidR="007A2E8E" w:rsidRPr="00EE1A13">
        <w:rPr>
          <w:bCs/>
          <w:sz w:val="28"/>
          <w:szCs w:val="28"/>
          <w:shd w:val="clear" w:color="auto" w:fill="FFFFFF"/>
          <w:lang w:val="kk-KZ"/>
        </w:rPr>
        <w:t xml:space="preserve">алты ай ішінде мемлекеттік жер қойнауы қорын басқару бағдарламасына өзгерістер мен толықтырулар енгізу арқылы тиісті аумақтарды </w:t>
      </w:r>
      <w:r w:rsidRPr="00EE1A13">
        <w:rPr>
          <w:bCs/>
          <w:sz w:val="28"/>
          <w:szCs w:val="28"/>
          <w:shd w:val="clear" w:color="auto" w:fill="FFFFFF"/>
          <w:lang w:val="kk-KZ"/>
        </w:rPr>
        <w:t>бәсекелестік ортада үшінші тұлғаларға жер қойнауын пайдалану құқығын бе</w:t>
      </w:r>
      <w:r w:rsidR="007A2E8E" w:rsidRPr="00EE1A13">
        <w:rPr>
          <w:bCs/>
          <w:sz w:val="28"/>
          <w:szCs w:val="28"/>
          <w:shd w:val="clear" w:color="auto" w:fill="FFFFFF"/>
          <w:lang w:val="kk-KZ"/>
        </w:rPr>
        <w:t>руге арналған аумақтар санатына</w:t>
      </w:r>
      <w:r w:rsidRPr="00EE1A13">
        <w:rPr>
          <w:bCs/>
          <w:sz w:val="28"/>
          <w:szCs w:val="28"/>
          <w:shd w:val="clear" w:color="auto" w:fill="FFFFFF"/>
          <w:lang w:val="kk-KZ"/>
        </w:rPr>
        <w:t xml:space="preserve"> </w:t>
      </w:r>
      <w:r w:rsidR="007A2E8E" w:rsidRPr="00EE1A13">
        <w:rPr>
          <w:bCs/>
          <w:sz w:val="28"/>
          <w:szCs w:val="28"/>
          <w:shd w:val="clear" w:color="auto" w:fill="FFFFFF"/>
          <w:lang w:val="kk-KZ"/>
        </w:rPr>
        <w:t>ауыстыруға тиіс</w:t>
      </w:r>
      <w:r w:rsidRPr="00EE1A13">
        <w:rPr>
          <w:bCs/>
          <w:sz w:val="28"/>
          <w:szCs w:val="28"/>
          <w:shd w:val="clear" w:color="auto" w:fill="FFFFFF"/>
          <w:lang w:val="kk-KZ"/>
        </w:rPr>
        <w:t>.</w:t>
      </w:r>
      <w:r w:rsidR="004A115A" w:rsidRPr="00EE1A13">
        <w:rPr>
          <w:bCs/>
          <w:sz w:val="28"/>
          <w:szCs w:val="28"/>
          <w:shd w:val="clear" w:color="auto" w:fill="FFFFFF"/>
          <w:lang w:val="kk-KZ"/>
        </w:rPr>
        <w:t xml:space="preserve">»;    </w:t>
      </w:r>
    </w:p>
    <w:p w14:paraId="70D7969A" w14:textId="79801D26" w:rsidR="00F80036" w:rsidRPr="00EE1A13" w:rsidRDefault="004A33E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5</w:t>
      </w:r>
      <w:r w:rsidR="004327A4" w:rsidRPr="00EE1A13">
        <w:rPr>
          <w:bCs/>
          <w:sz w:val="28"/>
          <w:szCs w:val="28"/>
          <w:shd w:val="clear" w:color="auto" w:fill="FFFFFF"/>
          <w:lang w:val="kk-KZ"/>
        </w:rPr>
        <w:t>-</w:t>
      </w:r>
      <w:r w:rsidRPr="00EE1A13">
        <w:rPr>
          <w:bCs/>
          <w:sz w:val="28"/>
          <w:szCs w:val="28"/>
          <w:shd w:val="clear" w:color="auto" w:fill="FFFFFF"/>
          <w:lang w:val="kk-KZ"/>
        </w:rPr>
        <w:t>тармақ мынадай редакцияда жазылсын</w:t>
      </w:r>
      <w:r w:rsidR="00F80036" w:rsidRPr="00EE1A13">
        <w:rPr>
          <w:bCs/>
          <w:sz w:val="28"/>
          <w:szCs w:val="28"/>
          <w:shd w:val="clear" w:color="auto" w:fill="FFFFFF"/>
          <w:lang w:val="kk-KZ"/>
        </w:rPr>
        <w:t>:</w:t>
      </w:r>
    </w:p>
    <w:p w14:paraId="19B97A2C" w14:textId="4AA37895" w:rsidR="00F80036" w:rsidRPr="00EE1A13" w:rsidRDefault="004A115A" w:rsidP="006122FA">
      <w:pPr>
        <w:shd w:val="clear" w:color="auto" w:fill="FFFFFF"/>
        <w:tabs>
          <w:tab w:val="left" w:pos="0"/>
          <w:tab w:val="left" w:pos="349"/>
        </w:tabs>
        <w:ind w:firstLine="709"/>
        <w:jc w:val="both"/>
        <w:textAlignment w:val="baseline"/>
        <w:rPr>
          <w:bCs/>
          <w:sz w:val="28"/>
          <w:szCs w:val="28"/>
          <w:shd w:val="clear" w:color="auto" w:fill="FFFFFF"/>
          <w:lang w:val="kk-KZ"/>
        </w:rPr>
      </w:pPr>
      <w:r w:rsidRPr="00EE1A13">
        <w:rPr>
          <w:bCs/>
          <w:sz w:val="28"/>
          <w:szCs w:val="28"/>
          <w:shd w:val="clear" w:color="auto" w:fill="FFFFFF"/>
          <w:lang w:val="kk-KZ"/>
        </w:rPr>
        <w:t xml:space="preserve">«5. </w:t>
      </w:r>
      <w:r w:rsidR="004A33E3" w:rsidRPr="00EE1A13">
        <w:rPr>
          <w:bCs/>
          <w:sz w:val="28"/>
          <w:szCs w:val="28"/>
          <w:shd w:val="clear" w:color="auto" w:fill="FFFFFF"/>
          <w:lang w:val="kk-KZ"/>
        </w:rPr>
        <w:t>Құзыретті органның осы баптың 3-тармағына сәйкес мемлекеттік жер қойнауы қорын басқару бағдарламасында осы мақсаттар үшін айқындалған аумақтарда жер қойнауын пайдалану жөніндегі тиісті операцияларды жүргізу үшін жер қойнауы учаскелерін өзге де</w:t>
      </w:r>
      <w:r w:rsidR="007A2E8E" w:rsidRPr="00EE1A13">
        <w:rPr>
          <w:bCs/>
          <w:sz w:val="28"/>
          <w:szCs w:val="28"/>
          <w:shd w:val="clear" w:color="auto" w:fill="FFFFFF"/>
          <w:lang w:val="kk-KZ"/>
        </w:rPr>
        <w:t xml:space="preserve"> жолмен пайдалануға беруге құқылы емес</w:t>
      </w:r>
      <w:r w:rsidRPr="00EE1A13">
        <w:rPr>
          <w:bCs/>
          <w:sz w:val="28"/>
          <w:szCs w:val="28"/>
          <w:shd w:val="clear" w:color="auto" w:fill="FFFFFF"/>
          <w:lang w:val="kk-KZ"/>
        </w:rPr>
        <w:t>.»</w:t>
      </w:r>
      <w:r w:rsidR="00F80036" w:rsidRPr="00EE1A13">
        <w:rPr>
          <w:bCs/>
          <w:sz w:val="28"/>
          <w:szCs w:val="28"/>
          <w:shd w:val="clear" w:color="auto" w:fill="FFFFFF"/>
          <w:lang w:val="kk-KZ"/>
        </w:rPr>
        <w:t>;</w:t>
      </w:r>
    </w:p>
    <w:p w14:paraId="335B4BE7" w14:textId="2239FE47" w:rsidR="00026B20" w:rsidRPr="00EE1A13" w:rsidRDefault="007A2E8E" w:rsidP="00980ED4">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77-баптың 3-тармағы</w:t>
      </w:r>
      <w:r w:rsidR="00C35257" w:rsidRPr="00EE1A13">
        <w:rPr>
          <w:bCs/>
          <w:sz w:val="28"/>
          <w:szCs w:val="28"/>
          <w:shd w:val="clear" w:color="auto" w:fill="FFFFFF"/>
          <w:lang w:val="kk-KZ"/>
        </w:rPr>
        <w:t xml:space="preserve"> </w:t>
      </w:r>
      <w:r w:rsidR="00312662" w:rsidRPr="00EE1A13">
        <w:rPr>
          <w:bCs/>
          <w:sz w:val="28"/>
          <w:szCs w:val="28"/>
          <w:shd w:val="clear" w:color="auto" w:fill="FFFFFF"/>
          <w:lang w:val="kk-KZ"/>
        </w:rPr>
        <w:t>екінші</w:t>
      </w:r>
      <w:r w:rsidRPr="00EE1A13">
        <w:rPr>
          <w:bCs/>
          <w:sz w:val="28"/>
          <w:szCs w:val="28"/>
          <w:shd w:val="clear" w:color="auto" w:fill="FFFFFF"/>
          <w:lang w:val="kk-KZ"/>
        </w:rPr>
        <w:t xml:space="preserve"> бөлігінің 6) тармақшасындағы «болса, ашып көрсетеді.» деген сөздер «болса;»</w:t>
      </w:r>
      <w:r w:rsidR="00500168" w:rsidRPr="00EE1A13">
        <w:rPr>
          <w:bCs/>
          <w:sz w:val="28"/>
          <w:szCs w:val="28"/>
          <w:shd w:val="clear" w:color="auto" w:fill="FFFFFF"/>
          <w:lang w:val="kk-KZ"/>
        </w:rPr>
        <w:t xml:space="preserve"> деген сөзбен ауыстырылып, </w:t>
      </w:r>
      <w:r w:rsidR="00C35257" w:rsidRPr="00EE1A13">
        <w:rPr>
          <w:bCs/>
          <w:sz w:val="28"/>
          <w:szCs w:val="28"/>
          <w:shd w:val="clear" w:color="auto" w:fill="FFFFFF"/>
          <w:lang w:val="kk-KZ"/>
        </w:rPr>
        <w:t>мынадай мазмұндағы</w:t>
      </w:r>
      <w:r w:rsidRPr="00EE1A13">
        <w:rPr>
          <w:bCs/>
          <w:sz w:val="28"/>
          <w:szCs w:val="28"/>
          <w:shd w:val="clear" w:color="auto" w:fill="FFFFFF"/>
          <w:lang w:val="kk-KZ"/>
        </w:rPr>
        <w:t xml:space="preserve"> </w:t>
      </w:r>
      <w:r w:rsidR="00C35257" w:rsidRPr="00EE1A13">
        <w:rPr>
          <w:bCs/>
          <w:sz w:val="28"/>
          <w:szCs w:val="28"/>
          <w:shd w:val="clear" w:color="auto" w:fill="FFFFFF"/>
          <w:lang w:val="kk-KZ"/>
        </w:rPr>
        <w:t>7) тармақшамен толықтырылсын</w:t>
      </w:r>
      <w:r w:rsidR="00026B20" w:rsidRPr="00EE1A13">
        <w:rPr>
          <w:bCs/>
          <w:sz w:val="28"/>
          <w:szCs w:val="28"/>
          <w:shd w:val="clear" w:color="auto" w:fill="FFFFFF"/>
          <w:lang w:val="kk-KZ"/>
        </w:rPr>
        <w:t>:</w:t>
      </w:r>
    </w:p>
    <w:p w14:paraId="4378669D" w14:textId="66688FC3" w:rsidR="00F83C19" w:rsidRPr="00EE1A13" w:rsidRDefault="00367C88"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«7) </w:t>
      </w:r>
      <w:r w:rsidR="004327A4" w:rsidRPr="00EE1A13">
        <w:rPr>
          <w:bCs/>
          <w:sz w:val="28"/>
          <w:szCs w:val="28"/>
          <w:shd w:val="clear" w:color="auto" w:fill="FFFFFF"/>
          <w:lang w:val="kk-KZ"/>
        </w:rPr>
        <w:t>аз зерттелген</w:t>
      </w:r>
      <w:r w:rsidR="00C35257" w:rsidRPr="00EE1A13">
        <w:rPr>
          <w:bCs/>
          <w:sz w:val="28"/>
          <w:szCs w:val="28"/>
          <w:shd w:val="clear" w:color="auto" w:fill="FFFFFF"/>
          <w:lang w:val="kk-KZ"/>
        </w:rPr>
        <w:t xml:space="preserve"> аумақтар шегінде көмірсутектерді барлауға және өндіруге арналған келісімшарттың қолданылу мерзімінің алғашқы үш жылы үшін жұмыс бағдарламасын орындау нәтижелері бойынша</w:t>
      </w:r>
      <w:r w:rsidR="001E4BC3" w:rsidRPr="00EE1A13">
        <w:rPr>
          <w:bCs/>
          <w:sz w:val="28"/>
          <w:szCs w:val="28"/>
          <w:shd w:val="clear" w:color="auto" w:fill="FFFFFF"/>
          <w:lang w:val="kk-KZ"/>
        </w:rPr>
        <w:t xml:space="preserve"> ашып көрсетеді</w:t>
      </w:r>
      <w:r w:rsidRPr="00EE1A13">
        <w:rPr>
          <w:bCs/>
          <w:sz w:val="28"/>
          <w:szCs w:val="28"/>
          <w:shd w:val="clear" w:color="auto" w:fill="FFFFFF"/>
          <w:lang w:val="kk-KZ"/>
        </w:rPr>
        <w:t>.»</w:t>
      </w:r>
      <w:r w:rsidR="00F83C19" w:rsidRPr="00EE1A13">
        <w:rPr>
          <w:bCs/>
          <w:sz w:val="28"/>
          <w:szCs w:val="28"/>
          <w:shd w:val="clear" w:color="auto" w:fill="FFFFFF"/>
          <w:lang w:val="kk-KZ"/>
        </w:rPr>
        <w:t>;</w:t>
      </w:r>
    </w:p>
    <w:p w14:paraId="4F65C3EC" w14:textId="38EEACA1" w:rsidR="00D62D1A" w:rsidRPr="00EE1A13" w:rsidRDefault="00C35257"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94-бапта</w:t>
      </w:r>
      <w:r w:rsidR="00D62D1A" w:rsidRPr="00EE1A13">
        <w:rPr>
          <w:bCs/>
          <w:sz w:val="28"/>
          <w:szCs w:val="28"/>
          <w:shd w:val="clear" w:color="auto" w:fill="FFFFFF"/>
          <w:lang w:val="kk-KZ"/>
        </w:rPr>
        <w:t>:</w:t>
      </w:r>
    </w:p>
    <w:p w14:paraId="7687093A" w14:textId="796FF683" w:rsidR="00134290" w:rsidRPr="00EE1A13" w:rsidRDefault="00C35257" w:rsidP="006122FA">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1-тармақтың 3) тармақшасы мынадай редакцияда жазылсын</w:t>
      </w:r>
      <w:r w:rsidR="00134290" w:rsidRPr="00EE1A13">
        <w:rPr>
          <w:bCs/>
          <w:sz w:val="28"/>
          <w:szCs w:val="28"/>
          <w:shd w:val="clear" w:color="auto" w:fill="FFFFFF"/>
          <w:lang w:val="kk-KZ"/>
        </w:rPr>
        <w:t>:</w:t>
      </w:r>
    </w:p>
    <w:p w14:paraId="76B9B57D" w14:textId="02387CCB" w:rsidR="00304128" w:rsidRPr="00EE1A13" w:rsidRDefault="00134290" w:rsidP="006122FA">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 xml:space="preserve">«3) </w:t>
      </w:r>
      <w:r w:rsidR="001E4BC3" w:rsidRPr="00EE1A13">
        <w:rPr>
          <w:bCs/>
          <w:sz w:val="28"/>
          <w:szCs w:val="28"/>
          <w:shd w:val="clear" w:color="auto" w:fill="FFFFFF"/>
          <w:lang w:val="kk-KZ"/>
        </w:rPr>
        <w:t xml:space="preserve">мемлекеттік жер қойнауы қорын басқару бағдарламасында </w:t>
      </w:r>
      <w:r w:rsidR="00C35257" w:rsidRPr="00EE1A13">
        <w:rPr>
          <w:bCs/>
          <w:sz w:val="28"/>
          <w:szCs w:val="28"/>
          <w:shd w:val="clear" w:color="auto" w:fill="FFFFFF"/>
          <w:lang w:val="kk-KZ"/>
        </w:rPr>
        <w:t xml:space="preserve">көмірсутектерді барлау және өндіру немесе өндіру үшін аукцион негізінде ұсынылатын не көмірсутектерді барлау және өндіру мақсаттары үшін аз зерттелген аумақтарға жатқызылған </w:t>
      </w:r>
      <w:r w:rsidR="001E4BC3" w:rsidRPr="00EE1A13">
        <w:rPr>
          <w:bCs/>
          <w:sz w:val="28"/>
          <w:szCs w:val="28"/>
          <w:shd w:val="clear" w:color="auto" w:fill="FFFFFF"/>
          <w:lang w:val="kk-KZ"/>
        </w:rPr>
        <w:t xml:space="preserve">ретінде </w:t>
      </w:r>
      <w:r w:rsidR="00C35257" w:rsidRPr="00EE1A13">
        <w:rPr>
          <w:bCs/>
          <w:sz w:val="28"/>
          <w:szCs w:val="28"/>
          <w:shd w:val="clear" w:color="auto" w:fill="FFFFFF"/>
          <w:lang w:val="kk-KZ"/>
        </w:rPr>
        <w:t>көрсетілген жер қойнауы учаскесінің сұратылған аумағының атауы және географиялық координаттары</w:t>
      </w:r>
      <w:r w:rsidRPr="00EE1A13">
        <w:rPr>
          <w:bCs/>
          <w:sz w:val="28"/>
          <w:szCs w:val="28"/>
          <w:shd w:val="clear" w:color="auto" w:fill="FFFFFF"/>
          <w:lang w:val="kk-KZ"/>
        </w:rPr>
        <w:t>.»</w:t>
      </w:r>
      <w:r w:rsidR="00304128" w:rsidRPr="00EE1A13">
        <w:rPr>
          <w:bCs/>
          <w:sz w:val="28"/>
          <w:szCs w:val="28"/>
          <w:shd w:val="clear" w:color="auto" w:fill="FFFFFF"/>
          <w:lang w:val="kk-KZ"/>
        </w:rPr>
        <w:t>;</w:t>
      </w:r>
    </w:p>
    <w:p w14:paraId="4B3F7C8D" w14:textId="3B322031" w:rsidR="00271BFE" w:rsidRPr="00EE1A13" w:rsidRDefault="00C35257"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2-тармақтың екінші бөлігінде</w:t>
      </w:r>
      <w:r w:rsidR="00271BFE" w:rsidRPr="00EE1A13">
        <w:rPr>
          <w:bCs/>
          <w:sz w:val="28"/>
          <w:szCs w:val="28"/>
          <w:shd w:val="clear" w:color="auto" w:fill="FFFFFF"/>
          <w:lang w:val="kk-KZ"/>
        </w:rPr>
        <w:t>:</w:t>
      </w:r>
    </w:p>
    <w:p w14:paraId="513D7848" w14:textId="3C4D7652" w:rsidR="00F83C19" w:rsidRPr="00EE1A13" w:rsidRDefault="00D13AF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lastRenderedPageBreak/>
        <w:t>1) тармақша</w:t>
      </w:r>
      <w:r w:rsidR="001E4BC3" w:rsidRPr="00EE1A13">
        <w:rPr>
          <w:bCs/>
          <w:sz w:val="28"/>
          <w:szCs w:val="28"/>
          <w:shd w:val="clear" w:color="auto" w:fill="FFFFFF"/>
          <w:lang w:val="kk-KZ"/>
        </w:rPr>
        <w:t>да</w:t>
      </w:r>
      <w:r w:rsidR="00500168" w:rsidRPr="00EE1A13">
        <w:rPr>
          <w:bCs/>
          <w:sz w:val="28"/>
          <w:szCs w:val="28"/>
          <w:shd w:val="clear" w:color="auto" w:fill="FFFFFF"/>
          <w:lang w:val="kk-KZ"/>
        </w:rPr>
        <w:t>ғы</w:t>
      </w:r>
      <w:r w:rsidR="001E4BC3" w:rsidRPr="00EE1A13">
        <w:rPr>
          <w:bCs/>
          <w:sz w:val="28"/>
          <w:szCs w:val="28"/>
          <w:shd w:val="clear" w:color="auto" w:fill="FFFFFF"/>
          <w:lang w:val="kk-KZ"/>
        </w:rPr>
        <w:t xml:space="preserve"> «осы» деген сөз</w:t>
      </w:r>
      <w:r w:rsidRPr="00EE1A13">
        <w:rPr>
          <w:bCs/>
          <w:sz w:val="28"/>
          <w:szCs w:val="28"/>
          <w:shd w:val="clear" w:color="auto" w:fill="FFFFFF"/>
          <w:lang w:val="kk-KZ"/>
        </w:rPr>
        <w:t xml:space="preserve"> «көмірсутектерді барлау және өндіру мақсаттары үшін аз зерттелген аумақтарға жататын аумақтарды қоспағанда</w:t>
      </w:r>
      <w:r w:rsidR="001E4BC3" w:rsidRPr="00EE1A13">
        <w:rPr>
          <w:bCs/>
          <w:sz w:val="28"/>
          <w:szCs w:val="28"/>
          <w:shd w:val="clear" w:color="auto" w:fill="FFFFFF"/>
          <w:lang w:val="kk-KZ"/>
        </w:rPr>
        <w:t>, осы</w:t>
      </w:r>
      <w:r w:rsidRPr="00EE1A13">
        <w:rPr>
          <w:bCs/>
          <w:sz w:val="28"/>
          <w:szCs w:val="28"/>
          <w:shd w:val="clear" w:color="auto" w:fill="FFFFFF"/>
          <w:lang w:val="kk-KZ"/>
        </w:rPr>
        <w:t>» деген сөздермен</w:t>
      </w:r>
      <w:r w:rsidR="00500168" w:rsidRPr="00EE1A13">
        <w:rPr>
          <w:bCs/>
          <w:sz w:val="28"/>
          <w:szCs w:val="28"/>
          <w:shd w:val="clear" w:color="auto" w:fill="FFFFFF"/>
          <w:lang w:val="kk-KZ"/>
        </w:rPr>
        <w:t xml:space="preserve"> ауыстырылсын</w:t>
      </w:r>
      <w:r w:rsidR="00F83C19" w:rsidRPr="00EE1A13">
        <w:rPr>
          <w:bCs/>
          <w:sz w:val="28"/>
          <w:szCs w:val="28"/>
          <w:shd w:val="clear" w:color="auto" w:fill="FFFFFF"/>
          <w:lang w:val="kk-KZ"/>
        </w:rPr>
        <w:t>;</w:t>
      </w:r>
    </w:p>
    <w:p w14:paraId="124F05DA" w14:textId="55E6A155" w:rsidR="00271BFE" w:rsidRPr="00EE1A13" w:rsidRDefault="004327A4"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2) </w:t>
      </w:r>
      <w:r w:rsidR="00D13AFE" w:rsidRPr="00EE1A13">
        <w:rPr>
          <w:bCs/>
          <w:sz w:val="28"/>
          <w:szCs w:val="28"/>
          <w:shd w:val="clear" w:color="auto" w:fill="FFFFFF"/>
          <w:lang w:val="kk-KZ"/>
        </w:rPr>
        <w:t>тармақша мынадай редакцияда жазылсын</w:t>
      </w:r>
      <w:r w:rsidR="00E95737" w:rsidRPr="00EE1A13">
        <w:rPr>
          <w:bCs/>
          <w:sz w:val="28"/>
          <w:szCs w:val="28"/>
          <w:shd w:val="clear" w:color="auto" w:fill="FFFFFF"/>
          <w:lang w:val="kk-KZ"/>
        </w:rPr>
        <w:t>:</w:t>
      </w:r>
    </w:p>
    <w:p w14:paraId="576B0852" w14:textId="4DB151FE" w:rsidR="00D13AFE" w:rsidRPr="00EE1A13" w:rsidRDefault="00E95737"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«2) </w:t>
      </w:r>
      <w:r w:rsidR="00D13AFE" w:rsidRPr="00EE1A13">
        <w:rPr>
          <w:bCs/>
          <w:sz w:val="28"/>
          <w:szCs w:val="28"/>
          <w:shd w:val="clear" w:color="auto" w:fill="FFFFFF"/>
          <w:lang w:val="kk-KZ"/>
        </w:rPr>
        <w:t xml:space="preserve">егер: </w:t>
      </w:r>
    </w:p>
    <w:p w14:paraId="402B0EED" w14:textId="11B81A4C" w:rsidR="00D13AFE" w:rsidRPr="00EE1A13" w:rsidRDefault="00D13AF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өтініш бергенге дейін үш жыл ішінде өтініш беруші аукцион өткізуге басқа өтініш бер</w:t>
      </w:r>
      <w:r w:rsidR="00DA49F2" w:rsidRPr="00EE1A13">
        <w:rPr>
          <w:bCs/>
          <w:sz w:val="28"/>
          <w:szCs w:val="28"/>
          <w:shd w:val="clear" w:color="auto" w:fill="FFFFFF"/>
          <w:lang w:val="kk-KZ"/>
        </w:rPr>
        <w:t>се</w:t>
      </w:r>
      <w:r w:rsidRPr="00EE1A13">
        <w:rPr>
          <w:bCs/>
          <w:sz w:val="28"/>
          <w:szCs w:val="28"/>
          <w:shd w:val="clear" w:color="auto" w:fill="FFFFFF"/>
          <w:lang w:val="kk-KZ"/>
        </w:rPr>
        <w:t>, бірақ аукционға қатысушы ретінде тірке</w:t>
      </w:r>
      <w:r w:rsidR="00DA49F2" w:rsidRPr="00EE1A13">
        <w:rPr>
          <w:bCs/>
          <w:sz w:val="28"/>
          <w:szCs w:val="28"/>
          <w:shd w:val="clear" w:color="auto" w:fill="FFFFFF"/>
          <w:lang w:val="kk-KZ"/>
        </w:rPr>
        <w:t>лмесе</w:t>
      </w:r>
      <w:r w:rsidRPr="00EE1A13">
        <w:rPr>
          <w:bCs/>
          <w:sz w:val="28"/>
          <w:szCs w:val="28"/>
          <w:shd w:val="clear" w:color="auto" w:fill="FFFFFF"/>
          <w:lang w:val="kk-KZ"/>
        </w:rPr>
        <w:t>;</w:t>
      </w:r>
    </w:p>
    <w:p w14:paraId="2126F2D6" w14:textId="259384A8" w:rsidR="00E95737" w:rsidRPr="00EE1A13" w:rsidRDefault="00D13AF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мәлімделген учаске осы баптың 3</w:t>
      </w:r>
      <w:r w:rsidR="00DA49F2" w:rsidRPr="00EE1A13">
        <w:rPr>
          <w:bCs/>
          <w:sz w:val="28"/>
          <w:szCs w:val="28"/>
          <w:shd w:val="clear" w:color="auto" w:fill="FFFFFF"/>
          <w:lang w:val="kk-KZ"/>
        </w:rPr>
        <w:t>-</w:t>
      </w:r>
      <w:r w:rsidRPr="00EE1A13">
        <w:rPr>
          <w:bCs/>
          <w:sz w:val="28"/>
          <w:szCs w:val="28"/>
          <w:shd w:val="clear" w:color="auto" w:fill="FFFFFF"/>
          <w:lang w:val="kk-KZ"/>
        </w:rPr>
        <w:t>тармағының талаптарына сәйкес келме</w:t>
      </w:r>
      <w:r w:rsidR="00DA49F2" w:rsidRPr="00EE1A13">
        <w:rPr>
          <w:bCs/>
          <w:sz w:val="28"/>
          <w:szCs w:val="28"/>
          <w:shd w:val="clear" w:color="auto" w:fill="FFFFFF"/>
          <w:lang w:val="kk-KZ"/>
        </w:rPr>
        <w:t>се</w:t>
      </w:r>
      <w:r w:rsidR="001E4BC3" w:rsidRPr="00EE1A13">
        <w:rPr>
          <w:bCs/>
          <w:sz w:val="28"/>
          <w:szCs w:val="28"/>
          <w:shd w:val="clear" w:color="auto" w:fill="FFFFFF"/>
          <w:lang w:val="kk-KZ"/>
        </w:rPr>
        <w:t>, аукцион өткізуге арналған өтінішті қараудан бас тартады</w:t>
      </w:r>
      <w:r w:rsidR="00E95737" w:rsidRPr="00EE1A13">
        <w:rPr>
          <w:bCs/>
          <w:sz w:val="28"/>
          <w:szCs w:val="28"/>
          <w:shd w:val="clear" w:color="auto" w:fill="FFFFFF"/>
          <w:lang w:val="kk-KZ"/>
        </w:rPr>
        <w:t>.»;</w:t>
      </w:r>
    </w:p>
    <w:p w14:paraId="7CDACC38" w14:textId="3B422AB5" w:rsidR="00E95737" w:rsidRPr="00EE1A13" w:rsidRDefault="00D13AF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3) тармақшамен толықтырылсын</w:t>
      </w:r>
      <w:r w:rsidR="0013165F" w:rsidRPr="00EE1A13">
        <w:rPr>
          <w:bCs/>
          <w:sz w:val="28"/>
          <w:szCs w:val="28"/>
          <w:shd w:val="clear" w:color="auto" w:fill="FFFFFF"/>
          <w:lang w:val="kk-KZ"/>
        </w:rPr>
        <w:t>:</w:t>
      </w:r>
    </w:p>
    <w:p w14:paraId="7E229A85" w14:textId="6C0071D7" w:rsidR="0013165F" w:rsidRPr="00EE1A13" w:rsidRDefault="00BF7CC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«3) </w:t>
      </w:r>
      <w:r w:rsidR="00D13AFE" w:rsidRPr="00EE1A13">
        <w:rPr>
          <w:bCs/>
          <w:sz w:val="28"/>
          <w:szCs w:val="28"/>
          <w:shd w:val="clear" w:color="auto" w:fill="FFFFFF"/>
          <w:lang w:val="kk-KZ"/>
        </w:rPr>
        <w:t>егер өтініш берушіге осы тармақтың 2) тармақшасына сәйкес өтінішті қараудан бас тартылмаса, осы тармақтың бірінші бөлігінде белгіленген өтінішті қарау мерзімі өткен күннен бастап бес күн ішінде көмірсутектерді барлау және өндіру мақсаттары үшін аз зерттелген аумақтар шегінде орналасқан учаске бойынша осы Кодекстің 95-бабына сәйкес аукцион өткізу туралы хабарландыруды жариялайды</w:t>
      </w:r>
      <w:r w:rsidRPr="00EE1A13">
        <w:rPr>
          <w:bCs/>
          <w:sz w:val="28"/>
          <w:szCs w:val="28"/>
          <w:shd w:val="clear" w:color="auto" w:fill="FFFFFF"/>
          <w:lang w:val="kk-KZ"/>
        </w:rPr>
        <w:t>.»;</w:t>
      </w:r>
    </w:p>
    <w:p w14:paraId="68853A9F" w14:textId="3A3CC487" w:rsidR="00BF7CCD" w:rsidRPr="00EE1A13" w:rsidRDefault="00D13AF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3</w:t>
      </w:r>
      <w:r w:rsidR="00DA49F2" w:rsidRPr="00EE1A13">
        <w:rPr>
          <w:bCs/>
          <w:sz w:val="28"/>
          <w:szCs w:val="28"/>
          <w:shd w:val="clear" w:color="auto" w:fill="FFFFFF"/>
          <w:lang w:val="kk-KZ"/>
        </w:rPr>
        <w:t>-</w:t>
      </w:r>
      <w:r w:rsidRPr="00EE1A13">
        <w:rPr>
          <w:bCs/>
          <w:sz w:val="28"/>
          <w:szCs w:val="28"/>
          <w:shd w:val="clear" w:color="auto" w:fill="FFFFFF"/>
          <w:lang w:val="kk-KZ"/>
        </w:rPr>
        <w:t>тармақпен толықтырылсын</w:t>
      </w:r>
      <w:r w:rsidR="00BF7CCD" w:rsidRPr="00EE1A13">
        <w:rPr>
          <w:bCs/>
          <w:sz w:val="28"/>
          <w:szCs w:val="28"/>
          <w:shd w:val="clear" w:color="auto" w:fill="FFFFFF"/>
          <w:lang w:val="kk-KZ"/>
        </w:rPr>
        <w:t>:</w:t>
      </w:r>
    </w:p>
    <w:p w14:paraId="341E527E" w14:textId="38669A1D" w:rsidR="00E43FED" w:rsidRPr="00EE1A13" w:rsidRDefault="00134290"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«3. </w:t>
      </w:r>
      <w:r w:rsidR="00D13AFE" w:rsidRPr="00EE1A13">
        <w:rPr>
          <w:bCs/>
          <w:sz w:val="28"/>
          <w:szCs w:val="28"/>
          <w:shd w:val="clear" w:color="auto" w:fill="FFFFFF"/>
          <w:lang w:val="kk-KZ"/>
        </w:rPr>
        <w:t xml:space="preserve">Аукцион өткізу мақсаттары үшін жер қойнауы учаскесінің аумағы </w:t>
      </w:r>
      <w:r w:rsidR="00BC50B9" w:rsidRPr="00EE1A13">
        <w:rPr>
          <w:bCs/>
          <w:sz w:val="28"/>
          <w:szCs w:val="28"/>
          <w:shd w:val="clear" w:color="auto" w:fill="FFFFFF"/>
          <w:lang w:val="kk-KZ"/>
        </w:rPr>
        <w:t xml:space="preserve">толықтай </w:t>
      </w:r>
      <w:r w:rsidR="00D13AFE" w:rsidRPr="00EE1A13">
        <w:rPr>
          <w:bCs/>
          <w:sz w:val="28"/>
          <w:szCs w:val="28"/>
          <w:shd w:val="clear" w:color="auto" w:fill="FFFFFF"/>
          <w:lang w:val="kk-KZ"/>
        </w:rPr>
        <w:t xml:space="preserve">осы Кодекстің 36-бабының 1-4-тармағында немесе 70-бабы </w:t>
      </w:r>
      <w:r w:rsidR="00D83420" w:rsidRPr="00EE1A13">
        <w:rPr>
          <w:bCs/>
          <w:sz w:val="28"/>
          <w:szCs w:val="28"/>
          <w:shd w:val="clear" w:color="auto" w:fill="FFFFFF"/>
          <w:lang w:val="kk-KZ"/>
        </w:rPr>
        <w:t xml:space="preserve">                             </w:t>
      </w:r>
      <w:r w:rsidR="00D13AFE" w:rsidRPr="00EE1A13">
        <w:rPr>
          <w:bCs/>
          <w:sz w:val="28"/>
          <w:szCs w:val="28"/>
          <w:shd w:val="clear" w:color="auto" w:fill="FFFFFF"/>
          <w:lang w:val="kk-KZ"/>
        </w:rPr>
        <w:t>3-тармағының</w:t>
      </w:r>
      <w:r w:rsidR="00BC50B9" w:rsidRPr="00EE1A13">
        <w:rPr>
          <w:bCs/>
          <w:sz w:val="28"/>
          <w:szCs w:val="28"/>
          <w:shd w:val="clear" w:color="auto" w:fill="FFFFFF"/>
          <w:lang w:val="kk-KZ"/>
        </w:rPr>
        <w:t xml:space="preserve"> </w:t>
      </w:r>
      <w:r w:rsidR="00D13AFE" w:rsidRPr="00EE1A13">
        <w:rPr>
          <w:bCs/>
          <w:sz w:val="28"/>
          <w:szCs w:val="28"/>
          <w:shd w:val="clear" w:color="auto" w:fill="FFFFFF"/>
          <w:lang w:val="kk-KZ"/>
        </w:rPr>
        <w:t xml:space="preserve">2) тармақшасында көрсетілген аумақ шегінде </w:t>
      </w:r>
      <w:r w:rsidR="00BC50B9" w:rsidRPr="00EE1A13">
        <w:rPr>
          <w:bCs/>
          <w:sz w:val="28"/>
          <w:szCs w:val="28"/>
          <w:shd w:val="clear" w:color="auto" w:fill="FFFFFF"/>
          <w:lang w:val="kk-KZ"/>
        </w:rPr>
        <w:t xml:space="preserve">орналасуға </w:t>
      </w:r>
      <w:r w:rsidR="00D13AFE" w:rsidRPr="00EE1A13">
        <w:rPr>
          <w:bCs/>
          <w:sz w:val="28"/>
          <w:szCs w:val="28"/>
          <w:shd w:val="clear" w:color="auto" w:fill="FFFFFF"/>
          <w:lang w:val="kk-KZ"/>
        </w:rPr>
        <w:t>тиіс</w:t>
      </w:r>
      <w:r w:rsidRPr="00EE1A13">
        <w:rPr>
          <w:bCs/>
          <w:sz w:val="28"/>
          <w:szCs w:val="28"/>
          <w:shd w:val="clear" w:color="auto" w:fill="FFFFFF"/>
          <w:lang w:val="kk-KZ"/>
        </w:rPr>
        <w:t>.»</w:t>
      </w:r>
      <w:r w:rsidR="00E43FED" w:rsidRPr="00EE1A13">
        <w:rPr>
          <w:bCs/>
          <w:sz w:val="28"/>
          <w:szCs w:val="28"/>
          <w:shd w:val="clear" w:color="auto" w:fill="FFFFFF"/>
          <w:lang w:val="kk-KZ"/>
        </w:rPr>
        <w:t>;</w:t>
      </w:r>
    </w:p>
    <w:p w14:paraId="3E3C41EA" w14:textId="19499961" w:rsidR="004E0522" w:rsidRPr="00EE1A13" w:rsidRDefault="00D13AFE"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95-бапта</w:t>
      </w:r>
      <w:r w:rsidR="004E0522" w:rsidRPr="00EE1A13">
        <w:rPr>
          <w:bCs/>
          <w:sz w:val="28"/>
          <w:szCs w:val="28"/>
          <w:shd w:val="clear" w:color="auto" w:fill="FFFFFF"/>
          <w:lang w:val="kk-KZ"/>
        </w:rPr>
        <w:t>:</w:t>
      </w:r>
    </w:p>
    <w:p w14:paraId="7CB160B4" w14:textId="63F8191F" w:rsidR="00656367" w:rsidRPr="00EE1A13" w:rsidRDefault="00D13AF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1-тармақтың б</w:t>
      </w:r>
      <w:r w:rsidR="00BC50B9" w:rsidRPr="00EE1A13">
        <w:rPr>
          <w:bCs/>
          <w:sz w:val="28"/>
          <w:szCs w:val="28"/>
          <w:shd w:val="clear" w:color="auto" w:fill="FFFFFF"/>
          <w:lang w:val="kk-KZ"/>
        </w:rPr>
        <w:t>ірінші бөлігі «</w:t>
      </w:r>
      <w:r w:rsidR="00500168" w:rsidRPr="00EE1A13">
        <w:rPr>
          <w:bCs/>
          <w:sz w:val="28"/>
          <w:szCs w:val="28"/>
          <w:shd w:val="clear" w:color="auto" w:fill="FFFFFF"/>
          <w:lang w:val="kk-KZ"/>
        </w:rPr>
        <w:t xml:space="preserve">учаске </w:t>
      </w:r>
      <w:r w:rsidR="00BC50B9" w:rsidRPr="00EE1A13">
        <w:rPr>
          <w:bCs/>
          <w:sz w:val="28"/>
          <w:szCs w:val="28"/>
          <w:shd w:val="clear" w:color="auto" w:fill="FFFFFF"/>
          <w:lang w:val="kk-KZ"/>
        </w:rPr>
        <w:t>бойынша» деген сөз</w:t>
      </w:r>
      <w:r w:rsidR="00500168" w:rsidRPr="00EE1A13">
        <w:rPr>
          <w:bCs/>
          <w:sz w:val="28"/>
          <w:szCs w:val="28"/>
          <w:shd w:val="clear" w:color="auto" w:fill="FFFFFF"/>
          <w:lang w:val="kk-KZ"/>
        </w:rPr>
        <w:t>дер</w:t>
      </w:r>
      <w:r w:rsidR="00BC50B9" w:rsidRPr="00EE1A13">
        <w:rPr>
          <w:bCs/>
          <w:sz w:val="28"/>
          <w:szCs w:val="28"/>
          <w:shd w:val="clear" w:color="auto" w:fill="FFFFFF"/>
          <w:lang w:val="kk-KZ"/>
        </w:rPr>
        <w:t>ден кейін «, сондай-ақ осы К</w:t>
      </w:r>
      <w:r w:rsidRPr="00EE1A13">
        <w:rPr>
          <w:bCs/>
          <w:sz w:val="28"/>
          <w:szCs w:val="28"/>
          <w:shd w:val="clear" w:color="auto" w:fill="FFFFFF"/>
          <w:lang w:val="kk-KZ"/>
        </w:rPr>
        <w:t>одекстің 103-бабы 3-тармағының екінші бөлігінде көзделген жағдайларда» деген сөздермен толықтырылсын</w:t>
      </w:r>
      <w:r w:rsidR="00E53978" w:rsidRPr="00EE1A13">
        <w:rPr>
          <w:bCs/>
          <w:sz w:val="28"/>
          <w:szCs w:val="28"/>
          <w:shd w:val="clear" w:color="auto" w:fill="FFFFFF"/>
          <w:lang w:val="kk-KZ"/>
        </w:rPr>
        <w:t>;</w:t>
      </w:r>
    </w:p>
    <w:p w14:paraId="01CA1836" w14:textId="2DE04274" w:rsidR="00E43FED" w:rsidRPr="00EE1A13" w:rsidRDefault="00D13AFE"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2-тармақта</w:t>
      </w:r>
      <w:r w:rsidR="00E43FED" w:rsidRPr="00EE1A13">
        <w:rPr>
          <w:bCs/>
          <w:sz w:val="28"/>
          <w:szCs w:val="28"/>
          <w:shd w:val="clear" w:color="auto" w:fill="FFFFFF"/>
          <w:lang w:val="kk-KZ"/>
        </w:rPr>
        <w:t>:</w:t>
      </w:r>
    </w:p>
    <w:p w14:paraId="19B371F8" w14:textId="0EF694FA" w:rsidR="003331FC" w:rsidRPr="00EE1A13" w:rsidRDefault="00BC50B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 тармақша «А</w:t>
      </w:r>
      <w:r w:rsidR="00D13AFE" w:rsidRPr="00EE1A13">
        <w:rPr>
          <w:bCs/>
          <w:sz w:val="28"/>
          <w:szCs w:val="28"/>
          <w:shd w:val="clear" w:color="auto" w:fill="FFFFFF"/>
          <w:lang w:val="kk-KZ"/>
        </w:rPr>
        <w:t>з зерттелген аумақтар шегінде орналасқан жер қойнауы учаскесі бойынша өтініш</w:t>
      </w:r>
      <w:r w:rsidRPr="00EE1A13">
        <w:rPr>
          <w:bCs/>
          <w:sz w:val="28"/>
          <w:szCs w:val="28"/>
          <w:shd w:val="clear" w:color="auto" w:fill="FFFFFF"/>
          <w:lang w:val="kk-KZ"/>
        </w:rPr>
        <w:t>тер</w:t>
      </w:r>
      <w:r w:rsidR="00D13AFE" w:rsidRPr="00EE1A13">
        <w:rPr>
          <w:bCs/>
          <w:sz w:val="28"/>
          <w:szCs w:val="28"/>
          <w:shd w:val="clear" w:color="auto" w:fill="FFFFFF"/>
          <w:lang w:val="kk-KZ"/>
        </w:rPr>
        <w:t xml:space="preserve"> беру мерзімі хабарлама жарияланға</w:t>
      </w:r>
      <w:r w:rsidRPr="00EE1A13">
        <w:rPr>
          <w:bCs/>
          <w:sz w:val="28"/>
          <w:szCs w:val="28"/>
          <w:shd w:val="clear" w:color="auto" w:fill="FFFFFF"/>
          <w:lang w:val="kk-KZ"/>
        </w:rPr>
        <w:t>н күннен бастап он жұмыс күні ретінде</w:t>
      </w:r>
      <w:r w:rsidR="00D13AFE" w:rsidRPr="00EE1A13">
        <w:rPr>
          <w:bCs/>
          <w:sz w:val="28"/>
          <w:szCs w:val="28"/>
          <w:shd w:val="clear" w:color="auto" w:fill="FFFFFF"/>
          <w:lang w:val="kk-KZ"/>
        </w:rPr>
        <w:t xml:space="preserve"> белгіленеді;» деген сөйлеммен толықтырылсын</w:t>
      </w:r>
      <w:r w:rsidR="00482006" w:rsidRPr="00EE1A13">
        <w:rPr>
          <w:bCs/>
          <w:sz w:val="28"/>
          <w:szCs w:val="28"/>
          <w:shd w:val="clear" w:color="auto" w:fill="FFFFFF"/>
          <w:lang w:val="kk-KZ"/>
        </w:rPr>
        <w:t>;</w:t>
      </w:r>
    </w:p>
    <w:p w14:paraId="229CBF66" w14:textId="0783A9FF" w:rsidR="00E43FED" w:rsidRPr="00EE1A13" w:rsidRDefault="00BC50B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6) тармақшада</w:t>
      </w:r>
      <w:r w:rsidR="00D13AFE" w:rsidRPr="00EE1A13">
        <w:rPr>
          <w:bCs/>
          <w:sz w:val="28"/>
          <w:szCs w:val="28"/>
          <w:shd w:val="clear" w:color="auto" w:fill="FFFFFF"/>
          <w:lang w:val="kk-KZ"/>
        </w:rPr>
        <w:t xml:space="preserve"> «</w:t>
      </w:r>
      <w:r w:rsidR="00F25168" w:rsidRPr="00EE1A13">
        <w:rPr>
          <w:bCs/>
          <w:sz w:val="28"/>
          <w:szCs w:val="28"/>
          <w:shd w:val="clear" w:color="auto" w:fill="FFFFFF"/>
          <w:lang w:val="kk-KZ"/>
        </w:rPr>
        <w:t xml:space="preserve">берілген </w:t>
      </w:r>
      <w:r w:rsidRPr="00EE1A13">
        <w:rPr>
          <w:bCs/>
          <w:sz w:val="28"/>
          <w:szCs w:val="28"/>
          <w:shd w:val="clear" w:color="auto" w:fill="FFFFFF"/>
          <w:lang w:val="kk-KZ"/>
        </w:rPr>
        <w:t>жағдайда – барлау</w:t>
      </w:r>
      <w:r w:rsidR="00D13AFE" w:rsidRPr="00EE1A13">
        <w:rPr>
          <w:bCs/>
          <w:sz w:val="28"/>
          <w:szCs w:val="28"/>
          <w:shd w:val="clear" w:color="auto" w:fill="FFFFFF"/>
          <w:lang w:val="kk-KZ"/>
        </w:rPr>
        <w:t>» деген сөз</w:t>
      </w:r>
      <w:r w:rsidRPr="00EE1A13">
        <w:rPr>
          <w:bCs/>
          <w:sz w:val="28"/>
          <w:szCs w:val="28"/>
          <w:shd w:val="clear" w:color="auto" w:fill="FFFFFF"/>
          <w:lang w:val="kk-KZ"/>
        </w:rPr>
        <w:t>дер «</w:t>
      </w:r>
      <w:r w:rsidR="00F25168" w:rsidRPr="00EE1A13">
        <w:rPr>
          <w:bCs/>
          <w:sz w:val="28"/>
          <w:szCs w:val="28"/>
          <w:shd w:val="clear" w:color="auto" w:fill="FFFFFF"/>
          <w:lang w:val="kk-KZ"/>
        </w:rPr>
        <w:t xml:space="preserve">берілген </w:t>
      </w:r>
      <w:r w:rsidRPr="00EE1A13">
        <w:rPr>
          <w:bCs/>
          <w:sz w:val="28"/>
          <w:szCs w:val="28"/>
          <w:shd w:val="clear" w:color="auto" w:fill="FFFFFF"/>
          <w:lang w:val="kk-KZ"/>
        </w:rPr>
        <w:t xml:space="preserve">жағдайда – </w:t>
      </w:r>
      <w:r w:rsidR="00D13AFE" w:rsidRPr="00EE1A13">
        <w:rPr>
          <w:bCs/>
          <w:sz w:val="28"/>
          <w:szCs w:val="28"/>
          <w:shd w:val="clear" w:color="auto" w:fill="FFFFFF"/>
          <w:lang w:val="kk-KZ"/>
        </w:rPr>
        <w:t>осы баптың 12-тармағының талаптарын ескере отырып</w:t>
      </w:r>
      <w:r w:rsidRPr="00EE1A13">
        <w:rPr>
          <w:bCs/>
          <w:sz w:val="28"/>
          <w:szCs w:val="28"/>
          <w:shd w:val="clear" w:color="auto" w:fill="FFFFFF"/>
          <w:lang w:val="kk-KZ"/>
        </w:rPr>
        <w:t>, барлау</w:t>
      </w:r>
      <w:r w:rsidR="00D13AFE" w:rsidRPr="00EE1A13">
        <w:rPr>
          <w:bCs/>
          <w:sz w:val="28"/>
          <w:szCs w:val="28"/>
          <w:shd w:val="clear" w:color="auto" w:fill="FFFFFF"/>
          <w:lang w:val="kk-KZ"/>
        </w:rPr>
        <w:t>» деген сөздермен</w:t>
      </w:r>
      <w:r w:rsidRPr="00EE1A13">
        <w:rPr>
          <w:bCs/>
          <w:sz w:val="28"/>
          <w:szCs w:val="28"/>
          <w:shd w:val="clear" w:color="auto" w:fill="FFFFFF"/>
          <w:lang w:val="kk-KZ"/>
        </w:rPr>
        <w:t xml:space="preserve"> ауыстырылсын</w:t>
      </w:r>
      <w:r w:rsidR="00276FEF" w:rsidRPr="00EE1A13">
        <w:rPr>
          <w:bCs/>
          <w:sz w:val="28"/>
          <w:szCs w:val="28"/>
          <w:shd w:val="clear" w:color="auto" w:fill="FFFFFF"/>
          <w:lang w:val="kk-KZ"/>
        </w:rPr>
        <w:t>;</w:t>
      </w:r>
    </w:p>
    <w:p w14:paraId="29F27520" w14:textId="063FA88D" w:rsidR="00276FEF" w:rsidRPr="00EE1A13" w:rsidRDefault="00BC50B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14) тармақша «Б</w:t>
      </w:r>
      <w:r w:rsidR="00D13AFE" w:rsidRPr="00EE1A13">
        <w:rPr>
          <w:bCs/>
          <w:sz w:val="28"/>
          <w:szCs w:val="28"/>
          <w:shd w:val="clear" w:color="auto" w:fill="FFFFFF"/>
          <w:lang w:val="kk-KZ"/>
        </w:rPr>
        <w:t>ұл ретте күрделі жобаларға жатпайтын және көмірсутектерді барлау және өндіру мақсаттары үшін аз зерттелген аумақтар шегінде орналасқан жер қойнауы учаскесі бойынша б</w:t>
      </w:r>
      <w:r w:rsidR="00850B5D" w:rsidRPr="00EE1A13">
        <w:rPr>
          <w:bCs/>
          <w:sz w:val="28"/>
          <w:szCs w:val="28"/>
          <w:shd w:val="clear" w:color="auto" w:fill="FFFFFF"/>
          <w:lang w:val="kk-KZ"/>
        </w:rPr>
        <w:t>арлаудың бастапқы кезеңі үш жылғ</w:t>
      </w:r>
      <w:r w:rsidR="00D13AFE" w:rsidRPr="00EE1A13">
        <w:rPr>
          <w:bCs/>
          <w:sz w:val="28"/>
          <w:szCs w:val="28"/>
          <w:shd w:val="clear" w:color="auto" w:fill="FFFFFF"/>
          <w:lang w:val="kk-KZ"/>
        </w:rPr>
        <w:t>а белгіленеді.»</w:t>
      </w:r>
      <w:r w:rsidR="00DA49F2" w:rsidRPr="00EE1A13">
        <w:rPr>
          <w:bCs/>
          <w:sz w:val="28"/>
          <w:szCs w:val="28"/>
          <w:shd w:val="clear" w:color="auto" w:fill="FFFFFF"/>
          <w:lang w:val="kk-KZ"/>
        </w:rPr>
        <w:t xml:space="preserve"> деген сөйлеммен толықтырылсын</w:t>
      </w:r>
      <w:r w:rsidR="004314F1" w:rsidRPr="00EE1A13">
        <w:rPr>
          <w:bCs/>
          <w:sz w:val="28"/>
          <w:szCs w:val="28"/>
          <w:shd w:val="clear" w:color="auto" w:fill="FFFFFF"/>
          <w:lang w:val="kk-KZ"/>
        </w:rPr>
        <w:t xml:space="preserve">;  </w:t>
      </w:r>
    </w:p>
    <w:p w14:paraId="07F35F9A" w14:textId="13030735" w:rsidR="00FB133F" w:rsidRPr="00EE1A13" w:rsidRDefault="00A22E1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екінші бөлік</w:t>
      </w:r>
      <w:r w:rsidR="00850B5D" w:rsidRPr="00EE1A13">
        <w:rPr>
          <w:bCs/>
          <w:sz w:val="28"/>
          <w:szCs w:val="28"/>
          <w:shd w:val="clear" w:color="auto" w:fill="FFFFFF"/>
          <w:lang w:val="kk-KZ"/>
        </w:rPr>
        <w:t>тегі «Аукционды»</w:t>
      </w:r>
      <w:r w:rsidRPr="00EE1A13">
        <w:rPr>
          <w:bCs/>
          <w:sz w:val="28"/>
          <w:szCs w:val="28"/>
          <w:shd w:val="clear" w:color="auto" w:fill="FFFFFF"/>
          <w:lang w:val="kk-KZ"/>
        </w:rPr>
        <w:t xml:space="preserve"> </w:t>
      </w:r>
      <w:r w:rsidR="00850B5D" w:rsidRPr="00EE1A13">
        <w:rPr>
          <w:bCs/>
          <w:sz w:val="28"/>
          <w:szCs w:val="28"/>
          <w:shd w:val="clear" w:color="auto" w:fill="FFFFFF"/>
          <w:lang w:val="kk-KZ"/>
        </w:rPr>
        <w:t xml:space="preserve">деген сөз </w:t>
      </w:r>
      <w:r w:rsidRPr="00EE1A13">
        <w:rPr>
          <w:bCs/>
          <w:sz w:val="28"/>
          <w:szCs w:val="28"/>
          <w:shd w:val="clear" w:color="auto" w:fill="FFFFFF"/>
          <w:lang w:val="kk-KZ"/>
        </w:rPr>
        <w:t>«</w:t>
      </w:r>
      <w:r w:rsidR="00850B5D" w:rsidRPr="00EE1A13">
        <w:rPr>
          <w:bCs/>
          <w:sz w:val="28"/>
          <w:szCs w:val="28"/>
          <w:shd w:val="clear" w:color="auto" w:fill="FFFFFF"/>
          <w:lang w:val="kk-KZ"/>
        </w:rPr>
        <w:t>А</w:t>
      </w:r>
      <w:r w:rsidR="00DA49F2" w:rsidRPr="00EE1A13">
        <w:rPr>
          <w:bCs/>
          <w:sz w:val="28"/>
          <w:szCs w:val="28"/>
          <w:shd w:val="clear" w:color="auto" w:fill="FFFFFF"/>
          <w:lang w:val="kk-KZ"/>
        </w:rPr>
        <w:t>з зерттелген</w:t>
      </w:r>
      <w:r w:rsidRPr="00EE1A13">
        <w:rPr>
          <w:bCs/>
          <w:sz w:val="28"/>
          <w:szCs w:val="28"/>
          <w:shd w:val="clear" w:color="auto" w:fill="FFFFFF"/>
          <w:lang w:val="kk-KZ"/>
        </w:rPr>
        <w:t xml:space="preserve"> аумақтар шегінде орналасқан жер қойнауы учаскесі бойынша аукционды қоспағанда</w:t>
      </w:r>
      <w:r w:rsidR="00850B5D" w:rsidRPr="00EE1A13">
        <w:rPr>
          <w:bCs/>
          <w:sz w:val="28"/>
          <w:szCs w:val="28"/>
          <w:shd w:val="clear" w:color="auto" w:fill="FFFFFF"/>
          <w:lang w:val="kk-KZ"/>
        </w:rPr>
        <w:t>, аукционды</w:t>
      </w:r>
      <w:r w:rsidRPr="00EE1A13">
        <w:rPr>
          <w:bCs/>
          <w:sz w:val="28"/>
          <w:szCs w:val="28"/>
          <w:shd w:val="clear" w:color="auto" w:fill="FFFFFF"/>
          <w:lang w:val="kk-KZ"/>
        </w:rPr>
        <w:t>» деген сөздермен</w:t>
      </w:r>
      <w:r w:rsidR="00850B5D" w:rsidRPr="00EE1A13">
        <w:rPr>
          <w:bCs/>
          <w:sz w:val="28"/>
          <w:szCs w:val="28"/>
          <w:shd w:val="clear" w:color="auto" w:fill="FFFFFF"/>
          <w:lang w:val="kk-KZ"/>
        </w:rPr>
        <w:t xml:space="preserve"> ауыстырылсын</w:t>
      </w:r>
      <w:r w:rsidR="00E91676" w:rsidRPr="00EE1A13">
        <w:rPr>
          <w:bCs/>
          <w:sz w:val="28"/>
          <w:szCs w:val="28"/>
          <w:shd w:val="clear" w:color="auto" w:fill="FFFFFF"/>
          <w:lang w:val="kk-KZ"/>
        </w:rPr>
        <w:t>;</w:t>
      </w:r>
    </w:p>
    <w:p w14:paraId="32F396BB" w14:textId="75D05453" w:rsidR="00E91676" w:rsidRPr="00EE1A13" w:rsidRDefault="00A22E1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үшінші бөлікпен толықтырылсын</w:t>
      </w:r>
      <w:r w:rsidR="00E91676" w:rsidRPr="00EE1A13">
        <w:rPr>
          <w:bCs/>
          <w:sz w:val="28"/>
          <w:szCs w:val="28"/>
          <w:shd w:val="clear" w:color="auto" w:fill="FFFFFF"/>
          <w:lang w:val="kk-KZ"/>
        </w:rPr>
        <w:t>:</w:t>
      </w:r>
    </w:p>
    <w:p w14:paraId="3E8794A6" w14:textId="1ECC4E07" w:rsidR="00E91676" w:rsidRPr="00EE1A13" w:rsidRDefault="005D4F81"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A22E19" w:rsidRPr="00EE1A13">
        <w:rPr>
          <w:bCs/>
          <w:sz w:val="28"/>
          <w:szCs w:val="28"/>
          <w:shd w:val="clear" w:color="auto" w:fill="FFFFFF"/>
          <w:lang w:val="kk-KZ"/>
        </w:rPr>
        <w:t>Аз зерттелген аумақтар шегінде орналасқан жер қойнауы учаскесі бойынша аукцион аукционға қатысуға арналған өтініш беру мерзімі өткеннен кейін он жұмыс күні ішінде өткізіледі</w:t>
      </w:r>
      <w:r w:rsidRPr="00EE1A13">
        <w:rPr>
          <w:bCs/>
          <w:sz w:val="28"/>
          <w:szCs w:val="28"/>
          <w:shd w:val="clear" w:color="auto" w:fill="FFFFFF"/>
          <w:lang w:val="kk-KZ"/>
        </w:rPr>
        <w:t>.»;</w:t>
      </w:r>
    </w:p>
    <w:p w14:paraId="36B73044" w14:textId="77777777" w:rsidR="00EE1A13" w:rsidRDefault="00EE1A13" w:rsidP="006122FA">
      <w:pPr>
        <w:shd w:val="clear" w:color="auto" w:fill="FFFFFF"/>
        <w:ind w:firstLine="708"/>
        <w:jc w:val="both"/>
        <w:rPr>
          <w:bCs/>
          <w:sz w:val="28"/>
          <w:szCs w:val="28"/>
          <w:shd w:val="clear" w:color="auto" w:fill="FFFFFF"/>
          <w:lang w:val="kk-KZ"/>
        </w:rPr>
      </w:pPr>
    </w:p>
    <w:p w14:paraId="5AD208D3" w14:textId="19AA5623" w:rsidR="008C7DCE" w:rsidRPr="00EE1A13" w:rsidRDefault="00A22E1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lastRenderedPageBreak/>
        <w:t>мынадай мазмұндағы 12</w:t>
      </w:r>
      <w:r w:rsidR="00DA49F2" w:rsidRPr="00EE1A13">
        <w:rPr>
          <w:bCs/>
          <w:sz w:val="28"/>
          <w:szCs w:val="28"/>
          <w:shd w:val="clear" w:color="auto" w:fill="FFFFFF"/>
          <w:lang w:val="kk-KZ"/>
        </w:rPr>
        <w:t>-</w:t>
      </w:r>
      <w:r w:rsidRPr="00EE1A13">
        <w:rPr>
          <w:bCs/>
          <w:sz w:val="28"/>
          <w:szCs w:val="28"/>
          <w:shd w:val="clear" w:color="auto" w:fill="FFFFFF"/>
          <w:lang w:val="kk-KZ"/>
        </w:rPr>
        <w:t>тармақпен толықтырылсын</w:t>
      </w:r>
      <w:r w:rsidR="008C7DCE" w:rsidRPr="00EE1A13">
        <w:rPr>
          <w:bCs/>
          <w:sz w:val="28"/>
          <w:szCs w:val="28"/>
          <w:shd w:val="clear" w:color="auto" w:fill="FFFFFF"/>
          <w:lang w:val="kk-KZ"/>
        </w:rPr>
        <w:t>:</w:t>
      </w:r>
    </w:p>
    <w:p w14:paraId="0DBD6F62" w14:textId="77777777" w:rsidR="00A22E19" w:rsidRPr="00EE1A13" w:rsidRDefault="008C7DCE"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«12. </w:t>
      </w:r>
      <w:r w:rsidR="00A22E19" w:rsidRPr="00EE1A13">
        <w:rPr>
          <w:bCs/>
          <w:sz w:val="28"/>
          <w:szCs w:val="28"/>
          <w:shd w:val="clear" w:color="auto" w:fill="FFFFFF"/>
          <w:lang w:val="kk-KZ"/>
        </w:rPr>
        <w:t>Аз зерттелген аумақтар шегінде орналасқан жер қойнауы учаскесі бойынша көмірсутектерді барлауға және өндіруге арналған аукцион өткізілген жағдайда, жұмыс бағдарламасында:</w:t>
      </w:r>
    </w:p>
    <w:p w14:paraId="3766CC8E" w14:textId="7E3D5A27" w:rsidR="00A22E19" w:rsidRPr="00EE1A13" w:rsidRDefault="00A22E1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1) жер қойнауын пайдаланушы көмірсутектерді барлауға және </w:t>
      </w:r>
      <w:r w:rsidR="00C00F4F" w:rsidRPr="00EE1A13">
        <w:rPr>
          <w:bCs/>
          <w:sz w:val="28"/>
          <w:szCs w:val="28"/>
          <w:shd w:val="clear" w:color="auto" w:fill="FFFFFF"/>
          <w:lang w:val="kk-KZ"/>
        </w:rPr>
        <w:t>өндіруге арналған келісімшарт қолданысының</w:t>
      </w:r>
      <w:r w:rsidRPr="00EE1A13">
        <w:rPr>
          <w:bCs/>
          <w:sz w:val="28"/>
          <w:szCs w:val="28"/>
          <w:shd w:val="clear" w:color="auto" w:fill="FFFFFF"/>
          <w:lang w:val="kk-KZ"/>
        </w:rPr>
        <w:t xml:space="preserve"> алғашқы үш жылында орындауға міндетті алаңның бір бірлігіне </w:t>
      </w:r>
      <w:r w:rsidR="00C00F4F" w:rsidRPr="00EE1A13">
        <w:rPr>
          <w:bCs/>
          <w:sz w:val="28"/>
          <w:szCs w:val="28"/>
          <w:shd w:val="clear" w:color="auto" w:fill="FFFFFF"/>
          <w:lang w:val="kk-KZ"/>
        </w:rPr>
        <w:t xml:space="preserve">шаққанда </w:t>
      </w:r>
      <w:r w:rsidRPr="00EE1A13">
        <w:rPr>
          <w:bCs/>
          <w:sz w:val="28"/>
          <w:szCs w:val="28"/>
          <w:shd w:val="clear" w:color="auto" w:fill="FFFFFF"/>
          <w:lang w:val="kk-KZ"/>
        </w:rPr>
        <w:t xml:space="preserve">геологиялық түсіру жұмыстарының және (немесе) геофизикалық зерттеулердің ең аз көлемі </w:t>
      </w:r>
      <w:r w:rsidR="00C00F4F" w:rsidRPr="00EE1A13">
        <w:rPr>
          <w:bCs/>
          <w:sz w:val="28"/>
          <w:szCs w:val="28"/>
          <w:shd w:val="clear" w:color="auto" w:fill="FFFFFF"/>
          <w:lang w:val="kk-KZ"/>
        </w:rPr>
        <w:t>көзделуге</w:t>
      </w:r>
      <w:r w:rsidRPr="00EE1A13">
        <w:rPr>
          <w:bCs/>
          <w:sz w:val="28"/>
          <w:szCs w:val="28"/>
          <w:shd w:val="clear" w:color="auto" w:fill="FFFFFF"/>
          <w:lang w:val="kk-KZ"/>
        </w:rPr>
        <w:t xml:space="preserve"> тиіс. Геологиялық түсіру жұмыстарының және (немесе) геофизикалық зерттеулердің көлемі жер қойнауы учаскесі аумағының кемінде отыз пайызын қамтитын алаңда 2D сейсмикалық жұмыстарын жүргізуді </w:t>
      </w:r>
      <w:r w:rsidR="00C00F4F" w:rsidRPr="00EE1A13">
        <w:rPr>
          <w:bCs/>
          <w:sz w:val="28"/>
          <w:szCs w:val="28"/>
          <w:shd w:val="clear" w:color="auto" w:fill="FFFFFF"/>
          <w:lang w:val="kk-KZ"/>
        </w:rPr>
        <w:t xml:space="preserve">қамтуға </w:t>
      </w:r>
      <w:r w:rsidRPr="00EE1A13">
        <w:rPr>
          <w:bCs/>
          <w:sz w:val="28"/>
          <w:szCs w:val="28"/>
          <w:shd w:val="clear" w:color="auto" w:fill="FFFFFF"/>
          <w:lang w:val="kk-KZ"/>
        </w:rPr>
        <w:t xml:space="preserve">тиіс; </w:t>
      </w:r>
    </w:p>
    <w:p w14:paraId="7DC24823" w14:textId="34ADCE92" w:rsidR="00A22E19" w:rsidRPr="00EE1A13" w:rsidRDefault="00A22E1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2) кемінде бір барлау ұңғымасын бұрғылау жөніндегі жұмыстарды көздейтін көмірсутектерді барлауға және </w:t>
      </w:r>
      <w:r w:rsidR="00661657" w:rsidRPr="00EE1A13">
        <w:rPr>
          <w:bCs/>
          <w:sz w:val="28"/>
          <w:szCs w:val="28"/>
          <w:shd w:val="clear" w:color="auto" w:fill="FFFFFF"/>
          <w:lang w:val="kk-KZ"/>
        </w:rPr>
        <w:t xml:space="preserve">өндіруге арналған келісімшарт қолданысының алғашқы үш жылы өткен соң </w:t>
      </w:r>
      <w:r w:rsidRPr="00EE1A13">
        <w:rPr>
          <w:bCs/>
          <w:sz w:val="28"/>
          <w:szCs w:val="28"/>
          <w:shd w:val="clear" w:color="auto" w:fill="FFFFFF"/>
          <w:lang w:val="kk-KZ"/>
        </w:rPr>
        <w:t xml:space="preserve">барлаудың қалған мерзіміне барлау жұмыстарының ең аз көлемі </w:t>
      </w:r>
      <w:r w:rsidR="00850B5D" w:rsidRPr="00EE1A13">
        <w:rPr>
          <w:bCs/>
          <w:sz w:val="28"/>
          <w:szCs w:val="28"/>
          <w:shd w:val="clear" w:color="auto" w:fill="FFFFFF"/>
          <w:lang w:val="kk-KZ"/>
        </w:rPr>
        <w:t>көзделуге</w:t>
      </w:r>
      <w:r w:rsidR="00DA49F2" w:rsidRPr="00EE1A13">
        <w:rPr>
          <w:bCs/>
          <w:sz w:val="28"/>
          <w:szCs w:val="28"/>
          <w:shd w:val="clear" w:color="auto" w:fill="FFFFFF"/>
          <w:lang w:val="kk-KZ"/>
        </w:rPr>
        <w:t xml:space="preserve"> </w:t>
      </w:r>
      <w:r w:rsidRPr="00EE1A13">
        <w:rPr>
          <w:bCs/>
          <w:sz w:val="28"/>
          <w:szCs w:val="28"/>
          <w:shd w:val="clear" w:color="auto" w:fill="FFFFFF"/>
          <w:lang w:val="kk-KZ"/>
        </w:rPr>
        <w:t xml:space="preserve">тиіс.  </w:t>
      </w:r>
    </w:p>
    <w:p w14:paraId="2D6D589D" w14:textId="49073ED5" w:rsidR="008C7DCE" w:rsidRPr="00EE1A13" w:rsidRDefault="00A22E1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Көмірсутектерді барлау және өндіру мақсаттары үшін аз зерттелген аумақтар шегінде орналасқан жер қойнауы учаскесі бойынша аукционға қа</w:t>
      </w:r>
      <w:r w:rsidR="00661657" w:rsidRPr="00EE1A13">
        <w:rPr>
          <w:bCs/>
          <w:sz w:val="28"/>
          <w:szCs w:val="28"/>
          <w:shd w:val="clear" w:color="auto" w:fill="FFFFFF"/>
          <w:lang w:val="kk-KZ"/>
        </w:rPr>
        <w:t>тысуға аукцион өткізілетін күні</w:t>
      </w:r>
      <w:r w:rsidRPr="00EE1A13">
        <w:rPr>
          <w:bCs/>
          <w:sz w:val="28"/>
          <w:szCs w:val="28"/>
          <w:shd w:val="clear" w:color="auto" w:fill="FFFFFF"/>
          <w:lang w:val="kk-KZ"/>
        </w:rPr>
        <w:t xml:space="preserve"> аз зерттелген аумақтар шегінде орналасқан жер қойнауы учаскесінде көмірсутектерді барлауға және өндіруге арналған келісімшарттың тарапы болып табылатын немесе аз зерттелген аумақтар шегінде орналасқан жер қойнауы учаскесінде көмірсутектерді барлауға және өндіруге арналған келісімшарт бойынша жер қойнауын пайдаланушыны бақылайтын тұлға болып табылатын </w:t>
      </w:r>
      <w:r w:rsidR="00DA49F2" w:rsidRPr="00EE1A13">
        <w:rPr>
          <w:bCs/>
          <w:sz w:val="28"/>
          <w:szCs w:val="28"/>
          <w:shd w:val="clear" w:color="auto" w:fill="FFFFFF"/>
          <w:lang w:val="kk-KZ"/>
        </w:rPr>
        <w:t xml:space="preserve">тұлғалар </w:t>
      </w:r>
      <w:r w:rsidRPr="00EE1A13">
        <w:rPr>
          <w:bCs/>
          <w:sz w:val="28"/>
          <w:szCs w:val="28"/>
          <w:shd w:val="clear" w:color="auto" w:fill="FFFFFF"/>
          <w:lang w:val="kk-KZ"/>
        </w:rPr>
        <w:t>жіберілмейді</w:t>
      </w:r>
      <w:r w:rsidR="008C7DCE" w:rsidRPr="00EE1A13">
        <w:rPr>
          <w:bCs/>
          <w:sz w:val="28"/>
          <w:szCs w:val="28"/>
          <w:shd w:val="clear" w:color="auto" w:fill="FFFFFF"/>
          <w:lang w:val="kk-KZ"/>
        </w:rPr>
        <w:t>.»;</w:t>
      </w:r>
    </w:p>
    <w:p w14:paraId="328C64FB" w14:textId="215D763A" w:rsidR="004E0522" w:rsidRPr="00EE1A13" w:rsidRDefault="00A22E19"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97-бапта</w:t>
      </w:r>
      <w:r w:rsidR="004E0522" w:rsidRPr="00EE1A13">
        <w:rPr>
          <w:bCs/>
          <w:sz w:val="28"/>
          <w:szCs w:val="28"/>
          <w:shd w:val="clear" w:color="auto" w:fill="FFFFFF"/>
          <w:lang w:val="kk-KZ"/>
        </w:rPr>
        <w:t>:</w:t>
      </w:r>
    </w:p>
    <w:p w14:paraId="5E293575" w14:textId="5419DB0E" w:rsidR="00A22E19" w:rsidRPr="00EE1A13" w:rsidRDefault="002D0A7B"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2-тармақтың екінші бөлігі</w:t>
      </w:r>
      <w:r w:rsidR="00A22E19" w:rsidRPr="00EE1A13">
        <w:rPr>
          <w:bCs/>
          <w:sz w:val="28"/>
          <w:szCs w:val="28"/>
          <w:shd w:val="clear" w:color="auto" w:fill="FFFFFF"/>
          <w:lang w:val="kk-KZ"/>
        </w:rPr>
        <w:t xml:space="preserve"> «9)» деген цифрдан </w:t>
      </w:r>
      <w:r w:rsidR="00661657" w:rsidRPr="00EE1A13">
        <w:rPr>
          <w:bCs/>
          <w:sz w:val="28"/>
          <w:szCs w:val="28"/>
          <w:shd w:val="clear" w:color="auto" w:fill="FFFFFF"/>
          <w:lang w:val="kk-KZ"/>
        </w:rPr>
        <w:t>кейін «және 10)» деген сөзбен және цифрмен</w:t>
      </w:r>
      <w:r w:rsidR="00A22E19" w:rsidRPr="00EE1A13">
        <w:rPr>
          <w:bCs/>
          <w:sz w:val="28"/>
          <w:szCs w:val="28"/>
          <w:shd w:val="clear" w:color="auto" w:fill="FFFFFF"/>
          <w:lang w:val="kk-KZ"/>
        </w:rPr>
        <w:t xml:space="preserve"> толықтырылсын;</w:t>
      </w:r>
    </w:p>
    <w:p w14:paraId="30885EAF" w14:textId="156756C9" w:rsidR="00F273ED" w:rsidRPr="00EE1A13" w:rsidRDefault="00661657"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3-тармақтың 9) тармақшасындағы «жағдайда, аукционға қатысуға жіберуден бас тартады.» деген сөздер «жағдайда;»</w:t>
      </w:r>
      <w:r w:rsidR="002D0A7B" w:rsidRPr="00EE1A13">
        <w:rPr>
          <w:bCs/>
          <w:sz w:val="28"/>
          <w:szCs w:val="28"/>
          <w:shd w:val="clear" w:color="auto" w:fill="FFFFFF"/>
          <w:lang w:val="kk-KZ"/>
        </w:rPr>
        <w:t xml:space="preserve"> деген сөзбен ауыстырылып, </w:t>
      </w:r>
      <w:r w:rsidR="00A22E19" w:rsidRPr="00EE1A13">
        <w:rPr>
          <w:bCs/>
          <w:sz w:val="28"/>
          <w:szCs w:val="28"/>
          <w:shd w:val="clear" w:color="auto" w:fill="FFFFFF"/>
          <w:lang w:val="kk-KZ"/>
        </w:rPr>
        <w:t>мынадай мазмұндағы 10) тармақшамен толықтырылсын</w:t>
      </w:r>
      <w:r w:rsidR="004E0522" w:rsidRPr="00EE1A13">
        <w:rPr>
          <w:bCs/>
          <w:sz w:val="28"/>
          <w:szCs w:val="28"/>
          <w:shd w:val="clear" w:color="auto" w:fill="FFFFFF"/>
          <w:lang w:val="kk-KZ"/>
        </w:rPr>
        <w:t xml:space="preserve">: </w:t>
      </w:r>
    </w:p>
    <w:p w14:paraId="7019693B" w14:textId="1C3B9C7B" w:rsidR="004E0522" w:rsidRPr="00EE1A13" w:rsidRDefault="00134290"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«10) </w:t>
      </w:r>
      <w:r w:rsidR="00A22E19" w:rsidRPr="00EE1A13">
        <w:rPr>
          <w:bCs/>
          <w:sz w:val="28"/>
          <w:szCs w:val="28"/>
          <w:shd w:val="clear" w:color="auto" w:fill="FFFFFF"/>
          <w:lang w:val="kk-KZ"/>
        </w:rPr>
        <w:t>өтініш беруші осы Кодекстің 95-бабы 12-тармағының екінші бөліг</w:t>
      </w:r>
      <w:r w:rsidR="00A617A1" w:rsidRPr="00EE1A13">
        <w:rPr>
          <w:bCs/>
          <w:sz w:val="28"/>
          <w:szCs w:val="28"/>
          <w:shd w:val="clear" w:color="auto" w:fill="FFFFFF"/>
          <w:lang w:val="kk-KZ"/>
        </w:rPr>
        <w:t>інің талаптарына сәйкес келмесе, аукционға қатысуға жіберуден бас тартады</w:t>
      </w:r>
      <w:r w:rsidRPr="00EE1A13">
        <w:rPr>
          <w:bCs/>
          <w:sz w:val="28"/>
          <w:szCs w:val="28"/>
          <w:shd w:val="clear" w:color="auto" w:fill="FFFFFF"/>
          <w:lang w:val="kk-KZ"/>
        </w:rPr>
        <w:t>.»</w:t>
      </w:r>
      <w:r w:rsidR="004E0522" w:rsidRPr="00EE1A13">
        <w:rPr>
          <w:bCs/>
          <w:sz w:val="28"/>
          <w:szCs w:val="28"/>
          <w:shd w:val="clear" w:color="auto" w:fill="FFFFFF"/>
          <w:lang w:val="kk-KZ"/>
        </w:rPr>
        <w:t>;</w:t>
      </w:r>
      <w:r w:rsidR="00BA7D60" w:rsidRPr="00EE1A13">
        <w:rPr>
          <w:bCs/>
          <w:sz w:val="28"/>
          <w:szCs w:val="28"/>
          <w:shd w:val="clear" w:color="auto" w:fill="FFFFFF"/>
          <w:lang w:val="kk-KZ"/>
        </w:rPr>
        <w:t xml:space="preserve"> </w:t>
      </w:r>
    </w:p>
    <w:p w14:paraId="56EB7158" w14:textId="0EBD9D3C" w:rsidR="005D316B" w:rsidRPr="00EE1A13" w:rsidRDefault="00A22E19"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100-бапта</w:t>
      </w:r>
      <w:r w:rsidR="005D316B" w:rsidRPr="00EE1A13">
        <w:rPr>
          <w:bCs/>
          <w:sz w:val="28"/>
          <w:szCs w:val="28"/>
          <w:shd w:val="clear" w:color="auto" w:fill="FFFFFF"/>
          <w:lang w:val="kk-KZ"/>
        </w:rPr>
        <w:t>:</w:t>
      </w:r>
    </w:p>
    <w:p w14:paraId="665FF3C3" w14:textId="3F2E710C" w:rsidR="005D316B" w:rsidRPr="00EE1A13" w:rsidRDefault="00A22E19"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1</w:t>
      </w:r>
      <w:r w:rsidR="00DA49F2" w:rsidRPr="00EE1A13">
        <w:rPr>
          <w:bCs/>
          <w:sz w:val="28"/>
          <w:szCs w:val="28"/>
          <w:shd w:val="clear" w:color="auto" w:fill="FFFFFF"/>
          <w:lang w:val="kk-KZ"/>
        </w:rPr>
        <w:t>-</w:t>
      </w:r>
      <w:r w:rsidRPr="00EE1A13">
        <w:rPr>
          <w:bCs/>
          <w:sz w:val="28"/>
          <w:szCs w:val="28"/>
          <w:shd w:val="clear" w:color="auto" w:fill="FFFFFF"/>
          <w:lang w:val="kk-KZ"/>
        </w:rPr>
        <w:t>тармақ мынадай мазмұндағы екінші бөлікпен толықтырылсын</w:t>
      </w:r>
      <w:r w:rsidR="00E741BF" w:rsidRPr="00EE1A13">
        <w:rPr>
          <w:bCs/>
          <w:sz w:val="28"/>
          <w:szCs w:val="28"/>
          <w:shd w:val="clear" w:color="auto" w:fill="FFFFFF"/>
          <w:lang w:val="kk-KZ"/>
        </w:rPr>
        <w:t>:</w:t>
      </w:r>
    </w:p>
    <w:p w14:paraId="41D82716" w14:textId="32667661" w:rsidR="00E741BF" w:rsidRPr="00EE1A13" w:rsidRDefault="005231C3"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A22E19" w:rsidRPr="00EE1A13">
        <w:rPr>
          <w:bCs/>
          <w:sz w:val="28"/>
          <w:szCs w:val="28"/>
          <w:shd w:val="clear" w:color="auto" w:fill="FFFFFF"/>
          <w:lang w:val="kk-KZ"/>
        </w:rPr>
        <w:t xml:space="preserve">Егер көмірсутектерді барлау және өндіру мақсаттары үшін зерттелмеген аумақтар шегінде орналасқан жер қойнауы учаскесі бойынша аукцион өткізу кезінде </w:t>
      </w:r>
      <w:r w:rsidR="00BA7D60" w:rsidRPr="00EE1A13">
        <w:rPr>
          <w:bCs/>
          <w:sz w:val="28"/>
          <w:szCs w:val="28"/>
          <w:shd w:val="clear" w:color="auto" w:fill="FFFFFF"/>
          <w:lang w:val="kk-KZ"/>
        </w:rPr>
        <w:t>тек бір</w:t>
      </w:r>
      <w:r w:rsidR="00A22E19" w:rsidRPr="00EE1A13">
        <w:rPr>
          <w:bCs/>
          <w:sz w:val="28"/>
          <w:szCs w:val="28"/>
          <w:shd w:val="clear" w:color="auto" w:fill="FFFFFF"/>
          <w:lang w:val="kk-KZ"/>
        </w:rPr>
        <w:t xml:space="preserve"> қатысушы жіберілсе, мұндай қатысушы аукционның жеңімпазы болып танылады</w:t>
      </w:r>
      <w:r w:rsidRPr="00EE1A13">
        <w:rPr>
          <w:bCs/>
          <w:sz w:val="28"/>
          <w:szCs w:val="28"/>
          <w:shd w:val="clear" w:color="auto" w:fill="FFFFFF"/>
          <w:lang w:val="kk-KZ"/>
        </w:rPr>
        <w:t>.»;</w:t>
      </w:r>
    </w:p>
    <w:p w14:paraId="2CB1D01C" w14:textId="50479930" w:rsidR="00B9482D" w:rsidRPr="00EE1A13" w:rsidRDefault="00A22E19"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3</w:t>
      </w:r>
      <w:r w:rsidR="00DA49F2" w:rsidRPr="00EE1A13">
        <w:rPr>
          <w:bCs/>
          <w:sz w:val="28"/>
          <w:szCs w:val="28"/>
          <w:shd w:val="clear" w:color="auto" w:fill="FFFFFF"/>
          <w:lang w:val="kk-KZ"/>
        </w:rPr>
        <w:t>-</w:t>
      </w:r>
      <w:r w:rsidRPr="00EE1A13">
        <w:rPr>
          <w:bCs/>
          <w:sz w:val="28"/>
          <w:szCs w:val="28"/>
          <w:shd w:val="clear" w:color="auto" w:fill="FFFFFF"/>
          <w:lang w:val="kk-KZ"/>
        </w:rPr>
        <w:t>тармақ мынадай мазмұндағы үшінші бөлікпен толықтырылсын</w:t>
      </w:r>
      <w:r w:rsidR="00B9482D" w:rsidRPr="00EE1A13">
        <w:rPr>
          <w:bCs/>
          <w:sz w:val="28"/>
          <w:szCs w:val="28"/>
          <w:shd w:val="clear" w:color="auto" w:fill="FFFFFF"/>
          <w:lang w:val="kk-KZ"/>
        </w:rPr>
        <w:t>:</w:t>
      </w:r>
    </w:p>
    <w:p w14:paraId="19CA8F7A" w14:textId="36DA9A1F" w:rsidR="005231C3" w:rsidRPr="00EE1A13" w:rsidRDefault="00256114"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A22E19" w:rsidRPr="00EE1A13">
        <w:rPr>
          <w:bCs/>
          <w:sz w:val="28"/>
          <w:szCs w:val="28"/>
          <w:shd w:val="clear" w:color="auto" w:fill="FFFFFF"/>
          <w:lang w:val="kk-KZ"/>
        </w:rPr>
        <w:t xml:space="preserve">Көмірсутектерді барлау және өндіру мақсаттары үшін аз зерттелген аумақтар шегінде орналасқан жер қойнауын пайдалану учаскесіне жер қойнауын пайдалану құқығы берілген кезде жұмыс бағдарламасы осы Кодекстің </w:t>
      </w:r>
      <w:r w:rsidR="00BA7D60" w:rsidRPr="00EE1A13">
        <w:rPr>
          <w:bCs/>
          <w:sz w:val="28"/>
          <w:szCs w:val="28"/>
          <w:shd w:val="clear" w:color="auto" w:fill="FFFFFF"/>
          <w:lang w:val="kk-KZ"/>
        </w:rPr>
        <w:t>95-бабы 12-тармағының талаптары</w:t>
      </w:r>
      <w:r w:rsidR="00A22E19" w:rsidRPr="00EE1A13">
        <w:rPr>
          <w:bCs/>
          <w:sz w:val="28"/>
          <w:szCs w:val="28"/>
          <w:shd w:val="clear" w:color="auto" w:fill="FFFFFF"/>
          <w:lang w:val="kk-KZ"/>
        </w:rPr>
        <w:t xml:space="preserve"> ескер</w:t>
      </w:r>
      <w:r w:rsidR="00BA7D60" w:rsidRPr="00EE1A13">
        <w:rPr>
          <w:bCs/>
          <w:sz w:val="28"/>
          <w:szCs w:val="28"/>
          <w:shd w:val="clear" w:color="auto" w:fill="FFFFFF"/>
          <w:lang w:val="kk-KZ"/>
        </w:rPr>
        <w:t>іл</w:t>
      </w:r>
      <w:r w:rsidR="00A22E19" w:rsidRPr="00EE1A13">
        <w:rPr>
          <w:bCs/>
          <w:sz w:val="28"/>
          <w:szCs w:val="28"/>
          <w:shd w:val="clear" w:color="auto" w:fill="FFFFFF"/>
          <w:lang w:val="kk-KZ"/>
        </w:rPr>
        <w:t>е отырып әзірленеді</w:t>
      </w:r>
      <w:r w:rsidRPr="00EE1A13">
        <w:rPr>
          <w:bCs/>
          <w:sz w:val="28"/>
          <w:szCs w:val="28"/>
          <w:shd w:val="clear" w:color="auto" w:fill="FFFFFF"/>
          <w:lang w:val="kk-KZ"/>
        </w:rPr>
        <w:t>.»;</w:t>
      </w:r>
    </w:p>
    <w:p w14:paraId="7C419B00" w14:textId="28EED4F8" w:rsidR="00C0308D" w:rsidRPr="00EE1A13" w:rsidRDefault="00441A76" w:rsidP="006122FA">
      <w:pPr>
        <w:pStyle w:val="a3"/>
        <w:numPr>
          <w:ilvl w:val="0"/>
          <w:numId w:val="17"/>
        </w:numPr>
        <w:shd w:val="clear" w:color="auto" w:fill="FFFFFF"/>
        <w:ind w:left="0" w:firstLine="709"/>
        <w:contextualSpacing w:val="0"/>
        <w:jc w:val="both"/>
        <w:rPr>
          <w:rFonts w:ascii="Times New Roman" w:hAnsi="Times New Roman"/>
          <w:bCs/>
          <w:sz w:val="28"/>
          <w:szCs w:val="28"/>
          <w:shd w:val="clear" w:color="auto" w:fill="FFFFFF"/>
          <w:lang w:val="kk-KZ"/>
        </w:rPr>
      </w:pPr>
      <w:r w:rsidRPr="00EE1A13">
        <w:rPr>
          <w:rFonts w:ascii="Times New Roman" w:hAnsi="Times New Roman"/>
          <w:bCs/>
          <w:sz w:val="28"/>
          <w:szCs w:val="28"/>
          <w:shd w:val="clear" w:color="auto" w:fill="FFFFFF"/>
          <w:lang w:val="kk-KZ"/>
        </w:rPr>
        <w:lastRenderedPageBreak/>
        <w:t>101-баптың 1-тармағы мынадай мазмұндағы екінші бөлікпен толықтырылсын</w:t>
      </w:r>
      <w:r w:rsidR="00C0308D" w:rsidRPr="00EE1A13">
        <w:rPr>
          <w:rFonts w:ascii="Times New Roman" w:hAnsi="Times New Roman"/>
          <w:bCs/>
          <w:sz w:val="28"/>
          <w:szCs w:val="28"/>
          <w:shd w:val="clear" w:color="auto" w:fill="FFFFFF"/>
          <w:lang w:val="kk-KZ"/>
        </w:rPr>
        <w:t>:</w:t>
      </w:r>
    </w:p>
    <w:p w14:paraId="4C1AB1DA" w14:textId="55A41AE8" w:rsidR="00256114" w:rsidRPr="00EE1A13" w:rsidRDefault="00C513B9"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441A76" w:rsidRPr="00EE1A13">
        <w:rPr>
          <w:bCs/>
          <w:sz w:val="28"/>
          <w:szCs w:val="28"/>
          <w:shd w:val="clear" w:color="auto" w:fill="FFFFFF"/>
          <w:lang w:val="kk-KZ"/>
        </w:rPr>
        <w:t>Осы тармақ көмірсутектерді барлау және өндіру мақсаттары үшін аз зерттелген аумақтар шегінде орналасқан жер қойнауы учаскесі бойынша өткізілетін аукционға қолданылмайды</w:t>
      </w:r>
      <w:r w:rsidRPr="00EE1A13">
        <w:rPr>
          <w:bCs/>
          <w:sz w:val="28"/>
          <w:szCs w:val="28"/>
          <w:shd w:val="clear" w:color="auto" w:fill="FFFFFF"/>
          <w:lang w:val="kk-KZ"/>
        </w:rPr>
        <w:t>.»;</w:t>
      </w:r>
    </w:p>
    <w:p w14:paraId="26958F15" w14:textId="6033ACC2" w:rsidR="00C34359" w:rsidRPr="00EE1A13" w:rsidRDefault="00441A76"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103-бапта</w:t>
      </w:r>
      <w:r w:rsidR="00C34359" w:rsidRPr="00EE1A13">
        <w:rPr>
          <w:bCs/>
          <w:sz w:val="28"/>
          <w:szCs w:val="28"/>
          <w:shd w:val="clear" w:color="auto" w:fill="FFFFFF"/>
          <w:lang w:val="kk-KZ"/>
        </w:rPr>
        <w:t>:</w:t>
      </w:r>
    </w:p>
    <w:p w14:paraId="5C32E4AC" w14:textId="79F929C0" w:rsidR="00E77522" w:rsidRPr="00EE1A13" w:rsidRDefault="00441A76"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3</w:t>
      </w:r>
      <w:r w:rsidR="00DA49F2" w:rsidRPr="00EE1A13">
        <w:rPr>
          <w:bCs/>
          <w:sz w:val="28"/>
          <w:szCs w:val="28"/>
          <w:shd w:val="clear" w:color="auto" w:fill="FFFFFF"/>
          <w:lang w:val="kk-KZ"/>
        </w:rPr>
        <w:t>-</w:t>
      </w:r>
      <w:r w:rsidRPr="00EE1A13">
        <w:rPr>
          <w:bCs/>
          <w:sz w:val="28"/>
          <w:szCs w:val="28"/>
          <w:shd w:val="clear" w:color="auto" w:fill="FFFFFF"/>
          <w:lang w:val="kk-KZ"/>
        </w:rPr>
        <w:t>тармақ мынадай мазмұндағы екінші бөлікпен толықтырылсын</w:t>
      </w:r>
      <w:r w:rsidR="00E77522" w:rsidRPr="00EE1A13">
        <w:rPr>
          <w:bCs/>
          <w:sz w:val="28"/>
          <w:szCs w:val="28"/>
          <w:shd w:val="clear" w:color="auto" w:fill="FFFFFF"/>
          <w:lang w:val="kk-KZ"/>
        </w:rPr>
        <w:t>:</w:t>
      </w:r>
    </w:p>
    <w:p w14:paraId="2DF9AA8A" w14:textId="35A84889" w:rsidR="00E77522" w:rsidRPr="00EE1A13" w:rsidRDefault="00401120"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441A76" w:rsidRPr="00EE1A13">
        <w:rPr>
          <w:bCs/>
          <w:sz w:val="28"/>
          <w:szCs w:val="28"/>
          <w:shd w:val="clear" w:color="auto" w:fill="FFFFFF"/>
          <w:lang w:val="kk-KZ"/>
        </w:rPr>
        <w:t>Тікелей келіссөздер арқылы жер қойнауын пайдалану құқығын алуға арналған өтінішті ұлттық компания жер қойнауының тиісті учаскесі мемлекеттік жер қойнауы қорын басқару бағдарламасына енгізілген күннен бастап үш жылдан кешіктірілмейтін мерзімде беруге тиіс. Егер тікелей келіссөздер жүргізу туралы өтініш көрсетілген мерзімде берілмесе, учаске осы тараудың 1-параграфына сәйкес аукционға шығарылуға жатады</w:t>
      </w:r>
      <w:r w:rsidRPr="00EE1A13">
        <w:rPr>
          <w:bCs/>
          <w:sz w:val="28"/>
          <w:szCs w:val="28"/>
          <w:shd w:val="clear" w:color="auto" w:fill="FFFFFF"/>
          <w:lang w:val="kk-KZ"/>
        </w:rPr>
        <w:t>.»;</w:t>
      </w:r>
    </w:p>
    <w:p w14:paraId="7F951552" w14:textId="439628F0" w:rsidR="00910E8D" w:rsidRPr="00EE1A13" w:rsidRDefault="00441A76"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6-тармақтың бірінші бөлігінде</w:t>
      </w:r>
      <w:r w:rsidR="00F25168" w:rsidRPr="00EE1A13">
        <w:rPr>
          <w:bCs/>
          <w:sz w:val="28"/>
          <w:szCs w:val="28"/>
          <w:shd w:val="clear" w:color="auto" w:fill="FFFFFF"/>
          <w:lang w:val="kk-KZ"/>
        </w:rPr>
        <w:t>гі</w:t>
      </w:r>
      <w:r w:rsidRPr="00EE1A13">
        <w:rPr>
          <w:bCs/>
          <w:sz w:val="28"/>
          <w:szCs w:val="28"/>
          <w:shd w:val="clear" w:color="auto" w:fill="FFFFFF"/>
          <w:lang w:val="kk-KZ"/>
        </w:rPr>
        <w:t xml:space="preserve"> «құзыретті органмен келісілген» деген сөздер алып тасталсын</w:t>
      </w:r>
      <w:r w:rsidR="00C34359" w:rsidRPr="00EE1A13">
        <w:rPr>
          <w:bCs/>
          <w:sz w:val="28"/>
          <w:szCs w:val="28"/>
          <w:shd w:val="clear" w:color="auto" w:fill="FFFFFF"/>
          <w:lang w:val="kk-KZ"/>
        </w:rPr>
        <w:t>;</w:t>
      </w:r>
    </w:p>
    <w:p w14:paraId="00BCAE7B" w14:textId="1D89DBCA" w:rsidR="004E0522" w:rsidRPr="00EE1A13" w:rsidRDefault="00441A76" w:rsidP="006F73C8">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106-баптың 1-1-тармағы</w:t>
      </w:r>
      <w:r w:rsidR="00A26893" w:rsidRPr="00EE1A13">
        <w:rPr>
          <w:bCs/>
          <w:sz w:val="28"/>
          <w:szCs w:val="28"/>
          <w:shd w:val="clear" w:color="auto" w:fill="FFFFFF"/>
          <w:lang w:val="kk-KZ"/>
        </w:rPr>
        <w:t>ның 4) тармақшасындағы «орындамаған жағдайларда, біржақты тәртіппен мерзімінен бұрын тоқтатады.» деген сөздер «орындамаған</w:t>
      </w:r>
      <w:r w:rsidR="006F73C8" w:rsidRPr="00EE1A13">
        <w:rPr>
          <w:bCs/>
          <w:sz w:val="28"/>
          <w:szCs w:val="28"/>
          <w:shd w:val="clear" w:color="auto" w:fill="FFFFFF"/>
          <w:lang w:val="kk-KZ"/>
        </w:rPr>
        <w:t>;</w:t>
      </w:r>
      <w:r w:rsidR="00A26893" w:rsidRPr="00EE1A13">
        <w:rPr>
          <w:bCs/>
          <w:sz w:val="28"/>
          <w:szCs w:val="28"/>
          <w:shd w:val="clear" w:color="auto" w:fill="FFFFFF"/>
          <w:lang w:val="kk-KZ"/>
        </w:rPr>
        <w:t>»</w:t>
      </w:r>
      <w:r w:rsidR="006F73C8" w:rsidRPr="00EE1A13">
        <w:rPr>
          <w:bCs/>
          <w:sz w:val="28"/>
          <w:szCs w:val="28"/>
          <w:shd w:val="clear" w:color="auto" w:fill="FFFFFF"/>
          <w:lang w:val="kk-KZ"/>
        </w:rPr>
        <w:t xml:space="preserve"> деген сөзбен ауыстырылып, </w:t>
      </w:r>
      <w:r w:rsidRPr="00EE1A13">
        <w:rPr>
          <w:bCs/>
          <w:sz w:val="28"/>
          <w:szCs w:val="28"/>
          <w:shd w:val="clear" w:color="auto" w:fill="FFFFFF"/>
          <w:lang w:val="kk-KZ"/>
        </w:rPr>
        <w:t>мынадай мазмұндағы</w:t>
      </w:r>
      <w:r w:rsidR="00D83420" w:rsidRPr="00EE1A13">
        <w:rPr>
          <w:bCs/>
          <w:sz w:val="28"/>
          <w:szCs w:val="28"/>
          <w:shd w:val="clear" w:color="auto" w:fill="FFFFFF"/>
          <w:lang w:val="kk-KZ"/>
        </w:rPr>
        <w:t xml:space="preserve">                                 </w:t>
      </w:r>
      <w:r w:rsidRPr="00EE1A13">
        <w:rPr>
          <w:bCs/>
          <w:sz w:val="28"/>
          <w:szCs w:val="28"/>
          <w:shd w:val="clear" w:color="auto" w:fill="FFFFFF"/>
          <w:lang w:val="kk-KZ"/>
        </w:rPr>
        <w:t xml:space="preserve"> </w:t>
      </w:r>
      <w:r w:rsidR="00312662" w:rsidRPr="00EE1A13">
        <w:rPr>
          <w:bCs/>
          <w:sz w:val="28"/>
          <w:szCs w:val="28"/>
          <w:shd w:val="clear" w:color="auto" w:fill="FFFFFF"/>
          <w:lang w:val="kk-KZ"/>
        </w:rPr>
        <w:t>5</w:t>
      </w:r>
      <w:r w:rsidRPr="00EE1A13">
        <w:rPr>
          <w:bCs/>
          <w:sz w:val="28"/>
          <w:szCs w:val="28"/>
          <w:shd w:val="clear" w:color="auto" w:fill="FFFFFF"/>
          <w:lang w:val="kk-KZ"/>
        </w:rPr>
        <w:t>) тармақшамен толықтырылсын</w:t>
      </w:r>
      <w:r w:rsidR="004E0522" w:rsidRPr="00EE1A13">
        <w:rPr>
          <w:bCs/>
          <w:sz w:val="28"/>
          <w:szCs w:val="28"/>
          <w:shd w:val="clear" w:color="auto" w:fill="FFFFFF"/>
          <w:lang w:val="kk-KZ"/>
        </w:rPr>
        <w:t>:</w:t>
      </w:r>
    </w:p>
    <w:p w14:paraId="0BB8F308" w14:textId="599BED2B" w:rsidR="00C34359" w:rsidRPr="00EE1A13" w:rsidRDefault="004E0522" w:rsidP="006122FA">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w:t>
      </w:r>
      <w:r w:rsidR="00312662" w:rsidRPr="00EE1A13">
        <w:rPr>
          <w:bCs/>
          <w:sz w:val="28"/>
          <w:szCs w:val="28"/>
          <w:shd w:val="clear" w:color="auto" w:fill="FFFFFF"/>
          <w:lang w:val="kk-KZ"/>
        </w:rPr>
        <w:t>5</w:t>
      </w:r>
      <w:r w:rsidRPr="00EE1A13">
        <w:rPr>
          <w:bCs/>
          <w:sz w:val="28"/>
          <w:szCs w:val="28"/>
          <w:shd w:val="clear" w:color="auto" w:fill="FFFFFF"/>
          <w:lang w:val="kk-KZ"/>
        </w:rPr>
        <w:t xml:space="preserve">) </w:t>
      </w:r>
      <w:r w:rsidR="00441A76" w:rsidRPr="00EE1A13">
        <w:rPr>
          <w:bCs/>
          <w:sz w:val="28"/>
          <w:szCs w:val="28"/>
          <w:shd w:val="clear" w:color="auto" w:fill="FFFFFF"/>
          <w:lang w:val="kk-KZ"/>
        </w:rPr>
        <w:t xml:space="preserve">аз зерттелген аумақтар шегінде орналасқан жер қойнауы учаскесінде келісімшарттың қолданылу мерзімінің алғашқы үш жылы үшін көзделген </w:t>
      </w:r>
      <w:r w:rsidR="00A26893" w:rsidRPr="00EE1A13">
        <w:rPr>
          <w:bCs/>
          <w:sz w:val="28"/>
          <w:szCs w:val="28"/>
          <w:shd w:val="clear" w:color="auto" w:fill="FFFFFF"/>
          <w:lang w:val="kk-KZ"/>
        </w:rPr>
        <w:t>жұмыстар бағдарламасын орындамаған жағдайларда, біржақты тәртіппен мерзімінен бұрын тоқтатады</w:t>
      </w:r>
      <w:r w:rsidR="00F554D6" w:rsidRPr="00EE1A13">
        <w:rPr>
          <w:bCs/>
          <w:sz w:val="28"/>
          <w:szCs w:val="28"/>
          <w:shd w:val="clear" w:color="auto" w:fill="FFFFFF"/>
          <w:lang w:val="kk-KZ"/>
        </w:rPr>
        <w:t>.</w:t>
      </w:r>
      <w:r w:rsidRPr="00EE1A13">
        <w:rPr>
          <w:bCs/>
          <w:sz w:val="28"/>
          <w:szCs w:val="28"/>
          <w:shd w:val="clear" w:color="auto" w:fill="FFFFFF"/>
          <w:lang w:val="kk-KZ"/>
        </w:rPr>
        <w:t>»;</w:t>
      </w:r>
    </w:p>
    <w:p w14:paraId="1100D393" w14:textId="3E3BCF3C" w:rsidR="00910E8D" w:rsidRPr="00EE1A13" w:rsidRDefault="00A26893" w:rsidP="006122FA">
      <w:pPr>
        <w:pStyle w:val="a3"/>
        <w:numPr>
          <w:ilvl w:val="0"/>
          <w:numId w:val="17"/>
        </w:numPr>
        <w:ind w:left="0" w:firstLine="709"/>
        <w:contextualSpacing w:val="0"/>
        <w:jc w:val="both"/>
        <w:rPr>
          <w:rFonts w:ascii="Times New Roman" w:eastAsia="Times New Roman" w:hAnsi="Times New Roman"/>
          <w:bCs/>
          <w:sz w:val="28"/>
          <w:szCs w:val="28"/>
          <w:shd w:val="clear" w:color="auto" w:fill="FFFFFF"/>
          <w:lang w:val="kk-KZ" w:eastAsia="ru-RU"/>
        </w:rPr>
      </w:pPr>
      <w:r w:rsidRPr="00EE1A13">
        <w:rPr>
          <w:rFonts w:ascii="Times New Roman" w:eastAsia="Times New Roman" w:hAnsi="Times New Roman"/>
          <w:bCs/>
          <w:sz w:val="28"/>
          <w:szCs w:val="28"/>
          <w:shd w:val="clear" w:color="auto" w:fill="FFFFFF"/>
          <w:lang w:val="kk-KZ" w:eastAsia="ru-RU"/>
        </w:rPr>
        <w:t>110-баптың 7-тармағы «</w:t>
      </w:r>
      <w:r w:rsidR="00F25168" w:rsidRPr="00EE1A13">
        <w:rPr>
          <w:rFonts w:ascii="Times New Roman" w:eastAsia="Times New Roman" w:hAnsi="Times New Roman"/>
          <w:bCs/>
          <w:sz w:val="28"/>
          <w:szCs w:val="28"/>
          <w:shd w:val="clear" w:color="auto" w:fill="FFFFFF"/>
          <w:lang w:val="kk-KZ" w:eastAsia="ru-RU"/>
        </w:rPr>
        <w:t xml:space="preserve">асыруға </w:t>
      </w:r>
      <w:r w:rsidRPr="00EE1A13">
        <w:rPr>
          <w:rFonts w:ascii="Times New Roman" w:eastAsia="Times New Roman" w:hAnsi="Times New Roman"/>
          <w:bCs/>
          <w:sz w:val="28"/>
          <w:szCs w:val="28"/>
          <w:shd w:val="clear" w:color="auto" w:fill="FFFFFF"/>
          <w:lang w:val="kk-KZ" w:eastAsia="ru-RU"/>
        </w:rPr>
        <w:t>болмайды» деген сөз</w:t>
      </w:r>
      <w:r w:rsidR="00F25168" w:rsidRPr="00EE1A13">
        <w:rPr>
          <w:rFonts w:ascii="Times New Roman" w:eastAsia="Times New Roman" w:hAnsi="Times New Roman"/>
          <w:bCs/>
          <w:sz w:val="28"/>
          <w:szCs w:val="28"/>
          <w:shd w:val="clear" w:color="auto" w:fill="FFFFFF"/>
          <w:lang w:val="kk-KZ" w:eastAsia="ru-RU"/>
        </w:rPr>
        <w:t>дер</w:t>
      </w:r>
      <w:r w:rsidRPr="00EE1A13">
        <w:rPr>
          <w:rFonts w:ascii="Times New Roman" w:eastAsia="Times New Roman" w:hAnsi="Times New Roman"/>
          <w:bCs/>
          <w:sz w:val="28"/>
          <w:szCs w:val="28"/>
          <w:shd w:val="clear" w:color="auto" w:fill="FFFFFF"/>
          <w:lang w:val="kk-KZ" w:eastAsia="ru-RU"/>
        </w:rPr>
        <w:t xml:space="preserve">ден кейін </w:t>
      </w:r>
      <w:r w:rsidR="00DA49F2" w:rsidRPr="00EE1A13">
        <w:rPr>
          <w:rFonts w:ascii="Times New Roman" w:eastAsia="Times New Roman" w:hAnsi="Times New Roman"/>
          <w:bCs/>
          <w:sz w:val="28"/>
          <w:szCs w:val="28"/>
          <w:shd w:val="clear" w:color="auto" w:fill="FFFFFF"/>
          <w:lang w:val="kk-KZ" w:eastAsia="ru-RU"/>
        </w:rPr>
        <w:t>«</w:t>
      </w:r>
      <w:r w:rsidR="00441A76" w:rsidRPr="00EE1A13">
        <w:rPr>
          <w:rFonts w:ascii="Times New Roman" w:eastAsia="Times New Roman" w:hAnsi="Times New Roman"/>
          <w:bCs/>
          <w:sz w:val="28"/>
          <w:szCs w:val="28"/>
          <w:shd w:val="clear" w:color="auto" w:fill="FFFFFF"/>
          <w:lang w:val="kk-KZ" w:eastAsia="ru-RU"/>
        </w:rPr>
        <w:t>, ал осы Кодекстің 36-бабы 1-1-тармағының 3-1) тармақшасында көзделген көмірсутектерді барлауға және өндіруге арналған үлгілік келісімшарт бойынша бес жүз блоктан аспауға тиіс</w:t>
      </w:r>
      <w:r w:rsidR="006F73C8" w:rsidRPr="00EE1A13">
        <w:rPr>
          <w:rFonts w:ascii="Times New Roman" w:eastAsia="Times New Roman" w:hAnsi="Times New Roman"/>
          <w:bCs/>
          <w:sz w:val="28"/>
          <w:szCs w:val="28"/>
          <w:shd w:val="clear" w:color="auto" w:fill="FFFFFF"/>
          <w:lang w:val="kk-KZ" w:eastAsia="ru-RU"/>
        </w:rPr>
        <w:t>.</w:t>
      </w:r>
      <w:r w:rsidR="00910E8D" w:rsidRPr="00EE1A13">
        <w:rPr>
          <w:rFonts w:ascii="Times New Roman" w:eastAsia="Times New Roman" w:hAnsi="Times New Roman"/>
          <w:bCs/>
          <w:sz w:val="28"/>
          <w:szCs w:val="28"/>
          <w:shd w:val="clear" w:color="auto" w:fill="FFFFFF"/>
          <w:lang w:val="kk-KZ" w:eastAsia="ru-RU"/>
        </w:rPr>
        <w:t>»</w:t>
      </w:r>
      <w:r w:rsidR="00F25168" w:rsidRPr="00EE1A13">
        <w:rPr>
          <w:rFonts w:ascii="Times New Roman" w:eastAsia="Times New Roman" w:hAnsi="Times New Roman"/>
          <w:bCs/>
          <w:sz w:val="28"/>
          <w:szCs w:val="28"/>
          <w:shd w:val="clear" w:color="auto" w:fill="FFFFFF"/>
          <w:lang w:val="kk-KZ" w:eastAsia="ru-RU"/>
        </w:rPr>
        <w:t xml:space="preserve"> деген сөздермен толықтырылсын;</w:t>
      </w:r>
    </w:p>
    <w:p w14:paraId="36E48BDF" w14:textId="4432897F" w:rsidR="00910E8D" w:rsidRPr="00EE1A13" w:rsidRDefault="00441A76" w:rsidP="006122FA">
      <w:pPr>
        <w:pStyle w:val="a3"/>
        <w:numPr>
          <w:ilvl w:val="0"/>
          <w:numId w:val="17"/>
        </w:numPr>
        <w:ind w:left="0" w:firstLine="709"/>
        <w:contextualSpacing w:val="0"/>
        <w:jc w:val="both"/>
        <w:rPr>
          <w:rFonts w:ascii="Times New Roman" w:eastAsia="Times New Roman" w:hAnsi="Times New Roman"/>
          <w:bCs/>
          <w:sz w:val="28"/>
          <w:szCs w:val="28"/>
          <w:shd w:val="clear" w:color="auto" w:fill="FFFFFF"/>
          <w:lang w:val="kk-KZ" w:eastAsia="ru-RU"/>
        </w:rPr>
      </w:pPr>
      <w:r w:rsidRPr="00EE1A13">
        <w:rPr>
          <w:rFonts w:ascii="Times New Roman" w:eastAsia="Times New Roman" w:hAnsi="Times New Roman"/>
          <w:bCs/>
          <w:sz w:val="28"/>
          <w:szCs w:val="28"/>
          <w:shd w:val="clear" w:color="auto" w:fill="FFFFFF"/>
          <w:lang w:val="kk-KZ" w:eastAsia="ru-RU"/>
        </w:rPr>
        <w:t>111-баптың 2-тармағы мынадай мазмұндағы екінші бөлікпен толықтырылсын</w:t>
      </w:r>
      <w:r w:rsidR="00910E8D" w:rsidRPr="00EE1A13">
        <w:rPr>
          <w:rFonts w:ascii="Times New Roman" w:eastAsia="Times New Roman" w:hAnsi="Times New Roman"/>
          <w:bCs/>
          <w:sz w:val="28"/>
          <w:szCs w:val="28"/>
          <w:shd w:val="clear" w:color="auto" w:fill="FFFFFF"/>
          <w:lang w:val="kk-KZ" w:eastAsia="ru-RU"/>
        </w:rPr>
        <w:t>:</w:t>
      </w:r>
    </w:p>
    <w:p w14:paraId="64998052" w14:textId="4D732456" w:rsidR="00910E8D" w:rsidRPr="00EE1A13" w:rsidRDefault="005620FA" w:rsidP="006122FA">
      <w:pPr>
        <w:ind w:firstLine="709"/>
        <w:jc w:val="both"/>
        <w:rPr>
          <w:bCs/>
          <w:sz w:val="28"/>
          <w:szCs w:val="28"/>
          <w:shd w:val="clear" w:color="auto" w:fill="FFFFFF"/>
          <w:lang w:val="kk-KZ"/>
        </w:rPr>
      </w:pPr>
      <w:r w:rsidRPr="00EE1A13">
        <w:rPr>
          <w:bCs/>
          <w:sz w:val="28"/>
          <w:szCs w:val="28"/>
          <w:shd w:val="clear" w:color="auto" w:fill="FFFFFF"/>
          <w:lang w:val="kk-KZ"/>
        </w:rPr>
        <w:t>«</w:t>
      </w:r>
      <w:r w:rsidR="00A26893" w:rsidRPr="00EE1A13">
        <w:rPr>
          <w:bCs/>
          <w:sz w:val="28"/>
          <w:szCs w:val="28"/>
          <w:shd w:val="clear" w:color="auto" w:fill="FFFFFF"/>
          <w:lang w:val="kk-KZ"/>
        </w:rPr>
        <w:t>Жер қойнауын пайдалануға арналған келісімшарттың қолданысы тоқтатылған күннен бастап жер қойнауын пайдаланушымен осындай келісімшарт негізінде жасалған уақытша өтеулі жер пайдалану (жалдау) шарты жер қойнауын пайдалануға арналған тоқтатылған келісімшартта бекітілген жер қойнауы учаскесінің шекаралары шегінде жер заңнамасында белгіленген тәртіппен және шарттарда мерзімінен бұрын тоқтатылуға жатады</w:t>
      </w:r>
      <w:r w:rsidR="00134290" w:rsidRPr="00EE1A13">
        <w:rPr>
          <w:bCs/>
          <w:sz w:val="28"/>
          <w:szCs w:val="28"/>
          <w:shd w:val="clear" w:color="auto" w:fill="FFFFFF"/>
          <w:lang w:val="kk-KZ"/>
        </w:rPr>
        <w:t>.»</w:t>
      </w:r>
      <w:r w:rsidRPr="00EE1A13">
        <w:rPr>
          <w:bCs/>
          <w:sz w:val="28"/>
          <w:szCs w:val="28"/>
          <w:shd w:val="clear" w:color="auto" w:fill="FFFFFF"/>
          <w:lang w:val="kk-KZ"/>
        </w:rPr>
        <w:t>;</w:t>
      </w:r>
    </w:p>
    <w:p w14:paraId="4EC14936" w14:textId="3F5F36F3" w:rsidR="004E0522" w:rsidRPr="00EE1A13" w:rsidRDefault="00441A76"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115-баптың 2-тармағы мынадай мазмұндағы төртінші бөлікпен толықтырылсын</w:t>
      </w:r>
      <w:r w:rsidR="004E0522" w:rsidRPr="00EE1A13">
        <w:rPr>
          <w:bCs/>
          <w:sz w:val="28"/>
          <w:szCs w:val="28"/>
          <w:shd w:val="clear" w:color="auto" w:fill="FFFFFF"/>
          <w:lang w:val="kk-KZ"/>
        </w:rPr>
        <w:t>:</w:t>
      </w:r>
    </w:p>
    <w:p w14:paraId="25319789" w14:textId="2F683D29" w:rsidR="004E0522" w:rsidRPr="00EE1A13" w:rsidRDefault="004E0522"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441A76" w:rsidRPr="00EE1A13">
        <w:rPr>
          <w:bCs/>
          <w:sz w:val="28"/>
          <w:szCs w:val="28"/>
          <w:shd w:val="clear" w:color="auto" w:fill="FFFFFF"/>
          <w:lang w:val="kk-KZ"/>
        </w:rPr>
        <w:t>Осы тармақтың бірінші бөлігі 1) тармақшасының және екінші бөлігінің талаптары осы Кодекстің 153-1-бабына сәйкес сарқылып жатқандар санатына жататын кен орны (кен орындары) шегінде жер қойнауы учаскесін (</w:t>
      </w:r>
      <w:r w:rsidR="003A5F9E" w:rsidRPr="00EE1A13">
        <w:rPr>
          <w:bCs/>
          <w:sz w:val="28"/>
          <w:szCs w:val="28"/>
          <w:shd w:val="clear" w:color="auto" w:fill="FFFFFF"/>
          <w:lang w:val="kk-KZ"/>
        </w:rPr>
        <w:t>учаскелерін) бөлу кезінде</w:t>
      </w:r>
      <w:r w:rsidR="00441A76" w:rsidRPr="00EE1A13">
        <w:rPr>
          <w:bCs/>
          <w:sz w:val="28"/>
          <w:szCs w:val="28"/>
          <w:shd w:val="clear" w:color="auto" w:fill="FFFFFF"/>
          <w:lang w:val="kk-KZ"/>
        </w:rPr>
        <w:t xml:space="preserve"> жер қойнауын пайдалануға арналған келісімшарттарға қолданылмайды</w:t>
      </w:r>
      <w:r w:rsidR="006F2524" w:rsidRPr="00EE1A13">
        <w:rPr>
          <w:bCs/>
          <w:sz w:val="28"/>
          <w:szCs w:val="28"/>
          <w:shd w:val="clear" w:color="auto" w:fill="FFFFFF"/>
          <w:lang w:val="kk-KZ"/>
        </w:rPr>
        <w:t>.</w:t>
      </w:r>
      <w:r w:rsidRPr="00EE1A13">
        <w:rPr>
          <w:bCs/>
          <w:sz w:val="28"/>
          <w:szCs w:val="28"/>
          <w:shd w:val="clear" w:color="auto" w:fill="FFFFFF"/>
          <w:lang w:val="kk-KZ"/>
        </w:rPr>
        <w:t>»;</w:t>
      </w:r>
    </w:p>
    <w:p w14:paraId="01C7A9E1" w14:textId="4D7CDF2C" w:rsidR="00D37A12" w:rsidRPr="00EE1A13" w:rsidRDefault="00441A76" w:rsidP="006122FA">
      <w:pPr>
        <w:numPr>
          <w:ilvl w:val="0"/>
          <w:numId w:val="17"/>
        </w:numPr>
        <w:shd w:val="clear" w:color="auto" w:fill="FFFFFF"/>
        <w:ind w:left="709" w:firstLine="0"/>
        <w:jc w:val="both"/>
        <w:rPr>
          <w:bCs/>
          <w:sz w:val="28"/>
          <w:szCs w:val="28"/>
          <w:shd w:val="clear" w:color="auto" w:fill="FFFFFF"/>
          <w:lang w:val="kk-KZ"/>
        </w:rPr>
      </w:pPr>
      <w:r w:rsidRPr="00EE1A13">
        <w:rPr>
          <w:bCs/>
          <w:sz w:val="28"/>
          <w:szCs w:val="28"/>
          <w:shd w:val="clear" w:color="auto" w:fill="FFFFFF"/>
          <w:lang w:val="kk-KZ"/>
        </w:rPr>
        <w:lastRenderedPageBreak/>
        <w:t>116-баптың 1-тармағында</w:t>
      </w:r>
      <w:r w:rsidR="00D37A12" w:rsidRPr="00EE1A13">
        <w:rPr>
          <w:bCs/>
          <w:sz w:val="28"/>
          <w:szCs w:val="28"/>
          <w:shd w:val="clear" w:color="auto" w:fill="FFFFFF"/>
          <w:lang w:val="kk-KZ"/>
        </w:rPr>
        <w:t>:</w:t>
      </w:r>
    </w:p>
    <w:p w14:paraId="410A020B" w14:textId="3DC72023" w:rsidR="00D37A12" w:rsidRPr="00EE1A13" w:rsidRDefault="006F73C8"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бірінші бөлік</w:t>
      </w:r>
      <w:r w:rsidR="00441A76" w:rsidRPr="00EE1A13">
        <w:rPr>
          <w:bCs/>
          <w:sz w:val="28"/>
          <w:szCs w:val="28"/>
          <w:shd w:val="clear" w:color="auto" w:fill="FFFFFF"/>
          <w:lang w:val="kk-KZ"/>
        </w:rPr>
        <w:t xml:space="preserve"> «</w:t>
      </w:r>
      <w:r w:rsidR="00F25168" w:rsidRPr="00EE1A13">
        <w:rPr>
          <w:bCs/>
          <w:sz w:val="28"/>
          <w:szCs w:val="28"/>
          <w:shd w:val="clear" w:color="auto" w:fill="FFFFFF"/>
          <w:lang w:val="kk-KZ"/>
        </w:rPr>
        <w:t>жасасу кезінде</w:t>
      </w:r>
      <w:r w:rsidR="00441A76" w:rsidRPr="00EE1A13">
        <w:rPr>
          <w:bCs/>
          <w:sz w:val="28"/>
          <w:szCs w:val="28"/>
          <w:shd w:val="clear" w:color="auto" w:fill="FFFFFF"/>
          <w:lang w:val="kk-KZ"/>
        </w:rPr>
        <w:t>» деген сөз</w:t>
      </w:r>
      <w:r w:rsidRPr="00EE1A13">
        <w:rPr>
          <w:bCs/>
          <w:sz w:val="28"/>
          <w:szCs w:val="28"/>
          <w:shd w:val="clear" w:color="auto" w:fill="FFFFFF"/>
          <w:lang w:val="kk-KZ"/>
        </w:rPr>
        <w:t>дер</w:t>
      </w:r>
      <w:r w:rsidR="00441A76" w:rsidRPr="00EE1A13">
        <w:rPr>
          <w:bCs/>
          <w:sz w:val="28"/>
          <w:szCs w:val="28"/>
          <w:shd w:val="clear" w:color="auto" w:fill="FFFFFF"/>
          <w:lang w:val="kk-KZ"/>
        </w:rPr>
        <w:t xml:space="preserve">ден кейін «, сондай-ақ </w:t>
      </w:r>
      <w:r w:rsidR="00DA49F2" w:rsidRPr="00EE1A13">
        <w:rPr>
          <w:bCs/>
          <w:sz w:val="28"/>
          <w:szCs w:val="28"/>
          <w:shd w:val="clear" w:color="auto" w:fill="FFFFFF"/>
          <w:lang w:val="kk-KZ"/>
        </w:rPr>
        <w:t>аз зерттелген</w:t>
      </w:r>
      <w:r w:rsidR="00441A76" w:rsidRPr="00EE1A13">
        <w:rPr>
          <w:bCs/>
          <w:sz w:val="28"/>
          <w:szCs w:val="28"/>
          <w:shd w:val="clear" w:color="auto" w:fill="FFFFFF"/>
          <w:lang w:val="kk-KZ"/>
        </w:rPr>
        <w:t xml:space="preserve"> аумақтар шегінде орналасқан жер қойнауы учаскесінде көмірсутектерді барлауға және өндіруге арналған келісімшарт бойынша» деген сөздермен толықтырылсын</w:t>
      </w:r>
      <w:r w:rsidR="00723616" w:rsidRPr="00EE1A13">
        <w:rPr>
          <w:bCs/>
          <w:sz w:val="28"/>
          <w:szCs w:val="28"/>
          <w:shd w:val="clear" w:color="auto" w:fill="FFFFFF"/>
          <w:lang w:val="kk-KZ"/>
        </w:rPr>
        <w:t>;</w:t>
      </w:r>
      <w:r w:rsidR="00D37A12" w:rsidRPr="00EE1A13">
        <w:rPr>
          <w:bCs/>
          <w:sz w:val="28"/>
          <w:szCs w:val="28"/>
          <w:shd w:val="clear" w:color="auto" w:fill="FFFFFF"/>
          <w:lang w:val="kk-KZ"/>
        </w:rPr>
        <w:t xml:space="preserve"> </w:t>
      </w:r>
    </w:p>
    <w:p w14:paraId="70A3A042" w14:textId="5F5467F1" w:rsidR="00723616" w:rsidRPr="00EE1A13" w:rsidRDefault="00441A76"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үшінші бөлікпен толықтырылсын</w:t>
      </w:r>
      <w:r w:rsidR="00FE3471" w:rsidRPr="00EE1A13">
        <w:rPr>
          <w:bCs/>
          <w:sz w:val="28"/>
          <w:szCs w:val="28"/>
          <w:shd w:val="clear" w:color="auto" w:fill="FFFFFF"/>
          <w:lang w:val="kk-KZ"/>
        </w:rPr>
        <w:t>:</w:t>
      </w:r>
    </w:p>
    <w:p w14:paraId="72DCAFDD" w14:textId="70610FEA" w:rsidR="00FE3471" w:rsidRPr="00EE1A13" w:rsidRDefault="00FE3471"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441A76" w:rsidRPr="00EE1A13">
        <w:rPr>
          <w:bCs/>
          <w:sz w:val="28"/>
          <w:szCs w:val="28"/>
          <w:shd w:val="clear" w:color="auto" w:fill="FFFFFF"/>
          <w:lang w:val="kk-KZ"/>
        </w:rPr>
        <w:t xml:space="preserve">Аз зерттелген аумақтар шегінде орналасқан жер қойнауы учаскесінде көмірсутектерді барлауға және өндіруге арналған келісімшарт бойынша барлаудың бастапқы кезеңі осы Кодекстің 117-бабына сәйкес оны </w:t>
      </w:r>
      <w:r w:rsidR="003A5F9E" w:rsidRPr="00EE1A13">
        <w:rPr>
          <w:bCs/>
          <w:sz w:val="28"/>
          <w:szCs w:val="28"/>
          <w:shd w:val="clear" w:color="auto" w:fill="FFFFFF"/>
          <w:lang w:val="kk-KZ"/>
        </w:rPr>
        <w:t>ұзарту құқығымен үш жыл мерзіміне</w:t>
      </w:r>
      <w:r w:rsidR="00441A76" w:rsidRPr="00EE1A13">
        <w:rPr>
          <w:bCs/>
          <w:sz w:val="28"/>
          <w:szCs w:val="28"/>
          <w:shd w:val="clear" w:color="auto" w:fill="FFFFFF"/>
          <w:lang w:val="kk-KZ"/>
        </w:rPr>
        <w:t xml:space="preserve"> белгіленеді</w:t>
      </w:r>
      <w:r w:rsidRPr="00EE1A13">
        <w:rPr>
          <w:bCs/>
          <w:sz w:val="28"/>
          <w:szCs w:val="28"/>
          <w:shd w:val="clear" w:color="auto" w:fill="FFFFFF"/>
          <w:lang w:val="kk-KZ"/>
        </w:rPr>
        <w:t xml:space="preserve">.»; </w:t>
      </w:r>
    </w:p>
    <w:p w14:paraId="38C50CB8" w14:textId="658ECE28" w:rsidR="00FE3471" w:rsidRPr="00EE1A13" w:rsidRDefault="00451EFD"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117-бапта</w:t>
      </w:r>
      <w:r w:rsidR="00FE3471" w:rsidRPr="00EE1A13">
        <w:rPr>
          <w:bCs/>
          <w:sz w:val="28"/>
          <w:szCs w:val="28"/>
          <w:shd w:val="clear" w:color="auto" w:fill="FFFFFF"/>
          <w:lang w:val="kk-KZ"/>
        </w:rPr>
        <w:t>:</w:t>
      </w:r>
    </w:p>
    <w:p w14:paraId="3D979997" w14:textId="57661ED5" w:rsidR="000C77D0" w:rsidRPr="00EE1A13" w:rsidRDefault="00451EFD" w:rsidP="006122FA">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 xml:space="preserve">баптың тақырыбы </w:t>
      </w:r>
      <w:r w:rsidR="008C09EA" w:rsidRPr="00EE1A13">
        <w:rPr>
          <w:bCs/>
          <w:sz w:val="28"/>
          <w:szCs w:val="28"/>
          <w:shd w:val="clear" w:color="auto" w:fill="FFFFFF"/>
          <w:lang w:val="kk-KZ"/>
        </w:rPr>
        <w:t>«</w:t>
      </w:r>
      <w:r w:rsidR="00F25168" w:rsidRPr="00EE1A13">
        <w:rPr>
          <w:bCs/>
          <w:sz w:val="28"/>
          <w:szCs w:val="28"/>
          <w:shd w:val="clear" w:color="auto" w:fill="FFFFFF"/>
          <w:lang w:val="kk-KZ"/>
        </w:rPr>
        <w:t xml:space="preserve">келісімшарт </w:t>
      </w:r>
      <w:r w:rsidR="008C09EA" w:rsidRPr="00EE1A13">
        <w:rPr>
          <w:bCs/>
          <w:sz w:val="28"/>
          <w:szCs w:val="28"/>
          <w:shd w:val="clear" w:color="auto" w:fill="FFFFFF"/>
          <w:lang w:val="kk-KZ"/>
        </w:rPr>
        <w:t>бойынша» деген сөз</w:t>
      </w:r>
      <w:r w:rsidR="00F25168" w:rsidRPr="00EE1A13">
        <w:rPr>
          <w:bCs/>
          <w:sz w:val="28"/>
          <w:szCs w:val="28"/>
          <w:shd w:val="clear" w:color="auto" w:fill="FFFFFF"/>
          <w:lang w:val="kk-KZ"/>
        </w:rPr>
        <w:t>дер</w:t>
      </w:r>
      <w:r w:rsidR="008C09EA" w:rsidRPr="00EE1A13">
        <w:rPr>
          <w:bCs/>
          <w:sz w:val="28"/>
          <w:szCs w:val="28"/>
          <w:shd w:val="clear" w:color="auto" w:fill="FFFFFF"/>
          <w:lang w:val="kk-KZ"/>
        </w:rPr>
        <w:t xml:space="preserve">ден кейін </w:t>
      </w:r>
      <w:r w:rsidR="00F25168" w:rsidRPr="00EE1A13">
        <w:rPr>
          <w:bCs/>
          <w:sz w:val="28"/>
          <w:szCs w:val="28"/>
          <w:shd w:val="clear" w:color="auto" w:fill="FFFFFF"/>
          <w:lang w:val="kk-KZ"/>
        </w:rPr>
        <w:t xml:space="preserve">                      </w:t>
      </w:r>
      <w:r w:rsidRPr="00EE1A13">
        <w:rPr>
          <w:bCs/>
          <w:sz w:val="28"/>
          <w:szCs w:val="28"/>
          <w:shd w:val="clear" w:color="auto" w:fill="FFFFFF"/>
          <w:lang w:val="kk-KZ"/>
        </w:rPr>
        <w:t xml:space="preserve">«, сондай-ақ </w:t>
      </w:r>
      <w:r w:rsidR="00DA49F2" w:rsidRPr="00EE1A13">
        <w:rPr>
          <w:bCs/>
          <w:sz w:val="28"/>
          <w:szCs w:val="28"/>
          <w:shd w:val="clear" w:color="auto" w:fill="FFFFFF"/>
          <w:lang w:val="kk-KZ"/>
        </w:rPr>
        <w:t>аз зерттелген</w:t>
      </w:r>
      <w:r w:rsidRPr="00EE1A13">
        <w:rPr>
          <w:bCs/>
          <w:sz w:val="28"/>
          <w:szCs w:val="28"/>
          <w:shd w:val="clear" w:color="auto" w:fill="FFFFFF"/>
          <w:lang w:val="kk-KZ"/>
        </w:rPr>
        <w:t xml:space="preserve"> аумақтар шегінде орналасқан жер қойнауы учаскесінде көмірсутектерді барлауға және өндіруге арналған келісімшарт бойынша» деген сөздермен толықтырылсын</w:t>
      </w:r>
      <w:r w:rsidR="00F25168" w:rsidRPr="00EE1A13">
        <w:rPr>
          <w:bCs/>
          <w:sz w:val="28"/>
          <w:szCs w:val="28"/>
          <w:shd w:val="clear" w:color="auto" w:fill="FFFFFF"/>
          <w:lang w:val="kk-KZ"/>
        </w:rPr>
        <w:t>;</w:t>
      </w:r>
    </w:p>
    <w:p w14:paraId="04A8DFA3" w14:textId="10BE4C9A" w:rsidR="00FE3471" w:rsidRPr="00EE1A13" w:rsidRDefault="00451EFD"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1-тармақта</w:t>
      </w:r>
      <w:r w:rsidR="00FE3471" w:rsidRPr="00EE1A13">
        <w:rPr>
          <w:bCs/>
          <w:sz w:val="28"/>
          <w:szCs w:val="28"/>
          <w:shd w:val="clear" w:color="auto" w:fill="FFFFFF"/>
          <w:lang w:val="kk-KZ"/>
        </w:rPr>
        <w:t>:</w:t>
      </w:r>
    </w:p>
    <w:p w14:paraId="35B7A85E" w14:textId="05620E62" w:rsidR="001558A3" w:rsidRPr="00EE1A13" w:rsidRDefault="00451EFD"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екінші бөлі</w:t>
      </w:r>
      <w:r w:rsidR="008C09EA" w:rsidRPr="00EE1A13">
        <w:rPr>
          <w:bCs/>
          <w:sz w:val="28"/>
          <w:szCs w:val="28"/>
          <w:shd w:val="clear" w:color="auto" w:fill="FFFFFF"/>
          <w:lang w:val="kk-KZ"/>
        </w:rPr>
        <w:t>кте</w:t>
      </w:r>
      <w:r w:rsidR="001558A3" w:rsidRPr="00EE1A13">
        <w:rPr>
          <w:bCs/>
          <w:sz w:val="28"/>
          <w:szCs w:val="28"/>
          <w:shd w:val="clear" w:color="auto" w:fill="FFFFFF"/>
          <w:lang w:val="kk-KZ"/>
        </w:rPr>
        <w:t>:</w:t>
      </w:r>
    </w:p>
    <w:p w14:paraId="36849F51" w14:textId="79FF7A1E" w:rsidR="002918C9"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F25168" w:rsidRPr="00EE1A13">
        <w:rPr>
          <w:bCs/>
          <w:sz w:val="28"/>
          <w:szCs w:val="28"/>
          <w:shd w:val="clear" w:color="auto" w:fill="FFFFFF"/>
          <w:lang w:val="kk-KZ"/>
        </w:rPr>
        <w:t xml:space="preserve">келісімшарт </w:t>
      </w:r>
      <w:r w:rsidR="008C09EA" w:rsidRPr="00EE1A13">
        <w:rPr>
          <w:bCs/>
          <w:sz w:val="28"/>
          <w:szCs w:val="28"/>
          <w:shd w:val="clear" w:color="auto" w:fill="FFFFFF"/>
          <w:lang w:val="kk-KZ"/>
        </w:rPr>
        <w:t>бойынша</w:t>
      </w:r>
      <w:r w:rsidRPr="00EE1A13">
        <w:rPr>
          <w:bCs/>
          <w:sz w:val="28"/>
          <w:szCs w:val="28"/>
          <w:shd w:val="clear" w:color="auto" w:fill="FFFFFF"/>
          <w:lang w:val="kk-KZ"/>
        </w:rPr>
        <w:t>» деген сөз</w:t>
      </w:r>
      <w:r w:rsidR="00F25168" w:rsidRPr="00EE1A13">
        <w:rPr>
          <w:bCs/>
          <w:sz w:val="28"/>
          <w:szCs w:val="28"/>
          <w:shd w:val="clear" w:color="auto" w:fill="FFFFFF"/>
          <w:lang w:val="kk-KZ"/>
        </w:rPr>
        <w:t>дер</w:t>
      </w:r>
      <w:r w:rsidRPr="00EE1A13">
        <w:rPr>
          <w:bCs/>
          <w:sz w:val="28"/>
          <w:szCs w:val="28"/>
          <w:shd w:val="clear" w:color="auto" w:fill="FFFFFF"/>
          <w:lang w:val="kk-KZ"/>
        </w:rPr>
        <w:t xml:space="preserve">ден кейін «, сондай-ақ </w:t>
      </w:r>
      <w:r w:rsidR="00DA49F2" w:rsidRPr="00EE1A13">
        <w:rPr>
          <w:bCs/>
          <w:sz w:val="28"/>
          <w:szCs w:val="28"/>
          <w:shd w:val="clear" w:color="auto" w:fill="FFFFFF"/>
          <w:lang w:val="kk-KZ"/>
        </w:rPr>
        <w:t>аз зерттелген</w:t>
      </w:r>
      <w:r w:rsidRPr="00EE1A13">
        <w:rPr>
          <w:bCs/>
          <w:sz w:val="28"/>
          <w:szCs w:val="28"/>
          <w:shd w:val="clear" w:color="auto" w:fill="FFFFFF"/>
          <w:lang w:val="kk-KZ"/>
        </w:rPr>
        <w:t xml:space="preserve"> аумақтар шегінде орналасқан жер қойнауы учаскесінде көмірсутектерді барлауға және өндіруге арналған келісімшарт бойынша» деген сөздермен толықтырылсын</w:t>
      </w:r>
      <w:r w:rsidR="002918C9" w:rsidRPr="00EE1A13">
        <w:rPr>
          <w:bCs/>
          <w:sz w:val="28"/>
          <w:szCs w:val="28"/>
          <w:shd w:val="clear" w:color="auto" w:fill="FFFFFF"/>
          <w:lang w:val="kk-KZ"/>
        </w:rPr>
        <w:t>;</w:t>
      </w:r>
    </w:p>
    <w:p w14:paraId="3AAA9BCF" w14:textId="46D8E12B" w:rsidR="00632F15" w:rsidRPr="00EE1A13" w:rsidRDefault="008C09EA"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«бірінші бөлігіне» деген сөздер</w:t>
      </w:r>
      <w:r w:rsidR="00451EFD" w:rsidRPr="00EE1A13">
        <w:rPr>
          <w:bCs/>
          <w:sz w:val="28"/>
          <w:szCs w:val="28"/>
          <w:shd w:val="clear" w:color="auto" w:fill="FFFFFF"/>
          <w:lang w:val="kk-KZ"/>
        </w:rPr>
        <w:t xml:space="preserve"> «</w:t>
      </w:r>
      <w:r w:rsidRPr="00EE1A13">
        <w:rPr>
          <w:bCs/>
          <w:sz w:val="28"/>
          <w:szCs w:val="28"/>
          <w:shd w:val="clear" w:color="auto" w:fill="FFFFFF"/>
          <w:lang w:val="kk-KZ"/>
        </w:rPr>
        <w:t xml:space="preserve">бірінші </w:t>
      </w:r>
      <w:r w:rsidR="00451EFD" w:rsidRPr="00EE1A13">
        <w:rPr>
          <w:bCs/>
          <w:sz w:val="28"/>
          <w:szCs w:val="28"/>
          <w:shd w:val="clear" w:color="auto" w:fill="FFFFFF"/>
          <w:lang w:val="kk-KZ"/>
        </w:rPr>
        <w:t>немесе үшінші</w:t>
      </w:r>
      <w:r w:rsidRPr="00EE1A13">
        <w:rPr>
          <w:bCs/>
          <w:sz w:val="28"/>
          <w:szCs w:val="28"/>
          <w:shd w:val="clear" w:color="auto" w:fill="FFFFFF"/>
          <w:lang w:val="kk-KZ"/>
        </w:rPr>
        <w:t xml:space="preserve"> бөліктеріне</w:t>
      </w:r>
      <w:r w:rsidR="00451EFD" w:rsidRPr="00EE1A13">
        <w:rPr>
          <w:bCs/>
          <w:sz w:val="28"/>
          <w:szCs w:val="28"/>
          <w:shd w:val="clear" w:color="auto" w:fill="FFFFFF"/>
          <w:lang w:val="kk-KZ"/>
        </w:rPr>
        <w:t>» деген сөздермен</w:t>
      </w:r>
      <w:r w:rsidRPr="00EE1A13">
        <w:rPr>
          <w:bCs/>
          <w:sz w:val="28"/>
          <w:szCs w:val="28"/>
          <w:shd w:val="clear" w:color="auto" w:fill="FFFFFF"/>
          <w:lang w:val="kk-KZ"/>
        </w:rPr>
        <w:t xml:space="preserve"> ауыстырылсын</w:t>
      </w:r>
      <w:r w:rsidR="00632F15" w:rsidRPr="00EE1A13">
        <w:rPr>
          <w:bCs/>
          <w:sz w:val="28"/>
          <w:szCs w:val="28"/>
          <w:shd w:val="clear" w:color="auto" w:fill="FFFFFF"/>
          <w:lang w:val="kk-KZ"/>
        </w:rPr>
        <w:t xml:space="preserve">; </w:t>
      </w:r>
    </w:p>
    <w:p w14:paraId="7A53FAA8" w14:textId="3ED00664" w:rsidR="004D7DEC"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үшінші бөлікпен толықтырылсын</w:t>
      </w:r>
      <w:r w:rsidR="004D7DEC" w:rsidRPr="00EE1A13">
        <w:rPr>
          <w:bCs/>
          <w:sz w:val="28"/>
          <w:szCs w:val="28"/>
          <w:shd w:val="clear" w:color="auto" w:fill="FFFFFF"/>
          <w:lang w:val="kk-KZ"/>
        </w:rPr>
        <w:t>:</w:t>
      </w:r>
    </w:p>
    <w:p w14:paraId="38340073" w14:textId="1345831D" w:rsidR="004D7DEC" w:rsidRPr="00EE1A13" w:rsidRDefault="004D7DEC"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451EFD" w:rsidRPr="00EE1A13">
        <w:rPr>
          <w:bCs/>
          <w:sz w:val="28"/>
          <w:szCs w:val="28"/>
          <w:shd w:val="clear" w:color="auto" w:fill="FFFFFF"/>
          <w:lang w:val="kk-KZ"/>
        </w:rPr>
        <w:t>Аз зерттелген аумақтар шегінде орналасқан жер қойнауы учаскесінде көмірсутектерді барлауға және өндіруге арналған келісімшарт бойынша баста</w:t>
      </w:r>
      <w:r w:rsidR="008C09EA" w:rsidRPr="00EE1A13">
        <w:rPr>
          <w:bCs/>
          <w:sz w:val="28"/>
          <w:szCs w:val="28"/>
          <w:shd w:val="clear" w:color="auto" w:fill="FFFFFF"/>
          <w:lang w:val="kk-KZ"/>
        </w:rPr>
        <w:t>пқы барлау кезеңі өткен соң</w:t>
      </w:r>
      <w:r w:rsidR="00451EFD" w:rsidRPr="00EE1A13">
        <w:rPr>
          <w:bCs/>
          <w:sz w:val="28"/>
          <w:szCs w:val="28"/>
          <w:shd w:val="clear" w:color="auto" w:fill="FFFFFF"/>
          <w:lang w:val="kk-KZ"/>
        </w:rPr>
        <w:t xml:space="preserve"> барлау кезеңі бастапқы барлау кезеңінің жұмыс бағдарламасы толық көлемде орындалған жағдайда, жер қойнауын пайдаланушының өтініші бойынша осы Кодекстің 116-бабының 1-тармағында көзделген мерзім шегінде ұзартылуы мүмкін</w:t>
      </w:r>
      <w:r w:rsidRPr="00EE1A13">
        <w:rPr>
          <w:bCs/>
          <w:sz w:val="28"/>
          <w:szCs w:val="28"/>
          <w:shd w:val="clear" w:color="auto" w:fill="FFFFFF"/>
          <w:lang w:val="kk-KZ"/>
        </w:rPr>
        <w:t xml:space="preserve">.»; </w:t>
      </w:r>
    </w:p>
    <w:p w14:paraId="3C2153DB" w14:textId="499E1603" w:rsidR="00FE3471" w:rsidRPr="00EE1A13" w:rsidRDefault="00AE7406"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 2-1, 3-2-тармақтар «</w:t>
      </w:r>
      <w:r w:rsidR="00F25168" w:rsidRPr="00EE1A13">
        <w:rPr>
          <w:bCs/>
          <w:sz w:val="28"/>
          <w:szCs w:val="28"/>
          <w:shd w:val="clear" w:color="auto" w:fill="FFFFFF"/>
          <w:lang w:val="kk-KZ"/>
        </w:rPr>
        <w:t xml:space="preserve">келісімшарт </w:t>
      </w:r>
      <w:r w:rsidRPr="00EE1A13">
        <w:rPr>
          <w:bCs/>
          <w:sz w:val="28"/>
          <w:szCs w:val="28"/>
          <w:shd w:val="clear" w:color="auto" w:fill="FFFFFF"/>
          <w:lang w:val="kk-KZ"/>
        </w:rPr>
        <w:t>бойынша» деген сөз</w:t>
      </w:r>
      <w:r w:rsidR="00F25168" w:rsidRPr="00EE1A13">
        <w:rPr>
          <w:bCs/>
          <w:sz w:val="28"/>
          <w:szCs w:val="28"/>
          <w:shd w:val="clear" w:color="auto" w:fill="FFFFFF"/>
          <w:lang w:val="kk-KZ"/>
        </w:rPr>
        <w:t>дер</w:t>
      </w:r>
      <w:r w:rsidRPr="00EE1A13">
        <w:rPr>
          <w:bCs/>
          <w:sz w:val="28"/>
          <w:szCs w:val="28"/>
          <w:shd w:val="clear" w:color="auto" w:fill="FFFFFF"/>
          <w:lang w:val="kk-KZ"/>
        </w:rPr>
        <w:t xml:space="preserve">ден кейін </w:t>
      </w:r>
      <w:r w:rsidR="00F25168" w:rsidRPr="00EE1A13">
        <w:rPr>
          <w:bCs/>
          <w:sz w:val="28"/>
          <w:szCs w:val="28"/>
          <w:shd w:val="clear" w:color="auto" w:fill="FFFFFF"/>
          <w:lang w:val="kk-KZ"/>
        </w:rPr>
        <w:t xml:space="preserve">                    </w:t>
      </w:r>
      <w:r w:rsidR="00451EFD" w:rsidRPr="00EE1A13">
        <w:rPr>
          <w:bCs/>
          <w:sz w:val="28"/>
          <w:szCs w:val="28"/>
          <w:shd w:val="clear" w:color="auto" w:fill="FFFFFF"/>
          <w:lang w:val="kk-KZ"/>
        </w:rPr>
        <w:t>«</w:t>
      </w:r>
      <w:r w:rsidR="00DA49F2" w:rsidRPr="00EE1A13">
        <w:rPr>
          <w:bCs/>
          <w:sz w:val="28"/>
          <w:szCs w:val="28"/>
          <w:shd w:val="clear" w:color="auto" w:fill="FFFFFF"/>
          <w:lang w:val="kk-KZ"/>
        </w:rPr>
        <w:t>, с</w:t>
      </w:r>
      <w:r w:rsidR="00451EFD" w:rsidRPr="00EE1A13">
        <w:rPr>
          <w:bCs/>
          <w:sz w:val="28"/>
          <w:szCs w:val="28"/>
          <w:shd w:val="clear" w:color="auto" w:fill="FFFFFF"/>
          <w:lang w:val="kk-KZ"/>
        </w:rPr>
        <w:t>ондай-ақ зерттелмеген аумақтар шегінде орналасқан жер қойнауы учаскесінде көмірсутектерді барлауға және өндіруге арналған келісімшарт бойынша» деген сөздермен толықтырылсын</w:t>
      </w:r>
      <w:r w:rsidR="00B9540A" w:rsidRPr="00EE1A13">
        <w:rPr>
          <w:bCs/>
          <w:sz w:val="28"/>
          <w:szCs w:val="28"/>
          <w:shd w:val="clear" w:color="auto" w:fill="FFFFFF"/>
          <w:lang w:val="kk-KZ"/>
        </w:rPr>
        <w:t>;</w:t>
      </w:r>
    </w:p>
    <w:p w14:paraId="1BB1CD03" w14:textId="3A0ECCF1" w:rsidR="00AE7406" w:rsidRPr="00EE1A13" w:rsidRDefault="00AE7406"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11-тармақ «</w:t>
      </w:r>
      <w:r w:rsidR="00F25168" w:rsidRPr="00EE1A13">
        <w:rPr>
          <w:bCs/>
          <w:sz w:val="28"/>
          <w:szCs w:val="28"/>
          <w:shd w:val="clear" w:color="auto" w:fill="FFFFFF"/>
          <w:lang w:val="kk-KZ"/>
        </w:rPr>
        <w:t xml:space="preserve">келісімшарт </w:t>
      </w:r>
      <w:r w:rsidR="00231E71" w:rsidRPr="00EE1A13">
        <w:rPr>
          <w:bCs/>
          <w:sz w:val="28"/>
          <w:szCs w:val="28"/>
          <w:shd w:val="clear" w:color="auto" w:fill="FFFFFF"/>
          <w:lang w:val="kk-KZ"/>
        </w:rPr>
        <w:t>шеңберінде</w:t>
      </w:r>
      <w:r w:rsidRPr="00EE1A13">
        <w:rPr>
          <w:bCs/>
          <w:sz w:val="28"/>
          <w:szCs w:val="28"/>
          <w:shd w:val="clear" w:color="auto" w:fill="FFFFFF"/>
          <w:lang w:val="kk-KZ"/>
        </w:rPr>
        <w:t>»</w:t>
      </w:r>
      <w:r w:rsidR="00F25168" w:rsidRPr="00EE1A13">
        <w:rPr>
          <w:bCs/>
          <w:sz w:val="28"/>
          <w:szCs w:val="28"/>
          <w:shd w:val="clear" w:color="auto" w:fill="FFFFFF"/>
          <w:lang w:val="kk-KZ"/>
        </w:rPr>
        <w:t xml:space="preserve"> </w:t>
      </w:r>
      <w:r w:rsidRPr="00EE1A13">
        <w:rPr>
          <w:bCs/>
          <w:sz w:val="28"/>
          <w:szCs w:val="28"/>
          <w:shd w:val="clear" w:color="auto" w:fill="FFFFFF"/>
          <w:lang w:val="kk-KZ"/>
        </w:rPr>
        <w:t>деген сөз</w:t>
      </w:r>
      <w:r w:rsidR="00F25168" w:rsidRPr="00EE1A13">
        <w:rPr>
          <w:bCs/>
          <w:sz w:val="28"/>
          <w:szCs w:val="28"/>
          <w:shd w:val="clear" w:color="auto" w:fill="FFFFFF"/>
          <w:lang w:val="kk-KZ"/>
        </w:rPr>
        <w:t>дер</w:t>
      </w:r>
      <w:r w:rsidRPr="00EE1A13">
        <w:rPr>
          <w:bCs/>
          <w:sz w:val="28"/>
          <w:szCs w:val="28"/>
          <w:shd w:val="clear" w:color="auto" w:fill="FFFFFF"/>
          <w:lang w:val="kk-KZ"/>
        </w:rPr>
        <w:t xml:space="preserve">ден кейін </w:t>
      </w:r>
      <w:r w:rsidR="00F25168" w:rsidRPr="00EE1A13">
        <w:rPr>
          <w:bCs/>
          <w:sz w:val="28"/>
          <w:szCs w:val="28"/>
          <w:shd w:val="clear" w:color="auto" w:fill="FFFFFF"/>
          <w:lang w:val="kk-KZ"/>
        </w:rPr>
        <w:t xml:space="preserve">                                 </w:t>
      </w:r>
      <w:r w:rsidRPr="00EE1A13">
        <w:rPr>
          <w:bCs/>
          <w:sz w:val="28"/>
          <w:szCs w:val="28"/>
          <w:shd w:val="clear" w:color="auto" w:fill="FFFFFF"/>
          <w:lang w:val="kk-KZ"/>
        </w:rPr>
        <w:t xml:space="preserve">«, сондай-ақ зерттелмеген аумақтар шегінде орналасқан жер қойнауы учаскесінде көмірсутектерді барлауға және өндіруге арналған келісімшарт бойынша» деген сөздермен толықтырылсын; </w:t>
      </w:r>
    </w:p>
    <w:p w14:paraId="52B773D9" w14:textId="6F20222A" w:rsidR="009F574E"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6-1-тармақпен толықтырылсын</w:t>
      </w:r>
      <w:r w:rsidR="009F574E" w:rsidRPr="00EE1A13">
        <w:rPr>
          <w:bCs/>
          <w:sz w:val="28"/>
          <w:szCs w:val="28"/>
          <w:shd w:val="clear" w:color="auto" w:fill="FFFFFF"/>
          <w:lang w:val="kk-KZ"/>
        </w:rPr>
        <w:t>:</w:t>
      </w:r>
    </w:p>
    <w:p w14:paraId="7AED3181" w14:textId="77777777" w:rsidR="00451EFD" w:rsidRPr="00EE1A13" w:rsidRDefault="00292ACA" w:rsidP="006122FA">
      <w:pPr>
        <w:ind w:firstLine="708"/>
        <w:jc w:val="both"/>
        <w:rPr>
          <w:bCs/>
          <w:sz w:val="28"/>
          <w:szCs w:val="28"/>
          <w:shd w:val="clear" w:color="auto" w:fill="FFFFFF"/>
          <w:lang w:val="kk-KZ"/>
        </w:rPr>
      </w:pPr>
      <w:r w:rsidRPr="00EE1A13">
        <w:rPr>
          <w:bCs/>
          <w:sz w:val="28"/>
          <w:szCs w:val="28"/>
          <w:shd w:val="clear" w:color="auto" w:fill="FFFFFF"/>
          <w:lang w:val="kk-KZ"/>
        </w:rPr>
        <w:t>«</w:t>
      </w:r>
      <w:r w:rsidR="00D401B2" w:rsidRPr="00EE1A13">
        <w:rPr>
          <w:bCs/>
          <w:sz w:val="28"/>
          <w:szCs w:val="28"/>
          <w:shd w:val="clear" w:color="auto" w:fill="FFFFFF"/>
          <w:lang w:val="kk-KZ"/>
        </w:rPr>
        <w:t>6-1.</w:t>
      </w:r>
      <w:r w:rsidR="00451EFD" w:rsidRPr="00EE1A13">
        <w:rPr>
          <w:bCs/>
          <w:sz w:val="28"/>
          <w:szCs w:val="28"/>
          <w:shd w:val="clear" w:color="auto" w:fill="FFFFFF"/>
          <w:lang w:val="kk-KZ"/>
        </w:rPr>
        <w:t xml:space="preserve"> Аз зерттелген аумақтар шегінде орналасқан жер қойнауы учаскесінде көмірсутектерді барлауға және өндіруге арналған келісімшарт бойынша бастапқы барлау кезеңін ұзарту туралы өтінішке:</w:t>
      </w:r>
    </w:p>
    <w:p w14:paraId="789129DB" w14:textId="2388208D"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lastRenderedPageBreak/>
        <w:t xml:space="preserve">1) жер қойнауын пайдаланушы бекіткен және осы Кодекстің 95-бабы </w:t>
      </w:r>
      <w:r w:rsidR="00D43A41" w:rsidRPr="00EE1A13">
        <w:rPr>
          <w:bCs/>
          <w:sz w:val="28"/>
          <w:szCs w:val="28"/>
          <w:shd w:val="clear" w:color="auto" w:fill="FFFFFF"/>
          <w:lang w:val="kk-KZ"/>
        </w:rPr>
        <w:t xml:space="preserve">           </w:t>
      </w:r>
      <w:r w:rsidRPr="00EE1A13">
        <w:rPr>
          <w:bCs/>
          <w:sz w:val="28"/>
          <w:szCs w:val="28"/>
          <w:shd w:val="clear" w:color="auto" w:fill="FFFFFF"/>
          <w:lang w:val="kk-KZ"/>
        </w:rPr>
        <w:t xml:space="preserve">12-тармағының бірінші бөлігі 2) тармақшасының талаптарын ескере отырып, барлау кезеңі ұзартылған жағдайда жер қойнауын пайдаланушы тиісті </w:t>
      </w:r>
      <w:r w:rsidR="00AE7406" w:rsidRPr="00EE1A13">
        <w:rPr>
          <w:bCs/>
          <w:sz w:val="28"/>
          <w:szCs w:val="28"/>
          <w:shd w:val="clear" w:color="auto" w:fill="FFFFFF"/>
          <w:lang w:val="kk-KZ"/>
        </w:rPr>
        <w:t xml:space="preserve">жер қойнауы </w:t>
      </w:r>
      <w:r w:rsidRPr="00EE1A13">
        <w:rPr>
          <w:bCs/>
          <w:sz w:val="28"/>
          <w:szCs w:val="28"/>
          <w:shd w:val="clear" w:color="auto" w:fill="FFFFFF"/>
          <w:lang w:val="kk-KZ"/>
        </w:rPr>
        <w:t>учаскесінде орындауға міндеттенеті</w:t>
      </w:r>
      <w:r w:rsidR="00AE7406" w:rsidRPr="00EE1A13">
        <w:rPr>
          <w:bCs/>
          <w:sz w:val="28"/>
          <w:szCs w:val="28"/>
          <w:shd w:val="clear" w:color="auto" w:fill="FFFFFF"/>
          <w:lang w:val="kk-KZ"/>
        </w:rPr>
        <w:t>н қосымша жұмыстардың көлемін</w:t>
      </w:r>
      <w:r w:rsidRPr="00EE1A13">
        <w:rPr>
          <w:bCs/>
          <w:sz w:val="28"/>
          <w:szCs w:val="28"/>
          <w:shd w:val="clear" w:color="auto" w:fill="FFFFFF"/>
          <w:lang w:val="kk-KZ"/>
        </w:rPr>
        <w:t>, сипатын және орындалу мерзімдерін қамтитын қосымша жұмыстар бағдарламасы;</w:t>
      </w:r>
    </w:p>
    <w:p w14:paraId="73FFAA78" w14:textId="078CE718"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2) жер </w:t>
      </w:r>
      <w:r w:rsidR="00AE7406" w:rsidRPr="00EE1A13">
        <w:rPr>
          <w:bCs/>
          <w:sz w:val="28"/>
          <w:szCs w:val="28"/>
          <w:shd w:val="clear" w:color="auto" w:fill="FFFFFF"/>
          <w:lang w:val="kk-KZ"/>
        </w:rPr>
        <w:t>қойнауын пайдаланушы қол қойған, мыналарды</w:t>
      </w:r>
      <w:r w:rsidRPr="00EE1A13">
        <w:rPr>
          <w:bCs/>
          <w:sz w:val="28"/>
          <w:szCs w:val="28"/>
          <w:shd w:val="clear" w:color="auto" w:fill="FFFFFF"/>
          <w:lang w:val="kk-KZ"/>
        </w:rPr>
        <w:t>:</w:t>
      </w:r>
    </w:p>
    <w:p w14:paraId="323BBDCC" w14:textId="77777777"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барлау кезеңін ұзартуды;</w:t>
      </w:r>
    </w:p>
    <w:p w14:paraId="38ED0CDB" w14:textId="2CF3C92B" w:rsidR="00451EFD" w:rsidRPr="00EE1A13" w:rsidRDefault="00657856"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осы баптың 2 және 3-тармақ</w:t>
      </w:r>
      <w:r w:rsidR="00AE7406" w:rsidRPr="00EE1A13">
        <w:rPr>
          <w:bCs/>
          <w:sz w:val="28"/>
          <w:szCs w:val="28"/>
          <w:shd w:val="clear" w:color="auto" w:fill="FFFFFF"/>
          <w:lang w:val="kk-KZ"/>
        </w:rPr>
        <w:t xml:space="preserve">тарында көзделген жағдайларда – </w:t>
      </w:r>
      <w:r w:rsidRPr="00EE1A13">
        <w:rPr>
          <w:bCs/>
          <w:sz w:val="28"/>
          <w:szCs w:val="28"/>
          <w:shd w:val="clear" w:color="auto" w:fill="FFFFFF"/>
          <w:lang w:val="kk-KZ"/>
        </w:rPr>
        <w:t>осы Кодекстің 110-бабына сәйкес тереңдігі бойынша барлау учаскесінің (учаскелерінің) шекараларын белгіл</w:t>
      </w:r>
      <w:r w:rsidR="00AE7406" w:rsidRPr="00EE1A13">
        <w:rPr>
          <w:bCs/>
          <w:sz w:val="28"/>
          <w:szCs w:val="28"/>
          <w:shd w:val="clear" w:color="auto" w:fill="FFFFFF"/>
          <w:lang w:val="kk-KZ"/>
        </w:rPr>
        <w:t xml:space="preserve">еуді қоса алғанда, табылған кенжатынның (кенжатындар </w:t>
      </w:r>
      <w:r w:rsidRPr="00EE1A13">
        <w:rPr>
          <w:bCs/>
          <w:sz w:val="28"/>
          <w:szCs w:val="28"/>
          <w:shd w:val="clear" w:color="auto" w:fill="FFFFFF"/>
          <w:lang w:val="kk-KZ"/>
        </w:rPr>
        <w:t>жиынтығының) болжамды контурлары шегінде орналасқан блоктардан тұратын (тұратын) барлау учаскесін (учаскелерін) белгілейтін келісімшартқа қосымшаны</w:t>
      </w:r>
      <w:r w:rsidR="00451EFD" w:rsidRPr="00EE1A13">
        <w:rPr>
          <w:bCs/>
          <w:sz w:val="28"/>
          <w:szCs w:val="28"/>
          <w:shd w:val="clear" w:color="auto" w:fill="FFFFFF"/>
          <w:lang w:val="kk-KZ"/>
        </w:rPr>
        <w:t>;</w:t>
      </w:r>
    </w:p>
    <w:p w14:paraId="79130DEA" w14:textId="3B8DFA45"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осы тармақтың 1) тармақшасында көрсетілген және келісімшартқа оның ажырамас бөлігі ретінде қоса берілетін қосымша жұмыстар бағдарламасын орындау бойынша жер қой</w:t>
      </w:r>
      <w:r w:rsidR="00AE7406" w:rsidRPr="00EE1A13">
        <w:rPr>
          <w:bCs/>
          <w:sz w:val="28"/>
          <w:szCs w:val="28"/>
          <w:shd w:val="clear" w:color="auto" w:fill="FFFFFF"/>
          <w:lang w:val="kk-KZ"/>
        </w:rPr>
        <w:t>науын пайдаланушының міндетін</w:t>
      </w:r>
      <w:r w:rsidR="006D016B" w:rsidRPr="00EE1A13">
        <w:rPr>
          <w:bCs/>
          <w:sz w:val="28"/>
          <w:szCs w:val="28"/>
          <w:shd w:val="clear" w:color="auto" w:fill="FFFFFF"/>
          <w:lang w:val="kk-KZ"/>
        </w:rPr>
        <w:t xml:space="preserve"> көздейтін келісімшартқа толықтыру</w:t>
      </w:r>
      <w:r w:rsidRPr="00EE1A13">
        <w:rPr>
          <w:bCs/>
          <w:sz w:val="28"/>
          <w:szCs w:val="28"/>
          <w:shd w:val="clear" w:color="auto" w:fill="FFFFFF"/>
          <w:lang w:val="kk-KZ"/>
        </w:rPr>
        <w:t>;</w:t>
      </w:r>
    </w:p>
    <w:p w14:paraId="6B09BA79" w14:textId="0D359CB3"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3) барлаудың бастапқы кезеңі ұзартылған жағдайда осы Кодекстің                  123-бабының 16-тармағына сәйкес жер қойнауын зерттеу жөніндегі </w:t>
      </w:r>
      <w:r w:rsidR="007C7388" w:rsidRPr="00EE1A13">
        <w:rPr>
          <w:bCs/>
          <w:sz w:val="28"/>
          <w:szCs w:val="28"/>
          <w:shd w:val="clear" w:color="auto" w:fill="FFFFFF"/>
          <w:lang w:val="kk-KZ"/>
        </w:rPr>
        <w:t>құзыретті</w:t>
      </w:r>
      <w:r w:rsidRPr="00EE1A13">
        <w:rPr>
          <w:bCs/>
          <w:sz w:val="28"/>
          <w:szCs w:val="28"/>
          <w:shd w:val="clear" w:color="auto" w:fill="FFFFFF"/>
          <w:lang w:val="kk-KZ"/>
        </w:rPr>
        <w:t xml:space="preserve"> органмен келісілген геологиялық барлау жұмыстарының нәтижелері туралы есеп;</w:t>
      </w:r>
    </w:p>
    <w:p w14:paraId="6F43A685" w14:textId="41A1B596"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4) осы баптың 1-тармағының екінші бөлігінде көзделген жағдайда осы Кодекстің 123-бабының 16-тармағына сәйкес берілген геологиялық барлау жұмыстарының нәтижелері туралы есепті </w:t>
      </w:r>
      <w:r w:rsidR="00657856" w:rsidRPr="00EE1A13">
        <w:rPr>
          <w:bCs/>
          <w:sz w:val="28"/>
          <w:szCs w:val="28"/>
          <w:shd w:val="clear" w:color="auto" w:fill="FFFFFF"/>
          <w:lang w:val="kk-KZ"/>
        </w:rPr>
        <w:t>құзыретті</w:t>
      </w:r>
      <w:r w:rsidRPr="00EE1A13">
        <w:rPr>
          <w:bCs/>
          <w:sz w:val="28"/>
          <w:szCs w:val="28"/>
          <w:shd w:val="clear" w:color="auto" w:fill="FFFFFF"/>
          <w:lang w:val="kk-KZ"/>
        </w:rPr>
        <w:t xml:space="preserve"> органның келісуі;</w:t>
      </w:r>
    </w:p>
    <w:p w14:paraId="1158322F" w14:textId="3A57A82E"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5) осы баптың 2-тармағында көзделген жағдайда</w:t>
      </w:r>
      <w:r w:rsidR="00AE7406" w:rsidRPr="00EE1A13">
        <w:rPr>
          <w:bCs/>
          <w:sz w:val="28"/>
          <w:szCs w:val="28"/>
          <w:shd w:val="clear" w:color="auto" w:fill="FFFFFF"/>
          <w:lang w:val="kk-KZ"/>
        </w:rPr>
        <w:t xml:space="preserve"> – </w:t>
      </w:r>
      <w:r w:rsidRPr="00EE1A13">
        <w:rPr>
          <w:bCs/>
          <w:sz w:val="28"/>
          <w:szCs w:val="28"/>
          <w:shd w:val="clear" w:color="auto" w:fill="FFFFFF"/>
          <w:lang w:val="kk-KZ"/>
        </w:rPr>
        <w:t>табылған кенжатынды (кенжатындар жиынтығын) бағалау бойынша жұмыстарды көздейтін, жер қойнауын пайдаланушы бекіткен және базалық жобалау құжаттарына мемлекеттік сараптаманың оң қорытындысын алған, барлау жұмыстарының жобасына толықтыру;</w:t>
      </w:r>
    </w:p>
    <w:p w14:paraId="7F89DDE8" w14:textId="2B40CC10"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6) осы баптың </w:t>
      </w:r>
      <w:r w:rsidR="00AE7406" w:rsidRPr="00EE1A13">
        <w:rPr>
          <w:bCs/>
          <w:sz w:val="28"/>
          <w:szCs w:val="28"/>
          <w:shd w:val="clear" w:color="auto" w:fill="FFFFFF"/>
          <w:lang w:val="kk-KZ"/>
        </w:rPr>
        <w:t xml:space="preserve">3-тармағында көзделген жағдайда – </w:t>
      </w:r>
      <w:r w:rsidRPr="00EE1A13">
        <w:rPr>
          <w:bCs/>
          <w:sz w:val="28"/>
          <w:szCs w:val="28"/>
          <w:shd w:val="clear" w:color="auto" w:fill="FFFFFF"/>
          <w:lang w:val="kk-KZ"/>
        </w:rPr>
        <w:t>жер қойнауын пайдаланушы бекіткен және базалық жобалау құжаттарына мемлекеттік сараптаманың оң қорытындысын алған сынамалап пайдалану жобасы;</w:t>
      </w:r>
    </w:p>
    <w:p w14:paraId="67130D42" w14:textId="77777777"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7) осы баптың 3-2-тармағында көзделген жағдайда:</w:t>
      </w:r>
    </w:p>
    <w:p w14:paraId="60F0801B" w14:textId="65FA8410" w:rsidR="00451EFD"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14:paraId="52E161F1" w14:textId="1BF73F0C" w:rsidR="00EA5C7E" w:rsidRPr="00EE1A13" w:rsidRDefault="00451EFD"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 Қазақстан Республикасының екінші деңгейдегі банкінен жер қойнауын пайдаланушының банктік шотында эскроу-шот шарттарымен тиісті ақшаның </w:t>
      </w:r>
      <w:r w:rsidR="00AE7406" w:rsidRPr="00EE1A13">
        <w:rPr>
          <w:bCs/>
          <w:sz w:val="28"/>
          <w:szCs w:val="28"/>
          <w:shd w:val="clear" w:color="auto" w:fill="FFFFFF"/>
          <w:lang w:val="kk-KZ"/>
        </w:rPr>
        <w:t xml:space="preserve">болуы </w:t>
      </w:r>
      <w:r w:rsidRPr="00EE1A13">
        <w:rPr>
          <w:bCs/>
          <w:sz w:val="28"/>
          <w:szCs w:val="28"/>
          <w:shd w:val="clear" w:color="auto" w:fill="FFFFFF"/>
          <w:lang w:val="kk-KZ"/>
        </w:rPr>
        <w:t>туралы үзінді-көшірме қоса беріледі</w:t>
      </w:r>
      <w:r w:rsidR="00656137" w:rsidRPr="00EE1A13">
        <w:rPr>
          <w:bCs/>
          <w:sz w:val="28"/>
          <w:szCs w:val="28"/>
          <w:shd w:val="clear" w:color="auto" w:fill="FFFFFF"/>
          <w:lang w:val="kk-KZ"/>
        </w:rPr>
        <w:t>;</w:t>
      </w:r>
    </w:p>
    <w:p w14:paraId="1C8FE915" w14:textId="7C7E0386" w:rsidR="00656137" w:rsidRPr="00EE1A13" w:rsidRDefault="00806172"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9-тармақ</w:t>
      </w:r>
      <w:r w:rsidR="006D016B" w:rsidRPr="00EE1A13">
        <w:rPr>
          <w:bCs/>
          <w:sz w:val="28"/>
          <w:szCs w:val="28"/>
          <w:shd w:val="clear" w:color="auto" w:fill="FFFFFF"/>
          <w:lang w:val="kk-KZ"/>
        </w:rPr>
        <w:t>тың 3) тармақшасындағы «болса, бас тартады.» деген сөздер «болса;» деген сөзбен ауыстырылып,</w:t>
      </w:r>
      <w:r w:rsidRPr="00EE1A13">
        <w:rPr>
          <w:bCs/>
          <w:sz w:val="28"/>
          <w:szCs w:val="28"/>
          <w:shd w:val="clear" w:color="auto" w:fill="FFFFFF"/>
          <w:lang w:val="kk-KZ"/>
        </w:rPr>
        <w:t xml:space="preserve"> мынадай мазмұндағы 4) тармақшамен толықтырылсын</w:t>
      </w:r>
      <w:r w:rsidR="00C45DB0" w:rsidRPr="00EE1A13">
        <w:rPr>
          <w:bCs/>
          <w:sz w:val="28"/>
          <w:szCs w:val="28"/>
          <w:shd w:val="clear" w:color="auto" w:fill="FFFFFF"/>
          <w:lang w:val="kk-KZ"/>
        </w:rPr>
        <w:t>:</w:t>
      </w:r>
    </w:p>
    <w:p w14:paraId="356D7E2F" w14:textId="623C9514" w:rsidR="00C45DB0" w:rsidRPr="00EE1A13" w:rsidRDefault="00BC4850"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lastRenderedPageBreak/>
        <w:t xml:space="preserve">«4) </w:t>
      </w:r>
      <w:r w:rsidR="00657856" w:rsidRPr="00EE1A13">
        <w:rPr>
          <w:bCs/>
          <w:sz w:val="28"/>
          <w:szCs w:val="28"/>
          <w:shd w:val="clear" w:color="auto" w:fill="FFFFFF"/>
          <w:lang w:val="kk-KZ"/>
        </w:rPr>
        <w:t>аз зерттелген</w:t>
      </w:r>
      <w:r w:rsidR="00806172" w:rsidRPr="00EE1A13">
        <w:rPr>
          <w:bCs/>
          <w:sz w:val="28"/>
          <w:szCs w:val="28"/>
          <w:shd w:val="clear" w:color="auto" w:fill="FFFFFF"/>
          <w:lang w:val="kk-KZ"/>
        </w:rPr>
        <w:t xml:space="preserve"> аумақтар шегінде орналасқан жер қойнауы учаскесінде көмірсутектерді барлауға және өндіруге арналған келісімшарт бойынша барлаудың бастапқы </w:t>
      </w:r>
      <w:r w:rsidR="006D016B" w:rsidRPr="00EE1A13">
        <w:rPr>
          <w:bCs/>
          <w:sz w:val="28"/>
          <w:szCs w:val="28"/>
          <w:shd w:val="clear" w:color="auto" w:fill="FFFFFF"/>
          <w:lang w:val="kk-KZ"/>
        </w:rPr>
        <w:t>кезеңінің жұмыс бағдарламасы толық көлемде орындалмаса, бас тартады</w:t>
      </w:r>
      <w:r w:rsidRPr="00EE1A13">
        <w:rPr>
          <w:bCs/>
          <w:sz w:val="28"/>
          <w:szCs w:val="28"/>
          <w:shd w:val="clear" w:color="auto" w:fill="FFFFFF"/>
          <w:lang w:val="kk-KZ"/>
        </w:rPr>
        <w:t>.»;</w:t>
      </w:r>
    </w:p>
    <w:p w14:paraId="49EF3379" w14:textId="6889AF73" w:rsidR="00682903" w:rsidRPr="00EE1A13" w:rsidRDefault="007F3926"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118-баптың 1-тарма</w:t>
      </w:r>
      <w:r w:rsidR="00422DE9" w:rsidRPr="00EE1A13">
        <w:rPr>
          <w:bCs/>
          <w:sz w:val="28"/>
          <w:szCs w:val="28"/>
          <w:shd w:val="clear" w:color="auto" w:fill="FFFFFF"/>
          <w:lang w:val="kk-KZ"/>
        </w:rPr>
        <w:t>ғының бірінші бөлігі</w:t>
      </w:r>
      <w:r w:rsidRPr="00EE1A13">
        <w:rPr>
          <w:bCs/>
          <w:sz w:val="28"/>
          <w:szCs w:val="28"/>
          <w:shd w:val="clear" w:color="auto" w:fill="FFFFFF"/>
          <w:lang w:val="kk-KZ"/>
        </w:rPr>
        <w:t xml:space="preserve"> «</w:t>
      </w:r>
      <w:r w:rsidR="00F25168" w:rsidRPr="00EE1A13">
        <w:rPr>
          <w:bCs/>
          <w:sz w:val="28"/>
          <w:szCs w:val="28"/>
          <w:shd w:val="clear" w:color="auto" w:fill="FFFFFF"/>
          <w:lang w:val="kk-KZ"/>
        </w:rPr>
        <w:t xml:space="preserve">келісімшарттар </w:t>
      </w:r>
      <w:r w:rsidR="00422DE9" w:rsidRPr="00EE1A13">
        <w:rPr>
          <w:bCs/>
          <w:sz w:val="28"/>
          <w:szCs w:val="28"/>
          <w:shd w:val="clear" w:color="auto" w:fill="FFFFFF"/>
          <w:lang w:val="kk-KZ"/>
        </w:rPr>
        <w:t>бойынша» деген сөз</w:t>
      </w:r>
      <w:r w:rsidR="00231E71" w:rsidRPr="00EE1A13">
        <w:rPr>
          <w:bCs/>
          <w:sz w:val="28"/>
          <w:szCs w:val="28"/>
          <w:shd w:val="clear" w:color="auto" w:fill="FFFFFF"/>
          <w:lang w:val="kk-KZ"/>
        </w:rPr>
        <w:t>дер</w:t>
      </w:r>
      <w:r w:rsidRPr="00EE1A13">
        <w:rPr>
          <w:bCs/>
          <w:sz w:val="28"/>
          <w:szCs w:val="28"/>
          <w:shd w:val="clear" w:color="auto" w:fill="FFFFFF"/>
          <w:lang w:val="kk-KZ"/>
        </w:rPr>
        <w:t xml:space="preserve">ден кейін «, сондай-ақ </w:t>
      </w:r>
      <w:r w:rsidR="00657856" w:rsidRPr="00EE1A13">
        <w:rPr>
          <w:bCs/>
          <w:sz w:val="28"/>
          <w:szCs w:val="28"/>
          <w:shd w:val="clear" w:color="auto" w:fill="FFFFFF"/>
          <w:lang w:val="kk-KZ"/>
        </w:rPr>
        <w:t>аз зерттелген</w:t>
      </w:r>
      <w:r w:rsidRPr="00EE1A13">
        <w:rPr>
          <w:bCs/>
          <w:sz w:val="28"/>
          <w:szCs w:val="28"/>
          <w:shd w:val="clear" w:color="auto" w:fill="FFFFFF"/>
          <w:lang w:val="kk-KZ"/>
        </w:rPr>
        <w:t xml:space="preserve"> аумақтар шегінде орналасқан жер қойнауы учаскесінде көмірсутектерді барлауға және өндіруге арналған келісімшарт бойынша» деген сөздермен толықтырылсын</w:t>
      </w:r>
      <w:r w:rsidR="00FB4191" w:rsidRPr="00EE1A13">
        <w:rPr>
          <w:bCs/>
          <w:sz w:val="28"/>
          <w:szCs w:val="28"/>
          <w:shd w:val="clear" w:color="auto" w:fill="FFFFFF"/>
          <w:lang w:val="kk-KZ"/>
        </w:rPr>
        <w:t>;</w:t>
      </w:r>
    </w:p>
    <w:p w14:paraId="6DC19FE8" w14:textId="101DBEE5" w:rsidR="00FB4191" w:rsidRPr="00EE1A13" w:rsidRDefault="007F3926" w:rsidP="006122F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119-бапта</w:t>
      </w:r>
      <w:r w:rsidR="00FB4191" w:rsidRPr="00EE1A13">
        <w:rPr>
          <w:bCs/>
          <w:sz w:val="28"/>
          <w:szCs w:val="28"/>
          <w:shd w:val="clear" w:color="auto" w:fill="FFFFFF"/>
          <w:lang w:val="kk-KZ"/>
        </w:rPr>
        <w:t>:</w:t>
      </w:r>
    </w:p>
    <w:p w14:paraId="792B9244" w14:textId="5D5C708A" w:rsidR="00FB4191" w:rsidRPr="00EE1A13" w:rsidRDefault="007F3926"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7</w:t>
      </w:r>
      <w:r w:rsidR="00657856" w:rsidRPr="00EE1A13">
        <w:rPr>
          <w:bCs/>
          <w:sz w:val="28"/>
          <w:szCs w:val="28"/>
          <w:shd w:val="clear" w:color="auto" w:fill="FFFFFF"/>
          <w:lang w:val="kk-KZ"/>
        </w:rPr>
        <w:t>-</w:t>
      </w:r>
      <w:r w:rsidRPr="00EE1A13">
        <w:rPr>
          <w:bCs/>
          <w:sz w:val="28"/>
          <w:szCs w:val="28"/>
          <w:shd w:val="clear" w:color="auto" w:fill="FFFFFF"/>
          <w:lang w:val="kk-KZ"/>
        </w:rPr>
        <w:t>тармақ мынадай мазмұндағы үшінші бөлікпен толықтырылсын</w:t>
      </w:r>
      <w:r w:rsidR="00FB4191" w:rsidRPr="00EE1A13">
        <w:rPr>
          <w:bCs/>
          <w:sz w:val="28"/>
          <w:szCs w:val="28"/>
          <w:shd w:val="clear" w:color="auto" w:fill="FFFFFF"/>
          <w:lang w:val="kk-KZ"/>
        </w:rPr>
        <w:t>:</w:t>
      </w:r>
    </w:p>
    <w:p w14:paraId="531B2853" w14:textId="20DFBE25" w:rsidR="007D6108" w:rsidRPr="00EE1A13" w:rsidRDefault="00134290"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7F3926" w:rsidRPr="00EE1A13">
        <w:rPr>
          <w:bCs/>
          <w:sz w:val="28"/>
          <w:szCs w:val="28"/>
          <w:shd w:val="clear" w:color="auto" w:fill="FFFFFF"/>
          <w:lang w:val="kk-KZ"/>
        </w:rPr>
        <w:t>Осы тармақтың бірінші бөлігінде көзделген міндеттемелерді қабылдаудан басқа, көмірсутектер саласындағы ұлттық компанияның жер қойнауын пайдалануға арналған келісімшартқа кемінде елу пайыз мөлшердегі үлестік қатысуы аз зерттелген аумақтар шегінде орналасқан жер қойнауы учаскесінде көмірсутектерді барлауға және өндіруге арналған келісімшарт немесе көмірсутектерді өндіруге арналған келісімшарт (аз зерттелген аумақтар шегінде орналасқан жер қойнауы учаскесінен өндіру учаскесі жеке келісімшартқа бөлінген жағдайда) бойынша өндіру кезеңін бекітіп беру (өндіруге арналған келісімшарт жасасу) шарты болып табылады. Бұл ретте көмірсутектер саласындағы ұлттық компания жер қойнауын пайдаланушыға ұлттық компанияның пайдасына берілетін үлеске пропорционалды түрде өндіру кезеңіне өту туралы өтініш беру күніне барлауға жұмсалған шығындарының үлесін өтеуге міндетті. Шығындарды өтеу тәртібі мен шарттары тараптардың келісімімен айқындалады. Мұндай келісімге қол жеткізілмеген жағдайда, көрсетілген шығындар жер қойнауын пайдалануға арналған келісімшарттағы үлесті ұлттық компанияның пайдасына берген күннен бастап алты ай ішінде өтелуге жатады. Өндіру кезеңі бекітілгеннен кейін жұмсалған шығындар жер қойнауын пайдаланушылардың келісімшарттағы үлестеріне пропорционалды түрде бөлінеді</w:t>
      </w:r>
      <w:r w:rsidRPr="00EE1A13">
        <w:rPr>
          <w:bCs/>
          <w:sz w:val="28"/>
          <w:szCs w:val="28"/>
          <w:shd w:val="clear" w:color="auto" w:fill="FFFFFF"/>
          <w:lang w:val="kk-KZ"/>
        </w:rPr>
        <w:t>.»</w:t>
      </w:r>
      <w:r w:rsidR="007D6108" w:rsidRPr="00EE1A13">
        <w:rPr>
          <w:bCs/>
          <w:sz w:val="28"/>
          <w:szCs w:val="28"/>
          <w:shd w:val="clear" w:color="auto" w:fill="FFFFFF"/>
          <w:lang w:val="kk-KZ"/>
        </w:rPr>
        <w:t>;</w:t>
      </w:r>
    </w:p>
    <w:p w14:paraId="1EF26C67" w14:textId="5CEBBA5B" w:rsidR="007D6108" w:rsidRPr="00EE1A13" w:rsidRDefault="007F3926"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15</w:t>
      </w:r>
      <w:r w:rsidR="00657856" w:rsidRPr="00EE1A13">
        <w:rPr>
          <w:bCs/>
          <w:sz w:val="28"/>
          <w:szCs w:val="28"/>
          <w:shd w:val="clear" w:color="auto" w:fill="FFFFFF"/>
          <w:lang w:val="kk-KZ"/>
        </w:rPr>
        <w:t>-</w:t>
      </w:r>
      <w:r w:rsidRPr="00EE1A13">
        <w:rPr>
          <w:bCs/>
          <w:sz w:val="28"/>
          <w:szCs w:val="28"/>
          <w:shd w:val="clear" w:color="auto" w:fill="FFFFFF"/>
          <w:lang w:val="kk-KZ"/>
        </w:rPr>
        <w:t>тармақ мынадай мазмұндағы екінші бөлікпен толықтырылсын</w:t>
      </w:r>
      <w:r w:rsidR="007D6108" w:rsidRPr="00EE1A13">
        <w:rPr>
          <w:bCs/>
          <w:sz w:val="28"/>
          <w:szCs w:val="28"/>
          <w:shd w:val="clear" w:color="auto" w:fill="FFFFFF"/>
          <w:lang w:val="kk-KZ"/>
        </w:rPr>
        <w:t>:</w:t>
      </w:r>
    </w:p>
    <w:p w14:paraId="13EE72AC" w14:textId="20D49197" w:rsidR="007D6108" w:rsidRPr="00EE1A13" w:rsidRDefault="003B1FA4"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7F3926" w:rsidRPr="00EE1A13">
        <w:rPr>
          <w:bCs/>
          <w:sz w:val="28"/>
          <w:szCs w:val="28"/>
          <w:shd w:val="clear" w:color="auto" w:fill="FFFFFF"/>
          <w:lang w:val="kk-KZ"/>
        </w:rPr>
        <w:t xml:space="preserve">Осы тармақтың бірінші бөлігінде көзделген мерзім өткенге дейін жер қойнауын пайдаланушы мен көмірсутектер саласындағы ұлттық компания осы тармақтың бірінші бөлігінде көрсетілген шарттардан басқа, </w:t>
      </w:r>
      <w:r w:rsidR="00DF537E" w:rsidRPr="00EE1A13">
        <w:rPr>
          <w:bCs/>
          <w:sz w:val="28"/>
          <w:szCs w:val="28"/>
          <w:shd w:val="clear" w:color="auto" w:fill="FFFFFF"/>
          <w:lang w:val="kk-KZ"/>
        </w:rPr>
        <w:t xml:space="preserve">аз зерттелген аумақтар шегінде орналасқан жер қойнауы учаскесінде </w:t>
      </w:r>
      <w:r w:rsidR="007F3926" w:rsidRPr="00EE1A13">
        <w:rPr>
          <w:bCs/>
          <w:sz w:val="28"/>
          <w:szCs w:val="28"/>
          <w:shd w:val="clear" w:color="auto" w:fill="FFFFFF"/>
          <w:lang w:val="kk-KZ"/>
        </w:rPr>
        <w:t>көмірсутектерді барлауға және өндіруге арналған келісімшарттағы немесе көмірсутектерді өндіруге арналған келісімшарттағы (аз зерттелген аумақтар шегінде орналасқан жер қойнауы учаскесінен өндіру учаскесі жеке келісімшартқа бөлінген жағдайда) үлесті беру шарттарын да келісуге тиіс.</w:t>
      </w:r>
      <w:r w:rsidRPr="00EE1A13">
        <w:rPr>
          <w:bCs/>
          <w:sz w:val="28"/>
          <w:szCs w:val="28"/>
          <w:shd w:val="clear" w:color="auto" w:fill="FFFFFF"/>
          <w:lang w:val="kk-KZ"/>
        </w:rPr>
        <w:t>»;</w:t>
      </w:r>
    </w:p>
    <w:p w14:paraId="1BA57D96" w14:textId="27AB6790" w:rsidR="003B1FA4" w:rsidRPr="00EE1A13" w:rsidRDefault="007F3926" w:rsidP="006122FA">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17</w:t>
      </w:r>
      <w:r w:rsidR="00657856" w:rsidRPr="00EE1A13">
        <w:rPr>
          <w:bCs/>
          <w:sz w:val="28"/>
          <w:szCs w:val="28"/>
          <w:shd w:val="clear" w:color="auto" w:fill="FFFFFF"/>
          <w:lang w:val="kk-KZ"/>
        </w:rPr>
        <w:t>-</w:t>
      </w:r>
      <w:r w:rsidRPr="00EE1A13">
        <w:rPr>
          <w:bCs/>
          <w:sz w:val="28"/>
          <w:szCs w:val="28"/>
          <w:shd w:val="clear" w:color="auto" w:fill="FFFFFF"/>
          <w:lang w:val="kk-KZ"/>
        </w:rPr>
        <w:t>тармақ мынадай мазмұндағы екінші бөлікпен толықтырылсын</w:t>
      </w:r>
      <w:r w:rsidR="003B1FA4" w:rsidRPr="00EE1A13">
        <w:rPr>
          <w:bCs/>
          <w:sz w:val="28"/>
          <w:szCs w:val="28"/>
          <w:shd w:val="clear" w:color="auto" w:fill="FFFFFF"/>
          <w:lang w:val="kk-KZ"/>
        </w:rPr>
        <w:t>:</w:t>
      </w:r>
    </w:p>
    <w:p w14:paraId="4680567A" w14:textId="5D153332" w:rsidR="00B431B7" w:rsidRPr="00EE1A13" w:rsidRDefault="00B431B7" w:rsidP="006122F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7F3926" w:rsidRPr="00EE1A13">
        <w:rPr>
          <w:bCs/>
          <w:sz w:val="28"/>
          <w:szCs w:val="28"/>
          <w:shd w:val="clear" w:color="auto" w:fill="FFFFFF"/>
          <w:lang w:val="kk-KZ"/>
        </w:rPr>
        <w:t xml:space="preserve">Аз зерттелген аумақтар шегінде орналасқан жер қойнауы учаскесінде көмірсутектерді барлауға және өндіруге арналған келісімшартқа толықтыруға немесе көмірсутектерді өндіруге арналған келісімшартқа да (аз зерттелген аумақтар шегінде орналасқан жер қойнауы учаскесінен өндіру учаскесі жеке </w:t>
      </w:r>
      <w:r w:rsidR="007F3926" w:rsidRPr="00EE1A13">
        <w:rPr>
          <w:bCs/>
          <w:sz w:val="28"/>
          <w:szCs w:val="28"/>
          <w:shd w:val="clear" w:color="auto" w:fill="FFFFFF"/>
          <w:lang w:val="kk-KZ"/>
        </w:rPr>
        <w:lastRenderedPageBreak/>
        <w:t>келісімшартқа бөлінген жағдайда) көмірсутектер саласындағы ұлттық компания қол қоюға тиіс</w:t>
      </w:r>
      <w:r w:rsidRPr="00EE1A13">
        <w:rPr>
          <w:bCs/>
          <w:sz w:val="28"/>
          <w:szCs w:val="28"/>
          <w:shd w:val="clear" w:color="auto" w:fill="FFFFFF"/>
          <w:lang w:val="kk-KZ"/>
        </w:rPr>
        <w:t>.»;</w:t>
      </w:r>
    </w:p>
    <w:p w14:paraId="5D1E8D25" w14:textId="5E43272C" w:rsidR="00EF4CA7" w:rsidRPr="00EE1A13" w:rsidRDefault="00D83420" w:rsidP="00231E71">
      <w:pPr>
        <w:pStyle w:val="a3"/>
        <w:numPr>
          <w:ilvl w:val="0"/>
          <w:numId w:val="17"/>
        </w:numPr>
        <w:shd w:val="clear" w:color="auto" w:fill="FFFFFF"/>
        <w:ind w:left="0" w:firstLine="709"/>
        <w:contextualSpacing w:val="0"/>
        <w:jc w:val="both"/>
        <w:rPr>
          <w:rFonts w:ascii="Times New Roman" w:hAnsi="Times New Roman"/>
          <w:bCs/>
          <w:sz w:val="28"/>
          <w:szCs w:val="28"/>
          <w:shd w:val="clear" w:color="auto" w:fill="FFFFFF"/>
          <w:lang w:val="kk-KZ"/>
        </w:rPr>
      </w:pPr>
      <w:r w:rsidRPr="00EE1A13">
        <w:rPr>
          <w:rFonts w:ascii="Times New Roman" w:hAnsi="Times New Roman"/>
          <w:bCs/>
          <w:sz w:val="28"/>
          <w:szCs w:val="28"/>
          <w:shd w:val="clear" w:color="auto" w:fill="FFFFFF"/>
          <w:lang w:val="kk-KZ"/>
        </w:rPr>
        <w:t xml:space="preserve"> </w:t>
      </w:r>
      <w:r w:rsidR="007F3926" w:rsidRPr="00EE1A13">
        <w:rPr>
          <w:rFonts w:ascii="Times New Roman" w:hAnsi="Times New Roman"/>
          <w:bCs/>
          <w:sz w:val="28"/>
          <w:szCs w:val="28"/>
          <w:shd w:val="clear" w:color="auto" w:fill="FFFFFF"/>
          <w:lang w:val="kk-KZ"/>
        </w:rPr>
        <w:t>121</w:t>
      </w:r>
      <w:r w:rsidR="00657856" w:rsidRPr="00EE1A13">
        <w:rPr>
          <w:rFonts w:ascii="Times New Roman" w:hAnsi="Times New Roman"/>
          <w:bCs/>
          <w:sz w:val="28"/>
          <w:szCs w:val="28"/>
          <w:shd w:val="clear" w:color="auto" w:fill="FFFFFF"/>
          <w:lang w:val="kk-KZ"/>
        </w:rPr>
        <w:t>-</w:t>
      </w:r>
      <w:r w:rsidR="007F3926" w:rsidRPr="00EE1A13">
        <w:rPr>
          <w:rFonts w:ascii="Times New Roman" w:hAnsi="Times New Roman"/>
          <w:bCs/>
          <w:sz w:val="28"/>
          <w:szCs w:val="28"/>
          <w:shd w:val="clear" w:color="auto" w:fill="FFFFFF"/>
          <w:lang w:val="kk-KZ"/>
        </w:rPr>
        <w:t>бап мынадай мазмұндағы 18</w:t>
      </w:r>
      <w:r w:rsidR="00657856" w:rsidRPr="00EE1A13">
        <w:rPr>
          <w:rFonts w:ascii="Times New Roman" w:hAnsi="Times New Roman"/>
          <w:bCs/>
          <w:sz w:val="28"/>
          <w:szCs w:val="28"/>
          <w:shd w:val="clear" w:color="auto" w:fill="FFFFFF"/>
          <w:lang w:val="kk-KZ"/>
        </w:rPr>
        <w:t>-</w:t>
      </w:r>
      <w:r w:rsidR="007F3926" w:rsidRPr="00EE1A13">
        <w:rPr>
          <w:rFonts w:ascii="Times New Roman" w:hAnsi="Times New Roman"/>
          <w:bCs/>
          <w:sz w:val="28"/>
          <w:szCs w:val="28"/>
          <w:shd w:val="clear" w:color="auto" w:fill="FFFFFF"/>
          <w:lang w:val="kk-KZ"/>
        </w:rPr>
        <w:t>тармақпен толықтырылсын</w:t>
      </w:r>
      <w:r w:rsidR="00EF4CA7" w:rsidRPr="00EE1A13">
        <w:rPr>
          <w:rFonts w:ascii="Times New Roman" w:hAnsi="Times New Roman"/>
          <w:bCs/>
          <w:sz w:val="28"/>
          <w:szCs w:val="28"/>
          <w:shd w:val="clear" w:color="auto" w:fill="FFFFFF"/>
          <w:lang w:val="kk-KZ"/>
        </w:rPr>
        <w:t>:</w:t>
      </w:r>
    </w:p>
    <w:p w14:paraId="216F10D3" w14:textId="77777777" w:rsidR="009D0C3A" w:rsidRPr="00EE1A13" w:rsidRDefault="00EF4CA7" w:rsidP="009D0C3A">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w:t>
      </w:r>
      <w:r w:rsidR="00620545" w:rsidRPr="00EE1A13">
        <w:rPr>
          <w:bCs/>
          <w:sz w:val="28"/>
          <w:szCs w:val="28"/>
          <w:shd w:val="clear" w:color="auto" w:fill="FFFFFF"/>
          <w:lang w:val="kk-KZ"/>
        </w:rPr>
        <w:t xml:space="preserve">18. </w:t>
      </w:r>
      <w:r w:rsidR="007F3926" w:rsidRPr="00EE1A13">
        <w:rPr>
          <w:bCs/>
          <w:sz w:val="28"/>
          <w:szCs w:val="28"/>
          <w:shd w:val="clear" w:color="auto" w:fill="FFFFFF"/>
          <w:lang w:val="kk-KZ"/>
        </w:rPr>
        <w:t xml:space="preserve">Көмірсутектерді барлауға және өндіруге арналған, көмірсутектерді өндіруге арналған басқа келісімшарт (келісімшарттар) болмаған кезде көмірсутектерді барлауға және өндіруге арналған келісімшарт бойынша, егер мұндай келісімшарт объект </w:t>
      </w:r>
      <w:r w:rsidR="006122FA" w:rsidRPr="00EE1A13">
        <w:rPr>
          <w:bCs/>
          <w:sz w:val="28"/>
          <w:szCs w:val="28"/>
          <w:shd w:val="clear" w:color="auto" w:fill="FFFFFF"/>
          <w:lang w:val="kk-KZ"/>
        </w:rPr>
        <w:t>жер қойнауын пайдалану құқығымен</w:t>
      </w:r>
      <w:r w:rsidR="007F3926" w:rsidRPr="00EE1A13">
        <w:rPr>
          <w:bCs/>
          <w:sz w:val="28"/>
          <w:szCs w:val="28"/>
          <w:shd w:val="clear" w:color="auto" w:fill="FFFFFF"/>
          <w:lang w:val="kk-KZ"/>
        </w:rPr>
        <w:t xml:space="preserve"> байланысты объект болып танылатын жалғыз келісімшарт болып табылса, ол жасалған күннен бастап алғашқы үш жыл ішінде жер қойнауын пайдалану құқығымен байланысты объектілерді ауыстыруға тыйым салынады</w:t>
      </w:r>
      <w:r w:rsidR="00620545" w:rsidRPr="00EE1A13">
        <w:rPr>
          <w:bCs/>
          <w:sz w:val="28"/>
          <w:szCs w:val="28"/>
          <w:shd w:val="clear" w:color="auto" w:fill="FFFFFF"/>
          <w:lang w:val="kk-KZ"/>
        </w:rPr>
        <w:t>.</w:t>
      </w:r>
      <w:r w:rsidR="000E61F0" w:rsidRPr="00EE1A13">
        <w:rPr>
          <w:bCs/>
          <w:sz w:val="28"/>
          <w:szCs w:val="28"/>
          <w:shd w:val="clear" w:color="auto" w:fill="FFFFFF"/>
          <w:lang w:val="kk-KZ"/>
        </w:rPr>
        <w:t>»;</w:t>
      </w:r>
    </w:p>
    <w:p w14:paraId="6E8A4D9E" w14:textId="7D98A09A" w:rsidR="00231E71" w:rsidRPr="00EE1A13" w:rsidRDefault="00231E71" w:rsidP="009D0C3A">
      <w:pPr>
        <w:pStyle w:val="a3"/>
        <w:numPr>
          <w:ilvl w:val="0"/>
          <w:numId w:val="17"/>
        </w:numPr>
        <w:shd w:val="clear" w:color="auto" w:fill="FFFFFF"/>
        <w:ind w:left="0" w:firstLine="709"/>
        <w:contextualSpacing w:val="0"/>
        <w:jc w:val="both"/>
        <w:rPr>
          <w:rFonts w:ascii="Times New Roman" w:hAnsi="Times New Roman"/>
          <w:bCs/>
          <w:sz w:val="28"/>
          <w:szCs w:val="28"/>
          <w:shd w:val="clear" w:color="auto" w:fill="FFFFFF"/>
          <w:lang w:val="kk-KZ"/>
        </w:rPr>
      </w:pPr>
      <w:r w:rsidRPr="00EE1A13">
        <w:rPr>
          <w:rFonts w:ascii="Times New Roman" w:hAnsi="Times New Roman"/>
          <w:bCs/>
          <w:sz w:val="28"/>
          <w:szCs w:val="28"/>
          <w:shd w:val="clear" w:color="auto" w:fill="FFFFFF"/>
          <w:lang w:val="kk-KZ"/>
        </w:rPr>
        <w:t>123-бапта:</w:t>
      </w:r>
    </w:p>
    <w:p w14:paraId="4AD09E35" w14:textId="77777777" w:rsidR="00231E71" w:rsidRPr="00EE1A13" w:rsidRDefault="00231E71" w:rsidP="00231E71">
      <w:pPr>
        <w:shd w:val="clear" w:color="auto" w:fill="FFFFFF"/>
        <w:ind w:left="709"/>
        <w:jc w:val="both"/>
        <w:rPr>
          <w:bCs/>
          <w:sz w:val="28"/>
          <w:szCs w:val="28"/>
          <w:shd w:val="clear" w:color="auto" w:fill="FFFFFF"/>
          <w:lang w:val="kk-KZ"/>
        </w:rPr>
      </w:pPr>
      <w:r w:rsidRPr="00EE1A13">
        <w:rPr>
          <w:bCs/>
          <w:sz w:val="28"/>
          <w:szCs w:val="28"/>
          <w:shd w:val="clear" w:color="auto" w:fill="FFFFFF"/>
          <w:lang w:val="kk-KZ"/>
        </w:rPr>
        <w:t>2-тармақта:</w:t>
      </w:r>
    </w:p>
    <w:p w14:paraId="4052422D" w14:textId="77777777" w:rsidR="00231E71" w:rsidRPr="00EE1A13" w:rsidRDefault="00231E71" w:rsidP="00231E71">
      <w:pPr>
        <w:ind w:firstLine="709"/>
        <w:jc w:val="both"/>
        <w:rPr>
          <w:bCs/>
          <w:sz w:val="28"/>
          <w:szCs w:val="28"/>
          <w:shd w:val="clear" w:color="auto" w:fill="FFFFFF"/>
          <w:lang w:val="kk-KZ"/>
        </w:rPr>
      </w:pPr>
      <w:r w:rsidRPr="00EE1A13">
        <w:rPr>
          <w:bCs/>
          <w:sz w:val="28"/>
          <w:szCs w:val="28"/>
          <w:shd w:val="clear" w:color="auto" w:fill="FFFFFF"/>
          <w:lang w:val="kk-KZ"/>
        </w:rPr>
        <w:t>«</w:t>
      </w:r>
      <w:r w:rsidRPr="00EE1A13">
        <w:rPr>
          <w:sz w:val="28"/>
          <w:szCs w:val="28"/>
          <w:lang w:val="kk-KZ"/>
        </w:rPr>
        <w:t xml:space="preserve">ескере отырып,» </w:t>
      </w:r>
      <w:r w:rsidRPr="00EE1A13">
        <w:rPr>
          <w:bCs/>
          <w:sz w:val="28"/>
          <w:szCs w:val="28"/>
          <w:shd w:val="clear" w:color="auto" w:fill="FFFFFF"/>
          <w:lang w:val="kk-KZ"/>
        </w:rPr>
        <w:t>деген сөздерден кейін «осы тармақтың екінші бөлігінде көзделген жағдайды қоспағанда,» деген сөздермен толықтырылсын;</w:t>
      </w:r>
    </w:p>
    <w:p w14:paraId="2EC199E8"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екінші бөлікпен толықтырылсын:</w:t>
      </w:r>
    </w:p>
    <w:p w14:paraId="543A1FCA"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«Аз зерттелген аумақтар шегінде орналасқан жер қойнауы учаскесінде көмірсутектерді барлауға және өндіруге арналған келісімшарт бойынша жер қойнауын пайдаланушыға келісімшарттың қолданылу мерзімінің алғашқы үш жылына көзделген жұмыстар бағдарламасы толық көлемде орындалғанға дейін ұңғымаларды бұрғылауға тыйым салынады.»;</w:t>
      </w:r>
    </w:p>
    <w:p w14:paraId="54E25F4C"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16 және 17-тармақтармен толықтырылсын:</w:t>
      </w:r>
    </w:p>
    <w:p w14:paraId="0B6EDB6D"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«16. Жер қойнауын пайдаланушы аз зерттелген аумақтар шегінде орналасқан жер қойнауы учаскесінде көмірсутектерді барлауға және өндіруге арналған келісімшарт бойынша бастапқы барлау кезеңі аяқталғаннан кейін осы Кодекстің 132-бабына сәйкес жер қойнауын зерттеу жөніндегі уәкілетті органға геологиялық барлау жұмыстарының нәтижелері туралы есепті ұсынуға міндетті. Жер қойнауын зерттеу жөніндегі уәкілетті орган бастапқы барлау кезеңінің жұмыс бағдарламасында көзделген жұмыстардың толық көлемде орындалуы тұрғысынан есепті бір ай мерзімде қарайды. </w:t>
      </w:r>
    </w:p>
    <w:p w14:paraId="36E49EE5"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Есепті қарау нәтижелері бойынша жер қойнауын зерттеу жөніндегі уәкілетті орган есепті келіседі немесе егер жұмыстар толық көлемде орындалмаса, келісуден бас тартады.  </w:t>
      </w:r>
    </w:p>
    <w:p w14:paraId="7BB076CD"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Есепті келісуден бас тартылған жағдайда, мұндай бас тартудың негіздері және оларды жою жөніндегі шаралар көрсетілуге тиіс.</w:t>
      </w:r>
    </w:p>
    <w:p w14:paraId="3BCA9ED8"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Егер есепті қарау кезеңінде келісімшарт бойынша барлау кезеңі аяқталса, онда көмірсутектерді барлауға және өндіруге арналған келісімшарт мұндай жер қойнауы учаскесіне қатысты есепті қарау кезеңінде қолданылуын жалғастырады (шартты түрде ұзартылған деп есептеледі). Бұл ретте мерзімді мұндай ұзарту үш айдан аспауға тиіс.</w:t>
      </w:r>
    </w:p>
    <w:p w14:paraId="673C8E6C"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17. Егер осы Кодекстің 70-бабы 3-тармағының екінші бөлігіне сәйкес шегінде орналасқан жер қойнауы учаскесінің аумағы көмірсутектерді барлауға және өндіруге арналған келісімшарт жасалғаннан кейін аз зерттелген аумаққа жатпайды деп танылса, келісімшарт жұмысының бағдарламасы </w:t>
      </w:r>
      <w:r w:rsidRPr="00EE1A13">
        <w:rPr>
          <w:bCs/>
          <w:sz w:val="28"/>
          <w:szCs w:val="28"/>
          <w:shd w:val="clear" w:color="auto" w:fill="FFFFFF"/>
          <w:lang w:val="kk-KZ"/>
        </w:rPr>
        <w:lastRenderedPageBreak/>
        <w:t>бойынша міндеттемелерді қоса алғанда, мұндай келісімшарт бойынша барлау шарттары барлау кезеңі ішінде сақталады.»;</w:t>
      </w:r>
    </w:p>
    <w:p w14:paraId="1930A9CA" w14:textId="70D543AE" w:rsidR="00231E71" w:rsidRPr="00EE1A13" w:rsidRDefault="00231E71" w:rsidP="009D0C3A">
      <w:pPr>
        <w:pStyle w:val="a3"/>
        <w:numPr>
          <w:ilvl w:val="0"/>
          <w:numId w:val="17"/>
        </w:numPr>
        <w:shd w:val="clear" w:color="auto" w:fill="FFFFFF"/>
        <w:ind w:left="0" w:firstLine="709"/>
        <w:jc w:val="both"/>
        <w:rPr>
          <w:rFonts w:ascii="Times New Roman" w:hAnsi="Times New Roman"/>
          <w:bCs/>
          <w:sz w:val="28"/>
          <w:szCs w:val="28"/>
          <w:shd w:val="clear" w:color="auto" w:fill="FFFFFF"/>
          <w:lang w:val="kk-KZ"/>
        </w:rPr>
      </w:pPr>
      <w:r w:rsidRPr="00EE1A13">
        <w:rPr>
          <w:rFonts w:ascii="Times New Roman" w:hAnsi="Times New Roman"/>
          <w:bCs/>
          <w:sz w:val="28"/>
          <w:szCs w:val="28"/>
          <w:shd w:val="clear" w:color="auto" w:fill="FFFFFF"/>
          <w:lang w:val="kk-KZ"/>
        </w:rPr>
        <w:t>132-бапта:</w:t>
      </w:r>
    </w:p>
    <w:p w14:paraId="7AEE7B14" w14:textId="77777777" w:rsidR="00231E71" w:rsidRPr="00EE1A13" w:rsidRDefault="00231E71" w:rsidP="00231E71">
      <w:pPr>
        <w:ind w:firstLine="709"/>
        <w:jc w:val="both"/>
        <w:rPr>
          <w:bCs/>
          <w:sz w:val="28"/>
          <w:szCs w:val="28"/>
          <w:shd w:val="clear" w:color="auto" w:fill="FFFFFF"/>
          <w:lang w:val="kk-KZ"/>
        </w:rPr>
      </w:pPr>
      <w:r w:rsidRPr="00EE1A13">
        <w:rPr>
          <w:bCs/>
          <w:sz w:val="28"/>
          <w:szCs w:val="28"/>
          <w:shd w:val="clear" w:color="auto" w:fill="FFFFFF"/>
          <w:lang w:val="kk-KZ"/>
        </w:rPr>
        <w:t xml:space="preserve">бірінші бөлік </w:t>
      </w:r>
      <w:r w:rsidRPr="00EE1A13">
        <w:rPr>
          <w:sz w:val="28"/>
          <w:szCs w:val="28"/>
          <w:lang w:val="kk-KZ"/>
        </w:rPr>
        <w:t xml:space="preserve">7) тармақшасындағы «беруге міндетті.» деген сөздер «беруге; деген сөзбен ауыстырылып, </w:t>
      </w:r>
      <w:r w:rsidRPr="00EE1A13">
        <w:rPr>
          <w:bCs/>
          <w:sz w:val="28"/>
          <w:szCs w:val="28"/>
          <w:shd w:val="clear" w:color="auto" w:fill="FFFFFF"/>
          <w:lang w:val="kk-KZ"/>
        </w:rPr>
        <w:t>мынадай мазмұндағы 8) тармақшамен толықтырылсын:</w:t>
      </w:r>
    </w:p>
    <w:p w14:paraId="29F4A029"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«8) аз зерттелген аумақтар шегінде орналасқан жер қойнауы учаскесінде геологиялық барлау жұмыстарының нәтижелері туралы есеп.»;</w:t>
      </w:r>
    </w:p>
    <w:p w14:paraId="28B0FBF8"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екінші бөлік мынадай редакцияда жазылсын:</w:t>
      </w:r>
    </w:p>
    <w:p w14:paraId="28BF1FFA"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«Осы баптың 1) және 8) тармақшаларында көзделген есептер жер қойнауын зерттеу жөніндегі уәкілетті органға оның өзі бекітетін тәртіппен ұсынылады.»;</w:t>
      </w:r>
    </w:p>
    <w:p w14:paraId="473A8D37"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22-тараудың 1-параграфының тақырыбындағы «Уран саласындағы ұлттық компанияға тікелей келіссөздер негізінде уран» деген сөздер  «Уран» деген сөзбен ауыстырылсын;</w:t>
      </w:r>
    </w:p>
    <w:p w14:paraId="2C485731"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160-бапта:</w:t>
      </w:r>
    </w:p>
    <w:p w14:paraId="6E45AEF7"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тақырыбындағы «Уран саласындағы ұлттық компанияға тікелей» деген сөздер «Тікелей» деген сөзбен ауыстырылсын;</w:t>
      </w:r>
    </w:p>
    <w:p w14:paraId="02563478"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1-тармақ мынадай редакцияда жазылсын:</w:t>
      </w:r>
    </w:p>
    <w:p w14:paraId="40278116"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«1. Уран кен орындарында уран өндіру жөніндегі операцияларды жүргізу үшін жер қойнауы учаскелері уран саласындағы ұлттық компанияға ғана беріледі.</w:t>
      </w:r>
    </w:p>
    <w:p w14:paraId="46900A40"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Уран саласындағы ұлттық компания ретінде акцияларының бақылау пакеті мемлекетке немесе Қазақстан Республикасының заңнамасында белгіленген шарттармен уран саласындағы қызметті жүзеге асыратын ұлттық басқарушы холдингке тиесілі, Қазақстан Республикасы Үкіметінің шешімі бойынша құрылған акционерлік қоғам танылады.»;</w:t>
      </w:r>
    </w:p>
    <w:p w14:paraId="1EE62141"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3-тармақтағы «елу» деген сөз «жетпіс бес» деген сөздермен ауыстырылсын;</w:t>
      </w:r>
    </w:p>
    <w:p w14:paraId="7D967295"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 xml:space="preserve">163-баптың 3-тармағы </w:t>
      </w:r>
      <w:r w:rsidRPr="00EE1A13">
        <w:rPr>
          <w:sz w:val="28"/>
          <w:szCs w:val="28"/>
          <w:lang w:val="kk-KZ"/>
        </w:rPr>
        <w:t>3) тармақшасындағы «бұзған жағдайларда уран өндіруге арналған келісімшарттың қолданысын біржақты тәртіппен мерзімінен бұрын тоқтатады.» деген сөздер «бұзған;» деген сөзбен ауыстырылып,</w:t>
      </w:r>
      <w:r w:rsidRPr="00EE1A13">
        <w:rPr>
          <w:rFonts w:ascii="Courier New" w:hAnsi="Courier New" w:cs="Courier New"/>
          <w:color w:val="000000"/>
          <w:spacing w:val="2"/>
          <w:sz w:val="20"/>
          <w:szCs w:val="20"/>
          <w:shd w:val="clear" w:color="auto" w:fill="F4F5F6"/>
          <w:lang w:val="kk-KZ"/>
        </w:rPr>
        <w:t xml:space="preserve"> </w:t>
      </w:r>
      <w:r w:rsidRPr="00EE1A13">
        <w:rPr>
          <w:bCs/>
          <w:sz w:val="28"/>
          <w:szCs w:val="28"/>
          <w:shd w:val="clear" w:color="auto" w:fill="FFFFFF"/>
          <w:lang w:val="kk-KZ"/>
        </w:rPr>
        <w:t xml:space="preserve">мынадай мазмұндағы 4) және 5) тармақшалармен толықтырылсын: </w:t>
      </w:r>
    </w:p>
    <w:p w14:paraId="0FB6B245"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«4) осы Кодекстің 176-бабы 9-тармағының 1) және 2) тармақшаларында көзделген жағдайларды қоспағанда, жер қойнауын пайдаланушы 2024 жылғы 1 қаңтардағы жағдай бойынша жер қойнауын пайдалануға арналған келісімшарттың жұмыс бағдарламасында көзделген өндірілетін уран қорларын толық игерген;</w:t>
      </w:r>
      <w:r w:rsidRPr="00EE1A13">
        <w:rPr>
          <w:sz w:val="28"/>
          <w:szCs w:val="28"/>
          <w:lang w:val="kk-KZ"/>
        </w:rPr>
        <w:t>»</w:t>
      </w:r>
      <w:r w:rsidRPr="00EE1A13">
        <w:rPr>
          <w:bCs/>
          <w:sz w:val="28"/>
          <w:szCs w:val="28"/>
          <w:shd w:val="clear" w:color="auto" w:fill="FFFFFF"/>
          <w:lang w:val="kk-KZ"/>
        </w:rPr>
        <w:t>;</w:t>
      </w:r>
    </w:p>
    <w:p w14:paraId="6EE1C985"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5) осы Кодекстiң 176-бабы 9-тармағының 1) және 2) тармақшаларында көзделген мiндеттемелердi орындамаған немесе уақтылы орындамаған</w:t>
      </w:r>
      <w:r w:rsidRPr="00EE1A13">
        <w:rPr>
          <w:sz w:val="28"/>
          <w:szCs w:val="28"/>
          <w:lang w:val="kk-KZ"/>
        </w:rPr>
        <w:t xml:space="preserve"> жағдайларда уран өндіруге арналған келісімшарттың қолданысын біржақты тәртіппен мерзімінен бұрын тоқтатады</w:t>
      </w:r>
      <w:r w:rsidRPr="00EE1A13">
        <w:rPr>
          <w:bCs/>
          <w:sz w:val="28"/>
          <w:szCs w:val="28"/>
          <w:shd w:val="clear" w:color="auto" w:fill="FFFFFF"/>
          <w:lang w:val="kk-KZ"/>
        </w:rPr>
        <w:t>.»;</w:t>
      </w:r>
    </w:p>
    <w:p w14:paraId="66FCE5F4" w14:textId="77777777" w:rsidR="00231E71" w:rsidRPr="00EE1A13" w:rsidRDefault="00231E71" w:rsidP="009D0C3A">
      <w:pPr>
        <w:pStyle w:val="a3"/>
        <w:numPr>
          <w:ilvl w:val="0"/>
          <w:numId w:val="17"/>
        </w:numPr>
        <w:shd w:val="clear" w:color="auto" w:fill="FFFFFF"/>
        <w:ind w:left="0" w:firstLine="709"/>
        <w:contextualSpacing w:val="0"/>
        <w:jc w:val="both"/>
        <w:rPr>
          <w:rFonts w:ascii="Times New Roman" w:eastAsia="Times New Roman" w:hAnsi="Times New Roman"/>
          <w:bCs/>
          <w:sz w:val="28"/>
          <w:szCs w:val="28"/>
          <w:shd w:val="clear" w:color="auto" w:fill="FFFFFF"/>
          <w:lang w:val="kk-KZ" w:eastAsia="ru-RU"/>
        </w:rPr>
      </w:pPr>
      <w:r w:rsidRPr="00EE1A13">
        <w:rPr>
          <w:rFonts w:ascii="Times New Roman" w:eastAsia="Times New Roman" w:hAnsi="Times New Roman"/>
          <w:bCs/>
          <w:sz w:val="28"/>
          <w:szCs w:val="28"/>
          <w:shd w:val="clear" w:color="auto" w:fill="FFFFFF"/>
          <w:lang w:val="kk-KZ" w:eastAsia="ru-RU"/>
        </w:rPr>
        <w:lastRenderedPageBreak/>
        <w:t xml:space="preserve">164-баптың 8-тармағында: </w:t>
      </w:r>
    </w:p>
    <w:p w14:paraId="0F0EBE8D"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 тармақша алып тасталсын;</w:t>
      </w:r>
    </w:p>
    <w:p w14:paraId="43B0D2D5"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 тармақша мынадай редакцияда жазылсын:</w:t>
      </w:r>
    </w:p>
    <w:p w14:paraId="71950447"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 осы баптың 7-тармағының 1) тармақшасында көрсетілген мүлік уран өндіруге арналған келісімшарт жасалған күннен бастап жаңа жер қойнауын пайдаланушының меншігіне өтеді, ол бұрынғы жер қойнауын пайдаланушыға осындай мүліктің құнын салық есебінің деректері бойынша берілетін тіркелген активтердің құны негізінде айқындалатын мөлшерде мынадай тәртіппен төлейді:</w:t>
      </w:r>
    </w:p>
    <w:p w14:paraId="7CD1FBE5"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берілетін тіркелген активтердің құны жер қойнауын пайдаланушының мүлкі берілетін салық кезеңінің алдындағы салық кезеңінің соңындағы салық есебінде көрсетілген, осындай беру жүргізілетін салық кезеңінің алдындағы салық кезеңі үшін есептелген амортизация сомасына азайтылған құн мөлшерінде айқындалады. Берілетін тіркелген активтердің көрсетілген құны жер қойнауын пайдаланушының мүлкін осындай беру жүргізілетін салық кезеңінде шығарылған тіркелген активтердің сомасына да азаяды.</w:t>
      </w:r>
    </w:p>
    <w:p w14:paraId="1EB973CF"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Мұндай құн болмаған немесе 176-баптың 9-тармағының </w:t>
      </w:r>
      <w:r w:rsidRPr="00EE1A13">
        <w:rPr>
          <w:bCs/>
          <w:sz w:val="28"/>
          <w:szCs w:val="28"/>
          <w:shd w:val="clear" w:color="auto" w:fill="FFFFFF"/>
          <w:lang w:val="kk-KZ"/>
        </w:rPr>
        <w:br/>
        <w:t>2) тармақшасында көрсетілген міндеттемелер орындалмаған жағдайда мүлікті беру өтеусіз негізде жүзеге асырылады.»;</w:t>
      </w:r>
    </w:p>
    <w:p w14:paraId="4B9C8A2A"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173-бапта:</w:t>
      </w:r>
    </w:p>
    <w:p w14:paraId="4F6D4F6A"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4-1-тармақ алып тасталсын;</w:t>
      </w:r>
    </w:p>
    <w:p w14:paraId="2F8C6D66"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5-1-тармақ мынадай редакцияда жазылсын:</w:t>
      </w:r>
    </w:p>
    <w:p w14:paraId="394DBE5E"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«5-1. Өтінішті қарау нәтижелері бойынша құзыретті орган бес жұмыс күні ішінде мынадай бір және (немесе) бірнеше міндеттемелерді уран өндіруге арналған келісімшарттың ережелерінде бекіту шартымен өндіру кезеңін ұзарту туралы шешім қабылдайды:</w:t>
      </w:r>
    </w:p>
    <w:p w14:paraId="768CED98"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 жер қойнауын пайдаланушы уран саласындағы ұлттық компания немесе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болып табылады;</w:t>
      </w:r>
    </w:p>
    <w:p w14:paraId="1783CB12"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 шетелдік қатысушының (акционердің) уран өндіру жөніндегі бірлескен кәсіпорынның атына уран саласындағы ұлттық компанияның атына немесе онымен бірлесіп құрылған заңды тұлғаға уранды бес пайызға дейін байытылған уран гексафторидінің нысанына дейін конверсиялау және байыту технологиясын мынадай шарттарда беруі:</w:t>
      </w:r>
    </w:p>
    <w:p w14:paraId="361225EA"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уранды бес пайызға дейін байытылған уран гексафторидінің нысанына дейін конверсиялау және байыту жөніндегі технологияны Қазақстан Республикасының аумағында уран саласындағы ұлттық компаниямен бірлесіп осындай зауыттың өнімін өткізу нарығы бойынша шектеулер қоймай зауыт салу жолымен ендіру және оқшаулау;</w:t>
      </w:r>
    </w:p>
    <w:p w14:paraId="71455A92"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 уран өндірудің ұзартылған бүкіл кезеңіне өнімді кепілді сатып алу туралы ұзақ мерзімді келісімшарт жасасу арқылы уранды бес пайызға дейін байытылған уран гексафторидінің нысанына дейін конверсиялау және байыту </w:t>
      </w:r>
      <w:r w:rsidRPr="00EE1A13">
        <w:rPr>
          <w:bCs/>
          <w:sz w:val="28"/>
          <w:szCs w:val="28"/>
          <w:shd w:val="clear" w:color="auto" w:fill="FFFFFF"/>
          <w:lang w:val="kk-KZ"/>
        </w:rPr>
        <w:lastRenderedPageBreak/>
        <w:t>жөніндегі зауыт өнімінің кепілді өткізу нарығын уран өндіру жөніндегі бірлескен кәсіпорынның шетелдік қатысушысын (акционерін) зауыттың жылдық қуатының кемінде елу пайызы мөлшерінде қамтамасыз ету.</w:t>
      </w:r>
    </w:p>
    <w:p w14:paraId="0CB087B5"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Осы тармақшада аталған міндеттемелер бес пайызға дейін байытылған уран гексафторидінің нысанына дейін уранды конверсиялау және байыту технологиясын енгізу және оқшаулау жөніндегі келісімдерде бекітілуге тиіс.</w:t>
      </w:r>
    </w:p>
    <w:p w14:paraId="6B52D72F"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Осы тармақшада көрсетілген міндеттемелер орындалмаған немесе уақтылы орындалмаған жағдайда, уран өндіру жөніндегі бірлескен кәсіпорынның шетелдік қатысушысы (акционері) бес пайызға дейін байытылған уран гексафторидінің нысанына дейін уранды конверсиялау және байыту технологиясын ендіру және оқшаулау жөніндегі келісімнің талаптарына сәйкес тұрақсыздық айыбын төлеуге міндетті;</w:t>
      </w:r>
    </w:p>
    <w:p w14:paraId="64161B43"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5-2 және 5-3-тармақтар алып тасталсын;</w:t>
      </w:r>
    </w:p>
    <w:p w14:paraId="3F20B67A"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176-бапта:</w:t>
      </w:r>
    </w:p>
    <w:p w14:paraId="650537B1"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7-тармақ мынадай редакцияда жазылсын:</w:t>
      </w:r>
    </w:p>
    <w:p w14:paraId="1436652F"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«7. Егер жете зерттеуді (жете барлауды) уран саласындағы ұлттық компания және (немесе)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жүргізген жағдайда ғана, уран өндіру кезеңінде уран кен орнының геологиялық құрылымы мен қорларын нақтылау мақсатында өндіру учаскесіне жете зерттеу (жете барлау) жүргізуге жол беріледі.</w:t>
      </w:r>
    </w:p>
    <w:p w14:paraId="05D4746D"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Егер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болып табылмайтын жер қойнауын пайдаланушы уран кен орнының геологиялық құрылымы мен қорларын нақтылау мақсатында өндіру учаскесіне жете зерттеу (жете барлау) жүргізсе, мұндай жер қойнауын пайдаланушыға уран саласындағы ұлттық компания жете зерттеуге жұмсалған шығындарды өтейді. </w:t>
      </w:r>
    </w:p>
    <w:p w14:paraId="42831D7D"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Бұл ретте, мұндай шығындарды тәуелсіз аудиторлық компания растауға тиіс.»;</w:t>
      </w:r>
    </w:p>
    <w:p w14:paraId="3B0F1E79"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9-тармақпен толықтырылсын:</w:t>
      </w:r>
    </w:p>
    <w:p w14:paraId="4E10EE89"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«9. Уран өндіруге арналған келісімшартта және (немесе) кен орнын игеру жобасында бекітілген өндіру көлемін және (немесе) қорларды ұлғайтуға төменде көрсетілген бір немесе бірнеше міндеттемелер уран өндіруге арналған келісімшартта бекітіліп берілген кезде жол беріледі:</w:t>
      </w:r>
    </w:p>
    <w:p w14:paraId="7A9BCACB"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 жер қойнауын пайдаланушы уран саласындағы ұлттық компания немесе дауыс беретін акцияларының (жарғылық капиталға қатысу үлестерінің) кемінде тоқсан пайызы осындай ұлттық компанияға тікелей немесе жанама тиесілі заңды тұлға болып табылады;</w:t>
      </w:r>
    </w:p>
    <w:p w14:paraId="45BFC375"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2) шетелдік қатысушының (акционердің) уран өндіру жөніндегі бірлескен кәсіпорынның атына уран саласындағы ұлттық компанияның атына немесе онымен бірлесіп құрылған заңды тұлғаға уранды бес пайызға дейін </w:t>
      </w:r>
      <w:r w:rsidRPr="00EE1A13">
        <w:rPr>
          <w:bCs/>
          <w:sz w:val="28"/>
          <w:szCs w:val="28"/>
          <w:shd w:val="clear" w:color="auto" w:fill="FFFFFF"/>
          <w:lang w:val="kk-KZ"/>
        </w:rPr>
        <w:lastRenderedPageBreak/>
        <w:t>байытылған уран гексафторидінің нысанына дейін конверсиялау және байыту технологиясын мынадай шарттарда беруі:</w:t>
      </w:r>
    </w:p>
    <w:p w14:paraId="68BA4721"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Қазақстан Республикасының аумағында уран саласындағы ұлттық компаниямен бірлесіп, осындай зауыттың өнімін өткізу нарығына шектеу қоймай, зауыт салу арқылы уранды бес пайызға дейін байытылған уран гексафторидінің нысанына дейін конверсиялау және байыту технологиясын ендіру және оқшаулау;</w:t>
      </w:r>
    </w:p>
    <w:p w14:paraId="4D479ED8"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уран өндірудің ұзартылған бүкіл кезеңіне өнімді кепілді сатып алу туралы ұзақ мерзімді келісімшарт жасасу арқылы уранды бес пайызға дейін байытылған уран гексафторидінің нысанына дейін конверсиялау және байыту жөніндегі зауыт өнімін өткізудің кепілді нарығын уран өндіру жөніндегі бірлескен кәсіпорынның шетелдік қатысушысымен (акционерімен) зауыттың жылдық қуатының кемінде елу пайызы мөлшерінде қамтамасыз ету.</w:t>
      </w:r>
    </w:p>
    <w:p w14:paraId="4FA5A6D9"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Осы тармақшада аталған міндеттемелер уранды бес пайызға дейін байытылған уран гексафторидінің нысанына дейін конверсиялау және байыту технологиясын ендіру және оқшаулау жөніндегі келісімдерде бекітілуге тиіс.</w:t>
      </w:r>
    </w:p>
    <w:p w14:paraId="20FEBFA1"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Осы тармақшада көрсетілген міндеттемелер орындалмаған немесе уақтылы орындалмаған жағдайда, уран өндіру жөніндегі бірлескен кәсіпорынның шетелдік қатысушысы (акционері) бес пайызға дейін байытылған уран гексафторидінің нысанына дейін уранды конверсиялау және байыту технологиясын енгізу және оқшаулау жөніндегі келісімнің талаптарына сәйкес тұрақсыздық айыбын төлеуге міндетті;</w:t>
      </w:r>
    </w:p>
    <w:p w14:paraId="680A536F" w14:textId="77777777" w:rsidR="00231E71" w:rsidRPr="00EE1A13" w:rsidRDefault="00231E71" w:rsidP="009D0C3A">
      <w:pPr>
        <w:pStyle w:val="a3"/>
        <w:numPr>
          <w:ilvl w:val="0"/>
          <w:numId w:val="17"/>
        </w:numPr>
        <w:shd w:val="clear" w:color="auto" w:fill="FFFFFF"/>
        <w:ind w:left="0" w:firstLine="709"/>
        <w:contextualSpacing w:val="0"/>
        <w:jc w:val="both"/>
        <w:rPr>
          <w:rFonts w:ascii="Times New Roman" w:eastAsia="Times New Roman" w:hAnsi="Times New Roman"/>
          <w:bCs/>
          <w:sz w:val="28"/>
          <w:szCs w:val="28"/>
          <w:shd w:val="clear" w:color="auto" w:fill="FFFFFF"/>
          <w:lang w:val="kk-KZ" w:eastAsia="ru-RU"/>
        </w:rPr>
      </w:pPr>
      <w:r w:rsidRPr="00EE1A13">
        <w:rPr>
          <w:rFonts w:ascii="Times New Roman" w:eastAsia="Times New Roman" w:hAnsi="Times New Roman"/>
          <w:bCs/>
          <w:sz w:val="28"/>
          <w:szCs w:val="28"/>
          <w:shd w:val="clear" w:color="auto" w:fill="FFFFFF"/>
          <w:lang w:val="kk-KZ" w:eastAsia="ru-RU"/>
        </w:rPr>
        <w:t>186-бапта:</w:t>
      </w:r>
    </w:p>
    <w:p w14:paraId="6F2FC242"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2-тармақтың 7) тармақшасы мынадай редакцияда жазылсын:</w:t>
      </w:r>
    </w:p>
    <w:p w14:paraId="163C3E43" w14:textId="77777777" w:rsidR="00231E71" w:rsidRPr="00EE1A13" w:rsidRDefault="00231E71" w:rsidP="00231E71">
      <w:pPr>
        <w:ind w:firstLine="709"/>
        <w:jc w:val="both"/>
        <w:rPr>
          <w:sz w:val="28"/>
          <w:szCs w:val="28"/>
          <w:lang w:val="kk-KZ"/>
        </w:rPr>
      </w:pPr>
      <w:r w:rsidRPr="00EE1A13">
        <w:rPr>
          <w:sz w:val="28"/>
          <w:szCs w:val="28"/>
          <w:lang w:val="kk-KZ"/>
        </w:rPr>
        <w:t>«7) уран өндіру учаскесінің аумағы шегінде толық немесе ішінара орналасқан блокқа қатысты беруге жол берілмейді.»;</w:t>
      </w:r>
    </w:p>
    <w:p w14:paraId="202D538E"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 xml:space="preserve">3-тармақтың 1) және 2) тармақшаларындағы «және 7)» деген сөздер алып тасталсын; </w:t>
      </w:r>
    </w:p>
    <w:p w14:paraId="05EB1F71" w14:textId="77777777" w:rsidR="00231E71" w:rsidRPr="00EE1A13" w:rsidRDefault="00231E71" w:rsidP="009D0C3A">
      <w:pPr>
        <w:pStyle w:val="a3"/>
        <w:numPr>
          <w:ilvl w:val="0"/>
          <w:numId w:val="17"/>
        </w:numPr>
        <w:shd w:val="clear" w:color="auto" w:fill="FFFFFF"/>
        <w:ind w:left="0" w:firstLine="709"/>
        <w:contextualSpacing w:val="0"/>
        <w:jc w:val="both"/>
        <w:rPr>
          <w:rFonts w:ascii="Times New Roman" w:eastAsia="Times New Roman" w:hAnsi="Times New Roman"/>
          <w:bCs/>
          <w:sz w:val="28"/>
          <w:szCs w:val="28"/>
          <w:shd w:val="clear" w:color="auto" w:fill="FFFFFF"/>
          <w:lang w:val="kk-KZ" w:eastAsia="ru-RU"/>
        </w:rPr>
      </w:pPr>
      <w:r w:rsidRPr="00EE1A13">
        <w:rPr>
          <w:rFonts w:ascii="Times New Roman" w:eastAsia="Times New Roman" w:hAnsi="Times New Roman"/>
          <w:bCs/>
          <w:sz w:val="28"/>
          <w:szCs w:val="28"/>
          <w:shd w:val="clear" w:color="auto" w:fill="FFFFFF"/>
          <w:lang w:val="kk-KZ" w:eastAsia="ru-RU"/>
        </w:rPr>
        <w:t xml:space="preserve">187-баптың 1-тармағында: </w:t>
      </w:r>
    </w:p>
    <w:p w14:paraId="2821F603"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«тұлға» деген сөзден кейін «және (немесе) уран саласындағы ұлттық компания» деген сөздермен толықтырылсын; </w:t>
      </w:r>
    </w:p>
    <w:p w14:paraId="39E7A144"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екінші бөлікпен толықтырылсын:</w:t>
      </w:r>
    </w:p>
    <w:p w14:paraId="06226ED2" w14:textId="3893C306"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«Уранды барлау жөніндегі операцияларды жүргізу мақсатында мемлекеттік жер қойнауы қорын басқару бағдарламасында айқындалған жер қойнауындағы </w:t>
      </w:r>
      <w:r w:rsidR="00360B58" w:rsidRPr="00EE1A13">
        <w:rPr>
          <w:bCs/>
          <w:sz w:val="28"/>
          <w:szCs w:val="28"/>
          <w:shd w:val="clear" w:color="auto" w:fill="FFFFFF"/>
          <w:lang w:val="kk-KZ"/>
        </w:rPr>
        <w:t xml:space="preserve">уранның </w:t>
      </w:r>
      <w:r w:rsidRPr="00EE1A13">
        <w:rPr>
          <w:bCs/>
          <w:sz w:val="28"/>
          <w:szCs w:val="28"/>
          <w:shd w:val="clear" w:color="auto" w:fill="FFFFFF"/>
          <w:lang w:val="kk-KZ"/>
        </w:rPr>
        <w:t>кендену</w:t>
      </w:r>
      <w:r w:rsidR="00360B58" w:rsidRPr="00EE1A13">
        <w:rPr>
          <w:bCs/>
          <w:sz w:val="28"/>
          <w:szCs w:val="28"/>
          <w:shd w:val="clear" w:color="auto" w:fill="FFFFFF"/>
          <w:lang w:val="kk-KZ"/>
        </w:rPr>
        <w:t>і</w:t>
      </w:r>
      <w:r w:rsidRPr="00EE1A13">
        <w:rPr>
          <w:bCs/>
          <w:sz w:val="28"/>
          <w:szCs w:val="28"/>
          <w:shd w:val="clear" w:color="auto" w:fill="FFFFFF"/>
          <w:lang w:val="kk-KZ"/>
        </w:rPr>
        <w:t xml:space="preserve"> және (немесе) кенжатындары бар аумақтар бойынша өтініш беруші уран саласындағы ұлттық компания ғана бола алады.»;</w:t>
      </w:r>
    </w:p>
    <w:p w14:paraId="72021BD8"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193-баптың 3-тармағы мынадай мазмұндағы екінші бөлікпен толықтырылсын:</w:t>
      </w:r>
    </w:p>
    <w:p w14:paraId="55F31817" w14:textId="65B43FDD"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«Егер барлау учаскесінде </w:t>
      </w:r>
      <w:r w:rsidR="00360B58" w:rsidRPr="00EE1A13">
        <w:rPr>
          <w:bCs/>
          <w:sz w:val="28"/>
          <w:szCs w:val="28"/>
          <w:shd w:val="clear" w:color="auto" w:fill="FFFFFF"/>
          <w:lang w:val="kk-KZ"/>
        </w:rPr>
        <w:t xml:space="preserve">уранның </w:t>
      </w:r>
      <w:r w:rsidRPr="00EE1A13">
        <w:rPr>
          <w:bCs/>
          <w:sz w:val="28"/>
          <w:szCs w:val="28"/>
          <w:shd w:val="clear" w:color="auto" w:fill="FFFFFF"/>
          <w:lang w:val="kk-KZ"/>
        </w:rPr>
        <w:t>кендену</w:t>
      </w:r>
      <w:r w:rsidR="00360B58" w:rsidRPr="00EE1A13">
        <w:rPr>
          <w:bCs/>
          <w:sz w:val="28"/>
          <w:szCs w:val="28"/>
          <w:shd w:val="clear" w:color="auto" w:fill="FFFFFF"/>
          <w:lang w:val="kk-KZ"/>
        </w:rPr>
        <w:t>і</w:t>
      </w:r>
      <w:r w:rsidRPr="00EE1A13">
        <w:rPr>
          <w:bCs/>
          <w:sz w:val="28"/>
          <w:szCs w:val="28"/>
          <w:shd w:val="clear" w:color="auto" w:fill="FFFFFF"/>
          <w:lang w:val="kk-KZ"/>
        </w:rPr>
        <w:t xml:space="preserve"> және (немесе) кенжатындары болса, жер қойнауын пайдаланушы басқа қатты пайдалы қазбалар мен уран кендерін ілеспе пайдалы компонент ретінде кешенді минералдандыру және  уран саласындағы ұлттық компания барлау жөніндегі </w:t>
      </w:r>
      <w:r w:rsidRPr="00EE1A13">
        <w:rPr>
          <w:bCs/>
          <w:sz w:val="28"/>
          <w:szCs w:val="28"/>
          <w:shd w:val="clear" w:color="auto" w:fill="FFFFFF"/>
          <w:lang w:val="kk-KZ"/>
        </w:rPr>
        <w:lastRenderedPageBreak/>
        <w:t xml:space="preserve">операцияларды жүргізу жағдайларынан басқа, осындай </w:t>
      </w:r>
      <w:r w:rsidR="00360B58" w:rsidRPr="00EE1A13">
        <w:rPr>
          <w:bCs/>
          <w:sz w:val="28"/>
          <w:szCs w:val="28"/>
          <w:shd w:val="clear" w:color="auto" w:fill="FFFFFF"/>
          <w:lang w:val="kk-KZ"/>
        </w:rPr>
        <w:t xml:space="preserve">уранның </w:t>
      </w:r>
      <w:r w:rsidRPr="00EE1A13">
        <w:rPr>
          <w:bCs/>
          <w:sz w:val="28"/>
          <w:szCs w:val="28"/>
          <w:shd w:val="clear" w:color="auto" w:fill="FFFFFF"/>
          <w:lang w:val="kk-KZ"/>
        </w:rPr>
        <w:t>кендену</w:t>
      </w:r>
      <w:r w:rsidR="00360B58" w:rsidRPr="00EE1A13">
        <w:rPr>
          <w:bCs/>
          <w:sz w:val="28"/>
          <w:szCs w:val="28"/>
          <w:shd w:val="clear" w:color="auto" w:fill="FFFFFF"/>
          <w:lang w:val="kk-KZ"/>
        </w:rPr>
        <w:t>і</w:t>
      </w:r>
      <w:r w:rsidRPr="00EE1A13">
        <w:rPr>
          <w:bCs/>
          <w:sz w:val="28"/>
          <w:szCs w:val="28"/>
          <w:shd w:val="clear" w:color="auto" w:fill="FFFFFF"/>
          <w:lang w:val="kk-KZ"/>
        </w:rPr>
        <w:t xml:space="preserve"> және (немесе) кенжатындары бар тиісті блоктар бойынша барлау учаскесінің бір бөлігінен бас тартқан жағдайда лицензия мерзімін ұзартуға жол беріледі.»;</w:t>
      </w:r>
    </w:p>
    <w:p w14:paraId="69F0167A"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201-бап мынадай мазмұндағы 7-тармақпен толықтырылсын:</w:t>
      </w:r>
    </w:p>
    <w:p w14:paraId="3A9B2448" w14:textId="77777777"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t>«7. Қатты пайдалы қазбаларды барлауға арналған лицензия бойынша уран кен орнын табу оның иесінің осы Кодекстің 70 және 160-баптарының негізінде өндіру учаскесін беруге айрықша құқыққа ие болуын көздемейді.»;</w:t>
      </w:r>
    </w:p>
    <w:p w14:paraId="6CCBAF73"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277-баптың 3-тармағының отыз бесінші абзацы мынадай редакцияда жазылсын:</w:t>
      </w:r>
    </w:p>
    <w:p w14:paraId="5D16D20D" w14:textId="77777777" w:rsidR="00231E71" w:rsidRPr="00EE1A13" w:rsidRDefault="00231E71" w:rsidP="00231E71">
      <w:pPr>
        <w:shd w:val="clear" w:color="auto" w:fill="FFFFFF"/>
        <w:ind w:firstLine="709"/>
        <w:jc w:val="both"/>
        <w:rPr>
          <w:bCs/>
          <w:sz w:val="28"/>
          <w:szCs w:val="28"/>
          <w:shd w:val="clear" w:color="auto" w:fill="FFFFFF"/>
          <w:lang w:val="ru-KZ"/>
        </w:rPr>
      </w:pPr>
      <w:r w:rsidRPr="00EE1A13">
        <w:rPr>
          <w:bCs/>
          <w:sz w:val="28"/>
          <w:szCs w:val="28"/>
          <w:shd w:val="clear" w:color="auto" w:fill="FFFFFF"/>
          <w:lang w:val="kk-KZ"/>
        </w:rPr>
        <w:t xml:space="preserve">«173, 174-баптарда, 176-баптың 7, 8 және 9-тармақтарында, 178 – 181 және 184-баптарда;»; </w:t>
      </w:r>
    </w:p>
    <w:p w14:paraId="4F851F8D" w14:textId="77777777" w:rsidR="00231E71" w:rsidRPr="00EE1A13" w:rsidRDefault="00231E71" w:rsidP="009D0C3A">
      <w:pPr>
        <w:numPr>
          <w:ilvl w:val="0"/>
          <w:numId w:val="17"/>
        </w:numPr>
        <w:shd w:val="clear" w:color="auto" w:fill="FFFFFF"/>
        <w:ind w:left="0" w:firstLine="709"/>
        <w:jc w:val="both"/>
        <w:rPr>
          <w:bCs/>
          <w:sz w:val="28"/>
          <w:szCs w:val="28"/>
          <w:shd w:val="clear" w:color="auto" w:fill="FFFFFF"/>
          <w:lang w:val="kk-KZ"/>
        </w:rPr>
      </w:pPr>
      <w:r w:rsidRPr="00EE1A13">
        <w:rPr>
          <w:bCs/>
          <w:sz w:val="28"/>
          <w:szCs w:val="28"/>
          <w:shd w:val="clear" w:color="auto" w:fill="FFFFFF"/>
          <w:lang w:val="kk-KZ"/>
        </w:rPr>
        <w:t>278-бапта:</w:t>
      </w:r>
    </w:p>
    <w:p w14:paraId="41185477" w14:textId="77777777" w:rsidR="00231E71" w:rsidRPr="00EE1A13" w:rsidRDefault="00231E71" w:rsidP="00231E71">
      <w:pPr>
        <w:shd w:val="clear" w:color="auto" w:fill="FFFFFF"/>
        <w:ind w:left="720"/>
        <w:jc w:val="both"/>
        <w:rPr>
          <w:bCs/>
          <w:sz w:val="28"/>
          <w:szCs w:val="28"/>
          <w:shd w:val="clear" w:color="auto" w:fill="FFFFFF"/>
          <w:lang w:val="kk-KZ"/>
        </w:rPr>
      </w:pPr>
      <w:r w:rsidRPr="00EE1A13">
        <w:rPr>
          <w:bCs/>
          <w:sz w:val="28"/>
          <w:szCs w:val="28"/>
          <w:shd w:val="clear" w:color="auto" w:fill="FFFFFF"/>
          <w:lang w:val="kk-KZ"/>
        </w:rPr>
        <w:t>14-1-тармақ алып тасталсын;</w:t>
      </w:r>
    </w:p>
    <w:p w14:paraId="5D6D36D0"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35-тармақтың он бірінші бөлігі </w:t>
      </w:r>
      <w:r w:rsidRPr="00EE1A13">
        <w:rPr>
          <w:sz w:val="28"/>
          <w:szCs w:val="28"/>
          <w:lang w:val="kk-KZ"/>
        </w:rPr>
        <w:t>«қойнауын пайдаланушылар»</w:t>
      </w:r>
      <w:r w:rsidRPr="00EE1A13">
        <w:rPr>
          <w:bCs/>
          <w:sz w:val="28"/>
          <w:szCs w:val="28"/>
          <w:shd w:val="clear" w:color="auto" w:fill="FFFFFF"/>
          <w:lang w:val="kk-KZ"/>
        </w:rPr>
        <w:t xml:space="preserve"> деген сөздерден кейін «сарқылып жатқан кен орындарына қатысты жер қойнауы учаскесін (учаскелерін) бөлуді қоспағанда,» деген сөздермен толықтырылсын;</w:t>
      </w:r>
    </w:p>
    <w:p w14:paraId="41DCC4BF"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мынадай мазмұндағы 41-тармақпен толықтырылсын:</w:t>
      </w:r>
    </w:p>
    <w:p w14:paraId="4D749E8A"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«41. Жер қойнауы учаскелерінің шекаралары жер қойнауының мемлекеттік қорын басқару бағдарламасына сәйкес аз зерттелген аумақтарға жатқызылған аумақтар шегінде орналасқан 2022 жылғы 1 шілдеден </w:t>
      </w:r>
      <w:r w:rsidRPr="00EE1A13">
        <w:rPr>
          <w:bCs/>
          <w:sz w:val="28"/>
          <w:szCs w:val="28"/>
          <w:shd w:val="clear" w:color="auto" w:fill="FFFFFF"/>
          <w:lang w:val="kk-KZ"/>
        </w:rPr>
        <w:br/>
        <w:t>2024 жылғы 1 шілдеге дейінгі кезеңде берілген көмірсутектер бойынша жер қойнауын геологиялық зерттеуге қолданыстағы лицензиялар бойынша құқық иеленушілер осы Кодекстің 36-бабы 1-1-тармағының 3-1) тармақшасында көзделген аз зерттелген аумақтар шегінде орналасқан жер қойнауы учаскесінде көмірсутектерді барлауға және өндіруге арналған үлгілік келісімшарттың талаптарына тиісті жер қойнауы учаскесі бойынша көмірсутектер бойынша жер қойнауын геологиялық зерттеуге арналған лицензияның қолданылу мерзімі өткенге дейін құзыретті органға өтініш беру арқылы көшуге құқылы. Осы тармаққа сәйкес аз зерттелген аумақтар шегінде орналасқан жер қойнауы учаскесінде көмірсутектерді барлауға және өндіруге арналған үлгілік келісімшарттың талаптарына көшкен жағдайда, көмірсутектер бойынша геологиялық зерттеуге бұрын берілген лицензия келісімшарт жасалған күннен бастап өзінің қолданылуын тоқтатады.</w:t>
      </w:r>
    </w:p>
    <w:p w14:paraId="0DF2F518"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Аз зерттелген аумақтар шегінде орналасқан жер қойнауы учаскесінде көмірсутектерді барлауға және өндіруге арналған үлгілік келісімшарттың талаптарына көшу кезінде келісімшартта осы Кодекстің 116-бабы </w:t>
      </w:r>
      <w:r w:rsidRPr="00EE1A13">
        <w:rPr>
          <w:bCs/>
          <w:sz w:val="28"/>
          <w:szCs w:val="28"/>
          <w:shd w:val="clear" w:color="auto" w:fill="FFFFFF"/>
          <w:lang w:val="kk-KZ"/>
        </w:rPr>
        <w:br/>
        <w:t xml:space="preserve">1-тармағының үшінші бөлігіне сәйкес көмірсутектер бойынша жер қойнауын геологиялық зерттеуге арналған қолданыстағы лицензияның нақты мерзіміне қысқартылған бастапқы барлау кезеңі бекітіледі, оның негізінде жер қойнауын пайдаланушы аз зерттелген аумақтар шегінде орналасқан жер қойнауы учаскелері үшін жер қойнауын пайдаланудың келісімшарттық режиміне аз зерттелген аумақтар шегінде орналасқан жер қойнауы учаскесінде </w:t>
      </w:r>
      <w:r w:rsidRPr="00EE1A13">
        <w:rPr>
          <w:bCs/>
          <w:sz w:val="28"/>
          <w:szCs w:val="28"/>
          <w:shd w:val="clear" w:color="auto" w:fill="FFFFFF"/>
          <w:lang w:val="kk-KZ"/>
        </w:rPr>
        <w:lastRenderedPageBreak/>
        <w:t>көмірсутектерді барлауға және өндіруге үлгілік келісімшарт жасасу туралы өтініш беру күніне көшуді жүзеге асырады.</w:t>
      </w:r>
    </w:p>
    <w:p w14:paraId="3CB14ED8"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Барлаудың бастапқы кезеңінің жұмыс бағдарламасы осы Кодекстің </w:t>
      </w:r>
      <w:r w:rsidRPr="00EE1A13">
        <w:rPr>
          <w:bCs/>
          <w:sz w:val="28"/>
          <w:szCs w:val="28"/>
          <w:shd w:val="clear" w:color="auto" w:fill="FFFFFF"/>
          <w:lang w:val="kk-KZ"/>
        </w:rPr>
        <w:br/>
        <w:t xml:space="preserve">95-бабының 12-тармағы 1) тармақшасының талаптарына сәйкес келуге тиіс. Бастапқы кезеңнің жұмыс бағдарламасын орындау есебіне жер қойнауының осы учаскесінде бұрын берілген көмірсутектер бойынша геологиялық зерттеуге берілген лицензия бойынша келісімшарт бойынша бастапқы барлау кезеңінің жұмыс бағдарламасында көзделген жұмыс түрлеріне сәйкес нақты орындалған жұмыстар ескерілуі мүмкін. Аз зерттелген аумақтар шегінде орналасқан жер қойнауы учаскесінде көмірсутектерді барлауға және өндіруге арналған келісімшартта осы Кодекстің 95-бабы 12-тармағының </w:t>
      </w:r>
      <w:r w:rsidRPr="00EE1A13">
        <w:rPr>
          <w:bCs/>
          <w:sz w:val="28"/>
          <w:szCs w:val="28"/>
          <w:shd w:val="clear" w:color="auto" w:fill="FFFFFF"/>
          <w:lang w:val="kk-KZ"/>
        </w:rPr>
        <w:br/>
        <w:t>2) тармақшасына сәйкес барлаудың бастапқы кезеңі өткеннен кейін барлаудың қалған мерзіміне барлау жұмыстарының ең аз көлемін қамтитын жұмыстар бағдарламасы да көзделеді.</w:t>
      </w:r>
    </w:p>
    <w:p w14:paraId="792A85FD"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Аз зерттелген аумақтар шегінде орналасқан жер қойнауы учаскесінде көмірсутектерді барлауға және өндіруге арналған келісімшарт бойынша бастапқы барлау кезеңін кейіннен ұзартуға осы Кодекстің 117-бабының </w:t>
      </w:r>
      <w:r w:rsidRPr="00EE1A13">
        <w:rPr>
          <w:bCs/>
          <w:sz w:val="28"/>
          <w:szCs w:val="28"/>
          <w:shd w:val="clear" w:color="auto" w:fill="FFFFFF"/>
          <w:lang w:val="kk-KZ"/>
        </w:rPr>
        <w:br/>
        <w:t>1-тармағында көзделген тәртіппен және шарттарда ғана жол беріледі.</w:t>
      </w:r>
    </w:p>
    <w:p w14:paraId="6F632CB9"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Аз зерттелген аумақтар шегінде орналасқан жер қойнауы учаскесінде көмірсутектерді барлауға және өндіруге келісімшарт жасасу кезінде барлау учаскесі осы Кодекстің 110-бабының талаптарына сәйкес айқындалады.</w:t>
      </w:r>
    </w:p>
    <w:p w14:paraId="4AB7B21D"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Аз зерттелген аумақтар шегінде орналасқан жер қойнауы учаскесінде көмірсутектерді барлауға және өндіруге арналған үлгілік келісімшарттың талаптарына көшу туралы өтініште мыналар болуға тиіс:</w:t>
      </w:r>
    </w:p>
    <w:p w14:paraId="0438D496"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 осы Кодекстің 96-бабы 2-тармағының 1), 2) және 2-1) тармақшаларына сәйкес көмірсутектер бойынша жер қойнауын геологиялық зерттеуге арналған лицензия иесі туралы мәліметтер;</w:t>
      </w:r>
    </w:p>
    <w:p w14:paraId="13402E00"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2) көмірсутектер бойынша жер қойнауын геологиялық зерттеуге лицензияның нөмірі мен берілген күні, көмірсутектер бойынша жер қойнауын геологиялық зерделеуге лицензия бойынша жер қойнауы учаскесінің шекараларының координаттары;</w:t>
      </w:r>
    </w:p>
    <w:p w14:paraId="20316F9F"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3) аз зерттелген аумақтар шегінде орналасқан жер қойнауы учаскесінде көмірсутектерді барлауға және өндіруге арналған үлгілік келісімшарт талаптарына көшу сұралатын жер қойнауы учаскесі шекараларының координаттары. </w:t>
      </w:r>
    </w:p>
    <w:p w14:paraId="2393F464"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Өтінішке қосымша мыналар қоса беріледі:</w:t>
      </w:r>
    </w:p>
    <w:p w14:paraId="7E135AB2"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1) көмірсутектер бойынша жер қойнауын геологиялық зерттеуге лицензия иегері қол қойған, аз зерттелген аумақтар шегінде орналасқан жер қойнауы учаскесінде көмірсутектерді барлауға және өндіруге арналған үлгілік келісімшарттың талаптарына сәйкес келетін, аз зерттелген аумақтар шегінде орналасқан жер қойнауы учаскесінде көмірсутектерді барлауға және өндіруге арналған келісімшарт;</w:t>
      </w:r>
    </w:p>
    <w:p w14:paraId="478B4B9C"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lastRenderedPageBreak/>
        <w:t>2) көмірсутектер бойынша жер қойнауын геологиялық зерттеуге арналған лицензияның түпнұсқасы немесе нотариат куәландырған көшірмесі;</w:t>
      </w:r>
    </w:p>
    <w:p w14:paraId="45E07DB5"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3) жер қойнауын пайдаланушы бекіткен көмірсутектер бойынша жер қойнауын геологиялық зерттеу жөніндегі жобалау құжаты; </w:t>
      </w:r>
    </w:p>
    <w:p w14:paraId="50436105"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 xml:space="preserve">4) осы Кодекстің 96-бабы 3-тармағының 4-1) тармақшасында көзделген құжаттар. </w:t>
      </w:r>
    </w:p>
    <w:p w14:paraId="43EDD59B"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Өтініш құзыретті органға келіп түскен күннен бастап жиырма жұмыс күні ішінде қаралуға тиіс.</w:t>
      </w:r>
    </w:p>
    <w:p w14:paraId="16287E84"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Өтінішті қарау нәтижелері бойынша құзыретті орган жер қойнауын пайдаланушының аз зерттелген аумақтар шегінде орналасқан жер қойнауы учаскесінде көмірсутектерді барлауға және өндіруге арналған үлгілік келісімшарт талаптарына көшуі туралы шешім қабылдайды немесе мұндай көшуден бас тартады.</w:t>
      </w:r>
    </w:p>
    <w:p w14:paraId="2A8A5450"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Құзыретті орган өтініш осы тармақта белгіленген талаптарға сәйкес келмеген жағдайда, аз зерттелген аумақтар шегінде орналасқан жер қойнауы учаскесінде көмірсутектерді барлауға және өндіруге арналған үлгілік келісімшарттың талаптарына көшуден бас тартады.</w:t>
      </w:r>
    </w:p>
    <w:p w14:paraId="17D14A0C"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Құзыретті органның бас тартуы жер қойнауын пайдаланушыны құзыретті органның бас тартуында көрсетілген бұзушылықтар жойылғаннан кейін қайта өтініш беру құқығынан айырмайды.</w:t>
      </w:r>
    </w:p>
    <w:p w14:paraId="53125EB0"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Аз зерттелген аумақтар шегінде орналасқан жер қойнауы учаскесінде көмірсутектерді барлауға және өндіруге арналған үлгілік келісімшарт жасасу туралы шешім қабылданған жағдайда құзыретті орган жиырма жұмыс күні ішінде осындай келісімшарт жасасады және өтініш иесіне оның қол қойылған бір данасын жібереді.</w:t>
      </w:r>
    </w:p>
    <w:p w14:paraId="02C765DA" w14:textId="77777777" w:rsidR="00231E71" w:rsidRPr="00EE1A13" w:rsidRDefault="00231E71" w:rsidP="00231E71">
      <w:pPr>
        <w:shd w:val="clear" w:color="auto" w:fill="FFFFFF"/>
        <w:ind w:firstLine="708"/>
        <w:jc w:val="both"/>
        <w:rPr>
          <w:bCs/>
          <w:sz w:val="28"/>
          <w:szCs w:val="28"/>
          <w:shd w:val="clear" w:color="auto" w:fill="FFFFFF"/>
          <w:lang w:val="kk-KZ"/>
        </w:rPr>
      </w:pPr>
      <w:r w:rsidRPr="00EE1A13">
        <w:rPr>
          <w:bCs/>
          <w:sz w:val="28"/>
          <w:szCs w:val="28"/>
          <w:shd w:val="clear" w:color="auto" w:fill="FFFFFF"/>
          <w:lang w:val="kk-KZ"/>
        </w:rPr>
        <w:t>Шекаралары ішінара немесе толық сәйкес келетін жер қойнауы учаскелеріне көмірсутектер бойынша жер қойнауын геологиялық зерттеуге лицензияның әртүрлі иелері берген, аз зерттелген аумақтар шегінде орналасқан жер қойнауы учаскесінде көмірсутектерді барлауға және өндіруге арналған үлгілік келісімшарт талаптарына көшуге арналған өтініштер олардың түсу кезектілігі тәртібімен қаралады. Егер шекаралары ішінара немесе толық сәйкес келетін жер қойнауы учаскелері бойынша аз зерттелген аумақтар шегінде орналасқан жер қойнауы учаскесінде көмірсутектерді барлауға және өндіруге арналған үлгілік келісімшарт талаптарына көшу туралы екі және одан да көп өтініш бір күні берілсе, өтініштерді қарау кезектілігі (басымдығы) көмірсутектер бойынша жер қойнауын геологиялық зерттеуге бұрын берілген лицензия бойынша айқындалады.».</w:t>
      </w:r>
    </w:p>
    <w:p w14:paraId="369AFC7E" w14:textId="77777777" w:rsidR="00231E71" w:rsidRPr="00EE1A13" w:rsidRDefault="00231E71" w:rsidP="00231E71">
      <w:pPr>
        <w:shd w:val="clear" w:color="auto" w:fill="FFFFFF"/>
        <w:ind w:firstLine="709"/>
        <w:jc w:val="both"/>
        <w:rPr>
          <w:bCs/>
          <w:sz w:val="28"/>
          <w:szCs w:val="28"/>
          <w:shd w:val="clear" w:color="auto" w:fill="FFFFFF"/>
          <w:lang w:val="kk-KZ"/>
        </w:rPr>
      </w:pPr>
    </w:p>
    <w:p w14:paraId="5C26547C" w14:textId="77777777" w:rsidR="00EE1A13" w:rsidRDefault="00EE1A13" w:rsidP="00231E71">
      <w:pPr>
        <w:shd w:val="clear" w:color="auto" w:fill="FFFFFF"/>
        <w:ind w:firstLine="709"/>
        <w:jc w:val="both"/>
        <w:rPr>
          <w:bCs/>
          <w:sz w:val="28"/>
          <w:szCs w:val="28"/>
          <w:shd w:val="clear" w:color="auto" w:fill="FFFFFF"/>
          <w:lang w:val="kk-KZ"/>
        </w:rPr>
      </w:pPr>
    </w:p>
    <w:p w14:paraId="02A06228" w14:textId="77777777" w:rsidR="00EE1A13" w:rsidRDefault="00EE1A13" w:rsidP="00231E71">
      <w:pPr>
        <w:shd w:val="clear" w:color="auto" w:fill="FFFFFF"/>
        <w:ind w:firstLine="709"/>
        <w:jc w:val="both"/>
        <w:rPr>
          <w:bCs/>
          <w:sz w:val="28"/>
          <w:szCs w:val="28"/>
          <w:shd w:val="clear" w:color="auto" w:fill="FFFFFF"/>
          <w:lang w:val="kk-KZ"/>
        </w:rPr>
      </w:pPr>
    </w:p>
    <w:p w14:paraId="4CC202D2" w14:textId="77777777" w:rsidR="00EE1A13" w:rsidRDefault="00EE1A13" w:rsidP="00231E71">
      <w:pPr>
        <w:shd w:val="clear" w:color="auto" w:fill="FFFFFF"/>
        <w:ind w:firstLine="709"/>
        <w:jc w:val="both"/>
        <w:rPr>
          <w:bCs/>
          <w:sz w:val="28"/>
          <w:szCs w:val="28"/>
          <w:shd w:val="clear" w:color="auto" w:fill="FFFFFF"/>
          <w:lang w:val="kk-KZ"/>
        </w:rPr>
      </w:pPr>
    </w:p>
    <w:p w14:paraId="4014DA5C" w14:textId="77777777" w:rsidR="00EE1A13" w:rsidRDefault="00EE1A13" w:rsidP="00231E71">
      <w:pPr>
        <w:shd w:val="clear" w:color="auto" w:fill="FFFFFF"/>
        <w:ind w:firstLine="709"/>
        <w:jc w:val="both"/>
        <w:rPr>
          <w:bCs/>
          <w:sz w:val="28"/>
          <w:szCs w:val="28"/>
          <w:shd w:val="clear" w:color="auto" w:fill="FFFFFF"/>
          <w:lang w:val="kk-KZ"/>
        </w:rPr>
      </w:pPr>
    </w:p>
    <w:p w14:paraId="72D52C43" w14:textId="7835B95B" w:rsidR="00231E71" w:rsidRPr="00EE1A13" w:rsidRDefault="00231E71" w:rsidP="00231E71">
      <w:pPr>
        <w:shd w:val="clear" w:color="auto" w:fill="FFFFFF"/>
        <w:ind w:firstLine="709"/>
        <w:jc w:val="both"/>
        <w:rPr>
          <w:bCs/>
          <w:sz w:val="28"/>
          <w:szCs w:val="28"/>
          <w:shd w:val="clear" w:color="auto" w:fill="FFFFFF"/>
          <w:lang w:val="kk-KZ"/>
        </w:rPr>
      </w:pPr>
      <w:r w:rsidRPr="00EE1A13">
        <w:rPr>
          <w:bCs/>
          <w:sz w:val="28"/>
          <w:szCs w:val="28"/>
          <w:shd w:val="clear" w:color="auto" w:fill="FFFFFF"/>
          <w:lang w:val="kk-KZ"/>
        </w:rPr>
        <w:lastRenderedPageBreak/>
        <w:t xml:space="preserve">2-бап. Осы Заң алғашқы ресми жарияланған күнінен кейін күнтізбелік алпыс күн өткен соң қолданысқа енгізіледі. </w:t>
      </w:r>
    </w:p>
    <w:p w14:paraId="771009E9" w14:textId="77777777" w:rsidR="00231E71" w:rsidRPr="00EE1A13" w:rsidRDefault="00231E71" w:rsidP="00231E71">
      <w:pPr>
        <w:shd w:val="clear" w:color="auto" w:fill="FFFFFF"/>
        <w:tabs>
          <w:tab w:val="left" w:pos="993"/>
        </w:tabs>
        <w:ind w:firstLine="851"/>
        <w:jc w:val="both"/>
        <w:rPr>
          <w:b/>
          <w:bCs/>
          <w:sz w:val="28"/>
          <w:szCs w:val="28"/>
          <w:shd w:val="clear" w:color="auto" w:fill="FFFFFF"/>
          <w:lang w:val="kk-KZ"/>
        </w:rPr>
      </w:pPr>
    </w:p>
    <w:p w14:paraId="3D592E59" w14:textId="77777777" w:rsidR="00231E71" w:rsidRPr="00EE1A13" w:rsidRDefault="00231E71" w:rsidP="00231E71">
      <w:pPr>
        <w:tabs>
          <w:tab w:val="right" w:pos="142"/>
        </w:tabs>
        <w:ind w:firstLine="851"/>
        <w:jc w:val="both"/>
        <w:rPr>
          <w:b/>
          <w:sz w:val="28"/>
          <w:szCs w:val="28"/>
          <w:lang w:val="kk-KZ"/>
        </w:rPr>
      </w:pPr>
    </w:p>
    <w:p w14:paraId="2153EC2B" w14:textId="77777777" w:rsidR="00231E71" w:rsidRPr="00EE1A13" w:rsidRDefault="00231E71" w:rsidP="00231E71">
      <w:pPr>
        <w:pStyle w:val="a6"/>
        <w:rPr>
          <w:b/>
          <w:sz w:val="28"/>
          <w:szCs w:val="28"/>
          <w:lang w:val="kk-KZ"/>
        </w:rPr>
      </w:pPr>
      <w:r w:rsidRPr="00EE1A13">
        <w:rPr>
          <w:b/>
          <w:sz w:val="28"/>
          <w:szCs w:val="28"/>
          <w:lang w:val="kk-KZ"/>
        </w:rPr>
        <w:t>Қазақстан Республикасының</w:t>
      </w:r>
    </w:p>
    <w:p w14:paraId="2B97ED50" w14:textId="77777777" w:rsidR="00231E71" w:rsidRPr="00186AB1" w:rsidRDefault="00231E71" w:rsidP="00231E71">
      <w:pPr>
        <w:tabs>
          <w:tab w:val="right" w:pos="142"/>
        </w:tabs>
        <w:rPr>
          <w:b/>
          <w:sz w:val="28"/>
          <w:szCs w:val="28"/>
          <w:lang w:val="kk-KZ"/>
        </w:rPr>
      </w:pPr>
      <w:r w:rsidRPr="00EE1A13">
        <w:rPr>
          <w:b/>
          <w:sz w:val="28"/>
          <w:szCs w:val="28"/>
          <w:lang w:val="kk-KZ"/>
        </w:rPr>
        <w:tab/>
      </w:r>
      <w:r w:rsidRPr="00EE1A13">
        <w:rPr>
          <w:b/>
          <w:sz w:val="28"/>
          <w:szCs w:val="28"/>
          <w:lang w:val="kk-KZ"/>
        </w:rPr>
        <w:tab/>
        <w:t xml:space="preserve">      Президенті</w:t>
      </w:r>
    </w:p>
    <w:p w14:paraId="30507A85" w14:textId="77777777" w:rsidR="00231E71" w:rsidRPr="00D43A41" w:rsidRDefault="00231E71" w:rsidP="006122FA">
      <w:pPr>
        <w:shd w:val="clear" w:color="auto" w:fill="FFFFFF"/>
        <w:ind w:firstLine="708"/>
        <w:jc w:val="both"/>
        <w:rPr>
          <w:bCs/>
          <w:sz w:val="28"/>
          <w:szCs w:val="28"/>
          <w:shd w:val="clear" w:color="auto" w:fill="FFFFFF"/>
          <w:lang w:val="kk-KZ"/>
        </w:rPr>
      </w:pPr>
    </w:p>
    <w:p w14:paraId="47120665" w14:textId="77777777" w:rsidR="00CE12EE" w:rsidRPr="00BA7D60" w:rsidRDefault="00CE12EE" w:rsidP="006122FA">
      <w:pPr>
        <w:shd w:val="clear" w:color="auto" w:fill="FFFFFF"/>
        <w:ind w:firstLine="708"/>
        <w:jc w:val="both"/>
        <w:rPr>
          <w:bCs/>
          <w:sz w:val="28"/>
          <w:szCs w:val="28"/>
          <w:shd w:val="clear" w:color="auto" w:fill="FFFFFF"/>
          <w:lang w:val="kk-KZ"/>
        </w:rPr>
      </w:pPr>
    </w:p>
    <w:sectPr w:rsidR="00CE12EE" w:rsidRPr="00BA7D60" w:rsidSect="00545830">
      <w:headerReference w:type="default" r:id="rId8"/>
      <w:pgSz w:w="11906" w:h="16838" w:code="9"/>
      <w:pgMar w:top="1418" w:right="1134"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43EB" w14:textId="77777777" w:rsidR="001705EC" w:rsidRDefault="001705EC" w:rsidP="003E77BE">
      <w:r>
        <w:separator/>
      </w:r>
    </w:p>
  </w:endnote>
  <w:endnote w:type="continuationSeparator" w:id="0">
    <w:p w14:paraId="1EEC5549" w14:textId="77777777" w:rsidR="001705EC" w:rsidRDefault="001705EC" w:rsidP="003E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CE5D" w14:textId="77777777" w:rsidR="001705EC" w:rsidRDefault="001705EC" w:rsidP="003E77BE">
      <w:r>
        <w:separator/>
      </w:r>
    </w:p>
  </w:footnote>
  <w:footnote w:type="continuationSeparator" w:id="0">
    <w:p w14:paraId="682F89AE" w14:textId="77777777" w:rsidR="001705EC" w:rsidRDefault="001705EC" w:rsidP="003E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A259" w14:textId="7965FE73" w:rsidR="00AC13F9" w:rsidRPr="007433CB" w:rsidRDefault="00AC13F9" w:rsidP="003E77BE">
    <w:pPr>
      <w:pStyle w:val="a9"/>
      <w:jc w:val="center"/>
      <w:rPr>
        <w:sz w:val="28"/>
        <w:szCs w:val="28"/>
      </w:rPr>
    </w:pPr>
    <w:r w:rsidRPr="007433CB">
      <w:rPr>
        <w:sz w:val="28"/>
        <w:szCs w:val="28"/>
      </w:rPr>
      <w:fldChar w:fldCharType="begin"/>
    </w:r>
    <w:r w:rsidRPr="007433CB">
      <w:rPr>
        <w:sz w:val="28"/>
        <w:szCs w:val="28"/>
      </w:rPr>
      <w:instrText>PAGE   \* MERGEFORMAT</w:instrText>
    </w:r>
    <w:r w:rsidRPr="007433CB">
      <w:rPr>
        <w:sz w:val="28"/>
        <w:szCs w:val="28"/>
      </w:rPr>
      <w:fldChar w:fldCharType="separate"/>
    </w:r>
    <w:r w:rsidR="00EE1A13">
      <w:rPr>
        <w:noProof/>
        <w:sz w:val="28"/>
        <w:szCs w:val="28"/>
      </w:rPr>
      <w:t>18</w:t>
    </w:r>
    <w:r w:rsidRPr="007433CB">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FA"/>
    <w:multiLevelType w:val="hybridMultilevel"/>
    <w:tmpl w:val="CDC69CC2"/>
    <w:lvl w:ilvl="0" w:tplc="ED2653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415C84"/>
    <w:multiLevelType w:val="hybridMultilevel"/>
    <w:tmpl w:val="071ABFD6"/>
    <w:lvl w:ilvl="0" w:tplc="F5BCC902">
      <w:start w:val="1"/>
      <w:numFmt w:val="decimal"/>
      <w:lvlText w:val="%1)"/>
      <w:lvlJc w:val="left"/>
      <w:pPr>
        <w:ind w:left="1495"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10483BC3"/>
    <w:multiLevelType w:val="hybridMultilevel"/>
    <w:tmpl w:val="9CEC977E"/>
    <w:lvl w:ilvl="0" w:tplc="42342CD0">
      <w:start w:val="1"/>
      <w:numFmt w:val="decimal"/>
      <w:lvlText w:val="%1)"/>
      <w:lvlJc w:val="left"/>
      <w:pPr>
        <w:ind w:left="1628" w:hanging="360"/>
      </w:pPr>
      <w:rPr>
        <w:rFonts w:hint="default"/>
      </w:rPr>
    </w:lvl>
    <w:lvl w:ilvl="1" w:tplc="04190019" w:tentative="1">
      <w:start w:val="1"/>
      <w:numFmt w:val="lowerLetter"/>
      <w:lvlText w:val="%2."/>
      <w:lvlJc w:val="left"/>
      <w:pPr>
        <w:ind w:left="2348" w:hanging="360"/>
      </w:pPr>
    </w:lvl>
    <w:lvl w:ilvl="2" w:tplc="0419001B" w:tentative="1">
      <w:start w:val="1"/>
      <w:numFmt w:val="lowerRoman"/>
      <w:lvlText w:val="%3."/>
      <w:lvlJc w:val="right"/>
      <w:pPr>
        <w:ind w:left="3068" w:hanging="180"/>
      </w:pPr>
    </w:lvl>
    <w:lvl w:ilvl="3" w:tplc="0419000F" w:tentative="1">
      <w:start w:val="1"/>
      <w:numFmt w:val="decimal"/>
      <w:lvlText w:val="%4."/>
      <w:lvlJc w:val="left"/>
      <w:pPr>
        <w:ind w:left="3788" w:hanging="360"/>
      </w:pPr>
    </w:lvl>
    <w:lvl w:ilvl="4" w:tplc="04190019" w:tentative="1">
      <w:start w:val="1"/>
      <w:numFmt w:val="lowerLetter"/>
      <w:lvlText w:val="%5."/>
      <w:lvlJc w:val="left"/>
      <w:pPr>
        <w:ind w:left="4508" w:hanging="360"/>
      </w:pPr>
    </w:lvl>
    <w:lvl w:ilvl="5" w:tplc="0419001B" w:tentative="1">
      <w:start w:val="1"/>
      <w:numFmt w:val="lowerRoman"/>
      <w:lvlText w:val="%6."/>
      <w:lvlJc w:val="right"/>
      <w:pPr>
        <w:ind w:left="5228" w:hanging="180"/>
      </w:pPr>
    </w:lvl>
    <w:lvl w:ilvl="6" w:tplc="0419000F" w:tentative="1">
      <w:start w:val="1"/>
      <w:numFmt w:val="decimal"/>
      <w:lvlText w:val="%7."/>
      <w:lvlJc w:val="left"/>
      <w:pPr>
        <w:ind w:left="5948" w:hanging="360"/>
      </w:pPr>
    </w:lvl>
    <w:lvl w:ilvl="7" w:tplc="04190019" w:tentative="1">
      <w:start w:val="1"/>
      <w:numFmt w:val="lowerLetter"/>
      <w:lvlText w:val="%8."/>
      <w:lvlJc w:val="left"/>
      <w:pPr>
        <w:ind w:left="6668" w:hanging="360"/>
      </w:pPr>
    </w:lvl>
    <w:lvl w:ilvl="8" w:tplc="0419001B" w:tentative="1">
      <w:start w:val="1"/>
      <w:numFmt w:val="lowerRoman"/>
      <w:lvlText w:val="%9."/>
      <w:lvlJc w:val="right"/>
      <w:pPr>
        <w:ind w:left="7388" w:hanging="180"/>
      </w:pPr>
    </w:lvl>
  </w:abstractNum>
  <w:abstractNum w:abstractNumId="3" w15:restartNumberingAfterBreak="0">
    <w:nsid w:val="122966D9"/>
    <w:multiLevelType w:val="hybridMultilevel"/>
    <w:tmpl w:val="F2901384"/>
    <w:lvl w:ilvl="0" w:tplc="B4BC1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3B2913"/>
    <w:multiLevelType w:val="hybridMultilevel"/>
    <w:tmpl w:val="E58CA788"/>
    <w:lvl w:ilvl="0" w:tplc="9D88E9F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F461A7"/>
    <w:multiLevelType w:val="hybridMultilevel"/>
    <w:tmpl w:val="B718AD6A"/>
    <w:lvl w:ilvl="0" w:tplc="A16C24B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F3AE1"/>
    <w:multiLevelType w:val="hybridMultilevel"/>
    <w:tmpl w:val="781E77F0"/>
    <w:lvl w:ilvl="0" w:tplc="36AA697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36BF4"/>
    <w:multiLevelType w:val="hybridMultilevel"/>
    <w:tmpl w:val="6F78D9FE"/>
    <w:lvl w:ilvl="0" w:tplc="F266E1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2774540"/>
    <w:multiLevelType w:val="hybridMultilevel"/>
    <w:tmpl w:val="31BED440"/>
    <w:lvl w:ilvl="0" w:tplc="F3049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A63BE1"/>
    <w:multiLevelType w:val="hybridMultilevel"/>
    <w:tmpl w:val="DE6433E0"/>
    <w:lvl w:ilvl="0" w:tplc="0152D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B13020C"/>
    <w:multiLevelType w:val="hybridMultilevel"/>
    <w:tmpl w:val="E138BD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F11A27BC">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C32C1"/>
    <w:multiLevelType w:val="hybridMultilevel"/>
    <w:tmpl w:val="073E4378"/>
    <w:lvl w:ilvl="0" w:tplc="ED72C7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6597556"/>
    <w:multiLevelType w:val="hybridMultilevel"/>
    <w:tmpl w:val="506CACFC"/>
    <w:lvl w:ilvl="0" w:tplc="F3742D5A">
      <w:start w:val="1"/>
      <w:numFmt w:val="decimal"/>
      <w:lvlText w:val="%1)"/>
      <w:lvlJc w:val="left"/>
      <w:pPr>
        <w:ind w:left="1211" w:hanging="360"/>
      </w:pPr>
      <w:rPr>
        <w:rFonts w:ascii="Times New Roman" w:eastAsia="Times New Roman" w:hAnsi="Times New Roman" w:cs="Times New Roman"/>
        <w:strike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9474CE4"/>
    <w:multiLevelType w:val="hybridMultilevel"/>
    <w:tmpl w:val="39C229AA"/>
    <w:lvl w:ilvl="0" w:tplc="5B0A1C9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99859EC"/>
    <w:multiLevelType w:val="hybridMultilevel"/>
    <w:tmpl w:val="E138BD9E"/>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F11A27BC">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307C0"/>
    <w:multiLevelType w:val="hybridMultilevel"/>
    <w:tmpl w:val="31EC9600"/>
    <w:lvl w:ilvl="0" w:tplc="1B340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1A70710"/>
    <w:multiLevelType w:val="hybridMultilevel"/>
    <w:tmpl w:val="273EFC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626D33D4"/>
    <w:multiLevelType w:val="hybridMultilevel"/>
    <w:tmpl w:val="A39AB9F6"/>
    <w:lvl w:ilvl="0" w:tplc="C010D62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68264513"/>
    <w:multiLevelType w:val="hybridMultilevel"/>
    <w:tmpl w:val="8F36AA50"/>
    <w:lvl w:ilvl="0" w:tplc="C17405B6">
      <w:start w:val="12"/>
      <w:numFmt w:val="decimal"/>
      <w:lvlText w:val="%1)"/>
      <w:lvlJc w:val="left"/>
      <w:pPr>
        <w:ind w:left="1335" w:hanging="384"/>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19" w15:restartNumberingAfterBreak="0">
    <w:nsid w:val="71465068"/>
    <w:multiLevelType w:val="hybridMultilevel"/>
    <w:tmpl w:val="2BC69874"/>
    <w:lvl w:ilvl="0" w:tplc="4C7229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4BC3044"/>
    <w:multiLevelType w:val="hybridMultilevel"/>
    <w:tmpl w:val="E138BD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F11A27BC">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602AE"/>
    <w:multiLevelType w:val="hybridMultilevel"/>
    <w:tmpl w:val="96D4B6EE"/>
    <w:lvl w:ilvl="0" w:tplc="92E276C2">
      <w:start w:val="7"/>
      <w:numFmt w:val="bullet"/>
      <w:lvlText w:val="-"/>
      <w:lvlJc w:val="left"/>
      <w:pPr>
        <w:ind w:left="435" w:hanging="360"/>
      </w:pPr>
      <w:rPr>
        <w:rFonts w:ascii="Times New Roman" w:eastAsia="Consolas"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2" w15:restartNumberingAfterBreak="0">
    <w:nsid w:val="7B541061"/>
    <w:multiLevelType w:val="hybridMultilevel"/>
    <w:tmpl w:val="25020700"/>
    <w:lvl w:ilvl="0" w:tplc="D5220B1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CF2319D"/>
    <w:multiLevelType w:val="hybridMultilevel"/>
    <w:tmpl w:val="F3328B4A"/>
    <w:lvl w:ilvl="0" w:tplc="04190011">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7656BF"/>
    <w:multiLevelType w:val="hybridMultilevel"/>
    <w:tmpl w:val="E138BD9E"/>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F11A27BC">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4"/>
  </w:num>
  <w:num w:numId="4">
    <w:abstractNumId w:val="13"/>
  </w:num>
  <w:num w:numId="5">
    <w:abstractNumId w:val="1"/>
  </w:num>
  <w:num w:numId="6">
    <w:abstractNumId w:val="22"/>
  </w:num>
  <w:num w:numId="7">
    <w:abstractNumId w:val="5"/>
  </w:num>
  <w:num w:numId="8">
    <w:abstractNumId w:val="18"/>
  </w:num>
  <w:num w:numId="9">
    <w:abstractNumId w:val="9"/>
  </w:num>
  <w:num w:numId="10">
    <w:abstractNumId w:val="16"/>
  </w:num>
  <w:num w:numId="11">
    <w:abstractNumId w:val="17"/>
  </w:num>
  <w:num w:numId="12">
    <w:abstractNumId w:val="15"/>
  </w:num>
  <w:num w:numId="13">
    <w:abstractNumId w:val="12"/>
  </w:num>
  <w:num w:numId="14">
    <w:abstractNumId w:val="2"/>
  </w:num>
  <w:num w:numId="15">
    <w:abstractNumId w:val="8"/>
  </w:num>
  <w:num w:numId="16">
    <w:abstractNumId w:val="21"/>
  </w:num>
  <w:num w:numId="17">
    <w:abstractNumId w:val="14"/>
  </w:num>
  <w:num w:numId="18">
    <w:abstractNumId w:val="7"/>
  </w:num>
  <w:num w:numId="19">
    <w:abstractNumId w:val="11"/>
  </w:num>
  <w:num w:numId="20">
    <w:abstractNumId w:val="19"/>
  </w:num>
  <w:num w:numId="21">
    <w:abstractNumId w:val="0"/>
  </w:num>
  <w:num w:numId="22">
    <w:abstractNumId w:val="10"/>
  </w:num>
  <w:num w:numId="23">
    <w:abstractNumId w:val="6"/>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141"/>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BE"/>
    <w:rsid w:val="00000275"/>
    <w:rsid w:val="00000DF8"/>
    <w:rsid w:val="00001234"/>
    <w:rsid w:val="0000366F"/>
    <w:rsid w:val="000041FD"/>
    <w:rsid w:val="00005738"/>
    <w:rsid w:val="00010F35"/>
    <w:rsid w:val="0001229A"/>
    <w:rsid w:val="0001695E"/>
    <w:rsid w:val="0001744D"/>
    <w:rsid w:val="000177B4"/>
    <w:rsid w:val="00020E3D"/>
    <w:rsid w:val="00022B44"/>
    <w:rsid w:val="00023163"/>
    <w:rsid w:val="00026381"/>
    <w:rsid w:val="00026B20"/>
    <w:rsid w:val="000308A5"/>
    <w:rsid w:val="00030947"/>
    <w:rsid w:val="000310D5"/>
    <w:rsid w:val="00031C53"/>
    <w:rsid w:val="00031F06"/>
    <w:rsid w:val="0003291F"/>
    <w:rsid w:val="00032A09"/>
    <w:rsid w:val="00032AA2"/>
    <w:rsid w:val="000344F9"/>
    <w:rsid w:val="00034B98"/>
    <w:rsid w:val="00044035"/>
    <w:rsid w:val="00044214"/>
    <w:rsid w:val="00044743"/>
    <w:rsid w:val="00050389"/>
    <w:rsid w:val="00054995"/>
    <w:rsid w:val="00060782"/>
    <w:rsid w:val="00060DAE"/>
    <w:rsid w:val="00061424"/>
    <w:rsid w:val="000619E3"/>
    <w:rsid w:val="00062A85"/>
    <w:rsid w:val="00063C30"/>
    <w:rsid w:val="0007012A"/>
    <w:rsid w:val="000805AC"/>
    <w:rsid w:val="00081172"/>
    <w:rsid w:val="0008196F"/>
    <w:rsid w:val="00082510"/>
    <w:rsid w:val="00083389"/>
    <w:rsid w:val="00083586"/>
    <w:rsid w:val="00085B98"/>
    <w:rsid w:val="00085DFC"/>
    <w:rsid w:val="00091172"/>
    <w:rsid w:val="00091211"/>
    <w:rsid w:val="00092CEB"/>
    <w:rsid w:val="00093A42"/>
    <w:rsid w:val="0009725A"/>
    <w:rsid w:val="000A5C5A"/>
    <w:rsid w:val="000A73EE"/>
    <w:rsid w:val="000B0CC7"/>
    <w:rsid w:val="000B1178"/>
    <w:rsid w:val="000B1AA9"/>
    <w:rsid w:val="000B2CDA"/>
    <w:rsid w:val="000B31F2"/>
    <w:rsid w:val="000B479F"/>
    <w:rsid w:val="000B4F0C"/>
    <w:rsid w:val="000B55CF"/>
    <w:rsid w:val="000B654F"/>
    <w:rsid w:val="000B73CD"/>
    <w:rsid w:val="000B79B0"/>
    <w:rsid w:val="000C34F9"/>
    <w:rsid w:val="000C700A"/>
    <w:rsid w:val="000C77D0"/>
    <w:rsid w:val="000D02B0"/>
    <w:rsid w:val="000D1192"/>
    <w:rsid w:val="000D13BB"/>
    <w:rsid w:val="000D3839"/>
    <w:rsid w:val="000D406D"/>
    <w:rsid w:val="000D5455"/>
    <w:rsid w:val="000E0062"/>
    <w:rsid w:val="000E0985"/>
    <w:rsid w:val="000E2A2D"/>
    <w:rsid w:val="000E2C9D"/>
    <w:rsid w:val="000E3693"/>
    <w:rsid w:val="000E45B5"/>
    <w:rsid w:val="000E4F69"/>
    <w:rsid w:val="000E61F0"/>
    <w:rsid w:val="000E7A14"/>
    <w:rsid w:val="000E7A21"/>
    <w:rsid w:val="000F0CC0"/>
    <w:rsid w:val="000F1A5D"/>
    <w:rsid w:val="000F573A"/>
    <w:rsid w:val="000F649F"/>
    <w:rsid w:val="001020B5"/>
    <w:rsid w:val="00103780"/>
    <w:rsid w:val="001046E2"/>
    <w:rsid w:val="0010550E"/>
    <w:rsid w:val="001070D1"/>
    <w:rsid w:val="00110583"/>
    <w:rsid w:val="0011172F"/>
    <w:rsid w:val="00113C1A"/>
    <w:rsid w:val="001145E2"/>
    <w:rsid w:val="00114E7B"/>
    <w:rsid w:val="00117CC4"/>
    <w:rsid w:val="0012093C"/>
    <w:rsid w:val="0012208E"/>
    <w:rsid w:val="00124D08"/>
    <w:rsid w:val="00125D53"/>
    <w:rsid w:val="0013165F"/>
    <w:rsid w:val="00133C72"/>
    <w:rsid w:val="00134290"/>
    <w:rsid w:val="00134A6F"/>
    <w:rsid w:val="00141447"/>
    <w:rsid w:val="00141BD1"/>
    <w:rsid w:val="00144457"/>
    <w:rsid w:val="00146B34"/>
    <w:rsid w:val="001507FD"/>
    <w:rsid w:val="00150A7C"/>
    <w:rsid w:val="001537F1"/>
    <w:rsid w:val="001558A3"/>
    <w:rsid w:val="001606BC"/>
    <w:rsid w:val="00161392"/>
    <w:rsid w:val="00161C94"/>
    <w:rsid w:val="00163D77"/>
    <w:rsid w:val="00166208"/>
    <w:rsid w:val="00170204"/>
    <w:rsid w:val="001705EC"/>
    <w:rsid w:val="00170787"/>
    <w:rsid w:val="00171BC3"/>
    <w:rsid w:val="00173618"/>
    <w:rsid w:val="001738F8"/>
    <w:rsid w:val="00175A5A"/>
    <w:rsid w:val="00176733"/>
    <w:rsid w:val="00176E53"/>
    <w:rsid w:val="0018533E"/>
    <w:rsid w:val="00186AB1"/>
    <w:rsid w:val="00187067"/>
    <w:rsid w:val="00191BCE"/>
    <w:rsid w:val="00192CD1"/>
    <w:rsid w:val="0019464A"/>
    <w:rsid w:val="00197A55"/>
    <w:rsid w:val="00197C7D"/>
    <w:rsid w:val="001A49F7"/>
    <w:rsid w:val="001B0086"/>
    <w:rsid w:val="001B010A"/>
    <w:rsid w:val="001B1EE9"/>
    <w:rsid w:val="001B2154"/>
    <w:rsid w:val="001B23BF"/>
    <w:rsid w:val="001B2A2C"/>
    <w:rsid w:val="001B419C"/>
    <w:rsid w:val="001B4D54"/>
    <w:rsid w:val="001B4F3A"/>
    <w:rsid w:val="001B5E33"/>
    <w:rsid w:val="001B6211"/>
    <w:rsid w:val="001B7760"/>
    <w:rsid w:val="001C00DA"/>
    <w:rsid w:val="001C35B8"/>
    <w:rsid w:val="001C407E"/>
    <w:rsid w:val="001C4D47"/>
    <w:rsid w:val="001C5165"/>
    <w:rsid w:val="001C6A36"/>
    <w:rsid w:val="001D00A3"/>
    <w:rsid w:val="001D139B"/>
    <w:rsid w:val="001D6818"/>
    <w:rsid w:val="001D6D9B"/>
    <w:rsid w:val="001D7F1F"/>
    <w:rsid w:val="001E0DB8"/>
    <w:rsid w:val="001E48B3"/>
    <w:rsid w:val="001E4BC3"/>
    <w:rsid w:val="001E5B9C"/>
    <w:rsid w:val="001E5CF3"/>
    <w:rsid w:val="001E6867"/>
    <w:rsid w:val="001E7D6F"/>
    <w:rsid w:val="001F63BB"/>
    <w:rsid w:val="001F7050"/>
    <w:rsid w:val="00201372"/>
    <w:rsid w:val="002024B4"/>
    <w:rsid w:val="00205883"/>
    <w:rsid w:val="0020675F"/>
    <w:rsid w:val="0020708D"/>
    <w:rsid w:val="0020769E"/>
    <w:rsid w:val="002106F8"/>
    <w:rsid w:val="00212102"/>
    <w:rsid w:val="00213FE9"/>
    <w:rsid w:val="002201F3"/>
    <w:rsid w:val="00221DA6"/>
    <w:rsid w:val="00224D32"/>
    <w:rsid w:val="00226A75"/>
    <w:rsid w:val="002274E2"/>
    <w:rsid w:val="00230627"/>
    <w:rsid w:val="00231E71"/>
    <w:rsid w:val="00236D23"/>
    <w:rsid w:val="00240E52"/>
    <w:rsid w:val="00244E20"/>
    <w:rsid w:val="00244E4B"/>
    <w:rsid w:val="00245348"/>
    <w:rsid w:val="00245DD0"/>
    <w:rsid w:val="00246904"/>
    <w:rsid w:val="002512ED"/>
    <w:rsid w:val="00252347"/>
    <w:rsid w:val="002558F4"/>
    <w:rsid w:val="002559D5"/>
    <w:rsid w:val="00256114"/>
    <w:rsid w:val="002569EF"/>
    <w:rsid w:val="00257343"/>
    <w:rsid w:val="00261C3B"/>
    <w:rsid w:val="00262056"/>
    <w:rsid w:val="00265CE2"/>
    <w:rsid w:val="00267C41"/>
    <w:rsid w:val="00267D58"/>
    <w:rsid w:val="00271266"/>
    <w:rsid w:val="00271BFE"/>
    <w:rsid w:val="00272B1E"/>
    <w:rsid w:val="002743CC"/>
    <w:rsid w:val="00274839"/>
    <w:rsid w:val="00275095"/>
    <w:rsid w:val="002756CC"/>
    <w:rsid w:val="00276FEF"/>
    <w:rsid w:val="00277506"/>
    <w:rsid w:val="00277CFF"/>
    <w:rsid w:val="00281923"/>
    <w:rsid w:val="00283233"/>
    <w:rsid w:val="0028548F"/>
    <w:rsid w:val="00287766"/>
    <w:rsid w:val="002879ED"/>
    <w:rsid w:val="002901DC"/>
    <w:rsid w:val="0029078E"/>
    <w:rsid w:val="00290FB3"/>
    <w:rsid w:val="002918C9"/>
    <w:rsid w:val="00292ACA"/>
    <w:rsid w:val="00294EAE"/>
    <w:rsid w:val="002975B2"/>
    <w:rsid w:val="002A1631"/>
    <w:rsid w:val="002A3A21"/>
    <w:rsid w:val="002A7C9B"/>
    <w:rsid w:val="002B1D50"/>
    <w:rsid w:val="002B2FCA"/>
    <w:rsid w:val="002B3BE9"/>
    <w:rsid w:val="002B3E78"/>
    <w:rsid w:val="002B4741"/>
    <w:rsid w:val="002B4894"/>
    <w:rsid w:val="002B615C"/>
    <w:rsid w:val="002C0CDB"/>
    <w:rsid w:val="002C2159"/>
    <w:rsid w:val="002C5479"/>
    <w:rsid w:val="002C6735"/>
    <w:rsid w:val="002C7C0D"/>
    <w:rsid w:val="002D0A7B"/>
    <w:rsid w:val="002D7B89"/>
    <w:rsid w:val="002E0AA9"/>
    <w:rsid w:val="002E2113"/>
    <w:rsid w:val="002E2816"/>
    <w:rsid w:val="002E3D56"/>
    <w:rsid w:val="002E6346"/>
    <w:rsid w:val="002E77D3"/>
    <w:rsid w:val="002F63F3"/>
    <w:rsid w:val="002F6796"/>
    <w:rsid w:val="002F7124"/>
    <w:rsid w:val="002F7231"/>
    <w:rsid w:val="003012EC"/>
    <w:rsid w:val="003029DF"/>
    <w:rsid w:val="00304128"/>
    <w:rsid w:val="00304292"/>
    <w:rsid w:val="00304CBB"/>
    <w:rsid w:val="003072C7"/>
    <w:rsid w:val="00310724"/>
    <w:rsid w:val="00310B7D"/>
    <w:rsid w:val="00310E19"/>
    <w:rsid w:val="00312072"/>
    <w:rsid w:val="00312662"/>
    <w:rsid w:val="00313EC2"/>
    <w:rsid w:val="0031655B"/>
    <w:rsid w:val="003228A7"/>
    <w:rsid w:val="003234D7"/>
    <w:rsid w:val="00324CE5"/>
    <w:rsid w:val="00325C8D"/>
    <w:rsid w:val="0032765B"/>
    <w:rsid w:val="0033311A"/>
    <w:rsid w:val="003331FC"/>
    <w:rsid w:val="003336C3"/>
    <w:rsid w:val="00333E0D"/>
    <w:rsid w:val="00337853"/>
    <w:rsid w:val="00342E37"/>
    <w:rsid w:val="00344DF8"/>
    <w:rsid w:val="003466DF"/>
    <w:rsid w:val="00346C52"/>
    <w:rsid w:val="0034702A"/>
    <w:rsid w:val="00351BB8"/>
    <w:rsid w:val="00353E30"/>
    <w:rsid w:val="0035738D"/>
    <w:rsid w:val="00360B58"/>
    <w:rsid w:val="003616E7"/>
    <w:rsid w:val="00362B4D"/>
    <w:rsid w:val="003633E9"/>
    <w:rsid w:val="00364329"/>
    <w:rsid w:val="00364ECA"/>
    <w:rsid w:val="00367C88"/>
    <w:rsid w:val="0037015F"/>
    <w:rsid w:val="00370750"/>
    <w:rsid w:val="00370A12"/>
    <w:rsid w:val="00371A47"/>
    <w:rsid w:val="00374F0C"/>
    <w:rsid w:val="003755D5"/>
    <w:rsid w:val="00376BA3"/>
    <w:rsid w:val="00377FDB"/>
    <w:rsid w:val="0038281B"/>
    <w:rsid w:val="00383473"/>
    <w:rsid w:val="003857E2"/>
    <w:rsid w:val="00385C94"/>
    <w:rsid w:val="00386CD7"/>
    <w:rsid w:val="0038742E"/>
    <w:rsid w:val="0039016F"/>
    <w:rsid w:val="0039029C"/>
    <w:rsid w:val="00390BCA"/>
    <w:rsid w:val="00391157"/>
    <w:rsid w:val="0039257F"/>
    <w:rsid w:val="0039258F"/>
    <w:rsid w:val="003934EB"/>
    <w:rsid w:val="00396DD8"/>
    <w:rsid w:val="00396DF5"/>
    <w:rsid w:val="003A368B"/>
    <w:rsid w:val="003A5F9E"/>
    <w:rsid w:val="003A643F"/>
    <w:rsid w:val="003A7832"/>
    <w:rsid w:val="003B16A6"/>
    <w:rsid w:val="003B1B46"/>
    <w:rsid w:val="003B1FA4"/>
    <w:rsid w:val="003B5463"/>
    <w:rsid w:val="003B6345"/>
    <w:rsid w:val="003B78C1"/>
    <w:rsid w:val="003C0B0E"/>
    <w:rsid w:val="003C0C60"/>
    <w:rsid w:val="003C0C80"/>
    <w:rsid w:val="003C0C95"/>
    <w:rsid w:val="003C1D90"/>
    <w:rsid w:val="003C2FC2"/>
    <w:rsid w:val="003C6397"/>
    <w:rsid w:val="003C79CE"/>
    <w:rsid w:val="003C7DEC"/>
    <w:rsid w:val="003D0856"/>
    <w:rsid w:val="003D0B47"/>
    <w:rsid w:val="003D0FFA"/>
    <w:rsid w:val="003D2DC2"/>
    <w:rsid w:val="003D2DF6"/>
    <w:rsid w:val="003D3D1B"/>
    <w:rsid w:val="003E0D4B"/>
    <w:rsid w:val="003E0E07"/>
    <w:rsid w:val="003E4889"/>
    <w:rsid w:val="003E77BE"/>
    <w:rsid w:val="003F0347"/>
    <w:rsid w:val="003F0CD9"/>
    <w:rsid w:val="003F20F0"/>
    <w:rsid w:val="003F4C05"/>
    <w:rsid w:val="003F4E55"/>
    <w:rsid w:val="003F4EF6"/>
    <w:rsid w:val="003F689F"/>
    <w:rsid w:val="003F6D39"/>
    <w:rsid w:val="00400D43"/>
    <w:rsid w:val="00401120"/>
    <w:rsid w:val="0040234D"/>
    <w:rsid w:val="00402477"/>
    <w:rsid w:val="004032A3"/>
    <w:rsid w:val="00405556"/>
    <w:rsid w:val="004057CD"/>
    <w:rsid w:val="004103DE"/>
    <w:rsid w:val="00412091"/>
    <w:rsid w:val="00412C40"/>
    <w:rsid w:val="00414A07"/>
    <w:rsid w:val="00414BC4"/>
    <w:rsid w:val="00422DE9"/>
    <w:rsid w:val="00425BF2"/>
    <w:rsid w:val="004307C9"/>
    <w:rsid w:val="004314F1"/>
    <w:rsid w:val="00431960"/>
    <w:rsid w:val="004327A4"/>
    <w:rsid w:val="00432E84"/>
    <w:rsid w:val="0043380D"/>
    <w:rsid w:val="00437387"/>
    <w:rsid w:val="00440BA5"/>
    <w:rsid w:val="00440C91"/>
    <w:rsid w:val="00441A76"/>
    <w:rsid w:val="004429E7"/>
    <w:rsid w:val="00442D90"/>
    <w:rsid w:val="00444D00"/>
    <w:rsid w:val="00451EFD"/>
    <w:rsid w:val="00452350"/>
    <w:rsid w:val="00453565"/>
    <w:rsid w:val="004539B6"/>
    <w:rsid w:val="00454529"/>
    <w:rsid w:val="0045484D"/>
    <w:rsid w:val="004551DC"/>
    <w:rsid w:val="0045670F"/>
    <w:rsid w:val="00460906"/>
    <w:rsid w:val="00461714"/>
    <w:rsid w:val="00461974"/>
    <w:rsid w:val="00462F9C"/>
    <w:rsid w:val="00464B5D"/>
    <w:rsid w:val="00465036"/>
    <w:rsid w:val="004653BA"/>
    <w:rsid w:val="004658AE"/>
    <w:rsid w:val="0046609D"/>
    <w:rsid w:val="00467ADF"/>
    <w:rsid w:val="00471A4C"/>
    <w:rsid w:val="00472C67"/>
    <w:rsid w:val="00474326"/>
    <w:rsid w:val="00474633"/>
    <w:rsid w:val="00474786"/>
    <w:rsid w:val="004760FF"/>
    <w:rsid w:val="004808A8"/>
    <w:rsid w:val="00481118"/>
    <w:rsid w:val="00482006"/>
    <w:rsid w:val="00482E2D"/>
    <w:rsid w:val="00484EE8"/>
    <w:rsid w:val="004851B1"/>
    <w:rsid w:val="004859BF"/>
    <w:rsid w:val="00487B9A"/>
    <w:rsid w:val="004929D7"/>
    <w:rsid w:val="00492F60"/>
    <w:rsid w:val="00493A40"/>
    <w:rsid w:val="004957FD"/>
    <w:rsid w:val="004A115A"/>
    <w:rsid w:val="004A1AA9"/>
    <w:rsid w:val="004A240E"/>
    <w:rsid w:val="004A33E3"/>
    <w:rsid w:val="004A3754"/>
    <w:rsid w:val="004A37D6"/>
    <w:rsid w:val="004A3AE8"/>
    <w:rsid w:val="004A3ECA"/>
    <w:rsid w:val="004A4B44"/>
    <w:rsid w:val="004A57BD"/>
    <w:rsid w:val="004A6A1B"/>
    <w:rsid w:val="004B002C"/>
    <w:rsid w:val="004B214B"/>
    <w:rsid w:val="004B3619"/>
    <w:rsid w:val="004B6920"/>
    <w:rsid w:val="004B7BE2"/>
    <w:rsid w:val="004C08F6"/>
    <w:rsid w:val="004C08FF"/>
    <w:rsid w:val="004C3499"/>
    <w:rsid w:val="004C3BA0"/>
    <w:rsid w:val="004C53E7"/>
    <w:rsid w:val="004C7E74"/>
    <w:rsid w:val="004D12BE"/>
    <w:rsid w:val="004D19E7"/>
    <w:rsid w:val="004D2E92"/>
    <w:rsid w:val="004D72D8"/>
    <w:rsid w:val="004D7DEC"/>
    <w:rsid w:val="004E0522"/>
    <w:rsid w:val="004E0E29"/>
    <w:rsid w:val="004E29B5"/>
    <w:rsid w:val="004E3741"/>
    <w:rsid w:val="004E58E0"/>
    <w:rsid w:val="004E5FEE"/>
    <w:rsid w:val="004F691E"/>
    <w:rsid w:val="004F747C"/>
    <w:rsid w:val="00500168"/>
    <w:rsid w:val="0050157C"/>
    <w:rsid w:val="005017BC"/>
    <w:rsid w:val="005043F4"/>
    <w:rsid w:val="005072C6"/>
    <w:rsid w:val="00507490"/>
    <w:rsid w:val="00507CE6"/>
    <w:rsid w:val="00513B2C"/>
    <w:rsid w:val="005155B4"/>
    <w:rsid w:val="00515A7F"/>
    <w:rsid w:val="00516595"/>
    <w:rsid w:val="00516A01"/>
    <w:rsid w:val="00517461"/>
    <w:rsid w:val="0052057A"/>
    <w:rsid w:val="00521812"/>
    <w:rsid w:val="005231C3"/>
    <w:rsid w:val="00532888"/>
    <w:rsid w:val="0053501C"/>
    <w:rsid w:val="005402BD"/>
    <w:rsid w:val="00543522"/>
    <w:rsid w:val="00544A20"/>
    <w:rsid w:val="00544D24"/>
    <w:rsid w:val="00545830"/>
    <w:rsid w:val="00546019"/>
    <w:rsid w:val="00547570"/>
    <w:rsid w:val="005522E2"/>
    <w:rsid w:val="00553521"/>
    <w:rsid w:val="00554978"/>
    <w:rsid w:val="00555359"/>
    <w:rsid w:val="00556B01"/>
    <w:rsid w:val="00560DF9"/>
    <w:rsid w:val="005612E1"/>
    <w:rsid w:val="005620FA"/>
    <w:rsid w:val="00562923"/>
    <w:rsid w:val="005631E3"/>
    <w:rsid w:val="00564CB0"/>
    <w:rsid w:val="0056749D"/>
    <w:rsid w:val="00570F3C"/>
    <w:rsid w:val="005716B2"/>
    <w:rsid w:val="00573DD6"/>
    <w:rsid w:val="0057560D"/>
    <w:rsid w:val="005772E4"/>
    <w:rsid w:val="005802D6"/>
    <w:rsid w:val="005810DD"/>
    <w:rsid w:val="00581AC6"/>
    <w:rsid w:val="00582531"/>
    <w:rsid w:val="00582754"/>
    <w:rsid w:val="0059126C"/>
    <w:rsid w:val="00591A0F"/>
    <w:rsid w:val="00591FB5"/>
    <w:rsid w:val="005929FD"/>
    <w:rsid w:val="00595005"/>
    <w:rsid w:val="0059628A"/>
    <w:rsid w:val="00597FA9"/>
    <w:rsid w:val="00597FF0"/>
    <w:rsid w:val="005A2A76"/>
    <w:rsid w:val="005A3DE5"/>
    <w:rsid w:val="005A4B75"/>
    <w:rsid w:val="005B30A4"/>
    <w:rsid w:val="005C1AF1"/>
    <w:rsid w:val="005C2A78"/>
    <w:rsid w:val="005C3190"/>
    <w:rsid w:val="005C319B"/>
    <w:rsid w:val="005C3A0D"/>
    <w:rsid w:val="005C3EC3"/>
    <w:rsid w:val="005D2664"/>
    <w:rsid w:val="005D2F62"/>
    <w:rsid w:val="005D316B"/>
    <w:rsid w:val="005D35EC"/>
    <w:rsid w:val="005D3ABA"/>
    <w:rsid w:val="005D4F81"/>
    <w:rsid w:val="005D7847"/>
    <w:rsid w:val="005E1A42"/>
    <w:rsid w:val="005E62C8"/>
    <w:rsid w:val="005E6534"/>
    <w:rsid w:val="005F046D"/>
    <w:rsid w:val="005F20FF"/>
    <w:rsid w:val="005F2C0C"/>
    <w:rsid w:val="005F38AD"/>
    <w:rsid w:val="005F3952"/>
    <w:rsid w:val="005F3FD8"/>
    <w:rsid w:val="005F4BA0"/>
    <w:rsid w:val="005F594C"/>
    <w:rsid w:val="005F5984"/>
    <w:rsid w:val="005F7484"/>
    <w:rsid w:val="00600125"/>
    <w:rsid w:val="00600E24"/>
    <w:rsid w:val="00601F7D"/>
    <w:rsid w:val="00602476"/>
    <w:rsid w:val="0060263F"/>
    <w:rsid w:val="0060344C"/>
    <w:rsid w:val="006037DB"/>
    <w:rsid w:val="00603A9D"/>
    <w:rsid w:val="0060494A"/>
    <w:rsid w:val="00604A11"/>
    <w:rsid w:val="0060720B"/>
    <w:rsid w:val="00610E8D"/>
    <w:rsid w:val="006122FA"/>
    <w:rsid w:val="00613EE2"/>
    <w:rsid w:val="00615423"/>
    <w:rsid w:val="0061588D"/>
    <w:rsid w:val="00617896"/>
    <w:rsid w:val="00620545"/>
    <w:rsid w:val="00620A86"/>
    <w:rsid w:val="00621710"/>
    <w:rsid w:val="00621F9E"/>
    <w:rsid w:val="006229F1"/>
    <w:rsid w:val="00623A90"/>
    <w:rsid w:val="006242D8"/>
    <w:rsid w:val="00626433"/>
    <w:rsid w:val="006270F7"/>
    <w:rsid w:val="00627617"/>
    <w:rsid w:val="00632B07"/>
    <w:rsid w:val="00632DEA"/>
    <w:rsid w:val="00632F15"/>
    <w:rsid w:val="006337D3"/>
    <w:rsid w:val="00633A58"/>
    <w:rsid w:val="006345B6"/>
    <w:rsid w:val="00637F2C"/>
    <w:rsid w:val="00641A9F"/>
    <w:rsid w:val="006447F9"/>
    <w:rsid w:val="00644C17"/>
    <w:rsid w:val="00645047"/>
    <w:rsid w:val="00645593"/>
    <w:rsid w:val="006459B3"/>
    <w:rsid w:val="00646D29"/>
    <w:rsid w:val="00652199"/>
    <w:rsid w:val="00656137"/>
    <w:rsid w:val="00656367"/>
    <w:rsid w:val="00657856"/>
    <w:rsid w:val="0066136D"/>
    <w:rsid w:val="00661657"/>
    <w:rsid w:val="006617C4"/>
    <w:rsid w:val="00661E1A"/>
    <w:rsid w:val="006625B9"/>
    <w:rsid w:val="00662EC2"/>
    <w:rsid w:val="006633C7"/>
    <w:rsid w:val="00664325"/>
    <w:rsid w:val="00673949"/>
    <w:rsid w:val="00682903"/>
    <w:rsid w:val="00682C65"/>
    <w:rsid w:val="006842CE"/>
    <w:rsid w:val="006853B5"/>
    <w:rsid w:val="00685F62"/>
    <w:rsid w:val="0069541B"/>
    <w:rsid w:val="006A03F5"/>
    <w:rsid w:val="006A16F0"/>
    <w:rsid w:val="006A27F6"/>
    <w:rsid w:val="006A40AA"/>
    <w:rsid w:val="006A50C7"/>
    <w:rsid w:val="006A5181"/>
    <w:rsid w:val="006A51B8"/>
    <w:rsid w:val="006A6CC3"/>
    <w:rsid w:val="006A7355"/>
    <w:rsid w:val="006A76BE"/>
    <w:rsid w:val="006B10C3"/>
    <w:rsid w:val="006B2CE5"/>
    <w:rsid w:val="006B3088"/>
    <w:rsid w:val="006B6E67"/>
    <w:rsid w:val="006B7028"/>
    <w:rsid w:val="006B70CF"/>
    <w:rsid w:val="006C0D33"/>
    <w:rsid w:val="006C0FC4"/>
    <w:rsid w:val="006C264B"/>
    <w:rsid w:val="006C54C4"/>
    <w:rsid w:val="006C5BD6"/>
    <w:rsid w:val="006C72F8"/>
    <w:rsid w:val="006D016B"/>
    <w:rsid w:val="006D018E"/>
    <w:rsid w:val="006D159F"/>
    <w:rsid w:val="006D1738"/>
    <w:rsid w:val="006D1FF7"/>
    <w:rsid w:val="006D419D"/>
    <w:rsid w:val="006D4E4F"/>
    <w:rsid w:val="006D6A49"/>
    <w:rsid w:val="006E135C"/>
    <w:rsid w:val="006E22E9"/>
    <w:rsid w:val="006E3EAB"/>
    <w:rsid w:val="006E6338"/>
    <w:rsid w:val="006F05F2"/>
    <w:rsid w:val="006F2172"/>
    <w:rsid w:val="006F2524"/>
    <w:rsid w:val="006F3862"/>
    <w:rsid w:val="006F3C52"/>
    <w:rsid w:val="006F3DD4"/>
    <w:rsid w:val="006F4195"/>
    <w:rsid w:val="006F4C48"/>
    <w:rsid w:val="006F50BC"/>
    <w:rsid w:val="006F5733"/>
    <w:rsid w:val="006F5BF5"/>
    <w:rsid w:val="006F5E2D"/>
    <w:rsid w:val="006F607D"/>
    <w:rsid w:val="006F7384"/>
    <w:rsid w:val="006F73C8"/>
    <w:rsid w:val="00700C6A"/>
    <w:rsid w:val="00701140"/>
    <w:rsid w:val="0070256A"/>
    <w:rsid w:val="00703BFF"/>
    <w:rsid w:val="00704EB9"/>
    <w:rsid w:val="0071178B"/>
    <w:rsid w:val="00711BDA"/>
    <w:rsid w:val="00714D49"/>
    <w:rsid w:val="00714FB0"/>
    <w:rsid w:val="0071548D"/>
    <w:rsid w:val="00715FF8"/>
    <w:rsid w:val="00717DFD"/>
    <w:rsid w:val="00717E2F"/>
    <w:rsid w:val="00720754"/>
    <w:rsid w:val="00723528"/>
    <w:rsid w:val="00723616"/>
    <w:rsid w:val="0072364A"/>
    <w:rsid w:val="00724074"/>
    <w:rsid w:val="0072431B"/>
    <w:rsid w:val="00724660"/>
    <w:rsid w:val="00726144"/>
    <w:rsid w:val="00726DB7"/>
    <w:rsid w:val="0073049D"/>
    <w:rsid w:val="00730766"/>
    <w:rsid w:val="00732803"/>
    <w:rsid w:val="00735F4E"/>
    <w:rsid w:val="0073784E"/>
    <w:rsid w:val="007416BC"/>
    <w:rsid w:val="00742CE6"/>
    <w:rsid w:val="007433CB"/>
    <w:rsid w:val="0074456C"/>
    <w:rsid w:val="007453F0"/>
    <w:rsid w:val="00745817"/>
    <w:rsid w:val="00747D46"/>
    <w:rsid w:val="00750CCF"/>
    <w:rsid w:val="00753066"/>
    <w:rsid w:val="007530A7"/>
    <w:rsid w:val="00753813"/>
    <w:rsid w:val="00754A97"/>
    <w:rsid w:val="007574E2"/>
    <w:rsid w:val="00757AFF"/>
    <w:rsid w:val="00762891"/>
    <w:rsid w:val="007708D3"/>
    <w:rsid w:val="00770914"/>
    <w:rsid w:val="00770959"/>
    <w:rsid w:val="00772EFB"/>
    <w:rsid w:val="007732AC"/>
    <w:rsid w:val="00773819"/>
    <w:rsid w:val="00774328"/>
    <w:rsid w:val="007850C0"/>
    <w:rsid w:val="00785DD7"/>
    <w:rsid w:val="007904A7"/>
    <w:rsid w:val="007914C8"/>
    <w:rsid w:val="00792142"/>
    <w:rsid w:val="00792969"/>
    <w:rsid w:val="00795452"/>
    <w:rsid w:val="0079564D"/>
    <w:rsid w:val="00797145"/>
    <w:rsid w:val="007A0C39"/>
    <w:rsid w:val="007A225E"/>
    <w:rsid w:val="007A2E8E"/>
    <w:rsid w:val="007A58A6"/>
    <w:rsid w:val="007A651E"/>
    <w:rsid w:val="007A69CB"/>
    <w:rsid w:val="007A6D4B"/>
    <w:rsid w:val="007A779B"/>
    <w:rsid w:val="007A7D62"/>
    <w:rsid w:val="007A7F09"/>
    <w:rsid w:val="007B17DE"/>
    <w:rsid w:val="007B4704"/>
    <w:rsid w:val="007B7C71"/>
    <w:rsid w:val="007C052D"/>
    <w:rsid w:val="007C39AE"/>
    <w:rsid w:val="007C52C4"/>
    <w:rsid w:val="007C5C8E"/>
    <w:rsid w:val="007C659A"/>
    <w:rsid w:val="007C7388"/>
    <w:rsid w:val="007D06CA"/>
    <w:rsid w:val="007D0738"/>
    <w:rsid w:val="007D1E42"/>
    <w:rsid w:val="007D2B13"/>
    <w:rsid w:val="007D39D3"/>
    <w:rsid w:val="007D49D4"/>
    <w:rsid w:val="007D6108"/>
    <w:rsid w:val="007D7F43"/>
    <w:rsid w:val="007E0622"/>
    <w:rsid w:val="007E0701"/>
    <w:rsid w:val="007E096B"/>
    <w:rsid w:val="007E4FD1"/>
    <w:rsid w:val="007E6AA9"/>
    <w:rsid w:val="007E75E2"/>
    <w:rsid w:val="007E7AD4"/>
    <w:rsid w:val="007F05D7"/>
    <w:rsid w:val="007F259E"/>
    <w:rsid w:val="007F3926"/>
    <w:rsid w:val="007F444F"/>
    <w:rsid w:val="0080042B"/>
    <w:rsid w:val="00802B47"/>
    <w:rsid w:val="00806172"/>
    <w:rsid w:val="00806A80"/>
    <w:rsid w:val="0081039C"/>
    <w:rsid w:val="00811B3E"/>
    <w:rsid w:val="00812577"/>
    <w:rsid w:val="00812D7E"/>
    <w:rsid w:val="0081490D"/>
    <w:rsid w:val="008201A0"/>
    <w:rsid w:val="00821144"/>
    <w:rsid w:val="00823CAC"/>
    <w:rsid w:val="008250DA"/>
    <w:rsid w:val="008355E0"/>
    <w:rsid w:val="00835899"/>
    <w:rsid w:val="008358A2"/>
    <w:rsid w:val="008369F6"/>
    <w:rsid w:val="00840AC7"/>
    <w:rsid w:val="00850823"/>
    <w:rsid w:val="008509D9"/>
    <w:rsid w:val="00850B5D"/>
    <w:rsid w:val="00853199"/>
    <w:rsid w:val="00854381"/>
    <w:rsid w:val="00855ABA"/>
    <w:rsid w:val="0086018A"/>
    <w:rsid w:val="008613D5"/>
    <w:rsid w:val="008613DD"/>
    <w:rsid w:val="008626B9"/>
    <w:rsid w:val="00862B4A"/>
    <w:rsid w:val="00863C17"/>
    <w:rsid w:val="00864082"/>
    <w:rsid w:val="0087077E"/>
    <w:rsid w:val="00871444"/>
    <w:rsid w:val="008727DD"/>
    <w:rsid w:val="00873034"/>
    <w:rsid w:val="00875CE5"/>
    <w:rsid w:val="00876610"/>
    <w:rsid w:val="00876793"/>
    <w:rsid w:val="00891D89"/>
    <w:rsid w:val="008954A9"/>
    <w:rsid w:val="008956C4"/>
    <w:rsid w:val="00896B65"/>
    <w:rsid w:val="008A3301"/>
    <w:rsid w:val="008A387C"/>
    <w:rsid w:val="008A3A57"/>
    <w:rsid w:val="008A4B3D"/>
    <w:rsid w:val="008A64D6"/>
    <w:rsid w:val="008A6C9E"/>
    <w:rsid w:val="008B09E9"/>
    <w:rsid w:val="008B3E0C"/>
    <w:rsid w:val="008B4D6B"/>
    <w:rsid w:val="008B633D"/>
    <w:rsid w:val="008B67B6"/>
    <w:rsid w:val="008B7023"/>
    <w:rsid w:val="008C09EA"/>
    <w:rsid w:val="008C16A4"/>
    <w:rsid w:val="008C2D8B"/>
    <w:rsid w:val="008C4183"/>
    <w:rsid w:val="008C45A8"/>
    <w:rsid w:val="008C6B8E"/>
    <w:rsid w:val="008C794C"/>
    <w:rsid w:val="008C7DCE"/>
    <w:rsid w:val="008C7F9F"/>
    <w:rsid w:val="008D069C"/>
    <w:rsid w:val="008D193A"/>
    <w:rsid w:val="008D2FAD"/>
    <w:rsid w:val="008D5958"/>
    <w:rsid w:val="008D5C5A"/>
    <w:rsid w:val="008D6A40"/>
    <w:rsid w:val="008E24C1"/>
    <w:rsid w:val="008E32A8"/>
    <w:rsid w:val="008E4035"/>
    <w:rsid w:val="008E4646"/>
    <w:rsid w:val="008E473A"/>
    <w:rsid w:val="008E475E"/>
    <w:rsid w:val="008E5A7B"/>
    <w:rsid w:val="008E66D0"/>
    <w:rsid w:val="008E7D8F"/>
    <w:rsid w:val="008F3C30"/>
    <w:rsid w:val="008F44E2"/>
    <w:rsid w:val="008F5800"/>
    <w:rsid w:val="008F5AA8"/>
    <w:rsid w:val="008F6D89"/>
    <w:rsid w:val="009005A2"/>
    <w:rsid w:val="00900B46"/>
    <w:rsid w:val="00902D9D"/>
    <w:rsid w:val="009052B5"/>
    <w:rsid w:val="00905D93"/>
    <w:rsid w:val="009072FA"/>
    <w:rsid w:val="009079AE"/>
    <w:rsid w:val="00910E8D"/>
    <w:rsid w:val="00910F76"/>
    <w:rsid w:val="00911E71"/>
    <w:rsid w:val="0092060D"/>
    <w:rsid w:val="00921DFD"/>
    <w:rsid w:val="009228C3"/>
    <w:rsid w:val="00924DC3"/>
    <w:rsid w:val="00925209"/>
    <w:rsid w:val="00925FEE"/>
    <w:rsid w:val="00926AE7"/>
    <w:rsid w:val="00927008"/>
    <w:rsid w:val="009329F6"/>
    <w:rsid w:val="00934F02"/>
    <w:rsid w:val="009352D7"/>
    <w:rsid w:val="00935E4F"/>
    <w:rsid w:val="009361DE"/>
    <w:rsid w:val="00936A18"/>
    <w:rsid w:val="009407FA"/>
    <w:rsid w:val="009415CC"/>
    <w:rsid w:val="0094414C"/>
    <w:rsid w:val="0094481F"/>
    <w:rsid w:val="00944A7E"/>
    <w:rsid w:val="00945679"/>
    <w:rsid w:val="0095095D"/>
    <w:rsid w:val="009528AC"/>
    <w:rsid w:val="00952A13"/>
    <w:rsid w:val="00953CCD"/>
    <w:rsid w:val="00956CDC"/>
    <w:rsid w:val="00956F05"/>
    <w:rsid w:val="00962266"/>
    <w:rsid w:val="00972582"/>
    <w:rsid w:val="00972E5F"/>
    <w:rsid w:val="00972F79"/>
    <w:rsid w:val="0097438E"/>
    <w:rsid w:val="00975314"/>
    <w:rsid w:val="00976FB5"/>
    <w:rsid w:val="00980B7C"/>
    <w:rsid w:val="0098231E"/>
    <w:rsid w:val="00982EE9"/>
    <w:rsid w:val="00982F6C"/>
    <w:rsid w:val="00984E47"/>
    <w:rsid w:val="009850B1"/>
    <w:rsid w:val="009872C4"/>
    <w:rsid w:val="009873D7"/>
    <w:rsid w:val="009922C4"/>
    <w:rsid w:val="0099241D"/>
    <w:rsid w:val="009927CE"/>
    <w:rsid w:val="00994E61"/>
    <w:rsid w:val="00996A0C"/>
    <w:rsid w:val="009970BC"/>
    <w:rsid w:val="009A3575"/>
    <w:rsid w:val="009A49F7"/>
    <w:rsid w:val="009A4C3C"/>
    <w:rsid w:val="009A623A"/>
    <w:rsid w:val="009A78A7"/>
    <w:rsid w:val="009B02DA"/>
    <w:rsid w:val="009B19F5"/>
    <w:rsid w:val="009B24C9"/>
    <w:rsid w:val="009B6269"/>
    <w:rsid w:val="009C045D"/>
    <w:rsid w:val="009C09ED"/>
    <w:rsid w:val="009C1A96"/>
    <w:rsid w:val="009C3A58"/>
    <w:rsid w:val="009C3DFF"/>
    <w:rsid w:val="009C40EB"/>
    <w:rsid w:val="009C44E9"/>
    <w:rsid w:val="009C7F9B"/>
    <w:rsid w:val="009D0C3A"/>
    <w:rsid w:val="009D170D"/>
    <w:rsid w:val="009D2AEF"/>
    <w:rsid w:val="009D43B2"/>
    <w:rsid w:val="009D6621"/>
    <w:rsid w:val="009E5660"/>
    <w:rsid w:val="009E605E"/>
    <w:rsid w:val="009F0B33"/>
    <w:rsid w:val="009F23C1"/>
    <w:rsid w:val="009F2C12"/>
    <w:rsid w:val="009F38E1"/>
    <w:rsid w:val="009F3A99"/>
    <w:rsid w:val="009F4C4D"/>
    <w:rsid w:val="009F513F"/>
    <w:rsid w:val="009F574E"/>
    <w:rsid w:val="009F5A05"/>
    <w:rsid w:val="00A00803"/>
    <w:rsid w:val="00A01608"/>
    <w:rsid w:val="00A0200C"/>
    <w:rsid w:val="00A030C8"/>
    <w:rsid w:val="00A04100"/>
    <w:rsid w:val="00A055D9"/>
    <w:rsid w:val="00A07AAC"/>
    <w:rsid w:val="00A1159B"/>
    <w:rsid w:val="00A11F61"/>
    <w:rsid w:val="00A13702"/>
    <w:rsid w:val="00A21879"/>
    <w:rsid w:val="00A22649"/>
    <w:rsid w:val="00A22E19"/>
    <w:rsid w:val="00A22F14"/>
    <w:rsid w:val="00A258A9"/>
    <w:rsid w:val="00A258CD"/>
    <w:rsid w:val="00A26893"/>
    <w:rsid w:val="00A27157"/>
    <w:rsid w:val="00A301B2"/>
    <w:rsid w:val="00A302B9"/>
    <w:rsid w:val="00A30EB6"/>
    <w:rsid w:val="00A335DE"/>
    <w:rsid w:val="00A33F50"/>
    <w:rsid w:val="00A37AF8"/>
    <w:rsid w:val="00A40EDE"/>
    <w:rsid w:val="00A41310"/>
    <w:rsid w:val="00A41EEC"/>
    <w:rsid w:val="00A4275B"/>
    <w:rsid w:val="00A42BBA"/>
    <w:rsid w:val="00A44187"/>
    <w:rsid w:val="00A44630"/>
    <w:rsid w:val="00A50607"/>
    <w:rsid w:val="00A52F1F"/>
    <w:rsid w:val="00A55BB4"/>
    <w:rsid w:val="00A55CE8"/>
    <w:rsid w:val="00A55E5D"/>
    <w:rsid w:val="00A608D6"/>
    <w:rsid w:val="00A617A1"/>
    <w:rsid w:val="00A631FE"/>
    <w:rsid w:val="00A652B2"/>
    <w:rsid w:val="00A65578"/>
    <w:rsid w:val="00A673D2"/>
    <w:rsid w:val="00A67497"/>
    <w:rsid w:val="00A71115"/>
    <w:rsid w:val="00A71C53"/>
    <w:rsid w:val="00A7229E"/>
    <w:rsid w:val="00A73AF9"/>
    <w:rsid w:val="00A7455A"/>
    <w:rsid w:val="00A74E11"/>
    <w:rsid w:val="00A76BA2"/>
    <w:rsid w:val="00A772AB"/>
    <w:rsid w:val="00A82986"/>
    <w:rsid w:val="00A83073"/>
    <w:rsid w:val="00A831CD"/>
    <w:rsid w:val="00A8567B"/>
    <w:rsid w:val="00A86BCB"/>
    <w:rsid w:val="00A8732B"/>
    <w:rsid w:val="00A92B89"/>
    <w:rsid w:val="00A93199"/>
    <w:rsid w:val="00A93CBB"/>
    <w:rsid w:val="00A94627"/>
    <w:rsid w:val="00A9524A"/>
    <w:rsid w:val="00A95264"/>
    <w:rsid w:val="00A95F43"/>
    <w:rsid w:val="00AA02F4"/>
    <w:rsid w:val="00AA086B"/>
    <w:rsid w:val="00AA0FD0"/>
    <w:rsid w:val="00AA21BE"/>
    <w:rsid w:val="00AA3AF3"/>
    <w:rsid w:val="00AA3DD4"/>
    <w:rsid w:val="00AA5AE0"/>
    <w:rsid w:val="00AA7356"/>
    <w:rsid w:val="00AB022C"/>
    <w:rsid w:val="00AB16FC"/>
    <w:rsid w:val="00AB1E86"/>
    <w:rsid w:val="00AB1EF4"/>
    <w:rsid w:val="00AB35C0"/>
    <w:rsid w:val="00AB4491"/>
    <w:rsid w:val="00AB4E45"/>
    <w:rsid w:val="00AB6534"/>
    <w:rsid w:val="00AB680B"/>
    <w:rsid w:val="00AC0742"/>
    <w:rsid w:val="00AC13F9"/>
    <w:rsid w:val="00AC321B"/>
    <w:rsid w:val="00AC505F"/>
    <w:rsid w:val="00AC676B"/>
    <w:rsid w:val="00AC69D1"/>
    <w:rsid w:val="00AD42F9"/>
    <w:rsid w:val="00AD43D5"/>
    <w:rsid w:val="00AD5211"/>
    <w:rsid w:val="00AD64DB"/>
    <w:rsid w:val="00AE13DE"/>
    <w:rsid w:val="00AE201F"/>
    <w:rsid w:val="00AE211E"/>
    <w:rsid w:val="00AE27D1"/>
    <w:rsid w:val="00AE2F42"/>
    <w:rsid w:val="00AE3000"/>
    <w:rsid w:val="00AE410C"/>
    <w:rsid w:val="00AE43DB"/>
    <w:rsid w:val="00AE51AB"/>
    <w:rsid w:val="00AE523C"/>
    <w:rsid w:val="00AE5E04"/>
    <w:rsid w:val="00AE7406"/>
    <w:rsid w:val="00AF13A8"/>
    <w:rsid w:val="00AF34A8"/>
    <w:rsid w:val="00AF36D4"/>
    <w:rsid w:val="00AF3793"/>
    <w:rsid w:val="00AF3AB5"/>
    <w:rsid w:val="00AF5B72"/>
    <w:rsid w:val="00B00ECA"/>
    <w:rsid w:val="00B06A7A"/>
    <w:rsid w:val="00B06FD6"/>
    <w:rsid w:val="00B12D66"/>
    <w:rsid w:val="00B12F13"/>
    <w:rsid w:val="00B14CFA"/>
    <w:rsid w:val="00B15A3A"/>
    <w:rsid w:val="00B17CDB"/>
    <w:rsid w:val="00B205BA"/>
    <w:rsid w:val="00B25662"/>
    <w:rsid w:val="00B26D92"/>
    <w:rsid w:val="00B30B5E"/>
    <w:rsid w:val="00B31A2B"/>
    <w:rsid w:val="00B32F6A"/>
    <w:rsid w:val="00B3473D"/>
    <w:rsid w:val="00B35B36"/>
    <w:rsid w:val="00B35E4D"/>
    <w:rsid w:val="00B3647B"/>
    <w:rsid w:val="00B36D27"/>
    <w:rsid w:val="00B370AD"/>
    <w:rsid w:val="00B40D10"/>
    <w:rsid w:val="00B42B48"/>
    <w:rsid w:val="00B431B7"/>
    <w:rsid w:val="00B45F44"/>
    <w:rsid w:val="00B50532"/>
    <w:rsid w:val="00B513FE"/>
    <w:rsid w:val="00B514B2"/>
    <w:rsid w:val="00B52447"/>
    <w:rsid w:val="00B528EA"/>
    <w:rsid w:val="00B52BF1"/>
    <w:rsid w:val="00B52F59"/>
    <w:rsid w:val="00B532A1"/>
    <w:rsid w:val="00B5565B"/>
    <w:rsid w:val="00B5676A"/>
    <w:rsid w:val="00B5708C"/>
    <w:rsid w:val="00B608C0"/>
    <w:rsid w:val="00B62273"/>
    <w:rsid w:val="00B6243C"/>
    <w:rsid w:val="00B62683"/>
    <w:rsid w:val="00B62FF5"/>
    <w:rsid w:val="00B6312A"/>
    <w:rsid w:val="00B64457"/>
    <w:rsid w:val="00B64700"/>
    <w:rsid w:val="00B64F15"/>
    <w:rsid w:val="00B6556C"/>
    <w:rsid w:val="00B710BA"/>
    <w:rsid w:val="00B71D8B"/>
    <w:rsid w:val="00B72CD3"/>
    <w:rsid w:val="00B74C37"/>
    <w:rsid w:val="00B77546"/>
    <w:rsid w:val="00B77814"/>
    <w:rsid w:val="00B84438"/>
    <w:rsid w:val="00B85E11"/>
    <w:rsid w:val="00B91278"/>
    <w:rsid w:val="00B93546"/>
    <w:rsid w:val="00B93FA4"/>
    <w:rsid w:val="00B9482D"/>
    <w:rsid w:val="00B94EB6"/>
    <w:rsid w:val="00B9540A"/>
    <w:rsid w:val="00B96693"/>
    <w:rsid w:val="00B97E7A"/>
    <w:rsid w:val="00BA11B4"/>
    <w:rsid w:val="00BA45FE"/>
    <w:rsid w:val="00BA4CA7"/>
    <w:rsid w:val="00BA4D71"/>
    <w:rsid w:val="00BA4FF1"/>
    <w:rsid w:val="00BA724D"/>
    <w:rsid w:val="00BA7D60"/>
    <w:rsid w:val="00BB07F5"/>
    <w:rsid w:val="00BB2F2E"/>
    <w:rsid w:val="00BB3EEF"/>
    <w:rsid w:val="00BB4CAC"/>
    <w:rsid w:val="00BB6001"/>
    <w:rsid w:val="00BB6020"/>
    <w:rsid w:val="00BB639D"/>
    <w:rsid w:val="00BB717C"/>
    <w:rsid w:val="00BB71B3"/>
    <w:rsid w:val="00BB7DE6"/>
    <w:rsid w:val="00BC0608"/>
    <w:rsid w:val="00BC066F"/>
    <w:rsid w:val="00BC0FF1"/>
    <w:rsid w:val="00BC362D"/>
    <w:rsid w:val="00BC4850"/>
    <w:rsid w:val="00BC4EE4"/>
    <w:rsid w:val="00BC50B9"/>
    <w:rsid w:val="00BC55C5"/>
    <w:rsid w:val="00BC6B74"/>
    <w:rsid w:val="00BC72E4"/>
    <w:rsid w:val="00BC7C18"/>
    <w:rsid w:val="00BD2B94"/>
    <w:rsid w:val="00BD530C"/>
    <w:rsid w:val="00BD6D7D"/>
    <w:rsid w:val="00BD7757"/>
    <w:rsid w:val="00BE03B0"/>
    <w:rsid w:val="00BE08CE"/>
    <w:rsid w:val="00BE55D7"/>
    <w:rsid w:val="00BE74A5"/>
    <w:rsid w:val="00BE7BCF"/>
    <w:rsid w:val="00BF22F5"/>
    <w:rsid w:val="00BF2641"/>
    <w:rsid w:val="00BF59B0"/>
    <w:rsid w:val="00BF6839"/>
    <w:rsid w:val="00BF74AE"/>
    <w:rsid w:val="00BF7C29"/>
    <w:rsid w:val="00BF7CCD"/>
    <w:rsid w:val="00C00494"/>
    <w:rsid w:val="00C00F4F"/>
    <w:rsid w:val="00C01B1E"/>
    <w:rsid w:val="00C01DB2"/>
    <w:rsid w:val="00C02F94"/>
    <w:rsid w:val="00C0308D"/>
    <w:rsid w:val="00C062F1"/>
    <w:rsid w:val="00C067EC"/>
    <w:rsid w:val="00C10552"/>
    <w:rsid w:val="00C1063D"/>
    <w:rsid w:val="00C11A4C"/>
    <w:rsid w:val="00C13EAB"/>
    <w:rsid w:val="00C2146F"/>
    <w:rsid w:val="00C2294E"/>
    <w:rsid w:val="00C2382B"/>
    <w:rsid w:val="00C24120"/>
    <w:rsid w:val="00C2444D"/>
    <w:rsid w:val="00C24616"/>
    <w:rsid w:val="00C25B59"/>
    <w:rsid w:val="00C266D1"/>
    <w:rsid w:val="00C30505"/>
    <w:rsid w:val="00C30CF2"/>
    <w:rsid w:val="00C3148C"/>
    <w:rsid w:val="00C3236A"/>
    <w:rsid w:val="00C331B9"/>
    <w:rsid w:val="00C33E44"/>
    <w:rsid w:val="00C34359"/>
    <w:rsid w:val="00C34ADF"/>
    <w:rsid w:val="00C35257"/>
    <w:rsid w:val="00C36710"/>
    <w:rsid w:val="00C400AF"/>
    <w:rsid w:val="00C45DB0"/>
    <w:rsid w:val="00C46292"/>
    <w:rsid w:val="00C46A65"/>
    <w:rsid w:val="00C477C3"/>
    <w:rsid w:val="00C513B9"/>
    <w:rsid w:val="00C53621"/>
    <w:rsid w:val="00C556DD"/>
    <w:rsid w:val="00C57F3C"/>
    <w:rsid w:val="00C60722"/>
    <w:rsid w:val="00C61F5E"/>
    <w:rsid w:val="00C64E4B"/>
    <w:rsid w:val="00C6542F"/>
    <w:rsid w:val="00C660DD"/>
    <w:rsid w:val="00C6730F"/>
    <w:rsid w:val="00C678CB"/>
    <w:rsid w:val="00C711DD"/>
    <w:rsid w:val="00C747E2"/>
    <w:rsid w:val="00C816D4"/>
    <w:rsid w:val="00C84F7B"/>
    <w:rsid w:val="00C874D7"/>
    <w:rsid w:val="00C8753E"/>
    <w:rsid w:val="00C91537"/>
    <w:rsid w:val="00CA1A73"/>
    <w:rsid w:val="00CA2EE9"/>
    <w:rsid w:val="00CA555A"/>
    <w:rsid w:val="00CA5955"/>
    <w:rsid w:val="00CB1EF0"/>
    <w:rsid w:val="00CB4053"/>
    <w:rsid w:val="00CB6F84"/>
    <w:rsid w:val="00CC0152"/>
    <w:rsid w:val="00CC351C"/>
    <w:rsid w:val="00CC3931"/>
    <w:rsid w:val="00CC3C28"/>
    <w:rsid w:val="00CC4699"/>
    <w:rsid w:val="00CD106F"/>
    <w:rsid w:val="00CD10CE"/>
    <w:rsid w:val="00CD3B3B"/>
    <w:rsid w:val="00CD4555"/>
    <w:rsid w:val="00CD67D5"/>
    <w:rsid w:val="00CD70FC"/>
    <w:rsid w:val="00CE12EE"/>
    <w:rsid w:val="00CE29FE"/>
    <w:rsid w:val="00CE2B47"/>
    <w:rsid w:val="00CE3A61"/>
    <w:rsid w:val="00CE63D7"/>
    <w:rsid w:val="00CE6760"/>
    <w:rsid w:val="00CE736A"/>
    <w:rsid w:val="00CF1E6B"/>
    <w:rsid w:val="00CF4238"/>
    <w:rsid w:val="00CF450A"/>
    <w:rsid w:val="00CF49C8"/>
    <w:rsid w:val="00CF4B70"/>
    <w:rsid w:val="00CF54CF"/>
    <w:rsid w:val="00CF7108"/>
    <w:rsid w:val="00CF770D"/>
    <w:rsid w:val="00D0455B"/>
    <w:rsid w:val="00D04C17"/>
    <w:rsid w:val="00D11DE9"/>
    <w:rsid w:val="00D13AFE"/>
    <w:rsid w:val="00D14421"/>
    <w:rsid w:val="00D157DC"/>
    <w:rsid w:val="00D16097"/>
    <w:rsid w:val="00D20933"/>
    <w:rsid w:val="00D2170A"/>
    <w:rsid w:val="00D221CE"/>
    <w:rsid w:val="00D2328C"/>
    <w:rsid w:val="00D24639"/>
    <w:rsid w:val="00D25CB6"/>
    <w:rsid w:val="00D315E0"/>
    <w:rsid w:val="00D31B3E"/>
    <w:rsid w:val="00D33F73"/>
    <w:rsid w:val="00D3442A"/>
    <w:rsid w:val="00D3504E"/>
    <w:rsid w:val="00D36F28"/>
    <w:rsid w:val="00D3732C"/>
    <w:rsid w:val="00D377B5"/>
    <w:rsid w:val="00D37A12"/>
    <w:rsid w:val="00D40170"/>
    <w:rsid w:val="00D401B2"/>
    <w:rsid w:val="00D41463"/>
    <w:rsid w:val="00D42D8B"/>
    <w:rsid w:val="00D43A41"/>
    <w:rsid w:val="00D45043"/>
    <w:rsid w:val="00D47B47"/>
    <w:rsid w:val="00D47E8A"/>
    <w:rsid w:val="00D50FA2"/>
    <w:rsid w:val="00D5366E"/>
    <w:rsid w:val="00D54357"/>
    <w:rsid w:val="00D54E0F"/>
    <w:rsid w:val="00D54FFD"/>
    <w:rsid w:val="00D55051"/>
    <w:rsid w:val="00D55253"/>
    <w:rsid w:val="00D55689"/>
    <w:rsid w:val="00D56701"/>
    <w:rsid w:val="00D5687E"/>
    <w:rsid w:val="00D61CED"/>
    <w:rsid w:val="00D62BF1"/>
    <w:rsid w:val="00D62D1A"/>
    <w:rsid w:val="00D634F2"/>
    <w:rsid w:val="00D63670"/>
    <w:rsid w:val="00D66209"/>
    <w:rsid w:val="00D7171D"/>
    <w:rsid w:val="00D748D6"/>
    <w:rsid w:val="00D74DA8"/>
    <w:rsid w:val="00D75E00"/>
    <w:rsid w:val="00D7791C"/>
    <w:rsid w:val="00D77B91"/>
    <w:rsid w:val="00D83420"/>
    <w:rsid w:val="00D84C8E"/>
    <w:rsid w:val="00D861F7"/>
    <w:rsid w:val="00D90853"/>
    <w:rsid w:val="00D921CF"/>
    <w:rsid w:val="00D92398"/>
    <w:rsid w:val="00D94392"/>
    <w:rsid w:val="00D94A34"/>
    <w:rsid w:val="00D94F11"/>
    <w:rsid w:val="00D96B0D"/>
    <w:rsid w:val="00D977E4"/>
    <w:rsid w:val="00DA07E7"/>
    <w:rsid w:val="00DA0B5F"/>
    <w:rsid w:val="00DA1822"/>
    <w:rsid w:val="00DA3327"/>
    <w:rsid w:val="00DA44CA"/>
    <w:rsid w:val="00DA496C"/>
    <w:rsid w:val="00DA49F2"/>
    <w:rsid w:val="00DB0765"/>
    <w:rsid w:val="00DB0D3D"/>
    <w:rsid w:val="00DB2FCB"/>
    <w:rsid w:val="00DB355B"/>
    <w:rsid w:val="00DB427E"/>
    <w:rsid w:val="00DB5005"/>
    <w:rsid w:val="00DB55CF"/>
    <w:rsid w:val="00DB70A1"/>
    <w:rsid w:val="00DC17B2"/>
    <w:rsid w:val="00DC6E02"/>
    <w:rsid w:val="00DC7FBF"/>
    <w:rsid w:val="00DD05FD"/>
    <w:rsid w:val="00DD0E5D"/>
    <w:rsid w:val="00DD23FA"/>
    <w:rsid w:val="00DD248B"/>
    <w:rsid w:val="00DD2C48"/>
    <w:rsid w:val="00DD4817"/>
    <w:rsid w:val="00DD5A54"/>
    <w:rsid w:val="00DD6F28"/>
    <w:rsid w:val="00DD7747"/>
    <w:rsid w:val="00DE052D"/>
    <w:rsid w:val="00DE154C"/>
    <w:rsid w:val="00DE60FB"/>
    <w:rsid w:val="00DE691A"/>
    <w:rsid w:val="00DE758A"/>
    <w:rsid w:val="00DE7739"/>
    <w:rsid w:val="00DF06C7"/>
    <w:rsid w:val="00DF1E91"/>
    <w:rsid w:val="00DF1F3B"/>
    <w:rsid w:val="00DF3C47"/>
    <w:rsid w:val="00DF4961"/>
    <w:rsid w:val="00DF537E"/>
    <w:rsid w:val="00DF645F"/>
    <w:rsid w:val="00DF6607"/>
    <w:rsid w:val="00DF724A"/>
    <w:rsid w:val="00DF745F"/>
    <w:rsid w:val="00E0077A"/>
    <w:rsid w:val="00E022ED"/>
    <w:rsid w:val="00E03D42"/>
    <w:rsid w:val="00E03F51"/>
    <w:rsid w:val="00E04180"/>
    <w:rsid w:val="00E069DC"/>
    <w:rsid w:val="00E11C32"/>
    <w:rsid w:val="00E11E1E"/>
    <w:rsid w:val="00E128A2"/>
    <w:rsid w:val="00E12E6D"/>
    <w:rsid w:val="00E15F51"/>
    <w:rsid w:val="00E179F4"/>
    <w:rsid w:val="00E22F83"/>
    <w:rsid w:val="00E23F12"/>
    <w:rsid w:val="00E24924"/>
    <w:rsid w:val="00E24F1B"/>
    <w:rsid w:val="00E279B2"/>
    <w:rsid w:val="00E31146"/>
    <w:rsid w:val="00E31670"/>
    <w:rsid w:val="00E31890"/>
    <w:rsid w:val="00E3268E"/>
    <w:rsid w:val="00E32CAF"/>
    <w:rsid w:val="00E33F27"/>
    <w:rsid w:val="00E366FE"/>
    <w:rsid w:val="00E378BB"/>
    <w:rsid w:val="00E43FED"/>
    <w:rsid w:val="00E446CF"/>
    <w:rsid w:val="00E46B75"/>
    <w:rsid w:val="00E46BA6"/>
    <w:rsid w:val="00E50606"/>
    <w:rsid w:val="00E50632"/>
    <w:rsid w:val="00E5064B"/>
    <w:rsid w:val="00E50C7A"/>
    <w:rsid w:val="00E5358D"/>
    <w:rsid w:val="00E53978"/>
    <w:rsid w:val="00E542BC"/>
    <w:rsid w:val="00E54CBC"/>
    <w:rsid w:val="00E55F42"/>
    <w:rsid w:val="00E56685"/>
    <w:rsid w:val="00E60970"/>
    <w:rsid w:val="00E610CB"/>
    <w:rsid w:val="00E64461"/>
    <w:rsid w:val="00E64567"/>
    <w:rsid w:val="00E654FE"/>
    <w:rsid w:val="00E659D1"/>
    <w:rsid w:val="00E660F0"/>
    <w:rsid w:val="00E71875"/>
    <w:rsid w:val="00E73CD2"/>
    <w:rsid w:val="00E741BF"/>
    <w:rsid w:val="00E77522"/>
    <w:rsid w:val="00E77A3F"/>
    <w:rsid w:val="00E81A9F"/>
    <w:rsid w:val="00E81BB0"/>
    <w:rsid w:val="00E82A5F"/>
    <w:rsid w:val="00E846AE"/>
    <w:rsid w:val="00E85935"/>
    <w:rsid w:val="00E91676"/>
    <w:rsid w:val="00E9168E"/>
    <w:rsid w:val="00E92E03"/>
    <w:rsid w:val="00E93158"/>
    <w:rsid w:val="00E94315"/>
    <w:rsid w:val="00E95737"/>
    <w:rsid w:val="00EA3C21"/>
    <w:rsid w:val="00EA4D0A"/>
    <w:rsid w:val="00EA5C7E"/>
    <w:rsid w:val="00EA77A4"/>
    <w:rsid w:val="00EA77BA"/>
    <w:rsid w:val="00EB4177"/>
    <w:rsid w:val="00EC0D01"/>
    <w:rsid w:val="00EC2C42"/>
    <w:rsid w:val="00EC32D8"/>
    <w:rsid w:val="00EC3F21"/>
    <w:rsid w:val="00EC4231"/>
    <w:rsid w:val="00EC6501"/>
    <w:rsid w:val="00ED007E"/>
    <w:rsid w:val="00ED1F27"/>
    <w:rsid w:val="00ED2C7E"/>
    <w:rsid w:val="00ED62BA"/>
    <w:rsid w:val="00ED7835"/>
    <w:rsid w:val="00EE074E"/>
    <w:rsid w:val="00EE1A13"/>
    <w:rsid w:val="00EE5633"/>
    <w:rsid w:val="00EE594F"/>
    <w:rsid w:val="00EE6060"/>
    <w:rsid w:val="00EE6C8E"/>
    <w:rsid w:val="00EE78C8"/>
    <w:rsid w:val="00EF0DF6"/>
    <w:rsid w:val="00EF14DF"/>
    <w:rsid w:val="00EF4CA7"/>
    <w:rsid w:val="00EF5097"/>
    <w:rsid w:val="00EF567D"/>
    <w:rsid w:val="00F01B86"/>
    <w:rsid w:val="00F0331D"/>
    <w:rsid w:val="00F04B63"/>
    <w:rsid w:val="00F0680A"/>
    <w:rsid w:val="00F10FC6"/>
    <w:rsid w:val="00F12B05"/>
    <w:rsid w:val="00F13D61"/>
    <w:rsid w:val="00F13F58"/>
    <w:rsid w:val="00F142AA"/>
    <w:rsid w:val="00F2091F"/>
    <w:rsid w:val="00F23556"/>
    <w:rsid w:val="00F25168"/>
    <w:rsid w:val="00F2519D"/>
    <w:rsid w:val="00F255CD"/>
    <w:rsid w:val="00F26B05"/>
    <w:rsid w:val="00F273ED"/>
    <w:rsid w:val="00F2758B"/>
    <w:rsid w:val="00F314D0"/>
    <w:rsid w:val="00F31F26"/>
    <w:rsid w:val="00F32FDD"/>
    <w:rsid w:val="00F37FB1"/>
    <w:rsid w:val="00F41782"/>
    <w:rsid w:val="00F41A42"/>
    <w:rsid w:val="00F42AED"/>
    <w:rsid w:val="00F46052"/>
    <w:rsid w:val="00F46573"/>
    <w:rsid w:val="00F47FB4"/>
    <w:rsid w:val="00F50351"/>
    <w:rsid w:val="00F51DB4"/>
    <w:rsid w:val="00F5288F"/>
    <w:rsid w:val="00F53A50"/>
    <w:rsid w:val="00F554D6"/>
    <w:rsid w:val="00F55942"/>
    <w:rsid w:val="00F56435"/>
    <w:rsid w:val="00F609A2"/>
    <w:rsid w:val="00F64AE1"/>
    <w:rsid w:val="00F65272"/>
    <w:rsid w:val="00F677F4"/>
    <w:rsid w:val="00F67DD5"/>
    <w:rsid w:val="00F76E5D"/>
    <w:rsid w:val="00F77968"/>
    <w:rsid w:val="00F80036"/>
    <w:rsid w:val="00F82DCB"/>
    <w:rsid w:val="00F83C19"/>
    <w:rsid w:val="00F83E1F"/>
    <w:rsid w:val="00F83F9F"/>
    <w:rsid w:val="00F845F8"/>
    <w:rsid w:val="00F84CB2"/>
    <w:rsid w:val="00F85184"/>
    <w:rsid w:val="00F85DBF"/>
    <w:rsid w:val="00F8691E"/>
    <w:rsid w:val="00F869E9"/>
    <w:rsid w:val="00F91151"/>
    <w:rsid w:val="00F92226"/>
    <w:rsid w:val="00F92C55"/>
    <w:rsid w:val="00F9378E"/>
    <w:rsid w:val="00F97453"/>
    <w:rsid w:val="00F97787"/>
    <w:rsid w:val="00F97DF5"/>
    <w:rsid w:val="00FA0F4E"/>
    <w:rsid w:val="00FA428C"/>
    <w:rsid w:val="00FA59C4"/>
    <w:rsid w:val="00FA6CDF"/>
    <w:rsid w:val="00FA72A9"/>
    <w:rsid w:val="00FB069F"/>
    <w:rsid w:val="00FB133F"/>
    <w:rsid w:val="00FB2A6E"/>
    <w:rsid w:val="00FB3A47"/>
    <w:rsid w:val="00FB3FC9"/>
    <w:rsid w:val="00FB4191"/>
    <w:rsid w:val="00FB6F90"/>
    <w:rsid w:val="00FC2A4E"/>
    <w:rsid w:val="00FC4121"/>
    <w:rsid w:val="00FC4642"/>
    <w:rsid w:val="00FC4BCD"/>
    <w:rsid w:val="00FC4C00"/>
    <w:rsid w:val="00FC54D2"/>
    <w:rsid w:val="00FC569C"/>
    <w:rsid w:val="00FC6488"/>
    <w:rsid w:val="00FC64F1"/>
    <w:rsid w:val="00FC758E"/>
    <w:rsid w:val="00FC778D"/>
    <w:rsid w:val="00FD2221"/>
    <w:rsid w:val="00FD25D6"/>
    <w:rsid w:val="00FD408F"/>
    <w:rsid w:val="00FD41CE"/>
    <w:rsid w:val="00FD6153"/>
    <w:rsid w:val="00FD734B"/>
    <w:rsid w:val="00FE019B"/>
    <w:rsid w:val="00FE0667"/>
    <w:rsid w:val="00FE2E31"/>
    <w:rsid w:val="00FE3365"/>
    <w:rsid w:val="00FE3471"/>
    <w:rsid w:val="00FE50DA"/>
    <w:rsid w:val="00FE5E81"/>
    <w:rsid w:val="00FE6825"/>
    <w:rsid w:val="00FE6986"/>
    <w:rsid w:val="00FE75DE"/>
    <w:rsid w:val="00FF528F"/>
    <w:rsid w:val="00FF59E3"/>
    <w:rsid w:val="00FF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EB17"/>
  <w15:docId w15:val="{55BAC3E4-202A-47B6-AF37-C77C09FF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A4"/>
    <w:rPr>
      <w:rFonts w:eastAsia="Times New Roman"/>
      <w:sz w:val="24"/>
      <w:szCs w:val="24"/>
    </w:rPr>
  </w:style>
  <w:style w:type="paragraph" w:styleId="1">
    <w:name w:val="heading 1"/>
    <w:basedOn w:val="a"/>
    <w:next w:val="a"/>
    <w:link w:val="10"/>
    <w:uiPriority w:val="9"/>
    <w:qFormat/>
    <w:rsid w:val="00D11DE9"/>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D11DE9"/>
    <w:pPr>
      <w:spacing w:before="100" w:beforeAutospacing="1" w:after="100" w:afterAutospacing="1"/>
      <w:outlineLvl w:val="1"/>
    </w:pPr>
    <w:rPr>
      <w:b/>
      <w:bCs/>
      <w:sz w:val="36"/>
      <w:szCs w:val="36"/>
      <w:lang w:val="x-none"/>
    </w:rPr>
  </w:style>
  <w:style w:type="paragraph" w:styleId="3">
    <w:name w:val="heading 3"/>
    <w:basedOn w:val="a"/>
    <w:next w:val="a"/>
    <w:link w:val="30"/>
    <w:uiPriority w:val="9"/>
    <w:semiHidden/>
    <w:unhideWhenUsed/>
    <w:qFormat/>
    <w:rsid w:val="00D11D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11DE9"/>
    <w:rPr>
      <w:rFonts w:ascii="Calibri Light" w:eastAsia="Times New Roman" w:hAnsi="Calibri Light"/>
      <w:b/>
      <w:bCs/>
      <w:kern w:val="32"/>
      <w:sz w:val="32"/>
      <w:szCs w:val="32"/>
      <w:lang w:eastAsia="ru-RU"/>
    </w:rPr>
  </w:style>
  <w:style w:type="character" w:customStyle="1" w:styleId="20">
    <w:name w:val="Заголовок 2 Знак"/>
    <w:link w:val="2"/>
    <w:uiPriority w:val="9"/>
    <w:rsid w:val="00D11DE9"/>
    <w:rPr>
      <w:rFonts w:eastAsia="Times New Roman"/>
      <w:b/>
      <w:bCs/>
      <w:sz w:val="36"/>
      <w:szCs w:val="36"/>
      <w:lang w:val="x-none" w:eastAsia="ru-RU"/>
    </w:rPr>
  </w:style>
  <w:style w:type="character" w:customStyle="1" w:styleId="30">
    <w:name w:val="Заголовок 3 Знак"/>
    <w:link w:val="3"/>
    <w:uiPriority w:val="9"/>
    <w:semiHidden/>
    <w:rsid w:val="00D11DE9"/>
    <w:rPr>
      <w:rFonts w:ascii="Calibri Light" w:eastAsia="Times New Roman" w:hAnsi="Calibri Light"/>
      <w:b/>
      <w:bCs/>
      <w:sz w:val="26"/>
      <w:szCs w:val="26"/>
      <w:lang w:eastAsia="ru-RU"/>
    </w:rPr>
  </w:style>
  <w:style w:type="paragraph" w:styleId="a3">
    <w:name w:val="List Paragraph"/>
    <w:aliases w:val="маркированный"/>
    <w:basedOn w:val="a"/>
    <w:link w:val="a4"/>
    <w:uiPriority w:val="34"/>
    <w:qFormat/>
    <w:rsid w:val="003E77BE"/>
    <w:pPr>
      <w:ind w:left="720"/>
      <w:contextualSpacing/>
    </w:pPr>
    <w:rPr>
      <w:rFonts w:ascii="Calibri" w:eastAsia="Calibri" w:hAnsi="Calibri"/>
      <w:sz w:val="22"/>
      <w:szCs w:val="22"/>
      <w:lang w:eastAsia="en-US"/>
    </w:rPr>
  </w:style>
  <w:style w:type="character" w:customStyle="1" w:styleId="a4">
    <w:name w:val="Абзац списка Знак"/>
    <w:aliases w:val="маркированный Знак"/>
    <w:link w:val="a3"/>
    <w:uiPriority w:val="34"/>
    <w:locked/>
    <w:rsid w:val="003E77BE"/>
    <w:rPr>
      <w:rFonts w:ascii="Calibri" w:eastAsia="Calibri" w:hAnsi="Calibri"/>
      <w:sz w:val="22"/>
      <w:szCs w:val="22"/>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Зн Знак"/>
    <w:link w:val="11"/>
    <w:locked/>
    <w:rsid w:val="003E77BE"/>
    <w:rPr>
      <w:rFonts w:eastAsia="Times New Roman"/>
      <w:sz w:val="24"/>
      <w:szCs w:val="24"/>
      <w:shd w:val="clear" w:color="auto" w:fill="FFFFFF"/>
    </w:rPr>
  </w:style>
  <w:style w:type="paragraph" w:customStyle="1" w:styleId="11">
    <w:name w:val="Обычный (веб)1"/>
    <w:aliases w:val="Обычный (Web),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Зн"/>
    <w:basedOn w:val="a"/>
    <w:link w:val="a5"/>
    <w:unhideWhenUsed/>
    <w:qFormat/>
    <w:rsid w:val="003E77BE"/>
    <w:pPr>
      <w:shd w:val="clear" w:color="auto" w:fill="FFFFFF"/>
      <w:ind w:firstLine="709"/>
      <w:jc w:val="center"/>
    </w:pPr>
    <w:rPr>
      <w:lang w:eastAsia="en-US"/>
    </w:rPr>
  </w:style>
  <w:style w:type="paragraph" w:styleId="a6">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No Spacing1,Эльдар"/>
    <w:link w:val="a7"/>
    <w:uiPriority w:val="1"/>
    <w:qFormat/>
    <w:rsid w:val="003E77BE"/>
    <w:rPr>
      <w:rFonts w:eastAsia="Times New Roman"/>
      <w:sz w:val="24"/>
      <w:szCs w:val="24"/>
      <w:lang w:val="hu-HU" w:eastAsia="hu-HU"/>
    </w:rPr>
  </w:style>
  <w:style w:type="character" w:customStyle="1" w:styleId="s0">
    <w:name w:val="s0"/>
    <w:rsid w:val="003E77BE"/>
  </w:style>
  <w:style w:type="character" w:styleId="a8">
    <w:name w:val="Hyperlink"/>
    <w:uiPriority w:val="99"/>
    <w:unhideWhenUsed/>
    <w:rsid w:val="003E77BE"/>
    <w:rPr>
      <w:color w:val="0000FF"/>
      <w:u w:val="single"/>
    </w:rPr>
  </w:style>
  <w:style w:type="character" w:customStyle="1" w:styleId="s1">
    <w:name w:val="s1"/>
    <w:rsid w:val="003E77BE"/>
  </w:style>
  <w:style w:type="character" w:customStyle="1" w:styleId="apple-converted-space">
    <w:name w:val="apple-converted-space"/>
    <w:rsid w:val="003E77BE"/>
  </w:style>
  <w:style w:type="paragraph" w:customStyle="1" w:styleId="j17">
    <w:name w:val="j17"/>
    <w:basedOn w:val="a"/>
    <w:rsid w:val="003E77BE"/>
    <w:pPr>
      <w:spacing w:before="100" w:beforeAutospacing="1" w:after="100" w:afterAutospacing="1"/>
    </w:pPr>
  </w:style>
  <w:style w:type="paragraph" w:customStyle="1" w:styleId="j14">
    <w:name w:val="j14"/>
    <w:basedOn w:val="a"/>
    <w:qFormat/>
    <w:rsid w:val="003E77BE"/>
    <w:pPr>
      <w:spacing w:before="100" w:beforeAutospacing="1" w:after="100" w:afterAutospacing="1"/>
    </w:pPr>
  </w:style>
  <w:style w:type="paragraph" w:styleId="a9">
    <w:name w:val="header"/>
    <w:basedOn w:val="a"/>
    <w:link w:val="aa"/>
    <w:uiPriority w:val="99"/>
    <w:unhideWhenUsed/>
    <w:rsid w:val="003E77BE"/>
    <w:pPr>
      <w:tabs>
        <w:tab w:val="center" w:pos="4677"/>
        <w:tab w:val="right" w:pos="9355"/>
      </w:tabs>
    </w:pPr>
  </w:style>
  <w:style w:type="character" w:customStyle="1" w:styleId="aa">
    <w:name w:val="Верхний колонтитул Знак"/>
    <w:link w:val="a9"/>
    <w:uiPriority w:val="99"/>
    <w:rsid w:val="003E77BE"/>
    <w:rPr>
      <w:rFonts w:eastAsia="Times New Roman"/>
      <w:sz w:val="24"/>
      <w:szCs w:val="24"/>
      <w:lang w:eastAsia="ru-RU"/>
    </w:rPr>
  </w:style>
  <w:style w:type="paragraph" w:styleId="ab">
    <w:name w:val="footer"/>
    <w:basedOn w:val="a"/>
    <w:link w:val="ac"/>
    <w:uiPriority w:val="99"/>
    <w:unhideWhenUsed/>
    <w:rsid w:val="003E77BE"/>
    <w:pPr>
      <w:tabs>
        <w:tab w:val="center" w:pos="4677"/>
        <w:tab w:val="right" w:pos="9355"/>
      </w:tabs>
    </w:pPr>
  </w:style>
  <w:style w:type="character" w:customStyle="1" w:styleId="ac">
    <w:name w:val="Нижний колонтитул Знак"/>
    <w:link w:val="ab"/>
    <w:uiPriority w:val="99"/>
    <w:rsid w:val="003E77BE"/>
    <w:rPr>
      <w:rFonts w:eastAsia="Times New Roman"/>
      <w:sz w:val="24"/>
      <w:szCs w:val="24"/>
      <w:lang w:eastAsia="ru-RU"/>
    </w:rPr>
  </w:style>
  <w:style w:type="paragraph" w:styleId="ad">
    <w:name w:val="Balloon Text"/>
    <w:basedOn w:val="a"/>
    <w:link w:val="ae"/>
    <w:uiPriority w:val="99"/>
    <w:semiHidden/>
    <w:unhideWhenUsed/>
    <w:rsid w:val="00D11DE9"/>
    <w:rPr>
      <w:rFonts w:ascii="Tahoma" w:hAnsi="Tahoma"/>
      <w:sz w:val="16"/>
      <w:szCs w:val="16"/>
      <w:lang w:val="x-none" w:eastAsia="x-none"/>
    </w:rPr>
  </w:style>
  <w:style w:type="character" w:customStyle="1" w:styleId="ae">
    <w:name w:val="Текст выноски Знак"/>
    <w:link w:val="ad"/>
    <w:uiPriority w:val="99"/>
    <w:semiHidden/>
    <w:rsid w:val="00D11DE9"/>
    <w:rPr>
      <w:rFonts w:ascii="Tahoma" w:eastAsia="Times New Roman" w:hAnsi="Tahoma"/>
      <w:sz w:val="16"/>
      <w:szCs w:val="16"/>
      <w:lang w:val="x-none" w:eastAsia="x-none"/>
    </w:rPr>
  </w:style>
  <w:style w:type="paragraph" w:styleId="af">
    <w:name w:val="Body Text Indent"/>
    <w:basedOn w:val="a"/>
    <w:link w:val="af0"/>
    <w:unhideWhenUsed/>
    <w:rsid w:val="00D11DE9"/>
    <w:pPr>
      <w:tabs>
        <w:tab w:val="left" w:pos="1134"/>
      </w:tabs>
      <w:spacing w:line="276" w:lineRule="auto"/>
      <w:ind w:left="360"/>
      <w:jc w:val="center"/>
    </w:pPr>
    <w:rPr>
      <w:color w:val="000000"/>
      <w:sz w:val="28"/>
      <w:szCs w:val="28"/>
    </w:rPr>
  </w:style>
  <w:style w:type="character" w:customStyle="1" w:styleId="af0">
    <w:name w:val="Основной текст с отступом Знак"/>
    <w:link w:val="af"/>
    <w:rsid w:val="00D11DE9"/>
    <w:rPr>
      <w:rFonts w:eastAsia="Times New Roman"/>
      <w:color w:val="000000"/>
      <w:lang w:eastAsia="ru-RU"/>
    </w:rPr>
  </w:style>
  <w:style w:type="paragraph" w:styleId="af1">
    <w:name w:val="Body Text"/>
    <w:basedOn w:val="a"/>
    <w:link w:val="af2"/>
    <w:uiPriority w:val="99"/>
    <w:semiHidden/>
    <w:unhideWhenUsed/>
    <w:rsid w:val="00D11DE9"/>
    <w:pPr>
      <w:spacing w:after="120"/>
    </w:pPr>
  </w:style>
  <w:style w:type="character" w:customStyle="1" w:styleId="af2">
    <w:name w:val="Основной текст Знак"/>
    <w:link w:val="af1"/>
    <w:uiPriority w:val="99"/>
    <w:semiHidden/>
    <w:rsid w:val="00D11DE9"/>
    <w:rPr>
      <w:rFonts w:eastAsia="Times New Roman"/>
      <w:sz w:val="24"/>
      <w:szCs w:val="24"/>
      <w:lang w:eastAsia="ru-RU"/>
    </w:rPr>
  </w:style>
  <w:style w:type="character" w:customStyle="1" w:styleId="blk">
    <w:name w:val="blk"/>
    <w:rsid w:val="00D11DE9"/>
  </w:style>
  <w:style w:type="paragraph" w:customStyle="1" w:styleId="j11">
    <w:name w:val="j11"/>
    <w:basedOn w:val="a"/>
    <w:rsid w:val="00D11DE9"/>
    <w:pPr>
      <w:spacing w:before="100" w:beforeAutospacing="1" w:after="100" w:afterAutospacing="1"/>
    </w:pPr>
  </w:style>
  <w:style w:type="paragraph" w:customStyle="1" w:styleId="j111">
    <w:name w:val="j111"/>
    <w:basedOn w:val="a"/>
    <w:rsid w:val="00D11DE9"/>
    <w:pPr>
      <w:spacing w:before="100" w:beforeAutospacing="1" w:after="100" w:afterAutospacing="1"/>
    </w:pPr>
  </w:style>
  <w:style w:type="character" w:customStyle="1" w:styleId="s2">
    <w:name w:val="s2"/>
    <w:rsid w:val="00D11DE9"/>
  </w:style>
  <w:style w:type="character" w:customStyle="1" w:styleId="af3">
    <w:name w:val="a"/>
    <w:uiPriority w:val="99"/>
    <w:rsid w:val="00D11DE9"/>
  </w:style>
  <w:style w:type="character" w:customStyle="1" w:styleId="4">
    <w:name w:val="Основной текст (4)_"/>
    <w:link w:val="40"/>
    <w:rsid w:val="00D11DE9"/>
    <w:rPr>
      <w:b/>
      <w:bCs/>
      <w:i/>
      <w:iCs/>
      <w:shd w:val="clear" w:color="auto" w:fill="FFFFFF"/>
    </w:rPr>
  </w:style>
  <w:style w:type="paragraph" w:customStyle="1" w:styleId="40">
    <w:name w:val="Основной текст (4)"/>
    <w:basedOn w:val="a"/>
    <w:link w:val="4"/>
    <w:rsid w:val="00D11DE9"/>
    <w:pPr>
      <w:widowControl w:val="0"/>
      <w:shd w:val="clear" w:color="auto" w:fill="FFFFFF"/>
      <w:spacing w:before="300" w:line="322" w:lineRule="exact"/>
      <w:ind w:firstLine="740"/>
      <w:jc w:val="both"/>
    </w:pPr>
    <w:rPr>
      <w:rFonts w:eastAsia="Calibri"/>
      <w:b/>
      <w:bCs/>
      <w:i/>
      <w:iCs/>
      <w:sz w:val="28"/>
      <w:szCs w:val="28"/>
      <w:lang w:eastAsia="en-US"/>
    </w:rPr>
  </w:style>
  <w:style w:type="paragraph" w:customStyle="1" w:styleId="Default">
    <w:name w:val="Default"/>
    <w:rsid w:val="00D11DE9"/>
    <w:pPr>
      <w:autoSpaceDE w:val="0"/>
      <w:autoSpaceDN w:val="0"/>
      <w:adjustRightInd w:val="0"/>
    </w:pPr>
    <w:rPr>
      <w:rFonts w:eastAsia="Times New Roman"/>
      <w:color w:val="000000"/>
      <w:sz w:val="24"/>
      <w:szCs w:val="24"/>
    </w:rPr>
  </w:style>
  <w:style w:type="paragraph" w:styleId="af4">
    <w:name w:val="Revision"/>
    <w:hidden/>
    <w:uiPriority w:val="99"/>
    <w:semiHidden/>
    <w:rsid w:val="00D11DE9"/>
    <w:rPr>
      <w:rFonts w:ascii="Calibri" w:eastAsia="Times New Roman" w:hAnsi="Calibri"/>
      <w:sz w:val="22"/>
      <w:szCs w:val="22"/>
    </w:rPr>
  </w:style>
  <w:style w:type="character" w:customStyle="1" w:styleId="j21">
    <w:name w:val="j21"/>
    <w:rsid w:val="00D11DE9"/>
  </w:style>
  <w:style w:type="character" w:customStyle="1" w:styleId="s19">
    <w:name w:val="s19"/>
    <w:rsid w:val="00D11DE9"/>
    <w:rPr>
      <w:rFonts w:ascii="Times New Roman" w:hAnsi="Times New Roman" w:cs="Times New Roman" w:hint="default"/>
      <w:b w:val="0"/>
      <w:bCs w:val="0"/>
      <w:i w:val="0"/>
      <w:iCs w:val="0"/>
      <w:color w:val="008000"/>
      <w:sz w:val="28"/>
      <w:szCs w:val="28"/>
    </w:rPr>
  </w:style>
  <w:style w:type="character" w:customStyle="1" w:styleId="s31">
    <w:name w:val="s31"/>
    <w:rsid w:val="00D11DE9"/>
    <w:rPr>
      <w:vanish/>
      <w:webHidden w:val="0"/>
      <w:specVanish w:val="0"/>
    </w:rPr>
  </w:style>
  <w:style w:type="character" w:customStyle="1" w:styleId="s20">
    <w:name w:val="s20"/>
    <w:rsid w:val="00D11DE9"/>
    <w:rPr>
      <w:shd w:val="clear" w:color="auto" w:fill="FFFFFF"/>
    </w:rPr>
  </w:style>
  <w:style w:type="character" w:styleId="af5">
    <w:name w:val="annotation reference"/>
    <w:unhideWhenUsed/>
    <w:rsid w:val="00D11DE9"/>
    <w:rPr>
      <w:sz w:val="16"/>
      <w:szCs w:val="16"/>
    </w:rPr>
  </w:style>
  <w:style w:type="character" w:customStyle="1" w:styleId="j22">
    <w:name w:val="j22"/>
    <w:rsid w:val="00D11DE9"/>
  </w:style>
  <w:style w:type="character" w:customStyle="1" w:styleId="s3">
    <w:name w:val="s3"/>
    <w:rsid w:val="00D11DE9"/>
  </w:style>
  <w:style w:type="paragraph" w:customStyle="1" w:styleId="Standard">
    <w:name w:val="Standard"/>
    <w:rsid w:val="00D11DE9"/>
    <w:pPr>
      <w:suppressAutoHyphens/>
      <w:autoSpaceDN w:val="0"/>
      <w:spacing w:after="200" w:line="276" w:lineRule="auto"/>
      <w:textAlignment w:val="baseline"/>
    </w:pPr>
    <w:rPr>
      <w:rFonts w:ascii="Calibri" w:hAnsi="Calibri"/>
      <w:kern w:val="3"/>
      <w:sz w:val="22"/>
      <w:szCs w:val="22"/>
      <w:lang w:eastAsia="zh-CN"/>
    </w:rPr>
  </w:style>
  <w:style w:type="character" w:customStyle="1" w:styleId="s02">
    <w:name w:val="s02"/>
    <w:rsid w:val="00D11DE9"/>
    <w:rPr>
      <w:rFonts w:ascii="Arial" w:hAnsi="Arial" w:cs="Arial" w:hint="default"/>
    </w:rPr>
  </w:style>
  <w:style w:type="paragraph" w:styleId="HTML">
    <w:name w:val="HTML Preformatted"/>
    <w:basedOn w:val="a"/>
    <w:link w:val="HTML0"/>
    <w:uiPriority w:val="99"/>
    <w:unhideWhenUsed/>
    <w:rsid w:val="00D1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1DE9"/>
    <w:rPr>
      <w:rFonts w:ascii="Courier New" w:eastAsia="Times New Roman" w:hAnsi="Courier New"/>
      <w:sz w:val="20"/>
      <w:szCs w:val="20"/>
      <w:lang w:eastAsia="ru-RU"/>
    </w:rPr>
  </w:style>
  <w:style w:type="paragraph" w:customStyle="1" w:styleId="j12">
    <w:name w:val="j12"/>
    <w:basedOn w:val="a"/>
    <w:rsid w:val="00D11DE9"/>
    <w:pPr>
      <w:spacing w:before="100" w:beforeAutospacing="1" w:after="100" w:afterAutospacing="1"/>
    </w:pPr>
  </w:style>
  <w:style w:type="paragraph" w:customStyle="1" w:styleId="j13">
    <w:name w:val="j13"/>
    <w:basedOn w:val="a"/>
    <w:rsid w:val="00D11DE9"/>
    <w:pPr>
      <w:spacing w:before="100" w:beforeAutospacing="1" w:after="100" w:afterAutospacing="1"/>
    </w:pPr>
  </w:style>
  <w:style w:type="paragraph" w:customStyle="1" w:styleId="12">
    <w:name w:val="Обычный1"/>
    <w:rsid w:val="00D11DE9"/>
    <w:pPr>
      <w:spacing w:line="276" w:lineRule="auto"/>
    </w:pPr>
    <w:rPr>
      <w:rFonts w:ascii="Arial" w:eastAsia="Arial" w:hAnsi="Arial" w:cs="Arial"/>
      <w:color w:val="000000"/>
      <w:sz w:val="22"/>
      <w:szCs w:val="22"/>
    </w:rPr>
  </w:style>
  <w:style w:type="character" w:customStyle="1" w:styleId="a7">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6"/>
    <w:uiPriority w:val="99"/>
    <w:rsid w:val="00646D29"/>
    <w:rPr>
      <w:rFonts w:eastAsia="Times New Roman"/>
      <w:sz w:val="24"/>
      <w:szCs w:val="24"/>
      <w:lang w:val="hu-HU" w:eastAsia="hu-HU"/>
    </w:rPr>
  </w:style>
  <w:style w:type="paragraph" w:styleId="af6">
    <w:name w:val="annotation text"/>
    <w:basedOn w:val="a"/>
    <w:link w:val="af7"/>
    <w:uiPriority w:val="99"/>
    <w:unhideWhenUsed/>
    <w:rsid w:val="00452350"/>
    <w:rPr>
      <w:sz w:val="20"/>
      <w:szCs w:val="20"/>
    </w:rPr>
  </w:style>
  <w:style w:type="character" w:customStyle="1" w:styleId="af7">
    <w:name w:val="Текст примечания Знак"/>
    <w:link w:val="af6"/>
    <w:uiPriority w:val="99"/>
    <w:rsid w:val="00452350"/>
    <w:rPr>
      <w:rFonts w:eastAsia="Times New Roman"/>
      <w:lang w:val="ru-RU" w:eastAsia="ru-RU"/>
    </w:rPr>
  </w:style>
  <w:style w:type="paragraph" w:styleId="af8">
    <w:name w:val="annotation subject"/>
    <w:basedOn w:val="af6"/>
    <w:next w:val="af6"/>
    <w:link w:val="af9"/>
    <w:uiPriority w:val="99"/>
    <w:semiHidden/>
    <w:unhideWhenUsed/>
    <w:rsid w:val="00452350"/>
    <w:rPr>
      <w:b/>
      <w:bCs/>
    </w:rPr>
  </w:style>
  <w:style w:type="character" w:customStyle="1" w:styleId="af9">
    <w:name w:val="Тема примечания Знак"/>
    <w:link w:val="af8"/>
    <w:uiPriority w:val="99"/>
    <w:semiHidden/>
    <w:rsid w:val="00452350"/>
    <w:rPr>
      <w:rFonts w:eastAsia="Times New Roman"/>
      <w:b/>
      <w:bCs/>
      <w:lang w:val="ru-RU" w:eastAsia="ru-RU"/>
    </w:rPr>
  </w:style>
  <w:style w:type="paragraph" w:customStyle="1" w:styleId="pj">
    <w:name w:val="pj"/>
    <w:basedOn w:val="a"/>
    <w:rsid w:val="00D401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7827">
      <w:bodyDiv w:val="1"/>
      <w:marLeft w:val="0"/>
      <w:marRight w:val="0"/>
      <w:marTop w:val="0"/>
      <w:marBottom w:val="0"/>
      <w:divBdr>
        <w:top w:val="none" w:sz="0" w:space="0" w:color="auto"/>
        <w:left w:val="none" w:sz="0" w:space="0" w:color="auto"/>
        <w:bottom w:val="none" w:sz="0" w:space="0" w:color="auto"/>
        <w:right w:val="none" w:sz="0" w:space="0" w:color="auto"/>
      </w:divBdr>
    </w:div>
    <w:div w:id="954866573">
      <w:bodyDiv w:val="1"/>
      <w:marLeft w:val="0"/>
      <w:marRight w:val="0"/>
      <w:marTop w:val="0"/>
      <w:marBottom w:val="0"/>
      <w:divBdr>
        <w:top w:val="none" w:sz="0" w:space="0" w:color="auto"/>
        <w:left w:val="none" w:sz="0" w:space="0" w:color="auto"/>
        <w:bottom w:val="none" w:sz="0" w:space="0" w:color="auto"/>
        <w:right w:val="none" w:sz="0" w:space="0" w:color="auto"/>
      </w:divBdr>
    </w:div>
    <w:div w:id="1067218512">
      <w:bodyDiv w:val="1"/>
      <w:marLeft w:val="0"/>
      <w:marRight w:val="0"/>
      <w:marTop w:val="0"/>
      <w:marBottom w:val="0"/>
      <w:divBdr>
        <w:top w:val="none" w:sz="0" w:space="0" w:color="auto"/>
        <w:left w:val="none" w:sz="0" w:space="0" w:color="auto"/>
        <w:bottom w:val="none" w:sz="0" w:space="0" w:color="auto"/>
        <w:right w:val="none" w:sz="0" w:space="0" w:color="auto"/>
      </w:divBdr>
    </w:div>
    <w:div w:id="1105152046">
      <w:bodyDiv w:val="1"/>
      <w:marLeft w:val="0"/>
      <w:marRight w:val="0"/>
      <w:marTop w:val="0"/>
      <w:marBottom w:val="0"/>
      <w:divBdr>
        <w:top w:val="none" w:sz="0" w:space="0" w:color="auto"/>
        <w:left w:val="none" w:sz="0" w:space="0" w:color="auto"/>
        <w:bottom w:val="none" w:sz="0" w:space="0" w:color="auto"/>
        <w:right w:val="none" w:sz="0" w:space="0" w:color="auto"/>
      </w:divBdr>
    </w:div>
    <w:div w:id="1240018114">
      <w:bodyDiv w:val="1"/>
      <w:marLeft w:val="0"/>
      <w:marRight w:val="0"/>
      <w:marTop w:val="0"/>
      <w:marBottom w:val="0"/>
      <w:divBdr>
        <w:top w:val="none" w:sz="0" w:space="0" w:color="auto"/>
        <w:left w:val="none" w:sz="0" w:space="0" w:color="auto"/>
        <w:bottom w:val="none" w:sz="0" w:space="0" w:color="auto"/>
        <w:right w:val="none" w:sz="0" w:space="0" w:color="auto"/>
      </w:divBdr>
    </w:div>
    <w:div w:id="1656372652">
      <w:bodyDiv w:val="1"/>
      <w:marLeft w:val="0"/>
      <w:marRight w:val="0"/>
      <w:marTop w:val="0"/>
      <w:marBottom w:val="0"/>
      <w:divBdr>
        <w:top w:val="none" w:sz="0" w:space="0" w:color="auto"/>
        <w:left w:val="none" w:sz="0" w:space="0" w:color="auto"/>
        <w:bottom w:val="none" w:sz="0" w:space="0" w:color="auto"/>
        <w:right w:val="none" w:sz="0" w:space="0" w:color="auto"/>
      </w:divBdr>
    </w:div>
    <w:div w:id="19879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6203-6F16-4F89-96D8-6B368B3C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Бимолдин Азиз Муратович</dc:creator>
  <cp:keywords/>
  <cp:lastModifiedBy>Абдрахманов Багдат</cp:lastModifiedBy>
  <cp:revision>42</cp:revision>
  <cp:lastPrinted>2025-01-17T08:22:00Z</cp:lastPrinted>
  <dcterms:created xsi:type="dcterms:W3CDTF">2025-01-16T09:43:00Z</dcterms:created>
  <dcterms:modified xsi:type="dcterms:W3CDTF">2025-01-28T06:53:00Z</dcterms:modified>
</cp:coreProperties>
</file>