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140" w:rsidRPr="00F05392" w:rsidRDefault="00F05392" w:rsidP="00F05392">
      <w:pPr>
        <w:spacing w:line="240" w:lineRule="auto"/>
        <w:contextualSpacing/>
        <w:rPr>
          <w:rFonts w:ascii="Times New Roman" w:hAnsi="Times New Roman" w:cs="Times New Roman"/>
          <w:b/>
          <w:sz w:val="32"/>
          <w:szCs w:val="32"/>
          <w:lang w:val="kk-KZ"/>
        </w:rPr>
      </w:pPr>
      <w:r>
        <w:rPr>
          <w:rFonts w:ascii="Times New Roman" w:eastAsia="Times New Roman" w:hAnsi="Times New Roman" w:cs="Times New Roman"/>
          <w:b/>
          <w:bCs/>
          <w:sz w:val="32"/>
          <w:szCs w:val="32"/>
          <w:lang w:val="kk-KZ" w:eastAsia="ru-RU"/>
        </w:rPr>
        <w:t>Ж</w:t>
      </w:r>
      <w:r w:rsidRPr="00F05392">
        <w:rPr>
          <w:rFonts w:ascii="Times New Roman" w:eastAsia="Times New Roman" w:hAnsi="Times New Roman" w:cs="Times New Roman"/>
          <w:b/>
          <w:bCs/>
          <w:sz w:val="32"/>
          <w:szCs w:val="32"/>
          <w:lang w:val="kk-KZ" w:eastAsia="ru-RU"/>
        </w:rPr>
        <w:t>ұмыс күші артық өңірлерде тұратын отбасыларды жұмыс күші жетіспейтін өңірлерге қоныстандыру</w:t>
      </w:r>
      <w:r>
        <w:rPr>
          <w:rFonts w:ascii="Times New Roman" w:eastAsia="Times New Roman" w:hAnsi="Times New Roman" w:cs="Times New Roman"/>
          <w:b/>
          <w:bCs/>
          <w:sz w:val="32"/>
          <w:szCs w:val="32"/>
          <w:lang w:val="kk-KZ" w:eastAsia="ru-RU"/>
        </w:rPr>
        <w:t>дың жағдай қалай?</w:t>
      </w:r>
    </w:p>
    <w:p w:rsidR="00277140" w:rsidRPr="00F05392" w:rsidRDefault="00277140" w:rsidP="00277140">
      <w:pPr>
        <w:spacing w:line="240" w:lineRule="auto"/>
        <w:ind w:left="5529"/>
        <w:contextualSpacing/>
        <w:rPr>
          <w:rFonts w:ascii="Times New Roman" w:hAnsi="Times New Roman" w:cs="Times New Roman"/>
          <w:b/>
          <w:sz w:val="32"/>
          <w:szCs w:val="32"/>
          <w:lang w:val="kk-KZ"/>
        </w:rPr>
      </w:pPr>
    </w:p>
    <w:p w:rsidR="00D545BC" w:rsidRDefault="00D545BC" w:rsidP="00D545BC">
      <w:pPr>
        <w:pStyle w:val="3"/>
        <w:shd w:val="clear" w:color="auto" w:fill="FFFFFF"/>
        <w:spacing w:before="0" w:beforeAutospacing="0" w:after="0" w:afterAutospacing="0"/>
        <w:jc w:val="right"/>
        <w:rPr>
          <w:b w:val="0"/>
          <w:i/>
          <w:sz w:val="32"/>
          <w:szCs w:val="32"/>
          <w:lang w:val="kk-KZ"/>
        </w:rPr>
      </w:pPr>
      <w:bookmarkStart w:id="0" w:name="_GoBack"/>
      <w:bookmarkEnd w:id="0"/>
      <w:r>
        <w:rPr>
          <w:b w:val="0"/>
          <w:i/>
          <w:sz w:val="32"/>
          <w:szCs w:val="32"/>
          <w:lang w:val="kk-KZ"/>
        </w:rPr>
        <w:t xml:space="preserve">Астана, </w:t>
      </w:r>
      <w:r w:rsidR="001D0A66">
        <w:rPr>
          <w:b w:val="0"/>
          <w:i/>
          <w:sz w:val="32"/>
          <w:szCs w:val="32"/>
          <w:lang w:val="kk-KZ"/>
        </w:rPr>
        <w:t>19 сәуір</w:t>
      </w:r>
      <w:r>
        <w:rPr>
          <w:b w:val="0"/>
          <w:i/>
          <w:sz w:val="32"/>
          <w:szCs w:val="32"/>
          <w:lang w:val="kk-KZ"/>
        </w:rPr>
        <w:t>, Мәжіліс Үйі.</w:t>
      </w:r>
    </w:p>
    <w:p w:rsidR="00D545BC" w:rsidRDefault="00D545BC" w:rsidP="00D545BC">
      <w:pPr>
        <w:ind w:firstLine="540"/>
        <w:jc w:val="both"/>
        <w:rPr>
          <w:rFonts w:ascii="Times New Roman" w:hAnsi="Times New Roman" w:cs="Times New Roman"/>
          <w:b/>
          <w:sz w:val="32"/>
          <w:szCs w:val="32"/>
          <w:lang w:val="kk-KZ"/>
        </w:rPr>
      </w:pPr>
      <w:r w:rsidRPr="006E6486">
        <w:rPr>
          <w:rFonts w:ascii="Times New Roman" w:hAnsi="Times New Roman" w:cs="Times New Roman"/>
          <w:b/>
          <w:sz w:val="32"/>
          <w:szCs w:val="32"/>
          <w:lang w:val="kk-KZ"/>
        </w:rPr>
        <w:t xml:space="preserve">Мәжілісте Палата Спикері Нұрлан Нығматулиннің төрағалығымен өткен жалпы отырыста депутат </w:t>
      </w:r>
      <w:r>
        <w:rPr>
          <w:rFonts w:ascii="Times New Roman" w:hAnsi="Times New Roman" w:cs="Times New Roman"/>
          <w:b/>
          <w:sz w:val="32"/>
          <w:szCs w:val="32"/>
          <w:lang w:val="kk-KZ"/>
        </w:rPr>
        <w:t xml:space="preserve">Кәрібай Мұсырман </w:t>
      </w:r>
      <w:r w:rsidRPr="006E6486">
        <w:rPr>
          <w:rFonts w:ascii="Times New Roman" w:hAnsi="Times New Roman" w:cs="Times New Roman"/>
          <w:b/>
          <w:sz w:val="32"/>
          <w:szCs w:val="32"/>
          <w:lang w:val="kk-KZ"/>
        </w:rPr>
        <w:t>Қазақстан Республикасы Премьер-Министрі Бақытжан Сағынтаевқа депутаттық сауал жолдады.</w:t>
      </w:r>
    </w:p>
    <w:p w:rsidR="00277140" w:rsidRPr="00F61D32" w:rsidRDefault="00277140" w:rsidP="00277140">
      <w:pPr>
        <w:shd w:val="clear" w:color="auto" w:fill="FFFFFF"/>
        <w:spacing w:after="0" w:line="240" w:lineRule="auto"/>
        <w:contextualSpacing/>
        <w:jc w:val="both"/>
        <w:textAlignment w:val="baseline"/>
        <w:rPr>
          <w:rFonts w:ascii="Times New Roman" w:eastAsia="Times New Roman" w:hAnsi="Times New Roman" w:cs="Times New Roman"/>
          <w:bCs/>
          <w:sz w:val="28"/>
          <w:szCs w:val="28"/>
          <w:lang w:val="kk-KZ" w:eastAsia="ru-RU"/>
        </w:rPr>
      </w:pPr>
      <w:r w:rsidRPr="00F61D32">
        <w:rPr>
          <w:rFonts w:ascii="Times New Roman" w:eastAsia="Times New Roman" w:hAnsi="Times New Roman" w:cs="Times New Roman"/>
          <w:b/>
          <w:bCs/>
          <w:sz w:val="28"/>
          <w:szCs w:val="28"/>
          <w:bdr w:val="none" w:sz="0" w:space="0" w:color="auto" w:frame="1"/>
          <w:lang w:val="kk-KZ" w:eastAsia="ru-RU"/>
        </w:rPr>
        <w:tab/>
      </w:r>
      <w:r w:rsidRPr="00F61D32">
        <w:rPr>
          <w:rFonts w:ascii="Times New Roman" w:eastAsia="Times New Roman" w:hAnsi="Times New Roman" w:cs="Times New Roman"/>
          <w:bCs/>
          <w:sz w:val="28"/>
          <w:szCs w:val="28"/>
          <w:bdr w:val="none" w:sz="0" w:space="0" w:color="auto" w:frame="1"/>
          <w:lang w:val="kk-KZ" w:eastAsia="ru-RU"/>
        </w:rPr>
        <w:t xml:space="preserve">Елбасы Нұрсұлтан Әбішұлы Назарбаев «Қазақстанның Үшінші жаңғыруы: жаһандық бәсекеге қабілеттілік» Жолдауында еңбек нарығын жаңғырту мақсатында еңбеккерлерді </w:t>
      </w:r>
      <w:r w:rsidRPr="00F61D32">
        <w:rPr>
          <w:rFonts w:ascii="Times New Roman" w:eastAsia="Times New Roman" w:hAnsi="Times New Roman" w:cs="Times New Roman"/>
          <w:bCs/>
          <w:sz w:val="28"/>
          <w:szCs w:val="28"/>
          <w:lang w:val="kk-KZ" w:eastAsia="ru-RU"/>
        </w:rPr>
        <w:t xml:space="preserve">артық жұмыс күші бар өңірлерден жұмыс күші жетіспейтін өңірлерге ұтымдылықпен тартуға қолдау көрсету керектігін атап көрсетті. </w:t>
      </w:r>
    </w:p>
    <w:p w:rsidR="00277140" w:rsidRPr="00F61D32" w:rsidRDefault="00277140" w:rsidP="00277140">
      <w:pPr>
        <w:shd w:val="clear" w:color="auto" w:fill="FFFFFF"/>
        <w:spacing w:after="0" w:line="240" w:lineRule="auto"/>
        <w:contextualSpacing/>
        <w:jc w:val="both"/>
        <w:textAlignment w:val="baseline"/>
        <w:rPr>
          <w:rFonts w:ascii="Times New Roman" w:eastAsia="Times New Roman" w:hAnsi="Times New Roman" w:cs="Times New Roman"/>
          <w:bCs/>
          <w:sz w:val="28"/>
          <w:szCs w:val="28"/>
          <w:lang w:val="kk-KZ" w:eastAsia="ru-RU"/>
        </w:rPr>
      </w:pPr>
      <w:r w:rsidRPr="00F61D32">
        <w:rPr>
          <w:rFonts w:ascii="Times New Roman" w:eastAsia="Times New Roman" w:hAnsi="Times New Roman" w:cs="Times New Roman"/>
          <w:bCs/>
          <w:sz w:val="28"/>
          <w:szCs w:val="28"/>
          <w:lang w:val="kk-KZ" w:eastAsia="ru-RU"/>
        </w:rPr>
        <w:tab/>
        <w:t>Демографиялық болжам бойынша 2050 жылға қарай оңтүстік өңірлерд</w:t>
      </w:r>
      <w:r>
        <w:rPr>
          <w:rFonts w:ascii="Times New Roman" w:eastAsia="Times New Roman" w:hAnsi="Times New Roman" w:cs="Times New Roman"/>
          <w:bCs/>
          <w:sz w:val="28"/>
          <w:szCs w:val="28"/>
          <w:lang w:val="kk-KZ" w:eastAsia="ru-RU"/>
        </w:rPr>
        <w:t>е</w:t>
      </w:r>
      <w:r w:rsidRPr="00F61D32">
        <w:rPr>
          <w:rFonts w:ascii="Times New Roman" w:eastAsia="Times New Roman" w:hAnsi="Times New Roman" w:cs="Times New Roman"/>
          <w:bCs/>
          <w:sz w:val="28"/>
          <w:szCs w:val="28"/>
          <w:lang w:val="kk-KZ" w:eastAsia="ru-RU"/>
        </w:rPr>
        <w:t xml:space="preserve"> хал</w:t>
      </w:r>
      <w:r>
        <w:rPr>
          <w:rFonts w:ascii="Times New Roman" w:eastAsia="Times New Roman" w:hAnsi="Times New Roman" w:cs="Times New Roman"/>
          <w:bCs/>
          <w:sz w:val="28"/>
          <w:szCs w:val="28"/>
          <w:lang w:val="kk-KZ" w:eastAsia="ru-RU"/>
        </w:rPr>
        <w:t>ы</w:t>
      </w:r>
      <w:r w:rsidRPr="00F61D32">
        <w:rPr>
          <w:rFonts w:ascii="Times New Roman" w:eastAsia="Times New Roman" w:hAnsi="Times New Roman" w:cs="Times New Roman"/>
          <w:bCs/>
          <w:sz w:val="28"/>
          <w:szCs w:val="28"/>
          <w:lang w:val="kk-KZ" w:eastAsia="ru-RU"/>
        </w:rPr>
        <w:t>қ</w:t>
      </w:r>
      <w:r>
        <w:rPr>
          <w:rFonts w:ascii="Times New Roman" w:eastAsia="Times New Roman" w:hAnsi="Times New Roman" w:cs="Times New Roman"/>
          <w:bCs/>
          <w:sz w:val="28"/>
          <w:szCs w:val="28"/>
          <w:lang w:val="kk-KZ" w:eastAsia="ru-RU"/>
        </w:rPr>
        <w:t xml:space="preserve"> саны</w:t>
      </w:r>
      <w:r w:rsidRPr="00F61D32">
        <w:rPr>
          <w:rFonts w:ascii="Times New Roman" w:eastAsia="Times New Roman" w:hAnsi="Times New Roman" w:cs="Times New Roman"/>
          <w:bCs/>
          <w:sz w:val="28"/>
          <w:szCs w:val="28"/>
          <w:lang w:val="kk-KZ" w:eastAsia="ru-RU"/>
        </w:rPr>
        <w:t xml:space="preserve"> 5 миллион </w:t>
      </w:r>
      <w:r>
        <w:rPr>
          <w:rFonts w:ascii="Times New Roman" w:eastAsia="Times New Roman" w:hAnsi="Times New Roman" w:cs="Times New Roman"/>
          <w:bCs/>
          <w:sz w:val="28"/>
          <w:szCs w:val="28"/>
          <w:lang w:val="kk-KZ" w:eastAsia="ru-RU"/>
        </w:rPr>
        <w:t>3</w:t>
      </w:r>
      <w:r w:rsidRPr="00F61D32">
        <w:rPr>
          <w:rFonts w:ascii="Times New Roman" w:eastAsia="Times New Roman" w:hAnsi="Times New Roman" w:cs="Times New Roman"/>
          <w:bCs/>
          <w:sz w:val="28"/>
          <w:szCs w:val="28"/>
          <w:lang w:val="kk-KZ" w:eastAsia="ru-RU"/>
        </w:rPr>
        <w:t>00 мың адамға көбейіп, жұмыссыздық мәселесі күрделене түсуі мүмкін. Керісінше, солтүстік өңірлерд</w:t>
      </w:r>
      <w:r>
        <w:rPr>
          <w:rFonts w:ascii="Times New Roman" w:eastAsia="Times New Roman" w:hAnsi="Times New Roman" w:cs="Times New Roman"/>
          <w:bCs/>
          <w:sz w:val="28"/>
          <w:szCs w:val="28"/>
          <w:lang w:val="kk-KZ" w:eastAsia="ru-RU"/>
        </w:rPr>
        <w:t xml:space="preserve">е тұрғындар саны </w:t>
      </w:r>
      <w:r w:rsidRPr="00F61D32">
        <w:rPr>
          <w:rFonts w:ascii="Times New Roman" w:eastAsia="Times New Roman" w:hAnsi="Times New Roman" w:cs="Times New Roman"/>
          <w:bCs/>
          <w:sz w:val="28"/>
          <w:szCs w:val="28"/>
          <w:lang w:val="kk-KZ" w:eastAsia="ru-RU"/>
        </w:rPr>
        <w:t xml:space="preserve">900 мыңға кеміп, жұмыс күшінің жетіспеушілігі үлкен проблемаға айналуы ықтимал. </w:t>
      </w:r>
    </w:p>
    <w:p w:rsidR="00277140" w:rsidRPr="00F61D32" w:rsidRDefault="00277140" w:rsidP="00277140">
      <w:pPr>
        <w:shd w:val="clear" w:color="auto" w:fill="FFFFFF"/>
        <w:spacing w:after="0" w:line="240" w:lineRule="auto"/>
        <w:contextualSpacing/>
        <w:jc w:val="both"/>
        <w:textAlignment w:val="baseline"/>
        <w:rPr>
          <w:rFonts w:ascii="Times New Roman" w:eastAsia="Times New Roman" w:hAnsi="Times New Roman" w:cs="Times New Roman"/>
          <w:bCs/>
          <w:sz w:val="28"/>
          <w:szCs w:val="28"/>
          <w:lang w:val="kk-KZ" w:eastAsia="ru-RU"/>
        </w:rPr>
      </w:pPr>
      <w:r w:rsidRPr="00F61D32">
        <w:rPr>
          <w:rFonts w:ascii="Times New Roman" w:eastAsia="Times New Roman" w:hAnsi="Times New Roman" w:cs="Times New Roman"/>
          <w:bCs/>
          <w:sz w:val="28"/>
          <w:szCs w:val="28"/>
          <w:lang w:val="kk-KZ" w:eastAsia="ru-RU"/>
        </w:rPr>
        <w:tab/>
      </w:r>
      <w:r>
        <w:rPr>
          <w:rFonts w:ascii="Times New Roman" w:eastAsia="Times New Roman" w:hAnsi="Times New Roman" w:cs="Times New Roman"/>
          <w:bCs/>
          <w:sz w:val="28"/>
          <w:szCs w:val="28"/>
          <w:lang w:val="kk-KZ" w:eastAsia="ru-RU"/>
        </w:rPr>
        <w:t>Елімізде кейінгі жылдары қалыптасқан</w:t>
      </w:r>
      <w:r w:rsidRPr="00F61D32">
        <w:rPr>
          <w:rFonts w:ascii="Times New Roman" w:eastAsia="Times New Roman" w:hAnsi="Times New Roman" w:cs="Times New Roman"/>
          <w:bCs/>
          <w:sz w:val="28"/>
          <w:szCs w:val="28"/>
          <w:lang w:val="kk-KZ" w:eastAsia="ru-RU"/>
        </w:rPr>
        <w:t xml:space="preserve"> демографиялық теңгерімсіздікті реттеу мақсатында Мемлекет басшысының бастамасымен Үкімет жұмыс күші артық өңірлердің тұрғындарын жұмыс күші жетіспейтін өңірлерге қоныстандыру ісін қолға алғандығы мәлім. Алайда, осы, </w:t>
      </w:r>
      <w:r>
        <w:rPr>
          <w:rFonts w:ascii="Times New Roman" w:eastAsia="Times New Roman" w:hAnsi="Times New Roman" w:cs="Times New Roman"/>
          <w:bCs/>
          <w:sz w:val="28"/>
          <w:szCs w:val="28"/>
          <w:lang w:val="kk-KZ" w:eastAsia="ru-RU"/>
        </w:rPr>
        <w:t>мемлекеттік тұрғыдан алғанда</w:t>
      </w:r>
      <w:r w:rsidRPr="00F61D32">
        <w:rPr>
          <w:rFonts w:ascii="Times New Roman" w:eastAsia="Times New Roman" w:hAnsi="Times New Roman" w:cs="Times New Roman"/>
          <w:bCs/>
          <w:sz w:val="28"/>
          <w:szCs w:val="28"/>
          <w:lang w:val="kk-KZ" w:eastAsia="ru-RU"/>
        </w:rPr>
        <w:t xml:space="preserve"> аса маңызды істің жергілікті жерлерде орындалуы</w:t>
      </w:r>
      <w:r>
        <w:rPr>
          <w:rFonts w:ascii="Times New Roman" w:eastAsia="Times New Roman" w:hAnsi="Times New Roman" w:cs="Times New Roman"/>
          <w:bCs/>
          <w:sz w:val="28"/>
          <w:szCs w:val="28"/>
          <w:lang w:val="kk-KZ" w:eastAsia="ru-RU"/>
        </w:rPr>
        <w:t xml:space="preserve"> қанағаттанарлықтай емес. </w:t>
      </w:r>
      <w:r w:rsidRPr="00F61D32">
        <w:rPr>
          <w:rFonts w:ascii="Times New Roman" w:eastAsia="Times New Roman" w:hAnsi="Times New Roman" w:cs="Times New Roman"/>
          <w:bCs/>
          <w:sz w:val="28"/>
          <w:szCs w:val="28"/>
          <w:lang w:val="kk-KZ" w:eastAsia="ru-RU"/>
        </w:rPr>
        <w:t xml:space="preserve">Еңбек және </w:t>
      </w:r>
      <w:r>
        <w:rPr>
          <w:rFonts w:ascii="Times New Roman" w:eastAsia="Times New Roman" w:hAnsi="Times New Roman" w:cs="Times New Roman"/>
          <w:bCs/>
          <w:sz w:val="28"/>
          <w:szCs w:val="28"/>
          <w:lang w:val="kk-KZ" w:eastAsia="ru-RU"/>
        </w:rPr>
        <w:t xml:space="preserve">халықты </w:t>
      </w:r>
      <w:r w:rsidRPr="00F61D32">
        <w:rPr>
          <w:rFonts w:ascii="Times New Roman" w:eastAsia="Times New Roman" w:hAnsi="Times New Roman" w:cs="Times New Roman"/>
          <w:bCs/>
          <w:sz w:val="28"/>
          <w:szCs w:val="28"/>
          <w:lang w:val="kk-KZ" w:eastAsia="ru-RU"/>
        </w:rPr>
        <w:t xml:space="preserve">әлеуметтік қорғау министрлігінің мәліметіне жүгінсек, өткен жылы Үкімет қаулысымен жұмыс күші артық өңірлерде тұратын отбасыларды жұмыс күші жетіспейтін өңірлерге қоныстандыруға бөлінген 463 квотаның 196-сы ғана игерілген, яғни тиісті тапсырма небары 42-ақ пайызға орындалған. </w:t>
      </w:r>
      <w:r>
        <w:rPr>
          <w:rFonts w:ascii="Times New Roman" w:eastAsia="Times New Roman" w:hAnsi="Times New Roman" w:cs="Times New Roman"/>
          <w:bCs/>
          <w:sz w:val="28"/>
          <w:szCs w:val="28"/>
          <w:lang w:val="kk-KZ" w:eastAsia="ru-RU"/>
        </w:rPr>
        <w:t xml:space="preserve">Осы орайда Солтүстік Қазақстан облысы айрықша мүдделілік танытып, өткен жылы квотадағы 110 отбасының орнына 129 отбасыны қабылдаған. </w:t>
      </w:r>
    </w:p>
    <w:p w:rsidR="00277140" w:rsidRPr="00F61D32" w:rsidRDefault="00277140" w:rsidP="00277140">
      <w:pPr>
        <w:shd w:val="clear" w:color="auto" w:fill="FFFFFF"/>
        <w:spacing w:after="0" w:line="240" w:lineRule="auto"/>
        <w:contextualSpacing/>
        <w:jc w:val="both"/>
        <w:textAlignment w:val="baseline"/>
        <w:rPr>
          <w:rFonts w:ascii="Times New Roman" w:eastAsia="Times New Roman" w:hAnsi="Times New Roman" w:cs="Times New Roman"/>
          <w:bCs/>
          <w:sz w:val="28"/>
          <w:szCs w:val="28"/>
          <w:lang w:val="kk-KZ" w:eastAsia="ru-RU"/>
        </w:rPr>
      </w:pPr>
      <w:r w:rsidRPr="00F61D32">
        <w:rPr>
          <w:rFonts w:ascii="Times New Roman" w:eastAsia="Times New Roman" w:hAnsi="Times New Roman" w:cs="Times New Roman"/>
          <w:bCs/>
          <w:sz w:val="28"/>
          <w:szCs w:val="28"/>
          <w:lang w:val="kk-KZ" w:eastAsia="ru-RU"/>
        </w:rPr>
        <w:tab/>
        <w:t xml:space="preserve">Алдағы уақытта тұрғындарды жұмыс күші артық өңірлерден жұмыс күші жетіспейтін өңірлерге қоныстандыру жұмысының қарқыны мен ұтымдылығын арттыру мақсатында мыналарды ұсынамыз: </w:t>
      </w:r>
    </w:p>
    <w:p w:rsidR="00277140" w:rsidRDefault="00277140" w:rsidP="00277140">
      <w:pPr>
        <w:spacing w:line="240" w:lineRule="auto"/>
        <w:contextualSpacing/>
        <w:jc w:val="both"/>
        <w:rPr>
          <w:rFonts w:ascii="Times New Roman" w:eastAsia="Times New Roman" w:hAnsi="Times New Roman" w:cs="Times New Roman"/>
          <w:bCs/>
          <w:sz w:val="28"/>
          <w:szCs w:val="28"/>
          <w:lang w:val="kk-KZ" w:eastAsia="ru-RU"/>
        </w:rPr>
      </w:pPr>
      <w:r w:rsidRPr="00F61D32">
        <w:rPr>
          <w:rFonts w:ascii="Times New Roman" w:eastAsia="Times New Roman" w:hAnsi="Times New Roman" w:cs="Times New Roman"/>
          <w:bCs/>
          <w:sz w:val="28"/>
          <w:szCs w:val="28"/>
          <w:lang w:val="kk-KZ" w:eastAsia="ru-RU"/>
        </w:rPr>
        <w:tab/>
        <w:t xml:space="preserve">1. </w:t>
      </w:r>
      <w:r>
        <w:rPr>
          <w:rFonts w:ascii="Times New Roman" w:eastAsia="Times New Roman" w:hAnsi="Times New Roman" w:cs="Times New Roman"/>
          <w:bCs/>
          <w:sz w:val="28"/>
          <w:szCs w:val="28"/>
          <w:lang w:val="kk-KZ" w:eastAsia="ru-RU"/>
        </w:rPr>
        <w:t>Қоныс аударушыларды қабылдаудың 2017-2019 жылдарға арналған өңірлік квотасын бөлу мәселесін қайтадан қарау қажет. Өйткені, үстіміздегі жылы артық жұмыс күші бар өңірлерден жұмыс күші жетіспейтін өңірлерге 288 отбасыны</w:t>
      </w:r>
      <w:r w:rsidRPr="00F61D32">
        <w:rPr>
          <w:rFonts w:ascii="Times New Roman" w:eastAsia="Times New Roman" w:hAnsi="Times New Roman" w:cs="Times New Roman"/>
          <w:bCs/>
          <w:sz w:val="28"/>
          <w:szCs w:val="28"/>
          <w:lang w:val="kk-KZ" w:eastAsia="ru-RU"/>
        </w:rPr>
        <w:t xml:space="preserve"> қоныстандыру </w:t>
      </w:r>
      <w:r>
        <w:rPr>
          <w:rFonts w:ascii="Times New Roman" w:eastAsia="Times New Roman" w:hAnsi="Times New Roman" w:cs="Times New Roman"/>
          <w:bCs/>
          <w:sz w:val="28"/>
          <w:szCs w:val="28"/>
          <w:lang w:val="kk-KZ" w:eastAsia="ru-RU"/>
        </w:rPr>
        <w:t>белгіленген. Алайда, бұл жеткіліксіз. Өйткені,</w:t>
      </w:r>
      <w:r w:rsidRPr="00F61D3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 xml:space="preserve">бір ғана </w:t>
      </w:r>
      <w:r w:rsidRPr="00F61D32">
        <w:rPr>
          <w:rFonts w:ascii="Times New Roman" w:eastAsia="Times New Roman" w:hAnsi="Times New Roman" w:cs="Times New Roman"/>
          <w:bCs/>
          <w:sz w:val="28"/>
          <w:szCs w:val="28"/>
          <w:lang w:val="kk-KZ" w:eastAsia="ru-RU"/>
        </w:rPr>
        <w:t>Солтүстік Қазақстан облысы биыл квотадағы 110 отбасының орнына 300 отбасыны қабылдауға дайын екендігі</w:t>
      </w:r>
      <w:r>
        <w:rPr>
          <w:rFonts w:ascii="Times New Roman" w:eastAsia="Times New Roman" w:hAnsi="Times New Roman" w:cs="Times New Roman"/>
          <w:bCs/>
          <w:sz w:val="28"/>
          <w:szCs w:val="28"/>
          <w:lang w:val="kk-KZ" w:eastAsia="ru-RU"/>
        </w:rPr>
        <w:t>н</w:t>
      </w:r>
      <w:r w:rsidRPr="00F61D32">
        <w:rPr>
          <w:rFonts w:ascii="Times New Roman" w:eastAsia="Times New Roman" w:hAnsi="Times New Roman" w:cs="Times New Roman"/>
          <w:bCs/>
          <w:sz w:val="28"/>
          <w:szCs w:val="28"/>
          <w:lang w:val="kk-KZ" w:eastAsia="ru-RU"/>
        </w:rPr>
        <w:t xml:space="preserve"> мәлім</w:t>
      </w:r>
      <w:r>
        <w:rPr>
          <w:rFonts w:ascii="Times New Roman" w:eastAsia="Times New Roman" w:hAnsi="Times New Roman" w:cs="Times New Roman"/>
          <w:bCs/>
          <w:sz w:val="28"/>
          <w:szCs w:val="28"/>
          <w:lang w:val="kk-KZ" w:eastAsia="ru-RU"/>
        </w:rPr>
        <w:t>деп отыр</w:t>
      </w:r>
      <w:r w:rsidRPr="00F61D32">
        <w:rPr>
          <w:rFonts w:ascii="Times New Roman" w:eastAsia="Times New Roman" w:hAnsi="Times New Roman" w:cs="Times New Roman"/>
          <w:bCs/>
          <w:sz w:val="28"/>
          <w:szCs w:val="28"/>
          <w:lang w:val="kk-KZ" w:eastAsia="ru-RU"/>
        </w:rPr>
        <w:t>.</w:t>
      </w:r>
    </w:p>
    <w:p w:rsidR="00277140" w:rsidRPr="00F61D32" w:rsidRDefault="00277140" w:rsidP="00277140">
      <w:pPr>
        <w:spacing w:line="240" w:lineRule="auto"/>
        <w:contextualSpacing/>
        <w:jc w:val="both"/>
        <w:rPr>
          <w:rFonts w:ascii="Times New Roman" w:eastAsia="Times New Roman" w:hAnsi="Times New Roman" w:cs="Times New Roman"/>
          <w:bCs/>
          <w:sz w:val="28"/>
          <w:szCs w:val="28"/>
          <w:lang w:val="kk-KZ" w:eastAsia="ru-RU"/>
        </w:rPr>
      </w:pPr>
      <w:r w:rsidRPr="00F61D32">
        <w:rPr>
          <w:rFonts w:ascii="Times New Roman" w:eastAsia="Times New Roman" w:hAnsi="Times New Roman" w:cs="Times New Roman"/>
          <w:bCs/>
          <w:sz w:val="28"/>
          <w:szCs w:val="28"/>
          <w:lang w:val="kk-KZ" w:eastAsia="ru-RU"/>
        </w:rPr>
        <w:tab/>
        <w:t xml:space="preserve">2. </w:t>
      </w:r>
      <w:r>
        <w:rPr>
          <w:rFonts w:ascii="Times New Roman" w:eastAsia="Times New Roman" w:hAnsi="Times New Roman" w:cs="Times New Roman"/>
          <w:bCs/>
          <w:sz w:val="28"/>
          <w:szCs w:val="28"/>
          <w:lang w:val="kk-KZ" w:eastAsia="ru-RU"/>
        </w:rPr>
        <w:t>Ж</w:t>
      </w:r>
      <w:r w:rsidRPr="00F61D32">
        <w:rPr>
          <w:rFonts w:ascii="Times New Roman" w:eastAsia="Times New Roman" w:hAnsi="Times New Roman" w:cs="Times New Roman"/>
          <w:bCs/>
          <w:sz w:val="28"/>
          <w:szCs w:val="28"/>
          <w:lang w:val="kk-KZ" w:eastAsia="ru-RU"/>
        </w:rPr>
        <w:t>ұмыс күші артық өңірлер тұрғындарының жұмыс күші жетіспейтін өңірлерге бірнеше отбасы болып, шоғырлана көшуін ұйымдастырған жөн. Мұның өзі олардың барған жерлеріне тезірек бейімделуіне оң әсерін тигізері даусыз.</w:t>
      </w:r>
    </w:p>
    <w:p w:rsidR="00277140" w:rsidRPr="00F61D32" w:rsidRDefault="00277140" w:rsidP="00277140">
      <w:pPr>
        <w:shd w:val="clear" w:color="auto" w:fill="FFFFFF"/>
        <w:spacing w:after="0" w:line="240" w:lineRule="auto"/>
        <w:contextualSpacing/>
        <w:jc w:val="both"/>
        <w:textAlignment w:val="baseline"/>
        <w:rPr>
          <w:rFonts w:ascii="Times New Roman" w:eastAsia="Times New Roman" w:hAnsi="Times New Roman" w:cs="Times New Roman"/>
          <w:bCs/>
          <w:sz w:val="28"/>
          <w:szCs w:val="28"/>
          <w:lang w:val="kk-KZ" w:eastAsia="ru-RU"/>
        </w:rPr>
      </w:pPr>
      <w:r w:rsidRPr="00F61D32">
        <w:rPr>
          <w:rFonts w:ascii="Times New Roman" w:eastAsia="Times New Roman" w:hAnsi="Times New Roman" w:cs="Times New Roman"/>
          <w:bCs/>
          <w:sz w:val="28"/>
          <w:szCs w:val="28"/>
          <w:lang w:val="kk-KZ" w:eastAsia="ru-RU"/>
        </w:rPr>
        <w:lastRenderedPageBreak/>
        <w:tab/>
        <w:t xml:space="preserve">3. Нәтижелі жұмыспен қамтуды және жаппай кәсіпкерлікті дамытудың 2017-2021 жылдарға арналған бағдарламасы бойынша қоныс аударушылардың тұрғын үйді жалға алуына бөлінетін </w:t>
      </w:r>
      <w:r>
        <w:rPr>
          <w:rFonts w:ascii="Times New Roman" w:eastAsia="Times New Roman" w:hAnsi="Times New Roman" w:cs="Times New Roman"/>
          <w:bCs/>
          <w:sz w:val="28"/>
          <w:szCs w:val="28"/>
          <w:lang w:val="kk-KZ" w:eastAsia="ru-RU"/>
        </w:rPr>
        <w:t xml:space="preserve">қыруар </w:t>
      </w:r>
      <w:r w:rsidRPr="00F61D32">
        <w:rPr>
          <w:rFonts w:ascii="Times New Roman" w:eastAsia="Times New Roman" w:hAnsi="Times New Roman" w:cs="Times New Roman"/>
          <w:bCs/>
          <w:sz w:val="28"/>
          <w:szCs w:val="28"/>
          <w:lang w:val="kk-KZ" w:eastAsia="ru-RU"/>
        </w:rPr>
        <w:t xml:space="preserve">қаржыға олардың </w:t>
      </w:r>
      <w:r>
        <w:rPr>
          <w:rFonts w:ascii="Times New Roman" w:eastAsia="Times New Roman" w:hAnsi="Times New Roman" w:cs="Times New Roman"/>
          <w:bCs/>
          <w:sz w:val="28"/>
          <w:szCs w:val="28"/>
          <w:lang w:val="kk-KZ" w:eastAsia="ru-RU"/>
        </w:rPr>
        <w:t xml:space="preserve">өздері </w:t>
      </w:r>
      <w:r w:rsidRPr="00F61D32">
        <w:rPr>
          <w:rFonts w:ascii="Times New Roman" w:eastAsia="Times New Roman" w:hAnsi="Times New Roman" w:cs="Times New Roman"/>
          <w:bCs/>
          <w:sz w:val="28"/>
          <w:szCs w:val="28"/>
          <w:lang w:val="kk-KZ" w:eastAsia="ru-RU"/>
        </w:rPr>
        <w:t>көшіп баратын елді мекендердегі бос</w:t>
      </w:r>
      <w:r>
        <w:rPr>
          <w:rFonts w:ascii="Times New Roman" w:eastAsia="Times New Roman" w:hAnsi="Times New Roman" w:cs="Times New Roman"/>
          <w:bCs/>
          <w:sz w:val="28"/>
          <w:szCs w:val="28"/>
          <w:lang w:val="kk-KZ" w:eastAsia="ru-RU"/>
        </w:rPr>
        <w:t>ап тұрған</w:t>
      </w:r>
      <w:r w:rsidRPr="00F61D32">
        <w:rPr>
          <w:rFonts w:ascii="Times New Roman" w:eastAsia="Times New Roman" w:hAnsi="Times New Roman" w:cs="Times New Roman"/>
          <w:bCs/>
          <w:sz w:val="28"/>
          <w:szCs w:val="28"/>
          <w:lang w:val="kk-KZ" w:eastAsia="ru-RU"/>
        </w:rPr>
        <w:t xml:space="preserve"> тұрғын үйлерді сатып алуына </w:t>
      </w:r>
      <w:r>
        <w:rPr>
          <w:rFonts w:ascii="Times New Roman" w:eastAsia="Times New Roman" w:hAnsi="Times New Roman" w:cs="Times New Roman"/>
          <w:bCs/>
          <w:sz w:val="28"/>
          <w:szCs w:val="28"/>
          <w:lang w:val="kk-KZ" w:eastAsia="ru-RU"/>
        </w:rPr>
        <w:t>рұқсат беру керек. Бұған қоса, қоныс аударушылардың</w:t>
      </w:r>
      <w:r w:rsidRPr="00F61D32">
        <w:rPr>
          <w:rFonts w:ascii="Times New Roman" w:eastAsia="Times New Roman" w:hAnsi="Times New Roman" w:cs="Times New Roman"/>
          <w:bCs/>
          <w:sz w:val="28"/>
          <w:szCs w:val="28"/>
          <w:lang w:val="kk-KZ" w:eastAsia="ru-RU"/>
        </w:rPr>
        <w:t xml:space="preserve"> өздері </w:t>
      </w:r>
      <w:r>
        <w:rPr>
          <w:rFonts w:ascii="Times New Roman" w:eastAsia="Times New Roman" w:hAnsi="Times New Roman" w:cs="Times New Roman"/>
          <w:bCs/>
          <w:sz w:val="28"/>
          <w:szCs w:val="28"/>
          <w:lang w:val="kk-KZ" w:eastAsia="ru-RU"/>
        </w:rPr>
        <w:t xml:space="preserve">үшін </w:t>
      </w:r>
      <w:r w:rsidRPr="00F61D32">
        <w:rPr>
          <w:rFonts w:ascii="Times New Roman" w:eastAsia="Times New Roman" w:hAnsi="Times New Roman" w:cs="Times New Roman"/>
          <w:bCs/>
          <w:sz w:val="28"/>
          <w:szCs w:val="28"/>
          <w:lang w:val="kk-KZ" w:eastAsia="ru-RU"/>
        </w:rPr>
        <w:t>тұрғын үй</w:t>
      </w:r>
      <w:r>
        <w:rPr>
          <w:rFonts w:ascii="Times New Roman" w:eastAsia="Times New Roman" w:hAnsi="Times New Roman" w:cs="Times New Roman"/>
          <w:bCs/>
          <w:sz w:val="28"/>
          <w:szCs w:val="28"/>
          <w:lang w:val="kk-KZ" w:eastAsia="ru-RU"/>
        </w:rPr>
        <w:t>лер салуына мүмкіндік туғызу</w:t>
      </w:r>
      <w:r w:rsidRPr="00F61D3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 xml:space="preserve">және оларды тиісті инфрақұрылыммен қамтамасыз ету </w:t>
      </w:r>
      <w:r w:rsidRPr="00F61D32">
        <w:rPr>
          <w:rFonts w:ascii="Times New Roman" w:eastAsia="Times New Roman" w:hAnsi="Times New Roman" w:cs="Times New Roman"/>
          <w:bCs/>
          <w:sz w:val="28"/>
          <w:szCs w:val="28"/>
          <w:lang w:val="kk-KZ" w:eastAsia="ru-RU"/>
        </w:rPr>
        <w:t>қажет. Мұның өзі жергілікті атқарушы органдардың қоныс аударушыларды тұрғын үймен қамтамасыз етуін әлдеқайда жеделдетері сөзсіз. Үкімет бөлген квотаның өткен жылы толық игерілмеуінің негізгі себебі осы екендігі ескерілуге тиісті.</w:t>
      </w:r>
    </w:p>
    <w:p w:rsidR="00277140" w:rsidRPr="00F61D32" w:rsidRDefault="00277140" w:rsidP="00277140">
      <w:pPr>
        <w:shd w:val="clear" w:color="auto" w:fill="FFFFFF"/>
        <w:spacing w:after="0" w:line="240" w:lineRule="auto"/>
        <w:contextualSpacing/>
        <w:jc w:val="both"/>
        <w:textAlignment w:val="baseline"/>
        <w:rPr>
          <w:rFonts w:ascii="Times New Roman" w:eastAsia="Times New Roman" w:hAnsi="Times New Roman" w:cs="Times New Roman"/>
          <w:bCs/>
          <w:sz w:val="28"/>
          <w:szCs w:val="28"/>
          <w:lang w:val="kk-KZ" w:eastAsia="ru-RU"/>
        </w:rPr>
      </w:pPr>
      <w:r w:rsidRPr="00F61D32">
        <w:rPr>
          <w:rFonts w:ascii="Times New Roman" w:eastAsia="Times New Roman" w:hAnsi="Times New Roman" w:cs="Times New Roman"/>
          <w:bCs/>
          <w:sz w:val="28"/>
          <w:szCs w:val="28"/>
          <w:lang w:val="kk-KZ" w:eastAsia="ru-RU"/>
        </w:rPr>
        <w:tab/>
        <w:t>4. Т</w:t>
      </w:r>
      <w:r>
        <w:rPr>
          <w:rFonts w:ascii="Times New Roman" w:eastAsia="Times New Roman" w:hAnsi="Times New Roman" w:cs="Times New Roman"/>
          <w:bCs/>
          <w:sz w:val="28"/>
          <w:szCs w:val="28"/>
          <w:lang w:val="kk-KZ" w:eastAsia="ru-RU"/>
        </w:rPr>
        <w:t>ұ</w:t>
      </w:r>
      <w:r w:rsidRPr="00F61D32">
        <w:rPr>
          <w:rFonts w:ascii="Times New Roman" w:eastAsia="Times New Roman" w:hAnsi="Times New Roman" w:cs="Times New Roman"/>
          <w:bCs/>
          <w:sz w:val="28"/>
          <w:szCs w:val="28"/>
          <w:lang w:val="kk-KZ" w:eastAsia="ru-RU"/>
        </w:rPr>
        <w:t xml:space="preserve">рғын үйді жалға алу келісімшартында егер қоныс аударушының отбасысы кемінде 5 жыл бойы тұрған жағдайда оған сол тұрғын үйді тегін жекешелендіру құқығы берілуін қарастыру қажет. </w:t>
      </w:r>
    </w:p>
    <w:p w:rsidR="00277140" w:rsidRDefault="00277140" w:rsidP="00277140">
      <w:pPr>
        <w:shd w:val="clear" w:color="auto" w:fill="FFFFFF"/>
        <w:spacing w:after="0" w:line="240" w:lineRule="auto"/>
        <w:contextualSpacing/>
        <w:jc w:val="both"/>
        <w:textAlignment w:val="baseline"/>
        <w:rPr>
          <w:rFonts w:ascii="Times New Roman" w:eastAsia="Times New Roman" w:hAnsi="Times New Roman" w:cs="Times New Roman"/>
          <w:bCs/>
          <w:sz w:val="28"/>
          <w:szCs w:val="28"/>
          <w:lang w:val="kk-KZ" w:eastAsia="ru-RU"/>
        </w:rPr>
      </w:pPr>
      <w:r w:rsidRPr="00F61D32">
        <w:rPr>
          <w:rFonts w:ascii="Times New Roman" w:eastAsia="Times New Roman" w:hAnsi="Times New Roman" w:cs="Times New Roman"/>
          <w:bCs/>
          <w:sz w:val="28"/>
          <w:szCs w:val="28"/>
          <w:lang w:val="kk-KZ" w:eastAsia="ru-RU"/>
        </w:rPr>
        <w:tab/>
        <w:t>5. Қостанай, Павлодар, Солтүстік Қазақстан, Шығыс Қазақстан облыстарының қоныс аударушыларды қабылдауға әлеуеті бар елді мекендерінің тізбесін жасап, олардағы білім беру және денсаулық сақтау мекемелерін оқушылар мен тұрғындардың санының азаюына байланысты жабуға мораторий жариялаған жөн.</w:t>
      </w:r>
    </w:p>
    <w:p w:rsidR="00277140" w:rsidRDefault="00277140" w:rsidP="00F05392">
      <w:pPr>
        <w:shd w:val="clear" w:color="auto" w:fill="FFFFFF"/>
        <w:spacing w:after="0" w:line="240" w:lineRule="auto"/>
        <w:contextualSpacing/>
        <w:jc w:val="both"/>
        <w:textAlignment w:val="baseline"/>
        <w:rPr>
          <w:rFonts w:ascii="Times New Roman" w:hAnsi="Times New Roman" w:cs="Times New Roman"/>
          <w:lang w:val="kk-KZ"/>
        </w:rPr>
      </w:pPr>
      <w:r>
        <w:rPr>
          <w:rFonts w:ascii="Times New Roman" w:eastAsia="Times New Roman" w:hAnsi="Times New Roman" w:cs="Times New Roman"/>
          <w:bCs/>
          <w:sz w:val="28"/>
          <w:szCs w:val="28"/>
          <w:lang w:val="kk-KZ" w:eastAsia="ru-RU"/>
        </w:rPr>
        <w:tab/>
      </w:r>
    </w:p>
    <w:p w:rsidR="00277140" w:rsidRDefault="00277140" w:rsidP="00277140">
      <w:pPr>
        <w:spacing w:line="240" w:lineRule="auto"/>
        <w:contextualSpacing/>
        <w:jc w:val="both"/>
        <w:rPr>
          <w:rFonts w:ascii="Times New Roman" w:hAnsi="Times New Roman" w:cs="Times New Roman"/>
          <w:lang w:val="kk-KZ"/>
        </w:rPr>
      </w:pPr>
    </w:p>
    <w:p w:rsidR="00062A86" w:rsidRPr="00537290" w:rsidRDefault="00062A86" w:rsidP="00062A86">
      <w:pPr>
        <w:jc w:val="both"/>
        <w:rPr>
          <w:rFonts w:ascii="Times New Roman" w:hAnsi="Times New Roman" w:cs="Times New Roman"/>
          <w:b/>
          <w:color w:val="000000"/>
          <w:sz w:val="20"/>
          <w:szCs w:val="20"/>
          <w:lang w:val="kk-KZ"/>
        </w:rPr>
      </w:pPr>
      <w:r w:rsidRPr="00537290">
        <w:rPr>
          <w:rFonts w:ascii="Times New Roman" w:hAnsi="Times New Roman" w:cs="Times New Roman"/>
          <w:b/>
          <w:bCs/>
          <w:color w:val="000000"/>
          <w:lang w:val="kk-KZ"/>
        </w:rPr>
        <w:t xml:space="preserve">(Сәуле Досжанова. Т.74-63-01. </w:t>
      </w:r>
      <w:r w:rsidRPr="00537290">
        <w:rPr>
          <w:rFonts w:ascii="Times New Roman" w:hAnsi="Times New Roman" w:cs="Times New Roman"/>
          <w:b/>
          <w:lang w:val="kk-KZ"/>
        </w:rPr>
        <w:t xml:space="preserve">Ақпаратты ҚР Парламенті Мәжілісі Аппаратының </w:t>
      </w:r>
      <w:r w:rsidRPr="00537290">
        <w:rPr>
          <w:rFonts w:ascii="Times New Roman" w:hAnsi="Times New Roman" w:cs="Times New Roman"/>
          <w:b/>
          <w:bCs/>
          <w:color w:val="000000"/>
          <w:lang w:val="kk-KZ"/>
        </w:rPr>
        <w:t> Баспасөз қызметі таратты.)</w:t>
      </w: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lang w:val="kk-KZ"/>
        </w:rPr>
      </w:pPr>
    </w:p>
    <w:p w:rsidR="00277140" w:rsidRDefault="00277140" w:rsidP="00277140">
      <w:pPr>
        <w:spacing w:line="240" w:lineRule="auto"/>
        <w:contextualSpacing/>
        <w:jc w:val="both"/>
        <w:rPr>
          <w:rFonts w:ascii="Times New Roman" w:hAnsi="Times New Roman" w:cs="Times New Roman"/>
          <w:sz w:val="24"/>
          <w:szCs w:val="24"/>
          <w:lang w:val="kk-KZ"/>
        </w:rPr>
      </w:pPr>
    </w:p>
    <w:p w:rsidR="00277140" w:rsidRDefault="00277140" w:rsidP="00277140">
      <w:pPr>
        <w:spacing w:line="240" w:lineRule="auto"/>
        <w:contextualSpacing/>
        <w:jc w:val="both"/>
        <w:rPr>
          <w:rFonts w:ascii="Times New Roman" w:hAnsi="Times New Roman" w:cs="Times New Roman"/>
          <w:sz w:val="24"/>
          <w:szCs w:val="24"/>
          <w:lang w:val="kk-KZ"/>
        </w:rPr>
      </w:pPr>
    </w:p>
    <w:sectPr w:rsidR="00277140" w:rsidSect="00AE0D21">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140"/>
    <w:rsid w:val="00062A86"/>
    <w:rsid w:val="001D0A66"/>
    <w:rsid w:val="00277140"/>
    <w:rsid w:val="004E268E"/>
    <w:rsid w:val="00D545BC"/>
    <w:rsid w:val="00F05392"/>
    <w:rsid w:val="00FB2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95663-0FEE-4D79-9905-3AEA231A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140"/>
    <w:pPr>
      <w:spacing w:after="200" w:line="276" w:lineRule="auto"/>
    </w:pPr>
  </w:style>
  <w:style w:type="paragraph" w:styleId="3">
    <w:name w:val="heading 3"/>
    <w:basedOn w:val="a"/>
    <w:link w:val="30"/>
    <w:uiPriority w:val="9"/>
    <w:semiHidden/>
    <w:unhideWhenUsed/>
    <w:qFormat/>
    <w:rsid w:val="00D545B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545BC"/>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563</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2017-04-19T09:55:00Z</dcterms:created>
  <dcterms:modified xsi:type="dcterms:W3CDTF">2017-04-19T10:06:00Z</dcterms:modified>
</cp:coreProperties>
</file>