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38" w:rsidRPr="00A90F38" w:rsidRDefault="00A90F38" w:rsidP="00A90F38">
      <w:pPr>
        <w:jc w:val="center"/>
        <w:rPr>
          <w:rFonts w:ascii="Arial" w:hAnsi="Arial" w:cs="Arial"/>
          <w:b/>
          <w:sz w:val="28"/>
          <w:szCs w:val="28"/>
        </w:rPr>
      </w:pPr>
      <w:r w:rsidRPr="00A90F3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="007116D7" w:rsidRPr="00A90F38">
        <w:rPr>
          <w:rFonts w:ascii="Arial" w:hAnsi="Arial" w:cs="Arial"/>
          <w:b/>
          <w:sz w:val="28"/>
          <w:szCs w:val="28"/>
        </w:rPr>
        <w:t>Каныбеков</w:t>
      </w:r>
      <w:r w:rsidRPr="00A90F38">
        <w:rPr>
          <w:rFonts w:ascii="Arial" w:hAnsi="Arial" w:cs="Arial"/>
          <w:b/>
          <w:sz w:val="28"/>
          <w:szCs w:val="28"/>
        </w:rPr>
        <w:t>а</w:t>
      </w:r>
      <w:proofErr w:type="spellEnd"/>
      <w:r w:rsidRPr="00A90F38">
        <w:rPr>
          <w:rFonts w:ascii="Arial" w:hAnsi="Arial" w:cs="Arial"/>
          <w:b/>
          <w:sz w:val="28"/>
          <w:szCs w:val="28"/>
        </w:rPr>
        <w:t xml:space="preserve"> С.А.</w:t>
      </w:r>
    </w:p>
    <w:p w:rsidR="00A90F38" w:rsidRPr="00A90F38" w:rsidRDefault="00A90F38" w:rsidP="00A90F38">
      <w:pPr>
        <w:jc w:val="center"/>
        <w:rPr>
          <w:rFonts w:ascii="Arial" w:hAnsi="Arial" w:cs="Arial"/>
          <w:b/>
          <w:sz w:val="28"/>
          <w:szCs w:val="28"/>
        </w:rPr>
      </w:pPr>
      <w:r w:rsidRPr="00A90F38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A90F3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A90F38">
        <w:rPr>
          <w:rFonts w:ascii="Arial" w:hAnsi="Arial" w:cs="Arial"/>
          <w:b/>
          <w:sz w:val="28"/>
          <w:szCs w:val="28"/>
        </w:rPr>
        <w:t xml:space="preserve"> Б.А.</w:t>
      </w:r>
    </w:p>
    <w:p w:rsidR="00DE7C07" w:rsidRPr="00A90F38" w:rsidRDefault="00DE7C07" w:rsidP="00A90F38">
      <w:pPr>
        <w:rPr>
          <w:rFonts w:ascii="Arial" w:hAnsi="Arial" w:cs="Arial"/>
          <w:b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</w:rPr>
        <w:t xml:space="preserve"> </w:t>
      </w:r>
    </w:p>
    <w:p w:rsidR="00DE7C07" w:rsidRPr="00A90F38" w:rsidRDefault="00DE7C07" w:rsidP="00DE7C0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90F3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A90F38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A90F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90F38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A90F38">
        <w:rPr>
          <w:rFonts w:ascii="Arial" w:hAnsi="Arial" w:cs="Arial"/>
          <w:b/>
          <w:sz w:val="28"/>
          <w:szCs w:val="28"/>
        </w:rPr>
        <w:t>!</w:t>
      </w:r>
    </w:p>
    <w:p w:rsidR="00DE7C07" w:rsidRPr="00A90F38" w:rsidRDefault="00DE7C07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396B4B" w:rsidRPr="00A90F38" w:rsidRDefault="00D77B3C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По мнению специалистов, одной из причин возникновения паводковой ситуации в регионах страны </w:t>
      </w:r>
      <w:r w:rsidR="00CB1BE6" w:rsidRPr="00A90F38">
        <w:rPr>
          <w:rFonts w:ascii="Arial" w:hAnsi="Arial" w:cs="Arial"/>
          <w:sz w:val="28"/>
          <w:szCs w:val="28"/>
          <w:lang w:val="kk-KZ"/>
        </w:rPr>
        <w:t>является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CB1BE6" w:rsidRPr="00A90F38">
        <w:rPr>
          <w:rFonts w:ascii="Arial" w:hAnsi="Arial" w:cs="Arial"/>
          <w:sz w:val="28"/>
          <w:szCs w:val="28"/>
          <w:lang w:val="kk-KZ"/>
        </w:rPr>
        <w:t>не четкий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прогноз погоды от РГП «Казгидромет»</w:t>
      </w:r>
      <w:r w:rsidR="00CB1BE6" w:rsidRPr="00A90F38">
        <w:rPr>
          <w:rFonts w:ascii="Arial" w:hAnsi="Arial" w:cs="Arial"/>
          <w:sz w:val="28"/>
          <w:szCs w:val="28"/>
          <w:lang w:val="kk-KZ"/>
        </w:rPr>
        <w:t xml:space="preserve"> как по количеству выпавших осадков в виде снега, так и по температурному фону в</w:t>
      </w:r>
      <w:r w:rsidR="00BC64DE" w:rsidRPr="00A90F38">
        <w:rPr>
          <w:rFonts w:ascii="Arial" w:hAnsi="Arial" w:cs="Arial"/>
          <w:sz w:val="28"/>
          <w:szCs w:val="28"/>
          <w:lang w:val="kk-KZ"/>
        </w:rPr>
        <w:t>следстви</w:t>
      </w:r>
      <w:r w:rsidR="00597776" w:rsidRPr="00A90F38">
        <w:rPr>
          <w:rFonts w:ascii="Arial" w:hAnsi="Arial" w:cs="Arial"/>
          <w:sz w:val="28"/>
          <w:szCs w:val="28"/>
          <w:lang w:val="kk-KZ"/>
        </w:rPr>
        <w:t>е</w:t>
      </w:r>
      <w:r w:rsidR="00BC64DE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CB1BE6" w:rsidRPr="00A90F38">
        <w:rPr>
          <w:rFonts w:ascii="Arial" w:hAnsi="Arial" w:cs="Arial"/>
          <w:sz w:val="28"/>
          <w:szCs w:val="28"/>
          <w:lang w:val="kk-KZ"/>
        </w:rPr>
        <w:t>недостаточн</w:t>
      </w:r>
      <w:r w:rsidR="00BC64DE" w:rsidRPr="00A90F38">
        <w:rPr>
          <w:rFonts w:ascii="Arial" w:hAnsi="Arial" w:cs="Arial"/>
          <w:sz w:val="28"/>
          <w:szCs w:val="28"/>
          <w:lang w:val="kk-KZ"/>
        </w:rPr>
        <w:t>ого</w:t>
      </w:r>
      <w:r w:rsidR="00CB1BE6" w:rsidRPr="00A90F38">
        <w:rPr>
          <w:rFonts w:ascii="Arial" w:hAnsi="Arial" w:cs="Arial"/>
          <w:sz w:val="28"/>
          <w:szCs w:val="28"/>
          <w:lang w:val="kk-KZ"/>
        </w:rPr>
        <w:t xml:space="preserve"> количеств</w:t>
      </w:r>
      <w:r w:rsidR="00BC64DE" w:rsidRPr="00A90F38">
        <w:rPr>
          <w:rFonts w:ascii="Arial" w:hAnsi="Arial" w:cs="Arial"/>
          <w:sz w:val="28"/>
          <w:szCs w:val="28"/>
          <w:lang w:val="kk-KZ"/>
        </w:rPr>
        <w:t>а</w:t>
      </w:r>
      <w:r w:rsidR="00CB1BE6" w:rsidRPr="00A90F38">
        <w:rPr>
          <w:rFonts w:ascii="Arial" w:hAnsi="Arial" w:cs="Arial"/>
          <w:sz w:val="28"/>
          <w:szCs w:val="28"/>
          <w:lang w:val="kk-KZ"/>
        </w:rPr>
        <w:t xml:space="preserve"> гидрологических и метеорологических постов.</w:t>
      </w:r>
    </w:p>
    <w:p w:rsidR="00CB1BE6" w:rsidRPr="00A90F38" w:rsidRDefault="00441FAC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Так, </w:t>
      </w:r>
      <w:r w:rsidR="009F28E1" w:rsidRPr="00A90F38">
        <w:rPr>
          <w:rFonts w:ascii="Arial" w:hAnsi="Arial" w:cs="Arial"/>
          <w:sz w:val="28"/>
          <w:szCs w:val="28"/>
          <w:lang w:val="kk-KZ"/>
        </w:rPr>
        <w:t xml:space="preserve">по данным </w:t>
      </w:r>
      <w:r w:rsidR="00A90F38" w:rsidRPr="00A90F38">
        <w:rPr>
          <w:rFonts w:ascii="Arial" w:hAnsi="Arial" w:cs="Arial"/>
          <w:sz w:val="28"/>
          <w:szCs w:val="28"/>
          <w:lang w:val="kk-KZ"/>
        </w:rPr>
        <w:t>М</w:t>
      </w:r>
      <w:r w:rsidR="009F28E1" w:rsidRPr="00A90F38">
        <w:rPr>
          <w:rFonts w:ascii="Arial" w:hAnsi="Arial" w:cs="Arial"/>
          <w:sz w:val="28"/>
          <w:szCs w:val="28"/>
          <w:lang w:val="kk-KZ"/>
        </w:rPr>
        <w:t>инист</w:t>
      </w:r>
      <w:r w:rsidR="008558E3" w:rsidRPr="00A90F38">
        <w:rPr>
          <w:rFonts w:ascii="Arial" w:hAnsi="Arial" w:cs="Arial"/>
          <w:sz w:val="28"/>
          <w:szCs w:val="28"/>
          <w:lang w:val="kk-KZ"/>
        </w:rPr>
        <w:t>е</w:t>
      </w:r>
      <w:r w:rsidR="009F28E1" w:rsidRPr="00A90F38">
        <w:rPr>
          <w:rFonts w:ascii="Arial" w:hAnsi="Arial" w:cs="Arial"/>
          <w:sz w:val="28"/>
          <w:szCs w:val="28"/>
          <w:lang w:val="kk-KZ"/>
        </w:rPr>
        <w:t>рства энергетики</w:t>
      </w:r>
      <w:r w:rsidR="00BC64DE" w:rsidRPr="00A90F38">
        <w:rPr>
          <w:rFonts w:ascii="Arial" w:hAnsi="Arial" w:cs="Arial"/>
          <w:sz w:val="28"/>
          <w:szCs w:val="28"/>
          <w:lang w:val="kk-KZ"/>
        </w:rPr>
        <w:t>,</w:t>
      </w:r>
      <w:r w:rsidR="009F28E1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охват </w:t>
      </w:r>
      <w:r w:rsidR="009F28E1" w:rsidRPr="00A90F38">
        <w:rPr>
          <w:rFonts w:ascii="Arial" w:hAnsi="Arial" w:cs="Arial"/>
          <w:sz w:val="28"/>
          <w:szCs w:val="28"/>
          <w:lang w:val="kk-KZ"/>
        </w:rPr>
        <w:t xml:space="preserve">мониторингом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территории страны </w:t>
      </w:r>
      <w:r w:rsidR="009F28E1" w:rsidRPr="00A90F38">
        <w:rPr>
          <w:rFonts w:ascii="Arial" w:hAnsi="Arial" w:cs="Arial"/>
          <w:sz w:val="28"/>
          <w:szCs w:val="28"/>
          <w:lang w:val="kk-KZ"/>
        </w:rPr>
        <w:t xml:space="preserve">составляет: </w:t>
      </w:r>
      <w:r w:rsidR="00CB1BE6" w:rsidRPr="00A90F38">
        <w:rPr>
          <w:rFonts w:ascii="Arial" w:hAnsi="Arial" w:cs="Arial"/>
          <w:sz w:val="28"/>
          <w:szCs w:val="28"/>
          <w:lang w:val="kk-KZ"/>
        </w:rPr>
        <w:t xml:space="preserve">гидрологическим </w:t>
      </w:r>
      <w:r w:rsidR="009F28E1" w:rsidRPr="00A90F38">
        <w:rPr>
          <w:rFonts w:ascii="Arial" w:hAnsi="Arial" w:cs="Arial"/>
          <w:sz w:val="28"/>
          <w:szCs w:val="28"/>
          <w:lang w:val="kk-KZ"/>
        </w:rPr>
        <w:t>– 61%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,  </w:t>
      </w:r>
      <w:r w:rsidR="009F28E1" w:rsidRPr="00A90F38">
        <w:rPr>
          <w:rFonts w:ascii="Arial" w:hAnsi="Arial" w:cs="Arial"/>
          <w:sz w:val="28"/>
          <w:szCs w:val="28"/>
          <w:lang w:val="kk-KZ"/>
        </w:rPr>
        <w:t>метеорологическим – 78%.</w:t>
      </w:r>
      <w:r w:rsidR="00CB1BE6" w:rsidRPr="00A90F3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933DD" w:rsidRPr="00A90F38" w:rsidRDefault="009F28E1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Кроме того, отсутствие в РГП «Казгидромет» информационной системы сбора, обработки и управления данными по метеорологии, гидрологии и экологии, отсутствие </w:t>
      </w:r>
      <w:r w:rsidR="002933DD" w:rsidRPr="00A90F38">
        <w:rPr>
          <w:rFonts w:ascii="Arial" w:hAnsi="Arial" w:cs="Arial"/>
          <w:sz w:val="28"/>
          <w:szCs w:val="28"/>
          <w:lang w:val="kk-KZ"/>
        </w:rPr>
        <w:t>специального оборудования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для обработки информации и возможности применения новейших численных моделей в области прогнозирования погоды и атмосферного воздуха, устаревший компьютерный парк на наблюдательной </w:t>
      </w:r>
      <w:r w:rsidR="00BF67FE" w:rsidRPr="00A90F38">
        <w:rPr>
          <w:rFonts w:ascii="Arial" w:hAnsi="Arial" w:cs="Arial"/>
          <w:sz w:val="28"/>
          <w:szCs w:val="28"/>
          <w:lang w:val="kk-KZ"/>
        </w:rPr>
        <w:t>сети затрудня</w:t>
      </w:r>
      <w:r w:rsidR="00BC64DE" w:rsidRPr="00A90F38">
        <w:rPr>
          <w:rFonts w:ascii="Arial" w:hAnsi="Arial" w:cs="Arial"/>
          <w:sz w:val="28"/>
          <w:szCs w:val="28"/>
          <w:lang w:val="kk-KZ"/>
        </w:rPr>
        <w:t>е</w:t>
      </w:r>
      <w:r w:rsidR="00BF67FE" w:rsidRPr="00A90F38">
        <w:rPr>
          <w:rFonts w:ascii="Arial" w:hAnsi="Arial" w:cs="Arial"/>
          <w:sz w:val="28"/>
          <w:szCs w:val="28"/>
          <w:lang w:val="kk-KZ"/>
        </w:rPr>
        <w:t xml:space="preserve">т объективную оценку </w:t>
      </w:r>
      <w:r w:rsidR="00BC64DE" w:rsidRPr="00A90F38">
        <w:rPr>
          <w:rFonts w:ascii="Arial" w:hAnsi="Arial" w:cs="Arial"/>
          <w:sz w:val="28"/>
          <w:szCs w:val="28"/>
          <w:lang w:val="kk-KZ"/>
        </w:rPr>
        <w:t xml:space="preserve">опасных природных явлений и своевременную передачу оперативных данных. </w:t>
      </w:r>
    </w:p>
    <w:p w:rsidR="00897766" w:rsidRPr="00A90F38" w:rsidRDefault="002933DD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К сожалению</w:t>
      </w:r>
      <w:r w:rsidR="00756863" w:rsidRPr="00A90F38">
        <w:rPr>
          <w:rFonts w:ascii="Arial" w:hAnsi="Arial" w:cs="Arial"/>
          <w:sz w:val="28"/>
          <w:szCs w:val="28"/>
          <w:lang w:val="kk-KZ"/>
        </w:rPr>
        <w:t>,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н</w:t>
      </w:r>
      <w:r w:rsidR="000D484F" w:rsidRPr="00A90F38">
        <w:rPr>
          <w:rFonts w:ascii="Arial" w:hAnsi="Arial" w:cs="Arial"/>
          <w:sz w:val="28"/>
          <w:szCs w:val="28"/>
          <w:lang w:val="kk-KZ"/>
        </w:rPr>
        <w:t xml:space="preserve">е </w:t>
      </w:r>
      <w:r w:rsidRPr="00A90F38">
        <w:rPr>
          <w:rFonts w:ascii="Arial" w:hAnsi="Arial" w:cs="Arial"/>
          <w:sz w:val="28"/>
          <w:szCs w:val="28"/>
          <w:lang w:val="kk-KZ"/>
        </w:rPr>
        <w:t>в полной мере используются</w:t>
      </w:r>
      <w:r w:rsidR="000D484F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Pr="00A90F38">
        <w:rPr>
          <w:rFonts w:ascii="Arial" w:hAnsi="Arial" w:cs="Arial"/>
          <w:sz w:val="28"/>
          <w:szCs w:val="28"/>
          <w:lang w:val="kk-KZ"/>
        </w:rPr>
        <w:t>возможности</w:t>
      </w:r>
      <w:r w:rsidR="000D484F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726492" w:rsidRPr="00A90F38">
        <w:rPr>
          <w:rFonts w:ascii="Arial" w:hAnsi="Arial" w:cs="Arial"/>
          <w:sz w:val="28"/>
          <w:szCs w:val="28"/>
          <w:lang w:val="kk-KZ"/>
        </w:rPr>
        <w:t>космической системы дистанционного зондирования земли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при выявлении источников чрезвычайных ситуаций</w:t>
      </w:r>
      <w:r w:rsidR="00726492" w:rsidRPr="00A90F38">
        <w:rPr>
          <w:rFonts w:ascii="Arial" w:hAnsi="Arial" w:cs="Arial"/>
          <w:sz w:val="28"/>
          <w:szCs w:val="28"/>
          <w:lang w:val="kk-KZ"/>
        </w:rPr>
        <w:t xml:space="preserve">. </w:t>
      </w:r>
      <w:r w:rsidR="000D484F" w:rsidRPr="00A90F3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28E1" w:rsidRPr="00A90F38" w:rsidRDefault="002933DD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С</w:t>
      </w:r>
      <w:r w:rsidR="00BC64DE" w:rsidRPr="00A90F38">
        <w:rPr>
          <w:rFonts w:ascii="Arial" w:hAnsi="Arial" w:cs="Arial"/>
          <w:sz w:val="28"/>
          <w:szCs w:val="28"/>
          <w:lang w:val="kk-KZ"/>
        </w:rPr>
        <w:t>реди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других немаловажных</w:t>
      </w:r>
      <w:r w:rsidR="00BC64DE" w:rsidRPr="00A90F38">
        <w:rPr>
          <w:rFonts w:ascii="Arial" w:hAnsi="Arial" w:cs="Arial"/>
          <w:sz w:val="28"/>
          <w:szCs w:val="28"/>
          <w:lang w:val="kk-KZ"/>
        </w:rPr>
        <w:t xml:space="preserve"> причин сложившейся обстановки называется отсутствие должного количества водопропускных сооружений при строительстве автомобильных </w:t>
      </w:r>
      <w:r w:rsidR="00D215F3" w:rsidRPr="00A90F38">
        <w:rPr>
          <w:rFonts w:ascii="Arial" w:hAnsi="Arial" w:cs="Arial"/>
          <w:sz w:val="28"/>
          <w:szCs w:val="28"/>
          <w:lang w:val="kk-KZ"/>
        </w:rPr>
        <w:t>дорог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CE3170" w:rsidRPr="00A90F38" w:rsidRDefault="00DA165E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По информации надзорного органа, с</w:t>
      </w:r>
      <w:r w:rsidR="00BC64DE" w:rsidRPr="00A90F38">
        <w:rPr>
          <w:rFonts w:ascii="Arial" w:hAnsi="Arial" w:cs="Arial"/>
          <w:sz w:val="28"/>
          <w:szCs w:val="28"/>
          <w:lang w:val="kk-KZ"/>
        </w:rPr>
        <w:t xml:space="preserve">итуация усугубляется </w:t>
      </w:r>
      <w:r w:rsidR="00222074" w:rsidRPr="00A90F38">
        <w:rPr>
          <w:rFonts w:ascii="Arial" w:hAnsi="Arial" w:cs="Arial"/>
          <w:sz w:val="28"/>
          <w:szCs w:val="28"/>
          <w:lang w:val="kk-KZ"/>
        </w:rPr>
        <w:t>несанкционированной добычей общераспространенных полезных ископаемых вдоль строящихся автомагистралей и в бассейнах рек</w:t>
      </w:r>
      <w:r w:rsidR="00CE3170" w:rsidRPr="00A90F38">
        <w:rPr>
          <w:rFonts w:ascii="Arial" w:hAnsi="Arial" w:cs="Arial"/>
          <w:sz w:val="28"/>
          <w:szCs w:val="28"/>
          <w:lang w:val="kk-KZ"/>
        </w:rPr>
        <w:t>.</w:t>
      </w:r>
    </w:p>
    <w:p w:rsidR="00CB1BE6" w:rsidRPr="00A90F38" w:rsidRDefault="00CE3170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С</w:t>
      </w:r>
      <w:r w:rsidR="00222074" w:rsidRPr="00A90F38">
        <w:rPr>
          <w:rFonts w:ascii="Arial" w:hAnsi="Arial" w:cs="Arial"/>
          <w:sz w:val="28"/>
          <w:szCs w:val="28"/>
          <w:lang w:val="kk-KZ"/>
        </w:rPr>
        <w:t xml:space="preserve">троительство автодорог увеличило спрос на </w:t>
      </w:r>
      <w:r w:rsidR="008A45A9" w:rsidRPr="00A90F38">
        <w:rPr>
          <w:rFonts w:ascii="Arial" w:hAnsi="Arial" w:cs="Arial"/>
          <w:sz w:val="28"/>
          <w:szCs w:val="28"/>
          <w:lang w:val="kk-KZ"/>
        </w:rPr>
        <w:t>песок, песчанно-гравийн</w:t>
      </w:r>
      <w:r w:rsidRPr="00A90F38">
        <w:rPr>
          <w:rFonts w:ascii="Arial" w:hAnsi="Arial" w:cs="Arial"/>
          <w:sz w:val="28"/>
          <w:szCs w:val="28"/>
          <w:lang w:val="kk-KZ"/>
        </w:rPr>
        <w:t>ую</w:t>
      </w:r>
      <w:r w:rsidR="008A45A9" w:rsidRPr="00A90F38">
        <w:rPr>
          <w:rFonts w:ascii="Arial" w:hAnsi="Arial" w:cs="Arial"/>
          <w:sz w:val="28"/>
          <w:szCs w:val="28"/>
          <w:lang w:val="kk-KZ"/>
        </w:rPr>
        <w:t xml:space="preserve"> смесь, суглинок, камень и так далее, что активизировало их незаконную добычу и привело к увеличению количества нелегальных недропользователей.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Огромные котлованы, оставленные после себя черными копателями недр, опоясывают строящиеся автомагистрали и бассейны рек нанося непоправимый ущерб природе. В связи с чем, наблюдается </w:t>
      </w:r>
      <w:r w:rsidR="00DA165E" w:rsidRPr="00A90F38">
        <w:rPr>
          <w:rFonts w:ascii="Arial" w:hAnsi="Arial" w:cs="Arial"/>
          <w:sz w:val="28"/>
          <w:szCs w:val="28"/>
          <w:lang w:val="kk-KZ"/>
        </w:rPr>
        <w:t xml:space="preserve">размыв дорожного полотна, береговых укреплений, смещение русел рек. </w:t>
      </w:r>
      <w:r w:rsidR="008167E7" w:rsidRPr="00A90F38">
        <w:rPr>
          <w:rFonts w:ascii="Arial" w:hAnsi="Arial" w:cs="Arial"/>
          <w:sz w:val="28"/>
          <w:szCs w:val="28"/>
          <w:lang w:val="kk-KZ"/>
        </w:rPr>
        <w:t>Недобросовестные недропользователи ведут добычу полезных ископаемых даже вблизи мостовых переходов, что способствует подмыву опор.</w:t>
      </w:r>
    </w:p>
    <w:p w:rsidR="00DA165E" w:rsidRPr="00A90F38" w:rsidRDefault="00DA165E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Помимо этого, </w:t>
      </w:r>
      <w:r w:rsidR="00897766" w:rsidRPr="00A90F38">
        <w:rPr>
          <w:rFonts w:ascii="Arial" w:hAnsi="Arial" w:cs="Arial"/>
          <w:sz w:val="28"/>
          <w:szCs w:val="28"/>
          <w:lang w:val="kk-KZ"/>
        </w:rPr>
        <w:t xml:space="preserve">практика показывает, что выдача государственными органами документов на отвод земельных участков, на проведение строительства и реконструкцию зданий, на добычу гравия и других строительных материалов в руслах рек и водоемов проводится без учета мнения территориальных </w:t>
      </w:r>
      <w:r w:rsidR="00EE44B4" w:rsidRPr="00A90F38">
        <w:rPr>
          <w:rFonts w:ascii="Arial" w:hAnsi="Arial" w:cs="Arial"/>
          <w:sz w:val="28"/>
          <w:szCs w:val="28"/>
          <w:lang w:val="kk-KZ"/>
        </w:rPr>
        <w:t>подразделений</w:t>
      </w:r>
      <w:r w:rsidR="00897766" w:rsidRPr="00A90F38">
        <w:rPr>
          <w:rFonts w:ascii="Arial" w:hAnsi="Arial" w:cs="Arial"/>
          <w:sz w:val="28"/>
          <w:szCs w:val="28"/>
          <w:lang w:val="kk-KZ"/>
        </w:rPr>
        <w:t xml:space="preserve"> по чрезвычайным ситуациям. Вседствие чего</w:t>
      </w:r>
      <w:r w:rsidR="00B825D9" w:rsidRPr="00A90F38">
        <w:rPr>
          <w:rFonts w:ascii="Arial" w:hAnsi="Arial" w:cs="Arial"/>
          <w:sz w:val="28"/>
          <w:szCs w:val="28"/>
          <w:lang w:val="kk-KZ"/>
        </w:rPr>
        <w:t>,</w:t>
      </w:r>
      <w:r w:rsidR="00897766" w:rsidRPr="00A90F38">
        <w:rPr>
          <w:rFonts w:ascii="Arial" w:hAnsi="Arial" w:cs="Arial"/>
          <w:sz w:val="28"/>
          <w:szCs w:val="28"/>
          <w:lang w:val="kk-KZ"/>
        </w:rPr>
        <w:t xml:space="preserve"> мы зачастую имеем случаи строительства зданий</w:t>
      </w:r>
      <w:r w:rsidR="00072163" w:rsidRPr="00A90F38">
        <w:rPr>
          <w:rFonts w:ascii="Arial" w:hAnsi="Arial" w:cs="Arial"/>
          <w:sz w:val="28"/>
          <w:szCs w:val="28"/>
          <w:lang w:val="kk-KZ"/>
        </w:rPr>
        <w:t xml:space="preserve"> и добычи полезных ископаемых</w:t>
      </w:r>
      <w:r w:rsidR="00897766" w:rsidRPr="00A90F38">
        <w:rPr>
          <w:rFonts w:ascii="Arial" w:hAnsi="Arial" w:cs="Arial"/>
          <w:sz w:val="28"/>
          <w:szCs w:val="28"/>
          <w:lang w:val="kk-KZ"/>
        </w:rPr>
        <w:t xml:space="preserve"> на оползне-паводко</w:t>
      </w:r>
      <w:r w:rsidR="00072163" w:rsidRPr="00A90F38">
        <w:rPr>
          <w:rFonts w:ascii="Arial" w:hAnsi="Arial" w:cs="Arial"/>
          <w:sz w:val="28"/>
          <w:szCs w:val="28"/>
          <w:lang w:val="kk-KZ"/>
        </w:rPr>
        <w:t>вых</w:t>
      </w:r>
      <w:r w:rsidR="00897766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072163" w:rsidRPr="00A90F38">
        <w:rPr>
          <w:rFonts w:ascii="Arial" w:hAnsi="Arial" w:cs="Arial"/>
          <w:sz w:val="28"/>
          <w:szCs w:val="28"/>
          <w:lang w:val="kk-KZ"/>
        </w:rPr>
        <w:lastRenderedPageBreak/>
        <w:t>участках</w:t>
      </w:r>
      <w:r w:rsidR="00897766" w:rsidRPr="00A90F38">
        <w:rPr>
          <w:rFonts w:ascii="Arial" w:hAnsi="Arial" w:cs="Arial"/>
          <w:sz w:val="28"/>
          <w:szCs w:val="28"/>
          <w:lang w:val="kk-KZ"/>
        </w:rPr>
        <w:t>, а также около берегоукрепительных дамб, гидротехнических сооружений и автодорожных мостов.</w:t>
      </w:r>
    </w:p>
    <w:p w:rsidR="005F5CCF" w:rsidRPr="00A90F38" w:rsidRDefault="00756863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Н</w:t>
      </w:r>
      <w:r w:rsidR="00DC1430" w:rsidRPr="00A90F38">
        <w:rPr>
          <w:rFonts w:ascii="Arial" w:hAnsi="Arial" w:cs="Arial"/>
          <w:sz w:val="28"/>
          <w:szCs w:val="28"/>
          <w:lang w:val="kk-KZ"/>
        </w:rPr>
        <w:t>еобходимо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также</w:t>
      </w:r>
      <w:r w:rsidR="00DC1430" w:rsidRPr="00A90F38">
        <w:rPr>
          <w:rFonts w:ascii="Arial" w:hAnsi="Arial" w:cs="Arial"/>
          <w:sz w:val="28"/>
          <w:szCs w:val="28"/>
          <w:lang w:val="kk-KZ"/>
        </w:rPr>
        <w:t xml:space="preserve"> отметить следующее.</w:t>
      </w:r>
      <w:r w:rsidR="00FC69A0" w:rsidRPr="00A90F38">
        <w:rPr>
          <w:rFonts w:ascii="Arial" w:hAnsi="Arial" w:cs="Arial"/>
          <w:sz w:val="28"/>
          <w:szCs w:val="28"/>
          <w:lang w:val="kk-KZ"/>
        </w:rPr>
        <w:t xml:space="preserve"> Постановлением Правительства №411 «О некоторых вопросах лимитов штатной численности министерств, иных центральных и местных исполнительных органов и упразднении некоторых государственных учреждений» от 29 марта 2013 года управления по мобилизационной подготовке, гражданской обороне, организации предупреждения и ликвидации стихийных бедствий в структурах местных ис</w:t>
      </w:r>
      <w:r w:rsidR="005F5CCF" w:rsidRPr="00A90F38">
        <w:rPr>
          <w:rFonts w:ascii="Arial" w:hAnsi="Arial" w:cs="Arial"/>
          <w:sz w:val="28"/>
          <w:szCs w:val="28"/>
          <w:lang w:val="kk-KZ"/>
        </w:rPr>
        <w:t xml:space="preserve">полнительных органов упразднены, функции переданы в другие отделы. </w:t>
      </w:r>
    </w:p>
    <w:p w:rsidR="005F5CCF" w:rsidRPr="00A90F38" w:rsidRDefault="005F5CCF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Вследстви</w:t>
      </w:r>
      <w:r w:rsidR="00597776" w:rsidRPr="00A90F38">
        <w:rPr>
          <w:rFonts w:ascii="Arial" w:hAnsi="Arial" w:cs="Arial"/>
          <w:sz w:val="28"/>
          <w:szCs w:val="28"/>
          <w:lang w:val="kk-KZ"/>
        </w:rPr>
        <w:t>е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чего, </w:t>
      </w:r>
      <w:r w:rsidR="0070790C" w:rsidRPr="00A90F38">
        <w:rPr>
          <w:rFonts w:ascii="Arial" w:hAnsi="Arial" w:cs="Arial"/>
          <w:sz w:val="28"/>
          <w:szCs w:val="28"/>
          <w:lang w:val="kk-KZ"/>
        </w:rPr>
        <w:t xml:space="preserve">как показала практика,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в регионах возникли серьезные </w:t>
      </w:r>
      <w:r w:rsidR="003B056D" w:rsidRPr="00A90F38">
        <w:rPr>
          <w:rFonts w:ascii="Arial" w:hAnsi="Arial" w:cs="Arial"/>
          <w:sz w:val="28"/>
          <w:szCs w:val="28"/>
          <w:lang w:val="kk-KZ"/>
        </w:rPr>
        <w:t>недостатки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в системе государственного управления </w:t>
      </w:r>
      <w:r w:rsidR="00A257E2" w:rsidRPr="00A90F38">
        <w:rPr>
          <w:rFonts w:ascii="Arial" w:hAnsi="Arial" w:cs="Arial"/>
          <w:sz w:val="28"/>
          <w:szCs w:val="28"/>
          <w:lang w:val="kk-KZ"/>
        </w:rPr>
        <w:t xml:space="preserve">при </w:t>
      </w:r>
      <w:r w:rsidR="0074031F" w:rsidRPr="00A90F38">
        <w:rPr>
          <w:rFonts w:ascii="Arial" w:hAnsi="Arial" w:cs="Arial"/>
          <w:sz w:val="28"/>
          <w:szCs w:val="28"/>
          <w:lang w:val="kk-KZ"/>
        </w:rPr>
        <w:t xml:space="preserve">принятии оперативных </w:t>
      </w:r>
      <w:r w:rsidR="00A257E2" w:rsidRPr="00A90F38">
        <w:rPr>
          <w:rFonts w:ascii="Arial" w:hAnsi="Arial" w:cs="Arial"/>
          <w:sz w:val="28"/>
          <w:szCs w:val="28"/>
          <w:lang w:val="kk-KZ"/>
        </w:rPr>
        <w:t>решени</w:t>
      </w:r>
      <w:r w:rsidR="0074031F" w:rsidRPr="00A90F38">
        <w:rPr>
          <w:rFonts w:ascii="Arial" w:hAnsi="Arial" w:cs="Arial"/>
          <w:sz w:val="28"/>
          <w:szCs w:val="28"/>
          <w:lang w:val="kk-KZ"/>
        </w:rPr>
        <w:t>й по</w:t>
      </w:r>
      <w:r w:rsidR="00A257E2" w:rsidRPr="00A90F38">
        <w:rPr>
          <w:rFonts w:ascii="Arial" w:hAnsi="Arial" w:cs="Arial"/>
          <w:sz w:val="28"/>
          <w:szCs w:val="28"/>
          <w:lang w:val="kk-KZ"/>
        </w:rPr>
        <w:t xml:space="preserve"> вопрос</w:t>
      </w:r>
      <w:r w:rsidR="0074031F" w:rsidRPr="00A90F38">
        <w:rPr>
          <w:rFonts w:ascii="Arial" w:hAnsi="Arial" w:cs="Arial"/>
          <w:sz w:val="28"/>
          <w:szCs w:val="28"/>
          <w:lang w:val="kk-KZ"/>
        </w:rPr>
        <w:t>ам</w:t>
      </w:r>
      <w:r w:rsidR="00A257E2" w:rsidRPr="00A90F38">
        <w:rPr>
          <w:rFonts w:ascii="Arial" w:hAnsi="Arial" w:cs="Arial"/>
          <w:sz w:val="28"/>
          <w:szCs w:val="28"/>
          <w:lang w:val="kk-KZ"/>
        </w:rPr>
        <w:t xml:space="preserve"> мобилизации, организации предупреждения и ликвидации стихийных бедствий</w:t>
      </w:r>
      <w:r w:rsidR="0074031F" w:rsidRPr="00A90F38">
        <w:rPr>
          <w:rFonts w:ascii="Arial" w:hAnsi="Arial" w:cs="Arial"/>
          <w:sz w:val="28"/>
          <w:szCs w:val="28"/>
          <w:lang w:val="kk-KZ"/>
        </w:rPr>
        <w:t>.</w:t>
      </w:r>
      <w:r w:rsidR="00A257E2" w:rsidRPr="00A90F3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72163" w:rsidRPr="00A90F38" w:rsidRDefault="005E21A0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Кроме того, </w:t>
      </w:r>
      <w:r w:rsidR="00A8613C" w:rsidRPr="00A90F38">
        <w:rPr>
          <w:rFonts w:ascii="Arial" w:hAnsi="Arial" w:cs="Arial"/>
          <w:sz w:val="28"/>
          <w:szCs w:val="28"/>
          <w:lang w:val="kk-KZ"/>
        </w:rPr>
        <w:t xml:space="preserve">с учетом складывающейся обстановки в стране и в некоторых регионах мира </w:t>
      </w:r>
      <w:r w:rsidR="00A8613C" w:rsidRPr="00A90F38">
        <w:rPr>
          <w:rFonts w:ascii="Arial" w:hAnsi="Arial" w:cs="Arial"/>
          <w:i/>
          <w:sz w:val="28"/>
          <w:szCs w:val="28"/>
          <w:lang w:val="kk-KZ"/>
        </w:rPr>
        <w:t>(введение в 2011 году чрезвычайного положения в г.Жанаозен Мангистауской области, объявление в 2015 году чрезвычайной ситуации природного характера в Карагандинской области и др., происходящие кризисные события в мире (</w:t>
      </w:r>
      <w:r w:rsidR="008D762B" w:rsidRPr="00A90F38">
        <w:rPr>
          <w:rFonts w:ascii="Arial" w:hAnsi="Arial" w:cs="Arial"/>
          <w:i/>
          <w:sz w:val="28"/>
          <w:szCs w:val="28"/>
          <w:lang w:val="kk-KZ"/>
        </w:rPr>
        <w:t xml:space="preserve">Афганистан, </w:t>
      </w:r>
      <w:r w:rsidR="00A8613C" w:rsidRPr="00A90F38">
        <w:rPr>
          <w:rFonts w:ascii="Arial" w:hAnsi="Arial" w:cs="Arial"/>
          <w:i/>
          <w:sz w:val="28"/>
          <w:szCs w:val="28"/>
          <w:lang w:val="kk-KZ"/>
        </w:rPr>
        <w:t>Украина и т.д.)</w:t>
      </w:r>
      <w:r w:rsidR="00A8613C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Pr="00A90F38">
        <w:rPr>
          <w:rFonts w:ascii="Arial" w:hAnsi="Arial" w:cs="Arial"/>
          <w:sz w:val="28"/>
          <w:szCs w:val="28"/>
          <w:lang w:val="kk-KZ"/>
        </w:rPr>
        <w:t>актуальным становится роль мобилизационной подготовки</w:t>
      </w:r>
      <w:r w:rsidR="00A8613C" w:rsidRPr="00A90F38">
        <w:rPr>
          <w:rFonts w:ascii="Arial" w:hAnsi="Arial" w:cs="Arial"/>
          <w:sz w:val="28"/>
          <w:szCs w:val="28"/>
          <w:lang w:val="kk-KZ"/>
        </w:rPr>
        <w:t xml:space="preserve"> в государстве, особенно в приграничных и густонаселенных регионах страны</w:t>
      </w:r>
      <w:r w:rsidRPr="00A90F38">
        <w:rPr>
          <w:rFonts w:ascii="Arial" w:hAnsi="Arial" w:cs="Arial"/>
          <w:sz w:val="28"/>
          <w:szCs w:val="28"/>
          <w:lang w:val="kk-KZ"/>
        </w:rPr>
        <w:t>.</w:t>
      </w:r>
      <w:r w:rsidR="00A8613C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B2296A" w:rsidRPr="00A90F38" w:rsidRDefault="00E37F16" w:rsidP="00B2296A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A90F38">
        <w:rPr>
          <w:rFonts w:ascii="Arial" w:hAnsi="Arial" w:cs="Arial"/>
          <w:sz w:val="28"/>
          <w:szCs w:val="28"/>
        </w:rPr>
        <w:t>Бакытжан</w:t>
      </w:r>
      <w:proofErr w:type="spellEnd"/>
      <w:r w:rsidRPr="00A90F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0F38">
        <w:rPr>
          <w:rFonts w:ascii="Arial" w:hAnsi="Arial" w:cs="Arial"/>
          <w:sz w:val="28"/>
          <w:szCs w:val="28"/>
        </w:rPr>
        <w:t>Абдирович</w:t>
      </w:r>
      <w:proofErr w:type="spellEnd"/>
      <w:r w:rsidRPr="00A90F38">
        <w:rPr>
          <w:rFonts w:ascii="Arial" w:hAnsi="Arial" w:cs="Arial"/>
          <w:sz w:val="28"/>
          <w:szCs w:val="28"/>
        </w:rPr>
        <w:t>!</w:t>
      </w:r>
      <w:r w:rsidRPr="00A90F38">
        <w:rPr>
          <w:rFonts w:ascii="Arial" w:hAnsi="Arial" w:cs="Arial"/>
          <w:b/>
          <w:sz w:val="28"/>
          <w:szCs w:val="28"/>
        </w:rPr>
        <w:t xml:space="preserve"> </w:t>
      </w:r>
      <w:r w:rsidR="00B2296A" w:rsidRPr="00A90F38">
        <w:rPr>
          <w:rFonts w:ascii="Arial" w:hAnsi="Arial" w:cs="Arial"/>
          <w:sz w:val="28"/>
          <w:szCs w:val="28"/>
          <w:lang w:val="kk-KZ"/>
        </w:rPr>
        <w:t>Несмотря на проводимые в регионах противопаводковые мероприятия территория нашей страны ежегодно подвергается паводкам, ситуация имеет системный характер. Сельчане в одночасье лишаются практически всего, последствия от паводков наносят коллосальный ущерб экономике, счет идет на десятки миллиардов тенге.</w:t>
      </w:r>
    </w:p>
    <w:p w:rsidR="002933DD" w:rsidRPr="00A90F38" w:rsidRDefault="002933DD" w:rsidP="002933DD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90F38">
        <w:rPr>
          <w:rFonts w:ascii="Arial" w:hAnsi="Arial" w:cs="Arial"/>
          <w:sz w:val="28"/>
          <w:szCs w:val="28"/>
        </w:rPr>
        <w:t xml:space="preserve">Вместе с тем,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в Послании Президента Н.Назарбаева «Стратегия «Казахстан-2050: новый политический курс состоявшегося государства» острый дефицит водных ресурсов назван в числе десяти глобальных вызовов ХХІ </w:t>
      </w:r>
      <w:r w:rsidRPr="00A90F38">
        <w:rPr>
          <w:rFonts w:ascii="Arial" w:hAnsi="Arial" w:cs="Arial"/>
          <w:sz w:val="28"/>
          <w:szCs w:val="28"/>
        </w:rPr>
        <w:t>века.</w:t>
      </w:r>
    </w:p>
    <w:p w:rsidR="002A2BD0" w:rsidRPr="00A90F38" w:rsidRDefault="002A2BD0" w:rsidP="00DE7C07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90F38">
        <w:rPr>
          <w:rFonts w:ascii="Arial" w:hAnsi="Arial" w:cs="Arial"/>
          <w:sz w:val="28"/>
          <w:szCs w:val="28"/>
        </w:rPr>
        <w:t>В</w:t>
      </w:r>
      <w:r w:rsidR="00DE7C07" w:rsidRPr="00A90F38">
        <w:rPr>
          <w:rFonts w:ascii="Arial" w:hAnsi="Arial" w:cs="Arial"/>
          <w:sz w:val="28"/>
          <w:szCs w:val="28"/>
        </w:rPr>
        <w:t xml:space="preserve"> ходе расширенных заседаний Правительства </w:t>
      </w:r>
      <w:r w:rsidR="00DE7C07" w:rsidRPr="00A90F38">
        <w:rPr>
          <w:rFonts w:ascii="Arial" w:hAnsi="Arial" w:cs="Arial"/>
          <w:i/>
          <w:sz w:val="28"/>
          <w:szCs w:val="28"/>
        </w:rPr>
        <w:t>(от 9 сентября 2016 года, 3 февраля 2017 года)</w:t>
      </w:r>
      <w:r w:rsidR="00DE7C07" w:rsidRPr="00A90F38">
        <w:rPr>
          <w:rFonts w:ascii="Arial" w:hAnsi="Arial" w:cs="Arial"/>
          <w:sz w:val="28"/>
          <w:szCs w:val="28"/>
        </w:rPr>
        <w:t xml:space="preserve"> Глава государства </w:t>
      </w:r>
      <w:r w:rsidRPr="00A90F38">
        <w:rPr>
          <w:rFonts w:ascii="Arial" w:hAnsi="Arial" w:cs="Arial"/>
          <w:sz w:val="28"/>
          <w:szCs w:val="28"/>
        </w:rPr>
        <w:t xml:space="preserve">Н. Назарбаев </w:t>
      </w:r>
      <w:r w:rsidR="00DE7C07" w:rsidRPr="00A90F38">
        <w:rPr>
          <w:rFonts w:ascii="Arial" w:hAnsi="Arial" w:cs="Arial"/>
          <w:sz w:val="28"/>
          <w:szCs w:val="28"/>
        </w:rPr>
        <w:t xml:space="preserve">неоднократно заострял внимание </w:t>
      </w:r>
      <w:r w:rsidRPr="00A90F38">
        <w:rPr>
          <w:rFonts w:ascii="Arial" w:hAnsi="Arial" w:cs="Arial"/>
          <w:sz w:val="28"/>
          <w:szCs w:val="28"/>
        </w:rPr>
        <w:t xml:space="preserve">Правительства </w:t>
      </w:r>
      <w:r w:rsidR="00DE7C07" w:rsidRPr="00A90F38">
        <w:rPr>
          <w:rFonts w:ascii="Arial" w:hAnsi="Arial" w:cs="Arial"/>
          <w:sz w:val="28"/>
          <w:szCs w:val="28"/>
        </w:rPr>
        <w:t xml:space="preserve">на вопросах эффективного накопления и использования водных ресурсов. </w:t>
      </w:r>
      <w:r w:rsidR="00DD2AAF" w:rsidRPr="00A90F38">
        <w:rPr>
          <w:rFonts w:ascii="Arial" w:hAnsi="Arial" w:cs="Arial"/>
          <w:sz w:val="28"/>
          <w:szCs w:val="28"/>
        </w:rPr>
        <w:t>Президентом предложено использовать в сельском хозяйстве талые и дождевые воды, к</w:t>
      </w:r>
      <w:r w:rsidR="0074031F" w:rsidRPr="00A90F38">
        <w:rPr>
          <w:rFonts w:ascii="Arial" w:hAnsi="Arial" w:cs="Arial"/>
          <w:sz w:val="28"/>
          <w:szCs w:val="28"/>
        </w:rPr>
        <w:t xml:space="preserve">оторые у нас весной в «избытке» и </w:t>
      </w:r>
      <w:r w:rsidRPr="00A90F38">
        <w:rPr>
          <w:rFonts w:ascii="Arial" w:hAnsi="Arial" w:cs="Arial"/>
          <w:sz w:val="28"/>
          <w:szCs w:val="28"/>
        </w:rPr>
        <w:t>Правительству было поручено подготовить соответствующий план по строительству мини-дамб</w:t>
      </w:r>
      <w:r w:rsidR="00F70768" w:rsidRPr="00A90F38">
        <w:rPr>
          <w:rFonts w:ascii="Arial" w:hAnsi="Arial" w:cs="Arial"/>
          <w:sz w:val="28"/>
          <w:szCs w:val="28"/>
        </w:rPr>
        <w:t xml:space="preserve"> </w:t>
      </w:r>
      <w:r w:rsidR="00F70768" w:rsidRPr="00A90F38">
        <w:rPr>
          <w:rFonts w:ascii="Arial" w:hAnsi="Arial" w:cs="Arial"/>
          <w:i/>
          <w:sz w:val="28"/>
          <w:szCs w:val="28"/>
        </w:rPr>
        <w:t>(разработать специальную программу)</w:t>
      </w:r>
      <w:r w:rsidRPr="00A90F38">
        <w:rPr>
          <w:rFonts w:ascii="Arial" w:hAnsi="Arial" w:cs="Arial"/>
          <w:sz w:val="28"/>
          <w:szCs w:val="28"/>
        </w:rPr>
        <w:t xml:space="preserve">. </w:t>
      </w:r>
    </w:p>
    <w:p w:rsidR="00DE7C07" w:rsidRPr="00A90F38" w:rsidRDefault="0070790C" w:rsidP="00DE7C07">
      <w:pPr>
        <w:ind w:firstLineChars="202" w:firstLine="566"/>
        <w:rPr>
          <w:rFonts w:ascii="Arial" w:hAnsi="Arial" w:cs="Arial"/>
          <w:sz w:val="28"/>
          <w:szCs w:val="28"/>
        </w:rPr>
      </w:pPr>
      <w:r w:rsidRPr="00A90F38">
        <w:rPr>
          <w:rFonts w:ascii="Arial" w:hAnsi="Arial" w:cs="Arial"/>
          <w:sz w:val="28"/>
          <w:szCs w:val="28"/>
        </w:rPr>
        <w:t xml:space="preserve">В связи с чем, полагаем, </w:t>
      </w:r>
      <w:r w:rsidR="003B056D" w:rsidRPr="00A90F38">
        <w:rPr>
          <w:rFonts w:ascii="Arial" w:hAnsi="Arial" w:cs="Arial"/>
          <w:sz w:val="28"/>
          <w:szCs w:val="28"/>
        </w:rPr>
        <w:t>первое -</w:t>
      </w:r>
      <w:r w:rsidR="002E3FA2" w:rsidRPr="00A90F38">
        <w:rPr>
          <w:rFonts w:ascii="Arial" w:hAnsi="Arial" w:cs="Arial"/>
          <w:sz w:val="28"/>
          <w:szCs w:val="28"/>
        </w:rPr>
        <w:t xml:space="preserve"> строительство мини-дамб на </w:t>
      </w:r>
      <w:r w:rsidR="00371343" w:rsidRPr="00A90F38">
        <w:rPr>
          <w:rFonts w:ascii="Arial" w:hAnsi="Arial" w:cs="Arial"/>
          <w:sz w:val="28"/>
          <w:szCs w:val="28"/>
        </w:rPr>
        <w:t>реках Казахстана</w:t>
      </w:r>
      <w:r w:rsidR="00DD2AAF" w:rsidRPr="00A90F38">
        <w:rPr>
          <w:rFonts w:ascii="Arial" w:hAnsi="Arial" w:cs="Arial"/>
          <w:sz w:val="28"/>
          <w:szCs w:val="28"/>
        </w:rPr>
        <w:t xml:space="preserve"> станет одним из </w:t>
      </w:r>
      <w:r w:rsidR="005E4D77" w:rsidRPr="00A90F38">
        <w:rPr>
          <w:rFonts w:ascii="Arial" w:hAnsi="Arial" w:cs="Arial"/>
          <w:sz w:val="28"/>
          <w:szCs w:val="28"/>
        </w:rPr>
        <w:t>составляющих</w:t>
      </w:r>
      <w:r w:rsidR="00DD2AAF" w:rsidRPr="00A90F38">
        <w:rPr>
          <w:rFonts w:ascii="Arial" w:hAnsi="Arial" w:cs="Arial"/>
          <w:sz w:val="28"/>
          <w:szCs w:val="28"/>
        </w:rPr>
        <w:t xml:space="preserve"> решени</w:t>
      </w:r>
      <w:r w:rsidR="005E4D77" w:rsidRPr="00A90F38">
        <w:rPr>
          <w:rFonts w:ascii="Arial" w:hAnsi="Arial" w:cs="Arial"/>
          <w:sz w:val="28"/>
          <w:szCs w:val="28"/>
        </w:rPr>
        <w:t>я</w:t>
      </w:r>
      <w:r w:rsidR="00DD2AAF" w:rsidRPr="00A90F38">
        <w:rPr>
          <w:rFonts w:ascii="Arial" w:hAnsi="Arial" w:cs="Arial"/>
          <w:sz w:val="28"/>
          <w:szCs w:val="28"/>
        </w:rPr>
        <w:t xml:space="preserve"> </w:t>
      </w:r>
      <w:r w:rsidR="005E4D77" w:rsidRPr="00A90F38">
        <w:rPr>
          <w:rFonts w:ascii="Arial" w:hAnsi="Arial" w:cs="Arial"/>
          <w:sz w:val="28"/>
          <w:szCs w:val="28"/>
        </w:rPr>
        <w:t xml:space="preserve">вопроса </w:t>
      </w:r>
      <w:r w:rsidR="00F70768" w:rsidRPr="00A90F38">
        <w:rPr>
          <w:rFonts w:ascii="Arial" w:hAnsi="Arial" w:cs="Arial"/>
          <w:sz w:val="28"/>
          <w:szCs w:val="28"/>
        </w:rPr>
        <w:t xml:space="preserve">не только увеличения водного баланса </w:t>
      </w:r>
      <w:r w:rsidR="00371343" w:rsidRPr="00A90F38">
        <w:rPr>
          <w:rFonts w:ascii="Arial" w:hAnsi="Arial" w:cs="Arial"/>
          <w:sz w:val="28"/>
          <w:szCs w:val="28"/>
        </w:rPr>
        <w:t>в стране</w:t>
      </w:r>
      <w:r w:rsidR="005E4D77" w:rsidRPr="00A90F38">
        <w:rPr>
          <w:rFonts w:ascii="Arial" w:hAnsi="Arial" w:cs="Arial"/>
          <w:sz w:val="28"/>
          <w:szCs w:val="28"/>
        </w:rPr>
        <w:t xml:space="preserve">, </w:t>
      </w:r>
      <w:r w:rsidR="00F70768" w:rsidRPr="00A90F38">
        <w:rPr>
          <w:rFonts w:ascii="Arial" w:hAnsi="Arial" w:cs="Arial"/>
          <w:sz w:val="28"/>
          <w:szCs w:val="28"/>
        </w:rPr>
        <w:t xml:space="preserve">но </w:t>
      </w:r>
      <w:r w:rsidR="00371343" w:rsidRPr="00A90F38">
        <w:rPr>
          <w:rFonts w:ascii="Arial" w:hAnsi="Arial" w:cs="Arial"/>
          <w:sz w:val="28"/>
          <w:szCs w:val="28"/>
        </w:rPr>
        <w:t xml:space="preserve">и </w:t>
      </w:r>
      <w:r w:rsidRPr="00A90F38">
        <w:rPr>
          <w:rFonts w:ascii="Arial" w:hAnsi="Arial" w:cs="Arial"/>
          <w:sz w:val="28"/>
          <w:szCs w:val="28"/>
        </w:rPr>
        <w:t>послужит</w:t>
      </w:r>
      <w:r w:rsidR="00DD172E" w:rsidRPr="00A90F38">
        <w:rPr>
          <w:rFonts w:ascii="Arial" w:hAnsi="Arial" w:cs="Arial"/>
          <w:sz w:val="28"/>
          <w:szCs w:val="28"/>
        </w:rPr>
        <w:t xml:space="preserve"> </w:t>
      </w:r>
      <w:r w:rsidR="00DD172E" w:rsidRPr="00A90F38">
        <w:rPr>
          <w:rFonts w:ascii="Arial" w:hAnsi="Arial" w:cs="Arial"/>
          <w:sz w:val="28"/>
          <w:szCs w:val="28"/>
        </w:rPr>
        <w:lastRenderedPageBreak/>
        <w:t>сдерживающ</w:t>
      </w:r>
      <w:r w:rsidRPr="00A90F38">
        <w:rPr>
          <w:rFonts w:ascii="Arial" w:hAnsi="Arial" w:cs="Arial"/>
          <w:sz w:val="28"/>
          <w:szCs w:val="28"/>
        </w:rPr>
        <w:t>им</w:t>
      </w:r>
      <w:r w:rsidR="00DD172E" w:rsidRPr="00A90F38">
        <w:rPr>
          <w:rFonts w:ascii="Arial" w:hAnsi="Arial" w:cs="Arial"/>
          <w:sz w:val="28"/>
          <w:szCs w:val="28"/>
        </w:rPr>
        <w:t xml:space="preserve"> фактор</w:t>
      </w:r>
      <w:r w:rsidRPr="00A90F38">
        <w:rPr>
          <w:rFonts w:ascii="Arial" w:hAnsi="Arial" w:cs="Arial"/>
          <w:sz w:val="28"/>
          <w:szCs w:val="28"/>
        </w:rPr>
        <w:t xml:space="preserve">ом, </w:t>
      </w:r>
      <w:proofErr w:type="spellStart"/>
      <w:r w:rsidRPr="00A90F38">
        <w:rPr>
          <w:rFonts w:ascii="Arial" w:hAnsi="Arial" w:cs="Arial"/>
          <w:sz w:val="28"/>
          <w:szCs w:val="28"/>
        </w:rPr>
        <w:t>минимизирующий</w:t>
      </w:r>
      <w:proofErr w:type="spellEnd"/>
      <w:r w:rsidRPr="00A90F38">
        <w:rPr>
          <w:rFonts w:ascii="Arial" w:hAnsi="Arial" w:cs="Arial"/>
          <w:sz w:val="28"/>
          <w:szCs w:val="28"/>
        </w:rPr>
        <w:t xml:space="preserve"> последствия от стихийных бедствий</w:t>
      </w:r>
      <w:r w:rsidR="00E37F16" w:rsidRPr="00A90F38">
        <w:rPr>
          <w:rFonts w:ascii="Arial" w:hAnsi="Arial" w:cs="Arial"/>
          <w:sz w:val="28"/>
          <w:szCs w:val="28"/>
        </w:rPr>
        <w:t xml:space="preserve"> </w:t>
      </w:r>
      <w:r w:rsidR="00E37F16" w:rsidRPr="00A90F38">
        <w:rPr>
          <w:rFonts w:ascii="Arial" w:hAnsi="Arial" w:cs="Arial"/>
          <w:i/>
          <w:sz w:val="28"/>
          <w:szCs w:val="28"/>
        </w:rPr>
        <w:t>(паводки, сель и пр.)</w:t>
      </w:r>
      <w:r w:rsidR="00DD172E" w:rsidRPr="00A90F38">
        <w:rPr>
          <w:rFonts w:ascii="Arial" w:hAnsi="Arial" w:cs="Arial"/>
          <w:i/>
          <w:sz w:val="28"/>
          <w:szCs w:val="28"/>
        </w:rPr>
        <w:t>.</w:t>
      </w:r>
      <w:r w:rsidR="00371343" w:rsidRPr="00A90F38">
        <w:rPr>
          <w:rFonts w:ascii="Arial" w:hAnsi="Arial" w:cs="Arial"/>
          <w:sz w:val="28"/>
          <w:szCs w:val="28"/>
        </w:rPr>
        <w:t xml:space="preserve"> </w:t>
      </w:r>
    </w:p>
    <w:p w:rsidR="00031E02" w:rsidRPr="00A90F38" w:rsidRDefault="00E37F16" w:rsidP="008F5C18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</w:rPr>
        <w:t xml:space="preserve">Второе. </w:t>
      </w:r>
      <w:r w:rsidR="006501CE" w:rsidRPr="00A90F38">
        <w:rPr>
          <w:rFonts w:ascii="Arial" w:hAnsi="Arial" w:cs="Arial"/>
          <w:sz w:val="28"/>
          <w:szCs w:val="28"/>
        </w:rPr>
        <w:t>Считаем необходимым</w:t>
      </w:r>
      <w:r w:rsidR="0070790C" w:rsidRPr="00A90F38">
        <w:rPr>
          <w:rFonts w:ascii="Arial" w:hAnsi="Arial" w:cs="Arial"/>
          <w:sz w:val="28"/>
          <w:szCs w:val="28"/>
        </w:rPr>
        <w:t xml:space="preserve"> серьезно рассмотреть </w:t>
      </w:r>
      <w:r w:rsidR="008F5C18" w:rsidRPr="00A90F38">
        <w:rPr>
          <w:rFonts w:ascii="Arial" w:hAnsi="Arial" w:cs="Arial"/>
          <w:sz w:val="28"/>
          <w:szCs w:val="28"/>
        </w:rPr>
        <w:t xml:space="preserve">вопросы </w:t>
      </w:r>
      <w:r w:rsidR="006501CE" w:rsidRPr="00A90F38">
        <w:rPr>
          <w:rFonts w:ascii="Arial" w:hAnsi="Arial" w:cs="Arial"/>
          <w:sz w:val="28"/>
          <w:szCs w:val="28"/>
        </w:rPr>
        <w:t>модернизаци</w:t>
      </w:r>
      <w:r w:rsidR="008F5C18" w:rsidRPr="00A90F38">
        <w:rPr>
          <w:rFonts w:ascii="Arial" w:hAnsi="Arial" w:cs="Arial"/>
          <w:sz w:val="28"/>
          <w:szCs w:val="28"/>
        </w:rPr>
        <w:t>и</w:t>
      </w:r>
      <w:r w:rsidR="006501CE" w:rsidRPr="00A90F38">
        <w:rPr>
          <w:rFonts w:ascii="Arial" w:hAnsi="Arial" w:cs="Arial"/>
          <w:sz w:val="28"/>
          <w:szCs w:val="28"/>
        </w:rPr>
        <w:t xml:space="preserve"> </w:t>
      </w:r>
      <w:r w:rsidR="00031E02" w:rsidRPr="00A90F38">
        <w:rPr>
          <w:rFonts w:ascii="Arial" w:hAnsi="Arial" w:cs="Arial"/>
          <w:sz w:val="28"/>
          <w:szCs w:val="28"/>
        </w:rPr>
        <w:t>Национальной гидрометеорологической службы, обеспечи</w:t>
      </w:r>
      <w:r w:rsidR="008F5C18" w:rsidRPr="00A90F38">
        <w:rPr>
          <w:rFonts w:ascii="Arial" w:hAnsi="Arial" w:cs="Arial"/>
          <w:sz w:val="28"/>
          <w:szCs w:val="28"/>
        </w:rPr>
        <w:t>ть</w:t>
      </w:r>
      <w:r w:rsidR="00031E02" w:rsidRPr="00A90F38">
        <w:rPr>
          <w:rFonts w:ascii="Arial" w:hAnsi="Arial" w:cs="Arial"/>
          <w:sz w:val="28"/>
          <w:szCs w:val="28"/>
        </w:rPr>
        <w:t xml:space="preserve"> достаточным финансированием в целях 100% о</w:t>
      </w:r>
      <w:r w:rsidR="00031E02" w:rsidRPr="00A90F38">
        <w:rPr>
          <w:rFonts w:ascii="Arial" w:hAnsi="Arial" w:cs="Arial"/>
          <w:sz w:val="28"/>
          <w:szCs w:val="28"/>
          <w:lang w:val="kk-KZ"/>
        </w:rPr>
        <w:t>хвата территории страны метеорологическим и гидрологическим мониторингом, системами сбора, обработки и управлениями данными по метеорологии, гидрологии и др</w:t>
      </w:r>
      <w:r w:rsidR="008F5C18" w:rsidRPr="00A90F38">
        <w:rPr>
          <w:rFonts w:ascii="Arial" w:hAnsi="Arial" w:cs="Arial"/>
          <w:sz w:val="28"/>
          <w:szCs w:val="28"/>
          <w:lang w:val="kk-KZ"/>
        </w:rPr>
        <w:t>., с широким использованием возможностей космической системы дистанционного зондирования земли.</w:t>
      </w:r>
    </w:p>
    <w:p w:rsidR="008F5C18" w:rsidRPr="00A90F38" w:rsidRDefault="008F5C18" w:rsidP="00DE7C07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Третье. При реализации Государственной программы «Нұрлы жол» обеспечить в проектах необходимое количество водопропускных сооружений на территориях подверженных паводкам</w:t>
      </w:r>
      <w:r w:rsidR="000E0416" w:rsidRPr="00A90F38">
        <w:rPr>
          <w:rFonts w:ascii="Arial" w:hAnsi="Arial" w:cs="Arial"/>
          <w:sz w:val="28"/>
          <w:szCs w:val="28"/>
          <w:lang w:val="kk-KZ"/>
        </w:rPr>
        <w:t xml:space="preserve">, а также </w:t>
      </w:r>
      <w:r w:rsidR="00482C4F" w:rsidRPr="00A90F38">
        <w:rPr>
          <w:rFonts w:ascii="Arial" w:hAnsi="Arial" w:cs="Arial"/>
          <w:sz w:val="28"/>
          <w:szCs w:val="28"/>
          <w:lang w:val="kk-KZ"/>
        </w:rPr>
        <w:t xml:space="preserve">строгий контроль за </w:t>
      </w:r>
      <w:r w:rsidR="000E0416" w:rsidRPr="00A90F38">
        <w:rPr>
          <w:rFonts w:ascii="Arial" w:hAnsi="Arial" w:cs="Arial"/>
          <w:sz w:val="28"/>
          <w:szCs w:val="28"/>
          <w:lang w:val="kk-KZ"/>
        </w:rPr>
        <w:t>выполнение</w:t>
      </w:r>
      <w:r w:rsidR="00482C4F" w:rsidRPr="00A90F38">
        <w:rPr>
          <w:rFonts w:ascii="Arial" w:hAnsi="Arial" w:cs="Arial"/>
          <w:sz w:val="28"/>
          <w:szCs w:val="28"/>
          <w:lang w:val="kk-KZ"/>
        </w:rPr>
        <w:t>м</w:t>
      </w:r>
      <w:r w:rsidR="000E0416" w:rsidRPr="00A90F38">
        <w:rPr>
          <w:rFonts w:ascii="Arial" w:hAnsi="Arial" w:cs="Arial"/>
          <w:sz w:val="28"/>
          <w:szCs w:val="28"/>
          <w:lang w:val="kk-KZ"/>
        </w:rPr>
        <w:t xml:space="preserve"> подрядными организациями, недропользователями обязательств по рекультивации земель вдоль автомобильных дорог и русел рек.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EE44B4" w:rsidRPr="00A90F38" w:rsidRDefault="000E0416" w:rsidP="00DE7C07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Четвертое. Ужесточить контроль за деятельностью физических и юридических лиц, осуществляющих деятельность по добыче общераспространенных полезных ископаемых вблизи </w:t>
      </w:r>
      <w:r w:rsidR="00482C4F" w:rsidRPr="00A90F38">
        <w:rPr>
          <w:rFonts w:ascii="Arial" w:hAnsi="Arial" w:cs="Arial"/>
          <w:sz w:val="28"/>
          <w:szCs w:val="28"/>
          <w:lang w:val="kk-KZ"/>
        </w:rPr>
        <w:t xml:space="preserve">и в </w:t>
      </w:r>
      <w:r w:rsidRPr="00A90F38">
        <w:rPr>
          <w:rFonts w:ascii="Arial" w:hAnsi="Arial" w:cs="Arial"/>
          <w:sz w:val="28"/>
          <w:szCs w:val="28"/>
          <w:lang w:val="kk-KZ"/>
        </w:rPr>
        <w:t>русл</w:t>
      </w:r>
      <w:r w:rsidR="00482C4F" w:rsidRPr="00A90F38">
        <w:rPr>
          <w:rFonts w:ascii="Arial" w:hAnsi="Arial" w:cs="Arial"/>
          <w:sz w:val="28"/>
          <w:szCs w:val="28"/>
          <w:lang w:val="kk-KZ"/>
        </w:rPr>
        <w:t>ах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рек, водоемов и других потенциально опасных районов. </w:t>
      </w:r>
    </w:p>
    <w:p w:rsidR="00EE44B4" w:rsidRPr="00A90F38" w:rsidRDefault="00EE44B4" w:rsidP="00DE7C07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Пятое. </w:t>
      </w:r>
      <w:r w:rsidR="000E0416" w:rsidRPr="00A90F38">
        <w:rPr>
          <w:rFonts w:ascii="Arial" w:hAnsi="Arial" w:cs="Arial"/>
          <w:sz w:val="28"/>
          <w:szCs w:val="28"/>
          <w:lang w:val="kk-KZ"/>
        </w:rPr>
        <w:t xml:space="preserve">Предусмотреть согласование вопросов 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отвода земельных участков, </w:t>
      </w:r>
      <w:r w:rsidR="000E0416" w:rsidRPr="00A90F38">
        <w:rPr>
          <w:rFonts w:ascii="Arial" w:hAnsi="Arial" w:cs="Arial"/>
          <w:sz w:val="28"/>
          <w:szCs w:val="28"/>
          <w:lang w:val="kk-KZ"/>
        </w:rPr>
        <w:t>строительства, добычи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общераспространенных полезных ископаемых около берегоукрепительных дамб, гидротехнических сооружений, автодорожных мостов, в руслах рек и водоемов с территориальными подразделениями по чрезвычайным ситуациям.</w:t>
      </w:r>
    </w:p>
    <w:p w:rsidR="000E0416" w:rsidRPr="00A90F38" w:rsidRDefault="00EE44B4" w:rsidP="00DE7C07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>Шестое. Поручить проверить законность отвода земель, строительства, добычи полезных ископаемых в охранных зо</w:t>
      </w:r>
      <w:r w:rsidR="001811B7" w:rsidRPr="00A90F38">
        <w:rPr>
          <w:rFonts w:ascii="Arial" w:hAnsi="Arial" w:cs="Arial"/>
          <w:sz w:val="28"/>
          <w:szCs w:val="28"/>
          <w:lang w:val="kk-KZ"/>
        </w:rPr>
        <w:t xml:space="preserve">нах гидротехнических сооружений, </w:t>
      </w:r>
      <w:r w:rsidRPr="00A90F38">
        <w:rPr>
          <w:rFonts w:ascii="Arial" w:hAnsi="Arial" w:cs="Arial"/>
          <w:sz w:val="28"/>
          <w:szCs w:val="28"/>
          <w:lang w:val="kk-KZ"/>
        </w:rPr>
        <w:t>водных объектов.</w:t>
      </w:r>
    </w:p>
    <w:p w:rsidR="001811B7" w:rsidRPr="00A90F38" w:rsidRDefault="001811B7" w:rsidP="00DE7C07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A90F38">
        <w:rPr>
          <w:rFonts w:ascii="Arial" w:hAnsi="Arial" w:cs="Arial"/>
          <w:sz w:val="28"/>
          <w:szCs w:val="28"/>
          <w:lang w:val="kk-KZ"/>
        </w:rPr>
        <w:t xml:space="preserve">Седьмое. </w:t>
      </w:r>
      <w:r w:rsidR="00F07C3B" w:rsidRPr="00A90F38">
        <w:rPr>
          <w:rFonts w:ascii="Arial" w:hAnsi="Arial" w:cs="Arial"/>
          <w:sz w:val="28"/>
          <w:szCs w:val="28"/>
          <w:lang w:val="kk-KZ"/>
        </w:rPr>
        <w:t xml:space="preserve">С учетом ежегодно складывающейся паводковой обстановки в </w:t>
      </w:r>
      <w:r w:rsidR="00BE154D" w:rsidRPr="00A90F38">
        <w:rPr>
          <w:rFonts w:ascii="Arial" w:hAnsi="Arial" w:cs="Arial"/>
          <w:sz w:val="28"/>
          <w:szCs w:val="28"/>
          <w:lang w:val="kk-KZ"/>
        </w:rPr>
        <w:t>стране,</w:t>
      </w:r>
      <w:r w:rsidR="00F07C3B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8D762B" w:rsidRPr="00A90F38">
        <w:rPr>
          <w:rFonts w:ascii="Arial" w:hAnsi="Arial" w:cs="Arial"/>
          <w:sz w:val="28"/>
          <w:szCs w:val="28"/>
          <w:lang w:val="kk-KZ"/>
        </w:rPr>
        <w:t>кризисных явлени</w:t>
      </w:r>
      <w:r w:rsidR="00CF0082" w:rsidRPr="00A90F38">
        <w:rPr>
          <w:rFonts w:ascii="Arial" w:hAnsi="Arial" w:cs="Arial"/>
          <w:sz w:val="28"/>
          <w:szCs w:val="28"/>
          <w:lang w:val="kk-KZ"/>
        </w:rPr>
        <w:t>й</w:t>
      </w:r>
      <w:r w:rsidR="008D762B" w:rsidRPr="00A90F38">
        <w:rPr>
          <w:rFonts w:ascii="Arial" w:hAnsi="Arial" w:cs="Arial"/>
          <w:sz w:val="28"/>
          <w:szCs w:val="28"/>
          <w:lang w:val="kk-KZ"/>
        </w:rPr>
        <w:t xml:space="preserve"> в странах ближнего зарубежья </w:t>
      </w:r>
      <w:r w:rsidR="005A5924" w:rsidRPr="00A90F38">
        <w:rPr>
          <w:rFonts w:ascii="Arial" w:hAnsi="Arial" w:cs="Arial"/>
          <w:sz w:val="28"/>
          <w:szCs w:val="28"/>
          <w:lang w:val="kk-KZ"/>
        </w:rPr>
        <w:t xml:space="preserve">и </w:t>
      </w:r>
      <w:r w:rsidR="00F07C3B" w:rsidRPr="00A90F38">
        <w:rPr>
          <w:rFonts w:ascii="Arial" w:hAnsi="Arial" w:cs="Arial"/>
          <w:sz w:val="28"/>
          <w:szCs w:val="28"/>
          <w:lang w:val="kk-KZ"/>
        </w:rPr>
        <w:t>в</w:t>
      </w:r>
      <w:r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F07C3B" w:rsidRPr="00A90F38">
        <w:rPr>
          <w:rFonts w:ascii="Arial" w:hAnsi="Arial" w:cs="Arial"/>
          <w:sz w:val="28"/>
          <w:szCs w:val="28"/>
          <w:lang w:val="kk-KZ"/>
        </w:rPr>
        <w:t>целях усиления работы в сфере предупреждения и ликвидации чрезвычайных ситуаций природного и техногенного характера, мобилизационной подготовки, поддержания в постоянной готовности специального имущества мобилизационного резерва</w:t>
      </w:r>
      <w:r w:rsidR="00BE154D" w:rsidRPr="00A90F38">
        <w:rPr>
          <w:rFonts w:ascii="Arial" w:hAnsi="Arial" w:cs="Arial"/>
          <w:sz w:val="28"/>
          <w:szCs w:val="28"/>
          <w:lang w:val="kk-KZ"/>
        </w:rPr>
        <w:t xml:space="preserve"> и</w:t>
      </w:r>
      <w:r w:rsidR="00F07C3B" w:rsidRPr="00A90F38">
        <w:rPr>
          <w:rFonts w:ascii="Arial" w:hAnsi="Arial" w:cs="Arial"/>
          <w:sz w:val="28"/>
          <w:szCs w:val="28"/>
          <w:lang w:val="kk-KZ"/>
        </w:rPr>
        <w:t xml:space="preserve"> принятия оперативных решений поручить вновь образовать </w:t>
      </w:r>
      <w:r w:rsidR="00BE154D" w:rsidRPr="00A90F38">
        <w:rPr>
          <w:rFonts w:ascii="Arial" w:hAnsi="Arial" w:cs="Arial"/>
          <w:sz w:val="28"/>
          <w:szCs w:val="28"/>
          <w:lang w:val="kk-KZ"/>
        </w:rPr>
        <w:t xml:space="preserve">в структурах местных испольнительных органов </w:t>
      </w:r>
      <w:r w:rsidR="00072163" w:rsidRPr="00A90F38">
        <w:rPr>
          <w:rFonts w:ascii="Arial" w:hAnsi="Arial" w:cs="Arial"/>
          <w:sz w:val="28"/>
          <w:szCs w:val="28"/>
          <w:lang w:val="kk-KZ"/>
        </w:rPr>
        <w:t>управления</w:t>
      </w:r>
      <w:r w:rsidR="00F07C3B" w:rsidRPr="00A90F38">
        <w:rPr>
          <w:rFonts w:ascii="Arial" w:hAnsi="Arial" w:cs="Arial"/>
          <w:sz w:val="28"/>
          <w:szCs w:val="28"/>
          <w:lang w:val="kk-KZ"/>
        </w:rPr>
        <w:t xml:space="preserve"> </w:t>
      </w:r>
      <w:r w:rsidR="00BE154D" w:rsidRPr="00A90F38">
        <w:rPr>
          <w:rFonts w:ascii="Arial" w:hAnsi="Arial" w:cs="Arial"/>
          <w:sz w:val="28"/>
          <w:szCs w:val="28"/>
          <w:lang w:val="kk-KZ"/>
        </w:rPr>
        <w:t>по мобилизационной подготовке, гражданской обороне, организации предупреждения и ликвидации стихийных бедствий</w:t>
      </w:r>
      <w:r w:rsidR="00F07C3B" w:rsidRPr="00A90F38">
        <w:rPr>
          <w:rFonts w:ascii="Arial" w:hAnsi="Arial" w:cs="Arial"/>
          <w:sz w:val="28"/>
          <w:szCs w:val="28"/>
          <w:lang w:val="kk-KZ"/>
        </w:rPr>
        <w:t>.</w:t>
      </w:r>
    </w:p>
    <w:p w:rsidR="00A90F38" w:rsidRDefault="00DE7C07" w:rsidP="00DE7C07">
      <w:pPr>
        <w:ind w:firstLineChars="202" w:firstLine="566"/>
        <w:rPr>
          <w:rFonts w:ascii="Arial" w:hAnsi="Arial" w:cs="Arial"/>
          <w:sz w:val="28"/>
          <w:szCs w:val="28"/>
        </w:rPr>
      </w:pPr>
      <w:r w:rsidRPr="00A90F38">
        <w:rPr>
          <w:rFonts w:ascii="Arial" w:hAnsi="Arial" w:cs="Arial"/>
          <w:sz w:val="28"/>
          <w:szCs w:val="28"/>
        </w:rPr>
        <w:t>О результатах рас</w:t>
      </w:r>
      <w:r w:rsidR="004D07E3" w:rsidRPr="00A90F38">
        <w:rPr>
          <w:rFonts w:ascii="Arial" w:hAnsi="Arial" w:cs="Arial"/>
          <w:sz w:val="28"/>
          <w:szCs w:val="28"/>
        </w:rPr>
        <w:t>смотрения и принятых мерах просим</w:t>
      </w:r>
      <w:r w:rsidRPr="00A90F38">
        <w:rPr>
          <w:rFonts w:ascii="Arial" w:hAnsi="Arial" w:cs="Arial"/>
          <w:sz w:val="28"/>
          <w:szCs w:val="28"/>
        </w:rPr>
        <w:t xml:space="preserve"> сообщить письменно </w:t>
      </w:r>
      <w:r w:rsidRPr="00A90F38">
        <w:rPr>
          <w:rFonts w:ascii="Arial" w:hAnsi="Arial" w:cs="Arial"/>
          <w:sz w:val="28"/>
          <w:szCs w:val="28"/>
          <w:lang w:val="kk-KZ"/>
        </w:rPr>
        <w:t>в установленные законодательством сроки.</w:t>
      </w:r>
      <w:r w:rsidRPr="00A90F38">
        <w:rPr>
          <w:rFonts w:ascii="Arial" w:hAnsi="Arial" w:cs="Arial"/>
          <w:sz w:val="28"/>
          <w:szCs w:val="28"/>
        </w:rPr>
        <w:t xml:space="preserve"> </w:t>
      </w:r>
    </w:p>
    <w:p w:rsidR="00A90F38" w:rsidRDefault="00A90F38" w:rsidP="00DE7C07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</w:p>
    <w:p w:rsidR="00A90F38" w:rsidRDefault="00A90F38" w:rsidP="00DE7C07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Депутаты Мажилиса</w:t>
      </w:r>
      <w:r>
        <w:rPr>
          <w:rFonts w:ascii="Arial" w:hAnsi="Arial" w:cs="Arial"/>
          <w:b/>
          <w:sz w:val="28"/>
          <w:szCs w:val="28"/>
          <w:lang w:val="kk-KZ"/>
        </w:rPr>
        <w:t>,</w:t>
      </w:r>
    </w:p>
    <w:p w:rsidR="00A90F38" w:rsidRDefault="00A90F38" w:rsidP="00DE7C07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  <w:r w:rsidRPr="00A90F38">
        <w:rPr>
          <w:rFonts w:ascii="Arial" w:hAnsi="Arial" w:cs="Arial"/>
          <w:b/>
          <w:sz w:val="28"/>
          <w:szCs w:val="28"/>
        </w:rPr>
        <w:t>члены Фракции партии «</w:t>
      </w:r>
      <w:r w:rsidRPr="00A90F38">
        <w:rPr>
          <w:rFonts w:ascii="Arial" w:hAnsi="Arial" w:cs="Arial"/>
          <w:b/>
          <w:sz w:val="28"/>
          <w:szCs w:val="28"/>
          <w:lang w:val="kk-KZ"/>
        </w:rPr>
        <w:t>Нұр Отан</w:t>
      </w:r>
      <w:r w:rsidR="00DE7C07" w:rsidRPr="00A90F3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DE7C07" w:rsidRPr="00A90F38">
        <w:rPr>
          <w:rFonts w:ascii="Arial" w:hAnsi="Arial" w:cs="Arial"/>
          <w:sz w:val="28"/>
          <w:szCs w:val="28"/>
        </w:rPr>
        <w:t xml:space="preserve"> </w:t>
      </w:r>
      <w:r w:rsidRPr="00A90F38">
        <w:rPr>
          <w:rFonts w:ascii="Arial" w:hAnsi="Arial" w:cs="Arial"/>
          <w:b/>
          <w:sz w:val="28"/>
          <w:szCs w:val="28"/>
          <w:lang w:val="kk-KZ"/>
        </w:rPr>
        <w:t>С. Каныбеков</w:t>
      </w:r>
    </w:p>
    <w:p w:rsidR="00E1326A" w:rsidRPr="00A90F38" w:rsidRDefault="00A90F38" w:rsidP="00A90F38">
      <w:pPr>
        <w:ind w:firstLineChars="251" w:firstLine="706"/>
        <w:rPr>
          <w:rFonts w:ascii="Arial" w:hAnsi="Arial" w:cs="Arial"/>
          <w:i/>
          <w:sz w:val="28"/>
          <w:szCs w:val="28"/>
        </w:rPr>
      </w:pPr>
      <w:r w:rsidRPr="00A90F3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Pr="00A90F38">
        <w:rPr>
          <w:rFonts w:ascii="Arial" w:hAnsi="Arial" w:cs="Arial"/>
          <w:b/>
          <w:sz w:val="28"/>
          <w:szCs w:val="28"/>
          <w:lang w:val="kk-KZ"/>
        </w:rPr>
        <w:t>С</w:t>
      </w:r>
      <w:r w:rsidRPr="00A90F38">
        <w:rPr>
          <w:rFonts w:ascii="Arial" w:hAnsi="Arial" w:cs="Arial"/>
          <w:b/>
          <w:sz w:val="28"/>
          <w:szCs w:val="28"/>
        </w:rPr>
        <w:t>. Омаров</w:t>
      </w:r>
      <w:bookmarkStart w:id="0" w:name="_GoBack"/>
      <w:bookmarkEnd w:id="0"/>
    </w:p>
    <w:sectPr w:rsidR="00E1326A" w:rsidRPr="00A90F38" w:rsidSect="00A90F38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A62" w:rsidRDefault="00DF1A62" w:rsidP="00597776">
      <w:r>
        <w:separator/>
      </w:r>
    </w:p>
  </w:endnote>
  <w:endnote w:type="continuationSeparator" w:id="0">
    <w:p w:rsidR="00DF1A62" w:rsidRDefault="00DF1A62" w:rsidP="005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A62" w:rsidRDefault="00DF1A62" w:rsidP="00597776">
      <w:r>
        <w:separator/>
      </w:r>
    </w:p>
  </w:footnote>
  <w:footnote w:type="continuationSeparator" w:id="0">
    <w:p w:rsidR="00DF1A62" w:rsidRDefault="00DF1A62" w:rsidP="00597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008400"/>
      <w:docPartObj>
        <w:docPartGallery w:val="Page Numbers (Top of Page)"/>
        <w:docPartUnique/>
      </w:docPartObj>
    </w:sdtPr>
    <w:sdtEndPr/>
    <w:sdtContent>
      <w:p w:rsidR="00597776" w:rsidRDefault="005977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F38">
          <w:rPr>
            <w:noProof/>
          </w:rPr>
          <w:t>3</w:t>
        </w:r>
        <w:r>
          <w:fldChar w:fldCharType="end"/>
        </w:r>
      </w:p>
    </w:sdtContent>
  </w:sdt>
  <w:p w:rsidR="00597776" w:rsidRDefault="005977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7F"/>
    <w:rsid w:val="00031E02"/>
    <w:rsid w:val="00072163"/>
    <w:rsid w:val="000B401F"/>
    <w:rsid w:val="000D484F"/>
    <w:rsid w:val="000E0416"/>
    <w:rsid w:val="001811B7"/>
    <w:rsid w:val="00184863"/>
    <w:rsid w:val="001F73AF"/>
    <w:rsid w:val="00222074"/>
    <w:rsid w:val="002847FB"/>
    <w:rsid w:val="002875E5"/>
    <w:rsid w:val="002933DD"/>
    <w:rsid w:val="00296529"/>
    <w:rsid w:val="002A2BD0"/>
    <w:rsid w:val="002B696E"/>
    <w:rsid w:val="002C1708"/>
    <w:rsid w:val="002E3FA2"/>
    <w:rsid w:val="002E6084"/>
    <w:rsid w:val="002F2A41"/>
    <w:rsid w:val="00371343"/>
    <w:rsid w:val="00396B4B"/>
    <w:rsid w:val="003B056D"/>
    <w:rsid w:val="00441FAC"/>
    <w:rsid w:val="00482C4F"/>
    <w:rsid w:val="004D07E3"/>
    <w:rsid w:val="00534A3A"/>
    <w:rsid w:val="005801AD"/>
    <w:rsid w:val="00597776"/>
    <w:rsid w:val="005A5924"/>
    <w:rsid w:val="005E21A0"/>
    <w:rsid w:val="005E4D77"/>
    <w:rsid w:val="005F4B33"/>
    <w:rsid w:val="005F5CCF"/>
    <w:rsid w:val="006501CE"/>
    <w:rsid w:val="0070790C"/>
    <w:rsid w:val="007116D7"/>
    <w:rsid w:val="00726492"/>
    <w:rsid w:val="0074031F"/>
    <w:rsid w:val="00756863"/>
    <w:rsid w:val="007F3853"/>
    <w:rsid w:val="008167E7"/>
    <w:rsid w:val="008558E3"/>
    <w:rsid w:val="00897766"/>
    <w:rsid w:val="008A45A9"/>
    <w:rsid w:val="008D1131"/>
    <w:rsid w:val="008D762B"/>
    <w:rsid w:val="008F5C18"/>
    <w:rsid w:val="008F6773"/>
    <w:rsid w:val="00931BB8"/>
    <w:rsid w:val="009E60AD"/>
    <w:rsid w:val="009F28E1"/>
    <w:rsid w:val="00A257E2"/>
    <w:rsid w:val="00A60EA1"/>
    <w:rsid w:val="00A8613C"/>
    <w:rsid w:val="00A90F38"/>
    <w:rsid w:val="00B2296A"/>
    <w:rsid w:val="00B6084B"/>
    <w:rsid w:val="00B825D9"/>
    <w:rsid w:val="00BC64DE"/>
    <w:rsid w:val="00BE154D"/>
    <w:rsid w:val="00BF67FE"/>
    <w:rsid w:val="00CB1BE6"/>
    <w:rsid w:val="00CE3170"/>
    <w:rsid w:val="00CF0082"/>
    <w:rsid w:val="00D215F3"/>
    <w:rsid w:val="00D6107F"/>
    <w:rsid w:val="00D77B3C"/>
    <w:rsid w:val="00DA165E"/>
    <w:rsid w:val="00DC1430"/>
    <w:rsid w:val="00DC5A72"/>
    <w:rsid w:val="00DD172E"/>
    <w:rsid w:val="00DD2AAF"/>
    <w:rsid w:val="00DE7C07"/>
    <w:rsid w:val="00DF1A62"/>
    <w:rsid w:val="00E1326A"/>
    <w:rsid w:val="00E37F16"/>
    <w:rsid w:val="00E70970"/>
    <w:rsid w:val="00E91BEB"/>
    <w:rsid w:val="00EE44B4"/>
    <w:rsid w:val="00F07C3B"/>
    <w:rsid w:val="00F70768"/>
    <w:rsid w:val="00F7284E"/>
    <w:rsid w:val="00FC69A0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D0098-D820-4BB5-AA76-FC650B18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0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C07"/>
    <w:pPr>
      <w:spacing w:after="0" w:line="240" w:lineRule="auto"/>
    </w:pPr>
  </w:style>
  <w:style w:type="table" w:styleId="a4">
    <w:name w:val="Table Grid"/>
    <w:basedOn w:val="a1"/>
    <w:uiPriority w:val="59"/>
    <w:rsid w:val="00DE7C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A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77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777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977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77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2017-04-27T03:29:00Z</cp:lastPrinted>
  <dcterms:created xsi:type="dcterms:W3CDTF">2017-05-03T05:51:00Z</dcterms:created>
  <dcterms:modified xsi:type="dcterms:W3CDTF">2017-05-03T06:17:00Z</dcterms:modified>
</cp:coreProperties>
</file>