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DA6" w:rsidRDefault="00562DA6" w:rsidP="00562DA6">
      <w:pPr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Депутатский запрос Омаров С.К.</w:t>
      </w:r>
    </w:p>
    <w:p w:rsidR="006B3495" w:rsidRPr="00562DA6" w:rsidRDefault="006B3495" w:rsidP="00562DA6">
      <w:pPr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562DA6">
        <w:rPr>
          <w:rFonts w:ascii="Arial" w:hAnsi="Arial" w:cs="Arial"/>
          <w:b/>
          <w:sz w:val="28"/>
          <w:szCs w:val="28"/>
        </w:rPr>
        <w:t xml:space="preserve">Премьер-Министру Республики Казахстан </w:t>
      </w:r>
      <w:proofErr w:type="spellStart"/>
      <w:r w:rsidRPr="00562DA6">
        <w:rPr>
          <w:rFonts w:ascii="Arial" w:hAnsi="Arial" w:cs="Arial"/>
          <w:b/>
          <w:sz w:val="28"/>
          <w:szCs w:val="28"/>
        </w:rPr>
        <w:t>Сагинтаеву</w:t>
      </w:r>
      <w:proofErr w:type="spellEnd"/>
      <w:r w:rsidRPr="00562DA6">
        <w:rPr>
          <w:rFonts w:ascii="Arial" w:hAnsi="Arial" w:cs="Arial"/>
          <w:b/>
          <w:sz w:val="28"/>
          <w:szCs w:val="28"/>
        </w:rPr>
        <w:t xml:space="preserve"> Б.А.</w:t>
      </w:r>
    </w:p>
    <w:p w:rsidR="00562DA6" w:rsidRDefault="00562DA6" w:rsidP="00562DA6">
      <w:pPr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0E6329" w:rsidRPr="00562DA6" w:rsidRDefault="000E6329" w:rsidP="00562DA6">
      <w:pPr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562DA6">
        <w:rPr>
          <w:rFonts w:ascii="Arial" w:hAnsi="Arial" w:cs="Arial"/>
          <w:b/>
          <w:sz w:val="28"/>
          <w:szCs w:val="28"/>
        </w:rPr>
        <w:t xml:space="preserve">Уважаемый </w:t>
      </w:r>
      <w:proofErr w:type="spellStart"/>
      <w:r w:rsidRPr="00562DA6">
        <w:rPr>
          <w:rFonts w:ascii="Arial" w:hAnsi="Arial" w:cs="Arial"/>
          <w:b/>
          <w:sz w:val="28"/>
          <w:szCs w:val="28"/>
        </w:rPr>
        <w:t>Бахытжан</w:t>
      </w:r>
      <w:proofErr w:type="spellEnd"/>
      <w:r w:rsidRPr="00562DA6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562DA6">
        <w:rPr>
          <w:rFonts w:ascii="Arial" w:hAnsi="Arial" w:cs="Arial"/>
          <w:b/>
          <w:sz w:val="28"/>
          <w:szCs w:val="28"/>
        </w:rPr>
        <w:t>Абдирович</w:t>
      </w:r>
      <w:proofErr w:type="spellEnd"/>
      <w:r w:rsidRPr="00562DA6">
        <w:rPr>
          <w:rFonts w:ascii="Arial" w:hAnsi="Arial" w:cs="Arial"/>
          <w:b/>
          <w:sz w:val="28"/>
          <w:szCs w:val="28"/>
        </w:rPr>
        <w:t>!</w:t>
      </w:r>
    </w:p>
    <w:p w:rsidR="00581396" w:rsidRPr="00562DA6" w:rsidRDefault="00581396" w:rsidP="00562DA6">
      <w:pPr>
        <w:tabs>
          <w:tab w:val="left" w:pos="709"/>
        </w:tabs>
        <w:spacing w:after="0" w:line="24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</w:p>
    <w:p w:rsidR="00034EDF" w:rsidRPr="00562DA6" w:rsidRDefault="00A43C6D" w:rsidP="00562DA6">
      <w:pPr>
        <w:tabs>
          <w:tab w:val="left" w:pos="709"/>
        </w:tabs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562DA6">
        <w:rPr>
          <w:rFonts w:ascii="Arial" w:hAnsi="Arial" w:cs="Arial"/>
          <w:sz w:val="28"/>
          <w:szCs w:val="28"/>
          <w:shd w:val="clear" w:color="auto" w:fill="FFFFFF"/>
        </w:rPr>
        <w:t xml:space="preserve">Одна из ключевых проблем казахстанских сельхозпроизводителей заключается в том, </w:t>
      </w:r>
      <w:r w:rsidR="00FD5B57" w:rsidRPr="00562DA6">
        <w:rPr>
          <w:rFonts w:ascii="Arial" w:hAnsi="Arial" w:cs="Arial"/>
          <w:sz w:val="28"/>
          <w:szCs w:val="28"/>
          <w:shd w:val="clear" w:color="auto" w:fill="FFFFFF"/>
        </w:rPr>
        <w:t>что ежегодно снижаются объемы финансирования субъектов АПК банками второго уровня. При этом доступность финансирования снижается как количественно, так и качественно.</w:t>
      </w:r>
      <w:r w:rsidR="00FD5B57" w:rsidRPr="00562DA6">
        <w:rPr>
          <w:rFonts w:ascii="Arial" w:hAnsi="Arial" w:cs="Arial"/>
          <w:sz w:val="28"/>
          <w:szCs w:val="28"/>
        </w:rPr>
        <w:t xml:space="preserve"> </w:t>
      </w:r>
      <w:r w:rsidR="00420992" w:rsidRPr="00562DA6">
        <w:rPr>
          <w:rFonts w:ascii="Arial" w:hAnsi="Arial" w:cs="Arial"/>
          <w:sz w:val="28"/>
          <w:szCs w:val="28"/>
        </w:rPr>
        <w:t xml:space="preserve"> </w:t>
      </w:r>
    </w:p>
    <w:p w:rsidR="00155C77" w:rsidRPr="00562DA6" w:rsidRDefault="00155C77" w:rsidP="00562DA6">
      <w:pPr>
        <w:tabs>
          <w:tab w:val="left" w:pos="709"/>
        </w:tabs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562DA6">
        <w:rPr>
          <w:rFonts w:ascii="Arial" w:hAnsi="Arial" w:cs="Arial"/>
          <w:sz w:val="28"/>
          <w:szCs w:val="28"/>
        </w:rPr>
        <w:t>Так, доля сельского хозяйства в объеме ежегодной выдачи банковских кредитов упала с 7,</w:t>
      </w:r>
      <w:r w:rsidR="00E8242A" w:rsidRPr="00562DA6">
        <w:rPr>
          <w:rFonts w:ascii="Arial" w:hAnsi="Arial" w:cs="Arial"/>
          <w:sz w:val="28"/>
          <w:szCs w:val="28"/>
        </w:rPr>
        <w:t>5</w:t>
      </w:r>
      <w:r w:rsidRPr="00562DA6">
        <w:rPr>
          <w:rFonts w:ascii="Arial" w:hAnsi="Arial" w:cs="Arial"/>
          <w:sz w:val="28"/>
          <w:szCs w:val="28"/>
        </w:rPr>
        <w:t xml:space="preserve">% в 2011 году до 2,5% в 2016 году, что, для сравнения, меньше доли сельского хозяйства в структуре </w:t>
      </w:r>
      <w:r w:rsidR="00E8242A" w:rsidRPr="00562DA6">
        <w:rPr>
          <w:rFonts w:ascii="Arial" w:hAnsi="Arial" w:cs="Arial"/>
          <w:sz w:val="28"/>
          <w:szCs w:val="28"/>
        </w:rPr>
        <w:t>ВВП</w:t>
      </w:r>
      <w:r w:rsidRPr="00562DA6">
        <w:rPr>
          <w:rFonts w:ascii="Arial" w:hAnsi="Arial" w:cs="Arial"/>
          <w:sz w:val="28"/>
          <w:szCs w:val="28"/>
        </w:rPr>
        <w:t xml:space="preserve"> республики, составившей в 2011 году – 4,9%, в 2016 году 4,6%.</w:t>
      </w:r>
    </w:p>
    <w:p w:rsidR="00155C77" w:rsidRPr="00562DA6" w:rsidRDefault="00155C77" w:rsidP="00562DA6">
      <w:pPr>
        <w:tabs>
          <w:tab w:val="left" w:pos="709"/>
        </w:tabs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562DA6">
        <w:rPr>
          <w:rFonts w:ascii="Arial" w:hAnsi="Arial" w:cs="Arial"/>
          <w:sz w:val="28"/>
          <w:szCs w:val="28"/>
        </w:rPr>
        <w:t xml:space="preserve">Частично снижение активности банков в сельском хозяйстве было компенсировано Холдингом </w:t>
      </w:r>
      <w:proofErr w:type="spellStart"/>
      <w:r w:rsidRPr="00562DA6">
        <w:rPr>
          <w:rFonts w:ascii="Arial" w:hAnsi="Arial" w:cs="Arial"/>
          <w:sz w:val="28"/>
          <w:szCs w:val="28"/>
        </w:rPr>
        <w:t>КазАгро</w:t>
      </w:r>
      <w:proofErr w:type="spellEnd"/>
      <w:r w:rsidRPr="00562DA6">
        <w:rPr>
          <w:rFonts w:ascii="Arial" w:hAnsi="Arial" w:cs="Arial"/>
          <w:sz w:val="28"/>
          <w:szCs w:val="28"/>
        </w:rPr>
        <w:t xml:space="preserve">, осуществившим фондирование БВУ для последующего кредитования субъектов АПК в 2014 году на 20 млрд тенге, в 2015 году на 44 млрд тенге, в 2016 году на 33 млрд тенге. </w:t>
      </w:r>
    </w:p>
    <w:p w:rsidR="00581396" w:rsidRPr="00562DA6" w:rsidRDefault="00155C77" w:rsidP="00562DA6">
      <w:pPr>
        <w:tabs>
          <w:tab w:val="left" w:pos="709"/>
        </w:tabs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562DA6">
        <w:rPr>
          <w:rFonts w:ascii="Arial" w:hAnsi="Arial" w:cs="Arial"/>
          <w:sz w:val="28"/>
          <w:szCs w:val="28"/>
        </w:rPr>
        <w:t xml:space="preserve">То есть налицо рост </w:t>
      </w:r>
      <w:proofErr w:type="spellStart"/>
      <w:r w:rsidRPr="00562DA6">
        <w:rPr>
          <w:rFonts w:ascii="Arial" w:hAnsi="Arial" w:cs="Arial"/>
          <w:sz w:val="28"/>
          <w:szCs w:val="28"/>
        </w:rPr>
        <w:t>квазигосударственного</w:t>
      </w:r>
      <w:proofErr w:type="spellEnd"/>
      <w:r w:rsidRPr="00562DA6">
        <w:rPr>
          <w:rFonts w:ascii="Arial" w:hAnsi="Arial" w:cs="Arial"/>
          <w:sz w:val="28"/>
          <w:szCs w:val="28"/>
        </w:rPr>
        <w:t xml:space="preserve"> финансирования отрасли, изначальным источником которого является государственный бюджет.</w:t>
      </w:r>
    </w:p>
    <w:p w:rsidR="00034EDF" w:rsidRPr="00562DA6" w:rsidRDefault="00E8242A" w:rsidP="00562DA6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562DA6">
        <w:rPr>
          <w:rFonts w:ascii="Arial" w:hAnsi="Arial" w:cs="Arial"/>
          <w:sz w:val="28"/>
          <w:szCs w:val="28"/>
          <w:shd w:val="clear" w:color="auto" w:fill="FFFFFF"/>
        </w:rPr>
        <w:t>И с</w:t>
      </w:r>
      <w:r w:rsidR="00034EDF" w:rsidRPr="00562DA6">
        <w:rPr>
          <w:rFonts w:ascii="Arial" w:hAnsi="Arial" w:cs="Arial"/>
          <w:sz w:val="28"/>
          <w:szCs w:val="28"/>
          <w:shd w:val="clear" w:color="auto" w:fill="FFFFFF"/>
        </w:rPr>
        <w:t xml:space="preserve"> каждым годом все более осложняется доступ средних и мелких </w:t>
      </w:r>
      <w:proofErr w:type="spellStart"/>
      <w:r w:rsidR="00034EDF" w:rsidRPr="00562DA6">
        <w:rPr>
          <w:rFonts w:ascii="Arial" w:hAnsi="Arial" w:cs="Arial"/>
          <w:sz w:val="28"/>
          <w:szCs w:val="28"/>
          <w:shd w:val="clear" w:color="auto" w:fill="FFFFFF"/>
        </w:rPr>
        <w:t>сельхозтоваропроизводителей</w:t>
      </w:r>
      <w:proofErr w:type="spellEnd"/>
      <w:r w:rsidR="00034EDF" w:rsidRPr="00562DA6">
        <w:rPr>
          <w:rFonts w:ascii="Arial" w:hAnsi="Arial" w:cs="Arial"/>
          <w:sz w:val="28"/>
          <w:szCs w:val="28"/>
          <w:shd w:val="clear" w:color="auto" w:fill="FFFFFF"/>
        </w:rPr>
        <w:t xml:space="preserve"> к финансированию. В основе этой проблемы лежит залог, а точнее, его отсутствие, </w:t>
      </w:r>
      <w:r w:rsidRPr="00562DA6">
        <w:rPr>
          <w:rFonts w:ascii="Arial" w:hAnsi="Arial" w:cs="Arial"/>
          <w:sz w:val="28"/>
          <w:szCs w:val="28"/>
          <w:shd w:val="clear" w:color="auto" w:fill="FFFFFF"/>
        </w:rPr>
        <w:t>а также высокие проценты</w:t>
      </w:r>
      <w:r w:rsidR="00034EDF" w:rsidRPr="00562DA6">
        <w:rPr>
          <w:rFonts w:ascii="Arial" w:hAnsi="Arial" w:cs="Arial"/>
          <w:sz w:val="28"/>
          <w:szCs w:val="28"/>
          <w:shd w:val="clear" w:color="auto" w:fill="FFFFFF"/>
        </w:rPr>
        <w:t xml:space="preserve"> и длительные сроки оформления кредитов. Доступ к банковскому кредитованию имеют в основном крупные субъекты аграрного сектора, которые имеют высоколиквидные залоги.</w:t>
      </w:r>
    </w:p>
    <w:p w:rsidR="00844F50" w:rsidRPr="00562DA6" w:rsidRDefault="00307500" w:rsidP="00562DA6">
      <w:pPr>
        <w:tabs>
          <w:tab w:val="left" w:pos="709"/>
        </w:tabs>
        <w:spacing w:after="0" w:line="240" w:lineRule="auto"/>
        <w:ind w:firstLine="709"/>
        <w:jc w:val="both"/>
        <w:rPr>
          <w:rFonts w:ascii="Arial" w:hAnsi="Arial" w:cs="Arial"/>
          <w:i/>
          <w:sz w:val="28"/>
          <w:szCs w:val="28"/>
        </w:rPr>
      </w:pPr>
      <w:r w:rsidRPr="00562DA6">
        <w:rPr>
          <w:rFonts w:ascii="Arial" w:hAnsi="Arial" w:cs="Arial"/>
          <w:color w:val="000000"/>
          <w:sz w:val="28"/>
          <w:szCs w:val="28"/>
          <w:shd w:val="clear" w:color="auto" w:fill="FFFFFF"/>
        </w:rPr>
        <w:t>Н</w:t>
      </w:r>
      <w:r w:rsidR="00562DA6">
        <w:rPr>
          <w:rFonts w:ascii="Arial" w:hAnsi="Arial" w:cs="Arial"/>
          <w:color w:val="000000"/>
          <w:sz w:val="28"/>
          <w:szCs w:val="28"/>
          <w:shd w:val="clear" w:color="auto" w:fill="FFFFFF"/>
        </w:rPr>
        <w:t>едостаточность</w:t>
      </w:r>
      <w:r w:rsidRPr="00562DA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финансирования сдерживает интенсивность развития аграрного сектора, повышение урожайности и эффективности производства аграрной продукции. Именно поэтому важны новые и эффективные инструменты для финансирования аграрного сектора.</w:t>
      </w:r>
      <w:r w:rsidRPr="00562DA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562DA6">
        <w:rPr>
          <w:rFonts w:ascii="Arial" w:hAnsi="Arial" w:cs="Arial"/>
          <w:color w:val="000000"/>
          <w:sz w:val="28"/>
          <w:szCs w:val="28"/>
          <w:shd w:val="clear" w:color="auto" w:fill="FFFFFF"/>
        </w:rPr>
        <w:t>Полага</w:t>
      </w:r>
      <w:r w:rsidR="000E2251" w:rsidRPr="00562DA6">
        <w:rPr>
          <w:rFonts w:ascii="Arial" w:hAnsi="Arial" w:cs="Arial"/>
          <w:color w:val="000000"/>
          <w:sz w:val="28"/>
          <w:szCs w:val="28"/>
          <w:shd w:val="clear" w:color="auto" w:fill="FFFFFF"/>
        </w:rPr>
        <w:t>ю</w:t>
      </w:r>
      <w:r w:rsidRPr="00562DA6">
        <w:rPr>
          <w:rFonts w:ascii="Arial" w:hAnsi="Arial" w:cs="Arial"/>
          <w:color w:val="000000"/>
          <w:sz w:val="28"/>
          <w:szCs w:val="28"/>
          <w:shd w:val="clear" w:color="auto" w:fill="FFFFFF"/>
        </w:rPr>
        <w:t>, что д</w:t>
      </w:r>
      <w:r w:rsidR="00826950" w:rsidRPr="00562DA6">
        <w:rPr>
          <w:rFonts w:ascii="Arial" w:hAnsi="Arial" w:cs="Arial"/>
          <w:sz w:val="28"/>
          <w:szCs w:val="28"/>
        </w:rPr>
        <w:t xml:space="preserve">ля решения проблемы финансирования АПК </w:t>
      </w:r>
      <w:r w:rsidR="006D4584" w:rsidRPr="00562DA6">
        <w:rPr>
          <w:rFonts w:ascii="Arial" w:hAnsi="Arial" w:cs="Arial"/>
          <w:sz w:val="28"/>
          <w:szCs w:val="28"/>
        </w:rPr>
        <w:t xml:space="preserve">Казахстану </w:t>
      </w:r>
      <w:r w:rsidRPr="00562DA6">
        <w:rPr>
          <w:rFonts w:ascii="Arial" w:hAnsi="Arial" w:cs="Arial"/>
          <w:sz w:val="28"/>
          <w:szCs w:val="28"/>
        </w:rPr>
        <w:t>следует</w:t>
      </w:r>
      <w:r w:rsidR="00826950" w:rsidRPr="00562DA6">
        <w:rPr>
          <w:rFonts w:ascii="Arial" w:hAnsi="Arial" w:cs="Arial"/>
          <w:sz w:val="28"/>
          <w:szCs w:val="28"/>
        </w:rPr>
        <w:t xml:space="preserve"> рассмотреть опыт </w:t>
      </w:r>
      <w:r w:rsidR="00E07330" w:rsidRPr="00562DA6">
        <w:rPr>
          <w:rFonts w:ascii="Arial" w:hAnsi="Arial" w:cs="Arial"/>
          <w:sz w:val="28"/>
          <w:szCs w:val="28"/>
        </w:rPr>
        <w:t>других стран</w:t>
      </w:r>
      <w:r w:rsidR="00826950" w:rsidRPr="00562DA6">
        <w:rPr>
          <w:rFonts w:ascii="Arial" w:hAnsi="Arial" w:cs="Arial"/>
          <w:sz w:val="28"/>
          <w:szCs w:val="28"/>
        </w:rPr>
        <w:t xml:space="preserve"> </w:t>
      </w:r>
      <w:r w:rsidR="006D4584" w:rsidRPr="00562DA6">
        <w:rPr>
          <w:rFonts w:ascii="Arial" w:hAnsi="Arial" w:cs="Arial"/>
          <w:sz w:val="28"/>
          <w:szCs w:val="28"/>
        </w:rPr>
        <w:t>по внедрению аграрных расписок</w:t>
      </w:r>
      <w:r w:rsidR="00E8242A" w:rsidRPr="00562DA6">
        <w:rPr>
          <w:rFonts w:ascii="Arial" w:hAnsi="Arial" w:cs="Arial"/>
          <w:sz w:val="28"/>
          <w:szCs w:val="28"/>
        </w:rPr>
        <w:t xml:space="preserve">, в </w:t>
      </w:r>
      <w:r w:rsidR="00844F50" w:rsidRPr="00562DA6">
        <w:rPr>
          <w:rFonts w:ascii="Arial" w:hAnsi="Arial" w:cs="Arial"/>
          <w:sz w:val="28"/>
          <w:szCs w:val="28"/>
        </w:rPr>
        <w:t>частности</w:t>
      </w:r>
      <w:r w:rsidR="00447659" w:rsidRPr="00562DA6">
        <w:rPr>
          <w:rFonts w:ascii="Arial" w:hAnsi="Arial" w:cs="Arial"/>
          <w:sz w:val="28"/>
          <w:szCs w:val="28"/>
        </w:rPr>
        <w:t>, необходимость разработки</w:t>
      </w:r>
      <w:r w:rsidR="00844F50" w:rsidRPr="00562DA6">
        <w:rPr>
          <w:rFonts w:ascii="Arial" w:hAnsi="Arial" w:cs="Arial"/>
          <w:sz w:val="28"/>
          <w:szCs w:val="28"/>
        </w:rPr>
        <w:t xml:space="preserve"> отдельного закона «Об аграрных расписках»</w:t>
      </w:r>
      <w:r w:rsidR="00844F50" w:rsidRPr="00562DA6">
        <w:rPr>
          <w:rFonts w:ascii="Arial" w:hAnsi="Arial" w:cs="Arial"/>
          <w:i/>
          <w:sz w:val="28"/>
          <w:szCs w:val="28"/>
        </w:rPr>
        <w:t>.</w:t>
      </w:r>
    </w:p>
    <w:p w:rsidR="00F43BA3" w:rsidRPr="00562DA6" w:rsidRDefault="00F43BA3" w:rsidP="00562DA6">
      <w:pPr>
        <w:tabs>
          <w:tab w:val="left" w:pos="709"/>
        </w:tabs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562DA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Аграрная расписка позволяет сельхозпроизводителю финансировать производство сельскохозяйственной продукции за счет продажи урожая до его фактического сбора. </w:t>
      </w:r>
      <w:proofErr w:type="gramStart"/>
      <w:r w:rsidRPr="00562DA6">
        <w:rPr>
          <w:rFonts w:ascii="Arial" w:hAnsi="Arial" w:cs="Arial"/>
          <w:color w:val="000000"/>
          <w:sz w:val="28"/>
          <w:szCs w:val="28"/>
          <w:shd w:val="clear" w:color="auto" w:fill="FFFFFF"/>
        </w:rPr>
        <w:t>А</w:t>
      </w:r>
      <w:r w:rsidR="00987AAB" w:rsidRPr="00562DA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грарная расписка </w:t>
      </w:r>
      <w:r w:rsidRPr="00562DA6">
        <w:rPr>
          <w:rFonts w:ascii="Arial" w:hAnsi="Arial" w:cs="Arial"/>
          <w:color w:val="000000"/>
          <w:sz w:val="28"/>
          <w:szCs w:val="28"/>
          <w:shd w:val="clear" w:color="auto" w:fill="FFFFFF"/>
        </w:rPr>
        <w:t>э</w:t>
      </w:r>
      <w:r w:rsidR="00987AAB" w:rsidRPr="00562DA6">
        <w:rPr>
          <w:rFonts w:ascii="Arial" w:hAnsi="Arial" w:cs="Arial"/>
          <w:color w:val="000000"/>
          <w:sz w:val="28"/>
          <w:szCs w:val="28"/>
          <w:shd w:val="clear" w:color="auto" w:fill="FFFFFF"/>
        </w:rPr>
        <w:t>то</w:t>
      </w:r>
      <w:proofErr w:type="gramEnd"/>
      <w:r w:rsidR="00987AAB" w:rsidRPr="00562DA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Pr="00562DA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возможность </w:t>
      </w:r>
      <w:r w:rsidR="00FD5B57" w:rsidRPr="00562DA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быстро и недорого </w:t>
      </w:r>
      <w:r w:rsidRPr="00562DA6">
        <w:rPr>
          <w:rFonts w:ascii="Arial" w:hAnsi="Arial" w:cs="Arial"/>
          <w:color w:val="000000"/>
          <w:sz w:val="28"/>
          <w:szCs w:val="28"/>
          <w:shd w:val="clear" w:color="auto" w:fill="FFFFFF"/>
        </w:rPr>
        <w:t>получ</w:t>
      </w:r>
      <w:r w:rsidR="00562DA6">
        <w:rPr>
          <w:rFonts w:ascii="Arial" w:hAnsi="Arial" w:cs="Arial"/>
          <w:color w:val="000000"/>
          <w:sz w:val="28"/>
          <w:szCs w:val="28"/>
          <w:shd w:val="clear" w:color="auto" w:fill="FFFFFF"/>
        </w:rPr>
        <w:t>ить</w:t>
      </w:r>
      <w:r w:rsidRPr="00562DA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оборотны</w:t>
      </w:r>
      <w:r w:rsidR="00FD5B57" w:rsidRPr="00562DA6">
        <w:rPr>
          <w:rFonts w:ascii="Arial" w:hAnsi="Arial" w:cs="Arial"/>
          <w:color w:val="000000"/>
          <w:sz w:val="28"/>
          <w:szCs w:val="28"/>
          <w:shd w:val="clear" w:color="auto" w:fill="FFFFFF"/>
        </w:rPr>
        <w:t>е</w:t>
      </w:r>
      <w:r w:rsidRPr="00562DA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средств</w:t>
      </w:r>
      <w:r w:rsidR="00FD5B57" w:rsidRPr="00562DA6">
        <w:rPr>
          <w:rFonts w:ascii="Arial" w:hAnsi="Arial" w:cs="Arial"/>
          <w:color w:val="000000"/>
          <w:sz w:val="28"/>
          <w:szCs w:val="28"/>
          <w:shd w:val="clear" w:color="auto" w:fill="FFFFFF"/>
        </w:rPr>
        <w:t>а</w:t>
      </w:r>
      <w:r w:rsidRPr="00562DA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Pr="00562DA6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для </w:t>
      </w:r>
      <w:r w:rsidRPr="00562DA6">
        <w:rPr>
          <w:rFonts w:ascii="Arial" w:hAnsi="Arial" w:cs="Arial"/>
          <w:sz w:val="28"/>
          <w:szCs w:val="28"/>
        </w:rPr>
        <w:t>выполнения всех технологических процессов сельхозпроизводства</w:t>
      </w:r>
      <w:r w:rsidRPr="00562DA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="00987AAB" w:rsidRPr="00562DA6">
        <w:rPr>
          <w:rFonts w:ascii="Arial" w:hAnsi="Arial" w:cs="Arial"/>
          <w:color w:val="000000"/>
          <w:sz w:val="28"/>
          <w:szCs w:val="28"/>
          <w:shd w:val="clear" w:color="auto" w:fill="FFFFFF"/>
        </w:rPr>
        <w:t>под залог будущего урожая</w:t>
      </w:r>
      <w:r w:rsidR="00987AAB" w:rsidRPr="00562DA6">
        <w:rPr>
          <w:rFonts w:ascii="Arial" w:hAnsi="Arial" w:cs="Arial"/>
          <w:sz w:val="28"/>
          <w:szCs w:val="28"/>
        </w:rPr>
        <w:t xml:space="preserve">. Это то, чего </w:t>
      </w:r>
      <w:r w:rsidR="00FD5B57" w:rsidRPr="00562DA6">
        <w:rPr>
          <w:rFonts w:ascii="Arial" w:hAnsi="Arial" w:cs="Arial"/>
          <w:sz w:val="28"/>
          <w:szCs w:val="28"/>
        </w:rPr>
        <w:t xml:space="preserve">на сегодняшний день </w:t>
      </w:r>
      <w:r w:rsidR="00987AAB" w:rsidRPr="00562DA6">
        <w:rPr>
          <w:rFonts w:ascii="Arial" w:hAnsi="Arial" w:cs="Arial"/>
          <w:sz w:val="28"/>
          <w:szCs w:val="28"/>
        </w:rPr>
        <w:t xml:space="preserve">не хватает </w:t>
      </w:r>
      <w:r w:rsidRPr="00562DA6">
        <w:rPr>
          <w:rFonts w:ascii="Arial" w:hAnsi="Arial" w:cs="Arial"/>
          <w:sz w:val="28"/>
          <w:szCs w:val="28"/>
        </w:rPr>
        <w:t>нашим фермерам</w:t>
      </w:r>
      <w:r w:rsidR="00987AAB" w:rsidRPr="00562DA6">
        <w:rPr>
          <w:rFonts w:ascii="Arial" w:hAnsi="Arial" w:cs="Arial"/>
          <w:sz w:val="28"/>
          <w:szCs w:val="28"/>
        </w:rPr>
        <w:t>.</w:t>
      </w:r>
      <w:r w:rsidR="00987AAB" w:rsidRPr="00562DA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</w:p>
    <w:p w:rsidR="00987AAB" w:rsidRPr="00562DA6" w:rsidRDefault="00F43BA3" w:rsidP="00562DA6">
      <w:pPr>
        <w:tabs>
          <w:tab w:val="left" w:pos="709"/>
        </w:tabs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562DA6">
        <w:rPr>
          <w:rFonts w:ascii="Arial" w:hAnsi="Arial" w:cs="Arial"/>
          <w:sz w:val="28"/>
          <w:szCs w:val="28"/>
          <w:shd w:val="clear" w:color="auto" w:fill="FFFFFF"/>
        </w:rPr>
        <w:t xml:space="preserve">Мировой опыт использования аграрных расписок подтверждает эффективность их как инструмента для финансирования малых и средних сельхозпроизводителей. </w:t>
      </w:r>
      <w:r w:rsidRPr="00562DA6">
        <w:rPr>
          <w:rFonts w:ascii="Arial" w:hAnsi="Arial" w:cs="Arial"/>
          <w:color w:val="000000"/>
          <w:sz w:val="28"/>
          <w:szCs w:val="28"/>
          <w:shd w:val="clear" w:color="auto" w:fill="FFFFFF"/>
        </w:rPr>
        <w:t>Н</w:t>
      </w:r>
      <w:r w:rsidR="00987AAB" w:rsidRPr="00562DA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а сегодняшний день в мировой практике активными пользователями такого механизма кредитования являются поставщики семян, удобрений, ГСМ, перерабатывающие </w:t>
      </w:r>
      <w:r w:rsidR="00987AAB" w:rsidRPr="00562DA6">
        <w:rPr>
          <w:rFonts w:ascii="Arial" w:hAnsi="Arial" w:cs="Arial"/>
          <w:color w:val="000000"/>
          <w:sz w:val="28"/>
          <w:szCs w:val="28"/>
          <w:shd w:val="clear" w:color="auto" w:fill="FFFFFF"/>
        </w:rPr>
        <w:lastRenderedPageBreak/>
        <w:t>предприятия, а также физические лица. Т.е. покупатели аграрных расписок - это инвесторы в сельское хозяйство.</w:t>
      </w:r>
    </w:p>
    <w:p w:rsidR="00262B92" w:rsidRPr="00562DA6" w:rsidRDefault="009408A2" w:rsidP="00562DA6">
      <w:pPr>
        <w:tabs>
          <w:tab w:val="left" w:pos="709"/>
        </w:tabs>
        <w:spacing w:after="0" w:line="240" w:lineRule="auto"/>
        <w:ind w:firstLine="709"/>
        <w:jc w:val="both"/>
        <w:rPr>
          <w:rFonts w:ascii="Arial" w:hAnsi="Arial" w:cs="Arial"/>
          <w:i/>
          <w:sz w:val="28"/>
          <w:szCs w:val="28"/>
        </w:rPr>
      </w:pPr>
      <w:r w:rsidRPr="00562DA6">
        <w:rPr>
          <w:rFonts w:ascii="Arial" w:hAnsi="Arial" w:cs="Arial"/>
          <w:sz w:val="28"/>
          <w:szCs w:val="28"/>
          <w:shd w:val="clear" w:color="auto" w:fill="FFFFFF"/>
        </w:rPr>
        <w:t>К примеру, в</w:t>
      </w:r>
      <w:r w:rsidR="00262B92" w:rsidRPr="00562DA6">
        <w:rPr>
          <w:rFonts w:ascii="Arial" w:hAnsi="Arial" w:cs="Arial"/>
          <w:sz w:val="28"/>
          <w:szCs w:val="28"/>
          <w:shd w:val="clear" w:color="auto" w:fill="FFFFFF"/>
        </w:rPr>
        <w:t xml:space="preserve">недренные в Бразилии еще в 1994 году, аграрные расписки сегодня обеспечивают большую часть оборотного капитала, который используется в бразильском агробизнесе, а это почти 20-30 млрд. долл. США в год. На аграрные расписки приходится 20-40% от стоимости всех финансовых инструментов в сельском хозяйстве. Они дали огромный толчок для развития бразильского сельскохозяйственного сектора. </w:t>
      </w:r>
      <w:r w:rsidR="00987AAB" w:rsidRPr="00562DA6">
        <w:rPr>
          <w:rFonts w:ascii="Arial" w:hAnsi="Arial" w:cs="Arial"/>
          <w:sz w:val="28"/>
          <w:szCs w:val="28"/>
          <w:shd w:val="clear" w:color="auto" w:fill="FFFFFF"/>
        </w:rPr>
        <w:t xml:space="preserve">К слову сказать, </w:t>
      </w:r>
      <w:r w:rsidR="00262B92" w:rsidRPr="00562DA6">
        <w:rPr>
          <w:rFonts w:ascii="Arial" w:hAnsi="Arial" w:cs="Arial"/>
          <w:sz w:val="28"/>
          <w:szCs w:val="28"/>
          <w:shd w:val="clear" w:color="auto" w:fill="FFFFFF"/>
        </w:rPr>
        <w:t>Бразилия является вторым по величине производителем продуктов питания и крупнейшим экспортером продовольствия в мире.</w:t>
      </w:r>
      <w:r w:rsidR="00262B92" w:rsidRPr="00562DA6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 </w:t>
      </w:r>
    </w:p>
    <w:p w:rsidR="00581396" w:rsidRPr="00562DA6" w:rsidRDefault="00581396" w:rsidP="00562DA6">
      <w:pPr>
        <w:tabs>
          <w:tab w:val="left" w:pos="709"/>
        </w:tabs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562DA6">
        <w:rPr>
          <w:rFonts w:ascii="Arial" w:hAnsi="Arial" w:cs="Arial"/>
          <w:sz w:val="28"/>
          <w:szCs w:val="28"/>
        </w:rPr>
        <w:t xml:space="preserve">Хотелось бы </w:t>
      </w:r>
      <w:r w:rsidR="00055E98" w:rsidRPr="00562DA6">
        <w:rPr>
          <w:rFonts w:ascii="Arial" w:hAnsi="Arial" w:cs="Arial"/>
          <w:sz w:val="28"/>
          <w:szCs w:val="28"/>
        </w:rPr>
        <w:t>отметить</w:t>
      </w:r>
      <w:r w:rsidRPr="00562DA6">
        <w:rPr>
          <w:rFonts w:ascii="Arial" w:hAnsi="Arial" w:cs="Arial"/>
          <w:sz w:val="28"/>
          <w:szCs w:val="28"/>
        </w:rPr>
        <w:t>, что</w:t>
      </w:r>
      <w:r w:rsidR="00055E98" w:rsidRPr="00562DA6">
        <w:rPr>
          <w:rFonts w:ascii="Arial" w:hAnsi="Arial" w:cs="Arial"/>
          <w:sz w:val="28"/>
          <w:szCs w:val="28"/>
        </w:rPr>
        <w:t xml:space="preserve"> в свое время в постсоветском пространстве Казахстан первым ввел в оборот зерновые расписки, которые зарекомендовали себя «отлично» и с прошлого года, опять же первым среди стран СНГ, перешел в электронный формат</w:t>
      </w:r>
      <w:r w:rsidR="00775A86" w:rsidRPr="00562DA6">
        <w:rPr>
          <w:rFonts w:ascii="Arial" w:hAnsi="Arial" w:cs="Arial"/>
          <w:sz w:val="28"/>
          <w:szCs w:val="28"/>
        </w:rPr>
        <w:t xml:space="preserve"> зерновых расписок</w:t>
      </w:r>
      <w:r w:rsidR="00055E98" w:rsidRPr="00562DA6">
        <w:rPr>
          <w:rFonts w:ascii="Arial" w:hAnsi="Arial" w:cs="Arial"/>
          <w:sz w:val="28"/>
          <w:szCs w:val="28"/>
        </w:rPr>
        <w:t xml:space="preserve">. </w:t>
      </w:r>
      <w:r w:rsidRPr="00562DA6">
        <w:rPr>
          <w:rFonts w:ascii="Arial" w:hAnsi="Arial" w:cs="Arial"/>
          <w:sz w:val="28"/>
          <w:szCs w:val="28"/>
        </w:rPr>
        <w:t xml:space="preserve"> </w:t>
      </w:r>
      <w:r w:rsidR="00055E98" w:rsidRPr="00562DA6">
        <w:rPr>
          <w:rFonts w:ascii="Arial" w:hAnsi="Arial" w:cs="Arial"/>
          <w:sz w:val="28"/>
          <w:szCs w:val="28"/>
        </w:rPr>
        <w:t>У</w:t>
      </w:r>
      <w:r w:rsidRPr="00562DA6">
        <w:rPr>
          <w:rFonts w:ascii="Arial" w:hAnsi="Arial" w:cs="Arial"/>
          <w:sz w:val="28"/>
          <w:szCs w:val="28"/>
        </w:rPr>
        <w:t xml:space="preserve">спешный опыт Казахстана </w:t>
      </w:r>
      <w:r w:rsidR="00775A86" w:rsidRPr="00562DA6">
        <w:rPr>
          <w:rFonts w:ascii="Arial" w:hAnsi="Arial" w:cs="Arial"/>
          <w:sz w:val="28"/>
          <w:szCs w:val="28"/>
        </w:rPr>
        <w:t xml:space="preserve">                          </w:t>
      </w:r>
      <w:r w:rsidRPr="00562DA6">
        <w:rPr>
          <w:rFonts w:ascii="Arial" w:hAnsi="Arial" w:cs="Arial"/>
          <w:sz w:val="28"/>
          <w:szCs w:val="28"/>
        </w:rPr>
        <w:t>в построении государственного реестра электронных зерновых расписок позволяет</w:t>
      </w:r>
      <w:r w:rsidR="006D4584" w:rsidRPr="00562DA6">
        <w:rPr>
          <w:rFonts w:ascii="Arial" w:hAnsi="Arial" w:cs="Arial"/>
          <w:sz w:val="28"/>
          <w:szCs w:val="28"/>
        </w:rPr>
        <w:t xml:space="preserve"> </w:t>
      </w:r>
      <w:r w:rsidRPr="00562DA6">
        <w:rPr>
          <w:rFonts w:ascii="Arial" w:hAnsi="Arial" w:cs="Arial"/>
          <w:sz w:val="28"/>
          <w:szCs w:val="28"/>
        </w:rPr>
        <w:t>в кратчайшие сроки развернуть реестр электронных аграрных расписок и</w:t>
      </w:r>
      <w:r w:rsidR="005F5F37" w:rsidRPr="00562DA6">
        <w:rPr>
          <w:rFonts w:ascii="Arial" w:hAnsi="Arial" w:cs="Arial"/>
          <w:sz w:val="28"/>
          <w:szCs w:val="28"/>
        </w:rPr>
        <w:t xml:space="preserve"> </w:t>
      </w:r>
      <w:r w:rsidRPr="00562DA6">
        <w:rPr>
          <w:rFonts w:ascii="Arial" w:hAnsi="Arial" w:cs="Arial"/>
          <w:sz w:val="28"/>
          <w:szCs w:val="28"/>
        </w:rPr>
        <w:t xml:space="preserve">создать площадку для </w:t>
      </w:r>
      <w:r w:rsidR="005F5F37" w:rsidRPr="00562DA6">
        <w:rPr>
          <w:rFonts w:ascii="Arial" w:hAnsi="Arial" w:cs="Arial"/>
          <w:sz w:val="28"/>
          <w:szCs w:val="28"/>
        </w:rPr>
        <w:t xml:space="preserve">финансирования </w:t>
      </w:r>
      <w:r w:rsidRPr="00562DA6">
        <w:rPr>
          <w:rFonts w:ascii="Arial" w:hAnsi="Arial" w:cs="Arial"/>
          <w:sz w:val="28"/>
          <w:szCs w:val="28"/>
        </w:rPr>
        <w:t xml:space="preserve">АПК. </w:t>
      </w:r>
    </w:p>
    <w:p w:rsidR="006B3495" w:rsidRPr="00562DA6" w:rsidRDefault="00844F50" w:rsidP="00562DA6">
      <w:pPr>
        <w:tabs>
          <w:tab w:val="left" w:pos="709"/>
        </w:tabs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562DA6">
        <w:rPr>
          <w:rFonts w:ascii="Arial" w:hAnsi="Arial" w:cs="Arial"/>
          <w:sz w:val="28"/>
          <w:szCs w:val="28"/>
        </w:rPr>
        <w:t xml:space="preserve">На </w:t>
      </w:r>
      <w:r w:rsidR="00C02BF3" w:rsidRPr="00562DA6">
        <w:rPr>
          <w:rFonts w:ascii="Arial" w:hAnsi="Arial" w:cs="Arial"/>
          <w:sz w:val="28"/>
          <w:szCs w:val="28"/>
        </w:rPr>
        <w:t>мой</w:t>
      </w:r>
      <w:r w:rsidRPr="00562DA6">
        <w:rPr>
          <w:rFonts w:ascii="Arial" w:hAnsi="Arial" w:cs="Arial"/>
          <w:sz w:val="28"/>
          <w:szCs w:val="28"/>
        </w:rPr>
        <w:t xml:space="preserve"> взгляд внедрение института аграрных расписок в Казахстане позволит</w:t>
      </w:r>
      <w:r w:rsidR="006B3495" w:rsidRPr="00562DA6">
        <w:rPr>
          <w:rFonts w:ascii="Arial" w:hAnsi="Arial" w:cs="Arial"/>
          <w:sz w:val="28"/>
          <w:szCs w:val="28"/>
        </w:rPr>
        <w:t>:</w:t>
      </w:r>
    </w:p>
    <w:p w:rsidR="006B3495" w:rsidRPr="00562DA6" w:rsidRDefault="006B3495" w:rsidP="003812EB">
      <w:pPr>
        <w:pStyle w:val="a3"/>
        <w:numPr>
          <w:ilvl w:val="0"/>
          <w:numId w:val="3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562DA6">
        <w:rPr>
          <w:rFonts w:ascii="Arial" w:hAnsi="Arial" w:cs="Arial"/>
          <w:sz w:val="28"/>
          <w:szCs w:val="28"/>
        </w:rPr>
        <w:t>снизить стоимость финансирования в АПК;</w:t>
      </w:r>
    </w:p>
    <w:p w:rsidR="006B3495" w:rsidRPr="00562DA6" w:rsidRDefault="006B3495" w:rsidP="003812EB">
      <w:pPr>
        <w:pStyle w:val="a3"/>
        <w:numPr>
          <w:ilvl w:val="0"/>
          <w:numId w:val="3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562DA6">
        <w:rPr>
          <w:rFonts w:ascii="Arial" w:hAnsi="Arial" w:cs="Arial"/>
          <w:sz w:val="28"/>
          <w:szCs w:val="28"/>
        </w:rPr>
        <w:t xml:space="preserve">увеличить долю частного финансирования АПК и снизить долю </w:t>
      </w:r>
      <w:proofErr w:type="spellStart"/>
      <w:r w:rsidRPr="00562DA6">
        <w:rPr>
          <w:rFonts w:ascii="Arial" w:hAnsi="Arial" w:cs="Arial"/>
          <w:sz w:val="28"/>
          <w:szCs w:val="28"/>
        </w:rPr>
        <w:t>квазигосударственного</w:t>
      </w:r>
      <w:proofErr w:type="spellEnd"/>
      <w:r w:rsidRPr="00562DA6">
        <w:rPr>
          <w:rFonts w:ascii="Arial" w:hAnsi="Arial" w:cs="Arial"/>
          <w:sz w:val="28"/>
          <w:szCs w:val="28"/>
        </w:rPr>
        <w:t xml:space="preserve"> кредитования отрасли;</w:t>
      </w:r>
    </w:p>
    <w:p w:rsidR="006B3495" w:rsidRPr="00562DA6" w:rsidRDefault="006B3495" w:rsidP="003812EB">
      <w:pPr>
        <w:pStyle w:val="a3"/>
        <w:numPr>
          <w:ilvl w:val="0"/>
          <w:numId w:val="3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562DA6">
        <w:rPr>
          <w:rFonts w:ascii="Arial" w:hAnsi="Arial" w:cs="Arial"/>
          <w:sz w:val="28"/>
          <w:szCs w:val="28"/>
        </w:rPr>
        <w:t xml:space="preserve">повысить доступность входящих ресурсов для производителей (семена, удобрения, СЗР, ГСМ и т.д.) за счет возможности их оплаты аграрными расписками;   </w:t>
      </w:r>
    </w:p>
    <w:p w:rsidR="006B3495" w:rsidRPr="00562DA6" w:rsidRDefault="006B3495" w:rsidP="003812EB">
      <w:pPr>
        <w:pStyle w:val="a3"/>
        <w:numPr>
          <w:ilvl w:val="0"/>
          <w:numId w:val="3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562DA6">
        <w:rPr>
          <w:rFonts w:ascii="Arial" w:hAnsi="Arial" w:cs="Arial"/>
          <w:sz w:val="28"/>
          <w:szCs w:val="28"/>
        </w:rPr>
        <w:t>способствовать развитию заготовительной деятельности;</w:t>
      </w:r>
    </w:p>
    <w:p w:rsidR="006B3495" w:rsidRPr="00562DA6" w:rsidRDefault="006B3495" w:rsidP="003812EB">
      <w:pPr>
        <w:pStyle w:val="a3"/>
        <w:numPr>
          <w:ilvl w:val="0"/>
          <w:numId w:val="3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562DA6">
        <w:rPr>
          <w:rFonts w:ascii="Arial" w:hAnsi="Arial" w:cs="Arial"/>
          <w:sz w:val="28"/>
          <w:szCs w:val="28"/>
        </w:rPr>
        <w:t>ориентировать производителя на производство востребованной рынком продукции и построения в стране адекватной рыночным требованиям структуры сельскохозяйственного производства;</w:t>
      </w:r>
    </w:p>
    <w:p w:rsidR="006B3495" w:rsidRPr="00562DA6" w:rsidRDefault="006B3495" w:rsidP="00562DA6">
      <w:pPr>
        <w:pStyle w:val="a3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562DA6">
        <w:rPr>
          <w:rFonts w:ascii="Arial" w:hAnsi="Arial" w:cs="Arial"/>
          <w:sz w:val="28"/>
          <w:szCs w:val="28"/>
        </w:rPr>
        <w:t xml:space="preserve">создать уникальный инструмент поддержки отечественных производителей </w:t>
      </w:r>
      <w:r w:rsidRPr="00562DA6">
        <w:rPr>
          <w:rFonts w:ascii="Arial" w:hAnsi="Arial" w:cs="Arial"/>
          <w:i/>
          <w:sz w:val="28"/>
          <w:szCs w:val="28"/>
        </w:rPr>
        <w:t>(государственные закупки через систему аграрных расписок позволят избежать конкуренцию с импортной продукцией)</w:t>
      </w:r>
      <w:r w:rsidRPr="00562DA6">
        <w:rPr>
          <w:rFonts w:ascii="Arial" w:hAnsi="Arial" w:cs="Arial"/>
          <w:sz w:val="28"/>
          <w:szCs w:val="28"/>
        </w:rPr>
        <w:t>;</w:t>
      </w:r>
    </w:p>
    <w:p w:rsidR="006B3495" w:rsidRPr="00562DA6" w:rsidRDefault="006B3495" w:rsidP="003812EB">
      <w:pPr>
        <w:pStyle w:val="a3"/>
        <w:numPr>
          <w:ilvl w:val="0"/>
          <w:numId w:val="3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562DA6">
        <w:rPr>
          <w:rFonts w:ascii="Arial" w:hAnsi="Arial" w:cs="Arial"/>
          <w:sz w:val="28"/>
          <w:szCs w:val="28"/>
        </w:rPr>
        <w:t xml:space="preserve">создать условия для развития </w:t>
      </w:r>
      <w:proofErr w:type="spellStart"/>
      <w:r w:rsidRPr="00562DA6">
        <w:rPr>
          <w:rFonts w:ascii="Arial" w:hAnsi="Arial" w:cs="Arial"/>
          <w:sz w:val="28"/>
          <w:szCs w:val="28"/>
        </w:rPr>
        <w:t>агрострахования</w:t>
      </w:r>
      <w:proofErr w:type="spellEnd"/>
      <w:r w:rsidRPr="00562DA6">
        <w:rPr>
          <w:rFonts w:ascii="Arial" w:hAnsi="Arial" w:cs="Arial"/>
          <w:sz w:val="28"/>
          <w:szCs w:val="28"/>
        </w:rPr>
        <w:t>;</w:t>
      </w:r>
    </w:p>
    <w:p w:rsidR="006B3495" w:rsidRPr="00562DA6" w:rsidRDefault="006B3495" w:rsidP="003812EB">
      <w:pPr>
        <w:pStyle w:val="a3"/>
        <w:numPr>
          <w:ilvl w:val="0"/>
          <w:numId w:val="3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562DA6">
        <w:rPr>
          <w:rFonts w:ascii="Arial" w:hAnsi="Arial" w:cs="Arial"/>
          <w:sz w:val="28"/>
          <w:szCs w:val="28"/>
        </w:rPr>
        <w:t xml:space="preserve">создать </w:t>
      </w:r>
      <w:proofErr w:type="spellStart"/>
      <w:r w:rsidRPr="00562DA6">
        <w:rPr>
          <w:rFonts w:ascii="Arial" w:hAnsi="Arial" w:cs="Arial"/>
          <w:sz w:val="28"/>
          <w:szCs w:val="28"/>
        </w:rPr>
        <w:t>низкорискованные</w:t>
      </w:r>
      <w:proofErr w:type="spellEnd"/>
      <w:r w:rsidRPr="00562DA6">
        <w:rPr>
          <w:rFonts w:ascii="Arial" w:hAnsi="Arial" w:cs="Arial"/>
          <w:sz w:val="28"/>
          <w:szCs w:val="28"/>
        </w:rPr>
        <w:t xml:space="preserve"> условия для инвестирования в АПК как для институциональных инвесторов, таких как ЕНПФ, государственные институты развития, финансовые организации, так и для населения страны;</w:t>
      </w:r>
    </w:p>
    <w:p w:rsidR="006B3495" w:rsidRPr="00562DA6" w:rsidRDefault="006B3495" w:rsidP="003812EB">
      <w:pPr>
        <w:pStyle w:val="a3"/>
        <w:numPr>
          <w:ilvl w:val="0"/>
          <w:numId w:val="3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562DA6">
        <w:rPr>
          <w:rFonts w:ascii="Arial" w:hAnsi="Arial" w:cs="Arial"/>
          <w:sz w:val="28"/>
          <w:szCs w:val="28"/>
        </w:rPr>
        <w:t xml:space="preserve">сформировать базовую инвестиционную культуру у населения на рынке ценных бумаг и дать толчок для развития рынка ценных бумаг в АПК. </w:t>
      </w:r>
    </w:p>
    <w:p w:rsidR="005C6618" w:rsidRPr="003812EB" w:rsidRDefault="00603B96" w:rsidP="00562DA6">
      <w:pPr>
        <w:tabs>
          <w:tab w:val="left" w:pos="709"/>
        </w:tabs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3812EB">
        <w:rPr>
          <w:rFonts w:ascii="Arial" w:hAnsi="Arial" w:cs="Arial"/>
          <w:sz w:val="28"/>
          <w:szCs w:val="28"/>
          <w:shd w:val="clear" w:color="auto" w:fill="FFFFFF"/>
        </w:rPr>
        <w:t xml:space="preserve">Начав внедрение аграрных расписок в зерновом производстве, </w:t>
      </w:r>
      <w:r w:rsidR="00DE57B9" w:rsidRPr="003812EB">
        <w:rPr>
          <w:rFonts w:ascii="Arial" w:hAnsi="Arial" w:cs="Arial"/>
          <w:sz w:val="28"/>
          <w:szCs w:val="28"/>
          <w:shd w:val="clear" w:color="auto" w:fill="FFFFFF"/>
        </w:rPr>
        <w:t xml:space="preserve">в дальнейшем </w:t>
      </w:r>
      <w:r w:rsidRPr="003812EB">
        <w:rPr>
          <w:rFonts w:ascii="Arial" w:hAnsi="Arial" w:cs="Arial"/>
          <w:sz w:val="28"/>
          <w:szCs w:val="28"/>
          <w:shd w:val="clear" w:color="auto" w:fill="FFFFFF"/>
        </w:rPr>
        <w:t xml:space="preserve">можно </w:t>
      </w:r>
      <w:r w:rsidR="00DE57B9" w:rsidRPr="003812EB">
        <w:rPr>
          <w:rFonts w:ascii="Arial" w:hAnsi="Arial" w:cs="Arial"/>
          <w:sz w:val="28"/>
          <w:szCs w:val="28"/>
          <w:shd w:val="clear" w:color="auto" w:fill="FFFFFF"/>
        </w:rPr>
        <w:t>будет п</w:t>
      </w:r>
      <w:bookmarkStart w:id="0" w:name="_GoBack"/>
      <w:bookmarkEnd w:id="0"/>
      <w:r w:rsidR="00DE57B9" w:rsidRPr="003812EB">
        <w:rPr>
          <w:rFonts w:ascii="Arial" w:hAnsi="Arial" w:cs="Arial"/>
          <w:sz w:val="28"/>
          <w:szCs w:val="28"/>
          <w:shd w:val="clear" w:color="auto" w:fill="FFFFFF"/>
        </w:rPr>
        <w:t xml:space="preserve">роводит работу над </w:t>
      </w:r>
      <w:r w:rsidRPr="003812EB">
        <w:rPr>
          <w:rFonts w:ascii="Arial" w:hAnsi="Arial" w:cs="Arial"/>
          <w:sz w:val="28"/>
          <w:szCs w:val="28"/>
          <w:shd w:val="clear" w:color="auto" w:fill="FFFFFF"/>
        </w:rPr>
        <w:t xml:space="preserve">адаптацией их использования для финансирования производства продукции </w:t>
      </w:r>
      <w:r w:rsidRPr="003812EB">
        <w:rPr>
          <w:rFonts w:ascii="Arial" w:hAnsi="Arial" w:cs="Arial"/>
          <w:sz w:val="28"/>
          <w:szCs w:val="28"/>
          <w:shd w:val="clear" w:color="auto" w:fill="FFFFFF"/>
        </w:rPr>
        <w:lastRenderedPageBreak/>
        <w:t>животноводства</w:t>
      </w:r>
      <w:r w:rsidR="00DE57B9" w:rsidRPr="003812EB">
        <w:rPr>
          <w:rFonts w:ascii="Arial" w:hAnsi="Arial" w:cs="Arial"/>
          <w:sz w:val="28"/>
          <w:szCs w:val="28"/>
          <w:shd w:val="clear" w:color="auto" w:fill="FFFFFF"/>
        </w:rPr>
        <w:t>,</w:t>
      </w:r>
      <w:r w:rsidRPr="003812EB">
        <w:rPr>
          <w:rFonts w:ascii="Arial" w:hAnsi="Arial" w:cs="Arial"/>
          <w:sz w:val="28"/>
          <w:szCs w:val="28"/>
          <w:shd w:val="clear" w:color="auto" w:fill="FFFFFF"/>
        </w:rPr>
        <w:t xml:space="preserve"> овощеводства</w:t>
      </w:r>
      <w:r w:rsidR="00DE57B9" w:rsidRPr="003812EB">
        <w:rPr>
          <w:rFonts w:ascii="Arial" w:hAnsi="Arial" w:cs="Arial"/>
          <w:sz w:val="28"/>
          <w:szCs w:val="28"/>
          <w:shd w:val="clear" w:color="auto" w:fill="FFFFFF"/>
        </w:rPr>
        <w:t xml:space="preserve"> и других направлений сельхозпроизводства</w:t>
      </w:r>
      <w:r w:rsidRPr="003812EB">
        <w:rPr>
          <w:rFonts w:ascii="Arial" w:hAnsi="Arial" w:cs="Arial"/>
          <w:sz w:val="28"/>
          <w:szCs w:val="28"/>
          <w:shd w:val="clear" w:color="auto" w:fill="FFFFFF"/>
        </w:rPr>
        <w:t>.</w:t>
      </w:r>
    </w:p>
    <w:p w:rsidR="00D23D7F" w:rsidRPr="003812EB" w:rsidRDefault="00D23D7F" w:rsidP="00562DA6">
      <w:pPr>
        <w:tabs>
          <w:tab w:val="left" w:pos="709"/>
        </w:tabs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3812EB">
        <w:rPr>
          <w:rFonts w:ascii="Arial" w:hAnsi="Arial" w:cs="Arial"/>
          <w:sz w:val="28"/>
          <w:szCs w:val="28"/>
        </w:rPr>
        <w:t>На основани</w:t>
      </w:r>
      <w:r w:rsidR="003812EB" w:rsidRPr="003812EB">
        <w:rPr>
          <w:rFonts w:ascii="Arial" w:hAnsi="Arial" w:cs="Arial"/>
          <w:sz w:val="28"/>
          <w:szCs w:val="28"/>
        </w:rPr>
        <w:t xml:space="preserve">и </w:t>
      </w:r>
      <w:proofErr w:type="spellStart"/>
      <w:r w:rsidR="00E8242A" w:rsidRPr="003812EB">
        <w:rPr>
          <w:rFonts w:ascii="Arial" w:hAnsi="Arial" w:cs="Arial"/>
          <w:sz w:val="28"/>
          <w:szCs w:val="28"/>
        </w:rPr>
        <w:t>выш</w:t>
      </w:r>
      <w:r w:rsidRPr="003812EB">
        <w:rPr>
          <w:rFonts w:ascii="Arial" w:hAnsi="Arial" w:cs="Arial"/>
          <w:sz w:val="28"/>
          <w:szCs w:val="28"/>
        </w:rPr>
        <w:t>изложенного</w:t>
      </w:r>
      <w:proofErr w:type="spellEnd"/>
      <w:r w:rsidRPr="003812EB">
        <w:rPr>
          <w:rFonts w:ascii="Arial" w:hAnsi="Arial" w:cs="Arial"/>
          <w:sz w:val="28"/>
          <w:szCs w:val="28"/>
        </w:rPr>
        <w:t>, прошу рассмотреть возможность внедрения системы аграрных расписок в сельско</w:t>
      </w:r>
      <w:r w:rsidR="00A00244" w:rsidRPr="003812EB">
        <w:rPr>
          <w:rFonts w:ascii="Arial" w:hAnsi="Arial" w:cs="Arial"/>
          <w:sz w:val="28"/>
          <w:szCs w:val="28"/>
        </w:rPr>
        <w:t xml:space="preserve">м </w:t>
      </w:r>
      <w:r w:rsidRPr="003812EB">
        <w:rPr>
          <w:rFonts w:ascii="Arial" w:hAnsi="Arial" w:cs="Arial"/>
          <w:sz w:val="28"/>
          <w:szCs w:val="28"/>
        </w:rPr>
        <w:t>хозяйстве</w:t>
      </w:r>
      <w:r w:rsidR="00A00244" w:rsidRPr="003812EB">
        <w:rPr>
          <w:rFonts w:ascii="Arial" w:hAnsi="Arial" w:cs="Arial"/>
          <w:sz w:val="28"/>
          <w:szCs w:val="28"/>
        </w:rPr>
        <w:t xml:space="preserve"> нашей республики</w:t>
      </w:r>
      <w:r w:rsidRPr="003812EB">
        <w:rPr>
          <w:rFonts w:ascii="Arial" w:hAnsi="Arial" w:cs="Arial"/>
          <w:sz w:val="28"/>
          <w:szCs w:val="28"/>
        </w:rPr>
        <w:t>.</w:t>
      </w:r>
    </w:p>
    <w:p w:rsidR="000E6329" w:rsidRPr="003812EB" w:rsidRDefault="00DE57B9" w:rsidP="00562DA6">
      <w:pPr>
        <w:tabs>
          <w:tab w:val="left" w:pos="709"/>
        </w:tabs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3812EB">
        <w:rPr>
          <w:rFonts w:ascii="Arial" w:hAnsi="Arial" w:cs="Arial"/>
          <w:sz w:val="28"/>
          <w:szCs w:val="28"/>
        </w:rPr>
        <w:t>Ответ прошу представить в письменном виде.</w:t>
      </w:r>
    </w:p>
    <w:p w:rsidR="00A167D5" w:rsidRPr="003812EB" w:rsidRDefault="00A167D5" w:rsidP="00562DA6">
      <w:pPr>
        <w:tabs>
          <w:tab w:val="left" w:pos="709"/>
        </w:tabs>
        <w:spacing w:after="0" w:line="240" w:lineRule="auto"/>
        <w:ind w:firstLine="709"/>
        <w:rPr>
          <w:rFonts w:ascii="Arial" w:hAnsi="Arial" w:cs="Arial"/>
          <w:b/>
          <w:sz w:val="28"/>
          <w:szCs w:val="28"/>
        </w:rPr>
      </w:pPr>
    </w:p>
    <w:p w:rsidR="003812EB" w:rsidRDefault="003812EB" w:rsidP="00562DA6">
      <w:pPr>
        <w:tabs>
          <w:tab w:val="left" w:pos="709"/>
        </w:tabs>
        <w:spacing w:after="0" w:line="240" w:lineRule="auto"/>
        <w:ind w:firstLine="709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Д</w:t>
      </w:r>
      <w:r w:rsidR="00DE57B9" w:rsidRPr="00562DA6">
        <w:rPr>
          <w:rFonts w:ascii="Arial" w:hAnsi="Arial" w:cs="Arial"/>
          <w:b/>
          <w:sz w:val="28"/>
          <w:szCs w:val="28"/>
        </w:rPr>
        <w:t>епутат</w:t>
      </w:r>
      <w:r>
        <w:rPr>
          <w:rFonts w:ascii="Arial" w:hAnsi="Arial" w:cs="Arial"/>
          <w:b/>
          <w:sz w:val="28"/>
          <w:szCs w:val="28"/>
        </w:rPr>
        <w:t xml:space="preserve"> Мажилиса</w:t>
      </w:r>
      <w:r w:rsidR="00DE57B9" w:rsidRPr="00562DA6">
        <w:rPr>
          <w:rFonts w:ascii="Arial" w:hAnsi="Arial" w:cs="Arial"/>
          <w:b/>
          <w:sz w:val="28"/>
          <w:szCs w:val="28"/>
        </w:rPr>
        <w:t xml:space="preserve">, </w:t>
      </w:r>
    </w:p>
    <w:p w:rsidR="005F5F37" w:rsidRPr="00562DA6" w:rsidRDefault="00DE57B9" w:rsidP="00562DA6">
      <w:pPr>
        <w:tabs>
          <w:tab w:val="left" w:pos="709"/>
        </w:tabs>
        <w:spacing w:after="0" w:line="240" w:lineRule="auto"/>
        <w:ind w:firstLine="709"/>
        <w:rPr>
          <w:rFonts w:ascii="Arial" w:hAnsi="Arial" w:cs="Arial"/>
          <w:b/>
          <w:sz w:val="28"/>
          <w:szCs w:val="28"/>
        </w:rPr>
      </w:pPr>
      <w:r w:rsidRPr="00562DA6">
        <w:rPr>
          <w:rFonts w:ascii="Arial" w:hAnsi="Arial" w:cs="Arial"/>
          <w:b/>
          <w:sz w:val="28"/>
          <w:szCs w:val="28"/>
        </w:rPr>
        <w:t xml:space="preserve">член фракций </w:t>
      </w:r>
      <w:r w:rsidR="003812EB">
        <w:rPr>
          <w:rFonts w:ascii="Arial" w:hAnsi="Arial" w:cs="Arial"/>
          <w:b/>
          <w:sz w:val="28"/>
          <w:szCs w:val="28"/>
        </w:rPr>
        <w:t xml:space="preserve">партии </w:t>
      </w:r>
      <w:r w:rsidRPr="00562DA6">
        <w:rPr>
          <w:rFonts w:ascii="Arial" w:hAnsi="Arial" w:cs="Arial"/>
          <w:b/>
          <w:sz w:val="28"/>
          <w:szCs w:val="28"/>
        </w:rPr>
        <w:t>«</w:t>
      </w:r>
      <w:proofErr w:type="spellStart"/>
      <w:r w:rsidRPr="00562DA6">
        <w:rPr>
          <w:rFonts w:ascii="Arial" w:hAnsi="Arial" w:cs="Arial"/>
          <w:b/>
          <w:sz w:val="28"/>
          <w:szCs w:val="28"/>
        </w:rPr>
        <w:t>Нур</w:t>
      </w:r>
      <w:proofErr w:type="spellEnd"/>
      <w:r w:rsidRPr="00562DA6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562DA6">
        <w:rPr>
          <w:rFonts w:ascii="Arial" w:hAnsi="Arial" w:cs="Arial"/>
          <w:b/>
          <w:sz w:val="28"/>
          <w:szCs w:val="28"/>
        </w:rPr>
        <w:t>Отан</w:t>
      </w:r>
      <w:proofErr w:type="spellEnd"/>
      <w:r w:rsidRPr="00562DA6">
        <w:rPr>
          <w:rFonts w:ascii="Arial" w:hAnsi="Arial" w:cs="Arial"/>
          <w:b/>
          <w:sz w:val="28"/>
          <w:szCs w:val="28"/>
        </w:rPr>
        <w:t>»</w:t>
      </w:r>
      <w:r w:rsidR="00034EDF" w:rsidRPr="00562DA6">
        <w:rPr>
          <w:rFonts w:ascii="Arial" w:hAnsi="Arial" w:cs="Arial"/>
          <w:b/>
          <w:sz w:val="28"/>
          <w:szCs w:val="28"/>
        </w:rPr>
        <w:t xml:space="preserve"> </w:t>
      </w:r>
      <w:r w:rsidR="005F5F37" w:rsidRPr="00562DA6">
        <w:rPr>
          <w:rFonts w:ascii="Arial" w:hAnsi="Arial" w:cs="Arial"/>
          <w:b/>
          <w:sz w:val="28"/>
          <w:szCs w:val="28"/>
        </w:rPr>
        <w:tab/>
      </w:r>
      <w:r w:rsidR="005F5F37" w:rsidRPr="00562DA6">
        <w:rPr>
          <w:rFonts w:ascii="Arial" w:hAnsi="Arial" w:cs="Arial"/>
          <w:b/>
          <w:sz w:val="28"/>
          <w:szCs w:val="28"/>
        </w:rPr>
        <w:tab/>
      </w:r>
      <w:r w:rsidRPr="00562DA6">
        <w:rPr>
          <w:rFonts w:ascii="Arial" w:hAnsi="Arial" w:cs="Arial"/>
          <w:b/>
          <w:sz w:val="28"/>
          <w:szCs w:val="28"/>
        </w:rPr>
        <w:t xml:space="preserve">         </w:t>
      </w:r>
      <w:r w:rsidR="005F5F37" w:rsidRPr="00562DA6">
        <w:rPr>
          <w:rFonts w:ascii="Arial" w:hAnsi="Arial" w:cs="Arial"/>
          <w:b/>
          <w:sz w:val="28"/>
          <w:szCs w:val="28"/>
        </w:rPr>
        <w:t xml:space="preserve">  </w:t>
      </w:r>
      <w:proofErr w:type="spellStart"/>
      <w:r w:rsidR="005F5F37" w:rsidRPr="00562DA6">
        <w:rPr>
          <w:rFonts w:ascii="Arial" w:hAnsi="Arial" w:cs="Arial"/>
          <w:b/>
          <w:sz w:val="28"/>
          <w:szCs w:val="28"/>
        </w:rPr>
        <w:t>С.Омаров</w:t>
      </w:r>
      <w:proofErr w:type="spellEnd"/>
    </w:p>
    <w:sectPr w:rsidR="005F5F37" w:rsidRPr="00562DA6" w:rsidSect="00562DA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88004D"/>
    <w:multiLevelType w:val="hybridMultilevel"/>
    <w:tmpl w:val="03F8B0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CF439F"/>
    <w:multiLevelType w:val="hybridMultilevel"/>
    <w:tmpl w:val="8A345C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2FD"/>
    <w:rsid w:val="000039A1"/>
    <w:rsid w:val="00034EDF"/>
    <w:rsid w:val="00055E98"/>
    <w:rsid w:val="000E0394"/>
    <w:rsid w:val="000E2251"/>
    <w:rsid w:val="000E6329"/>
    <w:rsid w:val="00155C77"/>
    <w:rsid w:val="0021764E"/>
    <w:rsid w:val="00262B92"/>
    <w:rsid w:val="002C42FD"/>
    <w:rsid w:val="00307500"/>
    <w:rsid w:val="003812EB"/>
    <w:rsid w:val="00420992"/>
    <w:rsid w:val="004223F3"/>
    <w:rsid w:val="00447659"/>
    <w:rsid w:val="004E73BA"/>
    <w:rsid w:val="00553042"/>
    <w:rsid w:val="00562DA6"/>
    <w:rsid w:val="00581396"/>
    <w:rsid w:val="005C6618"/>
    <w:rsid w:val="005F5F37"/>
    <w:rsid w:val="00603B96"/>
    <w:rsid w:val="006929A3"/>
    <w:rsid w:val="006B3495"/>
    <w:rsid w:val="006C08BB"/>
    <w:rsid w:val="006C5F53"/>
    <w:rsid w:val="006D4584"/>
    <w:rsid w:val="007059A0"/>
    <w:rsid w:val="00757CB6"/>
    <w:rsid w:val="00775A86"/>
    <w:rsid w:val="00826950"/>
    <w:rsid w:val="00844F50"/>
    <w:rsid w:val="0085682B"/>
    <w:rsid w:val="008918B4"/>
    <w:rsid w:val="009408A2"/>
    <w:rsid w:val="00987AAB"/>
    <w:rsid w:val="009B402C"/>
    <w:rsid w:val="00A00244"/>
    <w:rsid w:val="00A167D5"/>
    <w:rsid w:val="00A37FFD"/>
    <w:rsid w:val="00A43C6D"/>
    <w:rsid w:val="00A70804"/>
    <w:rsid w:val="00C02BF3"/>
    <w:rsid w:val="00C33AEB"/>
    <w:rsid w:val="00C51B22"/>
    <w:rsid w:val="00C66326"/>
    <w:rsid w:val="00C868F9"/>
    <w:rsid w:val="00CA7620"/>
    <w:rsid w:val="00D23D7F"/>
    <w:rsid w:val="00DE57B9"/>
    <w:rsid w:val="00E07330"/>
    <w:rsid w:val="00E8242A"/>
    <w:rsid w:val="00F43BA3"/>
    <w:rsid w:val="00FD5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953603-CE0D-4F74-A6DB-DAB24BEBD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29A3"/>
    <w:pPr>
      <w:ind w:left="720"/>
      <w:contextualSpacing/>
    </w:pPr>
  </w:style>
  <w:style w:type="character" w:customStyle="1" w:styleId="apple-converted-space">
    <w:name w:val="apple-converted-space"/>
    <w:basedOn w:val="a0"/>
    <w:rsid w:val="00262B92"/>
  </w:style>
  <w:style w:type="paragraph" w:styleId="a4">
    <w:name w:val="Balloon Text"/>
    <w:basedOn w:val="a"/>
    <w:link w:val="a5"/>
    <w:uiPriority w:val="99"/>
    <w:semiHidden/>
    <w:unhideWhenUsed/>
    <w:rsid w:val="00D23D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23D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56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794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Серик Нарсултанович Ибраев</dc:creator>
  <cp:keywords/>
  <dc:description/>
  <cp:lastModifiedBy>user</cp:lastModifiedBy>
  <cp:revision>3</cp:revision>
  <cp:lastPrinted>2017-06-21T03:36:00Z</cp:lastPrinted>
  <dcterms:created xsi:type="dcterms:W3CDTF">2017-06-21T09:15:00Z</dcterms:created>
  <dcterms:modified xsi:type="dcterms:W3CDTF">2017-06-21T09:18:00Z</dcterms:modified>
</cp:coreProperties>
</file>