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DC" w:rsidRPr="00271DDC" w:rsidRDefault="00271DDC" w:rsidP="00271DDC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271DDC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271DDC">
        <w:rPr>
          <w:rFonts w:ascii="Arial" w:hAnsi="Arial" w:cs="Arial"/>
          <w:b/>
          <w:sz w:val="28"/>
          <w:szCs w:val="28"/>
        </w:rPr>
        <w:t>Магеррамова</w:t>
      </w:r>
      <w:proofErr w:type="spellEnd"/>
      <w:r w:rsidRPr="00271DDC">
        <w:rPr>
          <w:rFonts w:ascii="Arial" w:hAnsi="Arial" w:cs="Arial"/>
          <w:b/>
          <w:sz w:val="28"/>
          <w:szCs w:val="28"/>
        </w:rPr>
        <w:t xml:space="preserve"> М.М.</w:t>
      </w:r>
    </w:p>
    <w:p w:rsidR="00D204C8" w:rsidRPr="00271DDC" w:rsidRDefault="00271DDC" w:rsidP="00271DDC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D204C8" w:rsidRPr="00271DDC">
        <w:rPr>
          <w:rFonts w:ascii="Arial" w:hAnsi="Arial" w:cs="Arial"/>
          <w:b/>
          <w:sz w:val="28"/>
          <w:szCs w:val="28"/>
        </w:rPr>
        <w:t xml:space="preserve">инистру здравоохранения </w:t>
      </w:r>
      <w:r>
        <w:rPr>
          <w:rFonts w:ascii="Arial" w:hAnsi="Arial" w:cs="Arial"/>
          <w:b/>
          <w:sz w:val="28"/>
          <w:szCs w:val="28"/>
        </w:rPr>
        <w:t>РК</w:t>
      </w:r>
      <w:r w:rsidR="00D204C8" w:rsidRPr="00271DD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204C8" w:rsidRPr="00271DDC">
        <w:rPr>
          <w:rFonts w:ascii="Arial" w:hAnsi="Arial" w:cs="Arial"/>
          <w:b/>
          <w:sz w:val="28"/>
          <w:szCs w:val="28"/>
        </w:rPr>
        <w:t>Биртанову</w:t>
      </w:r>
      <w:proofErr w:type="spellEnd"/>
      <w:r w:rsidR="00D204C8" w:rsidRPr="00271DDC">
        <w:rPr>
          <w:rFonts w:ascii="Arial" w:hAnsi="Arial" w:cs="Arial"/>
          <w:b/>
          <w:sz w:val="28"/>
          <w:szCs w:val="28"/>
        </w:rPr>
        <w:t xml:space="preserve"> Е.А.</w:t>
      </w:r>
    </w:p>
    <w:p w:rsidR="00D204C8" w:rsidRPr="00271DDC" w:rsidRDefault="00D204C8" w:rsidP="00271DDC">
      <w:pPr>
        <w:pStyle w:val="a3"/>
        <w:shd w:val="clear" w:color="auto" w:fill="FFFFFF"/>
        <w:spacing w:before="0" w:beforeAutospacing="0" w:after="0" w:afterAutospacing="0"/>
        <w:ind w:hanging="5658"/>
        <w:textAlignment w:val="baseline"/>
        <w:rPr>
          <w:rFonts w:ascii="Arial" w:hAnsi="Arial" w:cs="Arial"/>
          <w:b/>
          <w:sz w:val="28"/>
          <w:szCs w:val="28"/>
        </w:rPr>
      </w:pPr>
    </w:p>
    <w:p w:rsidR="00D204C8" w:rsidRPr="00271DDC" w:rsidRDefault="00D204C8" w:rsidP="00271DD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271DDC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271DDC">
        <w:rPr>
          <w:rFonts w:ascii="Arial" w:hAnsi="Arial" w:cs="Arial"/>
          <w:b/>
          <w:sz w:val="28"/>
          <w:szCs w:val="28"/>
        </w:rPr>
        <w:t>Елжан</w:t>
      </w:r>
      <w:proofErr w:type="spellEnd"/>
      <w:r w:rsidRPr="00271DD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71DDC">
        <w:rPr>
          <w:rFonts w:ascii="Arial" w:hAnsi="Arial" w:cs="Arial"/>
          <w:b/>
          <w:sz w:val="28"/>
          <w:szCs w:val="28"/>
        </w:rPr>
        <w:t>Амантаевич</w:t>
      </w:r>
      <w:proofErr w:type="spellEnd"/>
      <w:r w:rsidRPr="00271DDC">
        <w:rPr>
          <w:rFonts w:ascii="Arial" w:hAnsi="Arial" w:cs="Arial"/>
          <w:b/>
          <w:sz w:val="28"/>
          <w:szCs w:val="28"/>
        </w:rPr>
        <w:t>!</w:t>
      </w:r>
    </w:p>
    <w:p w:rsidR="00D204C8" w:rsidRPr="00271DDC" w:rsidRDefault="00D204C8" w:rsidP="00271DD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>Наш депутатский запрос касается детей инвалидов. Инвалидность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это огромное испытание, которое выпадает на долю детей и их родителей.</w:t>
      </w: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В Казахстане многое делается в отношении детей инвалидов, но в тоже время остаётся значительное количество нерешенных проблем, связанных с ними. К примеру, решение </w:t>
      </w:r>
      <w:r w:rsidR="00DD76ED" w:rsidRPr="00271DDC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>равительства о бесплатной выдаче специальных катетеров для детей, имеющих заболевание спин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н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омозговой грыжи выполняется не во всех регионах и не в полном объеме. </w:t>
      </w: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В средних школах медицинские работники не обучены оказывать помощь по замене катетеров таким детям, в связи с чем ученикам приходится прерывать занятия и идти домой, чтобы сделать эту процедуру, или же менять катетеры в школьных туалетах, что повышает риск инфекционного заражения. </w:t>
      </w: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>Существенной проблемой является стоматологическое лечение детей с особыми потребностями. В государственных поликлиниках не везде проводят такое лечение, да к тому же много жалоб от родителей на качество лечения или же удаление зубов детям-инвалидам. В частных же клиниках эти процедуры очень дорогие и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как правило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специалисты не берутся за оказание стоматологических услуг таким детям, а ведь они также страдают, как и все мы при зубных болях.</w:t>
      </w: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>Боязнь и нежелани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е брать на себя ответственность -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главные причины отказов, и это ещё так обстоят дела в крупных городах страны, а в сельской местности ситуация намного хуже, в районных больницах не хватает специалистов и необходимой аппаратуры, очень низкая информированность родителей детей инвалидов о тех возможностях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на которые они имеют право, в частности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на прохождение обследований и лечение в медицинских центрах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в том числе и республиканских, получение за государственный счет определенных видов лекарств в поликлиниках. </w:t>
      </w: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Во многих случая родители самостоятельно объединяются в группы по видам заболеваний своих детей, поддерживают друг друга, делятся информацией по лекарствам, оказанию детям медицинской помощи и т.д. </w:t>
      </w: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>Стоит напомнить, что семья с ребенком инвалидом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это семья с особым статусом. Особенность такого статуса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это большая занятость родителей решением повседневных проблем ребенка инвалида, дефицит общения, отсутствие постоянной работы и в первую очередь это касается матерей. </w:t>
      </w: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Мы, народные коммунисты, уже предлагали и вновь говорим о необходимости придать матерям либо одному из опекунов ребенка инвалида статус социальных работников. </w:t>
      </w: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>Пора так же прекратить практику ежегодных подтверждений инв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алидности ребенка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для получения санаторно-профилактического лечения. </w:t>
      </w: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Серьезной проблемой остается вопрос инвалидных колясок. Господин министр, Вы бы больше прониклись существующей проблемой, если бы на один день пересели бы с автомобиля на инвалидную коляску и проехали в ней по городу на общественном транспорте, а после попытались забраться на пандусы жилых комплексов и учреждений, а также по передвигались бы внутри зданий. </w:t>
      </w:r>
    </w:p>
    <w:p w:rsidR="000B456D" w:rsidRPr="00271DDC" w:rsidRDefault="000B456D" w:rsidP="00271DDC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И это нежелание пошутить, это проблемы, которые есть в реальности у детей-инвалидов, из-за тяжелых, громоздких инвалидных колясок, образцов прошлого века, которые выдают детям инвалидам структурные подразделения вашего ведомства.  Среди других проблем, связанных с детьми инвалидами, присутствуют низкий показатель реабилитации и не полный объем предоставления медико-педагогической коррекционной поддержки детей с ограниченными возможностями. Много жалоб на методику лечений детей инвалидов, в частности детей больных эпилепсией.   </w:t>
      </w:r>
    </w:p>
    <w:p w:rsidR="000B456D" w:rsidRPr="00271DDC" w:rsidRDefault="000B456D" w:rsidP="00271DDC">
      <w:pPr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В этой связи предлагаем Министерству здравоохранения совместно с 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н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>еправительственными организациями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занимающимися проблемами детей инвалидов и родительскими группами детей с ограниченными возможностями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 провести точный анализ состояния дел по детям инвалидам, разработать программу совместных действий по проведению </w:t>
      </w:r>
      <w:r w:rsidR="00DD76ED">
        <w:rPr>
          <w:rFonts w:ascii="Arial" w:eastAsia="Times New Roman" w:hAnsi="Arial" w:cs="Arial"/>
          <w:sz w:val="28"/>
          <w:szCs w:val="28"/>
          <w:lang w:eastAsia="ru-RU"/>
        </w:rPr>
        <w:t xml:space="preserve">информационной работы для 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 xml:space="preserve">родителей детей инвалидов по их правам и возможностям в получении медицинских услуг, проводить  обучающие  семинары для родителей по уходу за детьми инвалидами, совместно с </w:t>
      </w:r>
      <w:r w:rsidR="00DD76ED" w:rsidRPr="00271DDC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271DDC">
        <w:rPr>
          <w:rFonts w:ascii="Arial" w:eastAsia="Times New Roman" w:hAnsi="Arial" w:cs="Arial"/>
          <w:sz w:val="28"/>
          <w:szCs w:val="28"/>
          <w:lang w:eastAsia="ru-RU"/>
        </w:rPr>
        <w:t>инистерством образования организовать в течении учебного года проведение внеклассных уроков по формированию с детства правильного восприятия детей и взрослых инвалидов, а так же просим обратить внимание на озвученные выше проблемы и дать по ним письменный ответ в установленные законодательством сроки.</w:t>
      </w:r>
    </w:p>
    <w:p w:rsidR="006472DE" w:rsidRPr="00271DDC" w:rsidRDefault="003E563C" w:rsidP="00271DDC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271DDC">
        <w:rPr>
          <w:rFonts w:ascii="Arial" w:hAnsi="Arial" w:cs="Arial"/>
          <w:b/>
          <w:sz w:val="28"/>
          <w:szCs w:val="28"/>
        </w:rPr>
        <w:t xml:space="preserve">     </w:t>
      </w:r>
    </w:p>
    <w:p w:rsidR="003E563C" w:rsidRPr="00271DDC" w:rsidRDefault="003E563C" w:rsidP="00271DDC">
      <w:pPr>
        <w:ind w:firstLine="426"/>
        <w:jc w:val="both"/>
        <w:rPr>
          <w:rFonts w:ascii="Arial" w:eastAsia="Arial Unicode MS" w:hAnsi="Arial" w:cs="Arial"/>
          <w:b/>
          <w:sz w:val="28"/>
          <w:szCs w:val="28"/>
        </w:rPr>
      </w:pPr>
      <w:r w:rsidRPr="00271DDC">
        <w:rPr>
          <w:rFonts w:ascii="Arial" w:eastAsia="Arial Unicode MS" w:hAnsi="Arial" w:cs="Arial"/>
          <w:b/>
          <w:sz w:val="28"/>
          <w:szCs w:val="28"/>
        </w:rPr>
        <w:t xml:space="preserve">Депутаты фракции </w:t>
      </w:r>
    </w:p>
    <w:p w:rsidR="003E563C" w:rsidRPr="00271DDC" w:rsidRDefault="000B456D" w:rsidP="00271DDC">
      <w:pPr>
        <w:ind w:firstLine="426"/>
        <w:jc w:val="both"/>
        <w:rPr>
          <w:rFonts w:ascii="Arial" w:hAnsi="Arial" w:cs="Arial"/>
          <w:b/>
          <w:sz w:val="28"/>
          <w:szCs w:val="28"/>
        </w:rPr>
      </w:pPr>
      <w:r w:rsidRPr="00271DDC">
        <w:rPr>
          <w:rFonts w:ascii="Arial" w:eastAsia="Arial Unicode MS" w:hAnsi="Arial" w:cs="Arial"/>
          <w:b/>
          <w:sz w:val="28"/>
          <w:szCs w:val="28"/>
        </w:rPr>
        <w:t xml:space="preserve">«Народные </w:t>
      </w:r>
      <w:proofErr w:type="gramStart"/>
      <w:r w:rsidRPr="00271DDC">
        <w:rPr>
          <w:rFonts w:ascii="Arial" w:eastAsia="Arial Unicode MS" w:hAnsi="Arial" w:cs="Arial"/>
          <w:b/>
          <w:sz w:val="28"/>
          <w:szCs w:val="28"/>
        </w:rPr>
        <w:t>коммунисты»</w:t>
      </w:r>
      <w:r w:rsidRPr="00271DDC">
        <w:rPr>
          <w:rFonts w:ascii="Arial" w:eastAsia="Arial Unicode MS" w:hAnsi="Arial" w:cs="Arial"/>
          <w:b/>
          <w:sz w:val="28"/>
          <w:szCs w:val="28"/>
        </w:rPr>
        <w:tab/>
      </w:r>
      <w:proofErr w:type="gramEnd"/>
      <w:r w:rsidRPr="00271DDC">
        <w:rPr>
          <w:rFonts w:ascii="Arial" w:eastAsia="Arial Unicode MS" w:hAnsi="Arial" w:cs="Arial"/>
          <w:b/>
          <w:sz w:val="28"/>
          <w:szCs w:val="28"/>
        </w:rPr>
        <w:tab/>
      </w:r>
      <w:r w:rsidR="00271DDC">
        <w:rPr>
          <w:rFonts w:ascii="Arial" w:eastAsia="Arial Unicode MS" w:hAnsi="Arial" w:cs="Arial"/>
          <w:b/>
          <w:sz w:val="28"/>
          <w:szCs w:val="28"/>
        </w:rPr>
        <w:t xml:space="preserve">            </w:t>
      </w:r>
      <w:r w:rsidRPr="00271DDC">
        <w:rPr>
          <w:rFonts w:ascii="Arial" w:eastAsia="Arial Unicode MS" w:hAnsi="Arial" w:cs="Arial"/>
          <w:b/>
          <w:sz w:val="28"/>
          <w:szCs w:val="28"/>
        </w:rPr>
        <w:t xml:space="preserve">      </w:t>
      </w:r>
      <w:r w:rsidR="003E563C" w:rsidRPr="00271DDC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="003E563C" w:rsidRPr="00271DDC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="003E563C" w:rsidRPr="00271DDC">
        <w:rPr>
          <w:rFonts w:ascii="Arial" w:hAnsi="Arial" w:cs="Arial"/>
          <w:b/>
          <w:sz w:val="28"/>
          <w:szCs w:val="28"/>
        </w:rPr>
        <w:t xml:space="preserve"> </w:t>
      </w:r>
    </w:p>
    <w:p w:rsidR="003E563C" w:rsidRPr="00271DDC" w:rsidRDefault="003E563C" w:rsidP="00271DDC">
      <w:pPr>
        <w:ind w:left="6372"/>
        <w:rPr>
          <w:rFonts w:ascii="Arial" w:hAnsi="Arial" w:cs="Arial"/>
          <w:b/>
          <w:sz w:val="28"/>
          <w:szCs w:val="28"/>
        </w:rPr>
      </w:pPr>
      <w:r w:rsidRPr="00271DDC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271DDC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271DDC" w:rsidRDefault="003E563C" w:rsidP="00271DDC">
      <w:pPr>
        <w:ind w:left="6372"/>
        <w:rPr>
          <w:rFonts w:ascii="Arial" w:hAnsi="Arial" w:cs="Arial"/>
          <w:b/>
          <w:sz w:val="28"/>
          <w:szCs w:val="28"/>
        </w:rPr>
      </w:pPr>
      <w:r w:rsidRPr="00271DDC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271DDC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3E563C" w:rsidRPr="00271DDC" w:rsidRDefault="003E563C" w:rsidP="00271DDC">
      <w:pPr>
        <w:ind w:left="6372"/>
        <w:rPr>
          <w:rFonts w:ascii="Arial" w:hAnsi="Arial" w:cs="Arial"/>
          <w:b/>
          <w:sz w:val="28"/>
          <w:szCs w:val="28"/>
        </w:rPr>
      </w:pPr>
      <w:r w:rsidRPr="00271DDC">
        <w:rPr>
          <w:rFonts w:ascii="Arial" w:hAnsi="Arial" w:cs="Arial"/>
          <w:b/>
          <w:sz w:val="28"/>
          <w:szCs w:val="28"/>
        </w:rPr>
        <w:t>А</w:t>
      </w:r>
      <w:r w:rsidRPr="00271DDC">
        <w:rPr>
          <w:rFonts w:ascii="Arial" w:hAnsi="Arial" w:cs="Arial"/>
          <w:b/>
          <w:sz w:val="28"/>
          <w:szCs w:val="28"/>
          <w:lang w:val="kk-KZ"/>
        </w:rPr>
        <w:t>. Конуров</w:t>
      </w:r>
    </w:p>
    <w:p w:rsidR="003E563C" w:rsidRPr="00271DDC" w:rsidRDefault="003E563C" w:rsidP="00271DDC">
      <w:pPr>
        <w:ind w:left="6372"/>
        <w:rPr>
          <w:rFonts w:ascii="Arial" w:hAnsi="Arial" w:cs="Arial"/>
          <w:b/>
          <w:sz w:val="28"/>
          <w:szCs w:val="28"/>
          <w:lang w:val="kk-KZ"/>
        </w:rPr>
      </w:pPr>
      <w:r w:rsidRPr="00271DDC">
        <w:rPr>
          <w:rFonts w:ascii="Arial" w:hAnsi="Arial" w:cs="Arial"/>
          <w:b/>
          <w:sz w:val="28"/>
          <w:szCs w:val="28"/>
          <w:lang w:val="kk-KZ"/>
        </w:rPr>
        <w:t>В. Косарев</w:t>
      </w:r>
    </w:p>
    <w:p w:rsidR="00271DDC" w:rsidRDefault="003E563C" w:rsidP="00271DDC">
      <w:pPr>
        <w:ind w:left="6372"/>
        <w:rPr>
          <w:rFonts w:ascii="Arial" w:hAnsi="Arial" w:cs="Arial"/>
          <w:b/>
          <w:sz w:val="28"/>
          <w:szCs w:val="28"/>
        </w:rPr>
      </w:pPr>
      <w:r w:rsidRPr="00271DDC">
        <w:rPr>
          <w:rFonts w:ascii="Arial" w:hAnsi="Arial" w:cs="Arial"/>
          <w:b/>
          <w:sz w:val="28"/>
          <w:szCs w:val="28"/>
        </w:rPr>
        <w:t>И. Смирнова</w:t>
      </w:r>
      <w:r w:rsidRPr="00271DDC">
        <w:rPr>
          <w:rFonts w:ascii="Arial" w:hAnsi="Arial" w:cs="Arial"/>
          <w:b/>
          <w:sz w:val="28"/>
          <w:szCs w:val="28"/>
        </w:rPr>
        <w:tab/>
      </w:r>
    </w:p>
    <w:p w:rsidR="003E563C" w:rsidRPr="00271DDC" w:rsidRDefault="003E563C" w:rsidP="00271DDC">
      <w:pPr>
        <w:ind w:left="6372"/>
        <w:rPr>
          <w:rFonts w:ascii="Arial" w:hAnsi="Arial" w:cs="Arial"/>
          <w:b/>
          <w:sz w:val="28"/>
          <w:szCs w:val="28"/>
        </w:rPr>
      </w:pPr>
      <w:r w:rsidRPr="00271DDC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271DDC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0B456D" w:rsidRPr="00271DDC" w:rsidRDefault="000B456D" w:rsidP="00271DD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B456D" w:rsidRPr="00271DDC" w:rsidSect="00271DDC">
      <w:headerReference w:type="default" r:id="rId7"/>
      <w:pgSz w:w="11906" w:h="16838"/>
      <w:pgMar w:top="709" w:right="991" w:bottom="709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6E" w:rsidRDefault="00297A6E" w:rsidP="00F4493A">
      <w:r>
        <w:separator/>
      </w:r>
    </w:p>
  </w:endnote>
  <w:endnote w:type="continuationSeparator" w:id="0">
    <w:p w:rsidR="00297A6E" w:rsidRDefault="00297A6E" w:rsidP="00F4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6E" w:rsidRDefault="00297A6E" w:rsidP="00F4493A">
      <w:r>
        <w:separator/>
      </w:r>
    </w:p>
  </w:footnote>
  <w:footnote w:type="continuationSeparator" w:id="0">
    <w:p w:rsidR="00297A6E" w:rsidRDefault="00297A6E" w:rsidP="00F44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080741"/>
      <w:docPartObj>
        <w:docPartGallery w:val="Page Numbers (Top of Page)"/>
        <w:docPartUnique/>
      </w:docPartObj>
    </w:sdtPr>
    <w:sdtEndPr/>
    <w:sdtContent>
      <w:p w:rsidR="00F4493A" w:rsidRDefault="00F449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6ED">
          <w:rPr>
            <w:noProof/>
          </w:rPr>
          <w:t>2</w:t>
        </w:r>
        <w:r>
          <w:fldChar w:fldCharType="end"/>
        </w:r>
      </w:p>
    </w:sdtContent>
  </w:sdt>
  <w:p w:rsidR="00F4493A" w:rsidRDefault="00F449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C6EBC"/>
    <w:multiLevelType w:val="multilevel"/>
    <w:tmpl w:val="F7F0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A0D1D"/>
    <w:multiLevelType w:val="multilevel"/>
    <w:tmpl w:val="9F66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7C"/>
    <w:rsid w:val="000B456D"/>
    <w:rsid w:val="000E66EA"/>
    <w:rsid w:val="00102D54"/>
    <w:rsid w:val="00175373"/>
    <w:rsid w:val="001A502B"/>
    <w:rsid w:val="001B6B9D"/>
    <w:rsid w:val="00201E0C"/>
    <w:rsid w:val="002158B3"/>
    <w:rsid w:val="00222043"/>
    <w:rsid w:val="00271DDC"/>
    <w:rsid w:val="00297A6E"/>
    <w:rsid w:val="002B1C37"/>
    <w:rsid w:val="002E2C4C"/>
    <w:rsid w:val="0030667C"/>
    <w:rsid w:val="003102DE"/>
    <w:rsid w:val="003308F9"/>
    <w:rsid w:val="00355F2E"/>
    <w:rsid w:val="003834E4"/>
    <w:rsid w:val="003D31E3"/>
    <w:rsid w:val="003E563C"/>
    <w:rsid w:val="00425437"/>
    <w:rsid w:val="004B5C31"/>
    <w:rsid w:val="0055626A"/>
    <w:rsid w:val="00561683"/>
    <w:rsid w:val="00574556"/>
    <w:rsid w:val="005B3C1B"/>
    <w:rsid w:val="00607A31"/>
    <w:rsid w:val="006472DE"/>
    <w:rsid w:val="00664D18"/>
    <w:rsid w:val="006B5DC1"/>
    <w:rsid w:val="006B725E"/>
    <w:rsid w:val="007520CE"/>
    <w:rsid w:val="007A4915"/>
    <w:rsid w:val="007B00CC"/>
    <w:rsid w:val="00A16E96"/>
    <w:rsid w:val="00A52C39"/>
    <w:rsid w:val="00AC1141"/>
    <w:rsid w:val="00AC7C81"/>
    <w:rsid w:val="00CC193F"/>
    <w:rsid w:val="00D00074"/>
    <w:rsid w:val="00D204C8"/>
    <w:rsid w:val="00DD76ED"/>
    <w:rsid w:val="00DE52B7"/>
    <w:rsid w:val="00E25094"/>
    <w:rsid w:val="00E442A8"/>
    <w:rsid w:val="00EB57AF"/>
    <w:rsid w:val="00ED0307"/>
    <w:rsid w:val="00F26F5D"/>
    <w:rsid w:val="00F4493A"/>
    <w:rsid w:val="00FA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1D8B0-6387-4E00-AD56-E5DC6062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02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C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C81"/>
    <w:rPr>
      <w:b/>
      <w:bCs/>
    </w:rPr>
  </w:style>
  <w:style w:type="character" w:styleId="a5">
    <w:name w:val="Emphasis"/>
    <w:basedOn w:val="a0"/>
    <w:uiPriority w:val="20"/>
    <w:qFormat/>
    <w:rsid w:val="00AC7C81"/>
    <w:rPr>
      <w:i/>
      <w:iCs/>
    </w:rPr>
  </w:style>
  <w:style w:type="character" w:styleId="a6">
    <w:name w:val="Hyperlink"/>
    <w:basedOn w:val="a0"/>
    <w:uiPriority w:val="99"/>
    <w:semiHidden/>
    <w:unhideWhenUsed/>
    <w:rsid w:val="007A491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10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02D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102D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3102DE"/>
  </w:style>
  <w:style w:type="character" w:customStyle="1" w:styleId="contentvote">
    <w:name w:val="content_vote"/>
    <w:basedOn w:val="a0"/>
    <w:rsid w:val="003102D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02D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102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56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63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449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493A"/>
  </w:style>
  <w:style w:type="paragraph" w:styleId="ab">
    <w:name w:val="footer"/>
    <w:basedOn w:val="a"/>
    <w:link w:val="ac"/>
    <w:uiPriority w:val="99"/>
    <w:unhideWhenUsed/>
    <w:rsid w:val="00F449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4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Утегенов Даулетбек</dc:creator>
  <cp:keywords/>
  <dc:description/>
  <cp:lastModifiedBy>Бапакова Сауле</cp:lastModifiedBy>
  <cp:revision>4</cp:revision>
  <cp:lastPrinted>2017-09-20T11:58:00Z</cp:lastPrinted>
  <dcterms:created xsi:type="dcterms:W3CDTF">2017-09-27T05:15:00Z</dcterms:created>
  <dcterms:modified xsi:type="dcterms:W3CDTF">2017-09-27T06:04:00Z</dcterms:modified>
</cp:coreProperties>
</file>