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7A" w:rsidRPr="00BC327A" w:rsidRDefault="00BC327A" w:rsidP="00BC32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327A">
        <w:rPr>
          <w:rFonts w:ascii="Arial" w:hAnsi="Arial" w:cs="Arial"/>
          <w:b/>
          <w:sz w:val="28"/>
          <w:szCs w:val="28"/>
        </w:rPr>
        <w:t>Депутатский запрос Ахметова С.К.</w:t>
      </w:r>
    </w:p>
    <w:p w:rsidR="0060628C" w:rsidRPr="00BC327A" w:rsidRDefault="00E93177" w:rsidP="00BC32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327A">
        <w:rPr>
          <w:rFonts w:ascii="Arial" w:hAnsi="Arial" w:cs="Arial"/>
          <w:b/>
          <w:sz w:val="28"/>
          <w:szCs w:val="28"/>
        </w:rPr>
        <w:t xml:space="preserve">Первому заместителю </w:t>
      </w:r>
      <w:r w:rsidR="0060628C" w:rsidRPr="00BC327A">
        <w:rPr>
          <w:rFonts w:ascii="Arial" w:hAnsi="Arial" w:cs="Arial"/>
          <w:b/>
          <w:sz w:val="28"/>
          <w:szCs w:val="28"/>
        </w:rPr>
        <w:t>Премьер-</w:t>
      </w:r>
      <w:r w:rsidR="00BC327A" w:rsidRPr="00BC327A">
        <w:rPr>
          <w:rFonts w:ascii="Arial" w:hAnsi="Arial" w:cs="Arial"/>
          <w:b/>
          <w:sz w:val="28"/>
          <w:szCs w:val="28"/>
        </w:rPr>
        <w:t>м</w:t>
      </w:r>
      <w:r w:rsidR="0060628C" w:rsidRPr="00BC327A">
        <w:rPr>
          <w:rFonts w:ascii="Arial" w:hAnsi="Arial" w:cs="Arial"/>
          <w:b/>
          <w:sz w:val="28"/>
          <w:szCs w:val="28"/>
        </w:rPr>
        <w:t>инистр</w:t>
      </w:r>
      <w:r w:rsidRPr="00BC327A">
        <w:rPr>
          <w:rFonts w:ascii="Arial" w:hAnsi="Arial" w:cs="Arial"/>
          <w:b/>
          <w:sz w:val="28"/>
          <w:szCs w:val="28"/>
        </w:rPr>
        <w:t>а</w:t>
      </w:r>
      <w:r w:rsidR="00BC327A" w:rsidRPr="00BC327A">
        <w:rPr>
          <w:rFonts w:ascii="Arial" w:hAnsi="Arial" w:cs="Arial"/>
          <w:b/>
          <w:sz w:val="28"/>
          <w:szCs w:val="28"/>
        </w:rPr>
        <w:t xml:space="preserve"> РК </w:t>
      </w:r>
      <w:r w:rsidRPr="00BC327A">
        <w:rPr>
          <w:rFonts w:ascii="Arial" w:hAnsi="Arial" w:cs="Arial"/>
          <w:b/>
          <w:sz w:val="28"/>
          <w:szCs w:val="28"/>
          <w:lang w:val="kk-KZ"/>
        </w:rPr>
        <w:t>Мамин</w:t>
      </w:r>
      <w:r w:rsidR="0060628C" w:rsidRPr="00BC327A">
        <w:rPr>
          <w:rFonts w:ascii="Arial" w:hAnsi="Arial" w:cs="Arial"/>
          <w:b/>
          <w:sz w:val="28"/>
          <w:szCs w:val="28"/>
        </w:rPr>
        <w:t xml:space="preserve">у </w:t>
      </w:r>
      <w:r w:rsidRPr="00BC327A">
        <w:rPr>
          <w:rFonts w:ascii="Arial" w:hAnsi="Arial" w:cs="Arial"/>
          <w:b/>
          <w:sz w:val="28"/>
          <w:szCs w:val="28"/>
        </w:rPr>
        <w:t>А</w:t>
      </w:r>
      <w:r w:rsidR="0060628C" w:rsidRPr="00BC327A">
        <w:rPr>
          <w:rFonts w:ascii="Arial" w:hAnsi="Arial" w:cs="Arial"/>
          <w:b/>
          <w:sz w:val="28"/>
          <w:szCs w:val="28"/>
        </w:rPr>
        <w:t>.</w:t>
      </w:r>
      <w:r w:rsidRPr="00BC327A">
        <w:rPr>
          <w:rFonts w:ascii="Arial" w:hAnsi="Arial" w:cs="Arial"/>
          <w:b/>
          <w:sz w:val="28"/>
          <w:szCs w:val="28"/>
        </w:rPr>
        <w:t>У</w:t>
      </w:r>
      <w:r w:rsidR="0060628C" w:rsidRPr="00BC327A">
        <w:rPr>
          <w:rFonts w:ascii="Arial" w:hAnsi="Arial" w:cs="Arial"/>
          <w:b/>
          <w:sz w:val="28"/>
          <w:szCs w:val="28"/>
        </w:rPr>
        <w:t>.</w:t>
      </w:r>
    </w:p>
    <w:p w:rsidR="0060628C" w:rsidRPr="00BC327A" w:rsidRDefault="0060628C" w:rsidP="0060628C">
      <w:pPr>
        <w:spacing w:after="0" w:line="240" w:lineRule="auto"/>
        <w:ind w:left="5529"/>
        <w:jc w:val="both"/>
        <w:rPr>
          <w:rFonts w:ascii="Arial" w:hAnsi="Arial" w:cs="Arial"/>
          <w:b/>
          <w:sz w:val="28"/>
          <w:szCs w:val="28"/>
        </w:rPr>
      </w:pPr>
    </w:p>
    <w:p w:rsidR="0060628C" w:rsidRPr="00BC327A" w:rsidRDefault="0060628C" w:rsidP="006062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327A">
        <w:rPr>
          <w:rFonts w:ascii="Arial" w:hAnsi="Arial" w:cs="Arial"/>
          <w:b/>
          <w:sz w:val="28"/>
          <w:szCs w:val="28"/>
        </w:rPr>
        <w:t xml:space="preserve">Уважаемый </w:t>
      </w:r>
      <w:r w:rsidR="00E93177" w:rsidRPr="00BC327A">
        <w:rPr>
          <w:rFonts w:ascii="Arial" w:hAnsi="Arial" w:cs="Arial"/>
          <w:b/>
          <w:sz w:val="28"/>
          <w:szCs w:val="28"/>
        </w:rPr>
        <w:t>Аскар</w:t>
      </w:r>
      <w:r w:rsidRPr="00BC327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93177" w:rsidRPr="00BC327A">
        <w:rPr>
          <w:rFonts w:ascii="Arial" w:hAnsi="Arial" w:cs="Arial"/>
          <w:b/>
          <w:sz w:val="28"/>
          <w:szCs w:val="28"/>
        </w:rPr>
        <w:t>Узакпае</w:t>
      </w:r>
      <w:r w:rsidRPr="00BC327A">
        <w:rPr>
          <w:rFonts w:ascii="Arial" w:hAnsi="Arial" w:cs="Arial"/>
          <w:b/>
          <w:sz w:val="28"/>
          <w:szCs w:val="28"/>
        </w:rPr>
        <w:t>вич</w:t>
      </w:r>
      <w:proofErr w:type="spellEnd"/>
      <w:r w:rsidRPr="00BC327A">
        <w:rPr>
          <w:rFonts w:ascii="Arial" w:hAnsi="Arial" w:cs="Arial"/>
          <w:b/>
          <w:sz w:val="28"/>
          <w:szCs w:val="28"/>
        </w:rPr>
        <w:t>!</w:t>
      </w:r>
    </w:p>
    <w:p w:rsidR="0060628C" w:rsidRPr="00BC327A" w:rsidRDefault="0060628C" w:rsidP="006062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0628C" w:rsidRPr="00BC327A" w:rsidRDefault="0060628C" w:rsidP="0060628C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C327A">
        <w:rPr>
          <w:rFonts w:ascii="Arial" w:hAnsi="Arial" w:cs="Arial"/>
          <w:sz w:val="28"/>
          <w:szCs w:val="28"/>
        </w:rPr>
        <w:t>Жилищно-коммунальное хозяйство является одной из наиболее значимых сфер национальной экономики, оказывающей существенное влияние на все стороны жизнедеятельности общества.</w:t>
      </w:r>
      <w:r w:rsidRPr="00BC327A">
        <w:rPr>
          <w:rFonts w:ascii="Arial" w:hAnsi="Arial" w:cs="Arial"/>
          <w:sz w:val="28"/>
          <w:szCs w:val="28"/>
          <w:lang w:val="kk-KZ"/>
        </w:rPr>
        <w:t xml:space="preserve"> </w:t>
      </w:r>
      <w:r w:rsidRPr="00BC327A">
        <w:rPr>
          <w:rFonts w:ascii="Arial" w:hAnsi="Arial" w:cs="Arial"/>
          <w:sz w:val="28"/>
          <w:szCs w:val="28"/>
          <w:shd w:val="clear" w:color="auto" w:fill="FFFFFF"/>
        </w:rPr>
        <w:t xml:space="preserve">Состояние и устойчивое функционирование </w:t>
      </w:r>
      <w:r w:rsidRPr="00BC327A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жилищно – коммунального хозяйства </w:t>
      </w:r>
      <w:r w:rsidRPr="00BC327A">
        <w:rPr>
          <w:rFonts w:ascii="Arial" w:hAnsi="Arial" w:cs="Arial"/>
          <w:sz w:val="28"/>
          <w:szCs w:val="28"/>
          <w:shd w:val="clear" w:color="auto" w:fill="FFFFFF"/>
        </w:rPr>
        <w:t>имеют принципиальное значение для достижения главной цели</w:t>
      </w:r>
      <w:r w:rsidRPr="00BC327A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страны –</w:t>
      </w:r>
      <w:r w:rsidRPr="00BC327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BC327A">
        <w:rPr>
          <w:rFonts w:ascii="Arial" w:hAnsi="Arial" w:cs="Arial"/>
          <w:sz w:val="28"/>
          <w:szCs w:val="28"/>
          <w:shd w:val="clear" w:color="auto" w:fill="FFFFFF"/>
          <w:lang w:val="kk-KZ"/>
        </w:rPr>
        <w:t>«</w:t>
      </w:r>
      <w:r w:rsidRPr="00BC327A">
        <w:rPr>
          <w:rFonts w:ascii="Arial" w:hAnsi="Arial" w:cs="Arial"/>
          <w:sz w:val="28"/>
          <w:szCs w:val="28"/>
          <w:shd w:val="clear" w:color="auto" w:fill="FFFFFF"/>
        </w:rPr>
        <w:t>к 2050 году войти</w:t>
      </w:r>
      <w:r w:rsidR="00BC327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BC327A"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>в число 30-ти самых развитых государств мира».</w:t>
      </w:r>
      <w:r w:rsidRPr="00BC327A">
        <w:rPr>
          <w:rFonts w:ascii="Arial" w:hAnsi="Arial" w:cs="Arial"/>
          <w:sz w:val="28"/>
          <w:szCs w:val="28"/>
        </w:rPr>
        <w:t xml:space="preserve"> </w:t>
      </w:r>
    </w:p>
    <w:p w:rsidR="0060628C" w:rsidRPr="00BC327A" w:rsidRDefault="0060628C" w:rsidP="0060628C">
      <w:pPr>
        <w:shd w:val="clear" w:color="auto" w:fill="FFFFFF"/>
        <w:spacing w:after="0" w:line="240" w:lineRule="auto"/>
        <w:ind w:firstLine="708"/>
        <w:jc w:val="both"/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FFFFF"/>
        </w:rPr>
      </w:pPr>
      <w:r w:rsidRPr="00BC327A"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>4 сентября 2017 года Президент Республики Казахстан – Лидер Нации Н.А.</w:t>
      </w:r>
      <w:r w:rsidR="00071326" w:rsidRPr="00BC327A"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 xml:space="preserve"> </w:t>
      </w:r>
      <w:r w:rsidRPr="00BC327A"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>Назарбаев</w:t>
      </w:r>
      <w:r w:rsidR="00BC327A" w:rsidRPr="00BC327A"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>,</w:t>
      </w:r>
      <w:r w:rsidRPr="00BC327A"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BC327A"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>откры</w:t>
      </w:r>
      <w:proofErr w:type="spellEnd"/>
      <w:r w:rsidRPr="00BC327A">
        <w:rPr>
          <w:rStyle w:val="a3"/>
          <w:rFonts w:ascii="Arial" w:hAnsi="Arial" w:cs="Arial"/>
          <w:b w:val="0"/>
          <w:sz w:val="28"/>
          <w:szCs w:val="28"/>
          <w:shd w:val="clear" w:color="auto" w:fill="FFFFFF"/>
          <w:lang w:val="kk-KZ"/>
        </w:rPr>
        <w:t>вая очередную</w:t>
      </w:r>
      <w:r w:rsidRPr="00BC327A"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BC327A"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>сесси</w:t>
      </w:r>
      <w:proofErr w:type="spellEnd"/>
      <w:r w:rsidRPr="00BC327A">
        <w:rPr>
          <w:rStyle w:val="a3"/>
          <w:rFonts w:ascii="Arial" w:hAnsi="Arial" w:cs="Arial"/>
          <w:b w:val="0"/>
          <w:sz w:val="28"/>
          <w:szCs w:val="28"/>
          <w:shd w:val="clear" w:color="auto" w:fill="FFFFFF"/>
          <w:lang w:val="kk-KZ"/>
        </w:rPr>
        <w:t>ю</w:t>
      </w:r>
      <w:r w:rsidRPr="00BC327A"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 xml:space="preserve"> Парламента</w:t>
      </w:r>
      <w:r w:rsidR="00BC327A" w:rsidRPr="00BC327A"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>,</w:t>
      </w:r>
      <w:r w:rsidRPr="00BC327A"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 xml:space="preserve"> обратил внимание на необходимость усовершенствования законодательства в сфере жилищно-коммунального хозяйства.</w:t>
      </w:r>
    </w:p>
    <w:p w:rsidR="00D87C85" w:rsidRPr="00BC327A" w:rsidRDefault="00D87C85" w:rsidP="00D87C8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В </w:t>
      </w:r>
      <w:proofErr w:type="spellStart"/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настояще</w:t>
      </w:r>
      <w:proofErr w:type="spellEnd"/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>е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врем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>я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назрела острая необходимость в реформировании посредством законодательного совершенствования существующей системы жилищных отношений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>,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являющейся 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>осно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вой </w:t>
      </w:r>
      <w:proofErr w:type="spellStart"/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жилищно</w:t>
      </w:r>
      <w:proofErr w:type="spellEnd"/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- коммунальной сферы. </w:t>
      </w:r>
      <w:r w:rsid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Так как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о</w:t>
      </w:r>
      <w:r w:rsidRPr="00BC327A">
        <w:rPr>
          <w:rFonts w:ascii="Arial" w:hAnsi="Arial" w:cs="Arial"/>
          <w:sz w:val="28"/>
          <w:szCs w:val="28"/>
        </w:rPr>
        <w:t>тсутствие четкой законодательной системы привело к бесконтрольной деятельности органов управления многоквартирных жилых домов, отсутствию прозрачности в расходовании средств собственников квартир и</w:t>
      </w:r>
      <w:r w:rsidR="00BC327A">
        <w:rPr>
          <w:rFonts w:ascii="Arial" w:hAnsi="Arial" w:cs="Arial"/>
          <w:sz w:val="28"/>
          <w:szCs w:val="28"/>
        </w:rPr>
        <w:t>,</w:t>
      </w:r>
      <w:r w:rsidR="000F0FEB" w:rsidRPr="00BC327A">
        <w:rPr>
          <w:rFonts w:ascii="Arial" w:hAnsi="Arial" w:cs="Arial"/>
          <w:sz w:val="28"/>
          <w:szCs w:val="28"/>
        </w:rPr>
        <w:t xml:space="preserve"> </w:t>
      </w:r>
      <w:r w:rsidRPr="00BC327A">
        <w:rPr>
          <w:rFonts w:ascii="Arial" w:hAnsi="Arial" w:cs="Arial"/>
          <w:sz w:val="28"/>
          <w:szCs w:val="28"/>
        </w:rPr>
        <w:t>следовательно</w:t>
      </w:r>
      <w:r w:rsidR="00BC327A">
        <w:rPr>
          <w:rFonts w:ascii="Arial" w:hAnsi="Arial" w:cs="Arial"/>
          <w:sz w:val="28"/>
          <w:szCs w:val="28"/>
        </w:rPr>
        <w:t>,</w:t>
      </w:r>
      <w:r w:rsidRPr="00BC327A">
        <w:rPr>
          <w:rFonts w:ascii="Arial" w:hAnsi="Arial" w:cs="Arial"/>
          <w:sz w:val="28"/>
          <w:szCs w:val="28"/>
        </w:rPr>
        <w:t xml:space="preserve"> утрате доверия и неплатежам со стороны собственников квартир и помещений.</w:t>
      </w:r>
    </w:p>
    <w:p w:rsidR="00D87C85" w:rsidRPr="00BC327A" w:rsidRDefault="00D87C85" w:rsidP="00D87C8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Как известно, Закон Республики Казахстан «О жилищных отношениях» был принят в 1997 году, т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о 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е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>сть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двадцать лет назад. </w:t>
      </w:r>
      <w:r w:rsidRPr="00BC327A">
        <w:rPr>
          <w:rFonts w:ascii="Arial" w:hAnsi="Arial" w:cs="Arial"/>
          <w:sz w:val="28"/>
          <w:szCs w:val="28"/>
        </w:rPr>
        <w:t>С течением времени и по мере возникновения проблемных вопросов данный Закон видоизменялся, об этом говорит тот факт, что изменения и дополнения в Закон вносились 55 раз, но главной цели – эффективного и качественного управления многоквартирными жилыми домами он в целом не достиг.</w:t>
      </w:r>
    </w:p>
    <w:p w:rsidR="00D87294" w:rsidRPr="00BC327A" w:rsidRDefault="00D87C85" w:rsidP="00D87C85">
      <w:pPr>
        <w:widowControl w:val="0"/>
        <w:pBdr>
          <w:bottom w:val="single" w:sz="4" w:space="0" w:color="FFFFFF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</w:pP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>Первоочередной проблемой в системе жилищных отношений является отсутствие регистрации кондоминиума у большей части многоквартирных домов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.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По данным местных исполнительных органов в республике насчитывается 78 тыс. многоквартирных 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>д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омов, из которых 21 тыс. зарегистрировано как объекты кондоминиума.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Это 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27% от всего жилого фонда. </w:t>
      </w:r>
    </w:p>
    <w:p w:rsidR="00D87C85" w:rsidRPr="00BC327A" w:rsidRDefault="00D87294" w:rsidP="00D87294">
      <w:pPr>
        <w:widowControl w:val="0"/>
        <w:pBdr>
          <w:bottom w:val="single" w:sz="4" w:space="0" w:color="FFFFFF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Отсутствие регистрации кондоминиума является причиной системных недостатков и создания аварийных ситуаций в жилом фонде. 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Так, в начале 2017 года произошел </w:t>
      </w:r>
      <w:r w:rsidR="00D87C85"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срыв лифта в жилом комплексе «Эдем Палас», 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>где</w:t>
      </w:r>
      <w:r w:rsidR="00D87C85"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вместо предусмотренных двух лифтов по проекту 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был </w:t>
      </w:r>
      <w:r w:rsidR="00D87C85"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>установлен только один, при этом вторая лифтовая шахта была переоборудована в подсобные помещения, что является грубым нарушением Строительных норм и правил. В конечном итоге работавший единственный лифт не выдержал нагрузки. Попытки жильцов зарег</w:t>
      </w:r>
      <w:bookmarkStart w:id="0" w:name="_GoBack"/>
      <w:bookmarkEnd w:id="0"/>
      <w:r w:rsidR="00D87C85"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>истрировать объект кондоминиума и взять управление жилым комплексом в свои руки были безуспешны на протяжении нескольких лет. Это было выгодно строительной компании, которая заселила дом с грубейшими строительными недоделками. К сожалению, такие факты не единичны.</w:t>
      </w:r>
    </w:p>
    <w:p w:rsidR="00D87C85" w:rsidRPr="00BC327A" w:rsidRDefault="00D87C85" w:rsidP="00D87C85">
      <w:pPr>
        <w:widowControl w:val="0"/>
        <w:pBdr>
          <w:bottom w:val="single" w:sz="4" w:space="0" w:color="FFFFFF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</w:pP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lastRenderedPageBreak/>
        <w:t>В связи с чем, видится необходимым:</w:t>
      </w:r>
    </w:p>
    <w:p w:rsidR="00D87C85" w:rsidRPr="00BC327A" w:rsidRDefault="00D87C85" w:rsidP="00D87C85">
      <w:pPr>
        <w:widowControl w:val="0"/>
        <w:pBdr>
          <w:bottom w:val="single" w:sz="4" w:space="0" w:color="FFFFFF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</w:pP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Первое, обеспечить сто процентную регистрацию объектов кондоминиума.</w:t>
      </w:r>
    </w:p>
    <w:p w:rsidR="00D87C85" w:rsidRPr="00BC327A" w:rsidRDefault="00D87C85" w:rsidP="00D87C8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Второе, на законодательном уровне закрепить обязанность строительных компаний одновременно со сдачей дома в эксплуатацию регистрировать его в качестве объекта кондоминиума. </w:t>
      </w:r>
    </w:p>
    <w:p w:rsidR="00D87C85" w:rsidRPr="00BC327A" w:rsidRDefault="00D87C85" w:rsidP="00D87C8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>Третье, предусмотреть нормы, когда при возникновении права собственности на квартиру человек автоматически становится членом кондоминиума.</w:t>
      </w:r>
    </w:p>
    <w:p w:rsidR="00D87C85" w:rsidRPr="00BC327A" w:rsidRDefault="00D87C85" w:rsidP="00D87C8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>Четвертое, законодательно разграничить права и обязанности собственников квартир каждого отдельно взятого жилого дома по владению собственностью от вопросов обслуживания. Обслуживание должно находиться в рыночных отношениях, на основе договоров объединений собственников квартир с сервисными и подрядными организациями.</w:t>
      </w:r>
    </w:p>
    <w:p w:rsidR="00D87C85" w:rsidRPr="00BC327A" w:rsidRDefault="00D87C85" w:rsidP="00D87C8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При взаимодействии депутатов Мажилиса Парламента и Министерства по инвестициям и развитию был выработан </w:t>
      </w:r>
      <w:r w:rsidRPr="00BC327A">
        <w:rPr>
          <w:rFonts w:ascii="Arial" w:hAnsi="Arial" w:cs="Arial"/>
          <w:sz w:val="28"/>
          <w:szCs w:val="28"/>
          <w:shd w:val="clear" w:color="auto" w:fill="FFFFFF"/>
        </w:rPr>
        <w:t xml:space="preserve">проект </w:t>
      </w:r>
      <w:r w:rsidR="00D87294" w:rsidRPr="00BC327A">
        <w:rPr>
          <w:rFonts w:ascii="Arial" w:hAnsi="Arial" w:cs="Arial"/>
          <w:sz w:val="28"/>
          <w:szCs w:val="28"/>
          <w:shd w:val="clear" w:color="auto" w:fill="FFFFFF"/>
        </w:rPr>
        <w:t>К</w:t>
      </w:r>
      <w:r w:rsidRPr="00BC327A">
        <w:rPr>
          <w:rFonts w:ascii="Arial" w:hAnsi="Arial" w:cs="Arial"/>
          <w:sz w:val="28"/>
          <w:szCs w:val="28"/>
          <w:shd w:val="clear" w:color="auto" w:fill="FFFFFF"/>
        </w:rPr>
        <w:t xml:space="preserve">онцепции по модернизации сферы жилищных отношений. </w:t>
      </w:r>
      <w:r w:rsidRPr="00BC327A">
        <w:rPr>
          <w:rFonts w:ascii="Arial" w:hAnsi="Arial" w:cs="Arial"/>
          <w:sz w:val="28"/>
          <w:szCs w:val="28"/>
          <w:lang w:val="kk-KZ"/>
        </w:rPr>
        <w:t>27 апреля 2017 года на организованном Комитетом по экономической реформе и региональному развитию Мажилиса Парламента круглом столе по теме «</w:t>
      </w:r>
      <w:r w:rsidRPr="00BC327A">
        <w:rPr>
          <w:rFonts w:ascii="Arial" w:hAnsi="Arial" w:cs="Arial"/>
          <w:color w:val="000000"/>
          <w:sz w:val="28"/>
          <w:szCs w:val="28"/>
        </w:rPr>
        <w:t>Состояние и перспективы развития системы жилищно-коммунального хозяйства в Республике Казахстан</w:t>
      </w:r>
      <w:r w:rsidRPr="00BC327A">
        <w:rPr>
          <w:rFonts w:ascii="Arial" w:hAnsi="Arial" w:cs="Arial"/>
          <w:sz w:val="28"/>
          <w:szCs w:val="28"/>
          <w:lang w:val="kk-KZ"/>
        </w:rPr>
        <w:t xml:space="preserve">» основные положения данной </w:t>
      </w:r>
      <w:r w:rsidR="00D87294" w:rsidRPr="00BC327A">
        <w:rPr>
          <w:rFonts w:ascii="Arial" w:hAnsi="Arial" w:cs="Arial"/>
          <w:sz w:val="28"/>
          <w:szCs w:val="28"/>
          <w:lang w:val="kk-KZ"/>
        </w:rPr>
        <w:t>К</w:t>
      </w:r>
      <w:r w:rsidRPr="00BC327A">
        <w:rPr>
          <w:rFonts w:ascii="Arial" w:hAnsi="Arial" w:cs="Arial"/>
          <w:sz w:val="28"/>
          <w:szCs w:val="28"/>
          <w:lang w:val="kk-KZ"/>
        </w:rPr>
        <w:t xml:space="preserve">онцепции были поддержаны депутатами Мажилиса и представителями общественных организаций. </w:t>
      </w:r>
    </w:p>
    <w:p w:rsidR="00D87C85" w:rsidRPr="00BC327A" w:rsidRDefault="00D87C85" w:rsidP="00D87C8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C327A">
        <w:rPr>
          <w:rFonts w:ascii="Arial" w:hAnsi="Arial" w:cs="Arial"/>
          <w:sz w:val="28"/>
          <w:szCs w:val="28"/>
        </w:rPr>
        <w:t xml:space="preserve">Концепцию можно считать реальной возможностью </w:t>
      </w:r>
      <w:r w:rsidRPr="00BC327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систематизации механизмов работы органов управления многоквартирных жилых домов и оптимизации ее форм, модернизации системы накопление средств, а также </w:t>
      </w:r>
      <w:r w:rsidRPr="00BC327A">
        <w:rPr>
          <w:rFonts w:ascii="Arial" w:hAnsi="Arial" w:cs="Arial"/>
          <w:sz w:val="28"/>
          <w:szCs w:val="28"/>
        </w:rPr>
        <w:t xml:space="preserve">повышения правосознания субъектов жилищных отношений.   </w:t>
      </w:r>
    </w:p>
    <w:p w:rsidR="00D87C85" w:rsidRPr="00BC327A" w:rsidRDefault="00D87C85" w:rsidP="00D87C8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BC327A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Уважаемый Аскар Узакпаевич!</w:t>
      </w:r>
    </w:p>
    <w:p w:rsidR="00D87C85" w:rsidRPr="00BC327A" w:rsidRDefault="00D87C85" w:rsidP="00D87C85">
      <w:pPr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kk-KZ"/>
        </w:rPr>
      </w:pPr>
      <w:r w:rsidRPr="00BC327A">
        <w:rPr>
          <w:rFonts w:ascii="Arial" w:hAnsi="Arial" w:cs="Arial"/>
          <w:sz w:val="28"/>
          <w:szCs w:val="28"/>
        </w:rPr>
        <w:t>Учитывая вышеизложенное, основ</w:t>
      </w:r>
      <w:r w:rsidR="00D87294" w:rsidRPr="00BC327A">
        <w:rPr>
          <w:rFonts w:ascii="Arial" w:hAnsi="Arial" w:cs="Arial"/>
          <w:sz w:val="28"/>
          <w:szCs w:val="28"/>
        </w:rPr>
        <w:t>ываясь</w:t>
      </w:r>
      <w:r w:rsidRPr="00BC327A">
        <w:rPr>
          <w:rFonts w:ascii="Arial" w:hAnsi="Arial" w:cs="Arial"/>
          <w:sz w:val="28"/>
          <w:szCs w:val="28"/>
        </w:rPr>
        <w:t xml:space="preserve"> </w:t>
      </w:r>
      <w:r w:rsidR="00D87294" w:rsidRPr="00BC327A">
        <w:rPr>
          <w:rFonts w:ascii="Arial" w:hAnsi="Arial" w:cs="Arial"/>
          <w:sz w:val="28"/>
          <w:szCs w:val="28"/>
        </w:rPr>
        <w:t>К</w:t>
      </w:r>
      <w:r w:rsidRPr="00BC327A">
        <w:rPr>
          <w:rFonts w:ascii="Arial" w:hAnsi="Arial" w:cs="Arial"/>
          <w:sz w:val="28"/>
          <w:szCs w:val="28"/>
        </w:rPr>
        <w:t>онцепци</w:t>
      </w:r>
      <w:r w:rsidR="00D87294" w:rsidRPr="00BC327A">
        <w:rPr>
          <w:rFonts w:ascii="Arial" w:hAnsi="Arial" w:cs="Arial"/>
          <w:sz w:val="28"/>
          <w:szCs w:val="28"/>
        </w:rPr>
        <w:t>и</w:t>
      </w:r>
      <w:r w:rsidRPr="00BC327A">
        <w:rPr>
          <w:rFonts w:ascii="Arial" w:hAnsi="Arial" w:cs="Arial"/>
          <w:sz w:val="28"/>
          <w:szCs w:val="28"/>
        </w:rPr>
        <w:t xml:space="preserve"> по модернизации сферы жилищных отношений просим рассмотреть возможность разработки проекта нового законодательного акта в сфере жилищных отношений.</w:t>
      </w:r>
    </w:p>
    <w:p w:rsidR="00E93177" w:rsidRPr="00BC327A" w:rsidRDefault="00E93177" w:rsidP="00D87C8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C327A">
        <w:rPr>
          <w:rFonts w:ascii="Arial" w:hAnsi="Arial" w:cs="Arial"/>
          <w:sz w:val="28"/>
          <w:szCs w:val="28"/>
        </w:rPr>
        <w:t>Про</w:t>
      </w:r>
      <w:r w:rsidR="00785823" w:rsidRPr="00BC327A">
        <w:rPr>
          <w:rFonts w:ascii="Arial" w:hAnsi="Arial" w:cs="Arial"/>
          <w:sz w:val="28"/>
          <w:szCs w:val="28"/>
        </w:rPr>
        <w:t>сим</w:t>
      </w:r>
      <w:r w:rsidRPr="00BC327A">
        <w:rPr>
          <w:rFonts w:ascii="Arial" w:hAnsi="Arial" w:cs="Arial"/>
          <w:sz w:val="28"/>
          <w:szCs w:val="28"/>
        </w:rPr>
        <w:t xml:space="preserve"> предоставить ответ в соответствии с пунктом 4 статьи 27 Конституционного закона Республики Казахстан «О Парламенте Республики Казахстан и статусе его депутатов».</w:t>
      </w:r>
    </w:p>
    <w:p w:rsidR="0060628C" w:rsidRPr="00BC327A" w:rsidRDefault="0060628C" w:rsidP="00D87C8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0628C" w:rsidRPr="00BC327A" w:rsidRDefault="00BC327A" w:rsidP="00BC327A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</w:t>
      </w:r>
      <w:r w:rsidR="0060628C" w:rsidRPr="00BC327A">
        <w:rPr>
          <w:rFonts w:ascii="Arial" w:hAnsi="Arial" w:cs="Arial"/>
          <w:b/>
          <w:sz w:val="28"/>
          <w:szCs w:val="28"/>
        </w:rPr>
        <w:t>епутат</w:t>
      </w:r>
      <w:r w:rsidR="00785823" w:rsidRPr="00BC327A">
        <w:rPr>
          <w:rFonts w:ascii="Arial" w:hAnsi="Arial" w:cs="Arial"/>
          <w:b/>
          <w:sz w:val="28"/>
          <w:szCs w:val="28"/>
        </w:rPr>
        <w:t>ы</w:t>
      </w:r>
      <w:r w:rsidR="0060628C" w:rsidRPr="00BC327A">
        <w:rPr>
          <w:rFonts w:ascii="Arial" w:hAnsi="Arial" w:cs="Arial"/>
          <w:b/>
          <w:sz w:val="28"/>
          <w:szCs w:val="28"/>
        </w:rPr>
        <w:t xml:space="preserve"> Мажилиса Парламента,</w:t>
      </w:r>
    </w:p>
    <w:p w:rsidR="00785823" w:rsidRPr="00BC327A" w:rsidRDefault="00BC327A" w:rsidP="00BC327A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</w:rPr>
        <w:t>ч</w:t>
      </w:r>
      <w:r w:rsidR="0060628C" w:rsidRPr="00BC327A">
        <w:rPr>
          <w:rFonts w:ascii="Arial" w:hAnsi="Arial" w:cs="Arial"/>
          <w:b/>
          <w:sz w:val="28"/>
          <w:szCs w:val="28"/>
        </w:rPr>
        <w:t>лен</w:t>
      </w:r>
      <w:r w:rsidR="00785823" w:rsidRPr="00BC327A">
        <w:rPr>
          <w:rFonts w:ascii="Arial" w:hAnsi="Arial" w:cs="Arial"/>
          <w:b/>
          <w:sz w:val="28"/>
          <w:szCs w:val="28"/>
        </w:rPr>
        <w:t xml:space="preserve">ы Фракции </w:t>
      </w:r>
      <w:r w:rsidR="0060628C" w:rsidRPr="00BC327A">
        <w:rPr>
          <w:rFonts w:ascii="Arial" w:hAnsi="Arial" w:cs="Arial"/>
          <w:b/>
          <w:sz w:val="28"/>
          <w:szCs w:val="28"/>
        </w:rPr>
        <w:t>партии «</w:t>
      </w:r>
      <w:r w:rsidR="0060628C" w:rsidRPr="00BC327A">
        <w:rPr>
          <w:rFonts w:ascii="Arial" w:hAnsi="Arial" w:cs="Arial"/>
          <w:b/>
          <w:sz w:val="28"/>
          <w:szCs w:val="28"/>
          <w:lang w:val="kk-KZ"/>
        </w:rPr>
        <w:t xml:space="preserve">Нұр </w:t>
      </w:r>
      <w:proofErr w:type="gramStart"/>
      <w:r w:rsidR="0060628C" w:rsidRPr="00BC327A">
        <w:rPr>
          <w:rFonts w:ascii="Arial" w:hAnsi="Arial" w:cs="Arial"/>
          <w:b/>
          <w:sz w:val="28"/>
          <w:szCs w:val="28"/>
          <w:lang w:val="kk-KZ"/>
        </w:rPr>
        <w:t>Отан</w:t>
      </w:r>
      <w:r w:rsidR="0060628C" w:rsidRPr="00BC327A">
        <w:rPr>
          <w:rFonts w:ascii="Arial" w:hAnsi="Arial" w:cs="Arial"/>
          <w:b/>
          <w:sz w:val="28"/>
          <w:szCs w:val="28"/>
        </w:rPr>
        <w:t>»</w:t>
      </w:r>
      <w:r w:rsidR="0060628C" w:rsidRPr="00BC327A">
        <w:rPr>
          <w:rFonts w:ascii="Arial" w:hAnsi="Arial" w:cs="Arial"/>
          <w:b/>
          <w:sz w:val="28"/>
          <w:szCs w:val="28"/>
          <w:lang w:val="kk-KZ"/>
        </w:rPr>
        <w:t xml:space="preserve">  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proofErr w:type="gramEnd"/>
      <w:r>
        <w:rPr>
          <w:rFonts w:ascii="Arial" w:hAnsi="Arial" w:cs="Arial"/>
          <w:b/>
          <w:sz w:val="28"/>
          <w:szCs w:val="28"/>
          <w:lang w:val="kk-KZ"/>
        </w:rPr>
        <w:t xml:space="preserve">                      </w:t>
      </w:r>
      <w:r w:rsidR="00C2362F" w:rsidRPr="00BC327A">
        <w:rPr>
          <w:rFonts w:ascii="Arial" w:hAnsi="Arial" w:cs="Arial"/>
          <w:b/>
          <w:sz w:val="28"/>
          <w:szCs w:val="28"/>
          <w:lang w:val="kk-KZ"/>
        </w:rPr>
        <w:t xml:space="preserve">  </w:t>
      </w:r>
      <w:r w:rsidR="0060628C" w:rsidRPr="00BC327A">
        <w:rPr>
          <w:rFonts w:ascii="Arial" w:hAnsi="Arial" w:cs="Arial"/>
          <w:b/>
          <w:sz w:val="28"/>
          <w:szCs w:val="28"/>
        </w:rPr>
        <w:t>С. Ахметов</w:t>
      </w:r>
    </w:p>
    <w:p w:rsidR="00785823" w:rsidRPr="00BC327A" w:rsidRDefault="00D87294" w:rsidP="00BC327A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BC327A">
        <w:rPr>
          <w:rFonts w:ascii="Arial" w:hAnsi="Arial" w:cs="Arial"/>
          <w:b/>
          <w:sz w:val="28"/>
          <w:szCs w:val="28"/>
        </w:rPr>
        <w:t xml:space="preserve">Н. </w:t>
      </w:r>
      <w:proofErr w:type="spellStart"/>
      <w:r w:rsidRPr="00BC327A">
        <w:rPr>
          <w:rFonts w:ascii="Arial" w:hAnsi="Arial" w:cs="Arial"/>
          <w:b/>
          <w:sz w:val="28"/>
          <w:szCs w:val="28"/>
        </w:rPr>
        <w:t>Сабильянов</w:t>
      </w:r>
      <w:proofErr w:type="spellEnd"/>
    </w:p>
    <w:p w:rsidR="00D87294" w:rsidRPr="00BC327A" w:rsidRDefault="00D87294" w:rsidP="00BC327A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BC327A">
        <w:rPr>
          <w:rFonts w:ascii="Arial" w:hAnsi="Arial" w:cs="Arial"/>
          <w:b/>
          <w:sz w:val="28"/>
          <w:szCs w:val="28"/>
        </w:rPr>
        <w:t>М</w:t>
      </w:r>
      <w:r w:rsidR="00785823" w:rsidRPr="00BC327A">
        <w:rPr>
          <w:rFonts w:ascii="Arial" w:hAnsi="Arial" w:cs="Arial"/>
          <w:b/>
          <w:sz w:val="28"/>
          <w:szCs w:val="28"/>
        </w:rPr>
        <w:t>.</w:t>
      </w:r>
      <w:r w:rsidRPr="00BC327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327A">
        <w:rPr>
          <w:rFonts w:ascii="Arial" w:hAnsi="Arial" w:cs="Arial"/>
          <w:b/>
          <w:sz w:val="28"/>
          <w:szCs w:val="28"/>
        </w:rPr>
        <w:t>Махамбетов</w:t>
      </w:r>
      <w:proofErr w:type="spellEnd"/>
    </w:p>
    <w:p w:rsidR="00BC327A" w:rsidRDefault="00D87294" w:rsidP="00BC327A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BC327A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BC327A">
        <w:rPr>
          <w:rFonts w:ascii="Arial" w:hAnsi="Arial" w:cs="Arial"/>
          <w:b/>
          <w:sz w:val="28"/>
          <w:szCs w:val="28"/>
        </w:rPr>
        <w:t>Рау</w:t>
      </w:r>
      <w:proofErr w:type="spellEnd"/>
    </w:p>
    <w:sectPr w:rsidR="00BC327A" w:rsidSect="00BC327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3C7" w:rsidRDefault="003033C7">
      <w:pPr>
        <w:spacing w:after="0" w:line="240" w:lineRule="auto"/>
      </w:pPr>
      <w:r>
        <w:separator/>
      </w:r>
    </w:p>
  </w:endnote>
  <w:endnote w:type="continuationSeparator" w:id="0">
    <w:p w:rsidR="003033C7" w:rsidRDefault="0030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3C7" w:rsidRDefault="003033C7">
      <w:pPr>
        <w:spacing w:after="0" w:line="240" w:lineRule="auto"/>
      </w:pPr>
      <w:r>
        <w:separator/>
      </w:r>
    </w:p>
  </w:footnote>
  <w:footnote w:type="continuationSeparator" w:id="0">
    <w:p w:rsidR="003033C7" w:rsidRDefault="00303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F5"/>
    <w:rsid w:val="00030009"/>
    <w:rsid w:val="00071326"/>
    <w:rsid w:val="000B7696"/>
    <w:rsid w:val="000F0FEB"/>
    <w:rsid w:val="003033C7"/>
    <w:rsid w:val="003D0041"/>
    <w:rsid w:val="005268F7"/>
    <w:rsid w:val="005300C1"/>
    <w:rsid w:val="00571CF2"/>
    <w:rsid w:val="0060628C"/>
    <w:rsid w:val="00685BA4"/>
    <w:rsid w:val="00785823"/>
    <w:rsid w:val="00BC327A"/>
    <w:rsid w:val="00C2362F"/>
    <w:rsid w:val="00D87294"/>
    <w:rsid w:val="00D87C85"/>
    <w:rsid w:val="00E93177"/>
    <w:rsid w:val="00EC22F5"/>
    <w:rsid w:val="00FC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798BE-EAFD-45EB-AA44-451CD18B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28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628C"/>
    <w:rPr>
      <w:b/>
      <w:bCs/>
    </w:rPr>
  </w:style>
  <w:style w:type="paragraph" w:styleId="a4">
    <w:name w:val="List Paragraph"/>
    <w:basedOn w:val="a"/>
    <w:qFormat/>
    <w:rsid w:val="0060628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footer"/>
    <w:basedOn w:val="a"/>
    <w:link w:val="a6"/>
    <w:uiPriority w:val="99"/>
    <w:unhideWhenUsed/>
    <w:rsid w:val="00606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28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5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582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BC3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327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Бидаибеков Жандос</dc:creator>
  <cp:keywords/>
  <dc:description/>
  <cp:lastModifiedBy>Бапакова Сауле</cp:lastModifiedBy>
  <cp:revision>2</cp:revision>
  <cp:lastPrinted>2017-10-11T06:40:00Z</cp:lastPrinted>
  <dcterms:created xsi:type="dcterms:W3CDTF">2017-10-11T09:31:00Z</dcterms:created>
  <dcterms:modified xsi:type="dcterms:W3CDTF">2017-10-11T09:31:00Z</dcterms:modified>
</cp:coreProperties>
</file>