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007" w:rsidRDefault="00A72007"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567"/>
        <w:rPr>
          <w:rFonts w:ascii="Arial" w:eastAsia="Times New Roman" w:hAnsi="Arial" w:cs="Arial"/>
          <w:color w:val="000000" w:themeColor="text1"/>
          <w:sz w:val="28"/>
          <w:szCs w:val="28"/>
          <w:lang w:val="kk-KZ" w:eastAsia="ru-RU"/>
        </w:rPr>
      </w:pPr>
    </w:p>
    <w:p w:rsidR="00E65B28" w:rsidRDefault="00E65B28" w:rsidP="00E65B28">
      <w:pPr>
        <w:spacing w:after="0" w:line="240" w:lineRule="auto"/>
        <w:ind w:firstLine="851"/>
        <w:jc w:val="both"/>
        <w:rPr>
          <w:sz w:val="28"/>
          <w:szCs w:val="28"/>
          <w:lang w:val="kk-KZ"/>
        </w:rPr>
      </w:pPr>
    </w:p>
    <w:p w:rsidR="00E65B28" w:rsidRDefault="00E65B28" w:rsidP="00E65B28">
      <w:pPr>
        <w:spacing w:after="0" w:line="240" w:lineRule="auto"/>
        <w:ind w:firstLine="851"/>
        <w:jc w:val="both"/>
        <w:rPr>
          <w:sz w:val="28"/>
          <w:szCs w:val="28"/>
          <w:lang w:val="kk-KZ"/>
        </w:rPr>
      </w:pPr>
    </w:p>
    <w:p w:rsidR="00E65B28" w:rsidRDefault="00E65B28" w:rsidP="00E65B28">
      <w:pPr>
        <w:spacing w:after="0" w:line="240" w:lineRule="auto"/>
        <w:ind w:firstLine="851"/>
        <w:jc w:val="both"/>
        <w:rPr>
          <w:sz w:val="28"/>
          <w:szCs w:val="28"/>
          <w:lang w:val="kk-KZ"/>
        </w:rPr>
      </w:pPr>
    </w:p>
    <w:p w:rsidR="00E65B28" w:rsidRPr="00E65B28" w:rsidRDefault="00E65B28" w:rsidP="00E65B28">
      <w:pPr>
        <w:shd w:val="clear" w:color="auto" w:fill="FFFFFF"/>
        <w:spacing w:after="0" w:line="240" w:lineRule="auto"/>
        <w:outlineLvl w:val="1"/>
        <w:rPr>
          <w:rFonts w:ascii="Times New Roman" w:eastAsia="Times New Roman" w:hAnsi="Times New Roman" w:cs="Times New Roman"/>
          <w:b/>
          <w:color w:val="000000"/>
          <w:sz w:val="28"/>
          <w:szCs w:val="28"/>
          <w:lang w:val="kk-KZ" w:eastAsia="ru-RU"/>
        </w:rPr>
      </w:pPr>
      <w:r w:rsidRPr="00E65B28">
        <w:rPr>
          <w:rFonts w:ascii="Times New Roman" w:hAnsi="Times New Roman" w:cs="Times New Roman"/>
          <w:i/>
          <w:sz w:val="20"/>
          <w:szCs w:val="20"/>
          <w:lang w:val="kk-KZ"/>
        </w:rPr>
        <w:t>2017 жылдың 1</w:t>
      </w:r>
      <w:r w:rsidRPr="00862056">
        <w:rPr>
          <w:rFonts w:ascii="Times New Roman" w:hAnsi="Times New Roman" w:cs="Times New Roman"/>
          <w:i/>
          <w:sz w:val="20"/>
          <w:szCs w:val="20"/>
        </w:rPr>
        <w:t>5</w:t>
      </w:r>
      <w:r w:rsidRPr="00E65B28">
        <w:rPr>
          <w:rFonts w:ascii="Times New Roman" w:hAnsi="Times New Roman" w:cs="Times New Roman"/>
          <w:i/>
          <w:sz w:val="20"/>
          <w:szCs w:val="20"/>
          <w:lang w:val="kk-KZ"/>
        </w:rPr>
        <w:t xml:space="preserve"> қа</w:t>
      </w:r>
      <w:r>
        <w:rPr>
          <w:rFonts w:ascii="Times New Roman" w:hAnsi="Times New Roman" w:cs="Times New Roman"/>
          <w:i/>
          <w:sz w:val="20"/>
          <w:szCs w:val="20"/>
          <w:lang w:val="kk-KZ"/>
        </w:rPr>
        <w:t>раша</w:t>
      </w:r>
      <w:r w:rsidRPr="00E65B28">
        <w:rPr>
          <w:rFonts w:ascii="Times New Roman" w:hAnsi="Times New Roman" w:cs="Times New Roman"/>
          <w:i/>
          <w:sz w:val="20"/>
          <w:szCs w:val="20"/>
          <w:lang w:val="kk-KZ"/>
        </w:rPr>
        <w:t>да жарияланды</w:t>
      </w:r>
      <w:r w:rsidRPr="00E65B28">
        <w:rPr>
          <w:rFonts w:ascii="Times New Roman" w:eastAsia="Times New Roman" w:hAnsi="Times New Roman" w:cs="Times New Roman"/>
          <w:b/>
          <w:color w:val="000000"/>
          <w:sz w:val="28"/>
          <w:szCs w:val="28"/>
          <w:lang w:val="kk-KZ" w:eastAsia="ru-RU"/>
        </w:rPr>
        <w:t xml:space="preserve"> </w:t>
      </w:r>
      <w:r w:rsidRPr="00E65B28">
        <w:rPr>
          <w:rFonts w:ascii="Times New Roman" w:eastAsia="Times New Roman" w:hAnsi="Times New Roman" w:cs="Times New Roman"/>
          <w:b/>
          <w:color w:val="000000"/>
          <w:sz w:val="28"/>
          <w:szCs w:val="28"/>
          <w:lang w:val="kk-KZ" w:eastAsia="ru-RU"/>
        </w:rPr>
        <w:tab/>
      </w:r>
      <w:r w:rsidRPr="00E65B28">
        <w:rPr>
          <w:rFonts w:ascii="Times New Roman" w:eastAsia="Times New Roman" w:hAnsi="Times New Roman" w:cs="Times New Roman"/>
          <w:b/>
          <w:color w:val="000000"/>
          <w:sz w:val="28"/>
          <w:szCs w:val="28"/>
          <w:lang w:val="kk-KZ" w:eastAsia="ru-RU"/>
        </w:rPr>
        <w:tab/>
        <w:t xml:space="preserve">Қазақстан Республикасының </w:t>
      </w:r>
    </w:p>
    <w:p w:rsidR="00E65B28" w:rsidRPr="00E65B28" w:rsidRDefault="00E65B28" w:rsidP="00E65B28">
      <w:pPr>
        <w:shd w:val="clear" w:color="auto" w:fill="FFFFFF"/>
        <w:spacing w:after="0" w:line="240" w:lineRule="auto"/>
        <w:ind w:left="4956"/>
        <w:outlineLvl w:val="1"/>
        <w:rPr>
          <w:rFonts w:ascii="Times New Roman" w:eastAsia="Times New Roman" w:hAnsi="Times New Roman" w:cs="Times New Roman"/>
          <w:b/>
          <w:color w:val="000000"/>
          <w:sz w:val="28"/>
          <w:szCs w:val="28"/>
          <w:lang w:val="kk-KZ" w:eastAsia="ru-RU"/>
        </w:rPr>
      </w:pPr>
      <w:r w:rsidRPr="00E65B28">
        <w:rPr>
          <w:rFonts w:ascii="Times New Roman" w:eastAsia="Times New Roman" w:hAnsi="Times New Roman" w:cs="Times New Roman"/>
          <w:b/>
          <w:color w:val="000000"/>
          <w:sz w:val="28"/>
          <w:szCs w:val="28"/>
          <w:lang w:val="kk-KZ" w:eastAsia="ru-RU"/>
        </w:rPr>
        <w:t>Мәдениет және спорт министрі</w:t>
      </w:r>
    </w:p>
    <w:p w:rsidR="00E65B28" w:rsidRPr="00E65B28" w:rsidRDefault="00E65B28" w:rsidP="00E65B28">
      <w:pPr>
        <w:spacing w:after="0" w:line="240" w:lineRule="auto"/>
        <w:ind w:left="4956"/>
        <w:jc w:val="both"/>
        <w:rPr>
          <w:rFonts w:ascii="Times New Roman" w:hAnsi="Times New Roman" w:cs="Times New Roman"/>
          <w:b/>
          <w:sz w:val="28"/>
          <w:szCs w:val="28"/>
          <w:lang w:val="kk-KZ"/>
        </w:rPr>
      </w:pPr>
      <w:r w:rsidRPr="00E65B28">
        <w:rPr>
          <w:rFonts w:ascii="Times New Roman" w:eastAsia="Times New Roman" w:hAnsi="Times New Roman" w:cs="Times New Roman"/>
          <w:b/>
          <w:color w:val="000000"/>
          <w:sz w:val="28"/>
          <w:szCs w:val="28"/>
          <w:lang w:val="kk-KZ" w:eastAsia="ru-RU"/>
        </w:rPr>
        <w:t>Арыстанбек Мұхамедиұлына</w:t>
      </w:r>
    </w:p>
    <w:p w:rsidR="00E65B28" w:rsidRPr="00E65B28" w:rsidRDefault="00E65B28" w:rsidP="00E65B28">
      <w:pPr>
        <w:spacing w:after="0" w:line="240" w:lineRule="auto"/>
        <w:ind w:firstLine="851"/>
        <w:jc w:val="both"/>
        <w:rPr>
          <w:rFonts w:ascii="Times New Roman" w:hAnsi="Times New Roman" w:cs="Times New Roman"/>
          <w:b/>
          <w:sz w:val="28"/>
          <w:szCs w:val="28"/>
          <w:lang w:val="kk-KZ"/>
        </w:rPr>
      </w:pPr>
    </w:p>
    <w:p w:rsidR="00E65B28" w:rsidRPr="00E65B28" w:rsidRDefault="00E65B28" w:rsidP="00E65B28">
      <w:pPr>
        <w:spacing w:after="0" w:line="240" w:lineRule="auto"/>
        <w:ind w:firstLine="851"/>
        <w:jc w:val="both"/>
        <w:rPr>
          <w:rFonts w:ascii="Times New Roman" w:hAnsi="Times New Roman" w:cs="Times New Roman"/>
          <w:b/>
          <w:sz w:val="28"/>
          <w:szCs w:val="28"/>
          <w:lang w:val="kk-KZ"/>
        </w:rPr>
      </w:pPr>
    </w:p>
    <w:p w:rsidR="00E65B28" w:rsidRPr="00E65B28" w:rsidRDefault="00E65B28" w:rsidP="00E65B28">
      <w:pPr>
        <w:spacing w:after="0" w:line="240" w:lineRule="auto"/>
        <w:jc w:val="center"/>
        <w:rPr>
          <w:rFonts w:ascii="Times New Roman" w:hAnsi="Times New Roman" w:cs="Times New Roman"/>
          <w:b/>
          <w:sz w:val="28"/>
          <w:szCs w:val="28"/>
          <w:lang w:val="kk-KZ"/>
        </w:rPr>
      </w:pPr>
      <w:r w:rsidRPr="00E65B28">
        <w:rPr>
          <w:rFonts w:ascii="Times New Roman" w:hAnsi="Times New Roman" w:cs="Times New Roman"/>
          <w:b/>
          <w:sz w:val="28"/>
          <w:szCs w:val="28"/>
          <w:lang w:val="kk-KZ"/>
        </w:rPr>
        <w:t>ДЕПУТАТТЫҚ САУАЛ</w:t>
      </w:r>
    </w:p>
    <w:p w:rsidR="00E65B28" w:rsidRPr="00E65B28" w:rsidRDefault="00E65B28" w:rsidP="00E65B28">
      <w:pPr>
        <w:spacing w:after="0" w:line="240" w:lineRule="auto"/>
        <w:jc w:val="center"/>
        <w:rPr>
          <w:rFonts w:ascii="Times New Roman" w:hAnsi="Times New Roman" w:cs="Times New Roman"/>
          <w:sz w:val="28"/>
          <w:szCs w:val="28"/>
          <w:lang w:val="kk-KZ"/>
        </w:rPr>
      </w:pPr>
      <w:r w:rsidRPr="00E65B28">
        <w:rPr>
          <w:rFonts w:ascii="Times New Roman" w:hAnsi="Times New Roman" w:cs="Times New Roman"/>
          <w:b/>
          <w:sz w:val="28"/>
          <w:szCs w:val="28"/>
          <w:lang w:val="kk-KZ"/>
        </w:rPr>
        <w:t xml:space="preserve">Құрметті </w:t>
      </w:r>
      <w:r w:rsidRPr="00E65B28">
        <w:rPr>
          <w:rFonts w:ascii="Times New Roman" w:eastAsia="Times New Roman" w:hAnsi="Times New Roman" w:cs="Times New Roman"/>
          <w:b/>
          <w:color w:val="000000"/>
          <w:sz w:val="28"/>
          <w:szCs w:val="28"/>
          <w:lang w:val="kk-KZ" w:eastAsia="ru-RU"/>
        </w:rPr>
        <w:t>Арыстанбек Мұхамедиұлы</w:t>
      </w:r>
      <w:r w:rsidRPr="00E65B28">
        <w:rPr>
          <w:rFonts w:ascii="Times New Roman" w:eastAsia="Times New Roman" w:hAnsi="Times New Roman" w:cs="Times New Roman"/>
          <w:color w:val="000000"/>
          <w:sz w:val="28"/>
          <w:szCs w:val="28"/>
          <w:lang w:val="kk-KZ" w:eastAsia="ru-RU"/>
        </w:rPr>
        <w:t>!</w:t>
      </w:r>
    </w:p>
    <w:p w:rsidR="00E65B28" w:rsidRPr="00E65B28" w:rsidRDefault="00E65B28" w:rsidP="00E65B28">
      <w:pPr>
        <w:spacing w:after="0" w:line="240" w:lineRule="auto"/>
        <w:ind w:firstLine="567"/>
        <w:rPr>
          <w:rFonts w:ascii="Times New Roman" w:eastAsia="Times New Roman" w:hAnsi="Times New Roman" w:cs="Times New Roman"/>
          <w:color w:val="000000" w:themeColor="text1"/>
          <w:sz w:val="28"/>
          <w:szCs w:val="28"/>
          <w:lang w:val="kk-KZ" w:eastAsia="ru-RU"/>
        </w:rPr>
      </w:pPr>
    </w:p>
    <w:p w:rsidR="00AC6E66" w:rsidRPr="00E65B28" w:rsidRDefault="008D2EF6"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Баршамызға</w:t>
      </w:r>
      <w:r w:rsidR="00862056">
        <w:rPr>
          <w:rFonts w:ascii="Times New Roman" w:eastAsia="Times New Roman" w:hAnsi="Times New Roman" w:cs="Times New Roman"/>
          <w:color w:val="000000" w:themeColor="text1"/>
          <w:sz w:val="28"/>
          <w:szCs w:val="28"/>
          <w:lang w:val="kk-KZ" w:eastAsia="ru-RU"/>
        </w:rPr>
        <w:t xml:space="preserve"> мәлім, биыл</w:t>
      </w:r>
      <w:r w:rsidRPr="00E65B28">
        <w:rPr>
          <w:rFonts w:ascii="Times New Roman" w:eastAsia="Times New Roman" w:hAnsi="Times New Roman" w:cs="Times New Roman"/>
          <w:color w:val="000000" w:themeColor="text1"/>
          <w:sz w:val="28"/>
          <w:szCs w:val="28"/>
          <w:lang w:val="kk-KZ" w:eastAsia="ru-RU"/>
        </w:rPr>
        <w:t xml:space="preserve"> </w:t>
      </w:r>
      <w:r w:rsidR="00A72007" w:rsidRPr="00E65B28">
        <w:rPr>
          <w:rFonts w:ascii="Times New Roman" w:eastAsia="Times New Roman" w:hAnsi="Times New Roman" w:cs="Times New Roman"/>
          <w:color w:val="000000" w:themeColor="text1"/>
          <w:sz w:val="28"/>
          <w:szCs w:val="28"/>
          <w:lang w:val="kk-KZ" w:eastAsia="ru-RU"/>
        </w:rPr>
        <w:t xml:space="preserve"> «Алашорда» үкіметі мен «Алаш» партиясының құрылғанына </w:t>
      </w:r>
      <w:r w:rsidR="00862056">
        <w:rPr>
          <w:rFonts w:ascii="Times New Roman" w:eastAsia="Times New Roman" w:hAnsi="Times New Roman" w:cs="Times New Roman"/>
          <w:color w:val="000000" w:themeColor="text1"/>
          <w:sz w:val="28"/>
          <w:szCs w:val="28"/>
          <w:lang w:val="kk-KZ" w:eastAsia="ru-RU"/>
        </w:rPr>
        <w:t>1</w:t>
      </w:r>
      <w:r w:rsidR="00A72007" w:rsidRPr="00E65B28">
        <w:rPr>
          <w:rFonts w:ascii="Times New Roman" w:eastAsia="Times New Roman" w:hAnsi="Times New Roman" w:cs="Times New Roman"/>
          <w:color w:val="000000" w:themeColor="text1"/>
          <w:sz w:val="28"/>
          <w:szCs w:val="28"/>
          <w:lang w:val="kk-KZ" w:eastAsia="ru-RU"/>
        </w:rPr>
        <w:t xml:space="preserve">00 жыл толуына арналған </w:t>
      </w:r>
      <w:r w:rsidR="00982DAE" w:rsidRPr="00E65B28">
        <w:rPr>
          <w:rFonts w:ascii="Times New Roman" w:eastAsia="Times New Roman" w:hAnsi="Times New Roman" w:cs="Times New Roman"/>
          <w:color w:val="000000" w:themeColor="text1"/>
          <w:sz w:val="28"/>
          <w:szCs w:val="28"/>
          <w:lang w:val="kk-KZ" w:eastAsia="ru-RU"/>
        </w:rPr>
        <w:t>мерейтойлық іс-шаралар өткізіліп жатыр</w:t>
      </w:r>
      <w:r w:rsidR="00A72007" w:rsidRPr="00E65B28">
        <w:rPr>
          <w:rFonts w:ascii="Times New Roman" w:eastAsia="Times New Roman" w:hAnsi="Times New Roman" w:cs="Times New Roman"/>
          <w:color w:val="000000" w:themeColor="text1"/>
          <w:sz w:val="28"/>
          <w:szCs w:val="28"/>
          <w:lang w:val="kk-KZ" w:eastAsia="ru-RU"/>
        </w:rPr>
        <w:t xml:space="preserve">. Астанада, Алматыда, </w:t>
      </w:r>
      <w:bookmarkStart w:id="0" w:name="_GoBack"/>
      <w:bookmarkEnd w:id="0"/>
      <w:r w:rsidR="00A72007" w:rsidRPr="00E65B28">
        <w:rPr>
          <w:rFonts w:ascii="Times New Roman" w:eastAsia="Times New Roman" w:hAnsi="Times New Roman" w:cs="Times New Roman"/>
          <w:color w:val="000000" w:themeColor="text1"/>
          <w:sz w:val="28"/>
          <w:szCs w:val="28"/>
          <w:lang w:val="kk-KZ" w:eastAsia="ru-RU"/>
        </w:rPr>
        <w:t xml:space="preserve">еліміздің басқа да өңірлерінде халықаралық, республикалық деңгейдегі ғылыми-тәжірибелік конференциялар болып өтті. Кезінде Алаш қаласы атанған Семейде Әлихан Бөкейханға еңселі ескерткіш орнатылды, Астанада Алаш көсемінің есімі үлкен даңғылдардың біріне берілді, Батыс </w:t>
      </w:r>
      <w:r w:rsidR="00476E50" w:rsidRPr="00E65B28">
        <w:rPr>
          <w:rFonts w:ascii="Times New Roman" w:eastAsia="Times New Roman" w:hAnsi="Times New Roman" w:cs="Times New Roman"/>
          <w:color w:val="000000" w:themeColor="text1"/>
          <w:sz w:val="28"/>
          <w:szCs w:val="28"/>
          <w:lang w:val="kk-KZ" w:eastAsia="ru-RU"/>
        </w:rPr>
        <w:t>Қазақстанда Алаш мұражайы ашылды</w:t>
      </w:r>
      <w:r w:rsidR="00437C3C" w:rsidRPr="00E65B28">
        <w:rPr>
          <w:rFonts w:ascii="Times New Roman" w:eastAsia="Times New Roman" w:hAnsi="Times New Roman" w:cs="Times New Roman"/>
          <w:color w:val="000000" w:themeColor="text1"/>
          <w:sz w:val="28"/>
          <w:szCs w:val="28"/>
          <w:lang w:val="kk-KZ" w:eastAsia="ru-RU"/>
        </w:rPr>
        <w:t>.</w:t>
      </w:r>
      <w:r w:rsidR="00AC6E66" w:rsidRPr="00E65B28">
        <w:rPr>
          <w:rFonts w:ascii="Times New Roman" w:eastAsia="Times New Roman" w:hAnsi="Times New Roman" w:cs="Times New Roman"/>
          <w:color w:val="000000" w:themeColor="text1"/>
          <w:sz w:val="28"/>
          <w:szCs w:val="28"/>
          <w:lang w:val="kk-KZ" w:eastAsia="ru-RU"/>
        </w:rPr>
        <w:t>Қорыта айтқанда, Алаш мұрасын, оның арыстарын ұлықтауда қоғамдық ұйымдар мен мен мемлекеттік органдар ұйымдаса отырып біршама шаралар атқаруда.</w:t>
      </w:r>
    </w:p>
    <w:p w:rsidR="00AC6E66" w:rsidRPr="00E65B28" w:rsidRDefault="00AC6E66" w:rsidP="00E65B28">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Бірақ, Алаштың маңыздылығы биылғы</w:t>
      </w:r>
      <w:r w:rsidR="000C732D" w:rsidRPr="00E65B28">
        <w:rPr>
          <w:rFonts w:ascii="Times New Roman" w:eastAsia="Times New Roman" w:hAnsi="Times New Roman" w:cs="Times New Roman"/>
          <w:b/>
          <w:color w:val="000000" w:themeColor="text1"/>
          <w:sz w:val="28"/>
          <w:szCs w:val="28"/>
          <w:lang w:val="kk-KZ" w:eastAsia="ru-RU"/>
        </w:rPr>
        <w:t xml:space="preserve"> жүз жылдықты атап өтумен ғана </w:t>
      </w:r>
      <w:r w:rsidR="000C732D" w:rsidRPr="00E65B28">
        <w:rPr>
          <w:rFonts w:ascii="Times New Roman" w:eastAsia="Times New Roman" w:hAnsi="Times New Roman" w:cs="Times New Roman"/>
          <w:color w:val="000000" w:themeColor="text1"/>
          <w:sz w:val="28"/>
          <w:szCs w:val="28"/>
          <w:lang w:val="kk-KZ" w:eastAsia="ru-RU"/>
        </w:rPr>
        <w:t>шектелмейді. Алаштың мәні мен құдіреті-ұлттың рухы мен еліміздің қанына</w:t>
      </w:r>
      <w:r w:rsidR="000C732D" w:rsidRPr="00E65B28">
        <w:rPr>
          <w:rFonts w:ascii="Times New Roman" w:eastAsia="Times New Roman" w:hAnsi="Times New Roman" w:cs="Times New Roman"/>
          <w:b/>
          <w:color w:val="000000" w:themeColor="text1"/>
          <w:sz w:val="28"/>
          <w:szCs w:val="28"/>
          <w:lang w:val="kk-KZ" w:eastAsia="ru-RU"/>
        </w:rPr>
        <w:t xml:space="preserve"> сіңген темірқазықтай биік те берік ұғым.</w:t>
      </w:r>
      <w:r w:rsidR="00476E50" w:rsidRPr="00E65B28">
        <w:rPr>
          <w:rFonts w:ascii="Times New Roman" w:eastAsia="Times New Roman" w:hAnsi="Times New Roman" w:cs="Times New Roman"/>
          <w:b/>
          <w:color w:val="000000" w:themeColor="text1"/>
          <w:sz w:val="28"/>
          <w:szCs w:val="28"/>
          <w:lang w:val="kk-KZ" w:eastAsia="ru-RU"/>
        </w:rPr>
        <w:t xml:space="preserve"> </w:t>
      </w:r>
    </w:p>
    <w:p w:rsidR="008D2EF6" w:rsidRPr="00E65B28" w:rsidRDefault="00476E50" w:rsidP="00E65B28">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Жақында ғана Астанада өткен «Рухани жаңғыру: Алаш және азаттық идеясының сабақтастығы» атты халықаралық ғылыми-тәжірибелік конференциясының қатысушыларына жолдаған құттықтауында</w:t>
      </w:r>
      <w:r w:rsidR="00982DAE" w:rsidRPr="00E65B28">
        <w:rPr>
          <w:rFonts w:ascii="Times New Roman" w:eastAsia="Times New Roman" w:hAnsi="Times New Roman" w:cs="Times New Roman"/>
          <w:color w:val="000000" w:themeColor="text1"/>
          <w:sz w:val="28"/>
          <w:szCs w:val="28"/>
          <w:lang w:val="kk-KZ" w:eastAsia="ru-RU"/>
        </w:rPr>
        <w:t xml:space="preserve"> </w:t>
      </w:r>
      <w:r w:rsidR="00982DAE" w:rsidRPr="00E65B28">
        <w:rPr>
          <w:rFonts w:ascii="Times New Roman" w:eastAsia="Times New Roman" w:hAnsi="Times New Roman" w:cs="Times New Roman"/>
          <w:b/>
          <w:color w:val="000000" w:themeColor="text1"/>
          <w:sz w:val="28"/>
          <w:szCs w:val="28"/>
          <w:lang w:val="kk-KZ" w:eastAsia="ru-RU"/>
        </w:rPr>
        <w:t>Елбасы</w:t>
      </w:r>
      <w:r w:rsidRPr="00E65B28">
        <w:rPr>
          <w:rFonts w:ascii="Times New Roman" w:eastAsia="Times New Roman" w:hAnsi="Times New Roman" w:cs="Times New Roman"/>
          <w:color w:val="000000" w:themeColor="text1"/>
          <w:sz w:val="28"/>
          <w:szCs w:val="28"/>
          <w:lang w:val="kk-KZ" w:eastAsia="ru-RU"/>
        </w:rPr>
        <w:t xml:space="preserve"> Алаш ұлт-азат</w:t>
      </w:r>
      <w:r w:rsidR="00982DAE" w:rsidRPr="00E65B28">
        <w:rPr>
          <w:rFonts w:ascii="Times New Roman" w:eastAsia="Times New Roman" w:hAnsi="Times New Roman" w:cs="Times New Roman"/>
          <w:color w:val="000000" w:themeColor="text1"/>
          <w:sz w:val="28"/>
          <w:szCs w:val="28"/>
          <w:lang w:val="kk-KZ" w:eastAsia="ru-RU"/>
        </w:rPr>
        <w:t>тық қозғалысының сипатына</w:t>
      </w:r>
      <w:r w:rsidRPr="00E65B28">
        <w:rPr>
          <w:rFonts w:ascii="Times New Roman" w:eastAsia="Times New Roman" w:hAnsi="Times New Roman" w:cs="Times New Roman"/>
          <w:color w:val="000000" w:themeColor="text1"/>
          <w:sz w:val="28"/>
          <w:szCs w:val="28"/>
          <w:lang w:val="kk-KZ" w:eastAsia="ru-RU"/>
        </w:rPr>
        <w:t xml:space="preserve">: </w:t>
      </w:r>
      <w:r w:rsidRPr="00E65B28">
        <w:rPr>
          <w:rFonts w:ascii="Times New Roman" w:eastAsia="Times New Roman" w:hAnsi="Times New Roman" w:cs="Times New Roman"/>
          <w:b/>
          <w:color w:val="000000" w:themeColor="text1"/>
          <w:sz w:val="28"/>
          <w:szCs w:val="28"/>
          <w:lang w:val="kk-KZ" w:eastAsia="ru-RU"/>
        </w:rPr>
        <w:t>«Алаш қозғалысының ХХ ғасырдың басындағы қазақ халқының саяси-әлеуметтік құқықтарын қорғау, ұлттық бет-бейнесін сақтап қалу жолындағы күресі, азаттық үшін күрестің жарқын беті болып табылады»</w:t>
      </w:r>
      <w:r w:rsidRPr="00E65B28">
        <w:rPr>
          <w:rFonts w:ascii="Times New Roman" w:eastAsia="Times New Roman" w:hAnsi="Times New Roman" w:cs="Times New Roman"/>
          <w:color w:val="000000" w:themeColor="text1"/>
          <w:sz w:val="28"/>
          <w:szCs w:val="28"/>
          <w:lang w:val="kk-KZ" w:eastAsia="ru-RU"/>
        </w:rPr>
        <w:t xml:space="preserve"> деп баға берді. Ендеше, Алаш жолын елімізде де, халықаралық деңгейде де зерделей түсудің, Алаш идеяларын, әсіресе, жас ұрпаққа таратудың маңызы зор</w:t>
      </w:r>
      <w:r w:rsidRPr="00E65B28">
        <w:rPr>
          <w:rFonts w:ascii="Times New Roman" w:eastAsia="Times New Roman" w:hAnsi="Times New Roman" w:cs="Times New Roman"/>
          <w:b/>
          <w:color w:val="000000" w:themeColor="text1"/>
          <w:sz w:val="28"/>
          <w:szCs w:val="28"/>
          <w:lang w:val="kk-KZ" w:eastAsia="ru-RU"/>
        </w:rPr>
        <w:t>.</w:t>
      </w:r>
    </w:p>
    <w:p w:rsidR="00F44615" w:rsidRPr="00E65B28" w:rsidRDefault="000C732D"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lastRenderedPageBreak/>
        <w:t>Оның үстіне</w:t>
      </w:r>
      <w:r w:rsidR="005E1F54" w:rsidRPr="00E65B28">
        <w:rPr>
          <w:rFonts w:ascii="Times New Roman" w:eastAsia="Times New Roman" w:hAnsi="Times New Roman" w:cs="Times New Roman"/>
          <w:b/>
          <w:color w:val="000000" w:themeColor="text1"/>
          <w:sz w:val="28"/>
          <w:szCs w:val="28"/>
          <w:lang w:val="kk-KZ" w:eastAsia="ru-RU"/>
        </w:rPr>
        <w:t xml:space="preserve"> Алаштың туының астына тек саясаткерлер ғана емес,көзі ашық көкірегі ояу талантты, дарынды, көкжиегі кең азаматтар бас қосқаннан кейін, Алаштың әсері тек саясатқа қана емес, сонымен қатар білімге,</w:t>
      </w:r>
      <w:r w:rsidR="00862056">
        <w:rPr>
          <w:rFonts w:ascii="Times New Roman" w:eastAsia="Times New Roman" w:hAnsi="Times New Roman" w:cs="Times New Roman"/>
          <w:b/>
          <w:color w:val="000000" w:themeColor="text1"/>
          <w:sz w:val="28"/>
          <w:szCs w:val="28"/>
          <w:lang w:val="kk-KZ" w:eastAsia="ru-RU"/>
        </w:rPr>
        <w:t xml:space="preserve"> </w:t>
      </w:r>
      <w:r w:rsidR="005E1F54" w:rsidRPr="00E65B28">
        <w:rPr>
          <w:rFonts w:ascii="Times New Roman" w:eastAsia="Times New Roman" w:hAnsi="Times New Roman" w:cs="Times New Roman"/>
          <w:b/>
          <w:color w:val="000000" w:themeColor="text1"/>
          <w:sz w:val="28"/>
          <w:szCs w:val="28"/>
          <w:lang w:val="kk-KZ" w:eastAsia="ru-RU"/>
        </w:rPr>
        <w:t>ағартушылыққа,</w:t>
      </w:r>
      <w:r w:rsidR="00862056">
        <w:rPr>
          <w:rFonts w:ascii="Times New Roman" w:eastAsia="Times New Roman" w:hAnsi="Times New Roman" w:cs="Times New Roman"/>
          <w:b/>
          <w:color w:val="000000" w:themeColor="text1"/>
          <w:sz w:val="28"/>
          <w:szCs w:val="28"/>
          <w:lang w:val="kk-KZ" w:eastAsia="ru-RU"/>
        </w:rPr>
        <w:t xml:space="preserve"> </w:t>
      </w:r>
      <w:r w:rsidR="005E1F54" w:rsidRPr="00E65B28">
        <w:rPr>
          <w:rFonts w:ascii="Times New Roman" w:eastAsia="Times New Roman" w:hAnsi="Times New Roman" w:cs="Times New Roman"/>
          <w:b/>
          <w:color w:val="000000" w:themeColor="text1"/>
          <w:sz w:val="28"/>
          <w:szCs w:val="28"/>
          <w:lang w:val="kk-KZ" w:eastAsia="ru-RU"/>
        </w:rPr>
        <w:t>мәдениетке,</w:t>
      </w:r>
      <w:r w:rsidR="00862056">
        <w:rPr>
          <w:rFonts w:ascii="Times New Roman" w:eastAsia="Times New Roman" w:hAnsi="Times New Roman" w:cs="Times New Roman"/>
          <w:b/>
          <w:color w:val="000000" w:themeColor="text1"/>
          <w:sz w:val="28"/>
          <w:szCs w:val="28"/>
          <w:lang w:val="kk-KZ" w:eastAsia="ru-RU"/>
        </w:rPr>
        <w:t xml:space="preserve"> </w:t>
      </w:r>
      <w:r w:rsidR="005E1F54" w:rsidRPr="00E65B28">
        <w:rPr>
          <w:rFonts w:ascii="Times New Roman" w:eastAsia="Times New Roman" w:hAnsi="Times New Roman" w:cs="Times New Roman"/>
          <w:b/>
          <w:color w:val="000000" w:themeColor="text1"/>
          <w:sz w:val="28"/>
          <w:szCs w:val="28"/>
          <w:lang w:val="kk-KZ" w:eastAsia="ru-RU"/>
        </w:rPr>
        <w:t>әдебиетке зор ықпал етті.</w:t>
      </w:r>
      <w:r w:rsidR="00476E50" w:rsidRPr="00E65B28">
        <w:rPr>
          <w:rFonts w:ascii="Times New Roman" w:eastAsia="Times New Roman" w:hAnsi="Times New Roman" w:cs="Times New Roman"/>
          <w:color w:val="000000" w:themeColor="text1"/>
          <w:sz w:val="28"/>
          <w:szCs w:val="28"/>
          <w:lang w:val="kk-KZ" w:eastAsia="ru-RU"/>
        </w:rPr>
        <w:t xml:space="preserve"> </w:t>
      </w:r>
    </w:p>
    <w:p w:rsidR="00E33D05" w:rsidRPr="00E65B28" w:rsidRDefault="00E33D05" w:rsidP="00E65B28">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Көзіңді аш,</w:t>
      </w:r>
      <w:r w:rsidR="00862056">
        <w:rPr>
          <w:rFonts w:ascii="Times New Roman" w:eastAsia="Times New Roman" w:hAnsi="Times New Roman" w:cs="Times New Roman"/>
          <w:b/>
          <w:color w:val="000000" w:themeColor="text1"/>
          <w:sz w:val="28"/>
          <w:szCs w:val="28"/>
          <w:lang w:val="kk-KZ" w:eastAsia="ru-RU"/>
        </w:rPr>
        <w:t xml:space="preserve"> </w:t>
      </w:r>
      <w:r w:rsidRPr="00E65B28">
        <w:rPr>
          <w:rFonts w:ascii="Times New Roman" w:eastAsia="Times New Roman" w:hAnsi="Times New Roman" w:cs="Times New Roman"/>
          <w:b/>
          <w:color w:val="000000" w:themeColor="text1"/>
          <w:sz w:val="28"/>
          <w:szCs w:val="28"/>
          <w:lang w:val="kk-KZ" w:eastAsia="ru-RU"/>
        </w:rPr>
        <w:t>оян қазақ,</w:t>
      </w:r>
      <w:r w:rsidR="00862056">
        <w:rPr>
          <w:rFonts w:ascii="Times New Roman" w:eastAsia="Times New Roman" w:hAnsi="Times New Roman" w:cs="Times New Roman"/>
          <w:b/>
          <w:color w:val="000000" w:themeColor="text1"/>
          <w:sz w:val="28"/>
          <w:szCs w:val="28"/>
          <w:lang w:val="kk-KZ" w:eastAsia="ru-RU"/>
        </w:rPr>
        <w:t xml:space="preserve"> </w:t>
      </w:r>
      <w:r w:rsidRPr="00E65B28">
        <w:rPr>
          <w:rFonts w:ascii="Times New Roman" w:eastAsia="Times New Roman" w:hAnsi="Times New Roman" w:cs="Times New Roman"/>
          <w:b/>
          <w:color w:val="000000" w:themeColor="text1"/>
          <w:sz w:val="28"/>
          <w:szCs w:val="28"/>
          <w:lang w:val="kk-KZ" w:eastAsia="ru-RU"/>
        </w:rPr>
        <w:t>көтер басты,</w:t>
      </w:r>
    </w:p>
    <w:p w:rsidR="00E33D05" w:rsidRPr="00E65B28" w:rsidRDefault="00E33D05" w:rsidP="00E65B28">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Өткізбей қараңғыда бекер жасты,</w:t>
      </w:r>
    </w:p>
    <w:p w:rsidR="00E33D05" w:rsidRPr="00E65B28" w:rsidRDefault="00E33D05" w:rsidP="00E65B28">
      <w:pPr>
        <w:spacing w:after="0" w:line="240" w:lineRule="auto"/>
        <w:ind w:firstLine="567"/>
        <w:jc w:val="both"/>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деп жырлаған Алаш арысы Міржақып Дулатұлының жігерге толы жолдауы бүгінгі рухани жаңғырумен жалғасып жатыр емес пе!</w:t>
      </w:r>
    </w:p>
    <w:p w:rsidR="00DA3977" w:rsidRPr="00E65B28" w:rsidRDefault="008D2EF6"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Қазақстанның Азаттығы</w:t>
      </w:r>
      <w:r w:rsidR="00F5344F" w:rsidRPr="00E65B28">
        <w:rPr>
          <w:rFonts w:ascii="Times New Roman" w:eastAsia="Times New Roman" w:hAnsi="Times New Roman" w:cs="Times New Roman"/>
          <w:color w:val="000000" w:themeColor="text1"/>
          <w:sz w:val="28"/>
          <w:szCs w:val="28"/>
          <w:lang w:val="kk-KZ" w:eastAsia="ru-RU"/>
        </w:rPr>
        <w:t xml:space="preserve"> жолына бар өмірін арнап, саналы түрде құрбандыққа барған Алаш арыстарының мәңгі өшпес істерінің құндылығы</w:t>
      </w:r>
      <w:r w:rsidR="00FA561C" w:rsidRPr="00E65B28">
        <w:rPr>
          <w:rFonts w:ascii="Times New Roman" w:eastAsia="Times New Roman" w:hAnsi="Times New Roman" w:cs="Times New Roman"/>
          <w:color w:val="000000" w:themeColor="text1"/>
          <w:sz w:val="28"/>
          <w:szCs w:val="28"/>
          <w:lang w:val="kk-KZ" w:eastAsia="ru-RU"/>
        </w:rPr>
        <w:t>,</w:t>
      </w:r>
      <w:r w:rsidR="00D8288C" w:rsidRPr="00E65B28">
        <w:rPr>
          <w:rFonts w:ascii="Times New Roman" w:eastAsia="Times New Roman" w:hAnsi="Times New Roman" w:cs="Times New Roman"/>
          <w:color w:val="000000" w:themeColor="text1"/>
          <w:sz w:val="28"/>
          <w:szCs w:val="28"/>
          <w:lang w:val="kk-KZ" w:eastAsia="ru-RU"/>
        </w:rPr>
        <w:t>жүз жылда бір аталып өтетін шара болып қалмауы керек!</w:t>
      </w:r>
      <w:r w:rsidR="00F5344F" w:rsidRPr="00E65B28">
        <w:rPr>
          <w:rFonts w:ascii="Times New Roman" w:eastAsia="Times New Roman" w:hAnsi="Times New Roman" w:cs="Times New Roman"/>
          <w:color w:val="000000" w:themeColor="text1"/>
          <w:sz w:val="28"/>
          <w:szCs w:val="28"/>
          <w:lang w:val="kk-KZ" w:eastAsia="ru-RU"/>
        </w:rPr>
        <w:t xml:space="preserve"> </w:t>
      </w:r>
      <w:r w:rsidR="008B5B0A" w:rsidRPr="00E65B28">
        <w:rPr>
          <w:rFonts w:ascii="Times New Roman" w:eastAsia="Times New Roman" w:hAnsi="Times New Roman" w:cs="Times New Roman"/>
          <w:color w:val="000000" w:themeColor="text1"/>
          <w:sz w:val="28"/>
          <w:szCs w:val="28"/>
          <w:lang w:val="kk-KZ" w:eastAsia="ru-RU"/>
        </w:rPr>
        <w:t xml:space="preserve">Мәселен, </w:t>
      </w:r>
      <w:r w:rsidR="00DA3977" w:rsidRPr="00E65B28">
        <w:rPr>
          <w:rFonts w:ascii="Times New Roman" w:eastAsia="Times New Roman" w:hAnsi="Times New Roman" w:cs="Times New Roman"/>
          <w:color w:val="000000" w:themeColor="text1"/>
          <w:sz w:val="28"/>
          <w:szCs w:val="28"/>
          <w:lang w:val="kk-KZ" w:eastAsia="ru-RU"/>
        </w:rPr>
        <w:t xml:space="preserve">келесі - </w:t>
      </w:r>
      <w:r w:rsidR="008B5B0A" w:rsidRPr="00E65B28">
        <w:rPr>
          <w:rFonts w:ascii="Times New Roman" w:eastAsia="Times New Roman" w:hAnsi="Times New Roman" w:cs="Times New Roman"/>
          <w:color w:val="000000" w:themeColor="text1"/>
          <w:sz w:val="28"/>
          <w:szCs w:val="28"/>
          <w:lang w:val="kk-KZ" w:eastAsia="ru-RU"/>
        </w:rPr>
        <w:t>2018 жылы</w:t>
      </w:r>
      <w:r w:rsidR="00DA3977" w:rsidRPr="00E65B28">
        <w:rPr>
          <w:rFonts w:ascii="Times New Roman" w:eastAsia="Times New Roman" w:hAnsi="Times New Roman" w:cs="Times New Roman"/>
          <w:color w:val="000000" w:themeColor="text1"/>
          <w:sz w:val="28"/>
          <w:szCs w:val="28"/>
          <w:lang w:val="kk-KZ" w:eastAsia="ru-RU"/>
        </w:rPr>
        <w:t>:</w:t>
      </w:r>
    </w:p>
    <w:p w:rsidR="00DA3977" w:rsidRPr="00E65B28" w:rsidRDefault="00DA3977"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 xml:space="preserve"> «Не көрсемде Алаш үшін көргенім,</w:t>
      </w:r>
    </w:p>
    <w:p w:rsidR="00DA3977" w:rsidRPr="00E65B28" w:rsidRDefault="00DA3977"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Маған атақ ұлтым үшін өлгенім!</w:t>
      </w:r>
    </w:p>
    <w:p w:rsidR="00DA3977" w:rsidRPr="00E65B28" w:rsidRDefault="00DA3977"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Мен өлсем де, Алаш өлмес, көркейер,</w:t>
      </w:r>
    </w:p>
    <w:p w:rsidR="00DA3977" w:rsidRPr="00E65B28" w:rsidRDefault="00DA3977"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 xml:space="preserve">Істей берсін, қолдарынан келгенін – </w:t>
      </w:r>
    </w:p>
    <w:p w:rsidR="004B112C" w:rsidRPr="00E65B28" w:rsidRDefault="00DA3977" w:rsidP="00862056">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 xml:space="preserve">деп </w:t>
      </w:r>
      <w:r w:rsidR="0041624A" w:rsidRPr="00E65B28">
        <w:rPr>
          <w:rFonts w:ascii="Times New Roman" w:eastAsia="Times New Roman" w:hAnsi="Times New Roman" w:cs="Times New Roman"/>
          <w:color w:val="000000" w:themeColor="text1"/>
          <w:sz w:val="28"/>
          <w:szCs w:val="28"/>
          <w:lang w:val="kk-KZ" w:eastAsia="ru-RU"/>
        </w:rPr>
        <w:t>халқына деген шексіз махаббатын жырлаған, өзі «хакім» деп атап, ұстаз тұтқан Аба</w:t>
      </w:r>
      <w:r w:rsidR="00E33D05" w:rsidRPr="00E65B28">
        <w:rPr>
          <w:rFonts w:ascii="Times New Roman" w:eastAsia="Times New Roman" w:hAnsi="Times New Roman" w:cs="Times New Roman"/>
          <w:color w:val="000000" w:themeColor="text1"/>
          <w:sz w:val="28"/>
          <w:szCs w:val="28"/>
          <w:lang w:val="kk-KZ" w:eastAsia="ru-RU"/>
        </w:rPr>
        <w:t>й салған даңғыл жолды жалғаған</w:t>
      </w:r>
      <w:r w:rsidR="0041624A" w:rsidRPr="00E65B28">
        <w:rPr>
          <w:rFonts w:ascii="Times New Roman" w:eastAsia="Times New Roman" w:hAnsi="Times New Roman" w:cs="Times New Roman"/>
          <w:b/>
          <w:color w:val="000000" w:themeColor="text1"/>
          <w:sz w:val="28"/>
          <w:szCs w:val="28"/>
          <w:lang w:val="kk-KZ" w:eastAsia="ru-RU"/>
        </w:rPr>
        <w:t>, Алаштың бас ақыны атанған</w:t>
      </w:r>
      <w:r w:rsidR="0041624A" w:rsidRPr="00E65B28">
        <w:rPr>
          <w:rFonts w:ascii="Times New Roman" w:eastAsia="Times New Roman" w:hAnsi="Times New Roman" w:cs="Times New Roman"/>
          <w:color w:val="000000" w:themeColor="text1"/>
          <w:sz w:val="28"/>
          <w:szCs w:val="28"/>
          <w:lang w:val="kk-KZ" w:eastAsia="ru-RU"/>
        </w:rPr>
        <w:t>, қазақ поэзиясының хас шебері Мағжан Жұмабаевтың туғанына 125 жыл</w:t>
      </w:r>
      <w:r w:rsidR="008D2EF6" w:rsidRPr="00E65B28">
        <w:rPr>
          <w:rFonts w:ascii="Times New Roman" w:eastAsia="Times New Roman" w:hAnsi="Times New Roman" w:cs="Times New Roman"/>
          <w:color w:val="000000" w:themeColor="text1"/>
          <w:sz w:val="28"/>
          <w:szCs w:val="28"/>
          <w:lang w:val="kk-KZ" w:eastAsia="ru-RU"/>
        </w:rPr>
        <w:t xml:space="preserve"> толады.</w:t>
      </w:r>
      <w:r w:rsidR="004B112C" w:rsidRPr="00E65B28">
        <w:rPr>
          <w:rFonts w:ascii="Times New Roman" w:eastAsia="Times New Roman" w:hAnsi="Times New Roman" w:cs="Times New Roman"/>
          <w:color w:val="000000" w:themeColor="text1"/>
          <w:sz w:val="28"/>
          <w:szCs w:val="28"/>
          <w:lang w:val="kk-KZ" w:eastAsia="ru-RU"/>
        </w:rPr>
        <w:t xml:space="preserve"> </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Алаш айбынды ұраны,</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Қасиетті құраны,</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Алаштың олар құрбаны,</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Мен жастарға сенемін.</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Мен сенемін жастарға,</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 xml:space="preserve">Алаш атын аспанға, </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Шығарар олар бір таңда,</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 xml:space="preserve">Мен жастарға сенемін! </w:t>
      </w:r>
    </w:p>
    <w:p w:rsidR="008D2EF6" w:rsidRPr="00E65B28" w:rsidRDefault="008D2EF6" w:rsidP="00E65B28">
      <w:pPr>
        <w:spacing w:after="0" w:line="240" w:lineRule="auto"/>
        <w:ind w:firstLine="567"/>
        <w:rPr>
          <w:rFonts w:ascii="Times New Roman" w:eastAsia="Times New Roman" w:hAnsi="Times New Roman" w:cs="Times New Roman"/>
          <w:b/>
          <w:color w:val="000000" w:themeColor="text1"/>
          <w:sz w:val="28"/>
          <w:szCs w:val="28"/>
          <w:lang w:val="kk-KZ" w:eastAsia="ru-RU"/>
        </w:rPr>
      </w:pPr>
      <w:r w:rsidRPr="00E65B28">
        <w:rPr>
          <w:rFonts w:ascii="Times New Roman" w:eastAsia="Times New Roman" w:hAnsi="Times New Roman" w:cs="Times New Roman"/>
          <w:b/>
          <w:color w:val="000000" w:themeColor="text1"/>
          <w:sz w:val="28"/>
          <w:szCs w:val="28"/>
          <w:lang w:val="kk-KZ" w:eastAsia="ru-RU"/>
        </w:rPr>
        <w:t>Мен жастарға сенемін !</w:t>
      </w:r>
    </w:p>
    <w:p w:rsidR="00D77AE3" w:rsidRPr="00E65B28" w:rsidRDefault="004B112C"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Ел тарихындағы тығырыққа тірелген тұста айтылған</w:t>
      </w:r>
      <w:r w:rsidR="001B6078" w:rsidRPr="00E65B28">
        <w:rPr>
          <w:rFonts w:ascii="Times New Roman" w:eastAsia="Times New Roman" w:hAnsi="Times New Roman" w:cs="Times New Roman"/>
          <w:color w:val="000000" w:themeColor="text1"/>
          <w:sz w:val="28"/>
          <w:szCs w:val="28"/>
          <w:lang w:val="kk-KZ" w:eastAsia="ru-RU"/>
        </w:rPr>
        <w:t xml:space="preserve"> ақиық</w:t>
      </w:r>
      <w:r w:rsidRPr="00E65B28">
        <w:rPr>
          <w:rFonts w:ascii="Times New Roman" w:eastAsia="Times New Roman" w:hAnsi="Times New Roman" w:cs="Times New Roman"/>
          <w:color w:val="000000" w:themeColor="text1"/>
          <w:sz w:val="28"/>
          <w:szCs w:val="28"/>
          <w:lang w:val="kk-KZ" w:eastAsia="ru-RU"/>
        </w:rPr>
        <w:t xml:space="preserve"> ақын</w:t>
      </w:r>
      <w:r w:rsidR="001B6078" w:rsidRPr="00E65B28">
        <w:rPr>
          <w:rFonts w:ascii="Times New Roman" w:eastAsia="Times New Roman" w:hAnsi="Times New Roman" w:cs="Times New Roman"/>
          <w:color w:val="000000" w:themeColor="text1"/>
          <w:sz w:val="28"/>
          <w:szCs w:val="28"/>
          <w:lang w:val="kk-KZ" w:eastAsia="ru-RU"/>
        </w:rPr>
        <w:t xml:space="preserve"> Мағжанның жырларының</w:t>
      </w:r>
      <w:r w:rsidRPr="00E65B28">
        <w:rPr>
          <w:rFonts w:ascii="Times New Roman" w:eastAsia="Times New Roman" w:hAnsi="Times New Roman" w:cs="Times New Roman"/>
          <w:color w:val="000000" w:themeColor="text1"/>
          <w:sz w:val="28"/>
          <w:szCs w:val="28"/>
          <w:lang w:val="kk-KZ" w:eastAsia="ru-RU"/>
        </w:rPr>
        <w:t xml:space="preserve"> жаңғырығы біздің заманға жетіп</w:t>
      </w:r>
      <w:r w:rsidR="001B6078" w:rsidRPr="00E65B28">
        <w:rPr>
          <w:rFonts w:ascii="Times New Roman" w:eastAsia="Times New Roman" w:hAnsi="Times New Roman" w:cs="Times New Roman"/>
          <w:color w:val="000000" w:themeColor="text1"/>
          <w:sz w:val="28"/>
          <w:szCs w:val="28"/>
          <w:lang w:val="kk-KZ" w:eastAsia="ru-RU"/>
        </w:rPr>
        <w:t>,</w:t>
      </w:r>
      <w:r w:rsidR="00FA561C" w:rsidRPr="00E65B28">
        <w:rPr>
          <w:rFonts w:ascii="Times New Roman" w:eastAsia="Times New Roman" w:hAnsi="Times New Roman" w:cs="Times New Roman"/>
          <w:color w:val="000000" w:themeColor="text1"/>
          <w:sz w:val="28"/>
          <w:szCs w:val="28"/>
          <w:lang w:val="kk-KZ" w:eastAsia="ru-RU"/>
        </w:rPr>
        <w:t xml:space="preserve"> егемен еліміздің еркін </w:t>
      </w:r>
      <w:r w:rsidR="002F16CD" w:rsidRPr="00E65B28">
        <w:rPr>
          <w:rFonts w:ascii="Times New Roman" w:eastAsia="Times New Roman" w:hAnsi="Times New Roman" w:cs="Times New Roman"/>
          <w:color w:val="000000" w:themeColor="text1"/>
          <w:sz w:val="28"/>
          <w:szCs w:val="28"/>
          <w:lang w:val="kk-KZ" w:eastAsia="ru-RU"/>
        </w:rPr>
        <w:t xml:space="preserve">ойлы жастарын елшілдікке, патриоттыққа </w:t>
      </w:r>
      <w:r w:rsidR="001B6078" w:rsidRPr="00E65B28">
        <w:rPr>
          <w:rFonts w:ascii="Times New Roman" w:eastAsia="Times New Roman" w:hAnsi="Times New Roman" w:cs="Times New Roman"/>
          <w:color w:val="000000" w:themeColor="text1"/>
          <w:sz w:val="28"/>
          <w:szCs w:val="28"/>
          <w:lang w:val="kk-KZ" w:eastAsia="ru-RU"/>
        </w:rPr>
        <w:t>шақырып</w:t>
      </w:r>
      <w:r w:rsidR="002F16CD" w:rsidRPr="00E65B28">
        <w:rPr>
          <w:rFonts w:ascii="Times New Roman" w:eastAsia="Times New Roman" w:hAnsi="Times New Roman" w:cs="Times New Roman"/>
          <w:color w:val="000000" w:themeColor="text1"/>
          <w:sz w:val="28"/>
          <w:szCs w:val="28"/>
          <w:lang w:val="kk-KZ" w:eastAsia="ru-RU"/>
        </w:rPr>
        <w:t xml:space="preserve"> тұр емес пе?!</w:t>
      </w:r>
      <w:r w:rsidRPr="00E65B28">
        <w:rPr>
          <w:rFonts w:ascii="Times New Roman" w:eastAsia="Times New Roman" w:hAnsi="Times New Roman" w:cs="Times New Roman"/>
          <w:color w:val="000000" w:themeColor="text1"/>
          <w:sz w:val="28"/>
          <w:szCs w:val="28"/>
          <w:lang w:val="kk-KZ" w:eastAsia="ru-RU"/>
        </w:rPr>
        <w:t xml:space="preserve"> </w:t>
      </w:r>
    </w:p>
    <w:p w:rsidR="00D77AE3" w:rsidRPr="00E65B28" w:rsidRDefault="00D77AE3"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t>Біз бүгін</w:t>
      </w:r>
      <w:r w:rsidR="003646B2" w:rsidRPr="00E65B28">
        <w:rPr>
          <w:rFonts w:ascii="Times New Roman" w:eastAsia="Times New Roman" w:hAnsi="Times New Roman" w:cs="Times New Roman"/>
          <w:color w:val="000000" w:themeColor="text1"/>
          <w:sz w:val="28"/>
          <w:szCs w:val="28"/>
          <w:lang w:val="kk-KZ" w:eastAsia="ru-RU"/>
        </w:rPr>
        <w:t>,</w:t>
      </w:r>
      <w:r w:rsidRPr="00E65B28">
        <w:rPr>
          <w:rFonts w:ascii="Times New Roman" w:eastAsia="Times New Roman" w:hAnsi="Times New Roman" w:cs="Times New Roman"/>
          <w:color w:val="000000" w:themeColor="text1"/>
          <w:sz w:val="28"/>
          <w:szCs w:val="28"/>
          <w:lang w:val="kk-KZ" w:eastAsia="ru-RU"/>
        </w:rPr>
        <w:t xml:space="preserve"> </w:t>
      </w:r>
      <w:r w:rsidR="003646B2" w:rsidRPr="00E65B28">
        <w:rPr>
          <w:rFonts w:ascii="Times New Roman" w:eastAsia="Times New Roman" w:hAnsi="Times New Roman" w:cs="Times New Roman"/>
          <w:color w:val="000000" w:themeColor="text1"/>
          <w:sz w:val="28"/>
          <w:szCs w:val="28"/>
          <w:lang w:val="kk-KZ" w:eastAsia="ru-RU"/>
        </w:rPr>
        <w:t xml:space="preserve">ақынның өз сөзімен айтсақ, </w:t>
      </w:r>
      <w:r w:rsidRPr="00E65B28">
        <w:rPr>
          <w:rFonts w:ascii="Times New Roman" w:eastAsia="Times New Roman" w:hAnsi="Times New Roman" w:cs="Times New Roman"/>
          <w:color w:val="000000" w:themeColor="text1"/>
          <w:sz w:val="28"/>
          <w:szCs w:val="28"/>
          <w:lang w:val="kk-KZ" w:eastAsia="ru-RU"/>
        </w:rPr>
        <w:t xml:space="preserve">«арыстандай айбатты», «жолбарыстай қайратты», «қырандай күшті» жастарға сенген біртуар тұлға Мағжан сенімінің аманатын ақтауымыз үшін биылғы Алаштың 100 жылдық мерейтойы келесі жылы Мағжан оқуларымен жалғасын тапса деген ұсынысымызды Мәдениет министрлігіне жолдаймыз. </w:t>
      </w:r>
      <w:r w:rsidR="00FA561C" w:rsidRPr="00E65B28">
        <w:rPr>
          <w:rFonts w:ascii="Times New Roman" w:eastAsia="Times New Roman" w:hAnsi="Times New Roman" w:cs="Times New Roman"/>
          <w:color w:val="000000" w:themeColor="text1"/>
          <w:sz w:val="28"/>
          <w:szCs w:val="28"/>
          <w:lang w:val="kk-KZ" w:eastAsia="ru-RU"/>
        </w:rPr>
        <w:t xml:space="preserve">Мағжан оқулары </w:t>
      </w:r>
      <w:r w:rsidRPr="00E65B28">
        <w:rPr>
          <w:rFonts w:ascii="Times New Roman" w:eastAsia="Times New Roman" w:hAnsi="Times New Roman" w:cs="Times New Roman"/>
          <w:color w:val="000000" w:themeColor="text1"/>
          <w:sz w:val="28"/>
          <w:szCs w:val="28"/>
          <w:lang w:val="kk-KZ" w:eastAsia="ru-RU"/>
        </w:rPr>
        <w:t>алдағы жылы бүкіл республика аумағында өткізіліп, ал оның қорытындысы Мағжан Жұмабаев туған</w:t>
      </w:r>
      <w:r w:rsidR="008D2EF6" w:rsidRPr="00E65B28">
        <w:rPr>
          <w:rFonts w:ascii="Times New Roman" w:eastAsia="Times New Roman" w:hAnsi="Times New Roman" w:cs="Times New Roman"/>
          <w:color w:val="000000" w:themeColor="text1"/>
          <w:sz w:val="28"/>
          <w:szCs w:val="28"/>
          <w:lang w:val="kk-KZ" w:eastAsia="ru-RU"/>
        </w:rPr>
        <w:t xml:space="preserve"> өлкесі</w:t>
      </w:r>
      <w:r w:rsidRPr="00E65B28">
        <w:rPr>
          <w:rFonts w:ascii="Times New Roman" w:eastAsia="Times New Roman" w:hAnsi="Times New Roman" w:cs="Times New Roman"/>
          <w:color w:val="000000" w:themeColor="text1"/>
          <w:sz w:val="28"/>
          <w:szCs w:val="28"/>
          <w:lang w:val="kk-KZ" w:eastAsia="ru-RU"/>
        </w:rPr>
        <w:t xml:space="preserve"> </w:t>
      </w:r>
      <w:r w:rsidR="00862056">
        <w:rPr>
          <w:rFonts w:ascii="Times New Roman" w:eastAsia="Times New Roman" w:hAnsi="Times New Roman" w:cs="Times New Roman"/>
          <w:color w:val="000000" w:themeColor="text1"/>
          <w:sz w:val="28"/>
          <w:szCs w:val="28"/>
          <w:lang w:val="kk-KZ" w:eastAsia="ru-RU"/>
        </w:rPr>
        <w:t>Қызылжарда (</w:t>
      </w:r>
      <w:r w:rsidR="008D2EF6" w:rsidRPr="00E65B28">
        <w:rPr>
          <w:rFonts w:ascii="Times New Roman" w:eastAsia="Times New Roman" w:hAnsi="Times New Roman" w:cs="Times New Roman"/>
          <w:color w:val="000000" w:themeColor="text1"/>
          <w:sz w:val="28"/>
          <w:szCs w:val="28"/>
          <w:lang w:val="kk-KZ" w:eastAsia="ru-RU"/>
        </w:rPr>
        <w:t>орысша Петропавл)</w:t>
      </w:r>
      <w:r w:rsidRPr="00E65B28">
        <w:rPr>
          <w:rFonts w:ascii="Times New Roman" w:eastAsia="Times New Roman" w:hAnsi="Times New Roman" w:cs="Times New Roman"/>
          <w:color w:val="000000" w:themeColor="text1"/>
          <w:sz w:val="28"/>
          <w:szCs w:val="28"/>
          <w:lang w:val="kk-KZ" w:eastAsia="ru-RU"/>
        </w:rPr>
        <w:t xml:space="preserve"> жасалғаны жөн. Ал болашақта Мағжан оқулары</w:t>
      </w:r>
      <w:r w:rsidR="008D2EF6" w:rsidRPr="00E65B28">
        <w:rPr>
          <w:rFonts w:ascii="Times New Roman" w:eastAsia="Times New Roman" w:hAnsi="Times New Roman" w:cs="Times New Roman"/>
          <w:color w:val="000000" w:themeColor="text1"/>
          <w:sz w:val="28"/>
          <w:szCs w:val="28"/>
          <w:lang w:val="kk-KZ" w:eastAsia="ru-RU"/>
        </w:rPr>
        <w:t>,</w:t>
      </w:r>
      <w:r w:rsidRPr="00E65B28">
        <w:rPr>
          <w:rFonts w:ascii="Times New Roman" w:eastAsia="Times New Roman" w:hAnsi="Times New Roman" w:cs="Times New Roman"/>
          <w:color w:val="000000" w:themeColor="text1"/>
          <w:sz w:val="28"/>
          <w:szCs w:val="28"/>
          <w:lang w:val="kk-KZ" w:eastAsia="ru-RU"/>
        </w:rPr>
        <w:t xml:space="preserve"> атаулы датала</w:t>
      </w:r>
      <w:r w:rsidR="008D2EF6" w:rsidRPr="00E65B28">
        <w:rPr>
          <w:rFonts w:ascii="Times New Roman" w:eastAsia="Times New Roman" w:hAnsi="Times New Roman" w:cs="Times New Roman"/>
          <w:color w:val="000000" w:themeColor="text1"/>
          <w:sz w:val="28"/>
          <w:szCs w:val="28"/>
          <w:lang w:val="kk-KZ" w:eastAsia="ru-RU"/>
        </w:rPr>
        <w:t>рда ғана емес, жыл сайын тұрақты өткізіліп тұрса нұр үстіне нұр болар еді</w:t>
      </w:r>
      <w:r w:rsidRPr="00E65B28">
        <w:rPr>
          <w:rFonts w:ascii="Times New Roman" w:eastAsia="Times New Roman" w:hAnsi="Times New Roman" w:cs="Times New Roman"/>
          <w:color w:val="000000" w:themeColor="text1"/>
          <w:sz w:val="28"/>
          <w:szCs w:val="28"/>
          <w:lang w:val="kk-KZ" w:eastAsia="ru-RU"/>
        </w:rPr>
        <w:t>.</w:t>
      </w:r>
    </w:p>
    <w:p w:rsidR="00982DAE" w:rsidRPr="00E65B28" w:rsidRDefault="00982DAE" w:rsidP="00E65B2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E65B28">
        <w:rPr>
          <w:rFonts w:ascii="Times New Roman" w:eastAsia="Times New Roman" w:hAnsi="Times New Roman" w:cs="Times New Roman"/>
          <w:color w:val="000000" w:themeColor="text1"/>
          <w:sz w:val="28"/>
          <w:szCs w:val="28"/>
          <w:lang w:val="kk-KZ" w:eastAsia="ru-RU"/>
        </w:rPr>
        <w:lastRenderedPageBreak/>
        <w:t>Елбасымыздың «Болашаққа бағдар: рухани жаңғыру» бағдарламалық мақаласының басты бағытына сай келетін бұл ұсынысымызды Мәден</w:t>
      </w:r>
      <w:r w:rsidR="00FA561C" w:rsidRPr="00E65B28">
        <w:rPr>
          <w:rFonts w:ascii="Times New Roman" w:eastAsia="Times New Roman" w:hAnsi="Times New Roman" w:cs="Times New Roman"/>
          <w:color w:val="000000" w:themeColor="text1"/>
          <w:sz w:val="28"/>
          <w:szCs w:val="28"/>
          <w:lang w:val="kk-KZ" w:eastAsia="ru-RU"/>
        </w:rPr>
        <w:t>иет жән</w:t>
      </w:r>
      <w:r w:rsidRPr="00E65B28">
        <w:rPr>
          <w:rFonts w:ascii="Times New Roman" w:eastAsia="Times New Roman" w:hAnsi="Times New Roman" w:cs="Times New Roman"/>
          <w:color w:val="000000" w:themeColor="text1"/>
          <w:sz w:val="28"/>
          <w:szCs w:val="28"/>
          <w:lang w:val="kk-KZ" w:eastAsia="ru-RU"/>
        </w:rPr>
        <w:t>е спорт министрлігі қолдап, қолға алуын сұраймыз.</w:t>
      </w:r>
    </w:p>
    <w:p w:rsidR="00982DAE" w:rsidRDefault="00982DAE" w:rsidP="00E65B28">
      <w:pPr>
        <w:spacing w:after="0" w:line="240" w:lineRule="auto"/>
        <w:ind w:firstLine="567"/>
        <w:rPr>
          <w:rFonts w:ascii="Times New Roman" w:eastAsia="Times New Roman" w:hAnsi="Times New Roman" w:cs="Times New Roman"/>
          <w:color w:val="000000" w:themeColor="text1"/>
          <w:sz w:val="28"/>
          <w:szCs w:val="28"/>
          <w:lang w:val="kk-KZ" w:eastAsia="ru-RU"/>
        </w:rPr>
      </w:pPr>
    </w:p>
    <w:p w:rsidR="00E65B28" w:rsidRPr="00E65B28" w:rsidRDefault="00E65B28" w:rsidP="00E65B28">
      <w:pPr>
        <w:spacing w:after="0" w:line="240" w:lineRule="auto"/>
        <w:ind w:left="708"/>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Құрметтен, </w:t>
      </w:r>
    </w:p>
    <w:p w:rsidR="00E65B28" w:rsidRPr="00E65B28" w:rsidRDefault="00E65B28" w:rsidP="00E65B28">
      <w:pPr>
        <w:spacing w:after="0" w:line="240" w:lineRule="auto"/>
        <w:ind w:left="708"/>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«Ақ жол» ҚДП </w:t>
      </w:r>
    </w:p>
    <w:p w:rsidR="00E65B28" w:rsidRPr="00E65B28" w:rsidRDefault="00E65B28" w:rsidP="00E65B28">
      <w:pPr>
        <w:spacing w:after="0" w:line="240" w:lineRule="auto"/>
        <w:ind w:left="708"/>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Парламенттік фракциясының мүшелері: </w:t>
      </w:r>
      <w:r w:rsidRPr="00E65B28">
        <w:rPr>
          <w:rFonts w:ascii="Times New Roman" w:hAnsi="Times New Roman" w:cs="Times New Roman"/>
          <w:b/>
          <w:sz w:val="28"/>
          <w:szCs w:val="28"/>
          <w:lang w:val="kk-KZ"/>
        </w:rPr>
        <w:tab/>
      </w:r>
    </w:p>
    <w:p w:rsidR="00E65B28" w:rsidRPr="00E65B28" w:rsidRDefault="00E65B28" w:rsidP="00E65B28">
      <w:pPr>
        <w:spacing w:after="0" w:line="240" w:lineRule="auto"/>
        <w:ind w:left="7788"/>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Б. Дүйсенбинов </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А. Перуашев </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Е. Никитинская </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К. Абсатиров</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Д. Еспаева </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Е. Барлыбаев </w:t>
      </w: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p>
    <w:p w:rsidR="00E65B28" w:rsidRPr="00E65B28" w:rsidRDefault="00E65B28" w:rsidP="00E65B28">
      <w:pPr>
        <w:tabs>
          <w:tab w:val="left" w:pos="5954"/>
        </w:tabs>
        <w:spacing w:after="0" w:line="240" w:lineRule="auto"/>
        <w:ind w:left="7087"/>
        <w:rPr>
          <w:rFonts w:ascii="Times New Roman" w:hAnsi="Times New Roman" w:cs="Times New Roman"/>
          <w:b/>
          <w:sz w:val="28"/>
          <w:szCs w:val="28"/>
          <w:lang w:val="kk-KZ"/>
        </w:rPr>
      </w:pPr>
      <w:r w:rsidRPr="00E65B28">
        <w:rPr>
          <w:rFonts w:ascii="Times New Roman" w:hAnsi="Times New Roman" w:cs="Times New Roman"/>
          <w:b/>
          <w:sz w:val="28"/>
          <w:szCs w:val="28"/>
          <w:lang w:val="kk-KZ"/>
        </w:rPr>
        <w:t xml:space="preserve">М. Қазбекова </w:t>
      </w:r>
    </w:p>
    <w:p w:rsidR="00E65B28" w:rsidRDefault="00E65B28" w:rsidP="00E65B28">
      <w:pPr>
        <w:tabs>
          <w:tab w:val="left" w:pos="5954"/>
        </w:tabs>
        <w:ind w:left="7087"/>
        <w:rPr>
          <w:b/>
          <w:sz w:val="28"/>
          <w:szCs w:val="28"/>
          <w:lang w:val="kk-KZ"/>
        </w:rPr>
      </w:pPr>
    </w:p>
    <w:p w:rsidR="00476E50" w:rsidRPr="00E65B28" w:rsidRDefault="00476E50" w:rsidP="00E65B28">
      <w:pPr>
        <w:spacing w:after="0" w:line="240" w:lineRule="auto"/>
        <w:ind w:firstLine="567"/>
        <w:rPr>
          <w:rFonts w:ascii="Times New Roman" w:hAnsi="Times New Roman" w:cs="Times New Roman"/>
          <w:color w:val="000000" w:themeColor="text1"/>
          <w:sz w:val="28"/>
          <w:szCs w:val="28"/>
          <w:lang w:val="kk-KZ"/>
        </w:rPr>
      </w:pPr>
    </w:p>
    <w:sectPr w:rsidR="00476E50" w:rsidRPr="00E65B28" w:rsidSect="00E65B28">
      <w:pgSz w:w="11906" w:h="16838"/>
      <w:pgMar w:top="1418"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40"/>
    <w:rsid w:val="000B79BC"/>
    <w:rsid w:val="000C732D"/>
    <w:rsid w:val="001B6078"/>
    <w:rsid w:val="001C7230"/>
    <w:rsid w:val="00224D8A"/>
    <w:rsid w:val="002F16CD"/>
    <w:rsid w:val="003646B2"/>
    <w:rsid w:val="00376758"/>
    <w:rsid w:val="003C1A30"/>
    <w:rsid w:val="003E5183"/>
    <w:rsid w:val="0041624A"/>
    <w:rsid w:val="00437C3C"/>
    <w:rsid w:val="00476E50"/>
    <w:rsid w:val="004919A4"/>
    <w:rsid w:val="004B112C"/>
    <w:rsid w:val="004F3C5B"/>
    <w:rsid w:val="00511AD9"/>
    <w:rsid w:val="00542CBF"/>
    <w:rsid w:val="005A4840"/>
    <w:rsid w:val="005E1F54"/>
    <w:rsid w:val="00610A01"/>
    <w:rsid w:val="00651D8F"/>
    <w:rsid w:val="007024C4"/>
    <w:rsid w:val="0073495A"/>
    <w:rsid w:val="00767A9B"/>
    <w:rsid w:val="00862056"/>
    <w:rsid w:val="00862FA4"/>
    <w:rsid w:val="008B5B0A"/>
    <w:rsid w:val="008D2EF6"/>
    <w:rsid w:val="00972A7F"/>
    <w:rsid w:val="00982DAE"/>
    <w:rsid w:val="009F0B7C"/>
    <w:rsid w:val="00A72007"/>
    <w:rsid w:val="00AC6E66"/>
    <w:rsid w:val="00D77AE3"/>
    <w:rsid w:val="00D8288C"/>
    <w:rsid w:val="00DA3977"/>
    <w:rsid w:val="00DC0E1F"/>
    <w:rsid w:val="00E1737C"/>
    <w:rsid w:val="00E33D05"/>
    <w:rsid w:val="00E65B28"/>
    <w:rsid w:val="00F44615"/>
    <w:rsid w:val="00F5344F"/>
    <w:rsid w:val="00FA5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8F81DC-E2E4-47AC-879C-4FCCDAFC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07"/>
  </w:style>
  <w:style w:type="paragraph" w:styleId="2">
    <w:name w:val="heading 2"/>
    <w:basedOn w:val="a"/>
    <w:next w:val="a"/>
    <w:link w:val="20"/>
    <w:uiPriority w:val="9"/>
    <w:semiHidden/>
    <w:unhideWhenUsed/>
    <w:qFormat/>
    <w:rsid w:val="00A720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2007"/>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610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0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Ауталипова Анара</cp:lastModifiedBy>
  <cp:revision>4</cp:revision>
  <cp:lastPrinted>2017-11-15T06:11:00Z</cp:lastPrinted>
  <dcterms:created xsi:type="dcterms:W3CDTF">2017-11-15T03:29:00Z</dcterms:created>
  <dcterms:modified xsi:type="dcterms:W3CDTF">2017-11-15T06:25:00Z</dcterms:modified>
</cp:coreProperties>
</file>