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562" w:rsidRDefault="00737562" w:rsidP="00737562">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Қазақстан Республикасы Парламенті Мәжілісінің депутаты</w:t>
      </w:r>
    </w:p>
    <w:p w:rsidR="00B30D1B" w:rsidRDefault="00737562" w:rsidP="00737562">
      <w:pPr>
        <w:spacing w:after="0" w:line="240" w:lineRule="auto"/>
        <w:contextualSpacing/>
        <w:jc w:val="center"/>
        <w:rPr>
          <w:rFonts w:ascii="Times New Roman" w:hAnsi="Times New Roman" w:cs="Times New Roman"/>
          <w:b/>
          <w:sz w:val="28"/>
          <w:szCs w:val="28"/>
          <w:lang w:val="kk-KZ"/>
        </w:rPr>
      </w:pPr>
      <w:r w:rsidRPr="00737562">
        <w:rPr>
          <w:rFonts w:ascii="Times New Roman" w:hAnsi="Times New Roman" w:cs="Times New Roman"/>
          <w:b/>
          <w:sz w:val="28"/>
          <w:szCs w:val="28"/>
          <w:lang w:val="kk-KZ"/>
        </w:rPr>
        <w:t>К. Мұсырман</w:t>
      </w:r>
      <w:r>
        <w:rPr>
          <w:rFonts w:ascii="Times New Roman" w:hAnsi="Times New Roman" w:cs="Times New Roman"/>
          <w:b/>
          <w:sz w:val="28"/>
          <w:szCs w:val="28"/>
          <w:lang w:val="kk-KZ"/>
        </w:rPr>
        <w:t xml:space="preserve">ның </w:t>
      </w:r>
      <w:r w:rsidR="00CC5103" w:rsidRPr="00CC5103">
        <w:rPr>
          <w:rFonts w:ascii="Times New Roman" w:hAnsi="Times New Roman" w:cs="Times New Roman"/>
          <w:b/>
          <w:sz w:val="28"/>
          <w:szCs w:val="28"/>
          <w:lang w:val="kk-KZ"/>
        </w:rPr>
        <w:t>Қазақстан Республикасы</w:t>
      </w:r>
      <w:r>
        <w:rPr>
          <w:rFonts w:ascii="Times New Roman" w:hAnsi="Times New Roman" w:cs="Times New Roman"/>
          <w:b/>
          <w:sz w:val="28"/>
          <w:szCs w:val="28"/>
          <w:lang w:val="kk-KZ"/>
        </w:rPr>
        <w:t xml:space="preserve"> </w:t>
      </w:r>
      <w:r w:rsidR="00CC5103">
        <w:rPr>
          <w:rFonts w:ascii="Times New Roman" w:hAnsi="Times New Roman" w:cs="Times New Roman"/>
          <w:b/>
          <w:sz w:val="28"/>
          <w:szCs w:val="28"/>
          <w:lang w:val="kk-KZ"/>
        </w:rPr>
        <w:t>Премьер-Министрінің</w:t>
      </w:r>
    </w:p>
    <w:p w:rsidR="00737562" w:rsidRDefault="00CC6138" w:rsidP="00737562">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Б</w:t>
      </w:r>
      <w:r w:rsidR="00CC5103">
        <w:rPr>
          <w:rFonts w:ascii="Times New Roman" w:hAnsi="Times New Roman" w:cs="Times New Roman"/>
          <w:b/>
          <w:sz w:val="28"/>
          <w:szCs w:val="28"/>
          <w:lang w:val="kk-KZ"/>
        </w:rPr>
        <w:t>ірінші орынбасары</w:t>
      </w:r>
      <w:r w:rsidR="00737562">
        <w:rPr>
          <w:rFonts w:ascii="Times New Roman" w:hAnsi="Times New Roman" w:cs="Times New Roman"/>
          <w:b/>
          <w:sz w:val="28"/>
          <w:szCs w:val="28"/>
          <w:lang w:val="kk-KZ"/>
        </w:rPr>
        <w:t xml:space="preserve"> </w:t>
      </w:r>
      <w:r w:rsidR="00CC5103">
        <w:rPr>
          <w:rFonts w:ascii="Times New Roman" w:hAnsi="Times New Roman" w:cs="Times New Roman"/>
          <w:b/>
          <w:sz w:val="28"/>
          <w:szCs w:val="28"/>
          <w:lang w:val="kk-KZ"/>
        </w:rPr>
        <w:t>А. Ұ. М</w:t>
      </w:r>
      <w:r w:rsidR="00B30D1B">
        <w:rPr>
          <w:rFonts w:ascii="Times New Roman" w:hAnsi="Times New Roman" w:cs="Times New Roman"/>
          <w:b/>
          <w:sz w:val="28"/>
          <w:szCs w:val="28"/>
          <w:lang w:val="kk-KZ"/>
        </w:rPr>
        <w:t>а</w:t>
      </w:r>
      <w:r w:rsidR="00CC5103">
        <w:rPr>
          <w:rFonts w:ascii="Times New Roman" w:hAnsi="Times New Roman" w:cs="Times New Roman"/>
          <w:b/>
          <w:sz w:val="28"/>
          <w:szCs w:val="28"/>
          <w:lang w:val="kk-KZ"/>
        </w:rPr>
        <w:t>минге</w:t>
      </w:r>
      <w:r w:rsidR="00737562">
        <w:rPr>
          <w:rFonts w:ascii="Times New Roman" w:hAnsi="Times New Roman" w:cs="Times New Roman"/>
          <w:b/>
          <w:sz w:val="28"/>
          <w:szCs w:val="28"/>
          <w:lang w:val="kk-KZ"/>
        </w:rPr>
        <w:t xml:space="preserve"> де</w:t>
      </w:r>
      <w:r w:rsidR="00737562">
        <w:rPr>
          <w:rFonts w:ascii="Times New Roman" w:hAnsi="Times New Roman" w:cs="Times New Roman"/>
          <w:b/>
          <w:sz w:val="28"/>
          <w:szCs w:val="28"/>
          <w:lang w:val="kk-KZ"/>
        </w:rPr>
        <w:t>путаттық сауал</w:t>
      </w:r>
      <w:r w:rsidR="00737562">
        <w:rPr>
          <w:rFonts w:ascii="Times New Roman" w:hAnsi="Times New Roman" w:cs="Times New Roman"/>
          <w:b/>
          <w:sz w:val="28"/>
          <w:szCs w:val="28"/>
          <w:lang w:val="kk-KZ"/>
        </w:rPr>
        <w:t>ы</w:t>
      </w:r>
    </w:p>
    <w:p w:rsidR="000F14DC" w:rsidRDefault="000F14DC" w:rsidP="00737562">
      <w:pPr>
        <w:spacing w:line="240" w:lineRule="auto"/>
        <w:contextualSpacing/>
        <w:rPr>
          <w:rFonts w:ascii="Times New Roman" w:hAnsi="Times New Roman" w:cs="Times New Roman"/>
          <w:b/>
          <w:sz w:val="28"/>
          <w:szCs w:val="28"/>
          <w:lang w:val="kk-KZ"/>
        </w:rPr>
      </w:pPr>
      <w:bookmarkStart w:id="0" w:name="_GoBack"/>
      <w:bookmarkEnd w:id="0"/>
    </w:p>
    <w:p w:rsidR="00B30D1B" w:rsidRDefault="00B30D1B" w:rsidP="00737562">
      <w:pPr>
        <w:spacing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Құрметті Асқар Ұзақбайұлы!</w:t>
      </w:r>
    </w:p>
    <w:p w:rsidR="00E3706B" w:rsidRDefault="00E3706B" w:rsidP="00737562">
      <w:pPr>
        <w:spacing w:line="240" w:lineRule="auto"/>
        <w:contextualSpacing/>
        <w:jc w:val="center"/>
        <w:rPr>
          <w:rFonts w:ascii="Times New Roman" w:hAnsi="Times New Roman" w:cs="Times New Roman"/>
          <w:b/>
          <w:sz w:val="28"/>
          <w:szCs w:val="28"/>
          <w:lang w:val="kk-KZ"/>
        </w:rPr>
      </w:pPr>
    </w:p>
    <w:p w:rsidR="00313997" w:rsidRDefault="00B30D1B" w:rsidP="00737562">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Біз өңірлерде болып, мемлекеттік тапсырыс бойынша әлеуметтік объектілерді салып жатқан</w:t>
      </w:r>
      <w:r w:rsidR="004B2C5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9C04CD">
        <w:rPr>
          <w:rFonts w:ascii="Times New Roman" w:hAnsi="Times New Roman" w:cs="Times New Roman"/>
          <w:sz w:val="28"/>
          <w:szCs w:val="28"/>
          <w:lang w:val="kk-KZ"/>
        </w:rPr>
        <w:t xml:space="preserve">беделді </w:t>
      </w:r>
      <w:r>
        <w:rPr>
          <w:rFonts w:ascii="Times New Roman" w:hAnsi="Times New Roman" w:cs="Times New Roman"/>
          <w:sz w:val="28"/>
          <w:szCs w:val="28"/>
          <w:lang w:val="kk-KZ"/>
        </w:rPr>
        <w:t>құрылыс ұйымдарының басшыларымен кездескен</w:t>
      </w:r>
      <w:r w:rsidR="0028525D">
        <w:rPr>
          <w:rFonts w:ascii="Times New Roman" w:hAnsi="Times New Roman" w:cs="Times New Roman"/>
          <w:sz w:val="28"/>
          <w:szCs w:val="28"/>
          <w:lang w:val="kk-KZ"/>
        </w:rPr>
        <w:t>іміз</w:t>
      </w:r>
      <w:r>
        <w:rPr>
          <w:rFonts w:ascii="Times New Roman" w:hAnsi="Times New Roman" w:cs="Times New Roman"/>
          <w:sz w:val="28"/>
          <w:szCs w:val="28"/>
          <w:lang w:val="kk-KZ"/>
        </w:rPr>
        <w:t xml:space="preserve">де олар өздерін толғандыратын, құрылыс сапасына қатысты екі өзекті мәселені </w:t>
      </w:r>
      <w:r w:rsidR="004B2C59">
        <w:rPr>
          <w:rFonts w:ascii="Times New Roman" w:hAnsi="Times New Roman" w:cs="Times New Roman"/>
          <w:sz w:val="28"/>
          <w:szCs w:val="28"/>
          <w:lang w:val="kk-KZ"/>
        </w:rPr>
        <w:t>көтерген</w:t>
      </w:r>
      <w:r>
        <w:rPr>
          <w:rFonts w:ascii="Times New Roman" w:hAnsi="Times New Roman" w:cs="Times New Roman"/>
          <w:sz w:val="28"/>
          <w:szCs w:val="28"/>
          <w:lang w:val="kk-KZ"/>
        </w:rPr>
        <w:t xml:space="preserve"> еді. </w:t>
      </w:r>
    </w:p>
    <w:p w:rsidR="00C909A9" w:rsidRPr="00C909A9" w:rsidRDefault="00313997" w:rsidP="00737562">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52C87">
        <w:rPr>
          <w:rFonts w:ascii="Times New Roman" w:hAnsi="Times New Roman" w:cs="Times New Roman"/>
          <w:sz w:val="28"/>
          <w:szCs w:val="28"/>
          <w:lang w:val="kk-KZ"/>
        </w:rPr>
        <w:t>Біріншіден, қ</w:t>
      </w:r>
      <w:r w:rsidR="00B30D1B">
        <w:rPr>
          <w:rFonts w:ascii="Times New Roman" w:hAnsi="Times New Roman" w:cs="Times New Roman"/>
          <w:sz w:val="28"/>
          <w:szCs w:val="28"/>
          <w:lang w:val="kk-KZ"/>
        </w:rPr>
        <w:t>ұрылыс саласында демпингтік бағаға жол беріліп отыр.</w:t>
      </w:r>
      <w:r>
        <w:rPr>
          <w:rFonts w:ascii="Times New Roman" w:hAnsi="Times New Roman" w:cs="Times New Roman"/>
          <w:sz w:val="28"/>
          <w:szCs w:val="28"/>
          <w:lang w:val="kk-KZ"/>
        </w:rPr>
        <w:t xml:space="preserve"> </w:t>
      </w:r>
      <w:r w:rsidR="00C909A9">
        <w:rPr>
          <w:rFonts w:ascii="Times New Roman" w:hAnsi="Times New Roman" w:cs="Times New Roman"/>
          <w:sz w:val="28"/>
          <w:szCs w:val="28"/>
          <w:lang w:val="kk-KZ"/>
        </w:rPr>
        <w:t xml:space="preserve">Себебі </w:t>
      </w:r>
      <w:r w:rsidR="00C909A9" w:rsidRPr="00C909A9">
        <w:rPr>
          <w:rFonts w:ascii="Times New Roman" w:hAnsi="Times New Roman" w:cs="Times New Roman"/>
          <w:sz w:val="28"/>
          <w:szCs w:val="28"/>
          <w:lang w:val="kk-KZ"/>
        </w:rPr>
        <w:t>Қаржы министрінің 2015 жылғы 11 желтоқсандағы № 648 бұйрығы</w:t>
      </w:r>
      <w:r w:rsidR="00C909A9">
        <w:rPr>
          <w:rFonts w:ascii="Times New Roman" w:hAnsi="Times New Roman" w:cs="Times New Roman"/>
          <w:sz w:val="28"/>
          <w:szCs w:val="28"/>
          <w:lang w:val="kk-KZ"/>
        </w:rPr>
        <w:t>мен бекітілген «</w:t>
      </w:r>
      <w:r w:rsidR="00C909A9" w:rsidRPr="00C909A9">
        <w:rPr>
          <w:rFonts w:ascii="Times New Roman" w:hAnsi="Times New Roman" w:cs="Times New Roman"/>
          <w:sz w:val="28"/>
          <w:szCs w:val="28"/>
          <w:lang w:val="kk-KZ"/>
        </w:rPr>
        <w:t>Мемлекеттік сатып алуды жүзеге асыру қағидалары</w:t>
      </w:r>
      <w:r w:rsidR="004B2C59">
        <w:rPr>
          <w:rFonts w:ascii="Times New Roman" w:hAnsi="Times New Roman" w:cs="Times New Roman"/>
          <w:sz w:val="28"/>
          <w:szCs w:val="28"/>
          <w:lang w:val="kk-KZ"/>
        </w:rPr>
        <w:t>ның</w:t>
      </w:r>
      <w:r w:rsidR="00C909A9">
        <w:rPr>
          <w:rFonts w:ascii="Times New Roman" w:hAnsi="Times New Roman" w:cs="Times New Roman"/>
          <w:sz w:val="28"/>
          <w:szCs w:val="28"/>
          <w:lang w:val="kk-KZ"/>
        </w:rPr>
        <w:t>» 13 параграфы</w:t>
      </w:r>
      <w:r w:rsidR="00CC6138">
        <w:rPr>
          <w:rFonts w:ascii="Times New Roman" w:hAnsi="Times New Roman" w:cs="Times New Roman"/>
          <w:sz w:val="28"/>
          <w:szCs w:val="28"/>
          <w:lang w:val="kk-KZ"/>
        </w:rPr>
        <w:t>ның</w:t>
      </w:r>
      <w:r w:rsidR="00C909A9">
        <w:rPr>
          <w:rFonts w:ascii="Times New Roman" w:hAnsi="Times New Roman" w:cs="Times New Roman"/>
          <w:sz w:val="28"/>
          <w:szCs w:val="28"/>
          <w:lang w:val="kk-KZ"/>
        </w:rPr>
        <w:t xml:space="preserve"> 178 тармағында:</w:t>
      </w:r>
      <w:r w:rsidR="00C909A9" w:rsidRPr="00C909A9">
        <w:rPr>
          <w:rFonts w:ascii="Times New Roman" w:hAnsi="Times New Roman" w:cs="Times New Roman"/>
          <w:sz w:val="28"/>
          <w:szCs w:val="28"/>
          <w:lang w:val="kk-KZ"/>
        </w:rPr>
        <w:t xml:space="preserve"> «Конкурс тәсілімен мемлекеттік сатып алуды жүзеге асыру кезінде әлеуетті өнім беруші шарттың орындалуын қамтамасыз етуге қосымша, демпингттік деп танылмайтын, жол берілетін ең төмен бағаның төмендетілген сомасына тең мөлшердегі соманы енгізген жағдайда, </w:t>
      </w:r>
      <w:r w:rsidR="00C909A9" w:rsidRPr="00702B62">
        <w:rPr>
          <w:rFonts w:ascii="Times New Roman" w:hAnsi="Times New Roman" w:cs="Times New Roman"/>
          <w:sz w:val="28"/>
          <w:szCs w:val="28"/>
          <w:lang w:val="kk-KZ"/>
        </w:rPr>
        <w:t>демпингтік баға ұсынуға жол беріледі</w:t>
      </w:r>
      <w:r w:rsidR="00C909A9" w:rsidRPr="00C909A9">
        <w:rPr>
          <w:rFonts w:ascii="Times New Roman" w:hAnsi="Times New Roman" w:cs="Times New Roman"/>
          <w:sz w:val="28"/>
          <w:szCs w:val="28"/>
          <w:lang w:val="kk-KZ"/>
        </w:rPr>
        <w:t>»,</w:t>
      </w:r>
      <w:r w:rsidR="000F14DC">
        <w:rPr>
          <w:rFonts w:ascii="Times New Roman" w:hAnsi="Times New Roman" w:cs="Times New Roman"/>
          <w:sz w:val="28"/>
          <w:szCs w:val="28"/>
          <w:lang w:val="kk-KZ"/>
        </w:rPr>
        <w:t xml:space="preserve"> </w:t>
      </w:r>
      <w:r w:rsidR="00C909A9" w:rsidRPr="00C909A9">
        <w:rPr>
          <w:rFonts w:ascii="Times New Roman" w:hAnsi="Times New Roman" w:cs="Times New Roman"/>
          <w:sz w:val="28"/>
          <w:szCs w:val="28"/>
          <w:lang w:val="kk-KZ"/>
        </w:rPr>
        <w:t>-</w:t>
      </w:r>
      <w:r w:rsidR="000F14DC">
        <w:rPr>
          <w:rFonts w:ascii="Times New Roman" w:hAnsi="Times New Roman" w:cs="Times New Roman"/>
          <w:sz w:val="28"/>
          <w:szCs w:val="28"/>
          <w:lang w:val="kk-KZ"/>
        </w:rPr>
        <w:t xml:space="preserve"> </w:t>
      </w:r>
      <w:r w:rsidR="00C909A9" w:rsidRPr="00C909A9">
        <w:rPr>
          <w:rFonts w:ascii="Times New Roman" w:hAnsi="Times New Roman" w:cs="Times New Roman"/>
          <w:sz w:val="28"/>
          <w:szCs w:val="28"/>
          <w:lang w:val="kk-KZ"/>
        </w:rPr>
        <w:t>деп</w:t>
      </w:r>
      <w:r w:rsidR="00CC6138">
        <w:rPr>
          <w:rFonts w:ascii="Times New Roman" w:hAnsi="Times New Roman" w:cs="Times New Roman"/>
          <w:sz w:val="28"/>
          <w:szCs w:val="28"/>
          <w:lang w:val="kk-KZ"/>
        </w:rPr>
        <w:t>, анық</w:t>
      </w:r>
      <w:r w:rsidR="00094C77">
        <w:rPr>
          <w:rFonts w:ascii="Times New Roman" w:hAnsi="Times New Roman" w:cs="Times New Roman"/>
          <w:sz w:val="28"/>
          <w:szCs w:val="28"/>
          <w:lang w:val="kk-KZ"/>
        </w:rPr>
        <w:t>тап</w:t>
      </w:r>
      <w:r w:rsidR="00CC6138">
        <w:rPr>
          <w:rFonts w:ascii="Times New Roman" w:hAnsi="Times New Roman" w:cs="Times New Roman"/>
          <w:sz w:val="28"/>
          <w:szCs w:val="28"/>
          <w:lang w:val="kk-KZ"/>
        </w:rPr>
        <w:t xml:space="preserve"> </w:t>
      </w:r>
      <w:r w:rsidR="00C909A9" w:rsidRPr="00C909A9">
        <w:rPr>
          <w:rFonts w:ascii="Times New Roman" w:hAnsi="Times New Roman" w:cs="Times New Roman"/>
          <w:sz w:val="28"/>
          <w:szCs w:val="28"/>
          <w:lang w:val="kk-KZ"/>
        </w:rPr>
        <w:t>көрсетілген.</w:t>
      </w:r>
      <w:r w:rsidR="00784C7B">
        <w:rPr>
          <w:rFonts w:ascii="Times New Roman" w:hAnsi="Times New Roman" w:cs="Times New Roman"/>
          <w:sz w:val="28"/>
          <w:szCs w:val="28"/>
          <w:lang w:val="kk-KZ"/>
        </w:rPr>
        <w:t xml:space="preserve"> Осыған орай 30 пайыздан астам </w:t>
      </w:r>
      <w:r w:rsidR="004B2C59">
        <w:rPr>
          <w:rFonts w:ascii="Times New Roman" w:hAnsi="Times New Roman" w:cs="Times New Roman"/>
          <w:sz w:val="28"/>
          <w:szCs w:val="28"/>
          <w:lang w:val="kk-KZ"/>
        </w:rPr>
        <w:t>төмен</w:t>
      </w:r>
      <w:r w:rsidR="007C0E28">
        <w:rPr>
          <w:rFonts w:ascii="Times New Roman" w:hAnsi="Times New Roman" w:cs="Times New Roman"/>
          <w:sz w:val="28"/>
          <w:szCs w:val="28"/>
          <w:lang w:val="kk-KZ"/>
        </w:rPr>
        <w:t xml:space="preserve"> баға берген, ешқандай жұмыс тәжірибесі, өзіндік </w:t>
      </w:r>
      <w:r w:rsidR="009804BA">
        <w:rPr>
          <w:rFonts w:ascii="Times New Roman" w:hAnsi="Times New Roman" w:cs="Times New Roman"/>
          <w:sz w:val="28"/>
          <w:szCs w:val="28"/>
          <w:lang w:val="kk-KZ"/>
        </w:rPr>
        <w:t xml:space="preserve">материалдық-техникалық </w:t>
      </w:r>
      <w:r w:rsidR="007C0E28">
        <w:rPr>
          <w:rFonts w:ascii="Times New Roman" w:hAnsi="Times New Roman" w:cs="Times New Roman"/>
          <w:sz w:val="28"/>
          <w:szCs w:val="28"/>
          <w:lang w:val="kk-KZ"/>
        </w:rPr>
        <w:t>базасы</w:t>
      </w:r>
      <w:r w:rsidR="009804BA">
        <w:rPr>
          <w:rFonts w:ascii="Times New Roman" w:hAnsi="Times New Roman" w:cs="Times New Roman"/>
          <w:sz w:val="28"/>
          <w:szCs w:val="28"/>
          <w:lang w:val="kk-KZ"/>
        </w:rPr>
        <w:t xml:space="preserve"> және еңбек ресурсы</w:t>
      </w:r>
      <w:r w:rsidR="000F14DC">
        <w:rPr>
          <w:rFonts w:ascii="Times New Roman" w:hAnsi="Times New Roman" w:cs="Times New Roman"/>
          <w:sz w:val="28"/>
          <w:szCs w:val="28"/>
          <w:lang w:val="kk-KZ"/>
        </w:rPr>
        <w:t xml:space="preserve"> </w:t>
      </w:r>
      <w:r w:rsidR="007C0E28">
        <w:rPr>
          <w:rFonts w:ascii="Times New Roman" w:hAnsi="Times New Roman" w:cs="Times New Roman"/>
          <w:sz w:val="28"/>
          <w:szCs w:val="28"/>
          <w:lang w:val="kk-KZ"/>
        </w:rPr>
        <w:t>жоқ</w:t>
      </w:r>
      <w:r w:rsidR="004B2C59">
        <w:rPr>
          <w:rFonts w:ascii="Times New Roman" w:hAnsi="Times New Roman" w:cs="Times New Roman"/>
          <w:sz w:val="28"/>
          <w:szCs w:val="28"/>
          <w:lang w:val="kk-KZ"/>
        </w:rPr>
        <w:t>,</w:t>
      </w:r>
      <w:r w:rsidR="009804BA">
        <w:rPr>
          <w:rFonts w:ascii="Times New Roman" w:hAnsi="Times New Roman" w:cs="Times New Roman"/>
          <w:sz w:val="28"/>
          <w:szCs w:val="28"/>
          <w:lang w:val="kk-KZ"/>
        </w:rPr>
        <w:t xml:space="preserve"> кездейсоқ құрылыс ұйымдары тиісті конкурстардың жеңімпаздары болып танылып жатады. </w:t>
      </w:r>
      <w:r w:rsidR="000F14DC">
        <w:rPr>
          <w:rFonts w:ascii="Times New Roman" w:hAnsi="Times New Roman" w:cs="Times New Roman"/>
          <w:sz w:val="28"/>
          <w:szCs w:val="28"/>
          <w:lang w:val="kk-KZ"/>
        </w:rPr>
        <w:t>Алайда, ондай мердігерлер</w:t>
      </w:r>
      <w:r w:rsidR="00813B34">
        <w:rPr>
          <w:rFonts w:ascii="Times New Roman" w:hAnsi="Times New Roman" w:cs="Times New Roman"/>
          <w:sz w:val="28"/>
          <w:szCs w:val="28"/>
          <w:lang w:val="kk-KZ"/>
        </w:rPr>
        <w:t xml:space="preserve"> құрылыс салып жарытпайтындығын өмір</w:t>
      </w:r>
      <w:r w:rsidR="00094C77">
        <w:rPr>
          <w:rFonts w:ascii="Times New Roman" w:hAnsi="Times New Roman" w:cs="Times New Roman"/>
          <w:sz w:val="28"/>
          <w:szCs w:val="28"/>
          <w:lang w:val="kk-KZ"/>
        </w:rPr>
        <w:t xml:space="preserve"> тәжірибесі</w:t>
      </w:r>
      <w:r w:rsidR="00813B34">
        <w:rPr>
          <w:rFonts w:ascii="Times New Roman" w:hAnsi="Times New Roman" w:cs="Times New Roman"/>
          <w:sz w:val="28"/>
          <w:szCs w:val="28"/>
          <w:lang w:val="kk-KZ"/>
        </w:rPr>
        <w:t xml:space="preserve"> көрсетіп  отыр. </w:t>
      </w:r>
      <w:r w:rsidR="009804BA">
        <w:rPr>
          <w:rFonts w:ascii="Times New Roman" w:hAnsi="Times New Roman" w:cs="Times New Roman"/>
          <w:sz w:val="28"/>
          <w:szCs w:val="28"/>
          <w:lang w:val="kk-KZ"/>
        </w:rPr>
        <w:t xml:space="preserve">Мұның бір мысалы ретінде Семей мемлекеттік медицина университетінің </w:t>
      </w:r>
      <w:r w:rsidR="00094C77">
        <w:rPr>
          <w:rFonts w:ascii="Times New Roman" w:hAnsi="Times New Roman" w:cs="Times New Roman"/>
          <w:sz w:val="28"/>
          <w:szCs w:val="28"/>
          <w:lang w:val="kk-KZ"/>
        </w:rPr>
        <w:t>республикалық бюджеттен</w:t>
      </w:r>
      <w:r w:rsidR="00B00F81" w:rsidRPr="006934B6">
        <w:rPr>
          <w:rFonts w:asciiTheme="minorBidi" w:hAnsiTheme="minorBidi"/>
          <w:sz w:val="28"/>
          <w:szCs w:val="28"/>
          <w:lang w:val="kk-KZ"/>
        </w:rPr>
        <w:t xml:space="preserve"> 2 милли</w:t>
      </w:r>
      <w:r w:rsidR="00B00F81">
        <w:rPr>
          <w:rFonts w:asciiTheme="minorBidi" w:hAnsiTheme="minorBidi"/>
          <w:sz w:val="28"/>
          <w:szCs w:val="28"/>
          <w:lang w:val="kk-KZ"/>
        </w:rPr>
        <w:t xml:space="preserve">ард 246 миллион </w:t>
      </w:r>
      <w:r w:rsidR="000F14DC">
        <w:rPr>
          <w:rFonts w:asciiTheme="minorBidi" w:hAnsiTheme="minorBidi"/>
          <w:sz w:val="28"/>
          <w:szCs w:val="28"/>
          <w:lang w:val="kk-KZ"/>
        </w:rPr>
        <w:t xml:space="preserve">     </w:t>
      </w:r>
      <w:r w:rsidR="00B00F81">
        <w:rPr>
          <w:rFonts w:asciiTheme="minorBidi" w:hAnsiTheme="minorBidi"/>
          <w:sz w:val="28"/>
          <w:szCs w:val="28"/>
          <w:lang w:val="kk-KZ"/>
        </w:rPr>
        <w:t>900 мың теңге бөлінген</w:t>
      </w:r>
      <w:r w:rsidR="00B00F81" w:rsidRPr="006934B6">
        <w:rPr>
          <w:rFonts w:asciiTheme="minorBidi" w:hAnsiTheme="minorBidi"/>
          <w:sz w:val="28"/>
          <w:szCs w:val="28"/>
          <w:lang w:val="kk-KZ"/>
        </w:rPr>
        <w:t xml:space="preserve"> </w:t>
      </w:r>
      <w:r w:rsidR="009804BA">
        <w:rPr>
          <w:rFonts w:ascii="Times New Roman" w:hAnsi="Times New Roman" w:cs="Times New Roman"/>
          <w:sz w:val="28"/>
          <w:szCs w:val="28"/>
          <w:lang w:val="kk-KZ"/>
        </w:rPr>
        <w:t>1</w:t>
      </w:r>
      <w:r w:rsidR="00B00F81">
        <w:rPr>
          <w:rFonts w:ascii="Times New Roman" w:hAnsi="Times New Roman" w:cs="Times New Roman"/>
          <w:sz w:val="28"/>
          <w:szCs w:val="28"/>
          <w:lang w:val="kk-KZ"/>
        </w:rPr>
        <w:t>0</w:t>
      </w:r>
      <w:r w:rsidR="009804BA">
        <w:rPr>
          <w:rFonts w:ascii="Times New Roman" w:hAnsi="Times New Roman" w:cs="Times New Roman"/>
          <w:sz w:val="28"/>
          <w:szCs w:val="28"/>
          <w:lang w:val="kk-KZ"/>
        </w:rPr>
        <w:t>00</w:t>
      </w:r>
      <w:r w:rsidR="00B00F81">
        <w:rPr>
          <w:rFonts w:ascii="Times New Roman" w:hAnsi="Times New Roman" w:cs="Times New Roman"/>
          <w:sz w:val="28"/>
          <w:szCs w:val="28"/>
          <w:lang w:val="kk-KZ"/>
        </w:rPr>
        <w:t xml:space="preserve"> орындық студенттер жатақханасының құрылысын Алматы қаласын</w:t>
      </w:r>
      <w:r w:rsidR="004B2C59">
        <w:rPr>
          <w:rFonts w:ascii="Times New Roman" w:hAnsi="Times New Roman" w:cs="Times New Roman"/>
          <w:sz w:val="28"/>
          <w:szCs w:val="28"/>
          <w:lang w:val="kk-KZ"/>
        </w:rPr>
        <w:t>да тіркелген,</w:t>
      </w:r>
      <w:r w:rsidR="00B00F81">
        <w:rPr>
          <w:rFonts w:ascii="Times New Roman" w:hAnsi="Times New Roman" w:cs="Times New Roman"/>
          <w:sz w:val="28"/>
          <w:szCs w:val="28"/>
          <w:lang w:val="kk-KZ"/>
        </w:rPr>
        <w:t xml:space="preserve"> </w:t>
      </w:r>
      <w:r w:rsidR="004B2C59">
        <w:rPr>
          <w:rFonts w:ascii="Times New Roman" w:hAnsi="Times New Roman" w:cs="Times New Roman"/>
          <w:sz w:val="28"/>
          <w:szCs w:val="28"/>
          <w:lang w:val="kk-KZ"/>
        </w:rPr>
        <w:t xml:space="preserve">мұндай </w:t>
      </w:r>
      <w:r w:rsidR="00B00F81">
        <w:rPr>
          <w:rFonts w:ascii="Times New Roman" w:hAnsi="Times New Roman" w:cs="Times New Roman"/>
          <w:sz w:val="28"/>
          <w:szCs w:val="28"/>
          <w:lang w:val="kk-KZ"/>
        </w:rPr>
        <w:t xml:space="preserve">үлкен </w:t>
      </w:r>
      <w:r w:rsidR="004B2C59">
        <w:rPr>
          <w:rFonts w:ascii="Times New Roman" w:hAnsi="Times New Roman" w:cs="Times New Roman"/>
          <w:sz w:val="28"/>
          <w:szCs w:val="28"/>
          <w:lang w:val="kk-KZ"/>
        </w:rPr>
        <w:t>объект</w:t>
      </w:r>
      <w:r w:rsidR="00B00F81">
        <w:rPr>
          <w:rFonts w:ascii="Times New Roman" w:hAnsi="Times New Roman" w:cs="Times New Roman"/>
          <w:sz w:val="28"/>
          <w:szCs w:val="28"/>
          <w:lang w:val="kk-KZ"/>
        </w:rPr>
        <w:t xml:space="preserve"> салу тәжірибесі</w:t>
      </w:r>
      <w:r w:rsidR="00813B34">
        <w:rPr>
          <w:rFonts w:ascii="Times New Roman" w:hAnsi="Times New Roman" w:cs="Times New Roman"/>
          <w:sz w:val="28"/>
          <w:szCs w:val="28"/>
          <w:lang w:val="kk-KZ"/>
        </w:rPr>
        <w:t xml:space="preserve"> </w:t>
      </w:r>
      <w:r w:rsidR="00B00F81">
        <w:rPr>
          <w:rFonts w:ascii="Times New Roman" w:hAnsi="Times New Roman" w:cs="Times New Roman"/>
          <w:sz w:val="28"/>
          <w:szCs w:val="28"/>
          <w:lang w:val="kk-KZ"/>
        </w:rPr>
        <w:t xml:space="preserve">де, </w:t>
      </w:r>
      <w:r w:rsidR="00813B34">
        <w:rPr>
          <w:rFonts w:ascii="Times New Roman" w:hAnsi="Times New Roman" w:cs="Times New Roman"/>
          <w:sz w:val="28"/>
          <w:szCs w:val="28"/>
          <w:lang w:val="kk-KZ"/>
        </w:rPr>
        <w:t xml:space="preserve">өзіндік </w:t>
      </w:r>
      <w:r w:rsidR="00094C77">
        <w:rPr>
          <w:rFonts w:ascii="Times New Roman" w:hAnsi="Times New Roman" w:cs="Times New Roman"/>
          <w:sz w:val="28"/>
          <w:szCs w:val="28"/>
          <w:lang w:val="kk-KZ"/>
        </w:rPr>
        <w:t>өндірістік</w:t>
      </w:r>
      <w:r w:rsidR="00813B34">
        <w:rPr>
          <w:rFonts w:ascii="Times New Roman" w:hAnsi="Times New Roman" w:cs="Times New Roman"/>
          <w:sz w:val="28"/>
          <w:szCs w:val="28"/>
          <w:lang w:val="kk-KZ"/>
        </w:rPr>
        <w:t xml:space="preserve"> </w:t>
      </w:r>
      <w:r w:rsidR="00B00F81">
        <w:rPr>
          <w:rFonts w:ascii="Times New Roman" w:hAnsi="Times New Roman" w:cs="Times New Roman"/>
          <w:sz w:val="28"/>
          <w:szCs w:val="28"/>
          <w:lang w:val="kk-KZ"/>
        </w:rPr>
        <w:t>б</w:t>
      </w:r>
      <w:r w:rsidR="000F14DC">
        <w:rPr>
          <w:rFonts w:ascii="Times New Roman" w:hAnsi="Times New Roman" w:cs="Times New Roman"/>
          <w:sz w:val="28"/>
          <w:szCs w:val="28"/>
          <w:lang w:val="kk-KZ"/>
        </w:rPr>
        <w:t xml:space="preserve">азасы да, еңбек ресурсы да жоқ </w:t>
      </w:r>
      <w:r w:rsidR="00B00F81">
        <w:rPr>
          <w:rFonts w:ascii="Times New Roman" w:hAnsi="Times New Roman" w:cs="Times New Roman"/>
          <w:sz w:val="28"/>
          <w:szCs w:val="28"/>
          <w:lang w:val="kk-KZ"/>
        </w:rPr>
        <w:t>жауапкершілігі шектеулі серіктесті</w:t>
      </w:r>
      <w:r w:rsidR="004B2C59">
        <w:rPr>
          <w:rFonts w:ascii="Times New Roman" w:hAnsi="Times New Roman" w:cs="Times New Roman"/>
          <w:sz w:val="28"/>
          <w:szCs w:val="28"/>
          <w:lang w:val="kk-KZ"/>
        </w:rPr>
        <w:t>к</w:t>
      </w:r>
      <w:r w:rsidR="000F14DC">
        <w:rPr>
          <w:rFonts w:ascii="Times New Roman" w:hAnsi="Times New Roman" w:cs="Times New Roman"/>
          <w:sz w:val="28"/>
          <w:szCs w:val="28"/>
          <w:lang w:val="kk-KZ"/>
        </w:rPr>
        <w:t xml:space="preserve"> </w:t>
      </w:r>
      <w:r w:rsidR="00B00F81">
        <w:rPr>
          <w:rFonts w:ascii="Times New Roman" w:hAnsi="Times New Roman" w:cs="Times New Roman"/>
          <w:sz w:val="28"/>
          <w:szCs w:val="28"/>
          <w:lang w:val="kk-KZ"/>
        </w:rPr>
        <w:t>2014 жылдан бері салып бітіре алмай жатқандығын айтуға болады.</w:t>
      </w:r>
    </w:p>
    <w:p w:rsidR="00B30D1B" w:rsidRDefault="00B30D1B" w:rsidP="00737562">
      <w:pPr>
        <w:spacing w:line="240" w:lineRule="auto"/>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813B34" w:rsidRPr="00813B34">
        <w:rPr>
          <w:rFonts w:ascii="Times New Roman" w:hAnsi="Times New Roman" w:cs="Times New Roman"/>
          <w:sz w:val="28"/>
          <w:szCs w:val="28"/>
          <w:lang w:val="kk-KZ"/>
        </w:rPr>
        <w:t>Тәжірибелі құрылыс</w:t>
      </w:r>
      <w:r w:rsidR="00094C77">
        <w:rPr>
          <w:rFonts w:ascii="Times New Roman" w:hAnsi="Times New Roman" w:cs="Times New Roman"/>
          <w:sz w:val="28"/>
          <w:szCs w:val="28"/>
          <w:lang w:val="kk-KZ"/>
        </w:rPr>
        <w:t xml:space="preserve"> ұйымдары басшыларының</w:t>
      </w:r>
      <w:r w:rsidR="00813B34">
        <w:rPr>
          <w:rFonts w:ascii="Times New Roman" w:hAnsi="Times New Roman" w:cs="Times New Roman"/>
          <w:sz w:val="28"/>
          <w:szCs w:val="28"/>
          <w:lang w:val="kk-KZ"/>
        </w:rPr>
        <w:t xml:space="preserve"> пікірінше, </w:t>
      </w:r>
      <w:r w:rsidR="00094C77">
        <w:rPr>
          <w:rFonts w:ascii="Times New Roman" w:hAnsi="Times New Roman" w:cs="Times New Roman"/>
          <w:sz w:val="28"/>
          <w:szCs w:val="28"/>
          <w:lang w:val="kk-KZ"/>
        </w:rPr>
        <w:t xml:space="preserve">мемлекеттік сатып алу конкурсы бойынша </w:t>
      </w:r>
      <w:r w:rsidR="00813B34">
        <w:rPr>
          <w:rFonts w:ascii="Times New Roman" w:hAnsi="Times New Roman" w:cs="Times New Roman"/>
          <w:sz w:val="28"/>
          <w:szCs w:val="28"/>
          <w:lang w:val="kk-KZ"/>
        </w:rPr>
        <w:t xml:space="preserve">баға ұсынғанда 30 пайыздан астам шегерім белгілеу құрылыс материалдарынан үнем жасау есебінен ғана мүмкін болады, ал мұның өзі құрылыс сапасына теріс әсерін тигізбей қоймайды. Сондықтан да еліміздің құрылыс саласын одан әрі дамытып, бір күндік фирмалардың </w:t>
      </w:r>
      <w:r w:rsidR="00044174">
        <w:rPr>
          <w:rFonts w:ascii="Times New Roman" w:hAnsi="Times New Roman" w:cs="Times New Roman"/>
          <w:sz w:val="28"/>
          <w:szCs w:val="28"/>
          <w:lang w:val="kk-KZ"/>
        </w:rPr>
        <w:t>к</w:t>
      </w:r>
      <w:r w:rsidR="00094C77">
        <w:rPr>
          <w:rFonts w:ascii="Times New Roman" w:hAnsi="Times New Roman" w:cs="Times New Roman"/>
          <w:sz w:val="28"/>
          <w:szCs w:val="28"/>
          <w:lang w:val="kk-KZ"/>
        </w:rPr>
        <w:t>елтіретін</w:t>
      </w:r>
      <w:r w:rsidR="00C01E29">
        <w:rPr>
          <w:rFonts w:ascii="Times New Roman" w:hAnsi="Times New Roman" w:cs="Times New Roman"/>
          <w:sz w:val="28"/>
          <w:szCs w:val="28"/>
          <w:lang w:val="kk-KZ"/>
        </w:rPr>
        <w:t xml:space="preserve"> </w:t>
      </w:r>
      <w:r w:rsidR="00813B34">
        <w:rPr>
          <w:rFonts w:ascii="Times New Roman" w:hAnsi="Times New Roman" w:cs="Times New Roman"/>
          <w:sz w:val="28"/>
          <w:szCs w:val="28"/>
          <w:lang w:val="kk-KZ"/>
        </w:rPr>
        <w:t>залалынан сақтану үшін</w:t>
      </w:r>
      <w:r w:rsidR="00C01E29">
        <w:rPr>
          <w:rFonts w:ascii="Times New Roman" w:hAnsi="Times New Roman" w:cs="Times New Roman"/>
          <w:sz w:val="28"/>
          <w:szCs w:val="28"/>
          <w:lang w:val="kk-KZ"/>
        </w:rPr>
        <w:t xml:space="preserve"> </w:t>
      </w:r>
      <w:r w:rsidR="00044174">
        <w:rPr>
          <w:rFonts w:ascii="Times New Roman" w:hAnsi="Times New Roman" w:cs="Times New Roman"/>
          <w:sz w:val="28"/>
          <w:szCs w:val="28"/>
          <w:lang w:val="kk-KZ"/>
        </w:rPr>
        <w:t xml:space="preserve">мемлекеттік сатып алуды жүзеге асыру қағидаларына түзетулер енгізіп, </w:t>
      </w:r>
      <w:r w:rsidR="000F14DC">
        <w:rPr>
          <w:rFonts w:ascii="Times New Roman" w:hAnsi="Times New Roman" w:cs="Times New Roman"/>
          <w:sz w:val="28"/>
          <w:szCs w:val="28"/>
          <w:lang w:val="kk-KZ"/>
        </w:rPr>
        <w:t xml:space="preserve">демпингтік баға ұсынуға </w:t>
      </w:r>
      <w:r w:rsidR="00C01E29">
        <w:rPr>
          <w:rFonts w:ascii="Times New Roman" w:hAnsi="Times New Roman" w:cs="Times New Roman"/>
          <w:sz w:val="28"/>
          <w:szCs w:val="28"/>
          <w:lang w:val="kk-KZ"/>
        </w:rPr>
        <w:t xml:space="preserve">тыйым салу, сондай-ақ әлеуетті өнім жеткізушілер үшін сатып алынатын жұмыстар нарығында жеткілікті тәжірибесі, өзіндік өндірістік базасы, білікті қызметкерлер ұжымы болуы </w:t>
      </w:r>
      <w:r w:rsidR="004B2C59">
        <w:rPr>
          <w:rFonts w:ascii="Times New Roman" w:hAnsi="Times New Roman" w:cs="Times New Roman"/>
          <w:sz w:val="28"/>
          <w:szCs w:val="28"/>
          <w:lang w:val="kk-KZ"/>
        </w:rPr>
        <w:t xml:space="preserve">қажеттігі </w:t>
      </w:r>
      <w:r w:rsidR="00C01E29">
        <w:rPr>
          <w:rFonts w:ascii="Times New Roman" w:hAnsi="Times New Roman" w:cs="Times New Roman"/>
          <w:sz w:val="28"/>
          <w:szCs w:val="28"/>
          <w:lang w:val="kk-KZ"/>
        </w:rPr>
        <w:t xml:space="preserve">жөнінде </w:t>
      </w:r>
      <w:r w:rsidR="004B2C59">
        <w:rPr>
          <w:rFonts w:ascii="Times New Roman" w:hAnsi="Times New Roman" w:cs="Times New Roman"/>
          <w:sz w:val="28"/>
          <w:szCs w:val="28"/>
          <w:lang w:val="kk-KZ"/>
        </w:rPr>
        <w:t xml:space="preserve">қатаң </w:t>
      </w:r>
      <w:r w:rsidR="00C01E29">
        <w:rPr>
          <w:rFonts w:ascii="Times New Roman" w:hAnsi="Times New Roman" w:cs="Times New Roman"/>
          <w:sz w:val="28"/>
          <w:szCs w:val="28"/>
          <w:lang w:val="kk-KZ"/>
        </w:rPr>
        <w:t>талаптар қо</w:t>
      </w:r>
      <w:r w:rsidR="00CD2558">
        <w:rPr>
          <w:rFonts w:ascii="Times New Roman" w:hAnsi="Times New Roman" w:cs="Times New Roman"/>
          <w:sz w:val="28"/>
          <w:szCs w:val="28"/>
          <w:lang w:val="kk-KZ"/>
        </w:rPr>
        <w:t>ятын кез жеткен</w:t>
      </w:r>
      <w:r w:rsidR="00094C77">
        <w:rPr>
          <w:rFonts w:ascii="Times New Roman" w:hAnsi="Times New Roman" w:cs="Times New Roman"/>
          <w:sz w:val="28"/>
          <w:szCs w:val="28"/>
          <w:lang w:val="kk-KZ"/>
        </w:rPr>
        <w:t xml:space="preserve"> сияқты</w:t>
      </w:r>
      <w:r w:rsidR="00C01E29">
        <w:rPr>
          <w:rFonts w:ascii="Times New Roman" w:hAnsi="Times New Roman" w:cs="Times New Roman"/>
          <w:sz w:val="28"/>
          <w:szCs w:val="28"/>
          <w:lang w:val="kk-KZ"/>
        </w:rPr>
        <w:t xml:space="preserve">. </w:t>
      </w:r>
    </w:p>
    <w:p w:rsidR="00B52C87" w:rsidRDefault="00B52C87" w:rsidP="00737562">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Екіншіден, өңірлері әртүрлі климаттық жағдайда орналасқан кең</w:t>
      </w:r>
      <w:r w:rsidR="0028525D">
        <w:rPr>
          <w:rFonts w:ascii="Times New Roman" w:hAnsi="Times New Roman" w:cs="Times New Roman"/>
          <w:sz w:val="28"/>
          <w:szCs w:val="28"/>
          <w:lang w:val="kk-KZ"/>
        </w:rPr>
        <w:t>-</w:t>
      </w:r>
      <w:r>
        <w:rPr>
          <w:rFonts w:ascii="Times New Roman" w:hAnsi="Times New Roman" w:cs="Times New Roman"/>
          <w:sz w:val="28"/>
          <w:szCs w:val="28"/>
          <w:lang w:val="kk-KZ"/>
        </w:rPr>
        <w:t xml:space="preserve"> байтақ еліміз үшін бірыңғай нормативтік құрылыс мерзімі белгіленген болып шықты. Қатал қысы алты айға дейін созылатын солтүстік өңірлер мен үш-ақ ай қар жататын оңтүстік өңірлер үшін бірдей құрылыс мерзімі </w:t>
      </w:r>
      <w:r>
        <w:rPr>
          <w:rFonts w:ascii="Times New Roman" w:hAnsi="Times New Roman" w:cs="Times New Roman"/>
          <w:sz w:val="28"/>
          <w:szCs w:val="28"/>
          <w:lang w:val="kk-KZ"/>
        </w:rPr>
        <w:lastRenderedPageBreak/>
        <w:t>қарастырылған. Құрылыс мамандары әртүрлі климаттық аймақтар үшін әртүрлі құрылыс мерзімін белгілеу қажет деп есептейді. Бұл фактор да құрылыс сапасына елеулі ықпалын тигізетіндігі анық.</w:t>
      </w:r>
    </w:p>
    <w:p w:rsidR="001F3079" w:rsidRPr="0072591E" w:rsidRDefault="00AA376B" w:rsidP="00737562">
      <w:pPr>
        <w:spacing w:line="240" w:lineRule="auto"/>
        <w:contextualSpacing/>
        <w:jc w:val="both"/>
        <w:rPr>
          <w:rFonts w:ascii="Times New Roman" w:hAnsi="Times New Roman" w:cs="Times New Roman"/>
          <w:sz w:val="28"/>
          <w:szCs w:val="28"/>
          <w:lang w:val="kk-KZ"/>
        </w:rPr>
      </w:pPr>
      <w:r>
        <w:rPr>
          <w:rFonts w:ascii="Times New Roman" w:eastAsia="Times New Roman" w:hAnsi="Times New Roman" w:cs="Times New Roman"/>
          <w:spacing w:val="2"/>
          <w:sz w:val="28"/>
          <w:szCs w:val="28"/>
          <w:lang w:val="kk-KZ" w:eastAsia="ru-RU"/>
        </w:rPr>
        <w:tab/>
        <w:t>С</w:t>
      </w:r>
      <w:r w:rsidR="00CC6138">
        <w:rPr>
          <w:rFonts w:ascii="Times New Roman" w:eastAsia="Times New Roman" w:hAnsi="Times New Roman" w:cs="Times New Roman"/>
          <w:spacing w:val="2"/>
          <w:sz w:val="28"/>
          <w:szCs w:val="28"/>
          <w:lang w:val="kk-KZ" w:eastAsia="ru-RU"/>
        </w:rPr>
        <w:t>ізден еліміздің құрылыс саласының ж</w:t>
      </w:r>
      <w:r>
        <w:rPr>
          <w:rFonts w:ascii="Times New Roman" w:eastAsia="Times New Roman" w:hAnsi="Times New Roman" w:cs="Times New Roman"/>
          <w:spacing w:val="2"/>
          <w:sz w:val="28"/>
          <w:szCs w:val="28"/>
          <w:lang w:val="kk-KZ" w:eastAsia="ru-RU"/>
        </w:rPr>
        <w:t>оғарыда айтылған өзекті мәселелер</w:t>
      </w:r>
      <w:r w:rsidR="00CC6138">
        <w:rPr>
          <w:rFonts w:ascii="Times New Roman" w:eastAsia="Times New Roman" w:hAnsi="Times New Roman" w:cs="Times New Roman"/>
          <w:spacing w:val="2"/>
          <w:sz w:val="28"/>
          <w:szCs w:val="28"/>
          <w:lang w:val="kk-KZ" w:eastAsia="ru-RU"/>
        </w:rPr>
        <w:t xml:space="preserve">іне назар аударып, </w:t>
      </w:r>
      <w:r w:rsidR="001D06EF">
        <w:rPr>
          <w:rFonts w:ascii="Times New Roman" w:eastAsia="Times New Roman" w:hAnsi="Times New Roman" w:cs="Times New Roman"/>
          <w:spacing w:val="2"/>
          <w:sz w:val="28"/>
          <w:szCs w:val="28"/>
          <w:lang w:val="kk-KZ" w:eastAsia="ru-RU"/>
        </w:rPr>
        <w:t xml:space="preserve">тиісті нормативтік-құқықтық актілерді жетілдіру </w:t>
      </w:r>
      <w:r w:rsidR="00E3706B">
        <w:rPr>
          <w:rFonts w:ascii="Times New Roman" w:eastAsia="Times New Roman" w:hAnsi="Times New Roman" w:cs="Times New Roman"/>
          <w:spacing w:val="2"/>
          <w:sz w:val="28"/>
          <w:szCs w:val="28"/>
          <w:lang w:val="kk-KZ" w:eastAsia="ru-RU"/>
        </w:rPr>
        <w:t>мәселесін қарастыруыңызды</w:t>
      </w:r>
      <w:r w:rsidR="00CC6138">
        <w:rPr>
          <w:rFonts w:ascii="Times New Roman" w:eastAsia="Times New Roman" w:hAnsi="Times New Roman" w:cs="Times New Roman"/>
          <w:spacing w:val="2"/>
          <w:sz w:val="28"/>
          <w:szCs w:val="28"/>
          <w:lang w:val="kk-KZ" w:eastAsia="ru-RU"/>
        </w:rPr>
        <w:t xml:space="preserve"> сұраймы</w:t>
      </w:r>
      <w:r w:rsidR="007C132B">
        <w:rPr>
          <w:rFonts w:ascii="Times New Roman" w:eastAsia="Times New Roman" w:hAnsi="Times New Roman" w:cs="Times New Roman"/>
          <w:spacing w:val="2"/>
          <w:sz w:val="28"/>
          <w:szCs w:val="28"/>
          <w:lang w:val="kk-KZ" w:eastAsia="ru-RU"/>
        </w:rPr>
        <w:t>з</w:t>
      </w:r>
      <w:r w:rsidR="00CC6138">
        <w:rPr>
          <w:rFonts w:ascii="Times New Roman" w:eastAsia="Times New Roman" w:hAnsi="Times New Roman" w:cs="Times New Roman"/>
          <w:spacing w:val="2"/>
          <w:sz w:val="28"/>
          <w:szCs w:val="28"/>
          <w:lang w:val="kk-KZ" w:eastAsia="ru-RU"/>
        </w:rPr>
        <w:t>.</w:t>
      </w:r>
    </w:p>
    <w:p w:rsidR="00C641EA" w:rsidRPr="00077712" w:rsidRDefault="00C641EA" w:rsidP="00737562">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77712">
        <w:rPr>
          <w:rFonts w:ascii="Times New Roman" w:hAnsi="Times New Roman" w:cs="Times New Roman"/>
          <w:sz w:val="28"/>
          <w:szCs w:val="28"/>
          <w:lang w:val="kk-KZ"/>
        </w:rPr>
        <w:t>Осы депутаттық сауалға жауапты «Қазақстан Республикасының Парламенті және оның депутаттарының мәртебесі туралы» Конституциялық заңның 27-ші бабына сәйкес жазбаша беруіңізді өтінемі</w:t>
      </w:r>
      <w:r w:rsidR="007C132B">
        <w:rPr>
          <w:rFonts w:ascii="Times New Roman" w:hAnsi="Times New Roman" w:cs="Times New Roman"/>
          <w:sz w:val="28"/>
          <w:szCs w:val="28"/>
          <w:lang w:val="kk-KZ"/>
        </w:rPr>
        <w:t>з</w:t>
      </w:r>
      <w:r w:rsidRPr="00077712">
        <w:rPr>
          <w:rFonts w:ascii="Times New Roman" w:hAnsi="Times New Roman" w:cs="Times New Roman"/>
          <w:sz w:val="28"/>
          <w:szCs w:val="28"/>
          <w:lang w:val="kk-KZ"/>
        </w:rPr>
        <w:t>.</w:t>
      </w:r>
    </w:p>
    <w:p w:rsidR="00C641EA" w:rsidRDefault="00C641EA" w:rsidP="00737562">
      <w:pPr>
        <w:spacing w:line="240" w:lineRule="auto"/>
        <w:ind w:firstLine="708"/>
        <w:contextualSpacing/>
        <w:jc w:val="both"/>
        <w:rPr>
          <w:rFonts w:ascii="Times New Roman" w:hAnsi="Times New Roman" w:cs="Times New Roman"/>
          <w:sz w:val="28"/>
          <w:szCs w:val="28"/>
          <w:lang w:val="kk-KZ"/>
        </w:rPr>
      </w:pPr>
    </w:p>
    <w:p w:rsidR="00737562" w:rsidRPr="00077712" w:rsidRDefault="00737562" w:rsidP="00737562">
      <w:pPr>
        <w:spacing w:line="240" w:lineRule="auto"/>
        <w:ind w:firstLine="708"/>
        <w:contextualSpacing/>
        <w:jc w:val="both"/>
        <w:rPr>
          <w:rFonts w:ascii="Times New Roman" w:hAnsi="Times New Roman" w:cs="Times New Roman"/>
          <w:sz w:val="28"/>
          <w:szCs w:val="28"/>
          <w:lang w:val="kk-KZ"/>
        </w:rPr>
      </w:pPr>
    </w:p>
    <w:p w:rsidR="00C641EA" w:rsidRPr="00077712" w:rsidRDefault="00C641EA" w:rsidP="00737562">
      <w:pPr>
        <w:spacing w:after="0" w:line="240" w:lineRule="auto"/>
        <w:ind w:firstLine="708"/>
        <w:contextualSpacing/>
        <w:jc w:val="both"/>
        <w:rPr>
          <w:rFonts w:ascii="Times New Roman" w:hAnsi="Times New Roman" w:cs="Times New Roman"/>
          <w:b/>
          <w:bCs/>
          <w:sz w:val="28"/>
          <w:szCs w:val="28"/>
          <w:lang w:val="kk-KZ"/>
        </w:rPr>
      </w:pPr>
      <w:r w:rsidRPr="00077712">
        <w:rPr>
          <w:rFonts w:ascii="Times New Roman" w:hAnsi="Times New Roman" w:cs="Times New Roman"/>
          <w:b/>
          <w:bCs/>
          <w:sz w:val="28"/>
          <w:szCs w:val="28"/>
          <w:lang w:val="kk-KZ"/>
        </w:rPr>
        <w:t>Құрметпен,</w:t>
      </w:r>
    </w:p>
    <w:p w:rsidR="00C641EA" w:rsidRPr="00077712" w:rsidRDefault="00C641EA" w:rsidP="00737562">
      <w:pPr>
        <w:spacing w:after="0" w:line="240" w:lineRule="auto"/>
        <w:ind w:firstLine="708"/>
        <w:contextualSpacing/>
        <w:jc w:val="both"/>
        <w:rPr>
          <w:rFonts w:ascii="Times New Roman" w:hAnsi="Times New Roman" w:cs="Times New Roman"/>
          <w:b/>
          <w:sz w:val="28"/>
          <w:szCs w:val="28"/>
          <w:lang w:val="kk-KZ"/>
        </w:rPr>
      </w:pPr>
      <w:r w:rsidRPr="00077712">
        <w:rPr>
          <w:rFonts w:ascii="Times New Roman" w:hAnsi="Times New Roman" w:cs="Times New Roman"/>
          <w:b/>
          <w:sz w:val="28"/>
          <w:szCs w:val="28"/>
          <w:lang w:val="kk-KZ"/>
        </w:rPr>
        <w:t>депутат</w:t>
      </w:r>
      <w:r w:rsidR="0028525D">
        <w:rPr>
          <w:rFonts w:ascii="Times New Roman" w:hAnsi="Times New Roman" w:cs="Times New Roman"/>
          <w:b/>
          <w:sz w:val="28"/>
          <w:szCs w:val="28"/>
          <w:lang w:val="kk-KZ"/>
        </w:rPr>
        <w:t>тар</w:t>
      </w:r>
      <w:r w:rsidRPr="00077712">
        <w:rPr>
          <w:rFonts w:ascii="Times New Roman" w:hAnsi="Times New Roman" w:cs="Times New Roman"/>
          <w:b/>
          <w:sz w:val="28"/>
          <w:szCs w:val="28"/>
          <w:lang w:val="kk-KZ"/>
        </w:rPr>
        <w:t>, «Нұр Отан» партиясы</w:t>
      </w:r>
    </w:p>
    <w:p w:rsidR="00C641EA" w:rsidRPr="00077712" w:rsidRDefault="00C641EA" w:rsidP="00737562">
      <w:pPr>
        <w:spacing w:after="0" w:line="240" w:lineRule="auto"/>
        <w:ind w:firstLine="708"/>
        <w:contextualSpacing/>
        <w:jc w:val="both"/>
        <w:rPr>
          <w:rFonts w:ascii="Times New Roman" w:hAnsi="Times New Roman" w:cs="Times New Roman"/>
          <w:b/>
          <w:sz w:val="28"/>
          <w:szCs w:val="28"/>
          <w:lang w:val="kk-KZ"/>
        </w:rPr>
      </w:pPr>
      <w:r w:rsidRPr="00077712">
        <w:rPr>
          <w:rFonts w:ascii="Times New Roman" w:hAnsi="Times New Roman" w:cs="Times New Roman"/>
          <w:b/>
          <w:sz w:val="28"/>
          <w:szCs w:val="28"/>
          <w:lang w:val="kk-KZ"/>
        </w:rPr>
        <w:t>Фракциясының мүше</w:t>
      </w:r>
      <w:r w:rsidR="0028525D">
        <w:rPr>
          <w:rFonts w:ascii="Times New Roman" w:hAnsi="Times New Roman" w:cs="Times New Roman"/>
          <w:b/>
          <w:sz w:val="28"/>
          <w:szCs w:val="28"/>
          <w:lang w:val="kk-KZ"/>
        </w:rPr>
        <w:t>лер</w:t>
      </w:r>
      <w:r w:rsidRPr="00077712">
        <w:rPr>
          <w:rFonts w:ascii="Times New Roman" w:hAnsi="Times New Roman" w:cs="Times New Roman"/>
          <w:b/>
          <w:sz w:val="28"/>
          <w:szCs w:val="28"/>
          <w:lang w:val="kk-KZ"/>
        </w:rPr>
        <w:t xml:space="preserve">і           </w:t>
      </w:r>
      <w:r w:rsidR="000F14DC">
        <w:rPr>
          <w:rFonts w:ascii="Times New Roman" w:hAnsi="Times New Roman" w:cs="Times New Roman"/>
          <w:b/>
          <w:sz w:val="28"/>
          <w:szCs w:val="28"/>
          <w:lang w:val="kk-KZ"/>
        </w:rPr>
        <w:t xml:space="preserve"> </w:t>
      </w:r>
      <w:r w:rsidRPr="00077712">
        <w:rPr>
          <w:rFonts w:ascii="Times New Roman" w:hAnsi="Times New Roman" w:cs="Times New Roman"/>
          <w:b/>
          <w:sz w:val="28"/>
          <w:szCs w:val="28"/>
          <w:lang w:val="kk-KZ"/>
        </w:rPr>
        <w:t xml:space="preserve">                                   К. Мұсырман</w:t>
      </w:r>
    </w:p>
    <w:p w:rsidR="00C641EA" w:rsidRPr="00077712" w:rsidRDefault="0028525D" w:rsidP="00737562">
      <w:pPr>
        <w:spacing w:after="0" w:line="240" w:lineRule="auto"/>
        <w:ind w:firstLine="708"/>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 Мамраев</w:t>
      </w:r>
    </w:p>
    <w:p w:rsidR="001F3079" w:rsidRPr="00C01E29" w:rsidRDefault="001F3079" w:rsidP="00737562">
      <w:pPr>
        <w:spacing w:after="0"/>
        <w:ind w:right="34"/>
        <w:contextualSpacing/>
        <w:jc w:val="both"/>
        <w:rPr>
          <w:rFonts w:ascii="Times New Roman" w:hAnsi="Times New Roman" w:cs="Times New Roman"/>
          <w:sz w:val="28"/>
          <w:szCs w:val="28"/>
          <w:lang w:val="kk-KZ"/>
        </w:rPr>
      </w:pPr>
    </w:p>
    <w:p w:rsidR="001F3079" w:rsidRDefault="001F3079" w:rsidP="0072591E">
      <w:pPr>
        <w:spacing w:after="360" w:line="285" w:lineRule="atLeast"/>
        <w:contextualSpacing/>
        <w:textAlignment w:val="baseline"/>
        <w:rPr>
          <w:rFonts w:ascii="Courier New" w:eastAsia="Times New Roman" w:hAnsi="Courier New" w:cs="Courier New"/>
          <w:color w:val="000000"/>
          <w:spacing w:val="2"/>
          <w:sz w:val="20"/>
          <w:szCs w:val="20"/>
          <w:lang w:val="kk-KZ" w:eastAsia="ru-RU"/>
        </w:rPr>
      </w:pPr>
    </w:p>
    <w:p w:rsidR="000F14DC" w:rsidRPr="000F14DC" w:rsidRDefault="000F14DC" w:rsidP="0072591E">
      <w:pPr>
        <w:spacing w:after="360" w:line="285" w:lineRule="atLeast"/>
        <w:contextualSpacing/>
        <w:textAlignment w:val="baseline"/>
        <w:rPr>
          <w:rFonts w:ascii="Times New Roman" w:hAnsi="Times New Roman" w:cs="Times New Roman"/>
          <w:lang w:val="kk-KZ"/>
        </w:rPr>
      </w:pPr>
    </w:p>
    <w:sectPr w:rsidR="000F14DC" w:rsidRPr="000F14DC" w:rsidSect="000F14D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5C76"/>
    <w:multiLevelType w:val="multilevel"/>
    <w:tmpl w:val="E454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3D7"/>
    <w:rsid w:val="00044174"/>
    <w:rsid w:val="00094C77"/>
    <w:rsid w:val="000F14DC"/>
    <w:rsid w:val="001D06EF"/>
    <w:rsid w:val="001F3079"/>
    <w:rsid w:val="0028525D"/>
    <w:rsid w:val="00313997"/>
    <w:rsid w:val="00313A3A"/>
    <w:rsid w:val="004B2C59"/>
    <w:rsid w:val="00702B62"/>
    <w:rsid w:val="0072591E"/>
    <w:rsid w:val="00737562"/>
    <w:rsid w:val="00784C7B"/>
    <w:rsid w:val="007C0E28"/>
    <w:rsid w:val="007C132B"/>
    <w:rsid w:val="00813B34"/>
    <w:rsid w:val="009163D7"/>
    <w:rsid w:val="009804BA"/>
    <w:rsid w:val="009C04CD"/>
    <w:rsid w:val="00A405A2"/>
    <w:rsid w:val="00AA376B"/>
    <w:rsid w:val="00B00F81"/>
    <w:rsid w:val="00B30D1B"/>
    <w:rsid w:val="00B52C87"/>
    <w:rsid w:val="00BB5440"/>
    <w:rsid w:val="00C01E29"/>
    <w:rsid w:val="00C641EA"/>
    <w:rsid w:val="00C909A9"/>
    <w:rsid w:val="00CC5103"/>
    <w:rsid w:val="00CC6138"/>
    <w:rsid w:val="00CD2558"/>
    <w:rsid w:val="00DA4851"/>
    <w:rsid w:val="00E3706B"/>
    <w:rsid w:val="00EA5850"/>
    <w:rsid w:val="00FC107C"/>
    <w:rsid w:val="00FD7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E9897-2ED1-4FDA-8F7B-12E8EF5A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4986">
      <w:bodyDiv w:val="1"/>
      <w:marLeft w:val="0"/>
      <w:marRight w:val="0"/>
      <w:marTop w:val="0"/>
      <w:marBottom w:val="0"/>
      <w:divBdr>
        <w:top w:val="none" w:sz="0" w:space="0" w:color="auto"/>
        <w:left w:val="none" w:sz="0" w:space="0" w:color="auto"/>
        <w:bottom w:val="none" w:sz="0" w:space="0" w:color="auto"/>
        <w:right w:val="none" w:sz="0" w:space="0" w:color="auto"/>
      </w:divBdr>
      <w:divsChild>
        <w:div w:id="345442992">
          <w:marLeft w:val="0"/>
          <w:marRight w:val="0"/>
          <w:marTop w:val="0"/>
          <w:marBottom w:val="0"/>
          <w:divBdr>
            <w:top w:val="none" w:sz="0" w:space="0" w:color="auto"/>
            <w:left w:val="none" w:sz="0" w:space="0" w:color="auto"/>
            <w:bottom w:val="none" w:sz="0" w:space="0" w:color="auto"/>
            <w:right w:val="none" w:sz="0" w:space="0" w:color="auto"/>
          </w:divBdr>
        </w:div>
        <w:div w:id="1392463634">
          <w:marLeft w:val="0"/>
          <w:marRight w:val="0"/>
          <w:marTop w:val="0"/>
          <w:marBottom w:val="0"/>
          <w:divBdr>
            <w:top w:val="none" w:sz="0" w:space="0" w:color="auto"/>
            <w:left w:val="none" w:sz="0" w:space="0" w:color="auto"/>
            <w:bottom w:val="none" w:sz="0" w:space="0" w:color="auto"/>
            <w:right w:val="none" w:sz="0" w:space="0" w:color="auto"/>
          </w:divBdr>
          <w:divsChild>
            <w:div w:id="1425876987">
              <w:marLeft w:val="0"/>
              <w:marRight w:val="0"/>
              <w:marTop w:val="0"/>
              <w:marBottom w:val="0"/>
              <w:divBdr>
                <w:top w:val="none" w:sz="0" w:space="0" w:color="auto"/>
                <w:left w:val="none" w:sz="0" w:space="0" w:color="auto"/>
                <w:bottom w:val="none" w:sz="0" w:space="0" w:color="auto"/>
                <w:right w:val="none" w:sz="0" w:space="0" w:color="auto"/>
              </w:divBdr>
            </w:div>
          </w:divsChild>
        </w:div>
        <w:div w:id="526866171">
          <w:marLeft w:val="0"/>
          <w:marRight w:val="0"/>
          <w:marTop w:val="0"/>
          <w:marBottom w:val="0"/>
          <w:divBdr>
            <w:top w:val="none" w:sz="0" w:space="0" w:color="auto"/>
            <w:left w:val="none" w:sz="0" w:space="0" w:color="auto"/>
            <w:bottom w:val="none" w:sz="0" w:space="0" w:color="auto"/>
            <w:right w:val="none" w:sz="0" w:space="0" w:color="auto"/>
          </w:divBdr>
          <w:divsChild>
            <w:div w:id="3839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118">
      <w:bodyDiv w:val="1"/>
      <w:marLeft w:val="0"/>
      <w:marRight w:val="0"/>
      <w:marTop w:val="0"/>
      <w:marBottom w:val="0"/>
      <w:divBdr>
        <w:top w:val="none" w:sz="0" w:space="0" w:color="auto"/>
        <w:left w:val="none" w:sz="0" w:space="0" w:color="auto"/>
        <w:bottom w:val="none" w:sz="0" w:space="0" w:color="auto"/>
        <w:right w:val="none" w:sz="0" w:space="0" w:color="auto"/>
      </w:divBdr>
    </w:div>
    <w:div w:id="108383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5E14D-BC14-4BE4-90C5-71666E7F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515</Words>
  <Characters>2936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Досжанова Сауле</cp:lastModifiedBy>
  <cp:revision>31</cp:revision>
  <dcterms:created xsi:type="dcterms:W3CDTF">2017-11-06T10:34:00Z</dcterms:created>
  <dcterms:modified xsi:type="dcterms:W3CDTF">2017-11-29T10:03:00Z</dcterms:modified>
</cp:coreProperties>
</file>