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03" w:rsidRPr="00777743" w:rsidRDefault="00F91A10" w:rsidP="004660CA">
      <w:pPr>
        <w:shd w:val="clear" w:color="auto" w:fill="FFFFFF" w:themeFill="background1"/>
        <w:spacing w:after="0" w:line="360" w:lineRule="auto"/>
        <w:jc w:val="center"/>
        <w:rPr>
          <w:rFonts w:ascii="Times New Roman" w:hAnsi="Times New Roman" w:cs="Times New Roman"/>
          <w:b/>
          <w:sz w:val="28"/>
          <w:szCs w:val="28"/>
        </w:rPr>
      </w:pPr>
      <w:r w:rsidRPr="00777743">
        <w:rPr>
          <w:rFonts w:ascii="Times New Roman" w:hAnsi="Times New Roman" w:cs="Times New Roman"/>
          <w:b/>
          <w:sz w:val="28"/>
          <w:szCs w:val="28"/>
        </w:rPr>
        <w:t xml:space="preserve">Уважаемый Владимир </w:t>
      </w:r>
      <w:proofErr w:type="spellStart"/>
      <w:r w:rsidRPr="00777743">
        <w:rPr>
          <w:rFonts w:ascii="Times New Roman" w:hAnsi="Times New Roman" w:cs="Times New Roman"/>
          <w:b/>
          <w:sz w:val="28"/>
          <w:szCs w:val="28"/>
        </w:rPr>
        <w:t>Карпович</w:t>
      </w:r>
      <w:proofErr w:type="spellEnd"/>
      <w:r w:rsidRPr="00777743">
        <w:rPr>
          <w:rFonts w:ascii="Times New Roman" w:hAnsi="Times New Roman" w:cs="Times New Roman"/>
          <w:b/>
          <w:sz w:val="28"/>
          <w:szCs w:val="28"/>
        </w:rPr>
        <w:t>!</w:t>
      </w:r>
    </w:p>
    <w:p w:rsidR="00F91A10" w:rsidRPr="00777743" w:rsidRDefault="00F91A10" w:rsidP="004660CA">
      <w:pPr>
        <w:shd w:val="clear" w:color="auto" w:fill="FFFFFF" w:themeFill="background1"/>
        <w:spacing w:after="0" w:line="360" w:lineRule="auto"/>
        <w:jc w:val="center"/>
        <w:rPr>
          <w:rFonts w:ascii="Times New Roman" w:hAnsi="Times New Roman" w:cs="Times New Roman"/>
          <w:b/>
          <w:sz w:val="28"/>
          <w:szCs w:val="28"/>
        </w:rPr>
      </w:pPr>
      <w:r w:rsidRPr="00777743">
        <w:rPr>
          <w:rFonts w:ascii="Times New Roman" w:hAnsi="Times New Roman" w:cs="Times New Roman"/>
          <w:b/>
          <w:sz w:val="28"/>
          <w:szCs w:val="28"/>
        </w:rPr>
        <w:t>Уважаемые коллеги!</w:t>
      </w:r>
    </w:p>
    <w:p w:rsidR="00657ECB" w:rsidRPr="00777743" w:rsidRDefault="007C080E" w:rsidP="004660CA">
      <w:pPr>
        <w:shd w:val="clear" w:color="auto" w:fill="FFFFFF" w:themeFill="background1"/>
        <w:spacing w:after="0" w:line="360" w:lineRule="auto"/>
        <w:ind w:firstLine="567"/>
        <w:jc w:val="both"/>
        <w:rPr>
          <w:rFonts w:ascii="Times New Roman" w:hAnsi="Times New Roman" w:cs="Times New Roman"/>
          <w:b/>
          <w:sz w:val="28"/>
          <w:szCs w:val="28"/>
        </w:rPr>
      </w:pPr>
      <w:r w:rsidRPr="00777743">
        <w:rPr>
          <w:rFonts w:ascii="Times New Roman" w:hAnsi="Times New Roman" w:cs="Times New Roman"/>
          <w:b/>
          <w:sz w:val="28"/>
          <w:szCs w:val="28"/>
        </w:rPr>
        <w:tab/>
      </w:r>
    </w:p>
    <w:p w:rsidR="00657ECB" w:rsidRPr="00777743" w:rsidRDefault="00657ECB" w:rsidP="004660C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sidRPr="00777743">
        <w:rPr>
          <w:rFonts w:ascii="Times New Roman" w:hAnsi="Times New Roman" w:cs="Times New Roman"/>
          <w:sz w:val="28"/>
          <w:szCs w:val="28"/>
        </w:rPr>
        <w:t>В</w:t>
      </w:r>
      <w:r w:rsidRPr="00777743">
        <w:rPr>
          <w:rFonts w:ascii="Times New Roman" w:hAnsi="Times New Roman" w:cs="Times New Roman"/>
          <w:b/>
          <w:sz w:val="28"/>
          <w:szCs w:val="28"/>
        </w:rPr>
        <w:t xml:space="preserve"> </w:t>
      </w:r>
      <w:r w:rsidR="001B2B4C">
        <w:rPr>
          <w:rFonts w:ascii="Times New Roman" w:eastAsia="Times New Roman" w:hAnsi="Times New Roman" w:cs="Times New Roman"/>
          <w:sz w:val="28"/>
          <w:szCs w:val="28"/>
          <w:lang w:eastAsia="ru-RU"/>
        </w:rPr>
        <w:t xml:space="preserve">настоящее </w:t>
      </w:r>
      <w:r w:rsidRPr="00777743">
        <w:rPr>
          <w:rFonts w:ascii="Times New Roman" w:eastAsia="Times New Roman" w:hAnsi="Times New Roman" w:cs="Times New Roman"/>
          <w:sz w:val="28"/>
          <w:szCs w:val="28"/>
          <w:lang w:eastAsia="ru-RU"/>
        </w:rPr>
        <w:t>время уровень развития аграрного сектора станов</w:t>
      </w:r>
      <w:r w:rsidR="000F3A96">
        <w:rPr>
          <w:rFonts w:ascii="Times New Roman" w:eastAsia="Times New Roman" w:hAnsi="Times New Roman" w:cs="Times New Roman"/>
          <w:sz w:val="28"/>
          <w:szCs w:val="28"/>
          <w:lang w:eastAsia="ru-RU"/>
        </w:rPr>
        <w:t>и</w:t>
      </w:r>
      <w:r w:rsidRPr="00777743">
        <w:rPr>
          <w:rFonts w:ascii="Times New Roman" w:eastAsia="Times New Roman" w:hAnsi="Times New Roman" w:cs="Times New Roman"/>
          <w:sz w:val="28"/>
          <w:szCs w:val="28"/>
          <w:lang w:eastAsia="ru-RU"/>
        </w:rPr>
        <w:t>тся все более серьезным конкурентным преимуществ</w:t>
      </w:r>
      <w:r w:rsidR="00F3388B" w:rsidRPr="00777743">
        <w:rPr>
          <w:rFonts w:ascii="Times New Roman" w:eastAsia="Times New Roman" w:hAnsi="Times New Roman" w:cs="Times New Roman"/>
          <w:sz w:val="28"/>
          <w:szCs w:val="28"/>
          <w:lang w:eastAsia="ru-RU"/>
        </w:rPr>
        <w:t>о</w:t>
      </w:r>
      <w:r w:rsidRPr="00777743">
        <w:rPr>
          <w:rFonts w:ascii="Times New Roman" w:eastAsia="Times New Roman" w:hAnsi="Times New Roman" w:cs="Times New Roman"/>
          <w:sz w:val="28"/>
          <w:szCs w:val="28"/>
          <w:lang w:eastAsia="ru-RU"/>
        </w:rPr>
        <w:t xml:space="preserve">м стран на мировой арене. При этом обладание всеми необходимыми для развития сельского хозяйства ресурсами уже не является гарантом успешности. Лидирующие позиции на рынке занимают страны, сумевшие провести грамотную политику по модернизации своего агропромышленного комплекса и </w:t>
      </w:r>
      <w:r w:rsidR="004660CA" w:rsidRPr="00777743">
        <w:rPr>
          <w:rFonts w:ascii="Times New Roman" w:eastAsia="Times New Roman" w:hAnsi="Times New Roman" w:cs="Times New Roman"/>
          <w:sz w:val="28"/>
          <w:szCs w:val="28"/>
          <w:lang w:eastAsia="ru-RU"/>
        </w:rPr>
        <w:t>создавшие наиболее благоприятные условия для его эффективного функционирования,</w:t>
      </w:r>
      <w:r w:rsidRPr="00777743">
        <w:rPr>
          <w:rFonts w:ascii="Times New Roman" w:eastAsia="Times New Roman" w:hAnsi="Times New Roman" w:cs="Times New Roman"/>
          <w:sz w:val="28"/>
          <w:szCs w:val="28"/>
          <w:lang w:eastAsia="ru-RU"/>
        </w:rPr>
        <w:t xml:space="preserve"> и развития. </w:t>
      </w:r>
      <w:r w:rsidR="004A1E2F" w:rsidRPr="00777743">
        <w:rPr>
          <w:rFonts w:ascii="Times New Roman" w:eastAsia="Times New Roman" w:hAnsi="Times New Roman" w:cs="Times New Roman"/>
          <w:sz w:val="28"/>
          <w:szCs w:val="28"/>
          <w:lang w:eastAsia="ru-RU"/>
        </w:rPr>
        <w:t>Таким образом, а</w:t>
      </w:r>
      <w:r w:rsidRPr="00777743">
        <w:rPr>
          <w:rFonts w:ascii="Times New Roman" w:eastAsia="Times New Roman" w:hAnsi="Times New Roman" w:cs="Times New Roman"/>
          <w:sz w:val="28"/>
          <w:szCs w:val="28"/>
          <w:lang w:eastAsia="ru-RU"/>
        </w:rPr>
        <w:t>грарный сектор Казахстана может стать драйвером экономики страны при условии реального осознания его приоритетности</w:t>
      </w:r>
      <w:r w:rsidR="000C33A8" w:rsidRPr="00777743">
        <w:rPr>
          <w:rFonts w:ascii="Times New Roman" w:eastAsia="Times New Roman" w:hAnsi="Times New Roman" w:cs="Times New Roman"/>
          <w:sz w:val="28"/>
          <w:szCs w:val="28"/>
          <w:lang w:eastAsia="ru-RU"/>
        </w:rPr>
        <w:t xml:space="preserve"> </w:t>
      </w:r>
      <w:r w:rsidR="000F3A96">
        <w:rPr>
          <w:rFonts w:ascii="Times New Roman" w:eastAsia="Times New Roman" w:hAnsi="Times New Roman" w:cs="Times New Roman"/>
          <w:sz w:val="28"/>
          <w:szCs w:val="28"/>
          <w:lang w:eastAsia="ru-RU"/>
        </w:rPr>
        <w:t xml:space="preserve">                        </w:t>
      </w:r>
      <w:r w:rsidR="000C33A8" w:rsidRPr="00777743">
        <w:rPr>
          <w:rFonts w:ascii="Times New Roman" w:eastAsia="Times New Roman" w:hAnsi="Times New Roman" w:cs="Times New Roman"/>
          <w:sz w:val="28"/>
          <w:szCs w:val="28"/>
          <w:lang w:eastAsia="ru-RU"/>
        </w:rPr>
        <w:t xml:space="preserve">и </w:t>
      </w:r>
      <w:r w:rsidR="00A13332">
        <w:rPr>
          <w:rFonts w:ascii="Times New Roman" w:eastAsia="Times New Roman" w:hAnsi="Times New Roman" w:cs="Times New Roman"/>
          <w:sz w:val="28"/>
          <w:szCs w:val="28"/>
          <w:lang w:eastAsia="ru-RU"/>
        </w:rPr>
        <w:t xml:space="preserve">выстраивания эффективной </w:t>
      </w:r>
      <w:r w:rsidRPr="00777743">
        <w:rPr>
          <w:rFonts w:ascii="Times New Roman" w:eastAsia="Times New Roman" w:hAnsi="Times New Roman" w:cs="Times New Roman"/>
          <w:sz w:val="28"/>
          <w:szCs w:val="28"/>
          <w:lang w:eastAsia="ru-RU"/>
        </w:rPr>
        <w:t>аграрной политики</w:t>
      </w:r>
      <w:r w:rsidR="008C4C10">
        <w:rPr>
          <w:rFonts w:ascii="Times New Roman" w:eastAsia="Times New Roman" w:hAnsi="Times New Roman" w:cs="Times New Roman"/>
          <w:sz w:val="28"/>
          <w:szCs w:val="28"/>
          <w:lang w:eastAsia="ru-RU"/>
        </w:rPr>
        <w:t xml:space="preserve">. И это возможно </w:t>
      </w:r>
      <w:r w:rsidR="004660CA">
        <w:rPr>
          <w:rFonts w:ascii="Times New Roman" w:eastAsia="Times New Roman" w:hAnsi="Times New Roman" w:cs="Times New Roman"/>
          <w:sz w:val="28"/>
          <w:szCs w:val="28"/>
          <w:lang w:eastAsia="ru-RU"/>
        </w:rPr>
        <w:t xml:space="preserve">при </w:t>
      </w:r>
      <w:r w:rsidR="004660CA" w:rsidRPr="00777743">
        <w:rPr>
          <w:rFonts w:ascii="Times New Roman" w:eastAsia="Times New Roman" w:hAnsi="Times New Roman" w:cs="Times New Roman"/>
          <w:sz w:val="28"/>
          <w:szCs w:val="28"/>
          <w:lang w:eastAsia="ru-RU"/>
        </w:rPr>
        <w:t>усилении</w:t>
      </w:r>
      <w:r w:rsidR="000C33A8" w:rsidRPr="00777743">
        <w:rPr>
          <w:rFonts w:ascii="Times New Roman" w:eastAsia="Times New Roman" w:hAnsi="Times New Roman" w:cs="Times New Roman"/>
          <w:sz w:val="28"/>
          <w:szCs w:val="28"/>
          <w:lang w:eastAsia="ru-RU"/>
        </w:rPr>
        <w:t xml:space="preserve"> </w:t>
      </w:r>
      <w:r w:rsidR="000C33A8" w:rsidRPr="00777743">
        <w:rPr>
          <w:rFonts w:ascii="Times New Roman" w:hAnsi="Times New Roman" w:cs="Times New Roman"/>
          <w:color w:val="000000"/>
          <w:sz w:val="28"/>
          <w:szCs w:val="28"/>
          <w:shd w:val="clear" w:color="auto" w:fill="FFFFFF"/>
        </w:rPr>
        <w:t>взаимн</w:t>
      </w:r>
      <w:r w:rsidR="004A1E2F" w:rsidRPr="00777743">
        <w:rPr>
          <w:rFonts w:ascii="Times New Roman" w:hAnsi="Times New Roman" w:cs="Times New Roman"/>
          <w:color w:val="000000"/>
          <w:sz w:val="28"/>
          <w:szCs w:val="28"/>
          <w:shd w:val="clear" w:color="auto" w:fill="FFFFFF"/>
        </w:rPr>
        <w:t>ой</w:t>
      </w:r>
      <w:r w:rsidR="000C33A8" w:rsidRPr="00777743">
        <w:rPr>
          <w:rFonts w:ascii="Times New Roman" w:hAnsi="Times New Roman" w:cs="Times New Roman"/>
          <w:color w:val="000000"/>
          <w:sz w:val="28"/>
          <w:szCs w:val="28"/>
          <w:shd w:val="clear" w:color="auto" w:fill="FFFFFF"/>
        </w:rPr>
        <w:t xml:space="preserve"> сплоченност</w:t>
      </w:r>
      <w:r w:rsidR="004A1E2F" w:rsidRPr="00777743">
        <w:rPr>
          <w:rFonts w:ascii="Times New Roman" w:hAnsi="Times New Roman" w:cs="Times New Roman"/>
          <w:color w:val="000000"/>
          <w:sz w:val="28"/>
          <w:szCs w:val="28"/>
          <w:shd w:val="clear" w:color="auto" w:fill="FFFFFF"/>
        </w:rPr>
        <w:t>и</w:t>
      </w:r>
      <w:r w:rsidR="000C33A8" w:rsidRPr="00777743">
        <w:rPr>
          <w:rFonts w:ascii="Times New Roman" w:hAnsi="Times New Roman" w:cs="Times New Roman"/>
          <w:color w:val="000000"/>
          <w:sz w:val="28"/>
          <w:szCs w:val="28"/>
          <w:shd w:val="clear" w:color="auto" w:fill="FFFFFF"/>
        </w:rPr>
        <w:t xml:space="preserve"> как со стороны государства и его отдельных структур, так и общества.</w:t>
      </w:r>
    </w:p>
    <w:p w:rsidR="002958F8" w:rsidRPr="003459D5" w:rsidRDefault="004F77F5" w:rsidP="004660CA">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отметил в своем выступлени</w:t>
      </w:r>
      <w:r w:rsidR="000F3A96">
        <w:rPr>
          <w:rFonts w:ascii="Times New Roman" w:hAnsi="Times New Roman" w:cs="Times New Roman"/>
          <w:sz w:val="28"/>
          <w:szCs w:val="28"/>
        </w:rPr>
        <w:t>и</w:t>
      </w:r>
      <w:r>
        <w:rPr>
          <w:rFonts w:ascii="Times New Roman" w:hAnsi="Times New Roman" w:cs="Times New Roman"/>
          <w:sz w:val="28"/>
          <w:szCs w:val="28"/>
        </w:rPr>
        <w:t xml:space="preserve"> Аскар Исабекович, </w:t>
      </w:r>
      <w:r w:rsidR="007428AB" w:rsidRPr="00777743">
        <w:rPr>
          <w:rFonts w:ascii="Times New Roman" w:hAnsi="Times New Roman" w:cs="Times New Roman"/>
          <w:sz w:val="28"/>
          <w:szCs w:val="28"/>
        </w:rPr>
        <w:t xml:space="preserve">Министерством сельского хозяйства </w:t>
      </w:r>
      <w:r w:rsidR="008C4C10">
        <w:rPr>
          <w:rFonts w:ascii="Times New Roman" w:hAnsi="Times New Roman" w:cs="Times New Roman"/>
          <w:sz w:val="28"/>
          <w:szCs w:val="28"/>
        </w:rPr>
        <w:t>проведен</w:t>
      </w:r>
      <w:r w:rsidR="007428AB" w:rsidRPr="00777743">
        <w:rPr>
          <w:rFonts w:ascii="Times New Roman" w:hAnsi="Times New Roman" w:cs="Times New Roman"/>
          <w:sz w:val="28"/>
          <w:szCs w:val="28"/>
        </w:rPr>
        <w:t xml:space="preserve"> </w:t>
      </w:r>
      <w:r>
        <w:rPr>
          <w:rFonts w:ascii="Times New Roman" w:hAnsi="Times New Roman" w:cs="Times New Roman"/>
          <w:sz w:val="28"/>
          <w:szCs w:val="28"/>
        </w:rPr>
        <w:t>подробный</w:t>
      </w:r>
      <w:r w:rsidR="00222DBD">
        <w:rPr>
          <w:rFonts w:ascii="Times New Roman" w:hAnsi="Times New Roman" w:cs="Times New Roman"/>
          <w:sz w:val="28"/>
          <w:szCs w:val="28"/>
        </w:rPr>
        <w:t xml:space="preserve"> </w:t>
      </w:r>
      <w:r w:rsidR="007428AB" w:rsidRPr="00777743">
        <w:rPr>
          <w:rFonts w:ascii="Times New Roman" w:hAnsi="Times New Roman" w:cs="Times New Roman"/>
          <w:sz w:val="28"/>
          <w:szCs w:val="28"/>
        </w:rPr>
        <w:t xml:space="preserve">анализ рассматриваемых направлений развития АПК и </w:t>
      </w:r>
      <w:r w:rsidR="00222DBD">
        <w:rPr>
          <w:rFonts w:ascii="Times New Roman" w:hAnsi="Times New Roman" w:cs="Times New Roman"/>
          <w:sz w:val="28"/>
          <w:szCs w:val="28"/>
        </w:rPr>
        <w:t xml:space="preserve">предложены меры </w:t>
      </w:r>
      <w:r w:rsidR="007428AB" w:rsidRPr="00777743">
        <w:rPr>
          <w:rFonts w:ascii="Times New Roman" w:hAnsi="Times New Roman" w:cs="Times New Roman"/>
          <w:sz w:val="28"/>
          <w:szCs w:val="28"/>
        </w:rPr>
        <w:t xml:space="preserve">по их развитию. Радует, что </w:t>
      </w:r>
      <w:r w:rsidR="00FA0775">
        <w:rPr>
          <w:rFonts w:ascii="Times New Roman" w:hAnsi="Times New Roman" w:cs="Times New Roman"/>
          <w:sz w:val="28"/>
          <w:szCs w:val="28"/>
        </w:rPr>
        <w:t xml:space="preserve">начали уделять </w:t>
      </w:r>
      <w:r w:rsidR="007428AB" w:rsidRPr="00777743">
        <w:rPr>
          <w:rFonts w:ascii="Times New Roman" w:hAnsi="Times New Roman" w:cs="Times New Roman"/>
          <w:sz w:val="28"/>
          <w:szCs w:val="28"/>
        </w:rPr>
        <w:t>серьезное внимание вопросам кормопроизводства, отгонного овцеводства и поддержки отечественного сельхозмашиностроения.</w:t>
      </w:r>
      <w:r w:rsidR="002958F8" w:rsidRPr="002958F8">
        <w:rPr>
          <w:rFonts w:ascii="Times New Roman" w:hAnsi="Times New Roman" w:cs="Times New Roman"/>
          <w:sz w:val="28"/>
          <w:szCs w:val="28"/>
        </w:rPr>
        <w:t xml:space="preserve"> </w:t>
      </w:r>
      <w:r w:rsidR="002958F8">
        <w:rPr>
          <w:rFonts w:ascii="Times New Roman" w:hAnsi="Times New Roman" w:cs="Times New Roman"/>
          <w:sz w:val="28"/>
          <w:szCs w:val="28"/>
        </w:rPr>
        <w:t xml:space="preserve">Но успешная реализация указанных планов требует решения первую очередь таких хронических проблем, как низкая доступность финансирования, </w:t>
      </w:r>
      <w:r w:rsidR="002958F8" w:rsidRPr="00082D1C">
        <w:rPr>
          <w:rFonts w:ascii="Times New Roman" w:hAnsi="Times New Roman" w:cs="Times New Roman"/>
          <w:sz w:val="28"/>
          <w:szCs w:val="24"/>
        </w:rPr>
        <w:t>недостаточно</w:t>
      </w:r>
      <w:r w:rsidR="002958F8">
        <w:rPr>
          <w:rFonts w:ascii="Times New Roman" w:hAnsi="Times New Roman" w:cs="Times New Roman"/>
          <w:sz w:val="28"/>
          <w:szCs w:val="24"/>
        </w:rPr>
        <w:t>сть</w:t>
      </w:r>
      <w:r w:rsidR="002958F8" w:rsidRPr="00082D1C">
        <w:rPr>
          <w:rFonts w:ascii="Times New Roman" w:hAnsi="Times New Roman" w:cs="Times New Roman"/>
          <w:sz w:val="28"/>
          <w:szCs w:val="24"/>
        </w:rPr>
        <w:t xml:space="preserve"> развиты</w:t>
      </w:r>
      <w:r w:rsidR="002958F8">
        <w:rPr>
          <w:rFonts w:ascii="Times New Roman" w:hAnsi="Times New Roman" w:cs="Times New Roman"/>
          <w:sz w:val="28"/>
          <w:szCs w:val="24"/>
        </w:rPr>
        <w:t>х</w:t>
      </w:r>
      <w:r w:rsidR="002958F8" w:rsidRPr="00082D1C">
        <w:rPr>
          <w:rFonts w:ascii="Times New Roman" w:hAnsi="Times New Roman" w:cs="Times New Roman"/>
          <w:sz w:val="28"/>
          <w:szCs w:val="24"/>
        </w:rPr>
        <w:t xml:space="preserve"> институт</w:t>
      </w:r>
      <w:r w:rsidR="002958F8">
        <w:rPr>
          <w:rFonts w:ascii="Times New Roman" w:hAnsi="Times New Roman" w:cs="Times New Roman"/>
          <w:sz w:val="28"/>
          <w:szCs w:val="24"/>
        </w:rPr>
        <w:t>ов</w:t>
      </w:r>
      <w:r w:rsidR="002958F8" w:rsidRPr="00082D1C">
        <w:rPr>
          <w:rFonts w:ascii="Times New Roman" w:hAnsi="Times New Roman" w:cs="Times New Roman"/>
          <w:sz w:val="28"/>
          <w:szCs w:val="24"/>
        </w:rPr>
        <w:t xml:space="preserve"> господдержки</w:t>
      </w:r>
      <w:r w:rsidR="002958F8">
        <w:rPr>
          <w:rFonts w:ascii="Times New Roman" w:hAnsi="Times New Roman" w:cs="Times New Roman"/>
          <w:sz w:val="28"/>
          <w:szCs w:val="24"/>
        </w:rPr>
        <w:t>,</w:t>
      </w:r>
      <w:r w:rsidR="002958F8" w:rsidRPr="003459D5">
        <w:rPr>
          <w:rFonts w:ascii="Times New Roman" w:hAnsi="Times New Roman" w:cs="Times New Roman"/>
          <w:sz w:val="28"/>
          <w:szCs w:val="28"/>
        </w:rPr>
        <w:t xml:space="preserve"> </w:t>
      </w:r>
      <w:r w:rsidR="002958F8" w:rsidRPr="00082D1C">
        <w:rPr>
          <w:rFonts w:ascii="Times New Roman" w:hAnsi="Times New Roman" w:cs="Times New Roman"/>
          <w:sz w:val="28"/>
          <w:szCs w:val="24"/>
        </w:rPr>
        <w:t xml:space="preserve">отсутствие эффективных инструментов распространения знаний и информации, </w:t>
      </w:r>
      <w:r w:rsidR="002958F8" w:rsidRPr="003459D5">
        <w:rPr>
          <w:rFonts w:ascii="Times New Roman" w:hAnsi="Times New Roman" w:cs="Times New Roman"/>
          <w:sz w:val="28"/>
          <w:szCs w:val="28"/>
        </w:rPr>
        <w:t>наличие</w:t>
      </w:r>
      <w:r w:rsidR="004660CA">
        <w:rPr>
          <w:rFonts w:ascii="Times New Roman" w:hAnsi="Times New Roman" w:cs="Times New Roman"/>
          <w:sz w:val="28"/>
          <w:szCs w:val="28"/>
        </w:rPr>
        <w:t xml:space="preserve"> </w:t>
      </w:r>
      <w:r w:rsidR="002958F8" w:rsidRPr="003459D5">
        <w:rPr>
          <w:rFonts w:ascii="Times New Roman" w:hAnsi="Times New Roman" w:cs="Times New Roman"/>
          <w:sz w:val="28"/>
          <w:szCs w:val="28"/>
        </w:rPr>
        <w:t xml:space="preserve">неиспользованного потенциала сельхозугодий, неэффективное использование трудовых ресурсов </w:t>
      </w:r>
      <w:r>
        <w:rPr>
          <w:rFonts w:ascii="Times New Roman" w:hAnsi="Times New Roman" w:cs="Times New Roman"/>
          <w:sz w:val="28"/>
          <w:szCs w:val="28"/>
        </w:rPr>
        <w:t xml:space="preserve">и </w:t>
      </w:r>
      <w:r w:rsidR="002958F8" w:rsidRPr="003459D5">
        <w:rPr>
          <w:rFonts w:ascii="Times New Roman" w:hAnsi="Times New Roman" w:cs="Times New Roman"/>
          <w:sz w:val="28"/>
          <w:szCs w:val="28"/>
        </w:rPr>
        <w:t xml:space="preserve">  </w:t>
      </w:r>
      <w:r w:rsidR="002958F8">
        <w:rPr>
          <w:rFonts w:ascii="Times New Roman" w:hAnsi="Times New Roman" w:cs="Times New Roman"/>
          <w:sz w:val="28"/>
          <w:szCs w:val="28"/>
        </w:rPr>
        <w:t>недостаточный</w:t>
      </w:r>
      <w:r w:rsidR="002958F8" w:rsidRPr="003459D5">
        <w:rPr>
          <w:rFonts w:ascii="Times New Roman" w:hAnsi="Times New Roman" w:cs="Times New Roman"/>
          <w:sz w:val="28"/>
          <w:szCs w:val="28"/>
        </w:rPr>
        <w:t xml:space="preserve"> уров</w:t>
      </w:r>
      <w:r w:rsidR="002958F8">
        <w:rPr>
          <w:rFonts w:ascii="Times New Roman" w:hAnsi="Times New Roman" w:cs="Times New Roman"/>
          <w:sz w:val="28"/>
          <w:szCs w:val="28"/>
        </w:rPr>
        <w:t>ень</w:t>
      </w:r>
      <w:r w:rsidR="002958F8" w:rsidRPr="003459D5">
        <w:rPr>
          <w:rFonts w:ascii="Times New Roman" w:hAnsi="Times New Roman" w:cs="Times New Roman"/>
          <w:sz w:val="28"/>
          <w:szCs w:val="28"/>
        </w:rPr>
        <w:t xml:space="preserve"> комфортности проживания </w:t>
      </w:r>
      <w:r>
        <w:rPr>
          <w:rFonts w:ascii="Times New Roman" w:hAnsi="Times New Roman" w:cs="Times New Roman"/>
          <w:sz w:val="28"/>
          <w:szCs w:val="28"/>
        </w:rPr>
        <w:t xml:space="preserve">                        </w:t>
      </w:r>
      <w:r w:rsidR="002958F8" w:rsidRPr="003459D5">
        <w:rPr>
          <w:rFonts w:ascii="Times New Roman" w:hAnsi="Times New Roman" w:cs="Times New Roman"/>
          <w:sz w:val="28"/>
          <w:szCs w:val="28"/>
        </w:rPr>
        <w:t>в сельской местности.</w:t>
      </w:r>
      <w:r w:rsidR="002958F8">
        <w:rPr>
          <w:rFonts w:ascii="Times New Roman" w:hAnsi="Times New Roman" w:cs="Times New Roman"/>
          <w:sz w:val="28"/>
          <w:szCs w:val="28"/>
        </w:rPr>
        <w:t xml:space="preserve"> </w:t>
      </w:r>
      <w:r w:rsidR="000F3A96">
        <w:rPr>
          <w:rFonts w:ascii="Times New Roman" w:hAnsi="Times New Roman" w:cs="Times New Roman"/>
          <w:sz w:val="28"/>
          <w:szCs w:val="28"/>
        </w:rPr>
        <w:t xml:space="preserve">Позвольте </w:t>
      </w:r>
      <w:r w:rsidR="002958F8">
        <w:rPr>
          <w:rFonts w:ascii="Times New Roman" w:hAnsi="Times New Roman" w:cs="Times New Roman"/>
          <w:sz w:val="28"/>
          <w:szCs w:val="28"/>
        </w:rPr>
        <w:t>остановится на некоторых из них.</w:t>
      </w:r>
    </w:p>
    <w:p w:rsidR="00E858EE" w:rsidRPr="00777743" w:rsidRDefault="007428AB" w:rsidP="004660CA">
      <w:pPr>
        <w:shd w:val="clear" w:color="auto" w:fill="FFFFFF" w:themeFill="background1"/>
        <w:spacing w:after="0" w:line="360" w:lineRule="auto"/>
        <w:ind w:firstLine="567"/>
        <w:jc w:val="both"/>
        <w:rPr>
          <w:rFonts w:ascii="Times New Roman" w:hAnsi="Times New Roman" w:cs="Times New Roman"/>
          <w:sz w:val="28"/>
          <w:szCs w:val="28"/>
          <w:shd w:val="clear" w:color="auto" w:fill="FFFFFF"/>
        </w:rPr>
      </w:pPr>
      <w:r w:rsidRPr="00777743">
        <w:rPr>
          <w:rFonts w:ascii="Times New Roman" w:hAnsi="Times New Roman" w:cs="Times New Roman"/>
          <w:sz w:val="28"/>
          <w:szCs w:val="28"/>
        </w:rPr>
        <w:t xml:space="preserve">  </w:t>
      </w:r>
      <w:r w:rsidR="001A378C" w:rsidRPr="00777743">
        <w:rPr>
          <w:rFonts w:ascii="Times New Roman" w:eastAsia="Times New Roman" w:hAnsi="Times New Roman" w:cs="Times New Roman"/>
          <w:color w:val="000000"/>
          <w:sz w:val="28"/>
          <w:szCs w:val="28"/>
          <w:bdr w:val="none" w:sz="0" w:space="0" w:color="auto" w:frame="1"/>
          <w:lang w:eastAsia="ru-RU"/>
        </w:rPr>
        <w:t xml:space="preserve">К сожалению, </w:t>
      </w:r>
      <w:r w:rsidR="000C33A8" w:rsidRPr="00777743">
        <w:rPr>
          <w:rFonts w:ascii="Times New Roman" w:eastAsia="Times New Roman" w:hAnsi="Times New Roman" w:cs="Times New Roman"/>
          <w:color w:val="000000"/>
          <w:sz w:val="28"/>
          <w:szCs w:val="28"/>
          <w:bdr w:val="none" w:sz="0" w:space="0" w:color="auto" w:frame="1"/>
          <w:lang w:eastAsia="ru-RU"/>
        </w:rPr>
        <w:t>сложилась такая практика</w:t>
      </w:r>
      <w:r w:rsidR="001A378C" w:rsidRPr="001A378C">
        <w:rPr>
          <w:rFonts w:ascii="Times New Roman" w:eastAsia="Times New Roman" w:hAnsi="Times New Roman" w:cs="Times New Roman"/>
          <w:color w:val="000000"/>
          <w:sz w:val="28"/>
          <w:szCs w:val="28"/>
          <w:bdr w:val="none" w:sz="0" w:space="0" w:color="auto" w:frame="1"/>
          <w:lang w:eastAsia="ru-RU"/>
        </w:rPr>
        <w:t>, когда принимаемые агропродовольственные программы,</w:t>
      </w:r>
      <w:r w:rsidR="00222DBD">
        <w:rPr>
          <w:rFonts w:ascii="Times New Roman" w:eastAsia="Times New Roman" w:hAnsi="Times New Roman" w:cs="Times New Roman"/>
          <w:color w:val="000000"/>
          <w:sz w:val="28"/>
          <w:szCs w:val="28"/>
          <w:bdr w:val="none" w:sz="0" w:space="0" w:color="auto" w:frame="1"/>
          <w:lang w:eastAsia="ru-RU"/>
        </w:rPr>
        <w:t xml:space="preserve"> </w:t>
      </w:r>
      <w:r w:rsidR="001A378C" w:rsidRPr="001A378C">
        <w:rPr>
          <w:rFonts w:ascii="Times New Roman" w:eastAsia="Times New Roman" w:hAnsi="Times New Roman" w:cs="Times New Roman"/>
          <w:color w:val="000000"/>
          <w:sz w:val="28"/>
          <w:szCs w:val="28"/>
          <w:bdr w:val="none" w:sz="0" w:space="0" w:color="auto" w:frame="1"/>
          <w:lang w:eastAsia="ru-RU"/>
        </w:rPr>
        <w:t xml:space="preserve">выделяемые субсидии, дотации не </w:t>
      </w:r>
      <w:r w:rsidR="000C33A8" w:rsidRPr="00777743">
        <w:rPr>
          <w:rFonts w:ascii="Times New Roman" w:eastAsia="Times New Roman" w:hAnsi="Times New Roman" w:cs="Times New Roman"/>
          <w:color w:val="000000"/>
          <w:sz w:val="28"/>
          <w:szCs w:val="28"/>
          <w:bdr w:val="none" w:sz="0" w:space="0" w:color="auto" w:frame="1"/>
          <w:lang w:eastAsia="ru-RU"/>
        </w:rPr>
        <w:t xml:space="preserve">всегда </w:t>
      </w:r>
      <w:r w:rsidR="001A378C" w:rsidRPr="001A378C">
        <w:rPr>
          <w:rFonts w:ascii="Times New Roman" w:eastAsia="Times New Roman" w:hAnsi="Times New Roman" w:cs="Times New Roman"/>
          <w:color w:val="000000"/>
          <w:sz w:val="28"/>
          <w:szCs w:val="28"/>
          <w:bdr w:val="none" w:sz="0" w:space="0" w:color="auto" w:frame="1"/>
          <w:lang w:eastAsia="ru-RU"/>
        </w:rPr>
        <w:t>приводят к первоначально поставленной цели.</w:t>
      </w:r>
      <w:r w:rsidR="0071741D" w:rsidRPr="00777743">
        <w:rPr>
          <w:rFonts w:ascii="Times New Roman" w:eastAsia="Times New Roman" w:hAnsi="Times New Roman" w:cs="Times New Roman"/>
          <w:color w:val="000000"/>
          <w:sz w:val="28"/>
          <w:szCs w:val="28"/>
          <w:bdr w:val="none" w:sz="0" w:space="0" w:color="auto" w:frame="1"/>
          <w:lang w:eastAsia="ru-RU"/>
        </w:rPr>
        <w:t xml:space="preserve"> Н</w:t>
      </w:r>
      <w:r w:rsidR="0071741D" w:rsidRPr="00777743">
        <w:rPr>
          <w:rFonts w:ascii="Times New Roman" w:hAnsi="Times New Roman" w:cs="Times New Roman"/>
          <w:color w:val="000000"/>
          <w:sz w:val="28"/>
          <w:szCs w:val="28"/>
          <w:shd w:val="clear" w:color="auto" w:fill="FFFFFF"/>
        </w:rPr>
        <w:t xml:space="preserve">е способствует стабильному </w:t>
      </w:r>
      <w:r w:rsidR="0071741D" w:rsidRPr="00777743">
        <w:rPr>
          <w:rFonts w:ascii="Times New Roman" w:hAnsi="Times New Roman" w:cs="Times New Roman"/>
          <w:color w:val="000000"/>
          <w:sz w:val="28"/>
          <w:szCs w:val="28"/>
          <w:shd w:val="clear" w:color="auto" w:fill="FFFFFF"/>
        </w:rPr>
        <w:lastRenderedPageBreak/>
        <w:t>развитию сектора</w:t>
      </w:r>
      <w:r w:rsidR="0071741D" w:rsidRPr="00777743">
        <w:rPr>
          <w:rFonts w:ascii="Times New Roman" w:hAnsi="Times New Roman" w:cs="Times New Roman"/>
          <w:sz w:val="28"/>
          <w:szCs w:val="28"/>
        </w:rPr>
        <w:t xml:space="preserve"> </w:t>
      </w:r>
      <w:r w:rsidR="000C33A8" w:rsidRPr="00777743">
        <w:rPr>
          <w:rFonts w:ascii="Times New Roman" w:hAnsi="Times New Roman" w:cs="Times New Roman"/>
          <w:sz w:val="28"/>
          <w:szCs w:val="28"/>
        </w:rPr>
        <w:t xml:space="preserve">и </w:t>
      </w:r>
      <w:r w:rsidR="0071741D" w:rsidRPr="00777743">
        <w:rPr>
          <w:rFonts w:ascii="Times New Roman" w:hAnsi="Times New Roman" w:cs="Times New Roman"/>
          <w:sz w:val="28"/>
          <w:szCs w:val="28"/>
        </w:rPr>
        <w:t>ч</w:t>
      </w:r>
      <w:r w:rsidR="0071741D" w:rsidRPr="00777743">
        <w:rPr>
          <w:rFonts w:ascii="Times New Roman" w:hAnsi="Times New Roman" w:cs="Times New Roman"/>
          <w:color w:val="000000"/>
          <w:sz w:val="28"/>
          <w:szCs w:val="28"/>
          <w:shd w:val="clear" w:color="auto" w:fill="FFFFFF"/>
        </w:rPr>
        <w:t xml:space="preserve">асто вносимые корректировки в действующую программу развития АПК – как ее содержательной части, так и ресурсного обеспечения. Проблема </w:t>
      </w:r>
      <w:r w:rsidR="0071741D" w:rsidRPr="00777743">
        <w:rPr>
          <w:rFonts w:ascii="Times New Roman" w:hAnsi="Times New Roman" w:cs="Times New Roman"/>
          <w:spacing w:val="1"/>
          <w:sz w:val="28"/>
          <w:szCs w:val="28"/>
          <w:shd w:val="clear" w:color="auto" w:fill="FFFFFF"/>
        </w:rPr>
        <w:t xml:space="preserve">отсутствия </w:t>
      </w:r>
      <w:r w:rsidR="0071741D" w:rsidRPr="00777743">
        <w:rPr>
          <w:rFonts w:ascii="Times New Roman" w:hAnsi="Times New Roman" w:cs="Times New Roman"/>
          <w:sz w:val="28"/>
          <w:szCs w:val="28"/>
        </w:rPr>
        <w:t xml:space="preserve">стабильных «правил игры» в агробизнесе </w:t>
      </w:r>
      <w:r w:rsidR="0071741D" w:rsidRPr="00777743">
        <w:rPr>
          <w:rFonts w:ascii="Times New Roman" w:hAnsi="Times New Roman" w:cs="Times New Roman"/>
          <w:color w:val="000000"/>
          <w:sz w:val="28"/>
          <w:szCs w:val="28"/>
          <w:shd w:val="clear" w:color="auto" w:fill="FFFFFF"/>
        </w:rPr>
        <w:t>часто</w:t>
      </w:r>
      <w:r w:rsidR="0071741D" w:rsidRPr="00777743">
        <w:rPr>
          <w:rFonts w:ascii="Times New Roman" w:hAnsi="Times New Roman" w:cs="Times New Roman"/>
          <w:sz w:val="28"/>
          <w:szCs w:val="28"/>
        </w:rPr>
        <w:t xml:space="preserve"> поднимается сельхозтоваропроизводителями   </w:t>
      </w:r>
      <w:r w:rsidR="0071741D" w:rsidRPr="00777743">
        <w:rPr>
          <w:rFonts w:ascii="Times New Roman" w:hAnsi="Times New Roman" w:cs="Times New Roman"/>
          <w:spacing w:val="1"/>
          <w:sz w:val="28"/>
          <w:szCs w:val="28"/>
          <w:shd w:val="clear" w:color="auto" w:fill="FFFFFF"/>
        </w:rPr>
        <w:t xml:space="preserve">на встречах депутатов Мажилиса Парламента с населением. </w:t>
      </w:r>
      <w:r w:rsidR="002958F8">
        <w:rPr>
          <w:rFonts w:ascii="Times New Roman" w:hAnsi="Times New Roman" w:cs="Times New Roman"/>
          <w:spacing w:val="1"/>
          <w:sz w:val="28"/>
          <w:szCs w:val="28"/>
          <w:shd w:val="clear" w:color="auto" w:fill="FFFFFF"/>
        </w:rPr>
        <w:t>Считаем, что п</w:t>
      </w:r>
      <w:r w:rsidR="001A378C" w:rsidRPr="001A378C">
        <w:rPr>
          <w:rFonts w:ascii="Times New Roman" w:eastAsia="Times New Roman" w:hAnsi="Times New Roman" w:cs="Times New Roman"/>
          <w:color w:val="000000"/>
          <w:sz w:val="28"/>
          <w:szCs w:val="28"/>
          <w:bdr w:val="none" w:sz="0" w:space="0" w:color="auto" w:frame="1"/>
          <w:lang w:eastAsia="ru-RU"/>
        </w:rPr>
        <w:t>одобн</w:t>
      </w:r>
      <w:r w:rsidR="001A378C" w:rsidRPr="00777743">
        <w:rPr>
          <w:rFonts w:ascii="Times New Roman" w:eastAsia="Times New Roman" w:hAnsi="Times New Roman" w:cs="Times New Roman"/>
          <w:color w:val="000000"/>
          <w:sz w:val="28"/>
          <w:szCs w:val="28"/>
          <w:bdr w:val="none" w:sz="0" w:space="0" w:color="auto" w:frame="1"/>
          <w:lang w:eastAsia="ru-RU"/>
        </w:rPr>
        <w:t>ое</w:t>
      </w:r>
      <w:r w:rsidR="001A378C" w:rsidRPr="001A378C">
        <w:rPr>
          <w:rFonts w:ascii="Times New Roman" w:eastAsia="Times New Roman" w:hAnsi="Times New Roman" w:cs="Times New Roman"/>
          <w:color w:val="000000"/>
          <w:sz w:val="28"/>
          <w:szCs w:val="28"/>
          <w:bdr w:val="none" w:sz="0" w:space="0" w:color="auto" w:frame="1"/>
          <w:lang w:eastAsia="ru-RU"/>
        </w:rPr>
        <w:t xml:space="preserve"> является следствием допущения важных системных </w:t>
      </w:r>
      <w:r w:rsidR="001A378C" w:rsidRPr="00777743">
        <w:rPr>
          <w:rFonts w:ascii="Times New Roman" w:eastAsia="Times New Roman" w:hAnsi="Times New Roman" w:cs="Times New Roman"/>
          <w:color w:val="000000"/>
          <w:sz w:val="28"/>
          <w:szCs w:val="28"/>
          <w:bdr w:val="none" w:sz="0" w:space="0" w:color="auto" w:frame="1"/>
          <w:lang w:eastAsia="ru-RU"/>
        </w:rPr>
        <w:t>недоработок. К примеру, г</w:t>
      </w:r>
      <w:r w:rsidR="001A378C" w:rsidRPr="001A378C">
        <w:rPr>
          <w:rFonts w:ascii="Times New Roman" w:eastAsia="Times New Roman" w:hAnsi="Times New Roman" w:cs="Times New Roman"/>
          <w:color w:val="000000"/>
          <w:sz w:val="28"/>
          <w:szCs w:val="28"/>
          <w:bdr w:val="none" w:sz="0" w:space="0" w:color="auto" w:frame="1"/>
          <w:lang w:eastAsia="ru-RU"/>
        </w:rPr>
        <w:t xml:space="preserve">осударственная поддержка </w:t>
      </w:r>
      <w:r w:rsidR="009D35EE" w:rsidRPr="00777743">
        <w:rPr>
          <w:rFonts w:ascii="Times New Roman" w:eastAsia="Times New Roman" w:hAnsi="Times New Roman" w:cs="Times New Roman"/>
          <w:color w:val="000000"/>
          <w:sz w:val="28"/>
          <w:szCs w:val="28"/>
          <w:bdr w:val="none" w:sz="0" w:space="0" w:color="auto" w:frame="1"/>
          <w:lang w:eastAsia="ru-RU"/>
        </w:rPr>
        <w:t xml:space="preserve">зачастую </w:t>
      </w:r>
      <w:r w:rsidR="001A378C" w:rsidRPr="001A378C">
        <w:rPr>
          <w:rFonts w:ascii="Times New Roman" w:eastAsia="Times New Roman" w:hAnsi="Times New Roman" w:cs="Times New Roman"/>
          <w:color w:val="000000"/>
          <w:sz w:val="28"/>
          <w:szCs w:val="28"/>
          <w:bdr w:val="none" w:sz="0" w:space="0" w:color="auto" w:frame="1"/>
          <w:lang w:eastAsia="ru-RU"/>
        </w:rPr>
        <w:t>предоставляется по принципу «закрытых глаз».</w:t>
      </w:r>
      <w:r w:rsidR="002958F8">
        <w:rPr>
          <w:rFonts w:ascii="Times New Roman" w:eastAsia="Times New Roman" w:hAnsi="Times New Roman" w:cs="Times New Roman"/>
          <w:color w:val="000000"/>
          <w:sz w:val="28"/>
          <w:szCs w:val="28"/>
          <w:bdr w:val="none" w:sz="0" w:space="0" w:color="auto" w:frame="1"/>
          <w:lang w:eastAsia="ru-RU"/>
        </w:rPr>
        <w:t xml:space="preserve"> </w:t>
      </w:r>
      <w:r w:rsidR="001A378C" w:rsidRPr="00777743">
        <w:rPr>
          <w:rFonts w:ascii="Times New Roman" w:eastAsia="Times New Roman" w:hAnsi="Times New Roman" w:cs="Times New Roman"/>
          <w:color w:val="000000"/>
          <w:sz w:val="28"/>
          <w:szCs w:val="28"/>
          <w:bdr w:val="none" w:sz="0" w:space="0" w:color="auto" w:frame="1"/>
          <w:lang w:eastAsia="ru-RU"/>
        </w:rPr>
        <w:t xml:space="preserve">Отсутствует </w:t>
      </w:r>
      <w:r w:rsidR="001A378C" w:rsidRPr="001A378C">
        <w:rPr>
          <w:rFonts w:ascii="Times New Roman" w:eastAsia="Times New Roman" w:hAnsi="Times New Roman" w:cs="Times New Roman"/>
          <w:color w:val="000000"/>
          <w:sz w:val="28"/>
          <w:szCs w:val="28"/>
          <w:bdr w:val="none" w:sz="0" w:space="0" w:color="auto" w:frame="1"/>
          <w:lang w:eastAsia="ru-RU"/>
        </w:rPr>
        <w:t>профессиональный, объективный и исчерпывающий анализ</w:t>
      </w:r>
      <w:r w:rsidR="001A378C" w:rsidRPr="00777743">
        <w:rPr>
          <w:rFonts w:ascii="Times New Roman" w:hAnsi="Times New Roman" w:cs="Times New Roman"/>
          <w:sz w:val="28"/>
          <w:szCs w:val="28"/>
        </w:rPr>
        <w:t xml:space="preserve">, проведенный на основе </w:t>
      </w:r>
      <w:r w:rsidR="00E858EE" w:rsidRPr="00777743">
        <w:rPr>
          <w:rFonts w:ascii="Times New Roman" w:hAnsi="Times New Roman" w:cs="Times New Roman"/>
          <w:sz w:val="28"/>
          <w:szCs w:val="28"/>
        </w:rPr>
        <w:t xml:space="preserve">утвержденных </w:t>
      </w:r>
      <w:r w:rsidR="001A378C" w:rsidRPr="00777743">
        <w:rPr>
          <w:rFonts w:ascii="Times New Roman" w:hAnsi="Times New Roman" w:cs="Times New Roman"/>
          <w:sz w:val="28"/>
          <w:szCs w:val="28"/>
        </w:rPr>
        <w:t xml:space="preserve">единых </w:t>
      </w:r>
      <w:r w:rsidR="001A378C" w:rsidRPr="004660CA">
        <w:rPr>
          <w:rFonts w:ascii="Times New Roman" w:eastAsia="Times New Roman" w:hAnsi="Times New Roman" w:cs="Times New Roman"/>
          <w:color w:val="000000"/>
          <w:sz w:val="28"/>
          <w:szCs w:val="28"/>
          <w:bdr w:val="none" w:sz="0" w:space="0" w:color="auto" w:frame="1"/>
          <w:lang w:eastAsia="ru-RU"/>
        </w:rPr>
        <w:t xml:space="preserve">стандартов и критериев оценки </w:t>
      </w:r>
      <w:r w:rsidR="00E858EE" w:rsidRPr="004660CA">
        <w:rPr>
          <w:rFonts w:ascii="Times New Roman" w:eastAsia="Times New Roman" w:hAnsi="Times New Roman" w:cs="Times New Roman"/>
          <w:color w:val="000000"/>
          <w:sz w:val="28"/>
          <w:szCs w:val="28"/>
          <w:bdr w:val="none" w:sz="0" w:space="0" w:color="auto" w:frame="1"/>
          <w:lang w:eastAsia="ru-RU"/>
        </w:rPr>
        <w:t xml:space="preserve">экономической </w:t>
      </w:r>
      <w:r w:rsidR="004660CA" w:rsidRPr="004660CA">
        <w:rPr>
          <w:rFonts w:ascii="Times New Roman" w:eastAsia="Times New Roman" w:hAnsi="Times New Roman" w:cs="Times New Roman"/>
          <w:color w:val="000000"/>
          <w:sz w:val="28"/>
          <w:szCs w:val="28"/>
          <w:bdr w:val="none" w:sz="0" w:space="0" w:color="auto" w:frame="1"/>
          <w:lang w:eastAsia="ru-RU"/>
        </w:rPr>
        <w:t>эффективности субсидии</w:t>
      </w:r>
      <w:r w:rsidR="001A378C" w:rsidRPr="004660CA">
        <w:rPr>
          <w:rFonts w:ascii="Times New Roman" w:eastAsia="Times New Roman" w:hAnsi="Times New Roman" w:cs="Times New Roman"/>
          <w:color w:val="000000"/>
          <w:sz w:val="28"/>
          <w:szCs w:val="28"/>
          <w:bdr w:val="none" w:sz="0" w:space="0" w:color="auto" w:frame="1"/>
          <w:lang w:eastAsia="ru-RU"/>
        </w:rPr>
        <w:t>.</w:t>
      </w:r>
      <w:r w:rsidR="001A378C" w:rsidRPr="001A378C">
        <w:rPr>
          <w:rFonts w:ascii="Times New Roman" w:eastAsia="Times New Roman" w:hAnsi="Times New Roman" w:cs="Times New Roman"/>
          <w:color w:val="000000"/>
          <w:sz w:val="28"/>
          <w:szCs w:val="28"/>
          <w:bdr w:val="none" w:sz="0" w:space="0" w:color="auto" w:frame="1"/>
          <w:lang w:eastAsia="ru-RU"/>
        </w:rPr>
        <w:t> </w:t>
      </w:r>
      <w:r w:rsidR="001A378C" w:rsidRPr="004660CA">
        <w:rPr>
          <w:rFonts w:ascii="Times New Roman" w:eastAsia="Times New Roman" w:hAnsi="Times New Roman" w:cs="Times New Roman"/>
          <w:color w:val="000000"/>
          <w:sz w:val="28"/>
          <w:szCs w:val="28"/>
          <w:bdr w:val="none" w:sz="0" w:space="0" w:color="auto" w:frame="1"/>
          <w:lang w:eastAsia="ru-RU"/>
        </w:rPr>
        <w:t xml:space="preserve">Отсутствует </w:t>
      </w:r>
      <w:r w:rsidR="002958F8" w:rsidRPr="004660CA">
        <w:rPr>
          <w:rFonts w:ascii="Times New Roman" w:eastAsia="Times New Roman" w:hAnsi="Times New Roman" w:cs="Times New Roman"/>
          <w:color w:val="000000"/>
          <w:sz w:val="28"/>
          <w:szCs w:val="28"/>
          <w:bdr w:val="none" w:sz="0" w:space="0" w:color="auto" w:frame="1"/>
          <w:lang w:eastAsia="ru-RU"/>
        </w:rPr>
        <w:t xml:space="preserve">и налаженная система контроля за </w:t>
      </w:r>
      <w:r w:rsidR="001A378C" w:rsidRPr="004660CA">
        <w:rPr>
          <w:rFonts w:ascii="Times New Roman" w:eastAsia="Times New Roman" w:hAnsi="Times New Roman" w:cs="Times New Roman"/>
          <w:color w:val="000000"/>
          <w:sz w:val="28"/>
          <w:szCs w:val="28"/>
          <w:bdr w:val="none" w:sz="0" w:space="0" w:color="auto" w:frame="1"/>
          <w:lang w:eastAsia="ru-RU"/>
        </w:rPr>
        <w:t>использовани</w:t>
      </w:r>
      <w:r w:rsidR="002958F8" w:rsidRPr="004660CA">
        <w:rPr>
          <w:rFonts w:ascii="Times New Roman" w:eastAsia="Times New Roman" w:hAnsi="Times New Roman" w:cs="Times New Roman"/>
          <w:color w:val="000000"/>
          <w:sz w:val="28"/>
          <w:szCs w:val="28"/>
          <w:bdr w:val="none" w:sz="0" w:space="0" w:color="auto" w:frame="1"/>
          <w:lang w:eastAsia="ru-RU"/>
        </w:rPr>
        <w:t>ем</w:t>
      </w:r>
      <w:r w:rsidR="001A378C" w:rsidRPr="00777743">
        <w:rPr>
          <w:rFonts w:ascii="Times New Roman" w:hAnsi="Times New Roman" w:cs="Times New Roman"/>
          <w:sz w:val="28"/>
          <w:szCs w:val="28"/>
        </w:rPr>
        <w:t xml:space="preserve"> выделенных средств</w:t>
      </w:r>
      <w:r w:rsidR="009D35EE" w:rsidRPr="00777743">
        <w:rPr>
          <w:rFonts w:ascii="Times New Roman" w:hAnsi="Times New Roman" w:cs="Times New Roman"/>
          <w:sz w:val="28"/>
          <w:szCs w:val="28"/>
        </w:rPr>
        <w:t>.</w:t>
      </w:r>
      <w:r w:rsidR="009D35EE" w:rsidRPr="00777743">
        <w:rPr>
          <w:rFonts w:ascii="Times New Roman" w:hAnsi="Times New Roman" w:cs="Times New Roman"/>
          <w:color w:val="000000"/>
          <w:sz w:val="28"/>
          <w:szCs w:val="28"/>
          <w:shd w:val="clear" w:color="auto" w:fill="FFFFFF"/>
        </w:rPr>
        <w:t xml:space="preserve"> </w:t>
      </w:r>
      <w:r w:rsidR="00411A88" w:rsidRPr="00777743">
        <w:rPr>
          <w:rFonts w:ascii="Times New Roman" w:hAnsi="Times New Roman" w:cs="Times New Roman"/>
          <w:color w:val="000000"/>
          <w:sz w:val="28"/>
          <w:szCs w:val="28"/>
          <w:shd w:val="clear" w:color="auto" w:fill="FFFFFF"/>
        </w:rPr>
        <w:t xml:space="preserve">Согласно </w:t>
      </w:r>
      <w:r w:rsidR="004660CA" w:rsidRPr="00777743">
        <w:rPr>
          <w:rFonts w:ascii="Times New Roman" w:hAnsi="Times New Roman" w:cs="Times New Roman"/>
          <w:color w:val="000000"/>
          <w:sz w:val="28"/>
          <w:szCs w:val="28"/>
          <w:shd w:val="clear" w:color="auto" w:fill="FFFFFF"/>
        </w:rPr>
        <w:t>отчету</w:t>
      </w:r>
      <w:r w:rsidR="004660CA" w:rsidRPr="00777743">
        <w:rPr>
          <w:rFonts w:ascii="Times New Roman" w:hAnsi="Times New Roman" w:cs="Times New Roman"/>
          <w:sz w:val="28"/>
          <w:szCs w:val="28"/>
          <w:shd w:val="clear" w:color="auto" w:fill="FFFFFF"/>
        </w:rPr>
        <w:t xml:space="preserve"> Счетного комитета,</w:t>
      </w:r>
      <w:r w:rsidR="00411A88" w:rsidRPr="00777743">
        <w:rPr>
          <w:rFonts w:ascii="Times New Roman" w:hAnsi="Times New Roman" w:cs="Times New Roman"/>
          <w:sz w:val="28"/>
          <w:szCs w:val="28"/>
          <w:shd w:val="clear" w:color="auto" w:fill="FFFFFF"/>
        </w:rPr>
        <w:t xml:space="preserve"> при распределени</w:t>
      </w:r>
      <w:r w:rsidR="00DF26CD" w:rsidRPr="00777743">
        <w:rPr>
          <w:rFonts w:ascii="Times New Roman" w:hAnsi="Times New Roman" w:cs="Times New Roman"/>
          <w:sz w:val="28"/>
          <w:szCs w:val="28"/>
          <w:shd w:val="clear" w:color="auto" w:fill="FFFFFF"/>
        </w:rPr>
        <w:t>и</w:t>
      </w:r>
      <w:r w:rsidR="00411A88" w:rsidRPr="00777743">
        <w:rPr>
          <w:rFonts w:ascii="Times New Roman" w:hAnsi="Times New Roman" w:cs="Times New Roman"/>
          <w:sz w:val="28"/>
          <w:szCs w:val="28"/>
          <w:shd w:val="clear" w:color="auto" w:fill="FFFFFF"/>
        </w:rPr>
        <w:t xml:space="preserve"> </w:t>
      </w:r>
      <w:r w:rsidR="0006557C" w:rsidRPr="00777743">
        <w:rPr>
          <w:rFonts w:ascii="Times New Roman" w:hAnsi="Times New Roman" w:cs="Times New Roman"/>
          <w:sz w:val="28"/>
          <w:szCs w:val="28"/>
          <w:shd w:val="clear" w:color="auto" w:fill="FFFFFF"/>
        </w:rPr>
        <w:t xml:space="preserve">субсидий по регионам не учитывается </w:t>
      </w:r>
      <w:r w:rsidR="00E858EE" w:rsidRPr="00777743">
        <w:rPr>
          <w:rFonts w:ascii="Times New Roman" w:hAnsi="Times New Roman" w:cs="Times New Roman"/>
          <w:sz w:val="28"/>
          <w:szCs w:val="28"/>
          <w:shd w:val="clear" w:color="auto" w:fill="FFFFFF"/>
        </w:rPr>
        <w:t>с</w:t>
      </w:r>
      <w:r w:rsidR="0006557C" w:rsidRPr="00777743">
        <w:rPr>
          <w:rFonts w:ascii="Times New Roman" w:hAnsi="Times New Roman" w:cs="Times New Roman"/>
          <w:sz w:val="28"/>
          <w:szCs w:val="28"/>
          <w:shd w:val="clear" w:color="auto" w:fill="FFFFFF"/>
        </w:rPr>
        <w:t>ельскохозяйственный потенциал</w:t>
      </w:r>
      <w:r w:rsidR="00E858EE" w:rsidRPr="00777743">
        <w:rPr>
          <w:rFonts w:ascii="Times New Roman" w:hAnsi="Times New Roman" w:cs="Times New Roman"/>
          <w:sz w:val="28"/>
          <w:szCs w:val="28"/>
          <w:shd w:val="clear" w:color="auto" w:fill="FFFFFF"/>
        </w:rPr>
        <w:t xml:space="preserve"> регионов</w:t>
      </w:r>
      <w:r w:rsidR="0006557C" w:rsidRPr="00777743">
        <w:rPr>
          <w:rFonts w:ascii="Times New Roman" w:hAnsi="Times New Roman" w:cs="Times New Roman"/>
          <w:sz w:val="28"/>
          <w:szCs w:val="28"/>
          <w:shd w:val="clear" w:color="auto" w:fill="FFFFFF"/>
        </w:rPr>
        <w:t>, определенные проекты, получившие инвестиционные субсидии, не выходили на запланированные проектные мощности, или более того не были введены в эксплуатацию</w:t>
      </w:r>
      <w:r w:rsidR="00DF26CD" w:rsidRPr="00777743">
        <w:rPr>
          <w:rFonts w:ascii="Times New Roman" w:hAnsi="Times New Roman" w:cs="Times New Roman"/>
          <w:sz w:val="28"/>
          <w:szCs w:val="28"/>
          <w:shd w:val="clear" w:color="auto" w:fill="FFFFFF"/>
        </w:rPr>
        <w:t xml:space="preserve">, предоставление некоторых видов субсидии не решают </w:t>
      </w:r>
      <w:r w:rsidR="00BA3C79" w:rsidRPr="00777743">
        <w:rPr>
          <w:rFonts w:ascii="Times New Roman" w:hAnsi="Times New Roman" w:cs="Times New Roman"/>
          <w:sz w:val="28"/>
          <w:szCs w:val="28"/>
          <w:shd w:val="clear" w:color="auto" w:fill="FFFFFF"/>
        </w:rPr>
        <w:t>системные проблемы отрасли</w:t>
      </w:r>
      <w:r w:rsidR="002958F8">
        <w:rPr>
          <w:rFonts w:ascii="Times New Roman" w:hAnsi="Times New Roman" w:cs="Times New Roman"/>
          <w:sz w:val="28"/>
          <w:szCs w:val="28"/>
          <w:shd w:val="clear" w:color="auto" w:fill="FFFFFF"/>
        </w:rPr>
        <w:t xml:space="preserve"> и так далее</w:t>
      </w:r>
      <w:r w:rsidR="00BA3C79" w:rsidRPr="00777743">
        <w:rPr>
          <w:rFonts w:ascii="Times New Roman" w:hAnsi="Times New Roman" w:cs="Times New Roman"/>
          <w:sz w:val="28"/>
          <w:szCs w:val="28"/>
          <w:shd w:val="clear" w:color="auto" w:fill="FFFFFF"/>
        </w:rPr>
        <w:t xml:space="preserve">. </w:t>
      </w:r>
    </w:p>
    <w:p w:rsidR="00A121FE" w:rsidRPr="00777743" w:rsidRDefault="00F64941" w:rsidP="004660CA">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Поэтому нами предлагается процесс </w:t>
      </w:r>
      <w:r w:rsidR="00A121FE" w:rsidRPr="00777743">
        <w:rPr>
          <w:rFonts w:ascii="Times New Roman" w:hAnsi="Times New Roman" w:cs="Times New Roman"/>
          <w:sz w:val="28"/>
          <w:szCs w:val="28"/>
          <w:shd w:val="clear" w:color="auto" w:fill="FFFFFF"/>
        </w:rPr>
        <w:t xml:space="preserve">представления </w:t>
      </w:r>
      <w:r w:rsidR="00A121FE" w:rsidRPr="00777743">
        <w:rPr>
          <w:rFonts w:ascii="Times New Roman" w:hAnsi="Times New Roman" w:cs="Times New Roman"/>
          <w:sz w:val="28"/>
          <w:szCs w:val="28"/>
        </w:rPr>
        <w:t>субсидий увяза</w:t>
      </w:r>
      <w:r>
        <w:rPr>
          <w:rFonts w:ascii="Times New Roman" w:hAnsi="Times New Roman" w:cs="Times New Roman"/>
          <w:sz w:val="28"/>
          <w:szCs w:val="28"/>
        </w:rPr>
        <w:t xml:space="preserve">ть                           </w:t>
      </w:r>
      <w:r w:rsidR="00A121FE" w:rsidRPr="00777743">
        <w:rPr>
          <w:rFonts w:ascii="Times New Roman" w:hAnsi="Times New Roman" w:cs="Times New Roman"/>
          <w:sz w:val="28"/>
          <w:szCs w:val="28"/>
        </w:rPr>
        <w:t xml:space="preserve"> с картой специализации сельхозпроизводства</w:t>
      </w:r>
      <w:r w:rsidR="00E858EE" w:rsidRPr="00777743">
        <w:rPr>
          <w:rFonts w:ascii="Times New Roman" w:hAnsi="Times New Roman" w:cs="Times New Roman"/>
          <w:sz w:val="28"/>
          <w:szCs w:val="28"/>
        </w:rPr>
        <w:t xml:space="preserve">. В </w:t>
      </w:r>
      <w:r w:rsidR="004A0444" w:rsidRPr="00777743">
        <w:rPr>
          <w:rFonts w:ascii="Times New Roman" w:hAnsi="Times New Roman" w:cs="Times New Roman"/>
          <w:sz w:val="28"/>
          <w:szCs w:val="28"/>
        </w:rPr>
        <w:t xml:space="preserve">идеале субсидии должны </w:t>
      </w:r>
      <w:r w:rsidR="002958F8">
        <w:rPr>
          <w:rFonts w:ascii="Times New Roman" w:hAnsi="Times New Roman" w:cs="Times New Roman"/>
          <w:sz w:val="28"/>
          <w:szCs w:val="28"/>
        </w:rPr>
        <w:t xml:space="preserve">получать </w:t>
      </w:r>
      <w:r w:rsidR="004A0444" w:rsidRPr="00777743">
        <w:rPr>
          <w:rFonts w:ascii="Times New Roman" w:hAnsi="Times New Roman" w:cs="Times New Roman"/>
          <w:sz w:val="28"/>
          <w:szCs w:val="28"/>
        </w:rPr>
        <w:t xml:space="preserve">только </w:t>
      </w:r>
      <w:r w:rsidR="009D35EE" w:rsidRPr="00777743">
        <w:rPr>
          <w:rFonts w:ascii="Times New Roman" w:hAnsi="Times New Roman" w:cs="Times New Roman"/>
          <w:sz w:val="28"/>
          <w:szCs w:val="28"/>
          <w:shd w:val="clear" w:color="auto" w:fill="FFFFFF"/>
        </w:rPr>
        <w:t>те сельхозпроизводител</w:t>
      </w:r>
      <w:r w:rsidR="002958F8">
        <w:rPr>
          <w:rFonts w:ascii="Times New Roman" w:hAnsi="Times New Roman" w:cs="Times New Roman"/>
          <w:sz w:val="28"/>
          <w:szCs w:val="28"/>
          <w:shd w:val="clear" w:color="auto" w:fill="FFFFFF"/>
        </w:rPr>
        <w:t>и</w:t>
      </w:r>
      <w:r w:rsidR="009D35EE" w:rsidRPr="00777743">
        <w:rPr>
          <w:rFonts w:ascii="Times New Roman" w:hAnsi="Times New Roman" w:cs="Times New Roman"/>
          <w:sz w:val="28"/>
          <w:szCs w:val="28"/>
          <w:shd w:val="clear" w:color="auto" w:fill="FFFFFF"/>
        </w:rPr>
        <w:t xml:space="preserve">, которые </w:t>
      </w:r>
      <w:r w:rsidR="004A0444" w:rsidRPr="00777743">
        <w:rPr>
          <w:rFonts w:ascii="Times New Roman" w:hAnsi="Times New Roman" w:cs="Times New Roman"/>
          <w:sz w:val="28"/>
          <w:szCs w:val="28"/>
          <w:shd w:val="clear" w:color="auto" w:fill="FFFFFF"/>
        </w:rPr>
        <w:t>имеют</w:t>
      </w:r>
      <w:r w:rsidR="009D35EE" w:rsidRPr="00777743">
        <w:rPr>
          <w:rFonts w:ascii="Times New Roman" w:hAnsi="Times New Roman" w:cs="Times New Roman"/>
          <w:sz w:val="28"/>
          <w:szCs w:val="28"/>
          <w:shd w:val="clear" w:color="auto" w:fill="FFFFFF"/>
        </w:rPr>
        <w:t xml:space="preserve"> четкий план</w:t>
      </w:r>
      <w:r w:rsidR="00A121FE" w:rsidRPr="00777743">
        <w:rPr>
          <w:rFonts w:ascii="Times New Roman" w:hAnsi="Times New Roman" w:cs="Times New Roman"/>
          <w:sz w:val="28"/>
          <w:szCs w:val="28"/>
          <w:shd w:val="clear" w:color="auto" w:fill="FFFFFF"/>
        </w:rPr>
        <w:t xml:space="preserve"> развития</w:t>
      </w:r>
      <w:r w:rsidR="00BA3C79" w:rsidRPr="00777743">
        <w:rPr>
          <w:rFonts w:ascii="Times New Roman" w:hAnsi="Times New Roman" w:cs="Times New Roman"/>
          <w:sz w:val="28"/>
          <w:szCs w:val="28"/>
          <w:shd w:val="clear" w:color="auto" w:fill="FFFFFF"/>
        </w:rPr>
        <w:t xml:space="preserve"> и определенные достигнутые результаты,</w:t>
      </w:r>
      <w:r w:rsidR="002958F8">
        <w:rPr>
          <w:rFonts w:ascii="Times New Roman" w:hAnsi="Times New Roman" w:cs="Times New Roman"/>
          <w:sz w:val="28"/>
          <w:szCs w:val="28"/>
          <w:shd w:val="clear" w:color="auto" w:fill="FFFFFF"/>
        </w:rPr>
        <w:t xml:space="preserve"> </w:t>
      </w:r>
      <w:r w:rsidR="004A0444" w:rsidRPr="00777743">
        <w:rPr>
          <w:rFonts w:ascii="Times New Roman" w:hAnsi="Times New Roman" w:cs="Times New Roman"/>
          <w:sz w:val="28"/>
          <w:szCs w:val="28"/>
          <w:shd w:val="clear" w:color="auto" w:fill="FFFFFF"/>
        </w:rPr>
        <w:t>и застраховавши</w:t>
      </w:r>
      <w:r w:rsidR="002958F8">
        <w:rPr>
          <w:rFonts w:ascii="Times New Roman" w:hAnsi="Times New Roman" w:cs="Times New Roman"/>
          <w:sz w:val="28"/>
          <w:szCs w:val="28"/>
          <w:shd w:val="clear" w:color="auto" w:fill="FFFFFF"/>
        </w:rPr>
        <w:t>е</w:t>
      </w:r>
      <w:r w:rsidR="004A0444" w:rsidRPr="00777743">
        <w:rPr>
          <w:rFonts w:ascii="Times New Roman" w:hAnsi="Times New Roman" w:cs="Times New Roman"/>
          <w:sz w:val="28"/>
          <w:szCs w:val="28"/>
          <w:shd w:val="clear" w:color="auto" w:fill="FFFFFF"/>
        </w:rPr>
        <w:t xml:space="preserve"> </w:t>
      </w:r>
      <w:r w:rsidR="00A121FE" w:rsidRPr="00777743">
        <w:rPr>
          <w:rFonts w:ascii="Times New Roman" w:hAnsi="Times New Roman" w:cs="Times New Roman"/>
          <w:sz w:val="28"/>
          <w:szCs w:val="28"/>
        </w:rPr>
        <w:t>свои риски.</w:t>
      </w:r>
      <w:r w:rsidR="0071741D" w:rsidRPr="00777743">
        <w:rPr>
          <w:rFonts w:ascii="Times New Roman" w:hAnsi="Times New Roman" w:cs="Times New Roman"/>
          <w:sz w:val="28"/>
          <w:szCs w:val="28"/>
        </w:rPr>
        <w:t xml:space="preserve"> </w:t>
      </w:r>
    </w:p>
    <w:p w:rsidR="001F7ED8" w:rsidRDefault="00312D68" w:rsidP="004660CA">
      <w:pPr>
        <w:shd w:val="clear" w:color="auto" w:fill="FFFFFF" w:themeFill="background1"/>
        <w:tabs>
          <w:tab w:val="left" w:pos="709"/>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Проблему низкой доступности финансирования субъектов АПК условно можно разделить на две составляющие. Во-первых, получение аграриями кредитов. Во-вторых, проблема сбыта продукции по справедливым ценам.</w:t>
      </w:r>
    </w:p>
    <w:p w:rsidR="00777743" w:rsidRPr="00777743" w:rsidRDefault="00312D68" w:rsidP="004660CA">
      <w:pPr>
        <w:shd w:val="clear" w:color="auto" w:fill="FFFFFF" w:themeFill="background1"/>
        <w:tabs>
          <w:tab w:val="left" w:pos="70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B4091">
        <w:rPr>
          <w:rFonts w:ascii="Times New Roman" w:hAnsi="Times New Roman" w:cs="Times New Roman"/>
          <w:sz w:val="28"/>
          <w:szCs w:val="28"/>
          <w:shd w:val="clear" w:color="auto" w:fill="FFFFFF"/>
        </w:rPr>
        <w:t>Так,</w:t>
      </w:r>
      <w:r>
        <w:rPr>
          <w:rFonts w:ascii="Times New Roman" w:hAnsi="Times New Roman" w:cs="Times New Roman"/>
          <w:sz w:val="28"/>
          <w:szCs w:val="28"/>
          <w:shd w:val="clear" w:color="auto" w:fill="FFFFFF"/>
        </w:rPr>
        <w:t xml:space="preserve"> </w:t>
      </w:r>
      <w:r w:rsidR="006B4091">
        <w:rPr>
          <w:rFonts w:ascii="Times New Roman" w:hAnsi="Times New Roman" w:cs="Times New Roman"/>
          <w:sz w:val="28"/>
          <w:szCs w:val="28"/>
          <w:shd w:val="clear" w:color="auto" w:fill="FFFFFF"/>
        </w:rPr>
        <w:t>о</w:t>
      </w:r>
      <w:r w:rsidR="00777743" w:rsidRPr="00777743">
        <w:rPr>
          <w:rFonts w:ascii="Times New Roman" w:hAnsi="Times New Roman" w:cs="Times New Roman"/>
          <w:sz w:val="28"/>
          <w:szCs w:val="28"/>
          <w:shd w:val="clear" w:color="auto" w:fill="FFFFFF"/>
        </w:rPr>
        <w:t>дн</w:t>
      </w:r>
      <w:r w:rsidR="006B4091">
        <w:rPr>
          <w:rFonts w:ascii="Times New Roman" w:hAnsi="Times New Roman" w:cs="Times New Roman"/>
          <w:sz w:val="28"/>
          <w:szCs w:val="28"/>
          <w:shd w:val="clear" w:color="auto" w:fill="FFFFFF"/>
        </w:rPr>
        <w:t>ой</w:t>
      </w:r>
      <w:r w:rsidR="00777743" w:rsidRPr="00777743">
        <w:rPr>
          <w:rFonts w:ascii="Times New Roman" w:hAnsi="Times New Roman" w:cs="Times New Roman"/>
          <w:sz w:val="28"/>
          <w:szCs w:val="28"/>
          <w:shd w:val="clear" w:color="auto" w:fill="FFFFFF"/>
        </w:rPr>
        <w:t xml:space="preserve"> из ключевых проблем казахстанских сельхозпроизводителей заключается в ежегодном снижении объемов финансирования субъектов АПК банками второго уровня. При этом доступность финансирования снижается как количественно, так и качественно. </w:t>
      </w:r>
      <w:r w:rsidR="00777743" w:rsidRPr="00777743">
        <w:rPr>
          <w:rFonts w:ascii="Times New Roman" w:hAnsi="Times New Roman" w:cs="Times New Roman"/>
          <w:sz w:val="28"/>
          <w:szCs w:val="28"/>
        </w:rPr>
        <w:t xml:space="preserve">Системной проблемой является </w:t>
      </w:r>
      <w:r w:rsidR="00777743" w:rsidRPr="00777743">
        <w:rPr>
          <w:rFonts w:ascii="Times New Roman" w:hAnsi="Times New Roman" w:cs="Times New Roman"/>
          <w:sz w:val="28"/>
          <w:szCs w:val="28"/>
        </w:rPr>
        <w:lastRenderedPageBreak/>
        <w:t>недостаточность залоговой базы, несоответствие ее требованиям ликвидности в банках второго уровня.</w:t>
      </w:r>
    </w:p>
    <w:p w:rsidR="00777743" w:rsidRPr="00777743" w:rsidRDefault="00777743" w:rsidP="004660CA">
      <w:pPr>
        <w:shd w:val="clear" w:color="auto" w:fill="FFFFFF" w:themeFill="background1"/>
        <w:tabs>
          <w:tab w:val="left" w:pos="709"/>
        </w:tabs>
        <w:spacing w:after="0" w:line="360" w:lineRule="auto"/>
        <w:ind w:firstLine="567"/>
        <w:jc w:val="both"/>
        <w:rPr>
          <w:rFonts w:ascii="Times New Roman" w:eastAsia="Times New Roman" w:hAnsi="Times New Roman" w:cs="Times New Roman"/>
          <w:sz w:val="28"/>
          <w:szCs w:val="28"/>
          <w:lang w:eastAsia="ru-RU"/>
        </w:rPr>
      </w:pPr>
      <w:r w:rsidRPr="00777743">
        <w:rPr>
          <w:rFonts w:ascii="Times New Roman" w:hAnsi="Times New Roman" w:cs="Times New Roman"/>
          <w:sz w:val="28"/>
          <w:szCs w:val="28"/>
        </w:rPr>
        <w:t>Так, доля сельского хозяйства в объеме ежегодной выдачи банковских кредитов упала с 7,5% в 2011 году до 2,5% в 2016 году</w:t>
      </w:r>
      <w:r w:rsidR="008C4C10">
        <w:rPr>
          <w:rFonts w:ascii="Times New Roman" w:hAnsi="Times New Roman" w:cs="Times New Roman"/>
          <w:sz w:val="28"/>
          <w:szCs w:val="28"/>
        </w:rPr>
        <w:t>. С</w:t>
      </w:r>
      <w:r w:rsidRPr="00777743">
        <w:rPr>
          <w:rFonts w:ascii="Times New Roman" w:hAnsi="Times New Roman" w:cs="Times New Roman"/>
          <w:sz w:val="28"/>
          <w:szCs w:val="28"/>
        </w:rPr>
        <w:t xml:space="preserve">нижение активности банков в сельском хозяйстве </w:t>
      </w:r>
      <w:r w:rsidR="008C4C10">
        <w:rPr>
          <w:rFonts w:ascii="Times New Roman" w:hAnsi="Times New Roman" w:cs="Times New Roman"/>
          <w:sz w:val="28"/>
          <w:szCs w:val="28"/>
        </w:rPr>
        <w:t>ч</w:t>
      </w:r>
      <w:r w:rsidR="008C4C10" w:rsidRPr="00777743">
        <w:rPr>
          <w:rFonts w:ascii="Times New Roman" w:hAnsi="Times New Roman" w:cs="Times New Roman"/>
          <w:sz w:val="28"/>
          <w:szCs w:val="28"/>
        </w:rPr>
        <w:t xml:space="preserve">астично </w:t>
      </w:r>
      <w:r w:rsidRPr="00777743">
        <w:rPr>
          <w:rFonts w:ascii="Times New Roman" w:hAnsi="Times New Roman" w:cs="Times New Roman"/>
          <w:sz w:val="28"/>
          <w:szCs w:val="28"/>
        </w:rPr>
        <w:t xml:space="preserve">было компенсировано Холдингом </w:t>
      </w:r>
      <w:proofErr w:type="spellStart"/>
      <w:r w:rsidRPr="00777743">
        <w:rPr>
          <w:rFonts w:ascii="Times New Roman" w:hAnsi="Times New Roman" w:cs="Times New Roman"/>
          <w:sz w:val="28"/>
          <w:szCs w:val="28"/>
        </w:rPr>
        <w:t>КазАгро</w:t>
      </w:r>
      <w:proofErr w:type="spellEnd"/>
      <w:r w:rsidRPr="00777743">
        <w:rPr>
          <w:rFonts w:ascii="Times New Roman" w:hAnsi="Times New Roman" w:cs="Times New Roman"/>
          <w:sz w:val="28"/>
          <w:szCs w:val="28"/>
        </w:rPr>
        <w:t xml:space="preserve">, осуществившим фондирование </w:t>
      </w:r>
      <w:r w:rsidR="00F81424">
        <w:rPr>
          <w:rFonts w:ascii="Times New Roman" w:hAnsi="Times New Roman" w:cs="Times New Roman"/>
          <w:sz w:val="28"/>
          <w:szCs w:val="28"/>
        </w:rPr>
        <w:t xml:space="preserve">банков второго уровня </w:t>
      </w:r>
      <w:r w:rsidRPr="00777743">
        <w:rPr>
          <w:rFonts w:ascii="Times New Roman" w:hAnsi="Times New Roman" w:cs="Times New Roman"/>
          <w:sz w:val="28"/>
          <w:szCs w:val="28"/>
        </w:rPr>
        <w:t xml:space="preserve">для последующего кредитования субъектов АПК в 2014 году на 20 млрд </w:t>
      </w:r>
      <w:proofErr w:type="gramStart"/>
      <w:r w:rsidR="004660CA" w:rsidRPr="00777743">
        <w:rPr>
          <w:rFonts w:ascii="Times New Roman" w:hAnsi="Times New Roman" w:cs="Times New Roman"/>
          <w:sz w:val="28"/>
          <w:szCs w:val="28"/>
        </w:rPr>
        <w:t xml:space="preserve">тенге, </w:t>
      </w:r>
      <w:r w:rsidR="004660CA">
        <w:rPr>
          <w:rFonts w:ascii="Times New Roman" w:hAnsi="Times New Roman" w:cs="Times New Roman"/>
          <w:sz w:val="28"/>
          <w:szCs w:val="28"/>
        </w:rPr>
        <w:t xml:space="preserve"> </w:t>
      </w:r>
      <w:r w:rsidR="00F81424">
        <w:rPr>
          <w:rFonts w:ascii="Times New Roman" w:hAnsi="Times New Roman" w:cs="Times New Roman"/>
          <w:sz w:val="28"/>
          <w:szCs w:val="28"/>
        </w:rPr>
        <w:t xml:space="preserve"> </w:t>
      </w:r>
      <w:proofErr w:type="gramEnd"/>
      <w:r w:rsidR="00F81424">
        <w:rPr>
          <w:rFonts w:ascii="Times New Roman" w:hAnsi="Times New Roman" w:cs="Times New Roman"/>
          <w:sz w:val="28"/>
          <w:szCs w:val="28"/>
        </w:rPr>
        <w:t xml:space="preserve">               </w:t>
      </w:r>
      <w:r w:rsidRPr="00777743">
        <w:rPr>
          <w:rFonts w:ascii="Times New Roman" w:hAnsi="Times New Roman" w:cs="Times New Roman"/>
          <w:sz w:val="28"/>
          <w:szCs w:val="28"/>
        </w:rPr>
        <w:t xml:space="preserve">в 2015 году на </w:t>
      </w:r>
      <w:r w:rsidR="00974C61">
        <w:rPr>
          <w:rFonts w:ascii="Times New Roman" w:hAnsi="Times New Roman" w:cs="Times New Roman"/>
          <w:sz w:val="28"/>
          <w:szCs w:val="28"/>
        </w:rPr>
        <w:t xml:space="preserve">  </w:t>
      </w:r>
      <w:r w:rsidRPr="00777743">
        <w:rPr>
          <w:rFonts w:ascii="Times New Roman" w:hAnsi="Times New Roman" w:cs="Times New Roman"/>
          <w:sz w:val="28"/>
          <w:szCs w:val="28"/>
        </w:rPr>
        <w:t>44 млрд тенге, в 2016 году на 33 млрд тенге</w:t>
      </w:r>
      <w:r w:rsidR="003025BD">
        <w:rPr>
          <w:rFonts w:ascii="Times New Roman" w:hAnsi="Times New Roman" w:cs="Times New Roman"/>
          <w:sz w:val="28"/>
          <w:szCs w:val="28"/>
        </w:rPr>
        <w:t xml:space="preserve"> и в 2017 году </w:t>
      </w:r>
      <w:r w:rsidR="00974C61">
        <w:rPr>
          <w:rFonts w:ascii="Times New Roman" w:hAnsi="Times New Roman" w:cs="Times New Roman"/>
          <w:sz w:val="28"/>
          <w:szCs w:val="28"/>
        </w:rPr>
        <w:t xml:space="preserve">на </w:t>
      </w:r>
      <w:r w:rsidR="003025BD">
        <w:rPr>
          <w:rFonts w:ascii="Times New Roman" w:hAnsi="Times New Roman" w:cs="Times New Roman"/>
          <w:sz w:val="28"/>
          <w:szCs w:val="28"/>
        </w:rPr>
        <w:t xml:space="preserve">30 </w:t>
      </w:r>
      <w:proofErr w:type="spellStart"/>
      <w:r w:rsidR="003025BD">
        <w:rPr>
          <w:rFonts w:ascii="Times New Roman" w:hAnsi="Times New Roman" w:cs="Times New Roman"/>
          <w:sz w:val="28"/>
          <w:szCs w:val="28"/>
        </w:rPr>
        <w:t>млрд.тенге</w:t>
      </w:r>
      <w:proofErr w:type="spellEnd"/>
      <w:r w:rsidRPr="00777743">
        <w:rPr>
          <w:rFonts w:ascii="Times New Roman" w:hAnsi="Times New Roman" w:cs="Times New Roman"/>
          <w:sz w:val="28"/>
          <w:szCs w:val="28"/>
        </w:rPr>
        <w:t>.</w:t>
      </w:r>
      <w:r w:rsidR="00F81424">
        <w:rPr>
          <w:rFonts w:ascii="Times New Roman" w:hAnsi="Times New Roman" w:cs="Times New Roman"/>
          <w:sz w:val="28"/>
          <w:szCs w:val="28"/>
        </w:rPr>
        <w:t xml:space="preserve"> </w:t>
      </w:r>
      <w:r w:rsidRPr="00777743">
        <w:rPr>
          <w:rFonts w:ascii="Times New Roman" w:hAnsi="Times New Roman" w:cs="Times New Roman"/>
          <w:sz w:val="28"/>
          <w:szCs w:val="28"/>
        </w:rPr>
        <w:t xml:space="preserve">То есть налицо рост </w:t>
      </w:r>
      <w:proofErr w:type="spellStart"/>
      <w:r w:rsidRPr="00777743">
        <w:rPr>
          <w:rFonts w:ascii="Times New Roman" w:hAnsi="Times New Roman" w:cs="Times New Roman"/>
          <w:sz w:val="28"/>
          <w:szCs w:val="28"/>
        </w:rPr>
        <w:t>квазигосударственного</w:t>
      </w:r>
      <w:proofErr w:type="spellEnd"/>
      <w:r w:rsidRPr="00777743">
        <w:rPr>
          <w:rFonts w:ascii="Times New Roman" w:hAnsi="Times New Roman" w:cs="Times New Roman"/>
          <w:sz w:val="28"/>
          <w:szCs w:val="28"/>
        </w:rPr>
        <w:t xml:space="preserve"> финансирования отрасли, изначальным источником которого является государственный бюджет.</w:t>
      </w:r>
      <w:r w:rsidRPr="00777743">
        <w:rPr>
          <w:rFonts w:ascii="Times New Roman" w:eastAsia="Times New Roman" w:hAnsi="Times New Roman" w:cs="Times New Roman"/>
          <w:sz w:val="28"/>
          <w:szCs w:val="28"/>
          <w:lang w:eastAsia="ru-RU"/>
        </w:rPr>
        <w:t xml:space="preserve"> </w:t>
      </w:r>
    </w:p>
    <w:p w:rsidR="00296394" w:rsidRDefault="00734235" w:rsidP="004660CA">
      <w:pPr>
        <w:shd w:val="clear" w:color="auto" w:fill="FFFFFF" w:themeFill="background1"/>
        <w:tabs>
          <w:tab w:val="left" w:pos="709"/>
        </w:tabs>
        <w:spacing w:after="0" w:line="360" w:lineRule="auto"/>
        <w:ind w:firstLine="567"/>
        <w:jc w:val="both"/>
        <w:rPr>
          <w:rFonts w:ascii="Times New Roman" w:eastAsia="Times New Roman" w:hAnsi="Times New Roman" w:cs="Times New Roman"/>
          <w:sz w:val="28"/>
          <w:szCs w:val="28"/>
          <w:lang w:eastAsia="ru-RU"/>
        </w:rPr>
      </w:pPr>
      <w:r w:rsidRPr="00777743">
        <w:rPr>
          <w:rFonts w:ascii="Times New Roman" w:hAnsi="Times New Roman" w:cs="Times New Roman"/>
          <w:sz w:val="28"/>
          <w:szCs w:val="28"/>
        </w:rPr>
        <w:t xml:space="preserve">В мировой практике </w:t>
      </w:r>
      <w:r w:rsidR="00D75794" w:rsidRPr="00777743">
        <w:rPr>
          <w:rFonts w:ascii="Times New Roman" w:hAnsi="Times New Roman" w:cs="Times New Roman"/>
          <w:sz w:val="28"/>
          <w:szCs w:val="28"/>
        </w:rPr>
        <w:t xml:space="preserve">для решения данной проблемы </w:t>
      </w:r>
      <w:r w:rsidR="00BE36BC" w:rsidRPr="00777743">
        <w:rPr>
          <w:rFonts w:ascii="Times New Roman" w:hAnsi="Times New Roman" w:cs="Times New Roman"/>
          <w:sz w:val="28"/>
          <w:szCs w:val="28"/>
        </w:rPr>
        <w:t>действуют</w:t>
      </w:r>
      <w:r w:rsidR="00D75794" w:rsidRPr="00777743">
        <w:rPr>
          <w:rFonts w:ascii="Times New Roman" w:hAnsi="Times New Roman" w:cs="Times New Roman"/>
          <w:sz w:val="28"/>
          <w:szCs w:val="28"/>
        </w:rPr>
        <w:t xml:space="preserve"> с</w:t>
      </w:r>
      <w:r w:rsidR="00271808" w:rsidRPr="00777743">
        <w:rPr>
          <w:rFonts w:ascii="Times New Roman" w:hAnsi="Times New Roman" w:cs="Times New Roman"/>
          <w:sz w:val="28"/>
          <w:szCs w:val="28"/>
        </w:rPr>
        <w:t>пециализированн</w:t>
      </w:r>
      <w:r w:rsidR="00BE36BC" w:rsidRPr="00777743">
        <w:rPr>
          <w:rFonts w:ascii="Times New Roman" w:hAnsi="Times New Roman" w:cs="Times New Roman"/>
          <w:sz w:val="28"/>
          <w:szCs w:val="28"/>
        </w:rPr>
        <w:t>ые</w:t>
      </w:r>
      <w:r w:rsidR="00271808" w:rsidRPr="00777743">
        <w:rPr>
          <w:rFonts w:ascii="Times New Roman" w:hAnsi="Times New Roman" w:cs="Times New Roman"/>
          <w:sz w:val="28"/>
          <w:szCs w:val="28"/>
        </w:rPr>
        <w:t xml:space="preserve"> аграрн</w:t>
      </w:r>
      <w:r w:rsidR="00BE36BC" w:rsidRPr="00777743">
        <w:rPr>
          <w:rFonts w:ascii="Times New Roman" w:hAnsi="Times New Roman" w:cs="Times New Roman"/>
          <w:sz w:val="28"/>
          <w:szCs w:val="28"/>
        </w:rPr>
        <w:t>ые</w:t>
      </w:r>
      <w:r w:rsidR="00271808" w:rsidRPr="00777743">
        <w:rPr>
          <w:rFonts w:ascii="Times New Roman" w:hAnsi="Times New Roman" w:cs="Times New Roman"/>
          <w:sz w:val="28"/>
          <w:szCs w:val="28"/>
        </w:rPr>
        <w:t xml:space="preserve"> банк</w:t>
      </w:r>
      <w:r w:rsidR="00BE36BC" w:rsidRPr="00777743">
        <w:rPr>
          <w:rFonts w:ascii="Times New Roman" w:hAnsi="Times New Roman" w:cs="Times New Roman"/>
          <w:sz w:val="28"/>
          <w:szCs w:val="28"/>
        </w:rPr>
        <w:t>и</w:t>
      </w:r>
      <w:r w:rsidR="00D75794" w:rsidRPr="00777743">
        <w:rPr>
          <w:rFonts w:ascii="Times New Roman" w:hAnsi="Times New Roman" w:cs="Times New Roman"/>
          <w:sz w:val="28"/>
          <w:szCs w:val="28"/>
        </w:rPr>
        <w:t>,</w:t>
      </w:r>
      <w:r w:rsidR="00271808" w:rsidRPr="00777743">
        <w:rPr>
          <w:rFonts w:ascii="Times New Roman" w:hAnsi="Times New Roman" w:cs="Times New Roman"/>
          <w:sz w:val="28"/>
          <w:szCs w:val="28"/>
        </w:rPr>
        <w:t xml:space="preserve"> </w:t>
      </w:r>
      <w:r w:rsidR="00D75794" w:rsidRPr="00777743">
        <w:rPr>
          <w:rFonts w:ascii="Times New Roman" w:hAnsi="Times New Roman" w:cs="Times New Roman"/>
          <w:sz w:val="28"/>
          <w:szCs w:val="28"/>
        </w:rPr>
        <w:t>систем</w:t>
      </w:r>
      <w:r w:rsidR="00BE36BC" w:rsidRPr="00777743">
        <w:rPr>
          <w:rFonts w:ascii="Times New Roman" w:hAnsi="Times New Roman" w:cs="Times New Roman"/>
          <w:sz w:val="28"/>
          <w:szCs w:val="28"/>
        </w:rPr>
        <w:t>ы</w:t>
      </w:r>
      <w:r w:rsidR="00D75794" w:rsidRPr="00777743">
        <w:rPr>
          <w:rFonts w:ascii="Times New Roman" w:hAnsi="Times New Roman" w:cs="Times New Roman"/>
          <w:sz w:val="28"/>
          <w:szCs w:val="28"/>
        </w:rPr>
        <w:t xml:space="preserve"> кооперативных банков</w:t>
      </w:r>
      <w:r w:rsidR="00BE36BC" w:rsidRPr="00777743">
        <w:rPr>
          <w:rFonts w:ascii="Times New Roman" w:hAnsi="Times New Roman" w:cs="Times New Roman"/>
          <w:sz w:val="28"/>
          <w:szCs w:val="28"/>
        </w:rPr>
        <w:t xml:space="preserve"> </w:t>
      </w:r>
      <w:r w:rsidR="009A10FA">
        <w:rPr>
          <w:rFonts w:ascii="Times New Roman" w:hAnsi="Times New Roman" w:cs="Times New Roman"/>
          <w:sz w:val="28"/>
          <w:szCs w:val="28"/>
        </w:rPr>
        <w:t xml:space="preserve">                             </w:t>
      </w:r>
      <w:r w:rsidR="00BE36BC" w:rsidRPr="00777743">
        <w:rPr>
          <w:rFonts w:ascii="Times New Roman" w:hAnsi="Times New Roman" w:cs="Times New Roman"/>
          <w:sz w:val="28"/>
          <w:szCs w:val="28"/>
        </w:rPr>
        <w:t>и банков в форме государственно-частного партнерства</w:t>
      </w:r>
      <w:r w:rsidR="00D75794" w:rsidRPr="00777743">
        <w:rPr>
          <w:rFonts w:ascii="Times New Roman" w:hAnsi="Times New Roman" w:cs="Times New Roman"/>
          <w:sz w:val="28"/>
          <w:szCs w:val="28"/>
        </w:rPr>
        <w:t xml:space="preserve">. </w:t>
      </w:r>
      <w:r w:rsidR="000832EA" w:rsidRPr="00777743">
        <w:rPr>
          <w:rFonts w:ascii="Times New Roman" w:eastAsia="Times New Roman" w:hAnsi="Times New Roman" w:cs="Times New Roman"/>
          <w:sz w:val="28"/>
          <w:szCs w:val="28"/>
          <w:lang w:eastAsia="ru-RU"/>
        </w:rPr>
        <w:t>Возможно пришло время и для Казахстан</w:t>
      </w:r>
      <w:r w:rsidR="000A1F03" w:rsidRPr="00777743">
        <w:rPr>
          <w:rFonts w:ascii="Times New Roman" w:eastAsia="Times New Roman" w:hAnsi="Times New Roman" w:cs="Times New Roman"/>
          <w:sz w:val="28"/>
          <w:szCs w:val="28"/>
          <w:lang w:eastAsia="ru-RU"/>
        </w:rPr>
        <w:t>а</w:t>
      </w:r>
      <w:r w:rsidR="000832EA" w:rsidRPr="00777743">
        <w:rPr>
          <w:rFonts w:ascii="Times New Roman" w:eastAsia="Times New Roman" w:hAnsi="Times New Roman" w:cs="Times New Roman"/>
          <w:sz w:val="28"/>
          <w:szCs w:val="28"/>
          <w:lang w:eastAsia="ru-RU"/>
        </w:rPr>
        <w:t xml:space="preserve"> применить</w:t>
      </w:r>
      <w:r w:rsidR="00BE36BC" w:rsidRPr="00777743">
        <w:rPr>
          <w:rFonts w:ascii="Times New Roman" w:eastAsia="Times New Roman" w:hAnsi="Times New Roman" w:cs="Times New Roman"/>
          <w:sz w:val="28"/>
          <w:szCs w:val="28"/>
          <w:lang w:eastAsia="ru-RU"/>
        </w:rPr>
        <w:t xml:space="preserve"> </w:t>
      </w:r>
      <w:r w:rsidR="00705367" w:rsidRPr="00777743">
        <w:rPr>
          <w:rFonts w:ascii="Times New Roman" w:eastAsia="Times New Roman" w:hAnsi="Times New Roman" w:cs="Times New Roman"/>
          <w:sz w:val="28"/>
          <w:szCs w:val="28"/>
          <w:lang w:eastAsia="ru-RU"/>
        </w:rPr>
        <w:t xml:space="preserve">многоуровневую систему сельскохозяйственного кредитования, включающую </w:t>
      </w:r>
      <w:r w:rsidR="00480AB6" w:rsidRPr="00777743">
        <w:rPr>
          <w:rFonts w:ascii="Times New Roman" w:eastAsia="Times New Roman" w:hAnsi="Times New Roman" w:cs="Times New Roman"/>
          <w:sz w:val="28"/>
          <w:szCs w:val="28"/>
          <w:lang w:eastAsia="ru-RU"/>
        </w:rPr>
        <w:t>в</w:t>
      </w:r>
      <w:r w:rsidR="00546860" w:rsidRPr="00777743">
        <w:rPr>
          <w:rFonts w:ascii="Times New Roman" w:eastAsia="Times New Roman" w:hAnsi="Times New Roman" w:cs="Times New Roman"/>
          <w:sz w:val="28"/>
          <w:szCs w:val="28"/>
          <w:lang w:eastAsia="ru-RU"/>
        </w:rPr>
        <w:t xml:space="preserve"> себя создание специализированного аграрного банка,</w:t>
      </w:r>
      <w:r w:rsidR="00546860" w:rsidRPr="00777743">
        <w:rPr>
          <w:rFonts w:ascii="Times New Roman" w:eastAsia="Times New Roman" w:hAnsi="Times New Roman" w:cs="Times New Roman"/>
          <w:color w:val="FF0000"/>
          <w:sz w:val="28"/>
          <w:szCs w:val="28"/>
          <w:lang w:eastAsia="ru-RU"/>
        </w:rPr>
        <w:t xml:space="preserve"> </w:t>
      </w:r>
      <w:r w:rsidR="00546860" w:rsidRPr="00777743">
        <w:rPr>
          <w:rFonts w:ascii="Times New Roman" w:eastAsia="Times New Roman" w:hAnsi="Times New Roman" w:cs="Times New Roman"/>
          <w:sz w:val="28"/>
          <w:szCs w:val="28"/>
          <w:lang w:eastAsia="ru-RU"/>
        </w:rPr>
        <w:t xml:space="preserve">формирование на базе сельских кредитных товариществ кооперативных финансовых союзов, </w:t>
      </w:r>
      <w:r w:rsidR="00480AB6" w:rsidRPr="00777743">
        <w:rPr>
          <w:rFonts w:ascii="Times New Roman" w:eastAsia="Times New Roman" w:hAnsi="Times New Roman" w:cs="Times New Roman"/>
          <w:sz w:val="28"/>
          <w:szCs w:val="28"/>
          <w:lang w:eastAsia="ru-RU"/>
        </w:rPr>
        <w:t xml:space="preserve">развитие </w:t>
      </w:r>
      <w:r w:rsidR="00546860" w:rsidRPr="00777743">
        <w:rPr>
          <w:rFonts w:ascii="Times New Roman" w:eastAsia="Times New Roman" w:hAnsi="Times New Roman" w:cs="Times New Roman"/>
          <w:sz w:val="28"/>
          <w:szCs w:val="28"/>
          <w:lang w:eastAsia="ru-RU"/>
        </w:rPr>
        <w:t xml:space="preserve">микрофинансовых организаций, кредитующих </w:t>
      </w:r>
      <w:r w:rsidR="00480AB6" w:rsidRPr="00777743">
        <w:rPr>
          <w:rFonts w:ascii="Times New Roman" w:eastAsia="Times New Roman" w:hAnsi="Times New Roman" w:cs="Times New Roman"/>
          <w:sz w:val="28"/>
          <w:szCs w:val="28"/>
          <w:lang w:eastAsia="ru-RU"/>
        </w:rPr>
        <w:t xml:space="preserve">сельское население на </w:t>
      </w:r>
      <w:r w:rsidR="00546860" w:rsidRPr="00777743">
        <w:rPr>
          <w:rFonts w:ascii="Times New Roman" w:eastAsia="Times New Roman" w:hAnsi="Times New Roman" w:cs="Times New Roman"/>
          <w:sz w:val="28"/>
          <w:szCs w:val="28"/>
          <w:lang w:eastAsia="ru-RU"/>
        </w:rPr>
        <w:t>потребительское</w:t>
      </w:r>
      <w:r w:rsidR="00480AB6" w:rsidRPr="00777743">
        <w:rPr>
          <w:rFonts w:ascii="Times New Roman" w:eastAsia="Times New Roman" w:hAnsi="Times New Roman" w:cs="Times New Roman"/>
          <w:sz w:val="28"/>
          <w:szCs w:val="28"/>
          <w:lang w:eastAsia="ru-RU"/>
        </w:rPr>
        <w:t xml:space="preserve"> и другие цели</w:t>
      </w:r>
      <w:r w:rsidR="009878CC">
        <w:rPr>
          <w:rFonts w:ascii="Times New Roman" w:eastAsia="Times New Roman" w:hAnsi="Times New Roman" w:cs="Times New Roman"/>
          <w:sz w:val="28"/>
          <w:szCs w:val="28"/>
          <w:lang w:eastAsia="ru-RU"/>
        </w:rPr>
        <w:t>, к</w:t>
      </w:r>
      <w:r w:rsidR="009878CC" w:rsidRPr="00777743">
        <w:rPr>
          <w:rFonts w:ascii="Times New Roman" w:hAnsi="Times New Roman" w:cs="Times New Roman"/>
          <w:sz w:val="28"/>
          <w:szCs w:val="28"/>
        </w:rPr>
        <w:t>редитовани</w:t>
      </w:r>
      <w:r w:rsidR="009878CC">
        <w:rPr>
          <w:rFonts w:ascii="Times New Roman" w:hAnsi="Times New Roman" w:cs="Times New Roman"/>
          <w:sz w:val="28"/>
          <w:szCs w:val="28"/>
        </w:rPr>
        <w:t xml:space="preserve">е на основе кластерных подходов, с </w:t>
      </w:r>
      <w:r w:rsidR="009878CC" w:rsidRPr="00777743">
        <w:rPr>
          <w:rFonts w:ascii="Times New Roman" w:hAnsi="Times New Roman" w:cs="Times New Roman"/>
          <w:sz w:val="28"/>
          <w:szCs w:val="28"/>
        </w:rPr>
        <w:t>использование</w:t>
      </w:r>
      <w:r w:rsidR="009878CC">
        <w:rPr>
          <w:rFonts w:ascii="Times New Roman" w:hAnsi="Times New Roman" w:cs="Times New Roman"/>
          <w:sz w:val="28"/>
          <w:szCs w:val="28"/>
        </w:rPr>
        <w:t xml:space="preserve">м </w:t>
      </w:r>
      <w:r w:rsidR="009878CC" w:rsidRPr="00777743">
        <w:rPr>
          <w:rFonts w:ascii="Times New Roman" w:hAnsi="Times New Roman" w:cs="Times New Roman"/>
          <w:sz w:val="28"/>
          <w:szCs w:val="28"/>
        </w:rPr>
        <w:t>в качестве «финансового рычага» потребителей сельхозпродукции</w:t>
      </w:r>
      <w:r w:rsidR="009878CC">
        <w:rPr>
          <w:rFonts w:ascii="Times New Roman" w:hAnsi="Times New Roman" w:cs="Times New Roman"/>
          <w:sz w:val="28"/>
          <w:szCs w:val="28"/>
        </w:rPr>
        <w:t>, таких как</w:t>
      </w:r>
      <w:r w:rsidR="009878CC" w:rsidRPr="00777743">
        <w:rPr>
          <w:rFonts w:ascii="Times New Roman" w:hAnsi="Times New Roman" w:cs="Times New Roman"/>
          <w:sz w:val="28"/>
          <w:szCs w:val="28"/>
        </w:rPr>
        <w:t xml:space="preserve"> предприятия переработки, торговые организации</w:t>
      </w:r>
      <w:r w:rsidR="009878CC">
        <w:rPr>
          <w:rFonts w:ascii="Times New Roman" w:hAnsi="Times New Roman" w:cs="Times New Roman"/>
          <w:sz w:val="28"/>
          <w:szCs w:val="28"/>
        </w:rPr>
        <w:t xml:space="preserve"> и т</w:t>
      </w:r>
      <w:r w:rsidR="009878CC" w:rsidRPr="00777743">
        <w:rPr>
          <w:rFonts w:ascii="Times New Roman" w:hAnsi="Times New Roman" w:cs="Times New Roman"/>
          <w:sz w:val="28"/>
          <w:szCs w:val="28"/>
        </w:rPr>
        <w:t>рейдеры-экспортеры</w:t>
      </w:r>
      <w:r w:rsidR="009878CC">
        <w:rPr>
          <w:rFonts w:ascii="Times New Roman" w:hAnsi="Times New Roman" w:cs="Times New Roman"/>
          <w:sz w:val="28"/>
          <w:szCs w:val="28"/>
        </w:rPr>
        <w:t>,</w:t>
      </w:r>
      <w:r w:rsidR="009878CC" w:rsidRPr="00777743">
        <w:rPr>
          <w:rFonts w:ascii="Times New Roman" w:hAnsi="Times New Roman" w:cs="Times New Roman"/>
          <w:sz w:val="28"/>
          <w:szCs w:val="28"/>
        </w:rPr>
        <w:t xml:space="preserve">  </w:t>
      </w:r>
      <w:r w:rsidR="00F64941">
        <w:rPr>
          <w:rFonts w:ascii="Times New Roman" w:hAnsi="Times New Roman" w:cs="Times New Roman"/>
          <w:sz w:val="28"/>
          <w:szCs w:val="28"/>
        </w:rPr>
        <w:t xml:space="preserve">осуществляющих </w:t>
      </w:r>
      <w:r w:rsidR="009878CC" w:rsidRPr="00777743">
        <w:rPr>
          <w:rFonts w:ascii="Times New Roman" w:hAnsi="Times New Roman" w:cs="Times New Roman"/>
          <w:sz w:val="28"/>
          <w:szCs w:val="28"/>
        </w:rPr>
        <w:t>форвардн</w:t>
      </w:r>
      <w:r w:rsidR="00F64941">
        <w:rPr>
          <w:rFonts w:ascii="Times New Roman" w:hAnsi="Times New Roman" w:cs="Times New Roman"/>
          <w:sz w:val="28"/>
          <w:szCs w:val="28"/>
        </w:rPr>
        <w:t>ый</w:t>
      </w:r>
      <w:r w:rsidR="009878CC" w:rsidRPr="00777743">
        <w:rPr>
          <w:rFonts w:ascii="Times New Roman" w:hAnsi="Times New Roman" w:cs="Times New Roman"/>
          <w:sz w:val="28"/>
          <w:szCs w:val="28"/>
        </w:rPr>
        <w:t xml:space="preserve"> закуп продукции </w:t>
      </w:r>
      <w:r w:rsidR="009A10FA">
        <w:rPr>
          <w:rFonts w:ascii="Times New Roman" w:hAnsi="Times New Roman" w:cs="Times New Roman"/>
          <w:sz w:val="28"/>
          <w:szCs w:val="28"/>
        </w:rPr>
        <w:t xml:space="preserve">                      </w:t>
      </w:r>
      <w:r w:rsidR="009878CC" w:rsidRPr="00777743">
        <w:rPr>
          <w:rFonts w:ascii="Times New Roman" w:hAnsi="Times New Roman" w:cs="Times New Roman"/>
          <w:sz w:val="28"/>
          <w:szCs w:val="28"/>
        </w:rPr>
        <w:t xml:space="preserve">у отечественных </w:t>
      </w:r>
      <w:r w:rsidR="009878CC">
        <w:rPr>
          <w:rFonts w:ascii="Times New Roman" w:hAnsi="Times New Roman" w:cs="Times New Roman"/>
          <w:sz w:val="28"/>
          <w:szCs w:val="28"/>
        </w:rPr>
        <w:t xml:space="preserve">сельхозтоваропроизводителей </w:t>
      </w:r>
      <w:r w:rsidR="009878CC" w:rsidRPr="00777743">
        <w:rPr>
          <w:rFonts w:ascii="Times New Roman" w:hAnsi="Times New Roman" w:cs="Times New Roman"/>
          <w:sz w:val="28"/>
          <w:szCs w:val="28"/>
        </w:rPr>
        <w:t xml:space="preserve"> по </w:t>
      </w:r>
      <w:r w:rsidR="008C4C10">
        <w:rPr>
          <w:rFonts w:ascii="Times New Roman" w:hAnsi="Times New Roman" w:cs="Times New Roman"/>
          <w:sz w:val="28"/>
          <w:szCs w:val="28"/>
        </w:rPr>
        <w:t>фиксированным</w:t>
      </w:r>
      <w:r w:rsidR="009878CC">
        <w:rPr>
          <w:rFonts w:ascii="Times New Roman" w:hAnsi="Times New Roman" w:cs="Times New Roman"/>
          <w:sz w:val="28"/>
          <w:szCs w:val="28"/>
        </w:rPr>
        <w:t xml:space="preserve"> ценам. </w:t>
      </w:r>
      <w:r w:rsidR="00296394" w:rsidRPr="00777743">
        <w:rPr>
          <w:rFonts w:ascii="Times New Roman" w:eastAsia="Times New Roman" w:hAnsi="Times New Roman" w:cs="Times New Roman"/>
          <w:sz w:val="28"/>
          <w:szCs w:val="28"/>
          <w:lang w:eastAsia="ru-RU"/>
        </w:rPr>
        <w:t>Многоуровневое финансирование требует также развития институтов хеджирова</w:t>
      </w:r>
      <w:r w:rsidR="00D20226" w:rsidRPr="00777743">
        <w:rPr>
          <w:rFonts w:ascii="Times New Roman" w:eastAsia="Times New Roman" w:hAnsi="Times New Roman" w:cs="Times New Roman"/>
          <w:sz w:val="28"/>
          <w:szCs w:val="28"/>
          <w:lang w:eastAsia="ru-RU"/>
        </w:rPr>
        <w:t xml:space="preserve">ния сельскохозяйственных рисков и </w:t>
      </w:r>
      <w:r w:rsidR="00296394" w:rsidRPr="00777743">
        <w:rPr>
          <w:rFonts w:ascii="Times New Roman" w:hAnsi="Times New Roman" w:cs="Times New Roman"/>
          <w:sz w:val="28"/>
          <w:szCs w:val="28"/>
        </w:rPr>
        <w:t>систем</w:t>
      </w:r>
      <w:r w:rsidR="00162B23" w:rsidRPr="00777743">
        <w:rPr>
          <w:rFonts w:ascii="Times New Roman" w:hAnsi="Times New Roman" w:cs="Times New Roman"/>
          <w:sz w:val="28"/>
          <w:szCs w:val="28"/>
        </w:rPr>
        <w:t>ы</w:t>
      </w:r>
      <w:r w:rsidR="00296394" w:rsidRPr="00777743">
        <w:rPr>
          <w:rFonts w:ascii="Times New Roman" w:hAnsi="Times New Roman" w:cs="Times New Roman"/>
          <w:sz w:val="28"/>
          <w:szCs w:val="28"/>
        </w:rPr>
        <w:t xml:space="preserve"> кредитных гарантий</w:t>
      </w:r>
      <w:r w:rsidR="00D20226" w:rsidRPr="00777743">
        <w:rPr>
          <w:rFonts w:ascii="Times New Roman" w:hAnsi="Times New Roman" w:cs="Times New Roman"/>
          <w:sz w:val="28"/>
          <w:szCs w:val="28"/>
        </w:rPr>
        <w:t>, что приведет к повышению доверия коммерческих банков к аграрному сектору, в частности в вопросах</w:t>
      </w:r>
      <w:r w:rsidR="00296394" w:rsidRPr="00777743">
        <w:rPr>
          <w:rFonts w:ascii="Times New Roman" w:hAnsi="Times New Roman" w:cs="Times New Roman"/>
          <w:sz w:val="28"/>
          <w:szCs w:val="28"/>
        </w:rPr>
        <w:t xml:space="preserve"> кредитовани</w:t>
      </w:r>
      <w:r w:rsidR="00D20226" w:rsidRPr="00777743">
        <w:rPr>
          <w:rFonts w:ascii="Times New Roman" w:hAnsi="Times New Roman" w:cs="Times New Roman"/>
          <w:sz w:val="28"/>
          <w:szCs w:val="28"/>
        </w:rPr>
        <w:t>я</w:t>
      </w:r>
      <w:r w:rsidR="00296394" w:rsidRPr="00777743">
        <w:rPr>
          <w:rFonts w:ascii="Times New Roman" w:hAnsi="Times New Roman" w:cs="Times New Roman"/>
          <w:sz w:val="28"/>
          <w:szCs w:val="28"/>
        </w:rPr>
        <w:t xml:space="preserve"> малого и среднего б</w:t>
      </w:r>
      <w:r w:rsidR="00D20226" w:rsidRPr="00777743">
        <w:rPr>
          <w:rFonts w:ascii="Times New Roman" w:hAnsi="Times New Roman" w:cs="Times New Roman"/>
          <w:sz w:val="28"/>
          <w:szCs w:val="28"/>
        </w:rPr>
        <w:t>и</w:t>
      </w:r>
      <w:r w:rsidR="00296394" w:rsidRPr="00777743">
        <w:rPr>
          <w:rFonts w:ascii="Times New Roman" w:hAnsi="Times New Roman" w:cs="Times New Roman"/>
          <w:sz w:val="28"/>
          <w:szCs w:val="28"/>
        </w:rPr>
        <w:t>знеса АПК.</w:t>
      </w:r>
      <w:r w:rsidR="00750700" w:rsidRPr="00777743">
        <w:rPr>
          <w:rFonts w:ascii="Times New Roman" w:eastAsia="Times New Roman" w:hAnsi="Times New Roman" w:cs="Times New Roman"/>
          <w:sz w:val="28"/>
          <w:szCs w:val="28"/>
          <w:lang w:eastAsia="ru-RU"/>
        </w:rPr>
        <w:t xml:space="preserve"> </w:t>
      </w:r>
    </w:p>
    <w:p w:rsidR="0041147F" w:rsidRDefault="003B73C4" w:rsidP="004660CA">
      <w:pPr>
        <w:shd w:val="clear" w:color="auto" w:fill="FFFFFF" w:themeFill="background1"/>
        <w:tabs>
          <w:tab w:val="left" w:pos="709"/>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Требует своего решения и вопрос </w:t>
      </w:r>
      <w:r w:rsidR="005F3205">
        <w:rPr>
          <w:rFonts w:ascii="Times New Roman" w:hAnsi="Times New Roman" w:cs="Times New Roman"/>
          <w:sz w:val="28"/>
          <w:szCs w:val="28"/>
        </w:rPr>
        <w:t xml:space="preserve">наличия посредников между государством и </w:t>
      </w:r>
      <w:proofErr w:type="spellStart"/>
      <w:r w:rsidR="005F3205">
        <w:rPr>
          <w:rFonts w:ascii="Times New Roman" w:hAnsi="Times New Roman" w:cs="Times New Roman"/>
          <w:sz w:val="28"/>
          <w:szCs w:val="28"/>
        </w:rPr>
        <w:t>сельхозтоваропроизводителем</w:t>
      </w:r>
      <w:proofErr w:type="spellEnd"/>
      <w:r>
        <w:rPr>
          <w:rFonts w:ascii="Times New Roman" w:hAnsi="Times New Roman" w:cs="Times New Roman"/>
          <w:sz w:val="28"/>
          <w:szCs w:val="28"/>
        </w:rPr>
        <w:t xml:space="preserve"> при выделении удешевленных </w:t>
      </w:r>
      <w:r>
        <w:rPr>
          <w:rFonts w:ascii="Times New Roman" w:hAnsi="Times New Roman" w:cs="Times New Roman"/>
          <w:sz w:val="28"/>
          <w:szCs w:val="28"/>
        </w:rPr>
        <w:lastRenderedPageBreak/>
        <w:t>кредитов из республиканского бюджета</w:t>
      </w:r>
      <w:r w:rsidR="005F3205">
        <w:rPr>
          <w:rFonts w:ascii="Times New Roman" w:hAnsi="Times New Roman" w:cs="Times New Roman"/>
          <w:sz w:val="28"/>
          <w:szCs w:val="28"/>
        </w:rPr>
        <w:t xml:space="preserve">. Здесь необходим </w:t>
      </w:r>
      <w:r w:rsidR="0041147F">
        <w:rPr>
          <w:rFonts w:ascii="Times New Roman" w:hAnsi="Times New Roman" w:cs="Times New Roman"/>
          <w:color w:val="000000"/>
          <w:sz w:val="28"/>
          <w:szCs w:val="28"/>
          <w:shd w:val="clear" w:color="auto" w:fill="FFFFFF"/>
        </w:rPr>
        <w:t xml:space="preserve">отход от традиционной схемы </w:t>
      </w:r>
      <w:r w:rsidR="0041147F" w:rsidRPr="00777743">
        <w:rPr>
          <w:rFonts w:ascii="Times New Roman" w:hAnsi="Times New Roman" w:cs="Times New Roman"/>
          <w:color w:val="000000"/>
          <w:sz w:val="28"/>
          <w:szCs w:val="28"/>
          <w:shd w:val="clear" w:color="auto" w:fill="FFFFFF"/>
        </w:rPr>
        <w:t>«</w:t>
      </w:r>
      <w:r w:rsidR="0041147F">
        <w:rPr>
          <w:rFonts w:ascii="Times New Roman" w:hAnsi="Times New Roman" w:cs="Times New Roman"/>
          <w:color w:val="000000"/>
          <w:sz w:val="28"/>
          <w:szCs w:val="28"/>
          <w:shd w:val="clear" w:color="auto" w:fill="FFFFFF"/>
        </w:rPr>
        <w:t>государственный бюджет</w:t>
      </w:r>
      <w:r w:rsidR="00DA57D1">
        <w:rPr>
          <w:rFonts w:ascii="Times New Roman" w:hAnsi="Times New Roman" w:cs="Times New Roman"/>
          <w:color w:val="000000"/>
          <w:sz w:val="28"/>
          <w:szCs w:val="28"/>
          <w:shd w:val="clear" w:color="auto" w:fill="FFFFFF"/>
        </w:rPr>
        <w:t xml:space="preserve"> </w:t>
      </w:r>
      <w:r w:rsidR="0041147F">
        <w:rPr>
          <w:rFonts w:ascii="Times New Roman" w:hAnsi="Times New Roman" w:cs="Times New Roman"/>
          <w:color w:val="000000"/>
          <w:sz w:val="28"/>
          <w:szCs w:val="28"/>
          <w:shd w:val="clear" w:color="auto" w:fill="FFFFFF"/>
        </w:rPr>
        <w:t>-</w:t>
      </w:r>
      <w:r w:rsidR="0041147F" w:rsidRPr="00777743">
        <w:rPr>
          <w:rFonts w:ascii="Times New Roman" w:hAnsi="Times New Roman" w:cs="Times New Roman"/>
          <w:color w:val="000000"/>
          <w:sz w:val="28"/>
          <w:szCs w:val="28"/>
          <w:shd w:val="clear" w:color="auto" w:fill="FFFFFF"/>
        </w:rPr>
        <w:t xml:space="preserve"> институты развития</w:t>
      </w:r>
      <w:r w:rsidR="0041147F">
        <w:rPr>
          <w:rFonts w:ascii="Times New Roman" w:hAnsi="Times New Roman" w:cs="Times New Roman"/>
          <w:color w:val="000000"/>
          <w:sz w:val="28"/>
          <w:szCs w:val="28"/>
          <w:shd w:val="clear" w:color="auto" w:fill="FFFFFF"/>
        </w:rPr>
        <w:t xml:space="preserve"> – </w:t>
      </w:r>
      <w:r w:rsidR="0041147F" w:rsidRPr="00777743">
        <w:rPr>
          <w:rFonts w:ascii="Times New Roman" w:hAnsi="Times New Roman" w:cs="Times New Roman"/>
          <w:color w:val="000000"/>
          <w:sz w:val="28"/>
          <w:szCs w:val="28"/>
          <w:shd w:val="clear" w:color="auto" w:fill="FFFFFF"/>
        </w:rPr>
        <w:t>банки</w:t>
      </w:r>
      <w:r>
        <w:rPr>
          <w:rFonts w:ascii="Times New Roman" w:hAnsi="Times New Roman" w:cs="Times New Roman"/>
          <w:color w:val="000000"/>
          <w:sz w:val="28"/>
          <w:szCs w:val="28"/>
          <w:shd w:val="clear" w:color="auto" w:fill="FFFFFF"/>
        </w:rPr>
        <w:t xml:space="preserve"> второго уровня </w:t>
      </w:r>
      <w:r w:rsidR="0041147F">
        <w:rPr>
          <w:rFonts w:ascii="Times New Roman" w:hAnsi="Times New Roman" w:cs="Times New Roman"/>
          <w:color w:val="000000"/>
          <w:sz w:val="28"/>
          <w:szCs w:val="28"/>
          <w:shd w:val="clear" w:color="auto" w:fill="FFFFFF"/>
        </w:rPr>
        <w:t>-</w:t>
      </w:r>
      <w:r w:rsidR="0041147F" w:rsidRPr="00777743">
        <w:rPr>
          <w:rFonts w:ascii="Times New Roman" w:hAnsi="Times New Roman" w:cs="Times New Roman"/>
          <w:color w:val="000000"/>
          <w:sz w:val="28"/>
          <w:szCs w:val="28"/>
          <w:shd w:val="clear" w:color="auto" w:fill="FFFFFF"/>
        </w:rPr>
        <w:t> </w:t>
      </w:r>
      <w:r w:rsidR="0041147F">
        <w:rPr>
          <w:rFonts w:ascii="Times New Roman" w:hAnsi="Times New Roman" w:cs="Times New Roman"/>
          <w:color w:val="000000"/>
          <w:sz w:val="28"/>
          <w:szCs w:val="28"/>
          <w:shd w:val="clear" w:color="auto" w:fill="FFFFFF"/>
        </w:rPr>
        <w:t>з</w:t>
      </w:r>
      <w:r w:rsidR="0041147F" w:rsidRPr="00777743">
        <w:rPr>
          <w:rFonts w:ascii="Times New Roman" w:hAnsi="Times New Roman" w:cs="Times New Roman"/>
          <w:color w:val="000000"/>
          <w:sz w:val="28"/>
          <w:szCs w:val="28"/>
          <w:shd w:val="clear" w:color="auto" w:fill="FFFFFF"/>
        </w:rPr>
        <w:t>аемщик»</w:t>
      </w:r>
      <w:r w:rsidR="0041147F">
        <w:rPr>
          <w:rFonts w:ascii="Times New Roman" w:hAnsi="Times New Roman" w:cs="Times New Roman"/>
          <w:color w:val="000000"/>
          <w:sz w:val="28"/>
          <w:szCs w:val="28"/>
          <w:shd w:val="clear" w:color="auto" w:fill="FFFFFF"/>
        </w:rPr>
        <w:t>.</w:t>
      </w:r>
    </w:p>
    <w:p w:rsidR="00312D68" w:rsidRDefault="00486D29" w:rsidP="004660CA">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Как я уже говорил, </w:t>
      </w:r>
      <w:r w:rsidR="00F64941">
        <w:rPr>
          <w:rFonts w:ascii="Times New Roman" w:eastAsia="Times New Roman" w:hAnsi="Times New Roman" w:cs="Times New Roman"/>
          <w:sz w:val="28"/>
          <w:szCs w:val="28"/>
          <w:lang w:eastAsia="ru-RU"/>
        </w:rPr>
        <w:t xml:space="preserve">еще одним </w:t>
      </w:r>
      <w:r>
        <w:rPr>
          <w:rFonts w:ascii="Times New Roman" w:eastAsia="Times New Roman" w:hAnsi="Times New Roman" w:cs="Times New Roman"/>
          <w:sz w:val="28"/>
          <w:szCs w:val="28"/>
          <w:lang w:eastAsia="ru-RU"/>
        </w:rPr>
        <w:t xml:space="preserve">важным аспектом является </w:t>
      </w:r>
      <w:r w:rsidR="00E50D1A">
        <w:rPr>
          <w:rFonts w:ascii="Times New Roman" w:eastAsia="Times New Roman" w:hAnsi="Times New Roman" w:cs="Times New Roman"/>
          <w:sz w:val="28"/>
          <w:szCs w:val="28"/>
          <w:lang w:eastAsia="ru-RU"/>
        </w:rPr>
        <w:t>о</w:t>
      </w:r>
      <w:r w:rsidR="00312D68">
        <w:rPr>
          <w:rFonts w:ascii="Times New Roman" w:eastAsia="Times New Roman" w:hAnsi="Times New Roman" w:cs="Times New Roman"/>
          <w:sz w:val="28"/>
          <w:szCs w:val="28"/>
          <w:lang w:eastAsia="ru-RU"/>
        </w:rPr>
        <w:t>беспечени</w:t>
      </w:r>
      <w:r>
        <w:rPr>
          <w:rFonts w:ascii="Times New Roman" w:eastAsia="Times New Roman" w:hAnsi="Times New Roman" w:cs="Times New Roman"/>
          <w:sz w:val="28"/>
          <w:szCs w:val="28"/>
          <w:lang w:eastAsia="ru-RU"/>
        </w:rPr>
        <w:t>е</w:t>
      </w:r>
      <w:r w:rsidR="00312D68">
        <w:rPr>
          <w:rFonts w:ascii="Times New Roman" w:eastAsia="Times New Roman" w:hAnsi="Times New Roman" w:cs="Times New Roman"/>
          <w:sz w:val="28"/>
          <w:szCs w:val="28"/>
          <w:lang w:eastAsia="ru-RU"/>
        </w:rPr>
        <w:t xml:space="preserve"> реализации сельхозпродукции по справедливым ценам</w:t>
      </w:r>
      <w:r>
        <w:rPr>
          <w:rFonts w:ascii="Times New Roman" w:eastAsia="Times New Roman" w:hAnsi="Times New Roman" w:cs="Times New Roman"/>
          <w:sz w:val="28"/>
          <w:szCs w:val="28"/>
          <w:lang w:eastAsia="ru-RU"/>
        </w:rPr>
        <w:t xml:space="preserve">. </w:t>
      </w:r>
      <w:r w:rsidR="00312D68">
        <w:rPr>
          <w:rFonts w:ascii="Times New Roman" w:eastAsia="Times New Roman" w:hAnsi="Times New Roman" w:cs="Times New Roman"/>
          <w:sz w:val="28"/>
          <w:szCs w:val="28"/>
          <w:lang w:eastAsia="ru-RU"/>
        </w:rPr>
        <w:t xml:space="preserve">Развитие </w:t>
      </w:r>
      <w:r w:rsidR="00312D68" w:rsidRPr="00777743">
        <w:rPr>
          <w:rFonts w:ascii="Times New Roman" w:eastAsia="Times New Roman" w:hAnsi="Times New Roman" w:cs="Times New Roman"/>
          <w:sz w:val="28"/>
          <w:szCs w:val="28"/>
          <w:lang w:eastAsia="ru-RU"/>
        </w:rPr>
        <w:t xml:space="preserve">оптово-распределительных центров </w:t>
      </w:r>
      <w:r w:rsidR="00E2468A" w:rsidRPr="00E2468A">
        <w:rPr>
          <w:rFonts w:ascii="Times New Roman" w:eastAsia="Times New Roman" w:hAnsi="Times New Roman" w:cs="Times New Roman"/>
          <w:i/>
          <w:sz w:val="28"/>
          <w:szCs w:val="28"/>
          <w:lang w:eastAsia="ru-RU"/>
        </w:rPr>
        <w:t>(далее – ОРЦ)</w:t>
      </w:r>
      <w:r w:rsidR="00E2468A">
        <w:rPr>
          <w:rFonts w:ascii="Times New Roman" w:eastAsia="Times New Roman" w:hAnsi="Times New Roman" w:cs="Times New Roman"/>
          <w:sz w:val="28"/>
          <w:szCs w:val="28"/>
          <w:lang w:eastAsia="ru-RU"/>
        </w:rPr>
        <w:t xml:space="preserve"> </w:t>
      </w:r>
      <w:r w:rsidR="003B73C4">
        <w:rPr>
          <w:rFonts w:ascii="Times New Roman" w:eastAsia="Times New Roman" w:hAnsi="Times New Roman" w:cs="Times New Roman"/>
          <w:sz w:val="28"/>
          <w:szCs w:val="28"/>
          <w:lang w:eastAsia="ru-RU"/>
        </w:rPr>
        <w:t xml:space="preserve">только </w:t>
      </w:r>
      <w:r w:rsidR="00312D68">
        <w:rPr>
          <w:rFonts w:ascii="Times New Roman" w:eastAsia="Times New Roman" w:hAnsi="Times New Roman" w:cs="Times New Roman"/>
          <w:sz w:val="28"/>
          <w:szCs w:val="28"/>
          <w:lang w:eastAsia="ru-RU"/>
        </w:rPr>
        <w:t xml:space="preserve">в областных центрах не </w:t>
      </w:r>
      <w:r w:rsidR="00E2468A">
        <w:rPr>
          <w:rFonts w:ascii="Times New Roman" w:eastAsia="Times New Roman" w:hAnsi="Times New Roman" w:cs="Times New Roman"/>
          <w:sz w:val="28"/>
          <w:szCs w:val="28"/>
          <w:lang w:eastAsia="ru-RU"/>
        </w:rPr>
        <w:t xml:space="preserve">                     </w:t>
      </w:r>
      <w:r w:rsidR="00312D68">
        <w:rPr>
          <w:rFonts w:ascii="Times New Roman" w:eastAsia="Times New Roman" w:hAnsi="Times New Roman" w:cs="Times New Roman"/>
          <w:sz w:val="28"/>
          <w:szCs w:val="28"/>
          <w:lang w:eastAsia="ru-RU"/>
        </w:rPr>
        <w:t xml:space="preserve">в полной мере решить </w:t>
      </w:r>
      <w:r w:rsidR="00312D68" w:rsidRPr="00777743">
        <w:rPr>
          <w:rFonts w:ascii="Times New Roman" w:eastAsia="Times New Roman" w:hAnsi="Times New Roman" w:cs="Times New Roman"/>
          <w:sz w:val="28"/>
          <w:szCs w:val="28"/>
          <w:lang w:eastAsia="ru-RU"/>
        </w:rPr>
        <w:t>эту проблему.</w:t>
      </w:r>
      <w:r w:rsidR="00312D68">
        <w:rPr>
          <w:rFonts w:ascii="Times New Roman" w:eastAsia="Times New Roman" w:hAnsi="Times New Roman" w:cs="Times New Roman"/>
          <w:sz w:val="28"/>
          <w:szCs w:val="28"/>
          <w:lang w:eastAsia="ru-RU"/>
        </w:rPr>
        <w:t xml:space="preserve"> ОРЦ не может функционировать единолично, </w:t>
      </w:r>
      <w:r w:rsidR="00F81424">
        <w:rPr>
          <w:rFonts w:ascii="Times New Roman" w:eastAsia="Times New Roman" w:hAnsi="Times New Roman" w:cs="Times New Roman"/>
          <w:sz w:val="28"/>
          <w:szCs w:val="28"/>
          <w:lang w:eastAsia="ru-RU"/>
        </w:rPr>
        <w:t xml:space="preserve">потребуется создание </w:t>
      </w:r>
      <w:r w:rsidR="00312D68">
        <w:rPr>
          <w:rFonts w:ascii="Times New Roman" w:eastAsia="Times New Roman" w:hAnsi="Times New Roman" w:cs="Times New Roman"/>
          <w:sz w:val="28"/>
          <w:szCs w:val="28"/>
          <w:lang w:eastAsia="ru-RU"/>
        </w:rPr>
        <w:t>сет</w:t>
      </w:r>
      <w:r w:rsidR="00F81424">
        <w:rPr>
          <w:rFonts w:ascii="Times New Roman" w:eastAsia="Times New Roman" w:hAnsi="Times New Roman" w:cs="Times New Roman"/>
          <w:sz w:val="28"/>
          <w:szCs w:val="28"/>
          <w:lang w:eastAsia="ru-RU"/>
        </w:rPr>
        <w:t>и</w:t>
      </w:r>
      <w:r w:rsidR="00312D68">
        <w:rPr>
          <w:rFonts w:ascii="Times New Roman" w:eastAsia="Times New Roman" w:hAnsi="Times New Roman" w:cs="Times New Roman"/>
          <w:sz w:val="28"/>
          <w:szCs w:val="28"/>
          <w:lang w:eastAsia="ru-RU"/>
        </w:rPr>
        <w:t xml:space="preserve"> таких ОРЦ по всей республике доходя до районного уровня. </w:t>
      </w:r>
      <w:r w:rsidR="00F81424">
        <w:rPr>
          <w:rFonts w:ascii="Times New Roman" w:eastAsia="Times New Roman" w:hAnsi="Times New Roman" w:cs="Times New Roman"/>
          <w:sz w:val="28"/>
          <w:szCs w:val="28"/>
          <w:lang w:eastAsia="ru-RU"/>
        </w:rPr>
        <w:t xml:space="preserve">Для этого нужны немалые средства. </w:t>
      </w:r>
      <w:r w:rsidR="00312D68" w:rsidRPr="00777743">
        <w:rPr>
          <w:rFonts w:ascii="Times New Roman" w:hAnsi="Times New Roman" w:cs="Times New Roman"/>
          <w:sz w:val="28"/>
          <w:szCs w:val="28"/>
        </w:rPr>
        <w:t xml:space="preserve">Попытки организации ОРЦ </w:t>
      </w:r>
      <w:r w:rsidR="00312D68">
        <w:rPr>
          <w:rFonts w:ascii="Times New Roman" w:hAnsi="Times New Roman" w:cs="Times New Roman"/>
          <w:sz w:val="28"/>
          <w:szCs w:val="28"/>
        </w:rPr>
        <w:t xml:space="preserve">для реализации сельхозпродукции </w:t>
      </w:r>
      <w:r w:rsidR="00312D68" w:rsidRPr="00777743">
        <w:rPr>
          <w:rFonts w:ascii="Times New Roman" w:hAnsi="Times New Roman" w:cs="Times New Roman"/>
          <w:sz w:val="28"/>
          <w:szCs w:val="28"/>
        </w:rPr>
        <w:t xml:space="preserve">предпринимались неоднократно, но ни одна из них не была доведена до своего логического завершения из-за дороговизны проекта, несогласованности региональных позиций, отсутствия заинтересованности соответствующих министерств. </w:t>
      </w:r>
      <w:r>
        <w:rPr>
          <w:rFonts w:ascii="Times New Roman" w:hAnsi="Times New Roman" w:cs="Times New Roman"/>
          <w:sz w:val="28"/>
          <w:szCs w:val="28"/>
        </w:rPr>
        <w:t xml:space="preserve">Вопрос </w:t>
      </w:r>
      <w:r>
        <w:rPr>
          <w:rFonts w:ascii="Times New Roman" w:eastAsia="Times New Roman" w:hAnsi="Times New Roman" w:cs="Times New Roman"/>
          <w:sz w:val="28"/>
          <w:szCs w:val="28"/>
          <w:lang w:eastAsia="ru-RU"/>
        </w:rPr>
        <w:t xml:space="preserve">нужно решать через организацию </w:t>
      </w:r>
      <w:r w:rsidRPr="00777743">
        <w:rPr>
          <w:rFonts w:ascii="Times New Roman" w:eastAsia="Times New Roman" w:hAnsi="Times New Roman" w:cs="Times New Roman"/>
          <w:sz w:val="28"/>
          <w:szCs w:val="28"/>
          <w:lang w:eastAsia="ru-RU"/>
        </w:rPr>
        <w:t xml:space="preserve">правильно выстроенной </w:t>
      </w:r>
      <w:r w:rsidR="00F81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777743">
        <w:rPr>
          <w:rFonts w:ascii="Times New Roman" w:eastAsia="Times New Roman" w:hAnsi="Times New Roman" w:cs="Times New Roman"/>
          <w:sz w:val="28"/>
          <w:szCs w:val="28"/>
          <w:lang w:eastAsia="ru-RU"/>
        </w:rPr>
        <w:t xml:space="preserve"> эффективно работающей товаропроводящей системы. </w:t>
      </w:r>
      <w:r>
        <w:rPr>
          <w:rFonts w:ascii="Times New Roman" w:eastAsia="Times New Roman" w:hAnsi="Times New Roman" w:cs="Times New Roman"/>
          <w:sz w:val="28"/>
          <w:szCs w:val="28"/>
          <w:lang w:eastAsia="ru-RU"/>
        </w:rPr>
        <w:t>Н</w:t>
      </w:r>
      <w:r w:rsidR="00312D68" w:rsidRPr="00777743">
        <w:rPr>
          <w:rFonts w:ascii="Times New Roman" w:hAnsi="Times New Roman" w:cs="Times New Roman"/>
          <w:sz w:val="28"/>
          <w:szCs w:val="28"/>
        </w:rPr>
        <w:t xml:space="preserve">ужна четко налаженная заготовительная система и </w:t>
      </w:r>
      <w:r w:rsidR="00312D68">
        <w:rPr>
          <w:rFonts w:ascii="Times New Roman" w:hAnsi="Times New Roman" w:cs="Times New Roman"/>
          <w:sz w:val="28"/>
          <w:szCs w:val="28"/>
        </w:rPr>
        <w:t xml:space="preserve">продуманная </w:t>
      </w:r>
      <w:r w:rsidR="00312D68" w:rsidRPr="00777743">
        <w:rPr>
          <w:rFonts w:ascii="Times New Roman" w:hAnsi="Times New Roman" w:cs="Times New Roman"/>
          <w:sz w:val="28"/>
          <w:szCs w:val="28"/>
        </w:rPr>
        <w:t>экспортная политика.</w:t>
      </w:r>
      <w:r w:rsidR="00F81424">
        <w:rPr>
          <w:rFonts w:ascii="Times New Roman" w:hAnsi="Times New Roman" w:cs="Times New Roman"/>
          <w:sz w:val="28"/>
          <w:szCs w:val="28"/>
        </w:rPr>
        <w:t xml:space="preserve">                   </w:t>
      </w:r>
      <w:r w:rsidR="00312D68">
        <w:rPr>
          <w:rFonts w:ascii="Times New Roman" w:hAnsi="Times New Roman" w:cs="Times New Roman"/>
          <w:sz w:val="28"/>
          <w:szCs w:val="28"/>
        </w:rPr>
        <w:t xml:space="preserve"> В первую очередь, нужен </w:t>
      </w:r>
      <w:r w:rsidR="00312D68" w:rsidRPr="00777743">
        <w:rPr>
          <w:rFonts w:ascii="Times New Roman" w:hAnsi="Times New Roman" w:cs="Times New Roman"/>
          <w:sz w:val="28"/>
          <w:szCs w:val="28"/>
        </w:rPr>
        <w:t xml:space="preserve">«мозговой центр», Центр логистики и торговли, задачей которого является   </w:t>
      </w:r>
      <w:r w:rsidR="00312D68" w:rsidRPr="00777743">
        <w:rPr>
          <w:rFonts w:ascii="Times New Roman" w:hAnsi="Times New Roman" w:cs="Times New Roman"/>
          <w:bCs/>
          <w:sz w:val="28"/>
          <w:szCs w:val="28"/>
        </w:rPr>
        <w:t xml:space="preserve">создание единой базы всей сельхозпродукции, производимой в стране, отслеживание конъюнктуры рынка, </w:t>
      </w:r>
      <w:r w:rsidR="004660CA" w:rsidRPr="00777743">
        <w:rPr>
          <w:rFonts w:ascii="Times New Roman" w:hAnsi="Times New Roman" w:cs="Times New Roman"/>
          <w:bCs/>
          <w:sz w:val="28"/>
          <w:szCs w:val="28"/>
        </w:rPr>
        <w:t>мониторинг ценообразования</w:t>
      </w:r>
      <w:r w:rsidR="00312D68" w:rsidRPr="00777743">
        <w:rPr>
          <w:rFonts w:ascii="Times New Roman" w:hAnsi="Times New Roman" w:cs="Times New Roman"/>
          <w:bCs/>
          <w:sz w:val="28"/>
          <w:szCs w:val="28"/>
        </w:rPr>
        <w:t xml:space="preserve">, </w:t>
      </w:r>
      <w:r w:rsidR="00312D68" w:rsidRPr="00777743">
        <w:rPr>
          <w:rFonts w:ascii="Times New Roman" w:hAnsi="Times New Roman" w:cs="Times New Roman"/>
          <w:sz w:val="28"/>
          <w:szCs w:val="28"/>
        </w:rPr>
        <w:t xml:space="preserve">информирование участников рынка о текущем </w:t>
      </w:r>
      <w:r w:rsidR="00F81424">
        <w:rPr>
          <w:rFonts w:ascii="Times New Roman" w:hAnsi="Times New Roman" w:cs="Times New Roman"/>
          <w:sz w:val="28"/>
          <w:szCs w:val="28"/>
        </w:rPr>
        <w:t xml:space="preserve">                                         </w:t>
      </w:r>
      <w:r w:rsidR="00312D68" w:rsidRPr="00777743">
        <w:rPr>
          <w:rFonts w:ascii="Times New Roman" w:hAnsi="Times New Roman" w:cs="Times New Roman"/>
          <w:sz w:val="28"/>
          <w:szCs w:val="28"/>
        </w:rPr>
        <w:t>и историческом состоянии рынка,</w:t>
      </w:r>
      <w:r w:rsidR="00312D68" w:rsidRPr="00777743">
        <w:rPr>
          <w:rFonts w:ascii="Times New Roman" w:hAnsi="Times New Roman" w:cs="Times New Roman"/>
          <w:bCs/>
          <w:sz w:val="28"/>
          <w:szCs w:val="28"/>
        </w:rPr>
        <w:t xml:space="preserve"> </w:t>
      </w:r>
      <w:r w:rsidR="00BE1867">
        <w:rPr>
          <w:rFonts w:ascii="Times New Roman" w:hAnsi="Times New Roman" w:cs="Times New Roman"/>
          <w:bCs/>
          <w:sz w:val="28"/>
          <w:szCs w:val="28"/>
        </w:rPr>
        <w:t xml:space="preserve">подготовка </w:t>
      </w:r>
      <w:r w:rsidR="00312D68" w:rsidRPr="00777743">
        <w:rPr>
          <w:rFonts w:ascii="Times New Roman" w:hAnsi="Times New Roman" w:cs="Times New Roman"/>
          <w:bCs/>
          <w:sz w:val="28"/>
          <w:szCs w:val="28"/>
        </w:rPr>
        <w:t>рекомендации по производству того или иного вида продукции, формирование оптовых партии сельхозпродукции и поиск покупателей.</w:t>
      </w:r>
      <w:r w:rsidR="005A5686">
        <w:rPr>
          <w:rFonts w:ascii="Times New Roman" w:hAnsi="Times New Roman" w:cs="Times New Roman"/>
          <w:bCs/>
          <w:sz w:val="28"/>
          <w:szCs w:val="28"/>
        </w:rPr>
        <w:t xml:space="preserve"> </w:t>
      </w:r>
      <w:r w:rsidR="00312D68">
        <w:rPr>
          <w:rFonts w:ascii="Times New Roman" w:hAnsi="Times New Roman" w:cs="Times New Roman"/>
          <w:bCs/>
          <w:sz w:val="28"/>
          <w:szCs w:val="28"/>
        </w:rPr>
        <w:t>В качестве региональных представительств такого Центра</w:t>
      </w:r>
      <w:r w:rsidR="00312D68" w:rsidRPr="00777743">
        <w:rPr>
          <w:rFonts w:ascii="Times New Roman" w:hAnsi="Times New Roman" w:cs="Times New Roman"/>
          <w:sz w:val="28"/>
          <w:szCs w:val="28"/>
        </w:rPr>
        <w:t xml:space="preserve"> </w:t>
      </w:r>
      <w:r w:rsidR="00606832">
        <w:rPr>
          <w:rFonts w:ascii="Times New Roman" w:hAnsi="Times New Roman" w:cs="Times New Roman"/>
          <w:sz w:val="28"/>
          <w:szCs w:val="28"/>
        </w:rPr>
        <w:t>мо</w:t>
      </w:r>
      <w:r w:rsidR="00312D68">
        <w:rPr>
          <w:rFonts w:ascii="Times New Roman" w:hAnsi="Times New Roman" w:cs="Times New Roman"/>
          <w:sz w:val="28"/>
          <w:szCs w:val="28"/>
        </w:rPr>
        <w:t xml:space="preserve">жно </w:t>
      </w:r>
      <w:r w:rsidR="00312D68" w:rsidRPr="00777743">
        <w:rPr>
          <w:rFonts w:ascii="Times New Roman" w:hAnsi="Times New Roman" w:cs="Times New Roman"/>
          <w:sz w:val="28"/>
          <w:szCs w:val="28"/>
        </w:rPr>
        <w:t>использовать потенциал уже имеющихся ОРЦ, коммунальных рынков, социально-предпринимательских корпорации</w:t>
      </w:r>
      <w:r w:rsidR="00312D68">
        <w:rPr>
          <w:rFonts w:ascii="Times New Roman" w:hAnsi="Times New Roman" w:cs="Times New Roman"/>
          <w:sz w:val="28"/>
          <w:szCs w:val="28"/>
        </w:rPr>
        <w:t>, хранилищ и складов</w:t>
      </w:r>
      <w:r w:rsidR="009A10FA">
        <w:rPr>
          <w:rFonts w:ascii="Times New Roman" w:hAnsi="Times New Roman" w:cs="Times New Roman"/>
          <w:sz w:val="28"/>
          <w:szCs w:val="28"/>
        </w:rPr>
        <w:t xml:space="preserve"> частного бизнеса</w:t>
      </w:r>
      <w:r w:rsidR="00312D68" w:rsidRPr="00777743">
        <w:rPr>
          <w:rFonts w:ascii="Times New Roman" w:hAnsi="Times New Roman" w:cs="Times New Roman"/>
          <w:sz w:val="28"/>
          <w:szCs w:val="28"/>
        </w:rPr>
        <w:t xml:space="preserve">. </w:t>
      </w:r>
    </w:p>
    <w:p w:rsidR="00E50D1A" w:rsidRDefault="00E50D1A" w:rsidP="004660CA">
      <w:pPr>
        <w:shd w:val="clear" w:color="auto" w:fill="FFFFFF" w:themeFill="background1"/>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Нужно искать </w:t>
      </w:r>
      <w:r w:rsidR="007F10F8">
        <w:rPr>
          <w:rFonts w:ascii="Times New Roman" w:hAnsi="Times New Roman" w:cs="Times New Roman"/>
          <w:sz w:val="28"/>
          <w:szCs w:val="28"/>
        </w:rPr>
        <w:t xml:space="preserve">и другие </w:t>
      </w:r>
      <w:r>
        <w:rPr>
          <w:rFonts w:ascii="Times New Roman" w:hAnsi="Times New Roman" w:cs="Times New Roman"/>
          <w:sz w:val="28"/>
          <w:szCs w:val="28"/>
        </w:rPr>
        <w:t>альтернативные пути. К примеру, во всем мире практикуется создание фермерских «</w:t>
      </w:r>
      <w:proofErr w:type="spellStart"/>
      <w:r>
        <w:rPr>
          <w:rFonts w:ascii="Times New Roman" w:hAnsi="Times New Roman" w:cs="Times New Roman"/>
          <w:sz w:val="28"/>
          <w:szCs w:val="28"/>
        </w:rPr>
        <w:t>хабов</w:t>
      </w:r>
      <w:proofErr w:type="spellEnd"/>
      <w:r>
        <w:rPr>
          <w:rFonts w:ascii="Times New Roman" w:hAnsi="Times New Roman" w:cs="Times New Roman"/>
          <w:sz w:val="28"/>
          <w:szCs w:val="28"/>
        </w:rPr>
        <w:t>»</w:t>
      </w:r>
      <w:r w:rsidR="00BB7DB5">
        <w:rPr>
          <w:rFonts w:ascii="Times New Roman" w:hAnsi="Times New Roman" w:cs="Times New Roman"/>
          <w:sz w:val="28"/>
          <w:szCs w:val="28"/>
        </w:rPr>
        <w:t>, предусматривающих хранение, переработку и реализацию фермерской продукции</w:t>
      </w:r>
      <w:r>
        <w:rPr>
          <w:rFonts w:ascii="Times New Roman" w:hAnsi="Times New Roman" w:cs="Times New Roman"/>
          <w:sz w:val="28"/>
          <w:szCs w:val="28"/>
        </w:rPr>
        <w:t>.</w:t>
      </w:r>
      <w:r w:rsidR="00BB7DB5">
        <w:rPr>
          <w:rFonts w:ascii="Times New Roman" w:hAnsi="Times New Roman" w:cs="Times New Roman"/>
          <w:sz w:val="28"/>
          <w:szCs w:val="28"/>
        </w:rPr>
        <w:t xml:space="preserve"> </w:t>
      </w:r>
      <w:r w:rsidRPr="00E50D1A">
        <w:rPr>
          <w:rFonts w:ascii="Times New Roman" w:hAnsi="Times New Roman" w:cs="Times New Roman"/>
          <w:color w:val="000000"/>
          <w:sz w:val="28"/>
          <w:szCs w:val="28"/>
          <w:shd w:val="clear" w:color="auto" w:fill="FFFFFF"/>
        </w:rPr>
        <w:t>Это мож</w:t>
      </w:r>
      <w:r>
        <w:rPr>
          <w:rFonts w:ascii="Times New Roman" w:hAnsi="Times New Roman" w:cs="Times New Roman"/>
          <w:color w:val="000000"/>
          <w:sz w:val="28"/>
          <w:szCs w:val="28"/>
          <w:shd w:val="clear" w:color="auto" w:fill="FFFFFF"/>
        </w:rPr>
        <w:t xml:space="preserve">но решить через аренду коммунальных рынков </w:t>
      </w:r>
      <w:r w:rsidRPr="00E50D1A">
        <w:rPr>
          <w:rFonts w:ascii="Times New Roman" w:hAnsi="Times New Roman" w:cs="Times New Roman"/>
          <w:color w:val="000000"/>
          <w:sz w:val="28"/>
          <w:szCs w:val="28"/>
          <w:shd w:val="clear" w:color="auto" w:fill="FFFFFF"/>
        </w:rPr>
        <w:t>по льготной цене или государственн</w:t>
      </w:r>
      <w:r w:rsidR="00BB7DB5">
        <w:rPr>
          <w:rFonts w:ascii="Times New Roman" w:hAnsi="Times New Roman" w:cs="Times New Roman"/>
          <w:color w:val="000000"/>
          <w:sz w:val="28"/>
          <w:szCs w:val="28"/>
          <w:shd w:val="clear" w:color="auto" w:fill="FFFFFF"/>
        </w:rPr>
        <w:t>ую</w:t>
      </w:r>
      <w:r w:rsidRPr="00E50D1A">
        <w:rPr>
          <w:rFonts w:ascii="Times New Roman" w:hAnsi="Times New Roman" w:cs="Times New Roman"/>
          <w:color w:val="000000"/>
          <w:sz w:val="28"/>
          <w:szCs w:val="28"/>
          <w:shd w:val="clear" w:color="auto" w:fill="FFFFFF"/>
        </w:rPr>
        <w:t xml:space="preserve"> </w:t>
      </w:r>
      <w:r w:rsidRPr="00E50D1A">
        <w:rPr>
          <w:rFonts w:ascii="Times New Roman" w:hAnsi="Times New Roman" w:cs="Times New Roman"/>
          <w:color w:val="000000"/>
          <w:sz w:val="28"/>
          <w:szCs w:val="28"/>
          <w:shd w:val="clear" w:color="auto" w:fill="FFFFFF"/>
        </w:rPr>
        <w:lastRenderedPageBreak/>
        <w:t>дотаци</w:t>
      </w:r>
      <w:r w:rsidR="00BB7DB5">
        <w:rPr>
          <w:rFonts w:ascii="Times New Roman" w:hAnsi="Times New Roman" w:cs="Times New Roman"/>
          <w:color w:val="000000"/>
          <w:sz w:val="28"/>
          <w:szCs w:val="28"/>
          <w:shd w:val="clear" w:color="auto" w:fill="FFFFFF"/>
        </w:rPr>
        <w:t>ю</w:t>
      </w:r>
      <w:r w:rsidRPr="00E50D1A">
        <w:rPr>
          <w:rFonts w:ascii="Times New Roman" w:hAnsi="Times New Roman" w:cs="Times New Roman"/>
          <w:color w:val="000000"/>
          <w:sz w:val="28"/>
          <w:szCs w:val="28"/>
          <w:shd w:val="clear" w:color="auto" w:fill="FFFFFF"/>
        </w:rPr>
        <w:t xml:space="preserve"> аренд</w:t>
      </w:r>
      <w:r w:rsidR="00BB7DB5">
        <w:rPr>
          <w:rFonts w:ascii="Times New Roman" w:hAnsi="Times New Roman" w:cs="Times New Roman"/>
          <w:color w:val="000000"/>
          <w:sz w:val="28"/>
          <w:szCs w:val="28"/>
          <w:shd w:val="clear" w:color="auto" w:fill="FFFFFF"/>
        </w:rPr>
        <w:t>ы</w:t>
      </w:r>
      <w:r w:rsidRPr="00E50D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мест</w:t>
      </w:r>
      <w:r w:rsidR="00BB7DB5">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в </w:t>
      </w:r>
      <w:r w:rsidRPr="00E50D1A">
        <w:rPr>
          <w:rFonts w:ascii="Times New Roman" w:hAnsi="Times New Roman" w:cs="Times New Roman"/>
          <w:color w:val="000000"/>
          <w:sz w:val="28"/>
          <w:szCs w:val="28"/>
          <w:shd w:val="clear" w:color="auto" w:fill="FFFFFF"/>
        </w:rPr>
        <w:t>коммерческ</w:t>
      </w:r>
      <w:r>
        <w:rPr>
          <w:rFonts w:ascii="Times New Roman" w:hAnsi="Times New Roman" w:cs="Times New Roman"/>
          <w:color w:val="000000"/>
          <w:sz w:val="28"/>
          <w:szCs w:val="28"/>
          <w:shd w:val="clear" w:color="auto" w:fill="FFFFFF"/>
        </w:rPr>
        <w:t>их</w:t>
      </w:r>
      <w:r w:rsidR="00BB7DB5">
        <w:rPr>
          <w:rFonts w:ascii="Times New Roman" w:hAnsi="Times New Roman" w:cs="Times New Roman"/>
          <w:color w:val="000000"/>
          <w:sz w:val="28"/>
          <w:szCs w:val="28"/>
          <w:shd w:val="clear" w:color="auto" w:fill="FFFFFF"/>
        </w:rPr>
        <w:t xml:space="preserve"> рынках</w:t>
      </w:r>
      <w:r w:rsidRPr="00E50D1A">
        <w:rPr>
          <w:rFonts w:ascii="Times New Roman" w:hAnsi="Times New Roman" w:cs="Times New Roman"/>
          <w:color w:val="000000"/>
          <w:sz w:val="28"/>
          <w:szCs w:val="28"/>
          <w:shd w:val="clear" w:color="auto" w:fill="FFFFFF"/>
        </w:rPr>
        <w:t>. Кро</w:t>
      </w:r>
      <w:r w:rsidR="004660CA">
        <w:rPr>
          <w:rFonts w:ascii="Times New Roman" w:hAnsi="Times New Roman" w:cs="Times New Roman"/>
          <w:color w:val="000000"/>
          <w:sz w:val="28"/>
          <w:szCs w:val="28"/>
          <w:shd w:val="clear" w:color="auto" w:fill="FFFFFF"/>
        </w:rPr>
        <w:t xml:space="preserve">ме того, </w:t>
      </w:r>
      <w:r w:rsidRPr="00E50D1A">
        <w:rPr>
          <w:rFonts w:ascii="Times New Roman" w:hAnsi="Times New Roman" w:cs="Times New Roman"/>
          <w:color w:val="000000"/>
          <w:sz w:val="28"/>
          <w:szCs w:val="28"/>
          <w:shd w:val="clear" w:color="auto" w:fill="FFFFFF"/>
        </w:rPr>
        <w:t xml:space="preserve">следует выделять </w:t>
      </w:r>
      <w:r w:rsidR="00BB7DB5">
        <w:rPr>
          <w:rFonts w:ascii="Times New Roman" w:hAnsi="Times New Roman" w:cs="Times New Roman"/>
          <w:color w:val="000000"/>
          <w:sz w:val="28"/>
          <w:szCs w:val="28"/>
          <w:shd w:val="clear" w:color="auto" w:fill="FFFFFF"/>
        </w:rPr>
        <w:t xml:space="preserve">сельскохозяйственным </w:t>
      </w:r>
      <w:r w:rsidR="00BB7DB5" w:rsidRPr="00E50D1A">
        <w:rPr>
          <w:rFonts w:ascii="Times New Roman" w:hAnsi="Times New Roman" w:cs="Times New Roman"/>
          <w:color w:val="000000"/>
          <w:sz w:val="28"/>
          <w:szCs w:val="28"/>
          <w:shd w:val="clear" w:color="auto" w:fill="FFFFFF"/>
        </w:rPr>
        <w:t xml:space="preserve">кооперативам </w:t>
      </w:r>
      <w:r w:rsidRPr="00E50D1A">
        <w:rPr>
          <w:rFonts w:ascii="Times New Roman" w:hAnsi="Times New Roman" w:cs="Times New Roman"/>
          <w:color w:val="000000"/>
          <w:sz w:val="28"/>
          <w:szCs w:val="28"/>
          <w:shd w:val="clear" w:color="auto" w:fill="FFFFFF"/>
        </w:rPr>
        <w:t>участки для строительства кооперативных ярмарок и рынков, чтобы именно члены кооператива имели право на них торговать.</w:t>
      </w:r>
    </w:p>
    <w:p w:rsidR="00163D2E" w:rsidRPr="00777743" w:rsidRDefault="006B4091" w:rsidP="004660C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Еще одной </w:t>
      </w:r>
      <w:r w:rsidR="00312D68">
        <w:rPr>
          <w:rFonts w:ascii="Times New Roman" w:hAnsi="Times New Roman" w:cs="Times New Roman"/>
          <w:sz w:val="28"/>
          <w:szCs w:val="28"/>
        </w:rPr>
        <w:t xml:space="preserve">не до конца решенной проблемой </w:t>
      </w:r>
      <w:r>
        <w:rPr>
          <w:rFonts w:ascii="Times New Roman" w:hAnsi="Times New Roman" w:cs="Times New Roman"/>
          <w:sz w:val="28"/>
          <w:szCs w:val="28"/>
        </w:rPr>
        <w:t>является о</w:t>
      </w:r>
      <w:r w:rsidR="00D95F81" w:rsidRPr="00777743">
        <w:rPr>
          <w:rFonts w:ascii="Times New Roman" w:hAnsi="Times New Roman" w:cs="Times New Roman"/>
          <w:sz w:val="28"/>
          <w:szCs w:val="28"/>
        </w:rPr>
        <w:t xml:space="preserve">тсутствие </w:t>
      </w:r>
      <w:r w:rsidR="00DD18DD" w:rsidRPr="00777743">
        <w:rPr>
          <w:rFonts w:ascii="Times New Roman" w:eastAsia="Times New Roman" w:hAnsi="Times New Roman" w:cs="Times New Roman"/>
          <w:sz w:val="28"/>
          <w:szCs w:val="28"/>
          <w:lang w:eastAsia="ru-RU"/>
        </w:rPr>
        <w:t>адекватн</w:t>
      </w:r>
      <w:r w:rsidR="00D95F81" w:rsidRPr="00777743">
        <w:rPr>
          <w:rFonts w:ascii="Times New Roman" w:eastAsia="Times New Roman" w:hAnsi="Times New Roman" w:cs="Times New Roman"/>
          <w:sz w:val="28"/>
          <w:szCs w:val="28"/>
          <w:lang w:eastAsia="ru-RU"/>
        </w:rPr>
        <w:t>ой</w:t>
      </w:r>
      <w:r w:rsidR="00DD18DD" w:rsidRPr="00777743">
        <w:rPr>
          <w:rFonts w:ascii="Times New Roman" w:eastAsia="Times New Roman" w:hAnsi="Times New Roman" w:cs="Times New Roman"/>
          <w:sz w:val="28"/>
          <w:szCs w:val="28"/>
          <w:lang w:eastAsia="ru-RU"/>
        </w:rPr>
        <w:t xml:space="preserve"> систем</w:t>
      </w:r>
      <w:r w:rsidR="00D95F81" w:rsidRPr="00777743">
        <w:rPr>
          <w:rFonts w:ascii="Times New Roman" w:eastAsia="Times New Roman" w:hAnsi="Times New Roman" w:cs="Times New Roman"/>
          <w:sz w:val="28"/>
          <w:szCs w:val="28"/>
          <w:lang w:eastAsia="ru-RU"/>
        </w:rPr>
        <w:t>ы</w:t>
      </w:r>
      <w:r w:rsidR="00DD18DD" w:rsidRPr="00777743">
        <w:rPr>
          <w:rFonts w:ascii="Times New Roman" w:eastAsia="Times New Roman" w:hAnsi="Times New Roman" w:cs="Times New Roman"/>
          <w:sz w:val="28"/>
          <w:szCs w:val="28"/>
          <w:lang w:eastAsia="ru-RU"/>
        </w:rPr>
        <w:t xml:space="preserve"> передачи сельскохозяйственных знаний и трансфера технологий. В настоящее время делаются попытки воссоздания информационно-консалтинговой системы Национальной Палатой предпринимателей, </w:t>
      </w:r>
      <w:r>
        <w:rPr>
          <w:rFonts w:ascii="Times New Roman" w:eastAsia="Times New Roman" w:hAnsi="Times New Roman" w:cs="Times New Roman"/>
          <w:sz w:val="28"/>
          <w:szCs w:val="28"/>
          <w:lang w:eastAsia="ru-RU"/>
        </w:rPr>
        <w:t xml:space="preserve">Министерство сельского хозяйства </w:t>
      </w:r>
      <w:r w:rsidR="00DD18DD" w:rsidRPr="00777743">
        <w:rPr>
          <w:rFonts w:ascii="Times New Roman" w:eastAsia="Times New Roman" w:hAnsi="Times New Roman" w:cs="Times New Roman"/>
          <w:sz w:val="28"/>
          <w:szCs w:val="28"/>
          <w:lang w:eastAsia="ru-RU"/>
        </w:rPr>
        <w:t>и аграрные институты</w:t>
      </w:r>
      <w:r w:rsidR="009D5057">
        <w:rPr>
          <w:rFonts w:ascii="Times New Roman" w:eastAsia="Times New Roman" w:hAnsi="Times New Roman" w:cs="Times New Roman"/>
          <w:sz w:val="28"/>
          <w:szCs w:val="28"/>
          <w:lang w:eastAsia="ru-RU"/>
        </w:rPr>
        <w:t xml:space="preserve"> тоже создают свои системы</w:t>
      </w:r>
      <w:r w:rsidR="00DD18DD" w:rsidRPr="00777743">
        <w:rPr>
          <w:rFonts w:ascii="Times New Roman" w:eastAsia="Times New Roman" w:hAnsi="Times New Roman" w:cs="Times New Roman"/>
          <w:sz w:val="28"/>
          <w:szCs w:val="28"/>
          <w:lang w:eastAsia="ru-RU"/>
        </w:rPr>
        <w:t xml:space="preserve">. </w:t>
      </w:r>
      <w:r w:rsidR="00BE1867">
        <w:rPr>
          <w:rFonts w:ascii="Times New Roman" w:eastAsia="Times New Roman" w:hAnsi="Times New Roman" w:cs="Times New Roman"/>
          <w:sz w:val="28"/>
          <w:szCs w:val="28"/>
          <w:lang w:eastAsia="ru-RU"/>
        </w:rPr>
        <w:t xml:space="preserve">Практика показывает, что между ними </w:t>
      </w:r>
      <w:r>
        <w:rPr>
          <w:rFonts w:ascii="Times New Roman" w:eastAsia="Times New Roman" w:hAnsi="Times New Roman" w:cs="Times New Roman"/>
          <w:sz w:val="28"/>
          <w:szCs w:val="28"/>
          <w:lang w:eastAsia="ru-RU"/>
        </w:rPr>
        <w:t xml:space="preserve">нет </w:t>
      </w:r>
      <w:r w:rsidR="00DD18DD" w:rsidRPr="00777743">
        <w:rPr>
          <w:rFonts w:ascii="Times New Roman" w:eastAsia="Times New Roman" w:hAnsi="Times New Roman" w:cs="Times New Roman"/>
          <w:sz w:val="28"/>
          <w:szCs w:val="28"/>
          <w:lang w:eastAsia="ru-RU"/>
        </w:rPr>
        <w:t>взаимодействи</w:t>
      </w:r>
      <w:r>
        <w:rPr>
          <w:rFonts w:ascii="Times New Roman" w:eastAsia="Times New Roman" w:hAnsi="Times New Roman" w:cs="Times New Roman"/>
          <w:sz w:val="28"/>
          <w:szCs w:val="28"/>
          <w:lang w:eastAsia="ru-RU"/>
        </w:rPr>
        <w:t>я</w:t>
      </w:r>
      <w:r w:rsidR="00DD18DD" w:rsidRPr="00777743">
        <w:rPr>
          <w:rFonts w:ascii="Times New Roman" w:eastAsia="Times New Roman" w:hAnsi="Times New Roman" w:cs="Times New Roman"/>
          <w:sz w:val="28"/>
          <w:szCs w:val="28"/>
          <w:lang w:eastAsia="ru-RU"/>
        </w:rPr>
        <w:t xml:space="preserve">. </w:t>
      </w:r>
      <w:r w:rsidR="00163D2E" w:rsidRPr="00777743">
        <w:rPr>
          <w:rFonts w:ascii="Times New Roman" w:eastAsia="Times New Roman" w:hAnsi="Times New Roman" w:cs="Times New Roman"/>
          <w:sz w:val="28"/>
          <w:szCs w:val="28"/>
          <w:lang w:eastAsia="ru-RU"/>
        </w:rPr>
        <w:t>Следует также отметить и значительное ослабление научного потенциала аграрной нау</w:t>
      </w:r>
      <w:r w:rsidR="004660CA">
        <w:rPr>
          <w:rFonts w:ascii="Times New Roman" w:eastAsia="Times New Roman" w:hAnsi="Times New Roman" w:cs="Times New Roman"/>
          <w:sz w:val="28"/>
          <w:szCs w:val="28"/>
          <w:lang w:eastAsia="ru-RU"/>
        </w:rPr>
        <w:t>ки, инс</w:t>
      </w:r>
      <w:bookmarkStart w:id="0" w:name="_GoBack"/>
      <w:bookmarkEnd w:id="0"/>
      <w:r w:rsidR="004660CA">
        <w:rPr>
          <w:rFonts w:ascii="Times New Roman" w:eastAsia="Times New Roman" w:hAnsi="Times New Roman" w:cs="Times New Roman"/>
          <w:sz w:val="28"/>
          <w:szCs w:val="28"/>
          <w:lang w:eastAsia="ru-RU"/>
        </w:rPr>
        <w:t>титутов коммерциализации</w:t>
      </w:r>
      <w:r w:rsidR="00C718F9">
        <w:rPr>
          <w:rFonts w:ascii="Times New Roman" w:eastAsia="Times New Roman" w:hAnsi="Times New Roman" w:cs="Times New Roman"/>
          <w:sz w:val="28"/>
          <w:szCs w:val="28"/>
          <w:lang w:eastAsia="ru-RU"/>
        </w:rPr>
        <w:t xml:space="preserve"> </w:t>
      </w:r>
      <w:r w:rsidR="00163D2E" w:rsidRPr="00777743">
        <w:rPr>
          <w:rFonts w:ascii="Times New Roman" w:eastAsia="Times New Roman" w:hAnsi="Times New Roman" w:cs="Times New Roman"/>
          <w:sz w:val="28"/>
          <w:szCs w:val="28"/>
          <w:lang w:eastAsia="ru-RU"/>
        </w:rPr>
        <w:t>ее достижений и распространения научных знаний.</w:t>
      </w:r>
      <w:r w:rsidR="00163AC2" w:rsidRPr="00777743">
        <w:rPr>
          <w:rFonts w:ascii="Times New Roman" w:eastAsia="Times New Roman" w:hAnsi="Times New Roman" w:cs="Times New Roman"/>
          <w:sz w:val="28"/>
          <w:szCs w:val="28"/>
          <w:lang w:eastAsia="ru-RU"/>
        </w:rPr>
        <w:t xml:space="preserve"> </w:t>
      </w:r>
      <w:r w:rsidRPr="00777743">
        <w:rPr>
          <w:rFonts w:ascii="Times New Roman" w:eastAsia="Times New Roman" w:hAnsi="Times New Roman" w:cs="Times New Roman"/>
          <w:sz w:val="28"/>
          <w:szCs w:val="28"/>
          <w:lang w:eastAsia="ru-RU"/>
        </w:rPr>
        <w:t xml:space="preserve">Считаем, </w:t>
      </w:r>
      <w:r w:rsidR="00BF4B78">
        <w:rPr>
          <w:rFonts w:ascii="Times New Roman" w:eastAsia="Times New Roman" w:hAnsi="Times New Roman" w:cs="Times New Roman"/>
          <w:sz w:val="28"/>
          <w:szCs w:val="28"/>
          <w:lang w:eastAsia="ru-RU"/>
        </w:rPr>
        <w:t xml:space="preserve">что </w:t>
      </w:r>
      <w:r w:rsidR="00E2468A">
        <w:rPr>
          <w:rFonts w:ascii="Times New Roman" w:eastAsia="Times New Roman" w:hAnsi="Times New Roman" w:cs="Times New Roman"/>
          <w:sz w:val="28"/>
          <w:szCs w:val="28"/>
          <w:lang w:eastAsia="ru-RU"/>
        </w:rPr>
        <w:t xml:space="preserve">вопрос повышения </w:t>
      </w:r>
      <w:r w:rsidRPr="00777743">
        <w:rPr>
          <w:rFonts w:ascii="Times New Roman" w:eastAsia="Times New Roman" w:hAnsi="Times New Roman" w:cs="Times New Roman"/>
          <w:sz w:val="28"/>
          <w:szCs w:val="28"/>
          <w:lang w:eastAsia="ru-RU"/>
        </w:rPr>
        <w:t xml:space="preserve">информационной культуры АПК </w:t>
      </w:r>
      <w:r>
        <w:rPr>
          <w:rFonts w:ascii="Times New Roman" w:eastAsia="Times New Roman" w:hAnsi="Times New Roman" w:cs="Times New Roman"/>
          <w:sz w:val="28"/>
          <w:szCs w:val="28"/>
          <w:lang w:eastAsia="ru-RU"/>
        </w:rPr>
        <w:t xml:space="preserve">должен быть </w:t>
      </w:r>
      <w:r w:rsidR="00E2468A">
        <w:rPr>
          <w:rFonts w:ascii="Times New Roman" w:eastAsia="Times New Roman" w:hAnsi="Times New Roman" w:cs="Times New Roman"/>
          <w:sz w:val="28"/>
          <w:szCs w:val="28"/>
          <w:lang w:eastAsia="ru-RU"/>
        </w:rPr>
        <w:t xml:space="preserve">одной из </w:t>
      </w:r>
      <w:r>
        <w:rPr>
          <w:rFonts w:ascii="Times New Roman" w:eastAsia="Times New Roman" w:hAnsi="Times New Roman" w:cs="Times New Roman"/>
          <w:sz w:val="28"/>
          <w:szCs w:val="28"/>
          <w:lang w:eastAsia="ru-RU"/>
        </w:rPr>
        <w:t>первостепенн</w:t>
      </w:r>
      <w:r w:rsidR="00E2468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задач </w:t>
      </w:r>
      <w:r w:rsidR="00E2468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инистерства</w:t>
      </w:r>
      <w:r w:rsidR="00E2468A">
        <w:rPr>
          <w:rFonts w:ascii="Times New Roman" w:eastAsia="Times New Roman" w:hAnsi="Times New Roman" w:cs="Times New Roman"/>
          <w:sz w:val="28"/>
          <w:szCs w:val="28"/>
          <w:lang w:eastAsia="ru-RU"/>
        </w:rPr>
        <w:t xml:space="preserve"> сельского хозяйства. В качестве </w:t>
      </w:r>
      <w:r w:rsidR="00163D2E" w:rsidRPr="00777743">
        <w:rPr>
          <w:rFonts w:ascii="Times New Roman" w:eastAsia="Times New Roman" w:hAnsi="Times New Roman" w:cs="Times New Roman"/>
          <w:sz w:val="28"/>
          <w:szCs w:val="28"/>
          <w:lang w:eastAsia="ru-RU"/>
        </w:rPr>
        <w:t>пример</w:t>
      </w:r>
      <w:r w:rsidR="00E2468A">
        <w:rPr>
          <w:rFonts w:ascii="Times New Roman" w:eastAsia="Times New Roman" w:hAnsi="Times New Roman" w:cs="Times New Roman"/>
          <w:sz w:val="28"/>
          <w:szCs w:val="28"/>
          <w:lang w:eastAsia="ru-RU"/>
        </w:rPr>
        <w:t>а</w:t>
      </w:r>
      <w:r w:rsidR="00163D2E" w:rsidRPr="00777743">
        <w:rPr>
          <w:rFonts w:ascii="Times New Roman" w:eastAsia="Times New Roman" w:hAnsi="Times New Roman" w:cs="Times New Roman"/>
          <w:sz w:val="28"/>
          <w:szCs w:val="28"/>
          <w:lang w:eastAsia="ru-RU"/>
        </w:rPr>
        <w:t xml:space="preserve"> предлагается изучить опыт </w:t>
      </w:r>
      <w:r w:rsidR="00163AC2" w:rsidRPr="00777743">
        <w:rPr>
          <w:rFonts w:ascii="Times New Roman" w:eastAsia="Times New Roman" w:hAnsi="Times New Roman" w:cs="Times New Roman"/>
          <w:sz w:val="28"/>
          <w:szCs w:val="28"/>
          <w:lang w:eastAsia="ru-RU"/>
        </w:rPr>
        <w:t xml:space="preserve">аргентинского </w:t>
      </w:r>
      <w:r w:rsidR="00163D2E" w:rsidRPr="00777743">
        <w:rPr>
          <w:rFonts w:ascii="Times New Roman" w:eastAsia="Times New Roman" w:hAnsi="Times New Roman" w:cs="Times New Roman"/>
          <w:sz w:val="28"/>
          <w:szCs w:val="28"/>
          <w:lang w:eastAsia="ru-RU"/>
        </w:rPr>
        <w:t>Национального института аграрных технологий</w:t>
      </w:r>
      <w:r w:rsidR="00B751F4">
        <w:rPr>
          <w:rFonts w:ascii="Times New Roman" w:eastAsia="Times New Roman" w:hAnsi="Times New Roman" w:cs="Times New Roman"/>
          <w:sz w:val="28"/>
          <w:szCs w:val="28"/>
          <w:lang w:eastAsia="ru-RU"/>
        </w:rPr>
        <w:t xml:space="preserve"> </w:t>
      </w:r>
      <w:r w:rsidR="00163D2E" w:rsidRPr="00777743">
        <w:rPr>
          <w:rFonts w:ascii="Times New Roman" w:eastAsia="Times New Roman" w:hAnsi="Times New Roman" w:cs="Times New Roman"/>
          <w:sz w:val="28"/>
          <w:szCs w:val="28"/>
          <w:lang w:eastAsia="ru-RU"/>
        </w:rPr>
        <w:t>- INTA. Благодаря деятельности INTA Аргентина создала эффективную систему сельского хозяйства, не основанную на государственных дотациях.</w:t>
      </w:r>
    </w:p>
    <w:p w:rsidR="00E2468A" w:rsidRDefault="00236CB3" w:rsidP="004660C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коллеги, это только часть </w:t>
      </w:r>
      <w:r w:rsidR="00FA0775">
        <w:rPr>
          <w:rFonts w:ascii="Times New Roman" w:eastAsia="Times New Roman" w:hAnsi="Times New Roman" w:cs="Times New Roman"/>
          <w:sz w:val="28"/>
          <w:szCs w:val="28"/>
          <w:lang w:eastAsia="ru-RU"/>
        </w:rPr>
        <w:t xml:space="preserve">тех </w:t>
      </w:r>
      <w:r>
        <w:rPr>
          <w:rFonts w:ascii="Times New Roman" w:eastAsia="Times New Roman" w:hAnsi="Times New Roman" w:cs="Times New Roman"/>
          <w:sz w:val="28"/>
          <w:szCs w:val="28"/>
          <w:lang w:eastAsia="ru-RU"/>
        </w:rPr>
        <w:t xml:space="preserve">проблем, которые необходимо проанализировать и выработать подходы к их решению. </w:t>
      </w:r>
    </w:p>
    <w:p w:rsidR="004660CA" w:rsidRDefault="004660CA" w:rsidP="004660C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p>
    <w:p w:rsidR="00F91D54" w:rsidRPr="00777743" w:rsidRDefault="00236CB3" w:rsidP="004660CA">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Благодарю за внимание. </w:t>
      </w:r>
    </w:p>
    <w:sectPr w:rsidR="00F91D54" w:rsidRPr="0077774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8B" w:rsidRDefault="0016168B" w:rsidP="003459D5">
      <w:pPr>
        <w:spacing w:after="0" w:line="240" w:lineRule="auto"/>
      </w:pPr>
      <w:r>
        <w:separator/>
      </w:r>
    </w:p>
  </w:endnote>
  <w:endnote w:type="continuationSeparator" w:id="0">
    <w:p w:rsidR="0016168B" w:rsidRDefault="0016168B" w:rsidP="0034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94732"/>
      <w:docPartObj>
        <w:docPartGallery w:val="Page Numbers (Bottom of Page)"/>
        <w:docPartUnique/>
      </w:docPartObj>
    </w:sdtPr>
    <w:sdtEndPr/>
    <w:sdtContent>
      <w:p w:rsidR="003459D5" w:rsidRDefault="003459D5">
        <w:pPr>
          <w:pStyle w:val="a7"/>
          <w:jc w:val="right"/>
        </w:pPr>
        <w:r>
          <w:fldChar w:fldCharType="begin"/>
        </w:r>
        <w:r>
          <w:instrText>PAGE   \* MERGEFORMAT</w:instrText>
        </w:r>
        <w:r>
          <w:fldChar w:fldCharType="separate"/>
        </w:r>
        <w:r w:rsidR="004660CA">
          <w:rPr>
            <w:noProof/>
          </w:rPr>
          <w:t>5</w:t>
        </w:r>
        <w:r>
          <w:fldChar w:fldCharType="end"/>
        </w:r>
      </w:p>
    </w:sdtContent>
  </w:sdt>
  <w:p w:rsidR="003459D5" w:rsidRDefault="003459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8B" w:rsidRDefault="0016168B" w:rsidP="003459D5">
      <w:pPr>
        <w:spacing w:after="0" w:line="240" w:lineRule="auto"/>
      </w:pPr>
      <w:r>
        <w:separator/>
      </w:r>
    </w:p>
  </w:footnote>
  <w:footnote w:type="continuationSeparator" w:id="0">
    <w:p w:rsidR="0016168B" w:rsidRDefault="0016168B" w:rsidP="0034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99B"/>
    <w:multiLevelType w:val="hybridMultilevel"/>
    <w:tmpl w:val="C220D2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06"/>
    <w:rsid w:val="00000550"/>
    <w:rsid w:val="00012FC1"/>
    <w:rsid w:val="00020360"/>
    <w:rsid w:val="00021A0D"/>
    <w:rsid w:val="00026ED7"/>
    <w:rsid w:val="000371E8"/>
    <w:rsid w:val="00042642"/>
    <w:rsid w:val="00056D67"/>
    <w:rsid w:val="0006557C"/>
    <w:rsid w:val="00082D1C"/>
    <w:rsid w:val="000832EA"/>
    <w:rsid w:val="00084F8B"/>
    <w:rsid w:val="00087C5C"/>
    <w:rsid w:val="000A1F03"/>
    <w:rsid w:val="000C33A8"/>
    <w:rsid w:val="000D2BB9"/>
    <w:rsid w:val="000D4A08"/>
    <w:rsid w:val="000E235B"/>
    <w:rsid w:val="000F3A96"/>
    <w:rsid w:val="001247EE"/>
    <w:rsid w:val="00137CEE"/>
    <w:rsid w:val="00146168"/>
    <w:rsid w:val="0014686D"/>
    <w:rsid w:val="0015338D"/>
    <w:rsid w:val="001600BE"/>
    <w:rsid w:val="0016168B"/>
    <w:rsid w:val="00162B23"/>
    <w:rsid w:val="00163AC2"/>
    <w:rsid w:val="00163D2E"/>
    <w:rsid w:val="001A378C"/>
    <w:rsid w:val="001B2B4C"/>
    <w:rsid w:val="001F3410"/>
    <w:rsid w:val="001F725B"/>
    <w:rsid w:val="001F738C"/>
    <w:rsid w:val="001F7ED8"/>
    <w:rsid w:val="00214C2E"/>
    <w:rsid w:val="00222DBD"/>
    <w:rsid w:val="00225DBF"/>
    <w:rsid w:val="00236CB3"/>
    <w:rsid w:val="00244B61"/>
    <w:rsid w:val="00246C03"/>
    <w:rsid w:val="00265D04"/>
    <w:rsid w:val="00271808"/>
    <w:rsid w:val="00292E56"/>
    <w:rsid w:val="002958F8"/>
    <w:rsid w:val="00296394"/>
    <w:rsid w:val="00297C9E"/>
    <w:rsid w:val="002B26AE"/>
    <w:rsid w:val="002C0BE4"/>
    <w:rsid w:val="002F3EDF"/>
    <w:rsid w:val="003025BD"/>
    <w:rsid w:val="00312D68"/>
    <w:rsid w:val="00341434"/>
    <w:rsid w:val="003459D5"/>
    <w:rsid w:val="00384182"/>
    <w:rsid w:val="003B4C03"/>
    <w:rsid w:val="003B73C4"/>
    <w:rsid w:val="003C45BD"/>
    <w:rsid w:val="003D0AC2"/>
    <w:rsid w:val="0041147F"/>
    <w:rsid w:val="00411A88"/>
    <w:rsid w:val="00412F0E"/>
    <w:rsid w:val="00433546"/>
    <w:rsid w:val="00456B41"/>
    <w:rsid w:val="00464B37"/>
    <w:rsid w:val="004660CA"/>
    <w:rsid w:val="00480AB6"/>
    <w:rsid w:val="00486D29"/>
    <w:rsid w:val="00492744"/>
    <w:rsid w:val="0049296A"/>
    <w:rsid w:val="004A0444"/>
    <w:rsid w:val="004A1E2F"/>
    <w:rsid w:val="004F77F5"/>
    <w:rsid w:val="00501C41"/>
    <w:rsid w:val="00503410"/>
    <w:rsid w:val="005178FE"/>
    <w:rsid w:val="00546860"/>
    <w:rsid w:val="005654B3"/>
    <w:rsid w:val="00596B84"/>
    <w:rsid w:val="005A5686"/>
    <w:rsid w:val="005B63A9"/>
    <w:rsid w:val="005E1889"/>
    <w:rsid w:val="005E2CB7"/>
    <w:rsid w:val="005F0AAF"/>
    <w:rsid w:val="005F3205"/>
    <w:rsid w:val="005F6A50"/>
    <w:rsid w:val="00606832"/>
    <w:rsid w:val="0061774E"/>
    <w:rsid w:val="0063015C"/>
    <w:rsid w:val="00635562"/>
    <w:rsid w:val="00641C37"/>
    <w:rsid w:val="00657ECB"/>
    <w:rsid w:val="00662D61"/>
    <w:rsid w:val="006B4091"/>
    <w:rsid w:val="006B414F"/>
    <w:rsid w:val="006E3874"/>
    <w:rsid w:val="00701D33"/>
    <w:rsid w:val="00703AE9"/>
    <w:rsid w:val="00705367"/>
    <w:rsid w:val="0071498C"/>
    <w:rsid w:val="0071741D"/>
    <w:rsid w:val="00730804"/>
    <w:rsid w:val="00731711"/>
    <w:rsid w:val="00734235"/>
    <w:rsid w:val="007428AB"/>
    <w:rsid w:val="00750700"/>
    <w:rsid w:val="0075773D"/>
    <w:rsid w:val="00764497"/>
    <w:rsid w:val="00777743"/>
    <w:rsid w:val="007B2833"/>
    <w:rsid w:val="007B6420"/>
    <w:rsid w:val="007C080E"/>
    <w:rsid w:val="007F10F8"/>
    <w:rsid w:val="007F17C2"/>
    <w:rsid w:val="00821A67"/>
    <w:rsid w:val="00835B60"/>
    <w:rsid w:val="008950FB"/>
    <w:rsid w:val="008B1537"/>
    <w:rsid w:val="008B1D9E"/>
    <w:rsid w:val="008C4C10"/>
    <w:rsid w:val="008D389D"/>
    <w:rsid w:val="008E0033"/>
    <w:rsid w:val="008E50CD"/>
    <w:rsid w:val="0090020B"/>
    <w:rsid w:val="00910584"/>
    <w:rsid w:val="009132C9"/>
    <w:rsid w:val="00927EC8"/>
    <w:rsid w:val="009362CC"/>
    <w:rsid w:val="009419F4"/>
    <w:rsid w:val="00974C61"/>
    <w:rsid w:val="009878CC"/>
    <w:rsid w:val="009A10FA"/>
    <w:rsid w:val="009D35EE"/>
    <w:rsid w:val="009D5057"/>
    <w:rsid w:val="00A0279D"/>
    <w:rsid w:val="00A121FE"/>
    <w:rsid w:val="00A13332"/>
    <w:rsid w:val="00A17084"/>
    <w:rsid w:val="00A22E75"/>
    <w:rsid w:val="00A30339"/>
    <w:rsid w:val="00A3262F"/>
    <w:rsid w:val="00A439D7"/>
    <w:rsid w:val="00A43F80"/>
    <w:rsid w:val="00A95340"/>
    <w:rsid w:val="00AB18A0"/>
    <w:rsid w:val="00AB6CC4"/>
    <w:rsid w:val="00AC08D3"/>
    <w:rsid w:val="00AC5EE5"/>
    <w:rsid w:val="00AD2032"/>
    <w:rsid w:val="00AD206A"/>
    <w:rsid w:val="00AD40B3"/>
    <w:rsid w:val="00AE7F2F"/>
    <w:rsid w:val="00AF6E56"/>
    <w:rsid w:val="00B16106"/>
    <w:rsid w:val="00B350B4"/>
    <w:rsid w:val="00B42E52"/>
    <w:rsid w:val="00B5266A"/>
    <w:rsid w:val="00B73D49"/>
    <w:rsid w:val="00B751F4"/>
    <w:rsid w:val="00BA3C79"/>
    <w:rsid w:val="00BA7789"/>
    <w:rsid w:val="00BB5437"/>
    <w:rsid w:val="00BB5938"/>
    <w:rsid w:val="00BB6302"/>
    <w:rsid w:val="00BB7DB5"/>
    <w:rsid w:val="00BC6723"/>
    <w:rsid w:val="00BD1D4F"/>
    <w:rsid w:val="00BE1867"/>
    <w:rsid w:val="00BE36BC"/>
    <w:rsid w:val="00BE41A0"/>
    <w:rsid w:val="00BF4882"/>
    <w:rsid w:val="00BF4B78"/>
    <w:rsid w:val="00C23F39"/>
    <w:rsid w:val="00C41E37"/>
    <w:rsid w:val="00C425EA"/>
    <w:rsid w:val="00C44100"/>
    <w:rsid w:val="00C567CC"/>
    <w:rsid w:val="00C63A85"/>
    <w:rsid w:val="00C64177"/>
    <w:rsid w:val="00C718F9"/>
    <w:rsid w:val="00CA45CE"/>
    <w:rsid w:val="00CD6813"/>
    <w:rsid w:val="00CE640D"/>
    <w:rsid w:val="00D00AD8"/>
    <w:rsid w:val="00D1462F"/>
    <w:rsid w:val="00D20226"/>
    <w:rsid w:val="00D40851"/>
    <w:rsid w:val="00D408F3"/>
    <w:rsid w:val="00D75794"/>
    <w:rsid w:val="00D95F81"/>
    <w:rsid w:val="00DA57D1"/>
    <w:rsid w:val="00DA672B"/>
    <w:rsid w:val="00DD18DD"/>
    <w:rsid w:val="00DD19FE"/>
    <w:rsid w:val="00DD3198"/>
    <w:rsid w:val="00DE5818"/>
    <w:rsid w:val="00DE5D84"/>
    <w:rsid w:val="00DF26CD"/>
    <w:rsid w:val="00DF6DC5"/>
    <w:rsid w:val="00E00999"/>
    <w:rsid w:val="00E01976"/>
    <w:rsid w:val="00E04B9F"/>
    <w:rsid w:val="00E23349"/>
    <w:rsid w:val="00E2468A"/>
    <w:rsid w:val="00E25F95"/>
    <w:rsid w:val="00E340B4"/>
    <w:rsid w:val="00E50D1A"/>
    <w:rsid w:val="00E6256C"/>
    <w:rsid w:val="00E858EE"/>
    <w:rsid w:val="00E92199"/>
    <w:rsid w:val="00EA235F"/>
    <w:rsid w:val="00EC2F11"/>
    <w:rsid w:val="00EF4D50"/>
    <w:rsid w:val="00F303A8"/>
    <w:rsid w:val="00F3388B"/>
    <w:rsid w:val="00F5273C"/>
    <w:rsid w:val="00F54F44"/>
    <w:rsid w:val="00F64941"/>
    <w:rsid w:val="00F73859"/>
    <w:rsid w:val="00F74957"/>
    <w:rsid w:val="00F81424"/>
    <w:rsid w:val="00F91A10"/>
    <w:rsid w:val="00F91D54"/>
    <w:rsid w:val="00F9576D"/>
    <w:rsid w:val="00FA0775"/>
    <w:rsid w:val="00FA53A1"/>
    <w:rsid w:val="00FD58A2"/>
    <w:rsid w:val="00FD5CCD"/>
    <w:rsid w:val="00FE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05020-1000-443B-898C-7E306FC4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BB9"/>
    <w:pPr>
      <w:ind w:left="720"/>
      <w:contextualSpacing/>
    </w:pPr>
  </w:style>
  <w:style w:type="paragraph" w:customStyle="1" w:styleId="Default">
    <w:name w:val="Default"/>
    <w:rsid w:val="00AD206A"/>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semiHidden/>
    <w:unhideWhenUsed/>
    <w:rsid w:val="00C41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459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9D5"/>
  </w:style>
  <w:style w:type="paragraph" w:styleId="a7">
    <w:name w:val="footer"/>
    <w:basedOn w:val="a"/>
    <w:link w:val="a8"/>
    <w:uiPriority w:val="99"/>
    <w:unhideWhenUsed/>
    <w:rsid w:val="003459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9D5"/>
  </w:style>
  <w:style w:type="paragraph" w:styleId="a9">
    <w:name w:val="Balloon Text"/>
    <w:basedOn w:val="a"/>
    <w:link w:val="aa"/>
    <w:uiPriority w:val="99"/>
    <w:semiHidden/>
    <w:unhideWhenUsed/>
    <w:rsid w:val="007342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235"/>
    <w:rPr>
      <w:rFonts w:ascii="Segoe UI" w:hAnsi="Segoe UI" w:cs="Segoe UI"/>
      <w:sz w:val="18"/>
      <w:szCs w:val="18"/>
    </w:rPr>
  </w:style>
  <w:style w:type="character" w:customStyle="1" w:styleId="apple-converted-space">
    <w:name w:val="apple-converted-space"/>
    <w:basedOn w:val="a0"/>
    <w:rsid w:val="003B4C03"/>
  </w:style>
  <w:style w:type="character" w:styleId="ab">
    <w:name w:val="Hyperlink"/>
    <w:basedOn w:val="a0"/>
    <w:uiPriority w:val="99"/>
    <w:semiHidden/>
    <w:unhideWhenUsed/>
    <w:rsid w:val="0000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DAD4-41A6-4D22-9F6B-946B755E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 Сапархан</dc:creator>
  <cp:keywords/>
  <dc:description/>
  <cp:lastModifiedBy>Салимбаева Айсулу</cp:lastModifiedBy>
  <cp:revision>3</cp:revision>
  <cp:lastPrinted>2017-10-23T03:59:00Z</cp:lastPrinted>
  <dcterms:created xsi:type="dcterms:W3CDTF">2017-12-05T09:05:00Z</dcterms:created>
  <dcterms:modified xsi:type="dcterms:W3CDTF">2017-12-05T09:07:00Z</dcterms:modified>
</cp:coreProperties>
</file>