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F48" w:rsidRPr="00067A38" w:rsidRDefault="00067A38" w:rsidP="00067A3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67A38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067A38">
        <w:rPr>
          <w:rFonts w:ascii="Arial" w:hAnsi="Arial" w:cs="Arial"/>
          <w:b/>
          <w:sz w:val="28"/>
          <w:szCs w:val="28"/>
        </w:rPr>
        <w:t>Баймахановой</w:t>
      </w:r>
      <w:proofErr w:type="spellEnd"/>
      <w:r w:rsidRPr="00067A38">
        <w:rPr>
          <w:rFonts w:ascii="Arial" w:hAnsi="Arial" w:cs="Arial"/>
          <w:b/>
          <w:sz w:val="28"/>
          <w:szCs w:val="28"/>
        </w:rPr>
        <w:t xml:space="preserve"> Г.А.</w:t>
      </w:r>
    </w:p>
    <w:p w:rsidR="00881F48" w:rsidRPr="00067A38" w:rsidRDefault="00881F48" w:rsidP="00067A3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67A38">
        <w:rPr>
          <w:rFonts w:ascii="Arial" w:hAnsi="Arial" w:cs="Arial"/>
          <w:b/>
          <w:sz w:val="28"/>
          <w:szCs w:val="28"/>
        </w:rPr>
        <w:t xml:space="preserve">Премьер-Министру Республики Казахстан </w:t>
      </w:r>
      <w:proofErr w:type="spellStart"/>
      <w:r w:rsidRPr="00067A38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067A38">
        <w:rPr>
          <w:rFonts w:ascii="Arial" w:hAnsi="Arial" w:cs="Arial"/>
          <w:b/>
          <w:sz w:val="28"/>
          <w:szCs w:val="28"/>
        </w:rPr>
        <w:t xml:space="preserve"> Б.А.</w:t>
      </w:r>
    </w:p>
    <w:p w:rsidR="00C37170" w:rsidRPr="00067A38" w:rsidRDefault="00C37170" w:rsidP="00067A3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939BF" w:rsidRPr="00067A38" w:rsidRDefault="004939BF" w:rsidP="00067A3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81F48" w:rsidRPr="00067A38" w:rsidRDefault="00881F48" w:rsidP="00881F48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067A38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067A38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067A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067A38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067A38">
        <w:rPr>
          <w:rFonts w:ascii="Arial" w:hAnsi="Arial" w:cs="Arial"/>
          <w:b/>
          <w:sz w:val="28"/>
          <w:szCs w:val="28"/>
        </w:rPr>
        <w:t>!</w:t>
      </w:r>
    </w:p>
    <w:p w:rsidR="008B2231" w:rsidRPr="00067A38" w:rsidRDefault="00067D13" w:rsidP="009F4547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color w:val="000000"/>
          <w:spacing w:val="-9"/>
          <w:sz w:val="28"/>
          <w:szCs w:val="28"/>
          <w:lang w:eastAsia="ru-RU"/>
        </w:rPr>
      </w:pPr>
      <w:r w:rsidRPr="00067A38">
        <w:rPr>
          <w:rFonts w:ascii="Arial" w:hAnsi="Arial" w:cs="Arial"/>
          <w:sz w:val="28"/>
          <w:szCs w:val="28"/>
        </w:rPr>
        <w:t xml:space="preserve">         </w:t>
      </w:r>
    </w:p>
    <w:p w:rsidR="009F4547" w:rsidRPr="00067A38" w:rsidRDefault="009F4547" w:rsidP="00067A38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067A38">
        <w:rPr>
          <w:rFonts w:ascii="Arial" w:hAnsi="Arial" w:cs="Arial"/>
          <w:sz w:val="28"/>
          <w:szCs w:val="28"/>
        </w:rPr>
        <w:t>Поводом для депутатского запроса послужили многочисленные обращения граждан</w:t>
      </w:r>
      <w:r w:rsidR="009E1F8B" w:rsidRPr="00067A38">
        <w:rPr>
          <w:rFonts w:ascii="Arial" w:hAnsi="Arial" w:cs="Arial"/>
          <w:sz w:val="28"/>
          <w:szCs w:val="28"/>
        </w:rPr>
        <w:t xml:space="preserve"> Актюбинской и </w:t>
      </w:r>
      <w:proofErr w:type="spellStart"/>
      <w:r w:rsidR="009E1F8B" w:rsidRPr="00067A38">
        <w:rPr>
          <w:rFonts w:ascii="Arial" w:hAnsi="Arial" w:cs="Arial"/>
          <w:sz w:val="28"/>
          <w:szCs w:val="28"/>
        </w:rPr>
        <w:t>Кызылординской</w:t>
      </w:r>
      <w:proofErr w:type="spellEnd"/>
      <w:r w:rsidR="009E1F8B" w:rsidRPr="00067A38">
        <w:rPr>
          <w:rFonts w:ascii="Arial" w:hAnsi="Arial" w:cs="Arial"/>
          <w:sz w:val="28"/>
          <w:szCs w:val="28"/>
        </w:rPr>
        <w:t xml:space="preserve"> областей</w:t>
      </w:r>
      <w:r w:rsidRPr="00067A38">
        <w:rPr>
          <w:rFonts w:ascii="Arial" w:hAnsi="Arial" w:cs="Arial"/>
          <w:sz w:val="28"/>
          <w:szCs w:val="28"/>
        </w:rPr>
        <w:t xml:space="preserve">, специалистов – гидрогеологов, гидрологов, гидротехников, и даже представителей государственных органов, обеспокоенных состоянием самого главного источника жизни – водных ресурсов Казахстана. </w:t>
      </w:r>
    </w:p>
    <w:p w:rsidR="005219E2" w:rsidRPr="00067A38" w:rsidRDefault="00A75C25" w:rsidP="00067A38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067A38">
        <w:rPr>
          <w:rFonts w:ascii="Arial" w:hAnsi="Arial" w:cs="Arial"/>
          <w:sz w:val="28"/>
          <w:szCs w:val="28"/>
        </w:rPr>
        <w:t xml:space="preserve">Особенно больно, когда </w:t>
      </w:r>
      <w:r w:rsidR="009F4547" w:rsidRPr="00067A38">
        <w:rPr>
          <w:rFonts w:ascii="Arial" w:hAnsi="Arial" w:cs="Arial"/>
          <w:sz w:val="28"/>
          <w:szCs w:val="28"/>
        </w:rPr>
        <w:t>загрязн</w:t>
      </w:r>
      <w:r w:rsidRPr="00067A38">
        <w:rPr>
          <w:rFonts w:ascii="Arial" w:hAnsi="Arial" w:cs="Arial"/>
          <w:sz w:val="28"/>
          <w:szCs w:val="28"/>
        </w:rPr>
        <w:t xml:space="preserve">яются </w:t>
      </w:r>
      <w:r w:rsidR="009F4547" w:rsidRPr="00067A38">
        <w:rPr>
          <w:rFonts w:ascii="Arial" w:hAnsi="Arial" w:cs="Arial"/>
          <w:sz w:val="28"/>
          <w:szCs w:val="28"/>
        </w:rPr>
        <w:t>уникальн</w:t>
      </w:r>
      <w:r w:rsidRPr="00067A38">
        <w:rPr>
          <w:rFonts w:ascii="Arial" w:hAnsi="Arial" w:cs="Arial"/>
          <w:sz w:val="28"/>
          <w:szCs w:val="28"/>
        </w:rPr>
        <w:t>ые</w:t>
      </w:r>
      <w:r w:rsidR="009F4547" w:rsidRPr="00067A38">
        <w:rPr>
          <w:rFonts w:ascii="Arial" w:hAnsi="Arial" w:cs="Arial"/>
          <w:sz w:val="28"/>
          <w:szCs w:val="28"/>
        </w:rPr>
        <w:t xml:space="preserve"> месторождения подземных вод</w:t>
      </w:r>
      <w:r w:rsidRPr="00067A38">
        <w:rPr>
          <w:rFonts w:ascii="Arial" w:hAnsi="Arial" w:cs="Arial"/>
          <w:sz w:val="28"/>
          <w:szCs w:val="28"/>
        </w:rPr>
        <w:t>, такие как</w:t>
      </w:r>
      <w:r w:rsidR="009F4547" w:rsidRPr="00067A3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F4547" w:rsidRPr="00067A38">
        <w:rPr>
          <w:rFonts w:ascii="Arial" w:hAnsi="Arial" w:cs="Arial"/>
          <w:sz w:val="28"/>
          <w:szCs w:val="28"/>
        </w:rPr>
        <w:t>Кокжиде</w:t>
      </w:r>
      <w:proofErr w:type="spellEnd"/>
      <w:r w:rsidRPr="00067A38">
        <w:rPr>
          <w:rFonts w:ascii="Arial" w:hAnsi="Arial" w:cs="Arial"/>
          <w:sz w:val="28"/>
          <w:szCs w:val="28"/>
        </w:rPr>
        <w:t xml:space="preserve"> в Актюбинской области, </w:t>
      </w:r>
      <w:proofErr w:type="spellStart"/>
      <w:r w:rsidRPr="00067A38">
        <w:rPr>
          <w:rFonts w:ascii="Arial" w:hAnsi="Arial" w:cs="Arial"/>
          <w:sz w:val="28"/>
          <w:szCs w:val="28"/>
        </w:rPr>
        <w:t>Мынбулак</w:t>
      </w:r>
      <w:proofErr w:type="spellEnd"/>
      <w:r w:rsidRPr="00067A38">
        <w:rPr>
          <w:rFonts w:ascii="Arial" w:hAnsi="Arial" w:cs="Arial"/>
          <w:sz w:val="28"/>
          <w:szCs w:val="28"/>
        </w:rPr>
        <w:t xml:space="preserve"> в </w:t>
      </w:r>
      <w:proofErr w:type="spellStart"/>
      <w:r w:rsidRPr="00067A38">
        <w:rPr>
          <w:rFonts w:ascii="Arial" w:hAnsi="Arial" w:cs="Arial"/>
          <w:sz w:val="28"/>
          <w:szCs w:val="28"/>
        </w:rPr>
        <w:t>Кызылординской</w:t>
      </w:r>
      <w:proofErr w:type="spellEnd"/>
      <w:r w:rsidRPr="00067A38">
        <w:rPr>
          <w:rFonts w:ascii="Arial" w:hAnsi="Arial" w:cs="Arial"/>
          <w:sz w:val="28"/>
          <w:szCs w:val="28"/>
        </w:rPr>
        <w:t xml:space="preserve"> и многие др</w:t>
      </w:r>
      <w:r w:rsidR="00CC0C2D" w:rsidRPr="00067A38">
        <w:rPr>
          <w:rFonts w:ascii="Arial" w:hAnsi="Arial" w:cs="Arial"/>
          <w:sz w:val="28"/>
          <w:szCs w:val="28"/>
        </w:rPr>
        <w:t>угие</w:t>
      </w:r>
      <w:r w:rsidRPr="00067A38">
        <w:rPr>
          <w:rFonts w:ascii="Arial" w:hAnsi="Arial" w:cs="Arial"/>
          <w:sz w:val="28"/>
          <w:szCs w:val="28"/>
        </w:rPr>
        <w:t xml:space="preserve"> наши хранилища пресных вод</w:t>
      </w:r>
      <w:r w:rsidR="005219E2" w:rsidRPr="00067A38">
        <w:rPr>
          <w:rFonts w:ascii="Arial" w:hAnsi="Arial" w:cs="Arial"/>
          <w:sz w:val="28"/>
          <w:szCs w:val="28"/>
        </w:rPr>
        <w:t>. Возможно,</w:t>
      </w:r>
      <w:r w:rsidRPr="00067A38">
        <w:rPr>
          <w:rFonts w:ascii="Arial" w:hAnsi="Arial" w:cs="Arial"/>
          <w:sz w:val="28"/>
          <w:szCs w:val="28"/>
        </w:rPr>
        <w:t xml:space="preserve"> </w:t>
      </w:r>
      <w:r w:rsidR="005219E2" w:rsidRPr="00067A38">
        <w:rPr>
          <w:rFonts w:ascii="Arial" w:hAnsi="Arial" w:cs="Arial"/>
          <w:sz w:val="28"/>
          <w:szCs w:val="28"/>
        </w:rPr>
        <w:t>в</w:t>
      </w:r>
      <w:r w:rsidRPr="00067A38">
        <w:rPr>
          <w:rFonts w:ascii="Arial" w:hAnsi="Arial" w:cs="Arial"/>
          <w:sz w:val="28"/>
          <w:szCs w:val="28"/>
        </w:rPr>
        <w:t xml:space="preserve"> будущем,</w:t>
      </w:r>
      <w:r w:rsidR="005219E2" w:rsidRPr="00067A38">
        <w:rPr>
          <w:rFonts w:ascii="Arial" w:hAnsi="Arial" w:cs="Arial"/>
          <w:sz w:val="28"/>
          <w:szCs w:val="28"/>
        </w:rPr>
        <w:t xml:space="preserve"> именно от них</w:t>
      </w:r>
      <w:r w:rsidRPr="00067A38">
        <w:rPr>
          <w:rFonts w:ascii="Arial" w:hAnsi="Arial" w:cs="Arial"/>
          <w:sz w:val="28"/>
          <w:szCs w:val="28"/>
        </w:rPr>
        <w:t xml:space="preserve"> будет зависеть жизнеобеспечение многих населённых пунктов</w:t>
      </w:r>
      <w:r w:rsidR="00832B17" w:rsidRPr="00067A38">
        <w:rPr>
          <w:rFonts w:ascii="Arial" w:hAnsi="Arial" w:cs="Arial"/>
          <w:sz w:val="28"/>
          <w:szCs w:val="28"/>
        </w:rPr>
        <w:t xml:space="preserve"> страны</w:t>
      </w:r>
      <w:r w:rsidRPr="00067A38">
        <w:rPr>
          <w:rFonts w:ascii="Arial" w:hAnsi="Arial" w:cs="Arial"/>
          <w:sz w:val="28"/>
          <w:szCs w:val="28"/>
        </w:rPr>
        <w:t xml:space="preserve">. </w:t>
      </w:r>
    </w:p>
    <w:p w:rsidR="00B430DC" w:rsidRPr="00067A38" w:rsidRDefault="00A75C25" w:rsidP="00067A38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067A38">
        <w:rPr>
          <w:rFonts w:ascii="Arial" w:hAnsi="Arial" w:cs="Arial"/>
          <w:sz w:val="28"/>
          <w:szCs w:val="28"/>
        </w:rPr>
        <w:t>О результатах многолетних наблюдений</w:t>
      </w:r>
      <w:r w:rsidR="009F4547" w:rsidRPr="00067A38">
        <w:rPr>
          <w:rFonts w:ascii="Arial" w:hAnsi="Arial" w:cs="Arial"/>
          <w:sz w:val="28"/>
          <w:szCs w:val="28"/>
        </w:rPr>
        <w:t>, проводимы</w:t>
      </w:r>
      <w:r w:rsidRPr="00067A38">
        <w:rPr>
          <w:rFonts w:ascii="Arial" w:hAnsi="Arial" w:cs="Arial"/>
          <w:sz w:val="28"/>
          <w:szCs w:val="28"/>
        </w:rPr>
        <w:t>х</w:t>
      </w:r>
      <w:r w:rsidR="005219E2" w:rsidRPr="00067A38">
        <w:rPr>
          <w:rFonts w:ascii="Arial" w:hAnsi="Arial" w:cs="Arial"/>
          <w:sz w:val="28"/>
          <w:szCs w:val="28"/>
        </w:rPr>
        <w:t>, например, на водозаборах «</w:t>
      </w:r>
      <w:proofErr w:type="spellStart"/>
      <w:r w:rsidR="005219E2" w:rsidRPr="00067A38">
        <w:rPr>
          <w:rFonts w:ascii="Arial" w:hAnsi="Arial" w:cs="Arial"/>
          <w:sz w:val="28"/>
          <w:szCs w:val="28"/>
        </w:rPr>
        <w:t>Кокжиде</w:t>
      </w:r>
      <w:proofErr w:type="spellEnd"/>
      <w:r w:rsidR="005219E2" w:rsidRPr="00067A38">
        <w:rPr>
          <w:rFonts w:ascii="Arial" w:hAnsi="Arial" w:cs="Arial"/>
          <w:sz w:val="28"/>
          <w:szCs w:val="28"/>
        </w:rPr>
        <w:t>» и «</w:t>
      </w:r>
      <w:proofErr w:type="spellStart"/>
      <w:r w:rsidR="005219E2" w:rsidRPr="00067A38">
        <w:rPr>
          <w:rFonts w:ascii="Arial" w:hAnsi="Arial" w:cs="Arial"/>
          <w:sz w:val="28"/>
          <w:szCs w:val="28"/>
        </w:rPr>
        <w:t>Кенкияк</w:t>
      </w:r>
      <w:proofErr w:type="spellEnd"/>
      <w:r w:rsidR="005219E2" w:rsidRPr="00067A38">
        <w:rPr>
          <w:rFonts w:ascii="Arial" w:hAnsi="Arial" w:cs="Arial"/>
          <w:sz w:val="28"/>
          <w:szCs w:val="28"/>
        </w:rPr>
        <w:t xml:space="preserve">» </w:t>
      </w:r>
      <w:r w:rsidR="00A80BF6" w:rsidRPr="00067A38">
        <w:rPr>
          <w:rFonts w:ascii="Arial" w:hAnsi="Arial" w:cs="Arial"/>
          <w:sz w:val="28"/>
          <w:szCs w:val="28"/>
        </w:rPr>
        <w:t xml:space="preserve">с 2009 г. </w:t>
      </w:r>
      <w:r w:rsidR="005219E2" w:rsidRPr="00067A38">
        <w:rPr>
          <w:rFonts w:ascii="Arial" w:hAnsi="Arial" w:cs="Arial"/>
          <w:sz w:val="28"/>
          <w:szCs w:val="28"/>
        </w:rPr>
        <w:t>и показывающих, что в пресных подземных водах региона появились нефтепродукты и тяжёлые металлы</w:t>
      </w:r>
      <w:r w:rsidRPr="00067A38">
        <w:rPr>
          <w:rFonts w:ascii="Arial" w:hAnsi="Arial" w:cs="Arial"/>
          <w:sz w:val="28"/>
          <w:szCs w:val="28"/>
        </w:rPr>
        <w:t>, мы сообщали ранее</w:t>
      </w:r>
      <w:r w:rsidR="005219E2" w:rsidRPr="00067A38">
        <w:rPr>
          <w:rFonts w:ascii="Arial" w:hAnsi="Arial" w:cs="Arial"/>
          <w:sz w:val="28"/>
          <w:szCs w:val="28"/>
        </w:rPr>
        <w:t>,</w:t>
      </w:r>
      <w:r w:rsidRPr="00067A38">
        <w:rPr>
          <w:rFonts w:ascii="Arial" w:hAnsi="Arial" w:cs="Arial"/>
          <w:sz w:val="28"/>
          <w:szCs w:val="28"/>
        </w:rPr>
        <w:t xml:space="preserve"> </w:t>
      </w:r>
      <w:r w:rsidR="005219E2" w:rsidRPr="00067A38">
        <w:rPr>
          <w:rFonts w:ascii="Arial" w:hAnsi="Arial" w:cs="Arial"/>
          <w:sz w:val="28"/>
          <w:szCs w:val="28"/>
        </w:rPr>
        <w:t>о</w:t>
      </w:r>
      <w:r w:rsidRPr="00067A38">
        <w:rPr>
          <w:rFonts w:ascii="Arial" w:hAnsi="Arial" w:cs="Arial"/>
          <w:sz w:val="28"/>
          <w:szCs w:val="28"/>
        </w:rPr>
        <w:t xml:space="preserve">днако </w:t>
      </w:r>
      <w:r w:rsidR="00FB53CD" w:rsidRPr="00067A38">
        <w:rPr>
          <w:rFonts w:ascii="Arial" w:hAnsi="Arial" w:cs="Arial"/>
          <w:sz w:val="28"/>
          <w:szCs w:val="28"/>
        </w:rPr>
        <w:t>получили очередную отписку</w:t>
      </w:r>
      <w:r w:rsidR="005219E2" w:rsidRPr="00067A38">
        <w:rPr>
          <w:rFonts w:ascii="Arial" w:hAnsi="Arial" w:cs="Arial"/>
          <w:sz w:val="28"/>
          <w:szCs w:val="28"/>
        </w:rPr>
        <w:t>.</w:t>
      </w:r>
      <w:r w:rsidR="00FB53CD" w:rsidRPr="00067A38">
        <w:rPr>
          <w:rFonts w:ascii="Arial" w:hAnsi="Arial" w:cs="Arial"/>
          <w:sz w:val="28"/>
          <w:szCs w:val="28"/>
        </w:rPr>
        <w:t xml:space="preserve"> </w:t>
      </w:r>
      <w:r w:rsidR="005219E2" w:rsidRPr="00067A38">
        <w:rPr>
          <w:rFonts w:ascii="Arial" w:hAnsi="Arial" w:cs="Arial"/>
          <w:sz w:val="28"/>
          <w:szCs w:val="28"/>
        </w:rPr>
        <w:t>А</w:t>
      </w:r>
      <w:r w:rsidR="00FB53CD" w:rsidRPr="00067A38">
        <w:rPr>
          <w:rFonts w:ascii="Arial" w:hAnsi="Arial" w:cs="Arial"/>
          <w:sz w:val="28"/>
          <w:szCs w:val="28"/>
        </w:rPr>
        <w:t xml:space="preserve"> между тем ситуация усугубляется</w:t>
      </w:r>
      <w:r w:rsidR="000F4F71" w:rsidRPr="00067A38">
        <w:rPr>
          <w:rFonts w:ascii="Arial" w:hAnsi="Arial" w:cs="Arial"/>
          <w:sz w:val="28"/>
          <w:szCs w:val="28"/>
        </w:rPr>
        <w:t xml:space="preserve">. </w:t>
      </w:r>
      <w:r w:rsidR="005219E2" w:rsidRPr="00067A38">
        <w:rPr>
          <w:rFonts w:ascii="Arial" w:hAnsi="Arial" w:cs="Arial"/>
          <w:sz w:val="28"/>
          <w:szCs w:val="28"/>
        </w:rPr>
        <w:t>В пределах терри</w:t>
      </w:r>
      <w:r w:rsidR="00053043" w:rsidRPr="00067A38">
        <w:rPr>
          <w:rFonts w:ascii="Arial" w:hAnsi="Arial" w:cs="Arial"/>
          <w:sz w:val="28"/>
          <w:szCs w:val="28"/>
        </w:rPr>
        <w:t>торий нефтегазоносных регионов и</w:t>
      </w:r>
      <w:r w:rsidR="000F4F71" w:rsidRPr="00067A38">
        <w:rPr>
          <w:rFonts w:ascii="Arial" w:hAnsi="Arial" w:cs="Arial"/>
          <w:sz w:val="28"/>
          <w:szCs w:val="28"/>
        </w:rPr>
        <w:t>дут активные работы по добыче углеводородного сырья</w:t>
      </w:r>
      <w:r w:rsidR="00B430DC" w:rsidRPr="00067A38">
        <w:rPr>
          <w:rFonts w:ascii="Arial" w:hAnsi="Arial" w:cs="Arial"/>
          <w:sz w:val="28"/>
          <w:szCs w:val="28"/>
        </w:rPr>
        <w:t xml:space="preserve"> и</w:t>
      </w:r>
      <w:r w:rsidR="000F4F71" w:rsidRPr="00067A38">
        <w:rPr>
          <w:rFonts w:ascii="Arial" w:hAnsi="Arial" w:cs="Arial"/>
          <w:sz w:val="28"/>
          <w:szCs w:val="28"/>
        </w:rPr>
        <w:t xml:space="preserve"> хозяйственного освоения </w:t>
      </w:r>
      <w:r w:rsidR="00B430DC" w:rsidRPr="00067A38">
        <w:rPr>
          <w:rFonts w:ascii="Arial" w:hAnsi="Arial" w:cs="Arial"/>
          <w:sz w:val="28"/>
          <w:szCs w:val="28"/>
        </w:rPr>
        <w:t>территорий, которое однозначно приводит к засорению поверхностных и подземных вод.</w:t>
      </w:r>
      <w:r w:rsidR="009F4547" w:rsidRPr="00067A38">
        <w:rPr>
          <w:rFonts w:ascii="Arial" w:hAnsi="Arial" w:cs="Arial"/>
          <w:sz w:val="28"/>
          <w:szCs w:val="28"/>
        </w:rPr>
        <w:t xml:space="preserve">  </w:t>
      </w:r>
      <w:r w:rsidR="00832B17" w:rsidRPr="00067A38">
        <w:rPr>
          <w:rFonts w:ascii="Arial" w:hAnsi="Arial" w:cs="Arial"/>
          <w:sz w:val="28"/>
          <w:szCs w:val="28"/>
        </w:rPr>
        <w:t xml:space="preserve">В пределах песчаного массива «пески </w:t>
      </w:r>
      <w:proofErr w:type="spellStart"/>
      <w:r w:rsidR="00832B17" w:rsidRPr="00067A38">
        <w:rPr>
          <w:rFonts w:ascii="Arial" w:hAnsi="Arial" w:cs="Arial"/>
          <w:sz w:val="28"/>
          <w:szCs w:val="28"/>
        </w:rPr>
        <w:t>Кокжиде</w:t>
      </w:r>
      <w:proofErr w:type="spellEnd"/>
      <w:r w:rsidR="00832B17" w:rsidRPr="00067A38">
        <w:rPr>
          <w:rFonts w:ascii="Arial" w:hAnsi="Arial" w:cs="Arial"/>
          <w:sz w:val="28"/>
          <w:szCs w:val="28"/>
        </w:rPr>
        <w:t>»</w:t>
      </w:r>
      <w:r w:rsidR="002A7932" w:rsidRPr="00067A38">
        <w:rPr>
          <w:rFonts w:ascii="Arial" w:hAnsi="Arial" w:cs="Arial"/>
          <w:sz w:val="28"/>
          <w:szCs w:val="28"/>
        </w:rPr>
        <w:t xml:space="preserve"> расположены более 80 добывающих и разведочных нефтяных скважин, а также 22 мониторинговые, в планах </w:t>
      </w:r>
      <w:proofErr w:type="spellStart"/>
      <w:r w:rsidR="002A7932" w:rsidRPr="00067A38">
        <w:rPr>
          <w:rFonts w:ascii="Arial" w:hAnsi="Arial" w:cs="Arial"/>
          <w:sz w:val="28"/>
          <w:szCs w:val="28"/>
        </w:rPr>
        <w:t>недропользователей</w:t>
      </w:r>
      <w:proofErr w:type="spellEnd"/>
      <w:r w:rsidR="002A7932" w:rsidRPr="00067A38">
        <w:rPr>
          <w:rFonts w:ascii="Arial" w:hAnsi="Arial" w:cs="Arial"/>
          <w:sz w:val="28"/>
          <w:szCs w:val="28"/>
        </w:rPr>
        <w:t xml:space="preserve"> пробурить ещё 168 скважин. И это при том, что </w:t>
      </w:r>
      <w:r w:rsidR="00914FDE">
        <w:rPr>
          <w:rFonts w:ascii="Arial" w:hAnsi="Arial" w:cs="Arial"/>
          <w:sz w:val="28"/>
          <w:szCs w:val="28"/>
        </w:rPr>
        <w:t>п</w:t>
      </w:r>
      <w:bookmarkStart w:id="0" w:name="_GoBack"/>
      <w:bookmarkEnd w:id="0"/>
      <w:r w:rsidR="00A80BF6" w:rsidRPr="00067A38">
        <w:rPr>
          <w:rFonts w:ascii="Arial" w:hAnsi="Arial" w:cs="Arial"/>
          <w:sz w:val="28"/>
          <w:szCs w:val="28"/>
        </w:rPr>
        <w:t xml:space="preserve">остановлением Правительства Республики Казахстан от 18 ноября 2010 года №1212 «пески </w:t>
      </w:r>
      <w:proofErr w:type="spellStart"/>
      <w:r w:rsidR="00A80BF6" w:rsidRPr="00067A38">
        <w:rPr>
          <w:rFonts w:ascii="Arial" w:hAnsi="Arial" w:cs="Arial"/>
          <w:sz w:val="28"/>
          <w:szCs w:val="28"/>
        </w:rPr>
        <w:t>Косжиде</w:t>
      </w:r>
      <w:proofErr w:type="spellEnd"/>
      <w:r w:rsidR="00A80BF6" w:rsidRPr="00067A38">
        <w:rPr>
          <w:rFonts w:ascii="Arial" w:hAnsi="Arial" w:cs="Arial"/>
          <w:sz w:val="28"/>
          <w:szCs w:val="28"/>
        </w:rPr>
        <w:t xml:space="preserve">» как геологический объект и «подземные воды </w:t>
      </w:r>
      <w:proofErr w:type="spellStart"/>
      <w:r w:rsidR="00A80BF6" w:rsidRPr="00067A38">
        <w:rPr>
          <w:rFonts w:ascii="Arial" w:hAnsi="Arial" w:cs="Arial"/>
          <w:sz w:val="28"/>
          <w:szCs w:val="28"/>
        </w:rPr>
        <w:t>Кокжиде</w:t>
      </w:r>
      <w:proofErr w:type="spellEnd"/>
      <w:r w:rsidR="00A80BF6" w:rsidRPr="00067A38">
        <w:rPr>
          <w:rFonts w:ascii="Arial" w:hAnsi="Arial" w:cs="Arial"/>
          <w:sz w:val="28"/>
          <w:szCs w:val="28"/>
        </w:rPr>
        <w:t xml:space="preserve">» как гидрогеологический объект, включены в перечень объектов государственного природно-заповедного фонда республиканского и международного значения. </w:t>
      </w:r>
      <w:r w:rsidR="009F4547" w:rsidRPr="00067A38">
        <w:rPr>
          <w:rFonts w:ascii="Arial" w:hAnsi="Arial" w:cs="Arial"/>
          <w:sz w:val="28"/>
          <w:szCs w:val="28"/>
        </w:rPr>
        <w:t xml:space="preserve"> </w:t>
      </w:r>
    </w:p>
    <w:p w:rsidR="009F4547" w:rsidRPr="00067A38" w:rsidRDefault="009F4547" w:rsidP="00067A38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067A38">
        <w:rPr>
          <w:rFonts w:ascii="Arial" w:hAnsi="Arial" w:cs="Arial"/>
          <w:sz w:val="28"/>
          <w:szCs w:val="28"/>
        </w:rPr>
        <w:t>Учитывая, что одним из наиболее чистых источников питьевого водоснабжения являют</w:t>
      </w:r>
      <w:r w:rsidR="00067A38">
        <w:rPr>
          <w:rFonts w:ascii="Arial" w:hAnsi="Arial" w:cs="Arial"/>
          <w:sz w:val="28"/>
          <w:szCs w:val="28"/>
        </w:rPr>
        <w:t>ся подземные воды, образующие с</w:t>
      </w:r>
      <w:r w:rsidRPr="00067A38">
        <w:rPr>
          <w:rFonts w:ascii="Arial" w:hAnsi="Arial" w:cs="Arial"/>
          <w:sz w:val="28"/>
          <w:szCs w:val="28"/>
        </w:rPr>
        <w:t xml:space="preserve"> поверхностными сообщающиеся системы, влияющие друг на друга как в плане восполнения объёма вод, так и изменения их динамики и состава, необходимо обратить особое внимание на геологическое изучение и мониторинг подземных вод. Передача подземных вод бассейновым хозяйствам должна осуществляться лишь после всестороннего геологического изучения ресурсов подземных вод, а также условий их формирования, количественных и качественных параметров, особенностей месторождений подземных вод и их взаимосвязь с поверхностными ресурсами и климатическими циклами. </w:t>
      </w:r>
    </w:p>
    <w:p w:rsidR="00B7619D" w:rsidRPr="00067A38" w:rsidRDefault="00B7619D" w:rsidP="00067A38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067A38">
        <w:rPr>
          <w:rFonts w:ascii="Arial" w:hAnsi="Arial" w:cs="Arial"/>
          <w:sz w:val="28"/>
          <w:szCs w:val="28"/>
        </w:rPr>
        <w:lastRenderedPageBreak/>
        <w:t xml:space="preserve">Сегодня только констатации результатов мониторинга подземных и поверхностных вод уже недостаточно, пора действовать.  С этой целью предлагаем: </w:t>
      </w:r>
    </w:p>
    <w:p w:rsidR="00B7619D" w:rsidRPr="00067A38" w:rsidRDefault="000A6785" w:rsidP="000A6785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067A38">
        <w:rPr>
          <w:rFonts w:ascii="Arial" w:hAnsi="Arial" w:cs="Arial"/>
          <w:sz w:val="28"/>
          <w:szCs w:val="28"/>
        </w:rPr>
        <w:t xml:space="preserve">1) </w:t>
      </w:r>
      <w:r w:rsidR="009E1F8B" w:rsidRPr="00067A38">
        <w:rPr>
          <w:rFonts w:ascii="Arial" w:hAnsi="Arial" w:cs="Arial"/>
          <w:sz w:val="28"/>
          <w:szCs w:val="28"/>
        </w:rPr>
        <w:t>Разработать и принять комплекс мер по обеспечению сохранности и переоценке запасов подземных вод месторождения «</w:t>
      </w:r>
      <w:proofErr w:type="spellStart"/>
      <w:r w:rsidR="009E1F8B" w:rsidRPr="00067A38">
        <w:rPr>
          <w:rFonts w:ascii="Arial" w:hAnsi="Arial" w:cs="Arial"/>
          <w:sz w:val="28"/>
          <w:szCs w:val="28"/>
        </w:rPr>
        <w:t>Кокжиде</w:t>
      </w:r>
      <w:proofErr w:type="spellEnd"/>
      <w:r w:rsidR="009E1F8B" w:rsidRPr="00067A38">
        <w:rPr>
          <w:rFonts w:ascii="Arial" w:hAnsi="Arial" w:cs="Arial"/>
          <w:sz w:val="28"/>
          <w:szCs w:val="28"/>
        </w:rPr>
        <w:t xml:space="preserve">». </w:t>
      </w:r>
      <w:r w:rsidR="00B7619D" w:rsidRPr="00067A38">
        <w:rPr>
          <w:rFonts w:ascii="Arial" w:hAnsi="Arial" w:cs="Arial"/>
          <w:sz w:val="28"/>
          <w:szCs w:val="28"/>
        </w:rPr>
        <w:t xml:space="preserve">Запретить деятельность </w:t>
      </w:r>
      <w:proofErr w:type="spellStart"/>
      <w:r w:rsidR="00B7619D" w:rsidRPr="00067A38">
        <w:rPr>
          <w:rFonts w:ascii="Arial" w:hAnsi="Arial" w:cs="Arial"/>
          <w:sz w:val="28"/>
          <w:szCs w:val="28"/>
        </w:rPr>
        <w:t>недропользователей</w:t>
      </w:r>
      <w:proofErr w:type="spellEnd"/>
      <w:r w:rsidR="00B7619D" w:rsidRPr="00067A38">
        <w:rPr>
          <w:rFonts w:ascii="Arial" w:hAnsi="Arial" w:cs="Arial"/>
          <w:sz w:val="28"/>
          <w:szCs w:val="28"/>
        </w:rPr>
        <w:t xml:space="preserve"> по разведке и добыче, промышленной эксплуатации </w:t>
      </w:r>
      <w:r w:rsidRPr="00067A38">
        <w:rPr>
          <w:rFonts w:ascii="Arial" w:hAnsi="Arial" w:cs="Arial"/>
          <w:sz w:val="28"/>
          <w:szCs w:val="28"/>
        </w:rPr>
        <w:t>месторождени</w:t>
      </w:r>
      <w:r w:rsidR="009E1F8B" w:rsidRPr="00067A38">
        <w:rPr>
          <w:rFonts w:ascii="Arial" w:hAnsi="Arial" w:cs="Arial"/>
          <w:sz w:val="28"/>
          <w:szCs w:val="28"/>
        </w:rPr>
        <w:t>я</w:t>
      </w:r>
      <w:r w:rsidR="000F00BB" w:rsidRPr="00067A38">
        <w:rPr>
          <w:rFonts w:ascii="Arial" w:hAnsi="Arial" w:cs="Arial"/>
          <w:sz w:val="28"/>
          <w:szCs w:val="28"/>
        </w:rPr>
        <w:t xml:space="preserve"> </w:t>
      </w:r>
      <w:r w:rsidRPr="00067A38">
        <w:rPr>
          <w:rFonts w:ascii="Arial" w:hAnsi="Arial" w:cs="Arial"/>
          <w:sz w:val="28"/>
          <w:szCs w:val="28"/>
        </w:rPr>
        <w:t>при превышении нормативов ПДК на содержание вредных веществ в почве и воде.</w:t>
      </w:r>
    </w:p>
    <w:p w:rsidR="000F00BB" w:rsidRPr="00067A38" w:rsidRDefault="000A6785" w:rsidP="000A6785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067A38">
        <w:rPr>
          <w:rFonts w:ascii="Arial" w:hAnsi="Arial" w:cs="Arial"/>
          <w:sz w:val="28"/>
          <w:szCs w:val="28"/>
        </w:rPr>
        <w:t>2) Запретить эксплуатацию горизонтальных скважин, а при проектировании наклонно</w:t>
      </w:r>
      <w:r w:rsidR="000F00BB" w:rsidRPr="00067A38">
        <w:rPr>
          <w:rFonts w:ascii="Arial" w:hAnsi="Arial" w:cs="Arial"/>
          <w:sz w:val="28"/>
          <w:szCs w:val="28"/>
        </w:rPr>
        <w:t xml:space="preserve"> направленных скважин исключить их взаимодействие с подземными водами месторождени</w:t>
      </w:r>
      <w:r w:rsidR="009E1F8B" w:rsidRPr="00067A38">
        <w:rPr>
          <w:rFonts w:ascii="Arial" w:hAnsi="Arial" w:cs="Arial"/>
          <w:sz w:val="28"/>
          <w:szCs w:val="28"/>
        </w:rPr>
        <w:t>й</w:t>
      </w:r>
      <w:r w:rsidR="000F00BB" w:rsidRPr="00067A38">
        <w:rPr>
          <w:rFonts w:ascii="Arial" w:hAnsi="Arial" w:cs="Arial"/>
          <w:sz w:val="28"/>
          <w:szCs w:val="28"/>
        </w:rPr>
        <w:t>.</w:t>
      </w:r>
    </w:p>
    <w:p w:rsidR="000F00BB" w:rsidRPr="00067A38" w:rsidRDefault="000F00BB" w:rsidP="000A6785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067A38">
        <w:rPr>
          <w:rFonts w:ascii="Arial" w:hAnsi="Arial" w:cs="Arial"/>
          <w:sz w:val="28"/>
          <w:szCs w:val="28"/>
        </w:rPr>
        <w:t xml:space="preserve">3) Определить единого оператора для проведения постоянного мониторинга за состоянием объектов государственного природно-заповедного фонда «пески </w:t>
      </w:r>
      <w:proofErr w:type="spellStart"/>
      <w:r w:rsidRPr="00067A38">
        <w:rPr>
          <w:rFonts w:ascii="Arial" w:hAnsi="Arial" w:cs="Arial"/>
          <w:sz w:val="28"/>
          <w:szCs w:val="28"/>
        </w:rPr>
        <w:t>Кокжиде</w:t>
      </w:r>
      <w:proofErr w:type="spellEnd"/>
      <w:r w:rsidRPr="00067A38">
        <w:rPr>
          <w:rFonts w:ascii="Arial" w:hAnsi="Arial" w:cs="Arial"/>
          <w:sz w:val="28"/>
          <w:szCs w:val="28"/>
        </w:rPr>
        <w:t>».</w:t>
      </w:r>
    </w:p>
    <w:p w:rsidR="000A6785" w:rsidRPr="00067A38" w:rsidRDefault="000F00BB" w:rsidP="000A6785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067A38">
        <w:rPr>
          <w:rFonts w:ascii="Arial" w:hAnsi="Arial" w:cs="Arial"/>
          <w:sz w:val="28"/>
          <w:szCs w:val="28"/>
        </w:rPr>
        <w:t>4) Предусмотреть проведение переоценки запасов уникальных месторождений пресных</w:t>
      </w:r>
      <w:r w:rsidR="00992233" w:rsidRPr="00067A38">
        <w:rPr>
          <w:rFonts w:ascii="Arial" w:hAnsi="Arial" w:cs="Arial"/>
          <w:sz w:val="28"/>
          <w:szCs w:val="28"/>
        </w:rPr>
        <w:t xml:space="preserve"> </w:t>
      </w:r>
      <w:r w:rsidRPr="00067A38">
        <w:rPr>
          <w:rFonts w:ascii="Arial" w:hAnsi="Arial" w:cs="Arial"/>
          <w:sz w:val="28"/>
          <w:szCs w:val="28"/>
        </w:rPr>
        <w:t xml:space="preserve">подземных вод Казахстана, особенно включённых в </w:t>
      </w:r>
      <w:r w:rsidR="00992233" w:rsidRPr="00067A38">
        <w:rPr>
          <w:rFonts w:ascii="Arial" w:hAnsi="Arial" w:cs="Arial"/>
          <w:sz w:val="28"/>
          <w:szCs w:val="28"/>
        </w:rPr>
        <w:t>перечень объектов государственного природно-заповедного фонда республиканского и международного значения</w:t>
      </w:r>
      <w:r w:rsidR="009E1F8B" w:rsidRPr="00067A38">
        <w:rPr>
          <w:rFonts w:ascii="Arial" w:hAnsi="Arial" w:cs="Arial"/>
          <w:sz w:val="28"/>
          <w:szCs w:val="28"/>
        </w:rPr>
        <w:t>.</w:t>
      </w:r>
      <w:r w:rsidR="00992233" w:rsidRPr="00067A38">
        <w:rPr>
          <w:rFonts w:ascii="Arial" w:hAnsi="Arial" w:cs="Arial"/>
          <w:sz w:val="28"/>
          <w:szCs w:val="28"/>
        </w:rPr>
        <w:t xml:space="preserve"> </w:t>
      </w:r>
      <w:r w:rsidR="009E1F8B" w:rsidRPr="00067A38">
        <w:rPr>
          <w:rFonts w:ascii="Arial" w:hAnsi="Arial" w:cs="Arial"/>
          <w:sz w:val="28"/>
          <w:szCs w:val="28"/>
        </w:rPr>
        <w:t>Р</w:t>
      </w:r>
      <w:r w:rsidR="00992233" w:rsidRPr="00067A38">
        <w:rPr>
          <w:rFonts w:ascii="Arial" w:hAnsi="Arial" w:cs="Arial"/>
          <w:sz w:val="28"/>
          <w:szCs w:val="28"/>
        </w:rPr>
        <w:t>асширить их перечень, включив в него уникальные объе</w:t>
      </w:r>
      <w:r w:rsidR="009E1F8B" w:rsidRPr="00067A38">
        <w:rPr>
          <w:rFonts w:ascii="Arial" w:hAnsi="Arial" w:cs="Arial"/>
          <w:sz w:val="28"/>
          <w:szCs w:val="28"/>
        </w:rPr>
        <w:t>кты по всем регионам Казахстана и</w:t>
      </w:r>
      <w:r w:rsidR="00992233" w:rsidRPr="00067A38">
        <w:rPr>
          <w:rFonts w:ascii="Arial" w:hAnsi="Arial" w:cs="Arial"/>
          <w:sz w:val="28"/>
          <w:szCs w:val="28"/>
        </w:rPr>
        <w:t xml:space="preserve"> обеспечив </w:t>
      </w:r>
      <w:r w:rsidR="009E1F8B" w:rsidRPr="00067A38">
        <w:rPr>
          <w:rFonts w:ascii="Arial" w:hAnsi="Arial" w:cs="Arial"/>
          <w:sz w:val="28"/>
          <w:szCs w:val="28"/>
        </w:rPr>
        <w:t xml:space="preserve">тем самым </w:t>
      </w:r>
      <w:r w:rsidR="00992233" w:rsidRPr="00067A38">
        <w:rPr>
          <w:rFonts w:ascii="Arial" w:hAnsi="Arial" w:cs="Arial"/>
          <w:sz w:val="28"/>
          <w:szCs w:val="28"/>
        </w:rPr>
        <w:t xml:space="preserve">водную безопасность страны.   </w:t>
      </w:r>
      <w:r w:rsidRPr="00067A38">
        <w:rPr>
          <w:rFonts w:ascii="Arial" w:hAnsi="Arial" w:cs="Arial"/>
          <w:sz w:val="28"/>
          <w:szCs w:val="28"/>
        </w:rPr>
        <w:t xml:space="preserve"> </w:t>
      </w:r>
    </w:p>
    <w:p w:rsidR="00881F48" w:rsidRPr="00067A38" w:rsidRDefault="00D33863" w:rsidP="00067A3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67A38">
        <w:rPr>
          <w:rFonts w:ascii="Arial" w:hAnsi="Arial" w:cs="Arial"/>
          <w:sz w:val="28"/>
          <w:szCs w:val="28"/>
        </w:rPr>
        <w:t xml:space="preserve">В </w:t>
      </w:r>
      <w:r w:rsidR="00881F48" w:rsidRPr="00067A38">
        <w:rPr>
          <w:rFonts w:ascii="Arial" w:hAnsi="Arial" w:cs="Arial"/>
          <w:sz w:val="28"/>
          <w:szCs w:val="28"/>
        </w:rPr>
        <w:t xml:space="preserve">соответствии со статьей 27 Конституционного закона Республики Казахстан </w:t>
      </w:r>
      <w:r w:rsidR="00881F48" w:rsidRPr="00067A38">
        <w:rPr>
          <w:rFonts w:ascii="Arial" w:hAnsi="Arial" w:cs="Arial"/>
          <w:sz w:val="28"/>
          <w:szCs w:val="28"/>
          <w:lang w:val="kk-KZ"/>
        </w:rPr>
        <w:t>«О Парламенте Республики Казахстан и статусе его депутатов» про</w:t>
      </w:r>
      <w:r w:rsidR="00DD37CD" w:rsidRPr="00067A38">
        <w:rPr>
          <w:rFonts w:ascii="Arial" w:hAnsi="Arial" w:cs="Arial"/>
          <w:sz w:val="28"/>
          <w:szCs w:val="28"/>
          <w:lang w:val="kk-KZ"/>
        </w:rPr>
        <w:t>сим</w:t>
      </w:r>
      <w:r w:rsidR="00881F48" w:rsidRPr="00067A38">
        <w:rPr>
          <w:rFonts w:ascii="Arial" w:hAnsi="Arial" w:cs="Arial"/>
          <w:sz w:val="28"/>
          <w:szCs w:val="28"/>
          <w:lang w:val="kk-KZ"/>
        </w:rPr>
        <w:t xml:space="preserve"> дать письменный ответ в установленный законом срок</w:t>
      </w:r>
      <w:r w:rsidR="00CD6B74" w:rsidRPr="00067A38">
        <w:rPr>
          <w:rFonts w:ascii="Arial" w:hAnsi="Arial" w:cs="Arial"/>
          <w:sz w:val="28"/>
          <w:szCs w:val="28"/>
          <w:lang w:val="kk-KZ"/>
        </w:rPr>
        <w:t>.</w:t>
      </w:r>
      <w:r w:rsidR="00470883" w:rsidRPr="00067A38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881F48" w:rsidRPr="00067A38" w:rsidRDefault="00881F48" w:rsidP="00881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86532E" w:rsidRPr="00067A38" w:rsidRDefault="00881F48" w:rsidP="00067A38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067A38">
        <w:rPr>
          <w:rFonts w:ascii="Arial" w:hAnsi="Arial" w:cs="Arial"/>
          <w:b/>
          <w:color w:val="000000"/>
          <w:sz w:val="28"/>
          <w:szCs w:val="28"/>
        </w:rPr>
        <w:t>Депутат</w:t>
      </w:r>
      <w:r w:rsidR="00DD37CD" w:rsidRPr="00067A38">
        <w:rPr>
          <w:rFonts w:ascii="Arial" w:hAnsi="Arial" w:cs="Arial"/>
          <w:b/>
          <w:color w:val="000000"/>
          <w:sz w:val="28"/>
          <w:szCs w:val="28"/>
        </w:rPr>
        <w:t>ы</w:t>
      </w:r>
      <w:r w:rsidRPr="00067A38">
        <w:rPr>
          <w:rFonts w:ascii="Arial" w:hAnsi="Arial" w:cs="Arial"/>
          <w:b/>
          <w:color w:val="000000"/>
          <w:sz w:val="28"/>
          <w:szCs w:val="28"/>
        </w:rPr>
        <w:t xml:space="preserve"> Мажилиса Парламента</w:t>
      </w:r>
      <w:r w:rsidR="00DD37CD" w:rsidRPr="00067A38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0018F1" w:rsidRPr="00067A38">
        <w:rPr>
          <w:rFonts w:ascii="Arial" w:hAnsi="Arial" w:cs="Arial"/>
          <w:b/>
          <w:color w:val="000000"/>
          <w:sz w:val="28"/>
          <w:szCs w:val="28"/>
        </w:rPr>
        <w:t xml:space="preserve">  </w:t>
      </w:r>
    </w:p>
    <w:p w:rsidR="00067A38" w:rsidRDefault="00881F48" w:rsidP="00067A38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067A38">
        <w:rPr>
          <w:rFonts w:ascii="Arial" w:hAnsi="Arial" w:cs="Arial"/>
          <w:b/>
          <w:color w:val="000000"/>
          <w:sz w:val="28"/>
          <w:szCs w:val="28"/>
        </w:rPr>
        <w:t xml:space="preserve">Республики Казахстан         </w:t>
      </w:r>
      <w:r w:rsidR="00067A38">
        <w:rPr>
          <w:rFonts w:ascii="Arial" w:hAnsi="Arial" w:cs="Arial"/>
          <w:b/>
          <w:color w:val="000000"/>
          <w:sz w:val="28"/>
          <w:szCs w:val="28"/>
        </w:rPr>
        <w:t xml:space="preserve">                      </w:t>
      </w:r>
      <w:r w:rsidR="00AF46E8" w:rsidRPr="00067A38">
        <w:rPr>
          <w:rFonts w:ascii="Arial" w:hAnsi="Arial" w:cs="Arial"/>
          <w:b/>
          <w:color w:val="000000"/>
          <w:sz w:val="28"/>
          <w:szCs w:val="28"/>
        </w:rPr>
        <w:t xml:space="preserve">Г.А. </w:t>
      </w:r>
      <w:proofErr w:type="spellStart"/>
      <w:r w:rsidR="00AF46E8" w:rsidRPr="00067A38">
        <w:rPr>
          <w:rFonts w:ascii="Arial" w:hAnsi="Arial" w:cs="Arial"/>
          <w:b/>
          <w:color w:val="000000"/>
          <w:sz w:val="28"/>
          <w:szCs w:val="28"/>
        </w:rPr>
        <w:t>Баймаханов</w:t>
      </w:r>
      <w:r w:rsidR="00467DD7" w:rsidRPr="00067A38">
        <w:rPr>
          <w:rFonts w:ascii="Arial" w:hAnsi="Arial" w:cs="Arial"/>
          <w:b/>
          <w:color w:val="000000"/>
          <w:sz w:val="28"/>
          <w:szCs w:val="28"/>
        </w:rPr>
        <w:t>а</w:t>
      </w:r>
      <w:proofErr w:type="spellEnd"/>
      <w:r w:rsidR="00067A38" w:rsidRPr="00067A38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067A38" w:rsidRDefault="00067A38" w:rsidP="00067A38">
      <w:pPr>
        <w:pStyle w:val="a3"/>
        <w:spacing w:before="0" w:beforeAutospacing="0" w:after="0" w:afterAutospacing="0"/>
        <w:ind w:left="6372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067A38">
        <w:rPr>
          <w:rFonts w:ascii="Arial" w:hAnsi="Arial" w:cs="Arial"/>
          <w:b/>
          <w:color w:val="000000"/>
          <w:sz w:val="28"/>
          <w:szCs w:val="28"/>
        </w:rPr>
        <w:t xml:space="preserve">Г.А. </w:t>
      </w:r>
      <w:proofErr w:type="spellStart"/>
      <w:r w:rsidRPr="00067A38">
        <w:rPr>
          <w:rFonts w:ascii="Arial" w:hAnsi="Arial" w:cs="Arial"/>
          <w:b/>
          <w:color w:val="000000"/>
          <w:sz w:val="28"/>
          <w:szCs w:val="28"/>
        </w:rPr>
        <w:t>Щегельский</w:t>
      </w:r>
      <w:proofErr w:type="spellEnd"/>
      <w:r w:rsidR="004939BF" w:rsidRPr="00067A38">
        <w:rPr>
          <w:rFonts w:ascii="Arial" w:hAnsi="Arial" w:cs="Arial"/>
          <w:b/>
          <w:color w:val="000000"/>
          <w:sz w:val="28"/>
          <w:szCs w:val="28"/>
        </w:rPr>
        <w:tab/>
      </w:r>
    </w:p>
    <w:p w:rsidR="00067A38" w:rsidRDefault="00067A38" w:rsidP="00067A38">
      <w:pPr>
        <w:pStyle w:val="a3"/>
        <w:spacing w:before="0" w:beforeAutospacing="0" w:after="0" w:afterAutospacing="0"/>
        <w:ind w:left="6372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067A38">
        <w:rPr>
          <w:rFonts w:ascii="Arial" w:hAnsi="Arial" w:cs="Arial"/>
          <w:b/>
          <w:sz w:val="28"/>
          <w:szCs w:val="28"/>
        </w:rPr>
        <w:t xml:space="preserve">Ш.А. </w:t>
      </w:r>
      <w:proofErr w:type="spellStart"/>
      <w:r w:rsidRPr="00067A38">
        <w:rPr>
          <w:rFonts w:ascii="Arial" w:hAnsi="Arial" w:cs="Arial"/>
          <w:b/>
          <w:sz w:val="28"/>
          <w:szCs w:val="28"/>
        </w:rPr>
        <w:t>Утемисов</w:t>
      </w:r>
      <w:proofErr w:type="spellEnd"/>
      <w:r>
        <w:rPr>
          <w:rFonts w:ascii="Arial" w:hAnsi="Arial" w:cs="Arial"/>
          <w:b/>
          <w:color w:val="000000"/>
          <w:sz w:val="28"/>
          <w:szCs w:val="28"/>
        </w:rPr>
        <w:tab/>
      </w:r>
    </w:p>
    <w:p w:rsidR="00A64390" w:rsidRPr="00067A38" w:rsidRDefault="00DD37CD" w:rsidP="00067A38">
      <w:pPr>
        <w:pStyle w:val="a3"/>
        <w:spacing w:before="0" w:beforeAutospacing="0" w:after="0" w:afterAutospacing="0"/>
        <w:ind w:left="6372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067A38">
        <w:rPr>
          <w:rFonts w:ascii="Arial" w:hAnsi="Arial" w:cs="Arial"/>
          <w:b/>
          <w:sz w:val="28"/>
          <w:szCs w:val="28"/>
        </w:rPr>
        <w:t xml:space="preserve">Ж.А. </w:t>
      </w:r>
      <w:proofErr w:type="spellStart"/>
      <w:r w:rsidRPr="00067A38">
        <w:rPr>
          <w:rFonts w:ascii="Arial" w:hAnsi="Arial" w:cs="Arial"/>
          <w:b/>
          <w:sz w:val="28"/>
          <w:szCs w:val="28"/>
        </w:rPr>
        <w:t>Ахметбеков</w:t>
      </w:r>
      <w:proofErr w:type="spellEnd"/>
      <w:r w:rsidRPr="00067A38">
        <w:rPr>
          <w:rFonts w:ascii="Arial" w:hAnsi="Arial" w:cs="Arial"/>
          <w:b/>
          <w:sz w:val="28"/>
          <w:szCs w:val="28"/>
        </w:rPr>
        <w:t xml:space="preserve"> </w:t>
      </w:r>
      <w:r w:rsidR="004939BF" w:rsidRPr="00067A38">
        <w:rPr>
          <w:rFonts w:ascii="Arial" w:hAnsi="Arial" w:cs="Arial"/>
          <w:b/>
          <w:sz w:val="28"/>
          <w:szCs w:val="28"/>
        </w:rPr>
        <w:tab/>
      </w:r>
    </w:p>
    <w:p w:rsidR="00067A38" w:rsidRDefault="00AF46E8" w:rsidP="00067A38">
      <w:pPr>
        <w:spacing w:after="0" w:line="240" w:lineRule="auto"/>
        <w:ind w:left="6372"/>
        <w:rPr>
          <w:rFonts w:ascii="Arial" w:hAnsi="Arial" w:cs="Arial"/>
          <w:b/>
          <w:sz w:val="28"/>
          <w:szCs w:val="28"/>
        </w:rPr>
      </w:pPr>
      <w:proofErr w:type="spellStart"/>
      <w:r w:rsidRPr="00067A38">
        <w:rPr>
          <w:rFonts w:ascii="Arial" w:hAnsi="Arial" w:cs="Arial"/>
          <w:b/>
          <w:sz w:val="28"/>
          <w:szCs w:val="28"/>
        </w:rPr>
        <w:t>М.М.Магеррамов</w:t>
      </w:r>
      <w:proofErr w:type="spellEnd"/>
      <w:r w:rsidR="00067A38" w:rsidRPr="00067A38">
        <w:rPr>
          <w:rFonts w:ascii="Arial" w:hAnsi="Arial" w:cs="Arial"/>
          <w:b/>
          <w:sz w:val="28"/>
          <w:szCs w:val="28"/>
        </w:rPr>
        <w:t xml:space="preserve"> </w:t>
      </w:r>
    </w:p>
    <w:p w:rsidR="00067A38" w:rsidRDefault="00067A38" w:rsidP="00067A38">
      <w:pPr>
        <w:spacing w:after="0" w:line="240" w:lineRule="auto"/>
        <w:ind w:left="6372"/>
        <w:rPr>
          <w:rFonts w:ascii="Arial" w:hAnsi="Arial" w:cs="Arial"/>
          <w:b/>
          <w:sz w:val="28"/>
          <w:szCs w:val="28"/>
        </w:rPr>
      </w:pPr>
      <w:r w:rsidRPr="00067A38">
        <w:rPr>
          <w:rFonts w:ascii="Arial" w:hAnsi="Arial" w:cs="Arial"/>
          <w:b/>
          <w:sz w:val="28"/>
          <w:szCs w:val="28"/>
        </w:rPr>
        <w:t xml:space="preserve">С.Т. </w:t>
      </w:r>
      <w:proofErr w:type="spellStart"/>
      <w:r w:rsidRPr="00067A38">
        <w:rPr>
          <w:rFonts w:ascii="Arial" w:hAnsi="Arial" w:cs="Arial"/>
          <w:b/>
          <w:sz w:val="28"/>
          <w:szCs w:val="28"/>
        </w:rPr>
        <w:t>Сейдуманов</w:t>
      </w:r>
    </w:p>
    <w:p w:rsidR="00AF46E8" w:rsidRPr="00067A38" w:rsidRDefault="00AF46E8" w:rsidP="00067A38">
      <w:pPr>
        <w:spacing w:after="0" w:line="240" w:lineRule="auto"/>
        <w:ind w:left="6372"/>
        <w:rPr>
          <w:rFonts w:ascii="Arial" w:hAnsi="Arial" w:cs="Arial"/>
          <w:b/>
          <w:sz w:val="28"/>
          <w:szCs w:val="28"/>
        </w:rPr>
      </w:pPr>
      <w:r w:rsidRPr="00067A38">
        <w:rPr>
          <w:rFonts w:ascii="Arial" w:hAnsi="Arial" w:cs="Arial"/>
          <w:b/>
          <w:sz w:val="28"/>
          <w:szCs w:val="28"/>
        </w:rPr>
        <w:t>И.В.Смирнова</w:t>
      </w:r>
      <w:proofErr w:type="spellEnd"/>
    </w:p>
    <w:p w:rsidR="00AF46E8" w:rsidRPr="00067A38" w:rsidRDefault="00AF46E8" w:rsidP="00067A38">
      <w:pPr>
        <w:spacing w:after="0" w:line="240" w:lineRule="auto"/>
        <w:ind w:left="6372"/>
        <w:rPr>
          <w:rFonts w:ascii="Arial" w:hAnsi="Arial" w:cs="Arial"/>
          <w:b/>
          <w:sz w:val="28"/>
          <w:szCs w:val="28"/>
        </w:rPr>
      </w:pPr>
      <w:proofErr w:type="spellStart"/>
      <w:r w:rsidRPr="00067A38">
        <w:rPr>
          <w:rFonts w:ascii="Arial" w:hAnsi="Arial" w:cs="Arial"/>
          <w:b/>
          <w:sz w:val="28"/>
          <w:szCs w:val="28"/>
        </w:rPr>
        <w:t>А.О.Конуров</w:t>
      </w:r>
      <w:proofErr w:type="spellEnd"/>
    </w:p>
    <w:p w:rsidR="00AF46E8" w:rsidRPr="00067A38" w:rsidRDefault="00AF46E8" w:rsidP="00067A38">
      <w:pPr>
        <w:spacing w:after="0" w:line="240" w:lineRule="auto"/>
        <w:ind w:left="6372"/>
        <w:rPr>
          <w:rFonts w:ascii="Arial" w:hAnsi="Arial" w:cs="Arial"/>
          <w:b/>
          <w:sz w:val="28"/>
          <w:szCs w:val="28"/>
        </w:rPr>
      </w:pPr>
      <w:proofErr w:type="spellStart"/>
      <w:r w:rsidRPr="00067A38">
        <w:rPr>
          <w:rFonts w:ascii="Arial" w:hAnsi="Arial" w:cs="Arial"/>
          <w:b/>
          <w:sz w:val="28"/>
          <w:szCs w:val="28"/>
        </w:rPr>
        <w:t>В.Б.Косарев</w:t>
      </w:r>
      <w:proofErr w:type="spellEnd"/>
    </w:p>
    <w:p w:rsidR="00067A38" w:rsidRDefault="00AF46E8" w:rsidP="00067A38">
      <w:pPr>
        <w:spacing w:after="0" w:line="240" w:lineRule="auto"/>
        <w:ind w:left="6372"/>
        <w:rPr>
          <w:rFonts w:ascii="Arial" w:hAnsi="Arial" w:cs="Arial"/>
          <w:b/>
          <w:sz w:val="28"/>
          <w:szCs w:val="28"/>
        </w:rPr>
      </w:pPr>
      <w:proofErr w:type="spellStart"/>
      <w:r w:rsidRPr="00067A38">
        <w:rPr>
          <w:rFonts w:ascii="Arial" w:hAnsi="Arial" w:cs="Arial"/>
          <w:b/>
          <w:sz w:val="28"/>
          <w:szCs w:val="28"/>
        </w:rPr>
        <w:t>Т.И.Сыздыков</w:t>
      </w:r>
      <w:proofErr w:type="spellEnd"/>
    </w:p>
    <w:p w:rsidR="00DD37CD" w:rsidRPr="00067A38" w:rsidRDefault="00DD37CD" w:rsidP="00067A38">
      <w:pPr>
        <w:spacing w:after="0" w:line="240" w:lineRule="auto"/>
        <w:ind w:left="6372"/>
        <w:rPr>
          <w:rFonts w:ascii="Arial" w:hAnsi="Arial" w:cs="Arial"/>
          <w:b/>
          <w:sz w:val="28"/>
          <w:szCs w:val="28"/>
        </w:rPr>
      </w:pPr>
      <w:r w:rsidRPr="00067A38">
        <w:rPr>
          <w:rFonts w:ascii="Arial" w:hAnsi="Arial" w:cs="Arial"/>
          <w:b/>
          <w:sz w:val="28"/>
          <w:szCs w:val="28"/>
        </w:rPr>
        <w:t xml:space="preserve">                                 </w:t>
      </w:r>
    </w:p>
    <w:sectPr w:rsidR="00DD37CD" w:rsidRPr="00067A38" w:rsidSect="00C65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93A44"/>
    <w:multiLevelType w:val="hybridMultilevel"/>
    <w:tmpl w:val="3F7CE268"/>
    <w:lvl w:ilvl="0" w:tplc="EE3E5500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37EB02BB"/>
    <w:multiLevelType w:val="hybridMultilevel"/>
    <w:tmpl w:val="C6F2C224"/>
    <w:lvl w:ilvl="0" w:tplc="54686F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48"/>
    <w:rsid w:val="000018F1"/>
    <w:rsid w:val="00006ACA"/>
    <w:rsid w:val="00037F68"/>
    <w:rsid w:val="00053043"/>
    <w:rsid w:val="00067A38"/>
    <w:rsid w:val="00067D13"/>
    <w:rsid w:val="00076776"/>
    <w:rsid w:val="000A6785"/>
    <w:rsid w:val="000F00BB"/>
    <w:rsid w:val="000F4F71"/>
    <w:rsid w:val="001C51C4"/>
    <w:rsid w:val="001C7609"/>
    <w:rsid w:val="00225BC3"/>
    <w:rsid w:val="00236B3B"/>
    <w:rsid w:val="00281324"/>
    <w:rsid w:val="00291DF1"/>
    <w:rsid w:val="002A11FE"/>
    <w:rsid w:val="002A7932"/>
    <w:rsid w:val="002C3642"/>
    <w:rsid w:val="002D7A2B"/>
    <w:rsid w:val="002F0E74"/>
    <w:rsid w:val="00324EDE"/>
    <w:rsid w:val="003662F4"/>
    <w:rsid w:val="00385AB4"/>
    <w:rsid w:val="003C643B"/>
    <w:rsid w:val="00402576"/>
    <w:rsid w:val="00404853"/>
    <w:rsid w:val="00436F00"/>
    <w:rsid w:val="00467DD7"/>
    <w:rsid w:val="00470883"/>
    <w:rsid w:val="00486235"/>
    <w:rsid w:val="004939BF"/>
    <w:rsid w:val="004A0F63"/>
    <w:rsid w:val="004A42FF"/>
    <w:rsid w:val="004F3508"/>
    <w:rsid w:val="005219E2"/>
    <w:rsid w:val="00544E33"/>
    <w:rsid w:val="00551081"/>
    <w:rsid w:val="00553E96"/>
    <w:rsid w:val="00555BA8"/>
    <w:rsid w:val="005C5701"/>
    <w:rsid w:val="005D1A00"/>
    <w:rsid w:val="005D7A58"/>
    <w:rsid w:val="005E1AD9"/>
    <w:rsid w:val="005E40CF"/>
    <w:rsid w:val="006162A3"/>
    <w:rsid w:val="0062645C"/>
    <w:rsid w:val="006279EA"/>
    <w:rsid w:val="00654895"/>
    <w:rsid w:val="006576CD"/>
    <w:rsid w:val="00660B33"/>
    <w:rsid w:val="006A465C"/>
    <w:rsid w:val="006B2FB3"/>
    <w:rsid w:val="006B59EC"/>
    <w:rsid w:val="006E1569"/>
    <w:rsid w:val="006E3399"/>
    <w:rsid w:val="0074164A"/>
    <w:rsid w:val="007519E9"/>
    <w:rsid w:val="00755032"/>
    <w:rsid w:val="00781835"/>
    <w:rsid w:val="007A0C60"/>
    <w:rsid w:val="007A120D"/>
    <w:rsid w:val="007A36F2"/>
    <w:rsid w:val="007D38D6"/>
    <w:rsid w:val="007E7161"/>
    <w:rsid w:val="00832B17"/>
    <w:rsid w:val="0086517B"/>
    <w:rsid w:val="0086532E"/>
    <w:rsid w:val="008752BF"/>
    <w:rsid w:val="00881F48"/>
    <w:rsid w:val="008B2231"/>
    <w:rsid w:val="008B4DBB"/>
    <w:rsid w:val="008F3E44"/>
    <w:rsid w:val="00914FDE"/>
    <w:rsid w:val="00992233"/>
    <w:rsid w:val="00995170"/>
    <w:rsid w:val="009E1F8B"/>
    <w:rsid w:val="009E44A1"/>
    <w:rsid w:val="009F4547"/>
    <w:rsid w:val="00A110BE"/>
    <w:rsid w:val="00A37779"/>
    <w:rsid w:val="00A62B9B"/>
    <w:rsid w:val="00A75C25"/>
    <w:rsid w:val="00A80BF6"/>
    <w:rsid w:val="00AF46E8"/>
    <w:rsid w:val="00B123AE"/>
    <w:rsid w:val="00B430DC"/>
    <w:rsid w:val="00B46111"/>
    <w:rsid w:val="00B7619D"/>
    <w:rsid w:val="00B80C2F"/>
    <w:rsid w:val="00BD1F6C"/>
    <w:rsid w:val="00BF4A87"/>
    <w:rsid w:val="00C37170"/>
    <w:rsid w:val="00C70D2B"/>
    <w:rsid w:val="00C7427E"/>
    <w:rsid w:val="00CA135F"/>
    <w:rsid w:val="00CA7468"/>
    <w:rsid w:val="00CB45CB"/>
    <w:rsid w:val="00CC0C2D"/>
    <w:rsid w:val="00CD6B74"/>
    <w:rsid w:val="00CE09A5"/>
    <w:rsid w:val="00CE21AA"/>
    <w:rsid w:val="00D27E90"/>
    <w:rsid w:val="00D313B1"/>
    <w:rsid w:val="00D33863"/>
    <w:rsid w:val="00D36C8C"/>
    <w:rsid w:val="00D404FA"/>
    <w:rsid w:val="00DB43BB"/>
    <w:rsid w:val="00DD37CD"/>
    <w:rsid w:val="00DD5ACF"/>
    <w:rsid w:val="00E32062"/>
    <w:rsid w:val="00E3476B"/>
    <w:rsid w:val="00E4033D"/>
    <w:rsid w:val="00E405D0"/>
    <w:rsid w:val="00E43E42"/>
    <w:rsid w:val="00E45C51"/>
    <w:rsid w:val="00E4677A"/>
    <w:rsid w:val="00E571C1"/>
    <w:rsid w:val="00E7077A"/>
    <w:rsid w:val="00E77FB8"/>
    <w:rsid w:val="00E857B1"/>
    <w:rsid w:val="00EA3D65"/>
    <w:rsid w:val="00EC2CDB"/>
    <w:rsid w:val="00EC2F77"/>
    <w:rsid w:val="00ED4642"/>
    <w:rsid w:val="00F002FB"/>
    <w:rsid w:val="00F06284"/>
    <w:rsid w:val="00F0672B"/>
    <w:rsid w:val="00F506F2"/>
    <w:rsid w:val="00F573EB"/>
    <w:rsid w:val="00F8702B"/>
    <w:rsid w:val="00FB3D92"/>
    <w:rsid w:val="00FB53CD"/>
    <w:rsid w:val="00FC0DA0"/>
    <w:rsid w:val="00FC177A"/>
    <w:rsid w:val="00FD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A0B41-9585-4CC0-8C99-05C6D6A8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F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881F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1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120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F45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018E7-B8A3-46A8-B3EE-ED576314D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Бапакова Сауле</cp:lastModifiedBy>
  <cp:revision>3</cp:revision>
  <cp:lastPrinted>2018-04-10T08:45:00Z</cp:lastPrinted>
  <dcterms:created xsi:type="dcterms:W3CDTF">2018-04-11T08:47:00Z</dcterms:created>
  <dcterms:modified xsi:type="dcterms:W3CDTF">2018-04-11T08:48:00Z</dcterms:modified>
</cp:coreProperties>
</file>