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2" w:type="dxa"/>
        <w:tblInd w:w="-709" w:type="dxa"/>
        <w:tblLook w:val="01E0" w:firstRow="1" w:lastRow="1" w:firstColumn="1" w:lastColumn="1" w:noHBand="0" w:noVBand="0"/>
      </w:tblPr>
      <w:tblGrid>
        <w:gridCol w:w="4093"/>
        <w:gridCol w:w="1819"/>
        <w:gridCol w:w="4400"/>
      </w:tblGrid>
      <w:tr w:rsidR="00553949" w:rsidRPr="00F027D9" w:rsidTr="00553949">
        <w:trPr>
          <w:trHeight w:val="1978"/>
        </w:trPr>
        <w:tc>
          <w:tcPr>
            <w:tcW w:w="4093" w:type="dxa"/>
            <w:hideMark/>
          </w:tcPr>
          <w:tbl>
            <w:tblPr>
              <w:tblW w:w="0" w:type="auto"/>
              <w:tblLook w:val="0000" w:firstRow="0" w:lastRow="0" w:firstColumn="0" w:lastColumn="0" w:noHBand="0" w:noVBand="0"/>
            </w:tblPr>
            <w:tblGrid>
              <w:gridCol w:w="3877"/>
            </w:tblGrid>
            <w:tr w:rsidR="00990EF3" w:rsidTr="00990EF3">
              <w:tblPrEx>
                <w:tblCellMar>
                  <w:top w:w="0" w:type="dxa"/>
                  <w:bottom w:w="0" w:type="dxa"/>
                </w:tblCellMar>
              </w:tblPrEx>
              <w:tc>
                <w:tcPr>
                  <w:tcW w:w="3877" w:type="dxa"/>
                  <w:shd w:val="clear" w:color="auto" w:fill="auto"/>
                </w:tcPr>
                <w:p w:rsidR="00990EF3" w:rsidRDefault="00990EF3" w:rsidP="00990EF3">
                  <w:pPr>
                    <w:spacing w:line="276" w:lineRule="auto"/>
                    <w:rPr>
                      <w:rFonts w:cs="Times New Roman"/>
                      <w:bCs/>
                      <w:color w:val="0C0000"/>
                      <w:sz w:val="24"/>
                    </w:rPr>
                  </w:pPr>
                  <w:bookmarkStart w:id="0" w:name="_GoBack"/>
                  <w:bookmarkEnd w:id="0"/>
                  <w:r>
                    <w:rPr>
                      <w:rFonts w:cs="Times New Roman"/>
                      <w:bCs/>
                      <w:color w:val="0C0000"/>
                      <w:sz w:val="24"/>
                    </w:rPr>
                    <w:t>№ исх: 1-3-3-6-43/414//ДЗ-26   от: 28.02.2024</w:t>
                  </w:r>
                </w:p>
                <w:p w:rsidR="00990EF3" w:rsidRPr="00990EF3" w:rsidRDefault="00990EF3" w:rsidP="00990EF3">
                  <w:pPr>
                    <w:spacing w:line="276" w:lineRule="auto"/>
                    <w:rPr>
                      <w:rFonts w:cs="Times New Roman"/>
                      <w:bCs/>
                      <w:color w:val="0C0000"/>
                      <w:sz w:val="24"/>
                    </w:rPr>
                  </w:pPr>
                  <w:r>
                    <w:rPr>
                      <w:rFonts w:cs="Times New Roman"/>
                      <w:bCs/>
                      <w:color w:val="0C0000"/>
                      <w:sz w:val="24"/>
                    </w:rPr>
                    <w:t>№ вх.1109/ДЗ-26  от: 28.02.2024</w:t>
                  </w:r>
                </w:p>
              </w:tc>
            </w:tr>
          </w:tbl>
          <w:p w:rsidR="00553949" w:rsidRPr="00F027D9" w:rsidRDefault="00553949" w:rsidP="00990EF3">
            <w:pPr>
              <w:spacing w:line="276" w:lineRule="auto"/>
              <w:rPr>
                <w:b/>
                <w:bCs/>
                <w:color w:val="1F497D"/>
              </w:rPr>
            </w:pPr>
            <w:r w:rsidRPr="00F027D9">
              <w:rPr>
                <w:b/>
                <w:bCs/>
                <w:color w:val="1F497D"/>
              </w:rPr>
              <w:t xml:space="preserve">ҚАЗАҚСТАН </w:t>
            </w:r>
          </w:p>
          <w:p w:rsidR="00553949" w:rsidRPr="00F027D9" w:rsidRDefault="00553949" w:rsidP="00287AAF">
            <w:pPr>
              <w:spacing w:line="276" w:lineRule="auto"/>
              <w:jc w:val="center"/>
              <w:rPr>
                <w:b/>
                <w:bCs/>
                <w:color w:val="1F497D"/>
              </w:rPr>
            </w:pPr>
            <w:r w:rsidRPr="00F027D9">
              <w:rPr>
                <w:b/>
                <w:bCs/>
                <w:color w:val="1F497D"/>
              </w:rPr>
              <w:t>РЕСПУБЛИКАСЫ</w:t>
            </w:r>
          </w:p>
          <w:p w:rsidR="00553949" w:rsidRPr="00F027D9" w:rsidRDefault="00553949" w:rsidP="00287AAF">
            <w:pPr>
              <w:spacing w:line="276" w:lineRule="auto"/>
              <w:jc w:val="center"/>
              <w:rPr>
                <w:b/>
                <w:bCs/>
                <w:color w:val="1F497D"/>
              </w:rPr>
            </w:pPr>
            <w:r w:rsidRPr="00F027D9">
              <w:rPr>
                <w:b/>
                <w:bCs/>
                <w:color w:val="1F497D"/>
              </w:rPr>
              <w:t>ІШКІ ІСТЕР</w:t>
            </w:r>
          </w:p>
          <w:p w:rsidR="00553949" w:rsidRPr="00F027D9" w:rsidRDefault="00553949" w:rsidP="00287AAF">
            <w:pPr>
              <w:spacing w:line="276" w:lineRule="auto"/>
              <w:jc w:val="center"/>
              <w:rPr>
                <w:color w:val="3A7298"/>
              </w:rPr>
            </w:pPr>
            <w:r w:rsidRPr="00F027D9">
              <w:rPr>
                <w:b/>
                <w:bCs/>
                <w:color w:val="1F497D"/>
              </w:rPr>
              <w:t xml:space="preserve"> МИНИСТРЛІГІ</w:t>
            </w:r>
          </w:p>
        </w:tc>
        <w:tc>
          <w:tcPr>
            <w:tcW w:w="1819" w:type="dxa"/>
          </w:tcPr>
          <w:p w:rsidR="00553949" w:rsidRPr="00F027D9" w:rsidRDefault="00553949" w:rsidP="00287AAF">
            <w:pPr>
              <w:spacing w:line="276" w:lineRule="auto"/>
              <w:ind w:left="-108"/>
              <w:jc w:val="center"/>
            </w:pPr>
            <w:r w:rsidRPr="00F027D9">
              <w:rPr>
                <w:noProof/>
                <w:lang w:eastAsia="ru-RU"/>
              </w:rPr>
              <w:drawing>
                <wp:inline distT="0" distB="0" distL="0" distR="0">
                  <wp:extent cx="1085850" cy="1114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1114425"/>
                          </a:xfrm>
                          <a:prstGeom prst="rect">
                            <a:avLst/>
                          </a:prstGeom>
                          <a:noFill/>
                          <a:ln>
                            <a:noFill/>
                          </a:ln>
                        </pic:spPr>
                      </pic:pic>
                    </a:graphicData>
                  </a:graphic>
                </wp:inline>
              </w:drawing>
            </w:r>
          </w:p>
        </w:tc>
        <w:tc>
          <w:tcPr>
            <w:tcW w:w="4400" w:type="dxa"/>
            <w:hideMark/>
          </w:tcPr>
          <w:p w:rsidR="00553949" w:rsidRPr="00F027D9" w:rsidRDefault="00553949" w:rsidP="00287AAF">
            <w:pPr>
              <w:spacing w:line="276" w:lineRule="auto"/>
              <w:jc w:val="center"/>
              <w:rPr>
                <w:b/>
                <w:bCs/>
                <w:color w:val="1F497D"/>
              </w:rPr>
            </w:pPr>
            <w:r w:rsidRPr="00F027D9">
              <w:rPr>
                <w:b/>
                <w:bCs/>
                <w:color w:val="1F497D"/>
              </w:rPr>
              <w:t xml:space="preserve"> МИНИСТЕРСТВО</w:t>
            </w:r>
          </w:p>
          <w:p w:rsidR="00553949" w:rsidRPr="00F027D9" w:rsidRDefault="00553949" w:rsidP="00287AAF">
            <w:pPr>
              <w:spacing w:line="276" w:lineRule="auto"/>
              <w:jc w:val="center"/>
              <w:rPr>
                <w:b/>
                <w:bCs/>
                <w:color w:val="1F497D"/>
              </w:rPr>
            </w:pPr>
            <w:r w:rsidRPr="00F027D9">
              <w:rPr>
                <w:b/>
                <w:bCs/>
                <w:color w:val="1F497D"/>
              </w:rPr>
              <w:t xml:space="preserve">  ВНУТРЕННИХ ДЕЛ</w:t>
            </w:r>
          </w:p>
          <w:p w:rsidR="00553949" w:rsidRPr="00F027D9" w:rsidRDefault="00553949" w:rsidP="00287AAF">
            <w:pPr>
              <w:spacing w:line="276" w:lineRule="auto"/>
              <w:jc w:val="center"/>
              <w:rPr>
                <w:b/>
                <w:bCs/>
                <w:color w:val="1F497D"/>
              </w:rPr>
            </w:pPr>
            <w:r w:rsidRPr="00F027D9">
              <w:rPr>
                <w:b/>
                <w:bCs/>
                <w:color w:val="1F497D"/>
              </w:rPr>
              <w:t xml:space="preserve">РЕСПУБЛИКИ </w:t>
            </w:r>
          </w:p>
          <w:p w:rsidR="00553949" w:rsidRPr="00F027D9" w:rsidRDefault="00553949" w:rsidP="00287AAF">
            <w:pPr>
              <w:spacing w:line="276" w:lineRule="auto"/>
              <w:jc w:val="center"/>
              <w:rPr>
                <w:b/>
                <w:bCs/>
                <w:color w:val="333399"/>
              </w:rPr>
            </w:pPr>
            <w:r w:rsidRPr="00F027D9">
              <w:rPr>
                <w:b/>
                <w:bCs/>
                <w:color w:val="1F497D"/>
              </w:rPr>
              <w:t>КАЗАХСТАН</w:t>
            </w:r>
          </w:p>
        </w:tc>
      </w:tr>
      <w:tr w:rsidR="00553949" w:rsidRPr="00F027D9" w:rsidTr="00553949">
        <w:trPr>
          <w:trHeight w:val="824"/>
        </w:trPr>
        <w:tc>
          <w:tcPr>
            <w:tcW w:w="4093" w:type="dxa"/>
            <w:hideMark/>
          </w:tcPr>
          <w:p w:rsidR="00553949" w:rsidRPr="00F027D9" w:rsidRDefault="00553949" w:rsidP="00287AAF">
            <w:pPr>
              <w:rPr>
                <w:color w:val="1F497D"/>
                <w:sz w:val="20"/>
                <w:szCs w:val="20"/>
              </w:rPr>
            </w:pPr>
            <w:r w:rsidRPr="00F027D9">
              <w:rPr>
                <w:color w:val="1F497D"/>
                <w:sz w:val="20"/>
                <w:szCs w:val="20"/>
              </w:rPr>
              <w:t xml:space="preserve">010000, </w:t>
            </w:r>
            <w:r>
              <w:rPr>
                <w:color w:val="1F497D"/>
                <w:sz w:val="20"/>
                <w:szCs w:val="20"/>
              </w:rPr>
              <w:t>Астана</w:t>
            </w:r>
            <w:r w:rsidRPr="00F027D9">
              <w:rPr>
                <w:color w:val="1F497D"/>
                <w:sz w:val="20"/>
                <w:szCs w:val="20"/>
              </w:rPr>
              <w:t xml:space="preserve"> қаласы,</w:t>
            </w:r>
          </w:p>
          <w:p w:rsidR="00553949" w:rsidRPr="00F027D9" w:rsidRDefault="00553949" w:rsidP="00287AAF">
            <w:pPr>
              <w:rPr>
                <w:color w:val="1F497D"/>
                <w:sz w:val="20"/>
                <w:szCs w:val="20"/>
              </w:rPr>
            </w:pPr>
            <w:r w:rsidRPr="00F027D9">
              <w:rPr>
                <w:color w:val="1F497D"/>
                <w:sz w:val="20"/>
                <w:szCs w:val="20"/>
              </w:rPr>
              <w:t>Тәуелсіздік даңғылы, 1</w:t>
            </w:r>
          </w:p>
          <w:p w:rsidR="00553949" w:rsidRPr="00F027D9" w:rsidRDefault="00553949" w:rsidP="00287AAF">
            <w:pPr>
              <w:rPr>
                <w:color w:val="1F497D"/>
                <w:sz w:val="20"/>
                <w:szCs w:val="20"/>
              </w:rPr>
            </w:pPr>
            <w:r w:rsidRPr="00F027D9">
              <w:rPr>
                <w:color w:val="1F497D"/>
                <w:sz w:val="20"/>
                <w:szCs w:val="20"/>
              </w:rPr>
              <w:t>тел.: 8 (7172) 72 22 31</w:t>
            </w:r>
          </w:p>
          <w:p w:rsidR="00553949" w:rsidRPr="00F027D9" w:rsidRDefault="00553949" w:rsidP="00287AAF">
            <w:pPr>
              <w:rPr>
                <w:b/>
                <w:bCs/>
                <w:color w:val="1F497D"/>
                <w:sz w:val="20"/>
                <w:szCs w:val="20"/>
              </w:rPr>
            </w:pPr>
            <w:r w:rsidRPr="00F027D9">
              <w:rPr>
                <w:color w:val="1F497D"/>
                <w:sz w:val="20"/>
                <w:szCs w:val="20"/>
              </w:rPr>
              <w:t>электрондық мекенжай: kense@mvd.</w:t>
            </w:r>
            <w:r w:rsidR="004A46BB">
              <w:rPr>
                <w:color w:val="1F497D"/>
                <w:sz w:val="20"/>
                <w:szCs w:val="20"/>
                <w:lang w:val="en-US"/>
              </w:rPr>
              <w:t>gov</w:t>
            </w:r>
            <w:r w:rsidR="004A46BB" w:rsidRPr="004A46BB">
              <w:rPr>
                <w:color w:val="1F497D"/>
                <w:sz w:val="20"/>
                <w:szCs w:val="20"/>
              </w:rPr>
              <w:t>.</w:t>
            </w:r>
            <w:r w:rsidRPr="00F027D9">
              <w:rPr>
                <w:color w:val="1F497D"/>
                <w:sz w:val="20"/>
                <w:szCs w:val="20"/>
              </w:rPr>
              <w:t>kz</w:t>
            </w:r>
          </w:p>
        </w:tc>
        <w:tc>
          <w:tcPr>
            <w:tcW w:w="1819" w:type="dxa"/>
          </w:tcPr>
          <w:p w:rsidR="00553949" w:rsidRPr="00F027D9" w:rsidRDefault="00553949" w:rsidP="00287AAF">
            <w:pPr>
              <w:jc w:val="center"/>
              <w:rPr>
                <w:sz w:val="20"/>
                <w:szCs w:val="20"/>
              </w:rPr>
            </w:pPr>
          </w:p>
        </w:tc>
        <w:tc>
          <w:tcPr>
            <w:tcW w:w="4400" w:type="dxa"/>
            <w:hideMark/>
          </w:tcPr>
          <w:p w:rsidR="00553949" w:rsidRPr="00F027D9" w:rsidRDefault="00553949" w:rsidP="00287AAF">
            <w:pPr>
              <w:pStyle w:val="a9"/>
              <w:jc w:val="center"/>
              <w:rPr>
                <w:color w:val="1F497D"/>
                <w:sz w:val="20"/>
                <w:szCs w:val="20"/>
                <w:lang w:eastAsia="ru-RU"/>
              </w:rPr>
            </w:pPr>
            <w:r w:rsidRPr="00F027D9">
              <w:rPr>
                <w:color w:val="1F497D"/>
                <w:sz w:val="20"/>
                <w:szCs w:val="20"/>
                <w:lang w:eastAsia="ru-RU"/>
              </w:rPr>
              <w:t xml:space="preserve">                                      </w:t>
            </w:r>
            <w:r>
              <w:rPr>
                <w:color w:val="1F497D"/>
                <w:sz w:val="20"/>
                <w:szCs w:val="20"/>
                <w:lang w:eastAsia="ru-RU"/>
              </w:rPr>
              <w:t xml:space="preserve">        </w:t>
            </w:r>
            <w:r w:rsidRPr="00F027D9">
              <w:rPr>
                <w:color w:val="1F497D"/>
                <w:sz w:val="20"/>
                <w:szCs w:val="20"/>
                <w:lang w:eastAsia="ru-RU"/>
              </w:rPr>
              <w:t xml:space="preserve">010000, город </w:t>
            </w:r>
            <w:r>
              <w:rPr>
                <w:color w:val="1F497D"/>
                <w:sz w:val="20"/>
                <w:szCs w:val="20"/>
                <w:lang w:eastAsia="ru-RU"/>
              </w:rPr>
              <w:t>Астана</w:t>
            </w:r>
          </w:p>
          <w:p w:rsidR="00553949" w:rsidRPr="00F027D9" w:rsidRDefault="00553949" w:rsidP="00287AAF">
            <w:pPr>
              <w:pStyle w:val="a9"/>
              <w:jc w:val="right"/>
              <w:rPr>
                <w:color w:val="1F497D"/>
                <w:sz w:val="20"/>
                <w:szCs w:val="20"/>
                <w:lang w:eastAsia="ru-RU"/>
              </w:rPr>
            </w:pPr>
            <w:r w:rsidRPr="00F027D9">
              <w:rPr>
                <w:color w:val="1F497D"/>
                <w:sz w:val="20"/>
                <w:szCs w:val="20"/>
                <w:lang w:eastAsia="ru-RU"/>
              </w:rPr>
              <w:t>проспект Тәуелсіздік, 1</w:t>
            </w:r>
          </w:p>
          <w:p w:rsidR="00553949" w:rsidRPr="00F027D9" w:rsidRDefault="00553949" w:rsidP="00287AAF">
            <w:pPr>
              <w:jc w:val="right"/>
              <w:rPr>
                <w:color w:val="1F497D"/>
                <w:sz w:val="20"/>
                <w:szCs w:val="20"/>
              </w:rPr>
            </w:pPr>
            <w:r w:rsidRPr="00F027D9">
              <w:rPr>
                <w:color w:val="1F497D"/>
                <w:sz w:val="20"/>
                <w:szCs w:val="20"/>
              </w:rPr>
              <w:t>тел.: 8 (7172) 72 22 31</w:t>
            </w:r>
          </w:p>
          <w:p w:rsidR="00553949" w:rsidRPr="00F027D9" w:rsidRDefault="00553949" w:rsidP="00287AAF">
            <w:pPr>
              <w:tabs>
                <w:tab w:val="left" w:pos="708"/>
                <w:tab w:val="left" w:pos="1416"/>
                <w:tab w:val="left" w:pos="2124"/>
                <w:tab w:val="left" w:pos="2832"/>
                <w:tab w:val="left" w:pos="3540"/>
                <w:tab w:val="left" w:pos="4248"/>
                <w:tab w:val="left" w:pos="4956"/>
                <w:tab w:val="left" w:pos="6075"/>
              </w:tabs>
              <w:jc w:val="right"/>
              <w:rPr>
                <w:color w:val="1F497D"/>
                <w:sz w:val="20"/>
                <w:szCs w:val="20"/>
              </w:rPr>
            </w:pPr>
            <w:r w:rsidRPr="00F027D9">
              <w:rPr>
                <w:color w:val="1F497D"/>
                <w:sz w:val="20"/>
                <w:szCs w:val="20"/>
              </w:rPr>
              <w:t>электронный адрес: kense@mvd.</w:t>
            </w:r>
            <w:r w:rsidR="004A46BB">
              <w:rPr>
                <w:color w:val="1F497D"/>
                <w:sz w:val="20"/>
                <w:szCs w:val="20"/>
                <w:lang w:val="en-US"/>
              </w:rPr>
              <w:t>gov</w:t>
            </w:r>
            <w:r w:rsidR="004A46BB" w:rsidRPr="004A46BB">
              <w:rPr>
                <w:color w:val="1F497D"/>
                <w:sz w:val="20"/>
                <w:szCs w:val="20"/>
              </w:rPr>
              <w:t>.</w:t>
            </w:r>
            <w:r w:rsidRPr="00F027D9">
              <w:rPr>
                <w:color w:val="1F497D"/>
                <w:sz w:val="20"/>
                <w:szCs w:val="20"/>
              </w:rPr>
              <w:t>kz</w:t>
            </w:r>
          </w:p>
        </w:tc>
      </w:tr>
      <w:tr w:rsidR="00553949" w:rsidRPr="00F027D9" w:rsidTr="00553949">
        <w:trPr>
          <w:trHeight w:val="80"/>
        </w:trPr>
        <w:tc>
          <w:tcPr>
            <w:tcW w:w="4093" w:type="dxa"/>
            <w:hideMark/>
          </w:tcPr>
          <w:p w:rsidR="00553949" w:rsidRPr="00F027D9" w:rsidRDefault="00553949" w:rsidP="00287AAF">
            <w:pPr>
              <w:jc w:val="both"/>
              <w:rPr>
                <w:color w:val="1F497D"/>
                <w:sz w:val="20"/>
                <w:szCs w:val="20"/>
              </w:rPr>
            </w:pPr>
            <w:r w:rsidRPr="00F027D9">
              <w:rPr>
                <w:color w:val="1F497D"/>
                <w:sz w:val="20"/>
                <w:szCs w:val="20"/>
              </w:rPr>
              <w:t>20____ж.__________№_____________</w:t>
            </w:r>
          </w:p>
          <w:p w:rsidR="00553949" w:rsidRPr="00F027D9" w:rsidRDefault="00553949" w:rsidP="00287AAF">
            <w:pPr>
              <w:jc w:val="both"/>
              <w:rPr>
                <w:color w:val="1F497D"/>
                <w:sz w:val="20"/>
                <w:szCs w:val="20"/>
              </w:rPr>
            </w:pPr>
            <w:r w:rsidRPr="00F027D9">
              <w:rPr>
                <w:color w:val="1F497D"/>
                <w:sz w:val="20"/>
                <w:szCs w:val="20"/>
              </w:rPr>
              <w:t>_________________________________</w:t>
            </w:r>
          </w:p>
        </w:tc>
        <w:tc>
          <w:tcPr>
            <w:tcW w:w="1819" w:type="dxa"/>
          </w:tcPr>
          <w:p w:rsidR="00553949" w:rsidRPr="00F027D9" w:rsidRDefault="00553949" w:rsidP="00287AAF">
            <w:pPr>
              <w:jc w:val="center"/>
              <w:rPr>
                <w:sz w:val="20"/>
                <w:szCs w:val="20"/>
              </w:rPr>
            </w:pPr>
          </w:p>
        </w:tc>
        <w:tc>
          <w:tcPr>
            <w:tcW w:w="4400" w:type="dxa"/>
          </w:tcPr>
          <w:p w:rsidR="00553949" w:rsidRPr="00F027D9" w:rsidRDefault="00553949" w:rsidP="00287AAF">
            <w:pPr>
              <w:pStyle w:val="a9"/>
              <w:jc w:val="center"/>
              <w:rPr>
                <w:color w:val="1F497D"/>
                <w:sz w:val="20"/>
                <w:szCs w:val="20"/>
                <w:lang w:eastAsia="ru-RU"/>
              </w:rPr>
            </w:pPr>
          </w:p>
        </w:tc>
      </w:tr>
    </w:tbl>
    <w:p w:rsidR="00272796" w:rsidRDefault="00272796" w:rsidP="009C271D">
      <w:pPr>
        <w:ind w:left="5664" w:firstLine="432"/>
        <w:rPr>
          <w:b/>
          <w:lang w:val="kk-KZ"/>
        </w:rPr>
      </w:pPr>
    </w:p>
    <w:p w:rsidR="009C271D" w:rsidRDefault="00287AAF" w:rsidP="009C271D">
      <w:pPr>
        <w:ind w:left="5664" w:firstLine="432"/>
        <w:rPr>
          <w:b/>
          <w:lang w:val="kk-KZ"/>
        </w:rPr>
      </w:pPr>
      <w:r>
        <w:rPr>
          <w:b/>
          <w:lang w:val="kk-KZ"/>
        </w:rPr>
        <w:t xml:space="preserve">Депутатам </w:t>
      </w:r>
    </w:p>
    <w:p w:rsidR="00287AAF" w:rsidRDefault="00287AAF" w:rsidP="009C271D">
      <w:pPr>
        <w:ind w:left="5664" w:firstLine="432"/>
        <w:rPr>
          <w:b/>
          <w:lang w:val="kk-KZ"/>
        </w:rPr>
      </w:pPr>
      <w:r>
        <w:rPr>
          <w:b/>
          <w:lang w:val="kk-KZ"/>
        </w:rPr>
        <w:t>Мажилиса Парламента</w:t>
      </w:r>
    </w:p>
    <w:p w:rsidR="00287AAF" w:rsidRDefault="00287AAF" w:rsidP="009C271D">
      <w:pPr>
        <w:ind w:left="5664" w:firstLine="432"/>
        <w:rPr>
          <w:b/>
          <w:lang w:val="kk-KZ"/>
        </w:rPr>
      </w:pPr>
      <w:r>
        <w:rPr>
          <w:b/>
          <w:lang w:val="kk-KZ"/>
        </w:rPr>
        <w:t>Республики Казахстан</w:t>
      </w:r>
    </w:p>
    <w:p w:rsidR="00F736F2" w:rsidRDefault="00F736F2" w:rsidP="00F736F2">
      <w:pPr>
        <w:tabs>
          <w:tab w:val="left" w:pos="6096"/>
        </w:tabs>
        <w:ind w:firstLine="6096"/>
        <w:rPr>
          <w:b/>
        </w:rPr>
      </w:pPr>
      <w:r>
        <w:rPr>
          <w:b/>
        </w:rPr>
        <w:t>И.Е. Сункар</w:t>
      </w:r>
    </w:p>
    <w:p w:rsidR="00F736F2" w:rsidRDefault="00F736F2" w:rsidP="00F736F2">
      <w:pPr>
        <w:tabs>
          <w:tab w:val="left" w:pos="6096"/>
        </w:tabs>
        <w:ind w:firstLine="6096"/>
        <w:rPr>
          <w:b/>
        </w:rPr>
      </w:pPr>
      <w:r>
        <w:rPr>
          <w:b/>
        </w:rPr>
        <w:t>М.М. Магеррамову</w:t>
      </w:r>
    </w:p>
    <w:p w:rsidR="00F736F2" w:rsidRDefault="00F736F2" w:rsidP="00F736F2">
      <w:pPr>
        <w:tabs>
          <w:tab w:val="left" w:pos="6096"/>
        </w:tabs>
        <w:ind w:firstLine="6096"/>
        <w:rPr>
          <w:b/>
        </w:rPr>
      </w:pPr>
      <w:r>
        <w:rPr>
          <w:b/>
        </w:rPr>
        <w:t>К.С. Сейтжан</w:t>
      </w:r>
    </w:p>
    <w:p w:rsidR="00F736F2" w:rsidRDefault="00F736F2" w:rsidP="00F736F2">
      <w:pPr>
        <w:tabs>
          <w:tab w:val="left" w:pos="6096"/>
        </w:tabs>
        <w:ind w:firstLine="6096"/>
        <w:rPr>
          <w:b/>
        </w:rPr>
      </w:pPr>
      <w:r>
        <w:rPr>
          <w:b/>
        </w:rPr>
        <w:t>И.В. Смирновой</w:t>
      </w:r>
    </w:p>
    <w:p w:rsidR="00F736F2" w:rsidRPr="009C271D" w:rsidRDefault="00F736F2" w:rsidP="00F736F2">
      <w:pPr>
        <w:tabs>
          <w:tab w:val="left" w:pos="6096"/>
        </w:tabs>
        <w:ind w:firstLine="6096"/>
        <w:rPr>
          <w:i/>
          <w:sz w:val="24"/>
        </w:rPr>
      </w:pPr>
      <w:r>
        <w:rPr>
          <w:b/>
        </w:rPr>
        <w:t>Г.Ш. Танашевой</w:t>
      </w:r>
    </w:p>
    <w:p w:rsidR="00287AAF" w:rsidRPr="009C271D" w:rsidRDefault="00287AAF" w:rsidP="009C271D">
      <w:pPr>
        <w:tabs>
          <w:tab w:val="left" w:pos="6096"/>
        </w:tabs>
        <w:ind w:firstLine="6096"/>
        <w:rPr>
          <w:i/>
          <w:sz w:val="24"/>
        </w:rPr>
      </w:pPr>
    </w:p>
    <w:p w:rsidR="00DF75B3" w:rsidRPr="00416266" w:rsidRDefault="00DF75B3" w:rsidP="00DF75B3">
      <w:pPr>
        <w:rPr>
          <w:b/>
          <w:bCs/>
        </w:rPr>
      </w:pPr>
    </w:p>
    <w:p w:rsidR="008B0BCF" w:rsidRDefault="009167EC" w:rsidP="00163414">
      <w:pPr>
        <w:rPr>
          <w:bCs/>
          <w:i/>
          <w:sz w:val="24"/>
          <w:szCs w:val="24"/>
          <w:lang w:val="kk-KZ"/>
        </w:rPr>
      </w:pPr>
      <w:r>
        <w:rPr>
          <w:bCs/>
          <w:i/>
          <w:sz w:val="24"/>
          <w:szCs w:val="24"/>
        </w:rPr>
        <w:t>н</w:t>
      </w:r>
      <w:r w:rsidR="0076590A" w:rsidRPr="0076590A">
        <w:rPr>
          <w:bCs/>
          <w:i/>
          <w:sz w:val="24"/>
          <w:szCs w:val="24"/>
        </w:rPr>
        <w:t xml:space="preserve">а </w:t>
      </w:r>
      <w:r w:rsidR="008B0BCF">
        <w:rPr>
          <w:bCs/>
          <w:i/>
          <w:sz w:val="24"/>
          <w:szCs w:val="24"/>
        </w:rPr>
        <w:t>запрос исх:</w:t>
      </w:r>
      <w:r w:rsidR="0076590A" w:rsidRPr="0076590A">
        <w:rPr>
          <w:bCs/>
          <w:i/>
          <w:sz w:val="24"/>
          <w:szCs w:val="24"/>
        </w:rPr>
        <w:t xml:space="preserve"> № ДЗ-26</w:t>
      </w:r>
      <w:r>
        <w:rPr>
          <w:bCs/>
          <w:i/>
          <w:sz w:val="24"/>
          <w:szCs w:val="24"/>
        </w:rPr>
        <w:t xml:space="preserve"> </w:t>
      </w:r>
    </w:p>
    <w:p w:rsidR="0076590A" w:rsidRPr="0076590A" w:rsidRDefault="009167EC" w:rsidP="00163414">
      <w:pPr>
        <w:rPr>
          <w:bCs/>
          <w:i/>
          <w:sz w:val="24"/>
          <w:szCs w:val="24"/>
        </w:rPr>
      </w:pPr>
      <w:r>
        <w:rPr>
          <w:bCs/>
          <w:i/>
          <w:sz w:val="24"/>
          <w:szCs w:val="24"/>
        </w:rPr>
        <w:t>от 31 января 2024 года</w:t>
      </w:r>
      <w:r w:rsidR="0076590A" w:rsidRPr="0076590A">
        <w:rPr>
          <w:bCs/>
          <w:i/>
          <w:sz w:val="24"/>
          <w:szCs w:val="24"/>
        </w:rPr>
        <w:t xml:space="preserve"> </w:t>
      </w:r>
    </w:p>
    <w:p w:rsidR="0076590A" w:rsidRDefault="0076590A" w:rsidP="007021B3">
      <w:pPr>
        <w:ind w:right="-284"/>
        <w:jc w:val="center"/>
        <w:rPr>
          <w:b/>
        </w:rPr>
      </w:pPr>
    </w:p>
    <w:p w:rsidR="00520689" w:rsidRDefault="007021B3" w:rsidP="007021B3">
      <w:pPr>
        <w:ind w:right="-284"/>
        <w:jc w:val="center"/>
        <w:rPr>
          <w:b/>
          <w:lang w:val="kk-KZ"/>
        </w:rPr>
      </w:pPr>
      <w:r w:rsidRPr="00F027D9">
        <w:rPr>
          <w:b/>
        </w:rPr>
        <w:t>Уважаем</w:t>
      </w:r>
      <w:r w:rsidR="00F736F2">
        <w:rPr>
          <w:b/>
        </w:rPr>
        <w:t>ые депутаты</w:t>
      </w:r>
      <w:r w:rsidR="00520689">
        <w:rPr>
          <w:b/>
          <w:lang w:val="kk-KZ"/>
        </w:rPr>
        <w:t>!</w:t>
      </w:r>
    </w:p>
    <w:p w:rsidR="007021B3" w:rsidRPr="00F027D9" w:rsidRDefault="007021B3" w:rsidP="00D96144">
      <w:pPr>
        <w:ind w:left="-426" w:right="-284" w:firstLine="1134"/>
        <w:jc w:val="both"/>
      </w:pPr>
    </w:p>
    <w:p w:rsidR="004A46BB" w:rsidRPr="00226C2B" w:rsidRDefault="00287AAF" w:rsidP="00226C2B">
      <w:pPr>
        <w:ind w:firstLine="708"/>
        <w:jc w:val="both"/>
        <w:rPr>
          <w:i/>
          <w:sz w:val="24"/>
        </w:rPr>
      </w:pPr>
      <w:r>
        <w:t>Министерство</w:t>
      </w:r>
      <w:r w:rsidR="002A795D">
        <w:t>м</w:t>
      </w:r>
      <w:r>
        <w:t xml:space="preserve"> внутренних дел</w:t>
      </w:r>
      <w:r w:rsidR="004A46BB">
        <w:t xml:space="preserve"> </w:t>
      </w:r>
      <w:r w:rsidR="00226C2B" w:rsidRPr="00251B90">
        <w:rPr>
          <w:i/>
          <w:sz w:val="24"/>
        </w:rPr>
        <w:t>(далее – МВД)</w:t>
      </w:r>
      <w:r w:rsidR="00226C2B">
        <w:rPr>
          <w:i/>
          <w:sz w:val="24"/>
        </w:rPr>
        <w:t xml:space="preserve"> </w:t>
      </w:r>
      <w:r w:rsidR="002A795D">
        <w:t xml:space="preserve">на постоянной основе проводится мониторинг интернет-пространства на предмет выявления </w:t>
      </w:r>
      <w:r w:rsidR="00226C2B">
        <w:br/>
      </w:r>
      <w:r w:rsidR="004A46BB" w:rsidRPr="009C271D">
        <w:t>и своевременного реагирования на различные матер</w:t>
      </w:r>
      <w:r w:rsidR="00226C2B">
        <w:t>иалы противоправного содержания</w:t>
      </w:r>
      <w:r w:rsidR="004A46BB" w:rsidRPr="009C271D">
        <w:t xml:space="preserve">. </w:t>
      </w:r>
    </w:p>
    <w:p w:rsidR="00BB6923" w:rsidRDefault="002A795D" w:rsidP="00BB6923">
      <w:pPr>
        <w:ind w:firstLine="708"/>
        <w:jc w:val="both"/>
      </w:pPr>
      <w:r>
        <w:t>По итогам мониторинга</w:t>
      </w:r>
      <w:r w:rsidR="00BB6923">
        <w:t xml:space="preserve"> в т.г. подразделениями МВД выявлено более </w:t>
      </w:r>
      <w:r w:rsidR="00226C2B">
        <w:br/>
      </w:r>
      <w:r w:rsidR="00BB6923">
        <w:t>2,5 тысяч</w:t>
      </w:r>
      <w:r w:rsidR="00C0581D">
        <w:t xml:space="preserve"> </w:t>
      </w:r>
      <w:r w:rsidR="00C0581D" w:rsidRPr="00C0581D">
        <w:rPr>
          <w:i/>
          <w:sz w:val="24"/>
        </w:rPr>
        <w:t>(2023</w:t>
      </w:r>
      <w:r w:rsidR="00C0581D">
        <w:rPr>
          <w:i/>
          <w:sz w:val="24"/>
        </w:rPr>
        <w:t xml:space="preserve"> </w:t>
      </w:r>
      <w:r w:rsidR="00C0581D" w:rsidRPr="00C0581D">
        <w:rPr>
          <w:i/>
          <w:sz w:val="24"/>
        </w:rPr>
        <w:t>-</w:t>
      </w:r>
      <w:r w:rsidR="00C0581D">
        <w:rPr>
          <w:i/>
          <w:sz w:val="24"/>
        </w:rPr>
        <w:t xml:space="preserve"> </w:t>
      </w:r>
      <w:r w:rsidR="00C0581D" w:rsidRPr="00C0581D">
        <w:rPr>
          <w:i/>
          <w:sz w:val="24"/>
        </w:rPr>
        <w:t>23 228 тыс.)</w:t>
      </w:r>
      <w:r w:rsidR="00BB6923">
        <w:t xml:space="preserve"> интернет-ресурсов, содержащих противоправный контент,</w:t>
      </w:r>
      <w:r w:rsidR="00226C2B">
        <w:t xml:space="preserve"> в т.ч. </w:t>
      </w:r>
      <w:r w:rsidR="00253736">
        <w:t xml:space="preserve">15 </w:t>
      </w:r>
      <w:r w:rsidR="00520689" w:rsidRPr="00520689">
        <w:rPr>
          <w:i/>
          <w:sz w:val="24"/>
        </w:rPr>
        <w:t>(2023 - 18)</w:t>
      </w:r>
      <w:r w:rsidR="00520689">
        <w:rPr>
          <w:i/>
          <w:sz w:val="24"/>
        </w:rPr>
        <w:t xml:space="preserve"> </w:t>
      </w:r>
      <w:r w:rsidR="00253736">
        <w:t xml:space="preserve">из </w:t>
      </w:r>
      <w:r w:rsidR="00226C2B">
        <w:t>них</w:t>
      </w:r>
      <w:r w:rsidR="00253736">
        <w:t xml:space="preserve"> связаны с</w:t>
      </w:r>
      <w:r w:rsidR="00BB6923">
        <w:t xml:space="preserve"> документами</w:t>
      </w:r>
      <w:r w:rsidR="00253736">
        <w:t xml:space="preserve"> </w:t>
      </w:r>
      <w:r w:rsidR="00F736F2" w:rsidRPr="00F736F2">
        <w:br/>
      </w:r>
      <w:r w:rsidR="00253736">
        <w:t>о получении образования</w:t>
      </w:r>
      <w:r w:rsidR="00BB6923">
        <w:t>.</w:t>
      </w:r>
    </w:p>
    <w:p w:rsidR="002A795D" w:rsidRDefault="00253736" w:rsidP="00226C2B">
      <w:pPr>
        <w:spacing w:after="120"/>
        <w:ind w:firstLine="709"/>
        <w:jc w:val="both"/>
        <w:rPr>
          <w:lang w:val="kk-KZ"/>
        </w:rPr>
      </w:pPr>
      <w:r>
        <w:t>Вместе с тем, в ходе их проверки установлен</w:t>
      </w:r>
      <w:r w:rsidR="00226C2B">
        <w:t>о</w:t>
      </w:r>
      <w:r>
        <w:t xml:space="preserve">, что они расположены </w:t>
      </w:r>
      <w:r w:rsidR="00F736F2" w:rsidRPr="00F736F2">
        <w:br/>
      </w:r>
      <w:r>
        <w:t xml:space="preserve">на зарубежных технических площадках и являются мошенническими </w:t>
      </w:r>
      <w:r w:rsidRPr="00253736">
        <w:rPr>
          <w:i/>
          <w:sz w:val="24"/>
        </w:rPr>
        <w:t>(требуется предоплата без предоставления гарантии)</w:t>
      </w:r>
      <w:r w:rsidRPr="00253736">
        <w:rPr>
          <w:sz w:val="24"/>
        </w:rPr>
        <w:t>.</w:t>
      </w:r>
      <w:r>
        <w:t xml:space="preserve"> В этой связи информация о них направлена в уполномоченный орган </w:t>
      </w:r>
      <w:r w:rsidRPr="00253736">
        <w:rPr>
          <w:i/>
        </w:rPr>
        <w:t>(МКИ)</w:t>
      </w:r>
      <w:r>
        <w:rPr>
          <w:i/>
        </w:rPr>
        <w:t xml:space="preserve"> </w:t>
      </w:r>
      <w:r>
        <w:t>для блокирования доступа.</w:t>
      </w:r>
    </w:p>
    <w:p w:rsidR="002A795D" w:rsidRDefault="002A795D" w:rsidP="002A795D">
      <w:pPr>
        <w:ind w:firstLine="708"/>
        <w:jc w:val="both"/>
        <w:rPr>
          <w:i/>
          <w:sz w:val="24"/>
        </w:rPr>
      </w:pPr>
      <w:r w:rsidRPr="00251B90">
        <w:rPr>
          <w:b/>
          <w:i/>
          <w:sz w:val="24"/>
        </w:rPr>
        <w:t>Справочно:</w:t>
      </w:r>
      <w:r w:rsidRPr="00251B90">
        <w:rPr>
          <w:i/>
          <w:sz w:val="24"/>
        </w:rPr>
        <w:t xml:space="preserve"> при Министерстве</w:t>
      </w:r>
      <w:r>
        <w:rPr>
          <w:i/>
          <w:sz w:val="24"/>
          <w:lang w:val="kk-KZ"/>
        </w:rPr>
        <w:t xml:space="preserve"> культуры и</w:t>
      </w:r>
      <w:r w:rsidRPr="00251B90">
        <w:rPr>
          <w:i/>
          <w:sz w:val="24"/>
        </w:rPr>
        <w:t xml:space="preserve"> инф</w:t>
      </w:r>
      <w:r>
        <w:rPr>
          <w:i/>
          <w:sz w:val="24"/>
        </w:rPr>
        <w:t>ормации</w:t>
      </w:r>
      <w:r w:rsidRPr="00251B90">
        <w:rPr>
          <w:i/>
          <w:sz w:val="24"/>
        </w:rPr>
        <w:t xml:space="preserve"> действует информационная система «Кибернадзор»</w:t>
      </w:r>
      <w:r w:rsidRPr="00251B90">
        <w:rPr>
          <w:i/>
          <w:color w:val="000000"/>
          <w:sz w:val="24"/>
        </w:rPr>
        <w:t>,</w:t>
      </w:r>
      <w:r w:rsidRPr="00251B90">
        <w:rPr>
          <w:i/>
          <w:sz w:val="24"/>
        </w:rPr>
        <w:t xml:space="preserve"> предназначенная для анализ</w:t>
      </w:r>
      <w:r w:rsidR="00680EC9">
        <w:rPr>
          <w:i/>
          <w:sz w:val="24"/>
        </w:rPr>
        <w:t>а, систематизации и блокировани</w:t>
      </w:r>
      <w:r w:rsidR="00680EC9">
        <w:rPr>
          <w:i/>
          <w:sz w:val="24"/>
          <w:lang w:val="kk-KZ"/>
        </w:rPr>
        <w:t>я</w:t>
      </w:r>
      <w:r w:rsidRPr="00251B90">
        <w:rPr>
          <w:i/>
          <w:sz w:val="24"/>
        </w:rPr>
        <w:t xml:space="preserve"> противоправных интернет-ресурсов. К указанной системе подключены все заинтересованные государственные органы</w:t>
      </w:r>
      <w:r>
        <w:rPr>
          <w:i/>
          <w:sz w:val="24"/>
        </w:rPr>
        <w:t>.</w:t>
      </w:r>
    </w:p>
    <w:p w:rsidR="00253736" w:rsidRPr="00226C2B" w:rsidRDefault="00253736" w:rsidP="00BB6923">
      <w:pPr>
        <w:ind w:firstLine="708"/>
        <w:jc w:val="both"/>
        <w:rPr>
          <w:sz w:val="12"/>
          <w:szCs w:val="12"/>
        </w:rPr>
      </w:pPr>
    </w:p>
    <w:p w:rsidR="00226C2B" w:rsidRDefault="00253736" w:rsidP="00253736">
      <w:pPr>
        <w:ind w:firstLine="708"/>
        <w:jc w:val="both"/>
        <w:rPr>
          <w:rFonts w:cs="Times New Roman"/>
        </w:rPr>
      </w:pPr>
      <w:r>
        <w:t>В целях профилактики</w:t>
      </w:r>
      <w:r w:rsidR="002A795D">
        <w:t>,</w:t>
      </w:r>
      <w:r>
        <w:t xml:space="preserve"> через</w:t>
      </w:r>
      <w:r>
        <w:rPr>
          <w:rFonts w:cs="Times New Roman"/>
        </w:rPr>
        <w:t xml:space="preserve"> СМИ и социальные сети</w:t>
      </w:r>
      <w:r w:rsidR="00ED2835" w:rsidRPr="00ED2835">
        <w:rPr>
          <w:rFonts w:cs="Times New Roman"/>
        </w:rPr>
        <w:t xml:space="preserve"> активно</w:t>
      </w:r>
      <w:r>
        <w:rPr>
          <w:rFonts w:cs="Times New Roman"/>
        </w:rPr>
        <w:t xml:space="preserve"> проводится соответствующая информационно-разъяснительная работа</w:t>
      </w:r>
      <w:r w:rsidR="00226C2B">
        <w:rPr>
          <w:rFonts w:cs="Times New Roman"/>
        </w:rPr>
        <w:t>, в</w:t>
      </w:r>
      <w:r>
        <w:rPr>
          <w:rFonts w:cs="Times New Roman"/>
        </w:rPr>
        <w:t xml:space="preserve"> том числе о мерах предосторожности и возможных последствиях противоправной деятельности</w:t>
      </w:r>
      <w:r w:rsidR="00ED2835" w:rsidRPr="00ED2835">
        <w:rPr>
          <w:rFonts w:cs="Times New Roman"/>
        </w:rPr>
        <w:t>.</w:t>
      </w:r>
      <w:r>
        <w:rPr>
          <w:rFonts w:cs="Times New Roman"/>
        </w:rPr>
        <w:t xml:space="preserve"> </w:t>
      </w:r>
    </w:p>
    <w:p w:rsidR="00226C2B" w:rsidRDefault="00226C2B" w:rsidP="00253736">
      <w:pPr>
        <w:ind w:firstLine="708"/>
        <w:jc w:val="both"/>
        <w:rPr>
          <w:rFonts w:cs="Times New Roman"/>
        </w:rPr>
      </w:pPr>
    </w:p>
    <w:p w:rsidR="003D1D36" w:rsidRPr="00253736" w:rsidRDefault="00226C2B" w:rsidP="00253736">
      <w:pPr>
        <w:ind w:firstLine="708"/>
        <w:jc w:val="both"/>
        <w:rPr>
          <w:rFonts w:cs="Times New Roman"/>
        </w:rPr>
      </w:pPr>
      <w:r>
        <w:rPr>
          <w:rFonts w:cs="Times New Roman"/>
        </w:rPr>
        <w:t>Т</w:t>
      </w:r>
      <w:r w:rsidR="00253736">
        <w:rPr>
          <w:rFonts w:cs="Times New Roman"/>
        </w:rPr>
        <w:t>олько с</w:t>
      </w:r>
      <w:r w:rsidR="00ED2835" w:rsidRPr="00ED2835">
        <w:rPr>
          <w:rFonts w:cs="Times New Roman"/>
        </w:rPr>
        <w:t xml:space="preserve"> начала года в информационном пространстве опубликовано</w:t>
      </w:r>
      <w:r w:rsidR="00ED2835" w:rsidRPr="00ED2835">
        <w:rPr>
          <w:rFonts w:cs="Times New Roman"/>
          <w:sz w:val="30"/>
          <w:szCs w:val="30"/>
        </w:rPr>
        <w:t xml:space="preserve"> </w:t>
      </w:r>
      <w:r>
        <w:rPr>
          <w:rFonts w:cs="Times New Roman"/>
          <w:sz w:val="30"/>
          <w:szCs w:val="30"/>
        </w:rPr>
        <w:br/>
      </w:r>
      <w:r w:rsidR="00ED2835">
        <w:rPr>
          <w:rFonts w:cs="Times New Roman"/>
          <w:sz w:val="30"/>
          <w:szCs w:val="30"/>
        </w:rPr>
        <w:t>1,5</w:t>
      </w:r>
      <w:r w:rsidR="00ED2835" w:rsidRPr="00ED2835">
        <w:rPr>
          <w:rFonts w:cs="Times New Roman"/>
          <w:sz w:val="30"/>
          <w:szCs w:val="30"/>
        </w:rPr>
        <w:t xml:space="preserve"> тыс.</w:t>
      </w:r>
      <w:r>
        <w:rPr>
          <w:rFonts w:cs="Times New Roman"/>
          <w:sz w:val="30"/>
          <w:szCs w:val="30"/>
        </w:rPr>
        <w:t xml:space="preserve"> в т.ч. в СМИ – 300, в социальных сетях - 1,2 тыс.</w:t>
      </w:r>
      <w:r w:rsidR="00253736">
        <w:rPr>
          <w:rFonts w:cs="Times New Roman"/>
          <w:sz w:val="30"/>
          <w:szCs w:val="30"/>
        </w:rPr>
        <w:t xml:space="preserve"> таких</w:t>
      </w:r>
      <w:r w:rsidR="00ED2835" w:rsidRPr="00ED2835">
        <w:rPr>
          <w:rFonts w:cs="Times New Roman"/>
          <w:sz w:val="30"/>
          <w:szCs w:val="30"/>
        </w:rPr>
        <w:t xml:space="preserve"> публикаций</w:t>
      </w:r>
      <w:r w:rsidR="00253736">
        <w:rPr>
          <w:rFonts w:cs="Times New Roman"/>
          <w:sz w:val="30"/>
          <w:szCs w:val="30"/>
        </w:rPr>
        <w:t>.</w:t>
      </w:r>
      <w:r w:rsidR="00ED2835" w:rsidRPr="00ED2835">
        <w:rPr>
          <w:rFonts w:cs="Times New Roman"/>
          <w:sz w:val="30"/>
          <w:szCs w:val="30"/>
        </w:rPr>
        <w:t xml:space="preserve"> </w:t>
      </w:r>
      <w:r w:rsidR="00253736" w:rsidRPr="00253736">
        <w:rPr>
          <w:rFonts w:cs="Times New Roman"/>
          <w:i/>
          <w:sz w:val="24"/>
          <w:szCs w:val="24"/>
        </w:rPr>
        <w:t>(</w:t>
      </w:r>
      <w:r w:rsidR="003D1D36" w:rsidRPr="00253736">
        <w:rPr>
          <w:rFonts w:cs="Times New Roman"/>
          <w:i/>
          <w:sz w:val="24"/>
          <w:szCs w:val="24"/>
        </w:rPr>
        <w:t>2023 год – 20 тыс.</w:t>
      </w:r>
      <w:r>
        <w:rPr>
          <w:rFonts w:cs="Times New Roman"/>
          <w:i/>
          <w:sz w:val="24"/>
          <w:szCs w:val="24"/>
        </w:rPr>
        <w:t xml:space="preserve"> в т.ч. СМИ – 8 тыс. и социальных сетях – 12 тыс.</w:t>
      </w:r>
      <w:r w:rsidR="00ED2835" w:rsidRPr="00253736">
        <w:rPr>
          <w:rFonts w:cs="Times New Roman"/>
          <w:i/>
          <w:sz w:val="24"/>
          <w:szCs w:val="24"/>
        </w:rPr>
        <w:t>)</w:t>
      </w:r>
      <w:r w:rsidR="00ED2835" w:rsidRPr="00253736">
        <w:rPr>
          <w:rFonts w:cs="Times New Roman"/>
          <w:i/>
          <w:szCs w:val="30"/>
        </w:rPr>
        <w:t>.</w:t>
      </w:r>
    </w:p>
    <w:p w:rsidR="00244C0D" w:rsidRPr="009167EC" w:rsidRDefault="00253736" w:rsidP="009167EC">
      <w:pPr>
        <w:tabs>
          <w:tab w:val="left" w:pos="0"/>
        </w:tabs>
        <w:spacing w:after="120"/>
        <w:jc w:val="both"/>
        <w:rPr>
          <w:rFonts w:cs="Times New Roman"/>
          <w:sz w:val="30"/>
          <w:szCs w:val="30"/>
        </w:rPr>
      </w:pPr>
      <w:r>
        <w:rPr>
          <w:rFonts w:cs="Times New Roman"/>
          <w:sz w:val="30"/>
          <w:szCs w:val="30"/>
        </w:rPr>
        <w:tab/>
        <w:t xml:space="preserve">Работа в данном направлении будет продолжена и находится </w:t>
      </w:r>
      <w:r>
        <w:rPr>
          <w:rFonts w:cs="Times New Roman"/>
          <w:sz w:val="30"/>
          <w:szCs w:val="30"/>
        </w:rPr>
        <w:br/>
        <w:t xml:space="preserve">на </w:t>
      </w:r>
      <w:r w:rsidR="00226C2B">
        <w:rPr>
          <w:rFonts w:cs="Times New Roman"/>
          <w:sz w:val="30"/>
          <w:szCs w:val="30"/>
        </w:rPr>
        <w:t xml:space="preserve">постоянном </w:t>
      </w:r>
      <w:r>
        <w:rPr>
          <w:rFonts w:cs="Times New Roman"/>
          <w:sz w:val="30"/>
          <w:szCs w:val="30"/>
        </w:rPr>
        <w:t xml:space="preserve">контроле. </w:t>
      </w:r>
      <w:r w:rsidR="003D1D36">
        <w:rPr>
          <w:rFonts w:cs="Times New Roman"/>
          <w:sz w:val="30"/>
          <w:szCs w:val="30"/>
        </w:rPr>
        <w:tab/>
      </w:r>
    </w:p>
    <w:p w:rsidR="00E20D17" w:rsidRDefault="00E20D17" w:rsidP="00C425A6">
      <w:pPr>
        <w:jc w:val="both"/>
      </w:pPr>
    </w:p>
    <w:p w:rsidR="00C425A6" w:rsidRPr="00661ED7" w:rsidRDefault="00C425A6" w:rsidP="00C425A6">
      <w:pPr>
        <w:jc w:val="both"/>
        <w:rPr>
          <w:i/>
        </w:rPr>
      </w:pPr>
      <w:r w:rsidRPr="00661ED7">
        <w:rPr>
          <w:i/>
        </w:rPr>
        <w:t>С уважением,</w:t>
      </w:r>
    </w:p>
    <w:p w:rsidR="00C425A6" w:rsidRDefault="00C425A6" w:rsidP="00C425A6">
      <w:pPr>
        <w:ind w:firstLine="709"/>
        <w:jc w:val="both"/>
      </w:pPr>
    </w:p>
    <w:p w:rsidR="009167EC" w:rsidRDefault="009167EC" w:rsidP="00C425A6">
      <w:pPr>
        <w:pStyle w:val="ab"/>
        <w:spacing w:before="0" w:beforeAutospacing="0" w:after="0" w:afterAutospacing="0"/>
        <w:jc w:val="both"/>
        <w:rPr>
          <w:b/>
          <w:bCs/>
          <w:color w:val="000000"/>
          <w:sz w:val="28"/>
          <w:szCs w:val="28"/>
        </w:rPr>
      </w:pPr>
      <w:r>
        <w:rPr>
          <w:b/>
          <w:bCs/>
          <w:color w:val="000000"/>
          <w:sz w:val="28"/>
          <w:szCs w:val="28"/>
        </w:rPr>
        <w:t>Министр внутренних дел</w:t>
      </w:r>
    </w:p>
    <w:p w:rsidR="00C425A6" w:rsidRPr="00F027D9" w:rsidRDefault="009167EC" w:rsidP="00C425A6">
      <w:pPr>
        <w:pStyle w:val="ab"/>
        <w:spacing w:before="0" w:beforeAutospacing="0" w:after="0" w:afterAutospacing="0"/>
        <w:jc w:val="both"/>
        <w:rPr>
          <w:b/>
          <w:bCs/>
          <w:color w:val="000000"/>
          <w:sz w:val="28"/>
          <w:szCs w:val="28"/>
        </w:rPr>
      </w:pPr>
      <w:r>
        <w:rPr>
          <w:b/>
          <w:bCs/>
          <w:color w:val="000000"/>
          <w:sz w:val="28"/>
          <w:szCs w:val="28"/>
        </w:rPr>
        <w:t>Республики Казахстан</w:t>
      </w:r>
      <w:r w:rsidR="0076590A">
        <w:rPr>
          <w:b/>
          <w:bCs/>
          <w:color w:val="000000"/>
          <w:sz w:val="28"/>
          <w:szCs w:val="28"/>
        </w:rPr>
        <w:tab/>
      </w:r>
      <w:r w:rsidR="0076590A">
        <w:rPr>
          <w:b/>
          <w:bCs/>
          <w:color w:val="000000"/>
          <w:sz w:val="28"/>
          <w:szCs w:val="28"/>
        </w:rPr>
        <w:tab/>
      </w:r>
      <w:r w:rsidR="0076590A">
        <w:rPr>
          <w:b/>
          <w:bCs/>
          <w:color w:val="000000"/>
          <w:sz w:val="28"/>
          <w:szCs w:val="28"/>
        </w:rPr>
        <w:tab/>
      </w:r>
      <w:r w:rsidR="00F736F2">
        <w:rPr>
          <w:b/>
          <w:bCs/>
          <w:color w:val="000000"/>
          <w:sz w:val="28"/>
          <w:szCs w:val="28"/>
        </w:rPr>
        <w:tab/>
      </w:r>
      <w:r w:rsidR="00F736F2">
        <w:rPr>
          <w:b/>
          <w:bCs/>
          <w:color w:val="000000"/>
          <w:sz w:val="28"/>
          <w:szCs w:val="28"/>
        </w:rPr>
        <w:tab/>
      </w:r>
      <w:r w:rsidR="00F736F2">
        <w:rPr>
          <w:b/>
          <w:bCs/>
          <w:color w:val="000000"/>
          <w:sz w:val="28"/>
          <w:szCs w:val="28"/>
        </w:rPr>
        <w:tab/>
      </w:r>
      <w:r w:rsidR="00F736F2">
        <w:rPr>
          <w:b/>
          <w:bCs/>
          <w:color w:val="000000"/>
          <w:sz w:val="28"/>
          <w:szCs w:val="28"/>
        </w:rPr>
        <w:tab/>
        <w:t xml:space="preserve">       </w:t>
      </w:r>
      <w:r>
        <w:rPr>
          <w:b/>
          <w:bCs/>
          <w:color w:val="000000"/>
          <w:sz w:val="28"/>
          <w:szCs w:val="28"/>
        </w:rPr>
        <w:t>Е</w:t>
      </w:r>
      <w:r w:rsidR="00C425A6" w:rsidRPr="00F027D9">
        <w:rPr>
          <w:b/>
          <w:bCs/>
          <w:color w:val="000000"/>
          <w:sz w:val="28"/>
          <w:szCs w:val="28"/>
        </w:rPr>
        <w:t xml:space="preserve">. </w:t>
      </w:r>
      <w:r>
        <w:rPr>
          <w:b/>
          <w:bCs/>
          <w:color w:val="000000"/>
          <w:sz w:val="28"/>
          <w:szCs w:val="28"/>
        </w:rPr>
        <w:t>Саденов</w:t>
      </w:r>
    </w:p>
    <w:p w:rsidR="00C425A6" w:rsidRPr="00F027D9" w:rsidRDefault="00C425A6" w:rsidP="00C425A6"/>
    <w:p w:rsidR="002024F1" w:rsidRDefault="002024F1" w:rsidP="00C425A6"/>
    <w:p w:rsidR="002024F1" w:rsidRDefault="002024F1" w:rsidP="00C425A6"/>
    <w:p w:rsidR="002024F1" w:rsidRDefault="002024F1" w:rsidP="00C425A6"/>
    <w:p w:rsidR="002024F1" w:rsidRDefault="002024F1" w:rsidP="00C425A6"/>
    <w:p w:rsidR="002024F1" w:rsidRDefault="002024F1" w:rsidP="00C425A6"/>
    <w:p w:rsidR="002024F1" w:rsidRDefault="002024F1" w:rsidP="00C425A6"/>
    <w:p w:rsidR="002024F1" w:rsidRDefault="002024F1" w:rsidP="00C425A6"/>
    <w:p w:rsidR="002024F1" w:rsidRDefault="002024F1" w:rsidP="00C425A6"/>
    <w:p w:rsidR="002024F1" w:rsidRDefault="002024F1" w:rsidP="00C425A6"/>
    <w:p w:rsidR="002024F1" w:rsidRDefault="002024F1" w:rsidP="00C425A6"/>
    <w:p w:rsidR="002024F1" w:rsidRDefault="002024F1" w:rsidP="00C425A6"/>
    <w:p w:rsidR="002024F1" w:rsidRDefault="002024F1" w:rsidP="00C425A6"/>
    <w:p w:rsidR="002024F1" w:rsidRDefault="002024F1" w:rsidP="00C425A6"/>
    <w:p w:rsidR="002024F1" w:rsidRPr="00F027D9" w:rsidRDefault="002024F1" w:rsidP="00C425A6"/>
    <w:p w:rsidR="00C425A6" w:rsidRDefault="00C425A6" w:rsidP="00C425A6"/>
    <w:p w:rsidR="00520689" w:rsidRDefault="00520689" w:rsidP="00C425A6"/>
    <w:p w:rsidR="00520689" w:rsidRDefault="00520689" w:rsidP="00C425A6"/>
    <w:p w:rsidR="00520689" w:rsidRDefault="00520689" w:rsidP="00C425A6"/>
    <w:p w:rsidR="00520689" w:rsidRDefault="00520689" w:rsidP="00C425A6"/>
    <w:p w:rsidR="00520689" w:rsidRDefault="00520689" w:rsidP="00C425A6"/>
    <w:p w:rsidR="00520689" w:rsidRDefault="00520689" w:rsidP="00C425A6"/>
    <w:p w:rsidR="00520689" w:rsidRDefault="00520689" w:rsidP="00C425A6"/>
    <w:p w:rsidR="00520689" w:rsidRDefault="00520689" w:rsidP="00C425A6"/>
    <w:p w:rsidR="00520689" w:rsidRDefault="00520689" w:rsidP="00C425A6"/>
    <w:p w:rsidR="00520689" w:rsidRDefault="00520689" w:rsidP="00C425A6"/>
    <w:p w:rsidR="00520689" w:rsidRPr="00F027D9" w:rsidRDefault="00520689" w:rsidP="00C425A6"/>
    <w:p w:rsidR="00C425A6" w:rsidRPr="00F027D9" w:rsidRDefault="0076590A" w:rsidP="00C425A6">
      <w:pPr>
        <w:jc w:val="both"/>
        <w:rPr>
          <w:i/>
          <w:sz w:val="20"/>
        </w:rPr>
      </w:pPr>
      <w:r>
        <w:rPr>
          <w:i/>
          <w:sz w:val="20"/>
        </w:rPr>
        <w:t>исп.: К</w:t>
      </w:r>
      <w:r w:rsidR="00C425A6" w:rsidRPr="00F027D9">
        <w:rPr>
          <w:i/>
          <w:sz w:val="20"/>
        </w:rPr>
        <w:t>.</w:t>
      </w:r>
      <w:r w:rsidR="00520689">
        <w:rPr>
          <w:i/>
          <w:sz w:val="20"/>
        </w:rPr>
        <w:t>Т.</w:t>
      </w:r>
      <w:r w:rsidR="00C425A6" w:rsidRPr="00F027D9">
        <w:rPr>
          <w:i/>
          <w:sz w:val="20"/>
        </w:rPr>
        <w:t xml:space="preserve"> </w:t>
      </w:r>
      <w:r>
        <w:rPr>
          <w:i/>
          <w:sz w:val="20"/>
        </w:rPr>
        <w:t>Ашжанов</w:t>
      </w:r>
      <w:r w:rsidR="00C425A6" w:rsidRPr="00F027D9">
        <w:rPr>
          <w:i/>
          <w:sz w:val="20"/>
        </w:rPr>
        <w:t xml:space="preserve"> </w:t>
      </w:r>
    </w:p>
    <w:p w:rsidR="00D8171A" w:rsidRDefault="0076590A" w:rsidP="00661ED7">
      <w:pPr>
        <w:jc w:val="both"/>
        <w:rPr>
          <w:i/>
          <w:sz w:val="20"/>
        </w:rPr>
      </w:pPr>
      <w:r>
        <w:rPr>
          <w:i/>
          <w:sz w:val="20"/>
        </w:rPr>
        <w:t>тел. 72-26-26</w:t>
      </w:r>
    </w:p>
    <w:p w:rsidR="00520689" w:rsidRPr="00F736F2" w:rsidRDefault="00F736F2" w:rsidP="00661ED7">
      <w:pPr>
        <w:jc w:val="both"/>
        <w:rPr>
          <w:i/>
          <w:sz w:val="20"/>
          <w:lang w:val="en-US"/>
        </w:rPr>
      </w:pPr>
      <w:r>
        <w:rPr>
          <w:i/>
          <w:sz w:val="20"/>
          <w:lang w:val="en-US"/>
        </w:rPr>
        <w:t>k.ashzhanov@mvd.gov.kz</w:t>
      </w:r>
    </w:p>
    <w:sectPr w:rsidR="00520689" w:rsidRPr="00F736F2" w:rsidSect="002024F1">
      <w:pgSz w:w="11906" w:h="16838"/>
      <w:pgMar w:top="709" w:right="707" w:bottom="1276"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766EA"/>
    <w:multiLevelType w:val="hybridMultilevel"/>
    <w:tmpl w:val="C16E0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6B5DF6"/>
    <w:multiLevelType w:val="hybridMultilevel"/>
    <w:tmpl w:val="876EEED0"/>
    <w:lvl w:ilvl="0" w:tplc="55A2A24C">
      <w:start w:val="1"/>
      <w:numFmt w:val="bullet"/>
      <w:lvlText w:val=""/>
      <w:lvlJc w:val="left"/>
      <w:pPr>
        <w:ind w:left="1428" w:hanging="360"/>
      </w:pPr>
      <w:rPr>
        <w:rFonts w:ascii="Symbol" w:hAnsi="Symbol" w:hint="default"/>
        <w:lang w:val="kk-KZ"/>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62C3ECC"/>
    <w:multiLevelType w:val="hybridMultilevel"/>
    <w:tmpl w:val="9D58D03E"/>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
    <w:nsid w:val="46DE7371"/>
    <w:multiLevelType w:val="hybridMultilevel"/>
    <w:tmpl w:val="1630879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E61659"/>
    <w:rsid w:val="00012BCD"/>
    <w:rsid w:val="0001731A"/>
    <w:rsid w:val="000308FC"/>
    <w:rsid w:val="000325C7"/>
    <w:rsid w:val="000452EA"/>
    <w:rsid w:val="00070070"/>
    <w:rsid w:val="000776A1"/>
    <w:rsid w:val="000821C3"/>
    <w:rsid w:val="00084FB9"/>
    <w:rsid w:val="000B01BD"/>
    <w:rsid w:val="000B0F5F"/>
    <w:rsid w:val="000B71C1"/>
    <w:rsid w:val="000C0A6D"/>
    <w:rsid w:val="000D37F4"/>
    <w:rsid w:val="000D5C8F"/>
    <w:rsid w:val="00107F8B"/>
    <w:rsid w:val="00112E80"/>
    <w:rsid w:val="00163414"/>
    <w:rsid w:val="001739C5"/>
    <w:rsid w:val="001759D9"/>
    <w:rsid w:val="001837A9"/>
    <w:rsid w:val="00186C8F"/>
    <w:rsid w:val="00186F30"/>
    <w:rsid w:val="00197403"/>
    <w:rsid w:val="001A1A80"/>
    <w:rsid w:val="001A407C"/>
    <w:rsid w:val="001B0992"/>
    <w:rsid w:val="001B7716"/>
    <w:rsid w:val="001C04DE"/>
    <w:rsid w:val="001E1B1F"/>
    <w:rsid w:val="001E6D01"/>
    <w:rsid w:val="001F33C9"/>
    <w:rsid w:val="002024F1"/>
    <w:rsid w:val="00202A13"/>
    <w:rsid w:val="0022172C"/>
    <w:rsid w:val="00226C2B"/>
    <w:rsid w:val="002377D1"/>
    <w:rsid w:val="00244C0D"/>
    <w:rsid w:val="00251B90"/>
    <w:rsid w:val="00253736"/>
    <w:rsid w:val="00256365"/>
    <w:rsid w:val="002672E0"/>
    <w:rsid w:val="00272796"/>
    <w:rsid w:val="00280B3F"/>
    <w:rsid w:val="00281F14"/>
    <w:rsid w:val="00287AAF"/>
    <w:rsid w:val="00293BEE"/>
    <w:rsid w:val="002A795D"/>
    <w:rsid w:val="00301A53"/>
    <w:rsid w:val="00301F79"/>
    <w:rsid w:val="003107ED"/>
    <w:rsid w:val="00332519"/>
    <w:rsid w:val="003420AC"/>
    <w:rsid w:val="003A2231"/>
    <w:rsid w:val="003A257D"/>
    <w:rsid w:val="003A656F"/>
    <w:rsid w:val="003B79AF"/>
    <w:rsid w:val="003C252E"/>
    <w:rsid w:val="003D1D36"/>
    <w:rsid w:val="003D74E4"/>
    <w:rsid w:val="003E0351"/>
    <w:rsid w:val="003E6D71"/>
    <w:rsid w:val="00402CC7"/>
    <w:rsid w:val="00405DE8"/>
    <w:rsid w:val="0041177E"/>
    <w:rsid w:val="00414299"/>
    <w:rsid w:val="00416266"/>
    <w:rsid w:val="004262A5"/>
    <w:rsid w:val="004513CA"/>
    <w:rsid w:val="0047392C"/>
    <w:rsid w:val="00483380"/>
    <w:rsid w:val="00486A24"/>
    <w:rsid w:val="004A4236"/>
    <w:rsid w:val="004A46BB"/>
    <w:rsid w:val="004A70EA"/>
    <w:rsid w:val="004B2B68"/>
    <w:rsid w:val="004C056F"/>
    <w:rsid w:val="004C6B77"/>
    <w:rsid w:val="004D2848"/>
    <w:rsid w:val="004D3A7D"/>
    <w:rsid w:val="004D591C"/>
    <w:rsid w:val="004D5B75"/>
    <w:rsid w:val="004E0ACF"/>
    <w:rsid w:val="004E17E8"/>
    <w:rsid w:val="004E4F39"/>
    <w:rsid w:val="004F10B8"/>
    <w:rsid w:val="00520689"/>
    <w:rsid w:val="00525508"/>
    <w:rsid w:val="005315F7"/>
    <w:rsid w:val="00531771"/>
    <w:rsid w:val="00553949"/>
    <w:rsid w:val="005540D1"/>
    <w:rsid w:val="00555561"/>
    <w:rsid w:val="00561463"/>
    <w:rsid w:val="005929D2"/>
    <w:rsid w:val="005930A0"/>
    <w:rsid w:val="005A4F14"/>
    <w:rsid w:val="005A5301"/>
    <w:rsid w:val="005A5B98"/>
    <w:rsid w:val="005B0A6D"/>
    <w:rsid w:val="005B62F3"/>
    <w:rsid w:val="005C22FA"/>
    <w:rsid w:val="005C4735"/>
    <w:rsid w:val="005D494A"/>
    <w:rsid w:val="005D4EF8"/>
    <w:rsid w:val="00603E68"/>
    <w:rsid w:val="00611B99"/>
    <w:rsid w:val="006213BB"/>
    <w:rsid w:val="00630270"/>
    <w:rsid w:val="00661ED7"/>
    <w:rsid w:val="006769E7"/>
    <w:rsid w:val="00680EC9"/>
    <w:rsid w:val="0068341E"/>
    <w:rsid w:val="006A65AD"/>
    <w:rsid w:val="006B297E"/>
    <w:rsid w:val="006E1654"/>
    <w:rsid w:val="006E34DC"/>
    <w:rsid w:val="006E5210"/>
    <w:rsid w:val="006E56E3"/>
    <w:rsid w:val="006F44FB"/>
    <w:rsid w:val="007021B3"/>
    <w:rsid w:val="00702712"/>
    <w:rsid w:val="00707F84"/>
    <w:rsid w:val="007155C6"/>
    <w:rsid w:val="00735237"/>
    <w:rsid w:val="0076590A"/>
    <w:rsid w:val="007769DB"/>
    <w:rsid w:val="00782C26"/>
    <w:rsid w:val="00783B14"/>
    <w:rsid w:val="00787568"/>
    <w:rsid w:val="007950C3"/>
    <w:rsid w:val="007A2B46"/>
    <w:rsid w:val="007A5739"/>
    <w:rsid w:val="007A7053"/>
    <w:rsid w:val="007B6985"/>
    <w:rsid w:val="007D516E"/>
    <w:rsid w:val="00807C02"/>
    <w:rsid w:val="00837A32"/>
    <w:rsid w:val="008551DD"/>
    <w:rsid w:val="00857404"/>
    <w:rsid w:val="00873299"/>
    <w:rsid w:val="00875BF0"/>
    <w:rsid w:val="0088453C"/>
    <w:rsid w:val="0088682D"/>
    <w:rsid w:val="00887B45"/>
    <w:rsid w:val="00892A9B"/>
    <w:rsid w:val="00892B64"/>
    <w:rsid w:val="00895D64"/>
    <w:rsid w:val="008A1B8B"/>
    <w:rsid w:val="008A25B0"/>
    <w:rsid w:val="008B0BCF"/>
    <w:rsid w:val="008B1F22"/>
    <w:rsid w:val="008B7A2C"/>
    <w:rsid w:val="008C36E1"/>
    <w:rsid w:val="008F1C11"/>
    <w:rsid w:val="008F3C6F"/>
    <w:rsid w:val="00904536"/>
    <w:rsid w:val="00914B4C"/>
    <w:rsid w:val="0091652A"/>
    <w:rsid w:val="009167EC"/>
    <w:rsid w:val="009337CF"/>
    <w:rsid w:val="0093380D"/>
    <w:rsid w:val="00944E17"/>
    <w:rsid w:val="00953A68"/>
    <w:rsid w:val="00956632"/>
    <w:rsid w:val="009738E3"/>
    <w:rsid w:val="00990EF3"/>
    <w:rsid w:val="009A545F"/>
    <w:rsid w:val="009C271D"/>
    <w:rsid w:val="009C761F"/>
    <w:rsid w:val="009E7930"/>
    <w:rsid w:val="00A21CD8"/>
    <w:rsid w:val="00A24C76"/>
    <w:rsid w:val="00A27A32"/>
    <w:rsid w:val="00A30E0B"/>
    <w:rsid w:val="00A46448"/>
    <w:rsid w:val="00A52B7F"/>
    <w:rsid w:val="00A52D32"/>
    <w:rsid w:val="00A55B6B"/>
    <w:rsid w:val="00A63739"/>
    <w:rsid w:val="00A8463F"/>
    <w:rsid w:val="00A955F3"/>
    <w:rsid w:val="00AB58FA"/>
    <w:rsid w:val="00AC37AE"/>
    <w:rsid w:val="00AD692C"/>
    <w:rsid w:val="00AF2123"/>
    <w:rsid w:val="00B17CD2"/>
    <w:rsid w:val="00B246A1"/>
    <w:rsid w:val="00B5544B"/>
    <w:rsid w:val="00B62491"/>
    <w:rsid w:val="00B82504"/>
    <w:rsid w:val="00B82DFB"/>
    <w:rsid w:val="00B9690C"/>
    <w:rsid w:val="00BA77A8"/>
    <w:rsid w:val="00BB1098"/>
    <w:rsid w:val="00BB42CA"/>
    <w:rsid w:val="00BB57EC"/>
    <w:rsid w:val="00BB6923"/>
    <w:rsid w:val="00BC1708"/>
    <w:rsid w:val="00BC730D"/>
    <w:rsid w:val="00BE73D2"/>
    <w:rsid w:val="00BF02CD"/>
    <w:rsid w:val="00C01D98"/>
    <w:rsid w:val="00C02B7C"/>
    <w:rsid w:val="00C0581D"/>
    <w:rsid w:val="00C11C0F"/>
    <w:rsid w:val="00C425A6"/>
    <w:rsid w:val="00C51768"/>
    <w:rsid w:val="00C72F41"/>
    <w:rsid w:val="00C848E8"/>
    <w:rsid w:val="00C84E9B"/>
    <w:rsid w:val="00CA4226"/>
    <w:rsid w:val="00CD0933"/>
    <w:rsid w:val="00CE4D6F"/>
    <w:rsid w:val="00D008CE"/>
    <w:rsid w:val="00D0638F"/>
    <w:rsid w:val="00D24696"/>
    <w:rsid w:val="00D27DEB"/>
    <w:rsid w:val="00D32AB0"/>
    <w:rsid w:val="00D43E4B"/>
    <w:rsid w:val="00D77818"/>
    <w:rsid w:val="00D8171A"/>
    <w:rsid w:val="00D8764F"/>
    <w:rsid w:val="00D96144"/>
    <w:rsid w:val="00DA00F1"/>
    <w:rsid w:val="00DA01B7"/>
    <w:rsid w:val="00DB07A6"/>
    <w:rsid w:val="00DB799A"/>
    <w:rsid w:val="00DC4240"/>
    <w:rsid w:val="00DC7EA6"/>
    <w:rsid w:val="00DD7340"/>
    <w:rsid w:val="00DE6C34"/>
    <w:rsid w:val="00DF52DB"/>
    <w:rsid w:val="00DF60DC"/>
    <w:rsid w:val="00DF75B3"/>
    <w:rsid w:val="00E1435E"/>
    <w:rsid w:val="00E20D17"/>
    <w:rsid w:val="00E41C07"/>
    <w:rsid w:val="00E4588D"/>
    <w:rsid w:val="00E5566A"/>
    <w:rsid w:val="00E61659"/>
    <w:rsid w:val="00E860BE"/>
    <w:rsid w:val="00EB6953"/>
    <w:rsid w:val="00EC107A"/>
    <w:rsid w:val="00EC202D"/>
    <w:rsid w:val="00EC2A23"/>
    <w:rsid w:val="00EC5646"/>
    <w:rsid w:val="00EC65FC"/>
    <w:rsid w:val="00ED029A"/>
    <w:rsid w:val="00ED15C2"/>
    <w:rsid w:val="00ED2835"/>
    <w:rsid w:val="00F027D9"/>
    <w:rsid w:val="00F0461C"/>
    <w:rsid w:val="00F17A3D"/>
    <w:rsid w:val="00F2077E"/>
    <w:rsid w:val="00F243CC"/>
    <w:rsid w:val="00F43C9F"/>
    <w:rsid w:val="00F44501"/>
    <w:rsid w:val="00F539CD"/>
    <w:rsid w:val="00F66462"/>
    <w:rsid w:val="00F67DB4"/>
    <w:rsid w:val="00F736F2"/>
    <w:rsid w:val="00F97CCA"/>
    <w:rsid w:val="00FD4EA7"/>
    <w:rsid w:val="00FE0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51A057-6A4A-45B4-8483-B20B7118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6E3"/>
  </w:style>
  <w:style w:type="paragraph" w:styleId="2">
    <w:name w:val="heading 2"/>
    <w:basedOn w:val="a"/>
    <w:next w:val="a"/>
    <w:link w:val="20"/>
    <w:qFormat/>
    <w:rsid w:val="00B17CD2"/>
    <w:pPr>
      <w:keepNext/>
      <w:spacing w:before="240" w:after="60"/>
      <w:outlineLvl w:val="1"/>
    </w:pPr>
    <w:rPr>
      <w:rFonts w:ascii="Arial" w:eastAsia="Times New Roman" w:hAnsi="Arial" w:cs="Arial"/>
      <w:b/>
      <w:i/>
      <w:iCs/>
      <w:lang w:eastAsia="ru-RU"/>
    </w:rPr>
  </w:style>
  <w:style w:type="paragraph" w:styleId="4">
    <w:name w:val="heading 4"/>
    <w:basedOn w:val="a"/>
    <w:next w:val="a"/>
    <w:link w:val="40"/>
    <w:qFormat/>
    <w:rsid w:val="00B17CD2"/>
    <w:pPr>
      <w:keepNext/>
      <w:jc w:val="center"/>
      <w:outlineLvl w:val="3"/>
    </w:pPr>
    <w:rPr>
      <w:rFonts w:eastAsia="Times New Roman" w:cs="Times New Roman"/>
      <w:b/>
      <w:bCs/>
      <w:i/>
      <w:color w:val="000000"/>
      <w:szCs w:val="20"/>
      <w:lang w:eastAsia="ru-RU"/>
    </w:rPr>
  </w:style>
  <w:style w:type="paragraph" w:styleId="6">
    <w:name w:val="heading 6"/>
    <w:basedOn w:val="a"/>
    <w:next w:val="a"/>
    <w:link w:val="60"/>
    <w:qFormat/>
    <w:rsid w:val="00B17CD2"/>
    <w:pPr>
      <w:keepNext/>
      <w:jc w:val="center"/>
      <w:outlineLvl w:val="5"/>
    </w:pPr>
    <w:rPr>
      <w:rFonts w:ascii="KZ Times New Roman" w:eastAsia="Times New Roman" w:hAnsi="KZ 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1659"/>
    <w:rPr>
      <w:rFonts w:asciiTheme="minorHAnsi" w:hAnsiTheme="minorHAnsi"/>
      <w:bCs/>
      <w:sz w:val="22"/>
      <w:szCs w:val="22"/>
    </w:rPr>
  </w:style>
  <w:style w:type="paragraph" w:styleId="a4">
    <w:name w:val="List Paragraph"/>
    <w:aliases w:val="Bulleted List,Dot pt,F5 List Paragraph,List Paragraph Char Char Char,Indicator Text,Numbered Para 1,Bullet 1,Bullet Points,List Paragraph2,MAIN CONTENT,Normal numbered,List Paragraph1,Colorful List - Accent 11,Issue Action POC,3,Bullet,列出,列"/>
    <w:basedOn w:val="a"/>
    <w:link w:val="a5"/>
    <w:uiPriority w:val="34"/>
    <w:qFormat/>
    <w:rsid w:val="006E56E3"/>
    <w:pPr>
      <w:ind w:left="720"/>
      <w:contextualSpacing/>
    </w:pPr>
  </w:style>
  <w:style w:type="character" w:customStyle="1" w:styleId="20">
    <w:name w:val="Заголовок 2 Знак"/>
    <w:basedOn w:val="a0"/>
    <w:link w:val="2"/>
    <w:rsid w:val="00B17CD2"/>
    <w:rPr>
      <w:rFonts w:ascii="Arial" w:eastAsia="Times New Roman" w:hAnsi="Arial" w:cs="Arial"/>
      <w:b/>
      <w:i/>
      <w:iCs/>
      <w:lang w:eastAsia="ru-RU"/>
    </w:rPr>
  </w:style>
  <w:style w:type="character" w:customStyle="1" w:styleId="40">
    <w:name w:val="Заголовок 4 Знак"/>
    <w:basedOn w:val="a0"/>
    <w:link w:val="4"/>
    <w:rsid w:val="00B17CD2"/>
    <w:rPr>
      <w:rFonts w:eastAsia="Times New Roman" w:cs="Times New Roman"/>
      <w:b/>
      <w:bCs/>
      <w:i/>
      <w:color w:val="000000"/>
      <w:szCs w:val="20"/>
      <w:lang w:eastAsia="ru-RU"/>
    </w:rPr>
  </w:style>
  <w:style w:type="character" w:customStyle="1" w:styleId="60">
    <w:name w:val="Заголовок 6 Знак"/>
    <w:basedOn w:val="a0"/>
    <w:link w:val="6"/>
    <w:rsid w:val="00B17CD2"/>
    <w:rPr>
      <w:rFonts w:ascii="KZ Times New Roman" w:eastAsia="Times New Roman" w:hAnsi="KZ Times New Roman" w:cs="Times New Roman"/>
      <w:b/>
      <w:bCs/>
      <w:sz w:val="24"/>
      <w:szCs w:val="20"/>
      <w:lang w:eastAsia="ru-RU"/>
    </w:rPr>
  </w:style>
  <w:style w:type="paragraph" w:styleId="3">
    <w:name w:val="Body Text 3"/>
    <w:basedOn w:val="a"/>
    <w:link w:val="30"/>
    <w:rsid w:val="00B17CD2"/>
    <w:rPr>
      <w:rFonts w:ascii="KZ Times New Roman" w:eastAsia="Times New Roman" w:hAnsi="KZ Times New Roman" w:cs="Times New Roman"/>
      <w:bCs/>
      <w:szCs w:val="20"/>
      <w:lang w:eastAsia="ru-RU"/>
    </w:rPr>
  </w:style>
  <w:style w:type="character" w:customStyle="1" w:styleId="30">
    <w:name w:val="Основной текст 3 Знак"/>
    <w:basedOn w:val="a0"/>
    <w:link w:val="3"/>
    <w:rsid w:val="00B17CD2"/>
    <w:rPr>
      <w:rFonts w:ascii="KZ Times New Roman" w:eastAsia="Times New Roman" w:hAnsi="KZ Times New Roman" w:cs="Times New Roman"/>
      <w:bCs/>
      <w:szCs w:val="20"/>
      <w:lang w:eastAsia="ru-RU"/>
    </w:rPr>
  </w:style>
  <w:style w:type="paragraph" w:styleId="a6">
    <w:name w:val="Balloon Text"/>
    <w:basedOn w:val="a"/>
    <w:link w:val="a7"/>
    <w:uiPriority w:val="99"/>
    <w:semiHidden/>
    <w:unhideWhenUsed/>
    <w:rsid w:val="00B17CD2"/>
    <w:rPr>
      <w:rFonts w:ascii="Tahoma" w:hAnsi="Tahoma" w:cs="Tahoma"/>
      <w:sz w:val="16"/>
      <w:szCs w:val="16"/>
    </w:rPr>
  </w:style>
  <w:style w:type="character" w:customStyle="1" w:styleId="a7">
    <w:name w:val="Текст выноски Знак"/>
    <w:basedOn w:val="a0"/>
    <w:link w:val="a6"/>
    <w:uiPriority w:val="99"/>
    <w:semiHidden/>
    <w:rsid w:val="00B17CD2"/>
    <w:rPr>
      <w:rFonts w:ascii="Tahoma" w:hAnsi="Tahoma" w:cs="Tahoma"/>
      <w:sz w:val="16"/>
      <w:szCs w:val="16"/>
    </w:rPr>
  </w:style>
  <w:style w:type="table" w:styleId="a8">
    <w:name w:val="Table Grid"/>
    <w:basedOn w:val="a1"/>
    <w:uiPriority w:val="59"/>
    <w:rsid w:val="00202A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BB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B57EC"/>
    <w:rPr>
      <w:rFonts w:ascii="Courier New" w:eastAsia="Times New Roman" w:hAnsi="Courier New" w:cs="Courier New"/>
      <w:sz w:val="20"/>
      <w:szCs w:val="20"/>
      <w:lang w:eastAsia="ru-RU"/>
    </w:rPr>
  </w:style>
  <w:style w:type="paragraph" w:styleId="a9">
    <w:name w:val="header"/>
    <w:basedOn w:val="a"/>
    <w:link w:val="aa"/>
    <w:uiPriority w:val="99"/>
    <w:unhideWhenUsed/>
    <w:rsid w:val="006769E7"/>
    <w:pPr>
      <w:tabs>
        <w:tab w:val="center" w:pos="4677"/>
        <w:tab w:val="right" w:pos="9355"/>
      </w:tabs>
    </w:pPr>
    <w:rPr>
      <w:rFonts w:eastAsia="Times New Roman" w:cs="Times New Roman"/>
      <w:sz w:val="24"/>
      <w:szCs w:val="24"/>
    </w:rPr>
  </w:style>
  <w:style w:type="character" w:customStyle="1" w:styleId="aa">
    <w:name w:val="Верхний колонтитул Знак"/>
    <w:basedOn w:val="a0"/>
    <w:link w:val="a9"/>
    <w:uiPriority w:val="99"/>
    <w:rsid w:val="006769E7"/>
    <w:rPr>
      <w:rFonts w:eastAsia="Times New Roman" w:cs="Times New Roman"/>
      <w:sz w:val="24"/>
      <w:szCs w:val="24"/>
    </w:rPr>
  </w:style>
  <w:style w:type="paragraph" w:styleId="ab">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
    <w:basedOn w:val="a"/>
    <w:link w:val="ac"/>
    <w:uiPriority w:val="99"/>
    <w:unhideWhenUsed/>
    <w:qFormat/>
    <w:rsid w:val="007A2B46"/>
    <w:pPr>
      <w:spacing w:before="100" w:beforeAutospacing="1" w:after="100" w:afterAutospacing="1"/>
    </w:pPr>
    <w:rPr>
      <w:rFonts w:eastAsia="Times New Roman" w:cs="Times New Roman"/>
      <w:sz w:val="24"/>
      <w:szCs w:val="24"/>
      <w:lang w:eastAsia="ru-RU"/>
    </w:rPr>
  </w:style>
  <w:style w:type="paragraph" w:customStyle="1" w:styleId="Style12">
    <w:name w:val="Style12"/>
    <w:basedOn w:val="a"/>
    <w:rsid w:val="007A2B46"/>
    <w:pPr>
      <w:widowControl w:val="0"/>
      <w:autoSpaceDE w:val="0"/>
      <w:autoSpaceDN w:val="0"/>
      <w:adjustRightInd w:val="0"/>
      <w:spacing w:line="319" w:lineRule="exact"/>
      <w:ind w:hanging="295"/>
    </w:pPr>
    <w:rPr>
      <w:rFonts w:ascii="Garamond" w:eastAsia="Times New Roman" w:hAnsi="Garamond" w:cs="Times New Roman"/>
      <w:sz w:val="24"/>
      <w:szCs w:val="24"/>
      <w:lang w:eastAsia="ru-RU"/>
    </w:rPr>
  </w:style>
  <w:style w:type="character" w:customStyle="1" w:styleId="FontStyle21">
    <w:name w:val="Font Style21"/>
    <w:rsid w:val="007A2B46"/>
    <w:rPr>
      <w:rFonts w:ascii="Times New Roman" w:hAnsi="Times New Roman" w:cs="Times New Roman" w:hint="default"/>
      <w:sz w:val="26"/>
      <w:szCs w:val="26"/>
    </w:rPr>
  </w:style>
  <w:style w:type="character" w:customStyle="1" w:styleId="a5">
    <w:name w:val="Абзац списка Знак"/>
    <w:aliases w:val="Bulleted List Знак,Dot pt Знак,F5 List Paragraph Знак,List Paragraph Char Char Char Знак,Indicator Text Знак,Numbered Para 1 Знак,Bullet 1 Знак,Bullet Points Знак,List Paragraph2 Знак,MAIN CONTENT Знак,Normal numbered Знак,3 Знак"/>
    <w:link w:val="a4"/>
    <w:uiPriority w:val="34"/>
    <w:qFormat/>
    <w:locked/>
    <w:rsid w:val="00ED15C2"/>
  </w:style>
  <w:style w:type="character" w:customStyle="1" w:styleId="ac">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 Знак"/>
    <w:link w:val="ab"/>
    <w:uiPriority w:val="99"/>
    <w:locked/>
    <w:rsid w:val="009C271D"/>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0264">
      <w:bodyDiv w:val="1"/>
      <w:marLeft w:val="0"/>
      <w:marRight w:val="0"/>
      <w:marTop w:val="0"/>
      <w:marBottom w:val="0"/>
      <w:divBdr>
        <w:top w:val="none" w:sz="0" w:space="0" w:color="auto"/>
        <w:left w:val="none" w:sz="0" w:space="0" w:color="auto"/>
        <w:bottom w:val="none" w:sz="0" w:space="0" w:color="auto"/>
        <w:right w:val="none" w:sz="0" w:space="0" w:color="auto"/>
      </w:divBdr>
    </w:div>
    <w:div w:id="223761525">
      <w:bodyDiv w:val="1"/>
      <w:marLeft w:val="0"/>
      <w:marRight w:val="0"/>
      <w:marTop w:val="0"/>
      <w:marBottom w:val="0"/>
      <w:divBdr>
        <w:top w:val="none" w:sz="0" w:space="0" w:color="auto"/>
        <w:left w:val="none" w:sz="0" w:space="0" w:color="auto"/>
        <w:bottom w:val="none" w:sz="0" w:space="0" w:color="auto"/>
        <w:right w:val="none" w:sz="0" w:space="0" w:color="auto"/>
      </w:divBdr>
    </w:div>
    <w:div w:id="252595951">
      <w:bodyDiv w:val="1"/>
      <w:marLeft w:val="0"/>
      <w:marRight w:val="0"/>
      <w:marTop w:val="0"/>
      <w:marBottom w:val="0"/>
      <w:divBdr>
        <w:top w:val="none" w:sz="0" w:space="0" w:color="auto"/>
        <w:left w:val="none" w:sz="0" w:space="0" w:color="auto"/>
        <w:bottom w:val="none" w:sz="0" w:space="0" w:color="auto"/>
        <w:right w:val="none" w:sz="0" w:space="0" w:color="auto"/>
      </w:divBdr>
    </w:div>
    <w:div w:id="275673511">
      <w:bodyDiv w:val="1"/>
      <w:marLeft w:val="0"/>
      <w:marRight w:val="0"/>
      <w:marTop w:val="0"/>
      <w:marBottom w:val="0"/>
      <w:divBdr>
        <w:top w:val="none" w:sz="0" w:space="0" w:color="auto"/>
        <w:left w:val="none" w:sz="0" w:space="0" w:color="auto"/>
        <w:bottom w:val="none" w:sz="0" w:space="0" w:color="auto"/>
        <w:right w:val="none" w:sz="0" w:space="0" w:color="auto"/>
      </w:divBdr>
    </w:div>
    <w:div w:id="418216849">
      <w:bodyDiv w:val="1"/>
      <w:marLeft w:val="0"/>
      <w:marRight w:val="0"/>
      <w:marTop w:val="0"/>
      <w:marBottom w:val="0"/>
      <w:divBdr>
        <w:top w:val="none" w:sz="0" w:space="0" w:color="auto"/>
        <w:left w:val="none" w:sz="0" w:space="0" w:color="auto"/>
        <w:bottom w:val="none" w:sz="0" w:space="0" w:color="auto"/>
        <w:right w:val="none" w:sz="0" w:space="0" w:color="auto"/>
      </w:divBdr>
    </w:div>
    <w:div w:id="435756146">
      <w:bodyDiv w:val="1"/>
      <w:marLeft w:val="0"/>
      <w:marRight w:val="0"/>
      <w:marTop w:val="0"/>
      <w:marBottom w:val="0"/>
      <w:divBdr>
        <w:top w:val="none" w:sz="0" w:space="0" w:color="auto"/>
        <w:left w:val="none" w:sz="0" w:space="0" w:color="auto"/>
        <w:bottom w:val="none" w:sz="0" w:space="0" w:color="auto"/>
        <w:right w:val="none" w:sz="0" w:space="0" w:color="auto"/>
      </w:divBdr>
    </w:div>
    <w:div w:id="676810522">
      <w:bodyDiv w:val="1"/>
      <w:marLeft w:val="0"/>
      <w:marRight w:val="0"/>
      <w:marTop w:val="0"/>
      <w:marBottom w:val="0"/>
      <w:divBdr>
        <w:top w:val="none" w:sz="0" w:space="0" w:color="auto"/>
        <w:left w:val="none" w:sz="0" w:space="0" w:color="auto"/>
        <w:bottom w:val="none" w:sz="0" w:space="0" w:color="auto"/>
        <w:right w:val="none" w:sz="0" w:space="0" w:color="auto"/>
      </w:divBdr>
    </w:div>
    <w:div w:id="721246236">
      <w:bodyDiv w:val="1"/>
      <w:marLeft w:val="0"/>
      <w:marRight w:val="0"/>
      <w:marTop w:val="0"/>
      <w:marBottom w:val="0"/>
      <w:divBdr>
        <w:top w:val="none" w:sz="0" w:space="0" w:color="auto"/>
        <w:left w:val="none" w:sz="0" w:space="0" w:color="auto"/>
        <w:bottom w:val="none" w:sz="0" w:space="0" w:color="auto"/>
        <w:right w:val="none" w:sz="0" w:space="0" w:color="auto"/>
      </w:divBdr>
    </w:div>
    <w:div w:id="863830538">
      <w:bodyDiv w:val="1"/>
      <w:marLeft w:val="0"/>
      <w:marRight w:val="0"/>
      <w:marTop w:val="0"/>
      <w:marBottom w:val="0"/>
      <w:divBdr>
        <w:top w:val="none" w:sz="0" w:space="0" w:color="auto"/>
        <w:left w:val="none" w:sz="0" w:space="0" w:color="auto"/>
        <w:bottom w:val="none" w:sz="0" w:space="0" w:color="auto"/>
        <w:right w:val="none" w:sz="0" w:space="0" w:color="auto"/>
      </w:divBdr>
    </w:div>
    <w:div w:id="967247627">
      <w:bodyDiv w:val="1"/>
      <w:marLeft w:val="0"/>
      <w:marRight w:val="0"/>
      <w:marTop w:val="0"/>
      <w:marBottom w:val="0"/>
      <w:divBdr>
        <w:top w:val="none" w:sz="0" w:space="0" w:color="auto"/>
        <w:left w:val="none" w:sz="0" w:space="0" w:color="auto"/>
        <w:bottom w:val="none" w:sz="0" w:space="0" w:color="auto"/>
        <w:right w:val="none" w:sz="0" w:space="0" w:color="auto"/>
      </w:divBdr>
    </w:div>
    <w:div w:id="1124735872">
      <w:bodyDiv w:val="1"/>
      <w:marLeft w:val="0"/>
      <w:marRight w:val="0"/>
      <w:marTop w:val="0"/>
      <w:marBottom w:val="0"/>
      <w:divBdr>
        <w:top w:val="none" w:sz="0" w:space="0" w:color="auto"/>
        <w:left w:val="none" w:sz="0" w:space="0" w:color="auto"/>
        <w:bottom w:val="none" w:sz="0" w:space="0" w:color="auto"/>
        <w:right w:val="none" w:sz="0" w:space="0" w:color="auto"/>
      </w:divBdr>
    </w:div>
    <w:div w:id="1251695759">
      <w:bodyDiv w:val="1"/>
      <w:marLeft w:val="0"/>
      <w:marRight w:val="0"/>
      <w:marTop w:val="0"/>
      <w:marBottom w:val="0"/>
      <w:divBdr>
        <w:top w:val="none" w:sz="0" w:space="0" w:color="auto"/>
        <w:left w:val="none" w:sz="0" w:space="0" w:color="auto"/>
        <w:bottom w:val="none" w:sz="0" w:space="0" w:color="auto"/>
        <w:right w:val="none" w:sz="0" w:space="0" w:color="auto"/>
      </w:divBdr>
    </w:div>
    <w:div w:id="1374117237">
      <w:bodyDiv w:val="1"/>
      <w:marLeft w:val="0"/>
      <w:marRight w:val="0"/>
      <w:marTop w:val="0"/>
      <w:marBottom w:val="0"/>
      <w:divBdr>
        <w:top w:val="none" w:sz="0" w:space="0" w:color="auto"/>
        <w:left w:val="none" w:sz="0" w:space="0" w:color="auto"/>
        <w:bottom w:val="none" w:sz="0" w:space="0" w:color="auto"/>
        <w:right w:val="none" w:sz="0" w:space="0" w:color="auto"/>
      </w:divBdr>
    </w:div>
    <w:div w:id="1671172758">
      <w:bodyDiv w:val="1"/>
      <w:marLeft w:val="0"/>
      <w:marRight w:val="0"/>
      <w:marTop w:val="0"/>
      <w:marBottom w:val="0"/>
      <w:divBdr>
        <w:top w:val="none" w:sz="0" w:space="0" w:color="auto"/>
        <w:left w:val="none" w:sz="0" w:space="0" w:color="auto"/>
        <w:bottom w:val="none" w:sz="0" w:space="0" w:color="auto"/>
        <w:right w:val="none" w:sz="0" w:space="0" w:color="auto"/>
      </w:divBdr>
    </w:div>
    <w:div w:id="208425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48DFC-17CB-4069-B1BE-2CB06E1B5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3632</TotalTime>
  <Pages>2</Pages>
  <Words>354</Words>
  <Characters>2023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Рустем Дюйсетаев</dc:creator>
  <cp:keywords/>
  <dc:description/>
  <cp:lastModifiedBy>Муратова Мерей</cp:lastModifiedBy>
  <cp:revision>17</cp:revision>
  <cp:lastPrinted>2024-02-27T03:55:00Z</cp:lastPrinted>
  <dcterms:created xsi:type="dcterms:W3CDTF">2021-11-15T05:04:00Z</dcterms:created>
  <dcterms:modified xsi:type="dcterms:W3CDTF">2024-02-29T04:29:00Z</dcterms:modified>
</cp:coreProperties>
</file>