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A8C" w:rsidRDefault="00C5229B" w:rsidP="00C5229B">
      <w:pPr>
        <w:ind w:firstLine="567"/>
        <w:rPr>
          <w:rFonts w:ascii="Times New Roman" w:hAnsi="Times New Roman" w:cs="Times New Roman"/>
          <w:sz w:val="28"/>
        </w:rPr>
      </w:pPr>
      <w:r>
        <w:rPr>
          <w:rFonts w:cs="Times New Roman"/>
          <w:noProof/>
          <w:color w:val="2F5496" w:themeColor="accent5" w:themeShade="BF"/>
          <w:lang w:eastAsia="ru-RU"/>
        </w:rPr>
        <w:drawing>
          <wp:inline distT="0" distB="0" distL="0" distR="0" wp14:anchorId="244C0646" wp14:editId="13998160">
            <wp:extent cx="5940425" cy="1939374"/>
            <wp:effectExtent l="0" t="0" r="3175" b="3810"/>
            <wp:docPr id="1" name="Рисунок 1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29B" w:rsidRPr="00C5229B" w:rsidRDefault="00C5229B" w:rsidP="00C5229B">
      <w:pPr>
        <w:spacing w:after="0" w:line="240" w:lineRule="auto"/>
        <w:ind w:left="3969" w:hanging="453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</w:t>
      </w:r>
      <w:r w:rsidRPr="00C5229B">
        <w:rPr>
          <w:rFonts w:ascii="Times New Roman" w:hAnsi="Times New Roman" w:cs="Times New Roman"/>
          <w:i/>
          <w:sz w:val="28"/>
          <w:szCs w:val="28"/>
          <w:lang w:val="kk-KZ"/>
        </w:rPr>
        <w:t xml:space="preserve">2023 жылғы </w:t>
      </w:r>
      <w:r w:rsidR="007D6994">
        <w:rPr>
          <w:rFonts w:ascii="Times New Roman" w:hAnsi="Times New Roman" w:cs="Times New Roman"/>
          <w:i/>
          <w:sz w:val="28"/>
          <w:szCs w:val="28"/>
          <w:lang w:val="kk-KZ"/>
        </w:rPr>
        <w:t>26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7D6994">
        <w:rPr>
          <w:rFonts w:ascii="Times New Roman" w:hAnsi="Times New Roman" w:cs="Times New Roman"/>
          <w:i/>
          <w:sz w:val="28"/>
          <w:szCs w:val="28"/>
          <w:lang w:val="kk-KZ"/>
        </w:rPr>
        <w:t>сәуірде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C5229B">
        <w:rPr>
          <w:rFonts w:ascii="Times New Roman" w:hAnsi="Times New Roman" w:cs="Times New Roman"/>
          <w:i/>
          <w:sz w:val="28"/>
          <w:szCs w:val="28"/>
          <w:lang w:val="kk-KZ"/>
        </w:rPr>
        <w:t>жарияланды</w:t>
      </w:r>
      <w:r w:rsidRPr="00C5229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 w:rsidRPr="00C522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C5229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</w:t>
      </w:r>
    </w:p>
    <w:p w:rsidR="00C5229B" w:rsidRPr="00C5229B" w:rsidRDefault="00C5229B" w:rsidP="00C5229B">
      <w:pPr>
        <w:spacing w:after="0" w:line="240" w:lineRule="auto"/>
        <w:ind w:left="3969" w:hanging="453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5229B" w:rsidRPr="00C5229B" w:rsidRDefault="00C5229B" w:rsidP="00C5229B">
      <w:pPr>
        <w:pStyle w:val="a4"/>
        <w:ind w:left="595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229B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</w:t>
      </w:r>
    </w:p>
    <w:p w:rsidR="00C5229B" w:rsidRPr="00C5229B" w:rsidRDefault="00C5229B" w:rsidP="00C5229B">
      <w:pPr>
        <w:pStyle w:val="a4"/>
        <w:ind w:left="595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22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Премьер-Министрі </w:t>
      </w:r>
    </w:p>
    <w:p w:rsidR="00C5229B" w:rsidRPr="00C5229B" w:rsidRDefault="00C5229B" w:rsidP="00C5229B">
      <w:pPr>
        <w:pStyle w:val="a4"/>
        <w:ind w:left="595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229B">
        <w:rPr>
          <w:rFonts w:ascii="Times New Roman" w:hAnsi="Times New Roman" w:cs="Times New Roman"/>
          <w:b/>
          <w:sz w:val="28"/>
          <w:szCs w:val="28"/>
          <w:lang w:val="kk-KZ"/>
        </w:rPr>
        <w:t>Ә.А. Смайыловқа</w:t>
      </w:r>
    </w:p>
    <w:p w:rsidR="00EA3961" w:rsidRPr="003B203E" w:rsidRDefault="00C5229B" w:rsidP="003B203E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22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</w:t>
      </w:r>
      <w:r w:rsidR="00EA39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</w:t>
      </w:r>
    </w:p>
    <w:p w:rsidR="00C5229B" w:rsidRDefault="00C5229B" w:rsidP="00C5229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5229B">
        <w:rPr>
          <w:rFonts w:ascii="Times New Roman" w:hAnsi="Times New Roman" w:cs="Times New Roman"/>
          <w:b/>
          <w:bCs/>
          <w:sz w:val="28"/>
          <w:szCs w:val="28"/>
          <w:lang w:val="kk-KZ"/>
        </w:rPr>
        <w:t>Депутаттық сауал</w:t>
      </w:r>
    </w:p>
    <w:p w:rsidR="0084452B" w:rsidRDefault="0084452B" w:rsidP="00C5229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</w:p>
    <w:p w:rsidR="00C5229B" w:rsidRDefault="00EA3961" w:rsidP="00EA3961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</w:t>
      </w:r>
      <w:r w:rsidR="00C5229B" w:rsidRPr="00C5229B">
        <w:rPr>
          <w:rFonts w:ascii="Times New Roman" w:hAnsi="Times New Roman" w:cs="Times New Roman"/>
          <w:b/>
          <w:bCs/>
          <w:sz w:val="28"/>
          <w:szCs w:val="28"/>
          <w:lang w:val="kk-KZ"/>
        </w:rPr>
        <w:t>Құрметті Әлихан Асханұлы!</w:t>
      </w:r>
    </w:p>
    <w:p w:rsidR="00C5229B" w:rsidRDefault="00EA3961" w:rsidP="003B203E">
      <w:pPr>
        <w:pStyle w:val="a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</w:t>
      </w:r>
    </w:p>
    <w:p w:rsidR="00196A8C" w:rsidRPr="00C5229B" w:rsidRDefault="00FA6C7E" w:rsidP="00C52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Біздің</w:t>
      </w:r>
      <w:r w:rsidR="00196A8C" w:rsidRPr="00C5229B">
        <w:rPr>
          <w:rFonts w:ascii="Times New Roman" w:hAnsi="Times New Roman" w:cs="Times New Roman"/>
          <w:sz w:val="28"/>
          <w:lang w:val="kk-KZ"/>
        </w:rPr>
        <w:t xml:space="preserve"> депуттық сауалым</w:t>
      </w:r>
      <w:r>
        <w:rPr>
          <w:rFonts w:ascii="Times New Roman" w:hAnsi="Times New Roman" w:cs="Times New Roman"/>
          <w:sz w:val="28"/>
          <w:lang w:val="kk-KZ"/>
        </w:rPr>
        <w:t>ыз</w:t>
      </w:r>
      <w:r w:rsidR="00196A8C" w:rsidRPr="00C5229B">
        <w:rPr>
          <w:rFonts w:ascii="Times New Roman" w:hAnsi="Times New Roman" w:cs="Times New Roman"/>
          <w:sz w:val="28"/>
          <w:lang w:val="kk-KZ"/>
        </w:rPr>
        <w:t>ды көтеруге негіз болған мәселе халықтың құжат десе қомданып баратын, сұрақ десе сұрау сала жететін, егемендік алғалы бері ел мақтаған нәтижелі ордасы, мемлекеттің айнасы «Азаматтарға арналған үкімет» Мемлекеттік корпорациясы»</w:t>
      </w:r>
      <w:r w:rsidR="00334105">
        <w:rPr>
          <w:rFonts w:ascii="Times New Roman" w:hAnsi="Times New Roman" w:cs="Times New Roman"/>
          <w:sz w:val="28"/>
          <w:lang w:val="kk-KZ"/>
        </w:rPr>
        <w:t xml:space="preserve"> КЕ</w:t>
      </w:r>
      <w:r w:rsidR="00196A8C" w:rsidRPr="00C5229B">
        <w:rPr>
          <w:rFonts w:ascii="Times New Roman" w:hAnsi="Times New Roman" w:cs="Times New Roman"/>
          <w:sz w:val="28"/>
          <w:lang w:val="kk-KZ"/>
        </w:rPr>
        <w:t xml:space="preserve"> акционерл</w:t>
      </w:r>
      <w:r w:rsidR="00BF4413">
        <w:rPr>
          <w:rFonts w:ascii="Times New Roman" w:hAnsi="Times New Roman" w:cs="Times New Roman"/>
          <w:sz w:val="28"/>
          <w:lang w:val="kk-KZ"/>
        </w:rPr>
        <w:t>ік қоғамы қызметкерлерінің жай-күйі.</w:t>
      </w:r>
    </w:p>
    <w:p w:rsidR="00BF4413" w:rsidRDefault="00196A8C" w:rsidP="00BF4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C5229B">
        <w:rPr>
          <w:rFonts w:ascii="Times New Roman" w:hAnsi="Times New Roman" w:cs="Times New Roman"/>
          <w:sz w:val="28"/>
          <w:lang w:val="kk-KZ"/>
        </w:rPr>
        <w:t xml:space="preserve"> </w:t>
      </w:r>
      <w:r w:rsidR="00BF4413">
        <w:rPr>
          <w:rFonts w:ascii="Times New Roman" w:hAnsi="Times New Roman" w:cs="Times New Roman"/>
          <w:sz w:val="28"/>
          <w:lang w:val="kk-KZ"/>
        </w:rPr>
        <w:t>«</w:t>
      </w:r>
      <w:r w:rsidR="00BF4413" w:rsidRPr="00BF4413">
        <w:rPr>
          <w:rFonts w:ascii="Times New Roman" w:hAnsi="Times New Roman" w:cs="Times New Roman"/>
          <w:sz w:val="28"/>
          <w:lang w:val="kk-KZ"/>
        </w:rPr>
        <w:t>Amanat</w:t>
      </w:r>
      <w:r w:rsidR="00BF4413">
        <w:rPr>
          <w:rFonts w:ascii="Times New Roman" w:hAnsi="Times New Roman" w:cs="Times New Roman"/>
          <w:sz w:val="28"/>
          <w:lang w:val="kk-KZ"/>
        </w:rPr>
        <w:t>» партиясының «Халықпен бірге» атты сайлауалды бағдарламасында ең басты мәселел</w:t>
      </w:r>
      <w:r w:rsidR="00C36DE5">
        <w:rPr>
          <w:rFonts w:ascii="Times New Roman" w:hAnsi="Times New Roman" w:cs="Times New Roman"/>
          <w:sz w:val="28"/>
          <w:lang w:val="kk-KZ"/>
        </w:rPr>
        <w:t>ерд</w:t>
      </w:r>
      <w:r w:rsidR="00BF4413">
        <w:rPr>
          <w:rFonts w:ascii="Times New Roman" w:hAnsi="Times New Roman" w:cs="Times New Roman"/>
          <w:sz w:val="28"/>
          <w:lang w:val="kk-KZ"/>
        </w:rPr>
        <w:t xml:space="preserve">ің бірі </w:t>
      </w:r>
      <w:r w:rsidR="00C36DE5">
        <w:rPr>
          <w:rFonts w:ascii="Times New Roman" w:hAnsi="Times New Roman" w:cs="Times New Roman"/>
          <w:sz w:val="28"/>
          <w:lang w:val="kk-KZ"/>
        </w:rPr>
        <w:t>«</w:t>
      </w:r>
      <w:r w:rsidR="00BF4413">
        <w:rPr>
          <w:rFonts w:ascii="Times New Roman" w:hAnsi="Times New Roman" w:cs="Times New Roman"/>
          <w:sz w:val="28"/>
          <w:lang w:val="kk-KZ"/>
        </w:rPr>
        <w:t>Бақуатты өмір, лайықты жұмыс пен еңбек жағдайы</w:t>
      </w:r>
      <w:r w:rsidR="00424F4A">
        <w:rPr>
          <w:rFonts w:ascii="Times New Roman" w:hAnsi="Times New Roman" w:cs="Times New Roman"/>
          <w:sz w:val="28"/>
          <w:lang w:val="kk-KZ"/>
        </w:rPr>
        <w:t>»,</w:t>
      </w:r>
      <w:r w:rsidR="00BF4413">
        <w:rPr>
          <w:rFonts w:ascii="Times New Roman" w:hAnsi="Times New Roman" w:cs="Times New Roman"/>
          <w:sz w:val="28"/>
          <w:lang w:val="kk-KZ"/>
        </w:rPr>
        <w:t xml:space="preserve"> </w:t>
      </w:r>
      <w:r w:rsidR="00424F4A">
        <w:rPr>
          <w:rFonts w:ascii="Times New Roman" w:hAnsi="Times New Roman" w:cs="Times New Roman"/>
          <w:sz w:val="28"/>
          <w:lang w:val="kk-KZ"/>
        </w:rPr>
        <w:t>«</w:t>
      </w:r>
      <w:r w:rsidR="00BF4413">
        <w:rPr>
          <w:rFonts w:ascii="Times New Roman" w:hAnsi="Times New Roman" w:cs="Times New Roman"/>
          <w:sz w:val="28"/>
          <w:lang w:val="kk-KZ"/>
        </w:rPr>
        <w:t>азаматтардың нақты табыстарын арттыру</w:t>
      </w:r>
      <w:r w:rsidR="00424F4A">
        <w:rPr>
          <w:rFonts w:ascii="Times New Roman" w:hAnsi="Times New Roman" w:cs="Times New Roman"/>
          <w:sz w:val="28"/>
          <w:lang w:val="kk-KZ"/>
        </w:rPr>
        <w:t>»</w:t>
      </w:r>
      <w:r w:rsidR="00BF4413">
        <w:rPr>
          <w:rFonts w:ascii="Times New Roman" w:hAnsi="Times New Roman" w:cs="Times New Roman"/>
          <w:sz w:val="28"/>
          <w:lang w:val="kk-KZ"/>
        </w:rPr>
        <w:t xml:space="preserve">, </w:t>
      </w:r>
      <w:r w:rsidR="00424F4A">
        <w:rPr>
          <w:rFonts w:ascii="Times New Roman" w:hAnsi="Times New Roman" w:cs="Times New Roman"/>
          <w:sz w:val="28"/>
          <w:lang w:val="kk-KZ"/>
        </w:rPr>
        <w:t>«</w:t>
      </w:r>
      <w:r w:rsidR="00BF4413">
        <w:rPr>
          <w:rFonts w:ascii="Times New Roman" w:hAnsi="Times New Roman" w:cs="Times New Roman"/>
          <w:sz w:val="28"/>
          <w:lang w:val="kk-KZ"/>
        </w:rPr>
        <w:t>ең төменгі жалақыны жыл сайын өсіріп отыру</w:t>
      </w:r>
      <w:r w:rsidR="00424F4A">
        <w:rPr>
          <w:rFonts w:ascii="Times New Roman" w:hAnsi="Times New Roman" w:cs="Times New Roman"/>
          <w:sz w:val="28"/>
          <w:lang w:val="kk-KZ"/>
        </w:rPr>
        <w:t>»</w:t>
      </w:r>
      <w:r w:rsidR="00BF4413">
        <w:rPr>
          <w:rFonts w:ascii="Times New Roman" w:hAnsi="Times New Roman" w:cs="Times New Roman"/>
          <w:sz w:val="28"/>
          <w:lang w:val="kk-KZ"/>
        </w:rPr>
        <w:t xml:space="preserve"> көзделген. </w:t>
      </w:r>
      <w:r w:rsidR="007B2078">
        <w:rPr>
          <w:rFonts w:ascii="Times New Roman" w:hAnsi="Times New Roman" w:cs="Times New Roman"/>
          <w:sz w:val="28"/>
          <w:lang w:val="kk-KZ"/>
        </w:rPr>
        <w:t>Бұл</w:t>
      </w:r>
      <w:r w:rsidR="00BF4413">
        <w:rPr>
          <w:rFonts w:ascii="Times New Roman" w:hAnsi="Times New Roman" w:cs="Times New Roman"/>
          <w:sz w:val="28"/>
          <w:lang w:val="kk-KZ"/>
        </w:rPr>
        <w:t xml:space="preserve"> біз</w:t>
      </w:r>
      <w:r w:rsidR="007B2078">
        <w:rPr>
          <w:rFonts w:ascii="Times New Roman" w:hAnsi="Times New Roman" w:cs="Times New Roman"/>
          <w:sz w:val="28"/>
          <w:lang w:val="kk-KZ"/>
        </w:rPr>
        <w:t>дің</w:t>
      </w:r>
      <w:r w:rsidR="00BF4413">
        <w:rPr>
          <w:rFonts w:ascii="Times New Roman" w:hAnsi="Times New Roman" w:cs="Times New Roman"/>
          <w:sz w:val="28"/>
          <w:lang w:val="kk-KZ"/>
        </w:rPr>
        <w:t xml:space="preserve"> басты </w:t>
      </w:r>
      <w:r w:rsidR="000E0694">
        <w:rPr>
          <w:rFonts w:ascii="Times New Roman" w:hAnsi="Times New Roman" w:cs="Times New Roman"/>
          <w:sz w:val="28"/>
          <w:lang w:val="kk-KZ"/>
        </w:rPr>
        <w:t>міндеттеріміздің</w:t>
      </w:r>
      <w:r w:rsidR="00BF4413">
        <w:rPr>
          <w:rFonts w:ascii="Times New Roman" w:hAnsi="Times New Roman" w:cs="Times New Roman"/>
          <w:sz w:val="28"/>
          <w:lang w:val="kk-KZ"/>
        </w:rPr>
        <w:t xml:space="preserve"> бірі.</w:t>
      </w:r>
    </w:p>
    <w:p w:rsidR="00196A8C" w:rsidRPr="00057F6D" w:rsidRDefault="00196A8C" w:rsidP="00C52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057F6D">
        <w:rPr>
          <w:rFonts w:ascii="Times New Roman" w:hAnsi="Times New Roman" w:cs="Times New Roman"/>
          <w:sz w:val="28"/>
          <w:lang w:val="kk-KZ"/>
        </w:rPr>
        <w:t>Қазақта «Әділ боламын десең әлді бол» деген сөз</w:t>
      </w:r>
      <w:r w:rsidR="00A446D2">
        <w:rPr>
          <w:rFonts w:ascii="Times New Roman" w:hAnsi="Times New Roman" w:cs="Times New Roman"/>
          <w:sz w:val="28"/>
          <w:lang w:val="kk-KZ"/>
        </w:rPr>
        <w:t>і</w:t>
      </w:r>
      <w:r w:rsidRPr="00057F6D">
        <w:rPr>
          <w:rFonts w:ascii="Times New Roman" w:hAnsi="Times New Roman" w:cs="Times New Roman"/>
          <w:sz w:val="28"/>
          <w:lang w:val="kk-KZ"/>
        </w:rPr>
        <w:t xml:space="preserve"> бар</w:t>
      </w:r>
      <w:r w:rsidR="00014AD1">
        <w:rPr>
          <w:rFonts w:ascii="Times New Roman" w:hAnsi="Times New Roman" w:cs="Times New Roman"/>
          <w:sz w:val="28"/>
          <w:lang w:val="kk-KZ"/>
        </w:rPr>
        <w:t xml:space="preserve">. </w:t>
      </w:r>
      <w:r w:rsidRPr="00057F6D">
        <w:rPr>
          <w:rFonts w:ascii="Times New Roman" w:hAnsi="Times New Roman" w:cs="Times New Roman"/>
          <w:sz w:val="28"/>
          <w:lang w:val="kk-KZ"/>
        </w:rPr>
        <w:t>Ал, базарының бағамы бұлғақтаған, заманының талабы тайғақтаған бүгінгі күні корпорация қызметкерлерінің таб</w:t>
      </w:r>
      <w:r w:rsidR="00CB3D31">
        <w:rPr>
          <w:rFonts w:ascii="Times New Roman" w:hAnsi="Times New Roman" w:cs="Times New Roman"/>
          <w:sz w:val="28"/>
          <w:lang w:val="kk-KZ"/>
        </w:rPr>
        <w:t>ы</w:t>
      </w:r>
      <w:r w:rsidRPr="00057F6D">
        <w:rPr>
          <w:rFonts w:ascii="Times New Roman" w:hAnsi="Times New Roman" w:cs="Times New Roman"/>
          <w:sz w:val="28"/>
          <w:lang w:val="kk-KZ"/>
        </w:rPr>
        <w:t xml:space="preserve">сы ел қатарлы өмір сүруге төтеп бере алмайды.    </w:t>
      </w:r>
    </w:p>
    <w:p w:rsidR="00196A8C" w:rsidRPr="00F11539" w:rsidRDefault="00196A8C" w:rsidP="00C52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057F6D">
        <w:rPr>
          <w:rFonts w:ascii="Times New Roman" w:hAnsi="Times New Roman" w:cs="Times New Roman"/>
          <w:sz w:val="28"/>
          <w:lang w:val="kk-KZ"/>
        </w:rPr>
        <w:t xml:space="preserve"> Мәселен, 201</w:t>
      </w:r>
      <w:r w:rsidR="00057F6D" w:rsidRPr="00057F6D">
        <w:rPr>
          <w:rFonts w:ascii="Times New Roman" w:hAnsi="Times New Roman" w:cs="Times New Roman"/>
          <w:sz w:val="28"/>
          <w:lang w:val="kk-KZ"/>
        </w:rPr>
        <w:t>6</w:t>
      </w:r>
      <w:r w:rsidR="00AA1CFF">
        <w:rPr>
          <w:rFonts w:ascii="Times New Roman" w:hAnsi="Times New Roman" w:cs="Times New Roman"/>
          <w:sz w:val="28"/>
          <w:lang w:val="kk-KZ"/>
        </w:rPr>
        <w:t xml:space="preserve"> ж</w:t>
      </w:r>
      <w:r w:rsidR="007B2078">
        <w:rPr>
          <w:rFonts w:ascii="Times New Roman" w:hAnsi="Times New Roman" w:cs="Times New Roman"/>
          <w:sz w:val="28"/>
          <w:lang w:val="kk-KZ"/>
        </w:rPr>
        <w:t>ылы 7 сәуірден бастап</w:t>
      </w:r>
      <w:r w:rsidR="00AA1CFF">
        <w:rPr>
          <w:rFonts w:ascii="Times New Roman" w:hAnsi="Times New Roman" w:cs="Times New Roman"/>
          <w:sz w:val="28"/>
          <w:lang w:val="kk-KZ"/>
        </w:rPr>
        <w:t xml:space="preserve"> «Азаматтарға арналған үкімет» МК КЕАҚ болып</w:t>
      </w:r>
      <w:r w:rsidR="000E0694">
        <w:rPr>
          <w:rFonts w:ascii="Times New Roman" w:hAnsi="Times New Roman" w:cs="Times New Roman"/>
          <w:sz w:val="28"/>
          <w:lang w:val="kk-KZ"/>
        </w:rPr>
        <w:t xml:space="preserve"> құрыл</w:t>
      </w:r>
      <w:r w:rsidR="00955B9C">
        <w:rPr>
          <w:rFonts w:ascii="Times New Roman" w:hAnsi="Times New Roman" w:cs="Times New Roman"/>
          <w:sz w:val="28"/>
          <w:lang w:val="kk-KZ"/>
        </w:rPr>
        <w:t>ғаннан</w:t>
      </w:r>
      <w:r w:rsidR="007B2078">
        <w:rPr>
          <w:rFonts w:ascii="Times New Roman" w:hAnsi="Times New Roman" w:cs="Times New Roman"/>
          <w:sz w:val="28"/>
          <w:lang w:val="kk-KZ"/>
        </w:rPr>
        <w:t xml:space="preserve"> бері мамандар</w:t>
      </w:r>
      <w:r w:rsidR="00334105">
        <w:rPr>
          <w:rFonts w:ascii="Times New Roman" w:hAnsi="Times New Roman" w:cs="Times New Roman"/>
          <w:sz w:val="28"/>
          <w:lang w:val="kk-KZ"/>
        </w:rPr>
        <w:t>д</w:t>
      </w:r>
      <w:r w:rsidR="007B2078">
        <w:rPr>
          <w:rFonts w:ascii="Times New Roman" w:hAnsi="Times New Roman" w:cs="Times New Roman"/>
          <w:sz w:val="28"/>
          <w:lang w:val="kk-KZ"/>
        </w:rPr>
        <w:t>ың орташа жалақылары</w:t>
      </w:r>
      <w:r w:rsidRPr="00057F6D">
        <w:rPr>
          <w:rFonts w:ascii="Times New Roman" w:hAnsi="Times New Roman" w:cs="Times New Roman"/>
          <w:sz w:val="28"/>
          <w:lang w:val="kk-KZ"/>
        </w:rPr>
        <w:t xml:space="preserve"> 150 мың теңгеден көтерілген жоқ. </w:t>
      </w:r>
      <w:r w:rsidRPr="00CB3D31">
        <w:rPr>
          <w:rFonts w:ascii="Times New Roman" w:hAnsi="Times New Roman" w:cs="Times New Roman"/>
          <w:sz w:val="28"/>
          <w:lang w:val="kk-KZ"/>
        </w:rPr>
        <w:t>Онда</w:t>
      </w:r>
      <w:r w:rsidR="00014AD1">
        <w:rPr>
          <w:rFonts w:ascii="Times New Roman" w:hAnsi="Times New Roman" w:cs="Times New Roman"/>
          <w:sz w:val="28"/>
          <w:lang w:val="kk-KZ"/>
        </w:rPr>
        <w:t xml:space="preserve"> </w:t>
      </w:r>
      <w:r w:rsidRPr="00CB3D31">
        <w:rPr>
          <w:rFonts w:ascii="Times New Roman" w:hAnsi="Times New Roman" w:cs="Times New Roman"/>
          <w:sz w:val="28"/>
          <w:lang w:val="kk-KZ"/>
        </w:rPr>
        <w:t>да бұл жалақыны Маңғыстаулық</w:t>
      </w:r>
      <w:r w:rsidR="00FA6C7E">
        <w:rPr>
          <w:rFonts w:ascii="Times New Roman" w:hAnsi="Times New Roman" w:cs="Times New Roman"/>
          <w:sz w:val="28"/>
          <w:lang w:val="kk-KZ"/>
        </w:rPr>
        <w:t>, Атыраулық</w:t>
      </w:r>
      <w:r w:rsidR="00F11539">
        <w:rPr>
          <w:rFonts w:ascii="Times New Roman" w:hAnsi="Times New Roman" w:cs="Times New Roman"/>
          <w:sz w:val="28"/>
          <w:lang w:val="kk-KZ"/>
        </w:rPr>
        <w:t xml:space="preserve"> </w:t>
      </w:r>
      <w:r w:rsidR="00FA6C7E">
        <w:rPr>
          <w:rFonts w:ascii="Times New Roman" w:hAnsi="Times New Roman" w:cs="Times New Roman"/>
          <w:sz w:val="28"/>
          <w:lang w:val="kk-KZ"/>
        </w:rPr>
        <w:t xml:space="preserve">және басқа да аймақтардың </w:t>
      </w:r>
      <w:r w:rsidRPr="00CB3D31">
        <w:rPr>
          <w:rFonts w:ascii="Times New Roman" w:hAnsi="Times New Roman" w:cs="Times New Roman"/>
          <w:sz w:val="28"/>
          <w:lang w:val="kk-KZ"/>
        </w:rPr>
        <w:t>қызметкерлерлер</w:t>
      </w:r>
      <w:r w:rsidR="00FA6C7E">
        <w:rPr>
          <w:rFonts w:ascii="Times New Roman" w:hAnsi="Times New Roman" w:cs="Times New Roman"/>
          <w:sz w:val="28"/>
          <w:lang w:val="kk-KZ"/>
        </w:rPr>
        <w:t>і</w:t>
      </w:r>
      <w:r w:rsidRPr="00CB3D31">
        <w:rPr>
          <w:rFonts w:ascii="Times New Roman" w:hAnsi="Times New Roman" w:cs="Times New Roman"/>
          <w:sz w:val="28"/>
          <w:lang w:val="kk-KZ"/>
        </w:rPr>
        <w:t xml:space="preserve"> мәселе етіп көт</w:t>
      </w:r>
      <w:r w:rsidR="00FB7266">
        <w:rPr>
          <w:rFonts w:ascii="Times New Roman" w:hAnsi="Times New Roman" w:cs="Times New Roman"/>
          <w:sz w:val="28"/>
          <w:lang w:val="kk-KZ"/>
        </w:rPr>
        <w:t>ерген соң ғана 50 пайызға көтерілг</w:t>
      </w:r>
      <w:r w:rsidRPr="00CB3D31">
        <w:rPr>
          <w:rFonts w:ascii="Times New Roman" w:hAnsi="Times New Roman" w:cs="Times New Roman"/>
          <w:sz w:val="28"/>
          <w:lang w:val="kk-KZ"/>
        </w:rPr>
        <w:t xml:space="preserve">ен </w:t>
      </w:r>
      <w:r w:rsidR="00014AD1">
        <w:rPr>
          <w:rFonts w:ascii="Times New Roman" w:hAnsi="Times New Roman" w:cs="Times New Roman"/>
          <w:sz w:val="28"/>
          <w:lang w:val="kk-KZ"/>
        </w:rPr>
        <w:t>еді</w:t>
      </w:r>
      <w:r w:rsidRPr="00CB3D31">
        <w:rPr>
          <w:rFonts w:ascii="Times New Roman" w:hAnsi="Times New Roman" w:cs="Times New Roman"/>
          <w:sz w:val="28"/>
          <w:lang w:val="kk-KZ"/>
        </w:rPr>
        <w:t xml:space="preserve">. Бұлай бас көтермегенде баяғы </w:t>
      </w:r>
      <w:r w:rsidR="00AA1CFF">
        <w:rPr>
          <w:rFonts w:ascii="Times New Roman" w:hAnsi="Times New Roman" w:cs="Times New Roman"/>
          <w:sz w:val="28"/>
          <w:lang w:val="kk-KZ"/>
        </w:rPr>
        <w:t xml:space="preserve">80, </w:t>
      </w:r>
      <w:r w:rsidR="00EA3961">
        <w:rPr>
          <w:rFonts w:ascii="Times New Roman" w:hAnsi="Times New Roman" w:cs="Times New Roman"/>
          <w:sz w:val="28"/>
          <w:lang w:val="kk-KZ"/>
        </w:rPr>
        <w:t>85</w:t>
      </w:r>
      <w:r w:rsidR="00014AD1">
        <w:rPr>
          <w:rFonts w:ascii="Times New Roman" w:hAnsi="Times New Roman" w:cs="Times New Roman"/>
          <w:sz w:val="28"/>
          <w:lang w:val="kk-KZ"/>
        </w:rPr>
        <w:t xml:space="preserve"> мың -100</w:t>
      </w:r>
      <w:r w:rsidR="00AA1CFF">
        <w:rPr>
          <w:rFonts w:ascii="Times New Roman" w:hAnsi="Times New Roman" w:cs="Times New Roman"/>
          <w:sz w:val="28"/>
          <w:lang w:val="kk-KZ"/>
        </w:rPr>
        <w:t>, 115</w:t>
      </w:r>
      <w:r w:rsidR="00014AD1">
        <w:rPr>
          <w:rFonts w:ascii="Times New Roman" w:hAnsi="Times New Roman" w:cs="Times New Roman"/>
          <w:sz w:val="28"/>
          <w:lang w:val="kk-KZ"/>
        </w:rPr>
        <w:t xml:space="preserve"> мың</w:t>
      </w:r>
      <w:r w:rsidRPr="00CB3D31">
        <w:rPr>
          <w:rFonts w:ascii="Times New Roman" w:hAnsi="Times New Roman" w:cs="Times New Roman"/>
          <w:sz w:val="28"/>
          <w:lang w:val="kk-KZ"/>
        </w:rPr>
        <w:t xml:space="preserve"> теңге көлемінде </w:t>
      </w:r>
      <w:r w:rsidR="00014AD1">
        <w:rPr>
          <w:rFonts w:ascii="Times New Roman" w:hAnsi="Times New Roman" w:cs="Times New Roman"/>
          <w:sz w:val="28"/>
          <w:lang w:val="kk-KZ"/>
        </w:rPr>
        <w:t>қала</w:t>
      </w:r>
      <w:r w:rsidRPr="00CB3D31">
        <w:rPr>
          <w:rFonts w:ascii="Times New Roman" w:hAnsi="Times New Roman" w:cs="Times New Roman"/>
          <w:sz w:val="28"/>
          <w:lang w:val="kk-KZ"/>
        </w:rPr>
        <w:t xml:space="preserve"> берер ме еді</w:t>
      </w:r>
      <w:r w:rsidR="00014AD1">
        <w:rPr>
          <w:rFonts w:ascii="Times New Roman" w:hAnsi="Times New Roman" w:cs="Times New Roman"/>
          <w:sz w:val="28"/>
          <w:lang w:val="kk-KZ"/>
        </w:rPr>
        <w:t>?</w:t>
      </w:r>
      <w:r w:rsidR="00AA1CFF">
        <w:rPr>
          <w:rFonts w:ascii="Times New Roman" w:hAnsi="Times New Roman" w:cs="Times New Roman"/>
          <w:sz w:val="28"/>
          <w:lang w:val="kk-KZ"/>
        </w:rPr>
        <w:t>!</w:t>
      </w:r>
    </w:p>
    <w:p w:rsidR="003D7466" w:rsidRDefault="00196A8C" w:rsidP="00C52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CB3D31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3D7466" w:rsidRDefault="003D7466" w:rsidP="003D746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Корпорация қызметкерлерінің жалақы мөлшері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313"/>
        <w:gridCol w:w="1543"/>
        <w:gridCol w:w="1832"/>
        <w:gridCol w:w="1825"/>
        <w:gridCol w:w="1832"/>
      </w:tblGrid>
      <w:tr w:rsidR="003D7466" w:rsidTr="003D746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466" w:rsidRDefault="003D7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466" w:rsidRDefault="003D7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Бұрыңғы жалақы мөлшері (оклад), тг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466" w:rsidRDefault="003D7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Қолға алатыны, тг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466" w:rsidRDefault="003D7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Қазіргі жалақы мөлшері (оклад), тг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466" w:rsidRDefault="003D7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Қолға алатыны, тг</w:t>
            </w:r>
          </w:p>
        </w:tc>
      </w:tr>
      <w:tr w:rsidR="003D7466" w:rsidTr="003D746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466" w:rsidRDefault="003D7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Басқарма сарапшысы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466" w:rsidRDefault="003D7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100 000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466" w:rsidRDefault="003D7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83 000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466" w:rsidRDefault="003D7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150 000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466" w:rsidRDefault="003D7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123 000</w:t>
            </w:r>
          </w:p>
        </w:tc>
      </w:tr>
      <w:tr w:rsidR="003D7466" w:rsidTr="003D746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466" w:rsidRDefault="003D7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Халыққа қызмет көрсету бөлімінің маманы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466" w:rsidRDefault="003D7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115 000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466" w:rsidRDefault="003D7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95 000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466" w:rsidRDefault="003D7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172 500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466" w:rsidRDefault="003D7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140 000</w:t>
            </w:r>
          </w:p>
        </w:tc>
      </w:tr>
    </w:tbl>
    <w:p w:rsidR="003D7466" w:rsidRDefault="003D7466" w:rsidP="003D746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392FC6" w:rsidRDefault="00AA1CFF" w:rsidP="00C52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</w:t>
      </w:r>
      <w:r w:rsidR="00330E06">
        <w:rPr>
          <w:rFonts w:ascii="Times New Roman" w:hAnsi="Times New Roman" w:cs="Times New Roman"/>
          <w:sz w:val="28"/>
          <w:lang w:val="kk-KZ"/>
        </w:rPr>
        <w:t>ұндай айлық</w:t>
      </w:r>
      <w:r w:rsidR="00196A8C" w:rsidRPr="00014AD1">
        <w:rPr>
          <w:rFonts w:ascii="Times New Roman" w:hAnsi="Times New Roman" w:cs="Times New Roman"/>
          <w:sz w:val="28"/>
          <w:lang w:val="kk-KZ"/>
        </w:rPr>
        <w:t xml:space="preserve"> қай жыртықты жамасын</w:t>
      </w:r>
      <w:r w:rsidR="00014AD1">
        <w:rPr>
          <w:rFonts w:ascii="Times New Roman" w:hAnsi="Times New Roman" w:cs="Times New Roman"/>
          <w:sz w:val="28"/>
          <w:lang w:val="kk-KZ"/>
        </w:rPr>
        <w:t>?</w:t>
      </w:r>
      <w:r>
        <w:rPr>
          <w:rFonts w:ascii="Times New Roman" w:hAnsi="Times New Roman" w:cs="Times New Roman"/>
          <w:sz w:val="28"/>
          <w:lang w:val="kk-KZ"/>
        </w:rPr>
        <w:t>!</w:t>
      </w:r>
      <w:r w:rsidR="00014AD1">
        <w:rPr>
          <w:rFonts w:ascii="Times New Roman" w:hAnsi="Times New Roman" w:cs="Times New Roman"/>
          <w:sz w:val="28"/>
          <w:lang w:val="kk-KZ"/>
        </w:rPr>
        <w:t xml:space="preserve"> </w:t>
      </w:r>
      <w:r w:rsidR="00014AD1" w:rsidRPr="00014AD1">
        <w:rPr>
          <w:rFonts w:ascii="Times New Roman" w:hAnsi="Times New Roman" w:cs="Times New Roman"/>
          <w:sz w:val="28"/>
          <w:lang w:val="kk-KZ"/>
        </w:rPr>
        <w:t>Бұл қаражатты</w:t>
      </w:r>
      <w:r w:rsidR="00014AD1">
        <w:rPr>
          <w:rFonts w:ascii="Times New Roman" w:hAnsi="Times New Roman" w:cs="Times New Roman"/>
          <w:sz w:val="28"/>
          <w:lang w:val="kk-KZ"/>
        </w:rPr>
        <w:t xml:space="preserve"> неге жеткізуге болады?</w:t>
      </w:r>
      <w:r>
        <w:rPr>
          <w:rFonts w:ascii="Times New Roman" w:hAnsi="Times New Roman" w:cs="Times New Roman"/>
          <w:sz w:val="28"/>
          <w:lang w:val="kk-KZ"/>
        </w:rPr>
        <w:t>!</w:t>
      </w:r>
      <w:r w:rsidR="00014AD1" w:rsidRPr="00014AD1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К</w:t>
      </w:r>
      <w:r w:rsidR="00014AD1" w:rsidRPr="00014AD1">
        <w:rPr>
          <w:rFonts w:ascii="Times New Roman" w:hAnsi="Times New Roman" w:cs="Times New Roman"/>
          <w:sz w:val="28"/>
          <w:lang w:val="kk-KZ"/>
        </w:rPr>
        <w:t>оммуналдық төлемдер, азық-түлік, жол</w:t>
      </w:r>
      <w:r w:rsidR="00014AD1">
        <w:rPr>
          <w:rFonts w:ascii="Times New Roman" w:hAnsi="Times New Roman" w:cs="Times New Roman"/>
          <w:sz w:val="28"/>
          <w:lang w:val="kk-KZ"/>
        </w:rPr>
        <w:t xml:space="preserve"> ақы, </w:t>
      </w:r>
      <w:r w:rsidR="00014AD1" w:rsidRPr="00014AD1">
        <w:rPr>
          <w:rFonts w:ascii="Times New Roman" w:hAnsi="Times New Roman" w:cs="Times New Roman"/>
          <w:sz w:val="28"/>
          <w:lang w:val="kk-KZ"/>
        </w:rPr>
        <w:t>тұрмыстық техника несиелері, балалардың киімі мен дамыт</w:t>
      </w:r>
      <w:r>
        <w:rPr>
          <w:rFonts w:ascii="Times New Roman" w:hAnsi="Times New Roman" w:cs="Times New Roman"/>
          <w:sz w:val="28"/>
          <w:lang w:val="kk-KZ"/>
        </w:rPr>
        <w:t>у орталықтары, бала-бақша ақысы...</w:t>
      </w:r>
      <w:r w:rsidR="003B203E" w:rsidRPr="003B203E">
        <w:rPr>
          <w:rFonts w:ascii="Times New Roman" w:hAnsi="Times New Roman" w:cs="Times New Roman"/>
          <w:sz w:val="28"/>
          <w:lang w:val="kk-KZ"/>
        </w:rPr>
        <w:t xml:space="preserve"> </w:t>
      </w:r>
      <w:r w:rsidR="003B203E">
        <w:rPr>
          <w:rFonts w:ascii="Times New Roman" w:hAnsi="Times New Roman" w:cs="Times New Roman"/>
          <w:sz w:val="28"/>
          <w:lang w:val="kk-KZ"/>
        </w:rPr>
        <w:t>Әрі к</w:t>
      </w:r>
      <w:r w:rsidR="003B203E" w:rsidRPr="003B203E">
        <w:rPr>
          <w:rFonts w:ascii="Times New Roman" w:hAnsi="Times New Roman" w:cs="Times New Roman"/>
          <w:sz w:val="28"/>
          <w:lang w:val="kk-KZ"/>
        </w:rPr>
        <w:t>өп қызметкерлер пәтер жалдап тұрады.</w:t>
      </w:r>
      <w:r w:rsidR="00392FC6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014AD1" w:rsidRPr="003D7466" w:rsidRDefault="003B203E" w:rsidP="00392F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3B203E">
        <w:rPr>
          <w:rFonts w:ascii="Times New Roman" w:hAnsi="Times New Roman" w:cs="Times New Roman"/>
          <w:sz w:val="28"/>
          <w:lang w:val="kk-KZ"/>
        </w:rPr>
        <w:t xml:space="preserve"> </w:t>
      </w:r>
      <w:r w:rsidR="00014AD1" w:rsidRPr="00014AD1">
        <w:rPr>
          <w:rFonts w:ascii="Times New Roman" w:hAnsi="Times New Roman" w:cs="Times New Roman"/>
          <w:sz w:val="28"/>
          <w:lang w:val="kk-KZ"/>
        </w:rPr>
        <w:t xml:space="preserve"> </w:t>
      </w:r>
      <w:r w:rsidR="00014AD1">
        <w:rPr>
          <w:rFonts w:ascii="Times New Roman" w:hAnsi="Times New Roman" w:cs="Times New Roman"/>
          <w:sz w:val="28"/>
          <w:lang w:val="kk-KZ"/>
        </w:rPr>
        <w:t xml:space="preserve"> </w:t>
      </w:r>
      <w:r w:rsidR="00196A8C" w:rsidRPr="00014AD1">
        <w:rPr>
          <w:rFonts w:ascii="Times New Roman" w:hAnsi="Times New Roman" w:cs="Times New Roman"/>
          <w:sz w:val="28"/>
          <w:lang w:val="kk-KZ"/>
        </w:rPr>
        <w:t xml:space="preserve"> Жүктемесі мен жауапкершілігі дырдай, табысы жүрдай мамандарға</w:t>
      </w:r>
      <w:r w:rsidR="00122177">
        <w:rPr>
          <w:rFonts w:ascii="Times New Roman" w:hAnsi="Times New Roman" w:cs="Times New Roman"/>
          <w:sz w:val="28"/>
          <w:lang w:val="kk-KZ"/>
        </w:rPr>
        <w:t xml:space="preserve"> </w:t>
      </w:r>
      <w:r w:rsidR="00AA1CFF">
        <w:rPr>
          <w:rFonts w:ascii="Times New Roman" w:hAnsi="Times New Roman" w:cs="Times New Roman"/>
          <w:sz w:val="28"/>
          <w:lang w:val="kk-KZ"/>
        </w:rPr>
        <w:t>жүктелген</w:t>
      </w:r>
      <w:r w:rsidR="00122177">
        <w:rPr>
          <w:rFonts w:ascii="Times New Roman" w:hAnsi="Times New Roman" w:cs="Times New Roman"/>
          <w:sz w:val="28"/>
          <w:lang w:val="kk-KZ"/>
        </w:rPr>
        <w:t xml:space="preserve"> салмақ орасан</w:t>
      </w:r>
      <w:r w:rsidR="00122177" w:rsidRPr="004E42F5">
        <w:rPr>
          <w:rFonts w:ascii="Times New Roman" w:hAnsi="Times New Roman" w:cs="Times New Roman"/>
          <w:color w:val="FF0000"/>
          <w:sz w:val="28"/>
          <w:lang w:val="kk-KZ"/>
        </w:rPr>
        <w:t xml:space="preserve">. </w:t>
      </w:r>
      <w:r w:rsidR="00122177" w:rsidRPr="003D7466">
        <w:rPr>
          <w:rFonts w:ascii="Times New Roman" w:hAnsi="Times New Roman" w:cs="Times New Roman"/>
          <w:color w:val="000000" w:themeColor="text1"/>
          <w:sz w:val="28"/>
          <w:lang w:val="kk-KZ"/>
        </w:rPr>
        <w:t>Сөйте тұра біз сапалы</w:t>
      </w:r>
      <w:r w:rsidR="00AA1CFF" w:rsidRPr="003D746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әрі</w:t>
      </w:r>
      <w:r w:rsidR="00122177" w:rsidRPr="003D746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жемқорлықсыз қызметті талап етіп келеміз. </w:t>
      </w:r>
      <w:r w:rsidR="00196A8C" w:rsidRPr="003D746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</w:p>
    <w:p w:rsidR="00196A8C" w:rsidRPr="000E0694" w:rsidRDefault="00196A8C" w:rsidP="00C52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3D746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Халық құжатының тағдырына жауапты болып отырған </w:t>
      </w:r>
      <w:r w:rsidR="00330E06" w:rsidRPr="003D7466">
        <w:rPr>
          <w:rFonts w:ascii="Times New Roman" w:hAnsi="Times New Roman" w:cs="Times New Roman"/>
          <w:color w:val="000000" w:themeColor="text1"/>
          <w:sz w:val="28"/>
          <w:lang w:val="kk-KZ"/>
        </w:rPr>
        <w:t>ж</w:t>
      </w:r>
      <w:r w:rsidRPr="003D7466">
        <w:rPr>
          <w:rFonts w:ascii="Times New Roman" w:hAnsi="Times New Roman" w:cs="Times New Roman"/>
          <w:color w:val="000000" w:themeColor="text1"/>
          <w:sz w:val="28"/>
          <w:lang w:val="kk-KZ"/>
        </w:rPr>
        <w:t>ас мамандарды түбі тура жолдан тайдыруға алып келмей ме?</w:t>
      </w:r>
      <w:r w:rsidR="00AA1CFF" w:rsidRPr="003D7466">
        <w:rPr>
          <w:rFonts w:ascii="Times New Roman" w:hAnsi="Times New Roman" w:cs="Times New Roman"/>
          <w:color w:val="000000" w:themeColor="text1"/>
          <w:sz w:val="28"/>
          <w:lang w:val="kk-KZ"/>
        </w:rPr>
        <w:t>!</w:t>
      </w:r>
      <w:r w:rsidRPr="003D746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0E0694">
        <w:rPr>
          <w:rFonts w:ascii="Times New Roman" w:hAnsi="Times New Roman" w:cs="Times New Roman"/>
          <w:sz w:val="28"/>
          <w:lang w:val="kk-KZ"/>
        </w:rPr>
        <w:t>Осы бір ойс</w:t>
      </w:r>
      <w:r w:rsidR="00AA1CFF">
        <w:rPr>
          <w:rFonts w:ascii="Times New Roman" w:hAnsi="Times New Roman" w:cs="Times New Roman"/>
          <w:sz w:val="28"/>
          <w:lang w:val="kk-KZ"/>
        </w:rPr>
        <w:t>ы</w:t>
      </w:r>
      <w:r w:rsidRPr="000E0694">
        <w:rPr>
          <w:rFonts w:ascii="Times New Roman" w:hAnsi="Times New Roman" w:cs="Times New Roman"/>
          <w:sz w:val="28"/>
          <w:lang w:val="kk-KZ"/>
        </w:rPr>
        <w:t>рап тұрған мәселенің артында  республика бойынша   20 филиал, 334 фронт-офис, 446 бэк-офисте жұмыс жасайтын  20 мыңнан аса  жұмыскерлердің отбасы тұрғанын ескеру керек.</w:t>
      </w:r>
    </w:p>
    <w:p w:rsidR="00196A8C" w:rsidRPr="000E0694" w:rsidRDefault="00196A8C" w:rsidP="00C52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0E0694">
        <w:rPr>
          <w:rFonts w:ascii="Times New Roman" w:hAnsi="Times New Roman" w:cs="Times New Roman"/>
          <w:sz w:val="28"/>
          <w:lang w:val="kk-KZ"/>
        </w:rPr>
        <w:t xml:space="preserve"> </w:t>
      </w:r>
      <w:r w:rsidR="00AA1CFF">
        <w:rPr>
          <w:rFonts w:ascii="Times New Roman" w:hAnsi="Times New Roman" w:cs="Times New Roman"/>
          <w:sz w:val="28"/>
          <w:lang w:val="kk-KZ"/>
        </w:rPr>
        <w:t>«</w:t>
      </w:r>
      <w:r w:rsidR="00122177">
        <w:rPr>
          <w:rFonts w:ascii="Times New Roman" w:hAnsi="Times New Roman" w:cs="Times New Roman"/>
          <w:sz w:val="28"/>
          <w:lang w:val="kk-KZ"/>
        </w:rPr>
        <w:t>А</w:t>
      </w:r>
      <w:r w:rsidR="00AA1CFF">
        <w:rPr>
          <w:rFonts w:ascii="Times New Roman" w:hAnsi="Times New Roman" w:cs="Times New Roman"/>
          <w:sz w:val="28"/>
          <w:lang w:val="kk-KZ"/>
        </w:rPr>
        <w:t xml:space="preserve">лтын арқалап, жантақ жеп» </w:t>
      </w:r>
      <w:r w:rsidRPr="000E0694">
        <w:rPr>
          <w:rFonts w:ascii="Times New Roman" w:hAnsi="Times New Roman" w:cs="Times New Roman"/>
          <w:sz w:val="28"/>
          <w:lang w:val="kk-KZ"/>
        </w:rPr>
        <w:t>жүрген түйенің күнін кеш</w:t>
      </w:r>
      <w:r w:rsidR="00AA1CFF">
        <w:rPr>
          <w:rFonts w:ascii="Times New Roman" w:hAnsi="Times New Roman" w:cs="Times New Roman"/>
          <w:sz w:val="28"/>
          <w:lang w:val="kk-KZ"/>
        </w:rPr>
        <w:t>кен</w:t>
      </w:r>
      <w:r w:rsidRPr="000E0694">
        <w:rPr>
          <w:rFonts w:ascii="Times New Roman" w:hAnsi="Times New Roman" w:cs="Times New Roman"/>
          <w:sz w:val="28"/>
          <w:lang w:val="kk-KZ"/>
        </w:rPr>
        <w:t xml:space="preserve"> мамандар жыл сайын бірыңғай провайдер ретінде  16 миллионнан астам құжат қабылдап, 712  мемлекеттік қызмет түрін халыққа көрсетеді екен.</w:t>
      </w:r>
    </w:p>
    <w:p w:rsidR="00196A8C" w:rsidRPr="000E0694" w:rsidRDefault="00196A8C" w:rsidP="00C52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0E0694">
        <w:rPr>
          <w:rFonts w:ascii="Times New Roman" w:hAnsi="Times New Roman" w:cs="Times New Roman"/>
          <w:sz w:val="28"/>
          <w:lang w:val="kk-KZ"/>
        </w:rPr>
        <w:t xml:space="preserve"> Сонымен қатар</w:t>
      </w:r>
      <w:r w:rsidR="00AA1CFF">
        <w:rPr>
          <w:rFonts w:ascii="Times New Roman" w:hAnsi="Times New Roman" w:cs="Times New Roman"/>
          <w:sz w:val="28"/>
          <w:lang w:val="kk-KZ"/>
        </w:rPr>
        <w:t>,</w:t>
      </w:r>
      <w:r w:rsidRPr="000E0694">
        <w:rPr>
          <w:rFonts w:ascii="Times New Roman" w:hAnsi="Times New Roman" w:cs="Times New Roman"/>
          <w:sz w:val="28"/>
          <w:lang w:val="kk-KZ"/>
        </w:rPr>
        <w:t xml:space="preserve"> Корпорация жұмыскерлері - мемлекеттік көрсетілетін қызметтер саласындағы өзгерістердің драйвері және «Халық үніне құлақ асатын мемлекет» тұжырымдамасын іске асырудағы басты құралға айналғанын да ұмытпауымыз керек.   </w:t>
      </w:r>
      <w:r w:rsidRPr="000E0694">
        <w:rPr>
          <w:rFonts w:ascii="Times New Roman" w:hAnsi="Times New Roman" w:cs="Times New Roman"/>
          <w:sz w:val="28"/>
          <w:lang w:val="kk-KZ"/>
        </w:rPr>
        <w:tab/>
      </w:r>
    </w:p>
    <w:p w:rsidR="00196A8C" w:rsidRPr="003D7466" w:rsidRDefault="00196A8C" w:rsidP="00C522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0E0694">
        <w:rPr>
          <w:rFonts w:ascii="Times New Roman" w:hAnsi="Times New Roman" w:cs="Times New Roman"/>
          <w:sz w:val="28"/>
          <w:lang w:val="kk-KZ"/>
        </w:rPr>
        <w:t xml:space="preserve"> </w:t>
      </w:r>
      <w:r w:rsidRPr="003D746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Бірақ өкінішке </w:t>
      </w:r>
      <w:r w:rsidR="00122177" w:rsidRPr="003D7466">
        <w:rPr>
          <w:rFonts w:ascii="Times New Roman" w:hAnsi="Times New Roman" w:cs="Times New Roman"/>
          <w:color w:val="000000" w:themeColor="text1"/>
          <w:sz w:val="28"/>
          <w:lang w:val="kk-KZ"/>
        </w:rPr>
        <w:t>о</w:t>
      </w:r>
      <w:r w:rsidRPr="003D7466">
        <w:rPr>
          <w:rFonts w:ascii="Times New Roman" w:hAnsi="Times New Roman" w:cs="Times New Roman"/>
          <w:color w:val="000000" w:themeColor="text1"/>
          <w:sz w:val="28"/>
          <w:lang w:val="kk-KZ"/>
        </w:rPr>
        <w:t>рай</w:t>
      </w:r>
      <w:r w:rsidR="00AA1CFF" w:rsidRPr="003D7466">
        <w:rPr>
          <w:rFonts w:ascii="Times New Roman" w:hAnsi="Times New Roman" w:cs="Times New Roman"/>
          <w:color w:val="000000" w:themeColor="text1"/>
          <w:sz w:val="28"/>
          <w:lang w:val="kk-KZ"/>
        </w:rPr>
        <w:t>,</w:t>
      </w:r>
      <w:r w:rsidRPr="003D746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Әлеуметтік саладағы мемлекеттік көрсетілетін қызметте</w:t>
      </w:r>
      <w:r w:rsidR="00741733" w:rsidRPr="003D746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рді </w:t>
      </w:r>
      <w:r w:rsidR="00AA1CFF" w:rsidRPr="003D7466">
        <w:rPr>
          <w:rFonts w:ascii="Times New Roman" w:hAnsi="Times New Roman" w:cs="Times New Roman"/>
          <w:color w:val="000000" w:themeColor="text1"/>
          <w:sz w:val="28"/>
          <w:lang w:val="kk-KZ"/>
        </w:rPr>
        <w:t>жүзеге асыратын</w:t>
      </w:r>
      <w:r w:rsidR="00741733" w:rsidRPr="003D746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бұл қызметкерлер</w:t>
      </w:r>
      <w:r w:rsidRPr="003D746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бірыңғай провайдер мәртебесінің болуына қарамастан, ешқандай</w:t>
      </w:r>
      <w:r w:rsidR="00AA1CFF" w:rsidRPr="003D746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өзіндік</w:t>
      </w:r>
      <w:r w:rsidRPr="003D746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мәртебесі анықталмаған. Яғни, олар мемлекеттік қызметке де, мемлекеттік қызметшілерге де жатпайды. </w:t>
      </w:r>
    </w:p>
    <w:p w:rsidR="00196A8C" w:rsidRPr="003D7466" w:rsidRDefault="00196A8C" w:rsidP="00C522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3D746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Елдің қалаулыларға, мемлекетке сенімі артуы үшін </w:t>
      </w:r>
      <w:r w:rsidR="00AA1CFF" w:rsidRPr="003D7466">
        <w:rPr>
          <w:rFonts w:ascii="Times New Roman" w:hAnsi="Times New Roman" w:cs="Times New Roman"/>
          <w:color w:val="000000" w:themeColor="text1"/>
          <w:sz w:val="28"/>
          <w:lang w:val="kk-KZ"/>
        </w:rPr>
        <w:t>берілген</w:t>
      </w:r>
      <w:r w:rsidRPr="003D746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уәделердің орындалуы</w:t>
      </w:r>
      <w:r w:rsidR="001F14DB" w:rsidRPr="003D746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өте</w:t>
      </w:r>
      <w:r w:rsidRPr="003D746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маңызды. Біз бұл ретте</w:t>
      </w:r>
      <w:r w:rsidR="008B3C69" w:rsidRPr="003D7466">
        <w:rPr>
          <w:rFonts w:ascii="Times New Roman" w:hAnsi="Times New Roman" w:cs="Times New Roman"/>
          <w:color w:val="000000" w:themeColor="text1"/>
          <w:sz w:val="28"/>
          <w:lang w:val="kk-KZ"/>
        </w:rPr>
        <w:t>,</w:t>
      </w:r>
      <w:r w:rsidRPr="003D746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сала мамандары алдында ұяттымыз. Себебі,   29.01.2022 ж. Корпорацияның басқарма мүшелерінің қатысуымен қызметкерлермен бірлесе  жасалған Ақтау қаласында өткен жиынның хаттамасында, 2022 жылд</w:t>
      </w:r>
      <w:r w:rsidR="008B3C69" w:rsidRPr="003D7466">
        <w:rPr>
          <w:rFonts w:ascii="Times New Roman" w:hAnsi="Times New Roman" w:cs="Times New Roman"/>
          <w:color w:val="000000" w:themeColor="text1"/>
          <w:sz w:val="28"/>
          <w:lang w:val="kk-KZ"/>
        </w:rPr>
        <w:t>ың соңына дейін еңбекақыны 100%-ға</w:t>
      </w:r>
      <w:r w:rsidRPr="003D746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дейін көтеру мәселесін шешу туралы жазылған</w:t>
      </w:r>
      <w:r w:rsidR="00330E06" w:rsidRPr="003D746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болатын</w:t>
      </w:r>
      <w:r w:rsidRPr="003D746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, бірақ бүгінгі күнге дейін мәселе шешілмеген. Ал, бұл мамандардың қолында </w:t>
      </w:r>
      <w:r w:rsidR="008B3C69" w:rsidRPr="003D7466">
        <w:rPr>
          <w:rFonts w:ascii="Times New Roman" w:hAnsi="Times New Roman" w:cs="Times New Roman"/>
          <w:color w:val="000000" w:themeColor="text1"/>
          <w:sz w:val="28"/>
          <w:lang w:val="kk-KZ"/>
        </w:rPr>
        <w:t>күллі халқымыздың қолданыстағы</w:t>
      </w:r>
      <w:r w:rsidRPr="003D746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құжаттарының тағдыры тұр.</w:t>
      </w:r>
    </w:p>
    <w:p w:rsidR="00196A8C" w:rsidRPr="003D7466" w:rsidRDefault="00196A8C" w:rsidP="00C522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1B6FAD">
        <w:rPr>
          <w:rFonts w:ascii="Times New Roman" w:hAnsi="Times New Roman" w:cs="Times New Roman"/>
          <w:sz w:val="28"/>
          <w:lang w:val="kk-KZ"/>
        </w:rPr>
        <w:t>Мемлекеттік қызмет көрсете отырып, мемлекеттік қызметші немесе бюджет мекемесінің қызметкері болмағандықтан, тұрғын үйге мұқтаж отбасы ретін</w:t>
      </w:r>
      <w:r w:rsidR="00334105">
        <w:rPr>
          <w:rFonts w:ascii="Times New Roman" w:hAnsi="Times New Roman" w:cs="Times New Roman"/>
          <w:sz w:val="28"/>
          <w:lang w:val="kk-KZ"/>
        </w:rPr>
        <w:t>де үйге кезекке де тұра алмайды, әлеуметтік пакеттер</w:t>
      </w:r>
      <w:r w:rsidR="00B84D8D">
        <w:rPr>
          <w:rFonts w:ascii="Times New Roman" w:hAnsi="Times New Roman" w:cs="Times New Roman"/>
          <w:sz w:val="28"/>
          <w:lang w:val="kk-KZ"/>
        </w:rPr>
        <w:t xml:space="preserve"> </w:t>
      </w:r>
      <w:r w:rsidR="00334105">
        <w:rPr>
          <w:rFonts w:ascii="Times New Roman" w:hAnsi="Times New Roman" w:cs="Times New Roman"/>
          <w:sz w:val="28"/>
          <w:lang w:val="kk-KZ"/>
        </w:rPr>
        <w:t>де қарастырылмаған.</w:t>
      </w:r>
      <w:r w:rsidR="003D7466">
        <w:rPr>
          <w:rFonts w:ascii="Times New Roman" w:hAnsi="Times New Roman" w:cs="Times New Roman"/>
          <w:sz w:val="28"/>
          <w:lang w:val="kk-KZ"/>
        </w:rPr>
        <w:t xml:space="preserve"> </w:t>
      </w:r>
      <w:r w:rsidRPr="003D7466">
        <w:rPr>
          <w:rFonts w:ascii="Times New Roman" w:hAnsi="Times New Roman" w:cs="Times New Roman"/>
          <w:color w:val="000000" w:themeColor="text1"/>
          <w:sz w:val="28"/>
          <w:lang w:val="kk-KZ"/>
        </w:rPr>
        <w:t>Мемлекеттік корпорацияда</w:t>
      </w:r>
      <w:r w:rsidR="00B84D8D" w:rsidRPr="003D746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3D746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да оңтайландыру, </w:t>
      </w:r>
      <w:r w:rsidRPr="003D7466">
        <w:rPr>
          <w:rFonts w:ascii="Times New Roman" w:hAnsi="Times New Roman" w:cs="Times New Roman"/>
          <w:color w:val="000000" w:themeColor="text1"/>
          <w:sz w:val="28"/>
          <w:lang w:val="kk-KZ"/>
        </w:rPr>
        <w:lastRenderedPageBreak/>
        <w:t>автоматтандыру, цифрландыру, сапалы қызметті қамтамасыз ету үшін  ең алдымен ад</w:t>
      </w:r>
      <w:r w:rsidR="003B203E" w:rsidRPr="003D7466">
        <w:rPr>
          <w:rFonts w:ascii="Times New Roman" w:hAnsi="Times New Roman" w:cs="Times New Roman"/>
          <w:color w:val="000000" w:themeColor="text1"/>
          <w:sz w:val="28"/>
          <w:lang w:val="kk-KZ"/>
        </w:rPr>
        <w:t>ами капиталды дамытуымыз керек.</w:t>
      </w:r>
    </w:p>
    <w:p w:rsidR="00196A8C" w:rsidRPr="003D7466" w:rsidRDefault="00196A8C" w:rsidP="00C522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3D746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Мұндай қасиеттер жиынтығын қалыптастыру және дамытуға қол жеткізу үшін бұл мәселеге байыпты қарауымыз </w:t>
      </w:r>
      <w:r w:rsidR="00330E06" w:rsidRPr="003D7466">
        <w:rPr>
          <w:rFonts w:ascii="Times New Roman" w:hAnsi="Times New Roman" w:cs="Times New Roman"/>
          <w:color w:val="000000" w:themeColor="text1"/>
          <w:sz w:val="28"/>
          <w:lang w:val="kk-KZ"/>
        </w:rPr>
        <w:t>қажет</w:t>
      </w:r>
      <w:r w:rsidRPr="003D746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. </w:t>
      </w:r>
    </w:p>
    <w:p w:rsidR="00752B56" w:rsidRDefault="00196A8C" w:rsidP="00C52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C7413B">
        <w:rPr>
          <w:rFonts w:ascii="Times New Roman" w:hAnsi="Times New Roman" w:cs="Times New Roman"/>
          <w:sz w:val="28"/>
          <w:lang w:val="kk-KZ"/>
        </w:rPr>
        <w:t>Құрметті</w:t>
      </w:r>
      <w:r w:rsidR="00C0129C">
        <w:rPr>
          <w:rFonts w:ascii="Times New Roman" w:hAnsi="Times New Roman" w:cs="Times New Roman"/>
          <w:sz w:val="28"/>
          <w:lang w:val="kk-KZ"/>
        </w:rPr>
        <w:t xml:space="preserve"> Ә</w:t>
      </w:r>
      <w:r w:rsidR="003B203E" w:rsidRPr="00C7413B">
        <w:rPr>
          <w:rFonts w:ascii="Times New Roman" w:hAnsi="Times New Roman" w:cs="Times New Roman"/>
          <w:sz w:val="28"/>
          <w:lang w:val="kk-KZ"/>
        </w:rPr>
        <w:t>лихан Асханұлы</w:t>
      </w:r>
      <w:r w:rsidR="00C0129C">
        <w:rPr>
          <w:rFonts w:ascii="Times New Roman" w:hAnsi="Times New Roman" w:cs="Times New Roman"/>
          <w:sz w:val="28"/>
          <w:lang w:val="kk-KZ"/>
        </w:rPr>
        <w:t>,</w:t>
      </w:r>
      <w:r w:rsidRPr="00C7413B">
        <w:rPr>
          <w:rFonts w:ascii="Times New Roman" w:hAnsi="Times New Roman" w:cs="Times New Roman"/>
          <w:sz w:val="28"/>
          <w:lang w:val="kk-KZ"/>
        </w:rPr>
        <w:t xml:space="preserve"> мемлекеттік корпорацияның филиал жұмысшыларының жалақы</w:t>
      </w:r>
      <w:r w:rsidR="007B2078">
        <w:rPr>
          <w:rFonts w:ascii="Times New Roman" w:hAnsi="Times New Roman" w:cs="Times New Roman"/>
          <w:sz w:val="28"/>
          <w:lang w:val="kk-KZ"/>
        </w:rPr>
        <w:t>лары</w:t>
      </w:r>
      <w:r w:rsidRPr="00C7413B">
        <w:rPr>
          <w:rFonts w:ascii="Times New Roman" w:hAnsi="Times New Roman" w:cs="Times New Roman"/>
          <w:sz w:val="28"/>
          <w:lang w:val="kk-KZ"/>
        </w:rPr>
        <w:t>н</w:t>
      </w:r>
      <w:r w:rsidR="007B2078">
        <w:rPr>
          <w:rFonts w:ascii="Times New Roman" w:hAnsi="Times New Roman" w:cs="Times New Roman"/>
          <w:sz w:val="28"/>
          <w:lang w:val="kk-KZ"/>
        </w:rPr>
        <w:t xml:space="preserve"> </w:t>
      </w:r>
      <w:r w:rsidRPr="00C7413B">
        <w:rPr>
          <w:rFonts w:ascii="Times New Roman" w:hAnsi="Times New Roman" w:cs="Times New Roman"/>
          <w:sz w:val="28"/>
          <w:lang w:val="kk-KZ"/>
        </w:rPr>
        <w:t xml:space="preserve"> көтеру және қызметкерлердің мәртебесін (статусын) айқындау мәселесі Үкімет тарапынан тиісті назар аударуды</w:t>
      </w:r>
      <w:r w:rsidR="008B3C69">
        <w:rPr>
          <w:rFonts w:ascii="Times New Roman" w:hAnsi="Times New Roman" w:cs="Times New Roman"/>
          <w:sz w:val="28"/>
          <w:lang w:val="kk-KZ"/>
        </w:rPr>
        <w:t xml:space="preserve"> және</w:t>
      </w:r>
      <w:r w:rsidRPr="00C7413B">
        <w:rPr>
          <w:rFonts w:ascii="Times New Roman" w:hAnsi="Times New Roman" w:cs="Times New Roman"/>
          <w:sz w:val="28"/>
          <w:lang w:val="kk-KZ"/>
        </w:rPr>
        <w:t xml:space="preserve"> шешу жолдарын</w:t>
      </w:r>
      <w:r w:rsidR="00643F20">
        <w:rPr>
          <w:rFonts w:ascii="Times New Roman" w:hAnsi="Times New Roman" w:cs="Times New Roman"/>
          <w:sz w:val="28"/>
          <w:lang w:val="kk-KZ"/>
        </w:rPr>
        <w:t xml:space="preserve"> қарастырып</w:t>
      </w:r>
      <w:r w:rsidR="008B3C69">
        <w:rPr>
          <w:rFonts w:ascii="Times New Roman" w:hAnsi="Times New Roman" w:cs="Times New Roman"/>
          <w:sz w:val="28"/>
          <w:lang w:val="kk-KZ"/>
        </w:rPr>
        <w:t xml:space="preserve"> Заңда көрсетілген мерзімде жауап берулеріңізді</w:t>
      </w:r>
      <w:r w:rsidR="00330E06" w:rsidRPr="00C7413B">
        <w:rPr>
          <w:rFonts w:ascii="Times New Roman" w:hAnsi="Times New Roman" w:cs="Times New Roman"/>
          <w:sz w:val="28"/>
          <w:lang w:val="kk-KZ"/>
        </w:rPr>
        <w:t xml:space="preserve"> сұраймыз</w:t>
      </w:r>
      <w:r w:rsidRPr="00C7413B">
        <w:rPr>
          <w:rFonts w:ascii="Times New Roman" w:hAnsi="Times New Roman" w:cs="Times New Roman"/>
          <w:sz w:val="28"/>
          <w:lang w:val="kk-KZ"/>
        </w:rPr>
        <w:t>.</w:t>
      </w:r>
      <w:r w:rsidR="008B3C69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E93213" w:rsidRPr="00392FC6" w:rsidRDefault="008B3C69" w:rsidP="00392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C5229B" w:rsidRDefault="00392FC6" w:rsidP="00C522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  <w:t>Құрметпе</w:t>
      </w:r>
      <w:r w:rsidR="00C5229B" w:rsidRPr="00C5229B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  <w:t>н</w:t>
      </w:r>
      <w:r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  <w:t>,</w:t>
      </w:r>
    </w:p>
    <w:p w:rsidR="00E46895" w:rsidRPr="00003089" w:rsidRDefault="00E46895" w:rsidP="00E468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0308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Қазақстан Республикасы </w:t>
      </w:r>
    </w:p>
    <w:p w:rsidR="00E46895" w:rsidRDefault="00E46895" w:rsidP="00E468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0308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Парламент Мәжілісінің </w:t>
      </w:r>
    </w:p>
    <w:p w:rsidR="00E46895" w:rsidRPr="00003089" w:rsidRDefault="00E46895" w:rsidP="00E468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</w:t>
      </w:r>
      <w:r w:rsidRPr="0000308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епутаттары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,</w:t>
      </w:r>
      <w:r w:rsidRPr="0000308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</w:p>
    <w:p w:rsidR="0026636E" w:rsidRDefault="003B203E" w:rsidP="00E468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  <w:t xml:space="preserve">«AMANAT» </w:t>
      </w:r>
      <w:r w:rsidR="0026636E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  <w:t xml:space="preserve">партиясы </w:t>
      </w:r>
    </w:p>
    <w:p w:rsidR="003B203E" w:rsidRDefault="003B203E" w:rsidP="0026636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  <w:t xml:space="preserve">фракциясының </w:t>
      </w:r>
      <w:r w:rsidR="00E46895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  <w:t>мүшелері</w:t>
      </w:r>
      <w:r w:rsidR="0026636E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  <w:t xml:space="preserve">     </w:t>
      </w:r>
      <w:r w:rsidR="0026636E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  <w:t xml:space="preserve">                                         </w:t>
      </w:r>
      <w:r w:rsidR="00E46895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  <w:t xml:space="preserve">     </w:t>
      </w:r>
      <w:r w:rsidR="00536D7D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en-US"/>
        </w:rPr>
        <w:t xml:space="preserve">   </w:t>
      </w:r>
      <w:r w:rsidR="00330E06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  <w:t>Д.Исабеков</w:t>
      </w:r>
      <w:r w:rsidR="00B76DDE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  <w:t xml:space="preserve">   </w:t>
      </w:r>
    </w:p>
    <w:p w:rsidR="00643F20" w:rsidRDefault="003B203E" w:rsidP="001F48A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  <w:t xml:space="preserve">                                      </w:t>
      </w:r>
      <w:r w:rsidR="00643F20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  <w:t xml:space="preserve">                </w:t>
      </w:r>
      <w:r w:rsidR="00376E35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  <w:t xml:space="preserve">                 </w:t>
      </w:r>
      <w:r w:rsidR="005243AE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  <w:t xml:space="preserve">                              Д.</w:t>
      </w:r>
      <w:r w:rsidR="00376E35" w:rsidRPr="00C7413B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  <w:t>Тұрғанов</w:t>
      </w:r>
    </w:p>
    <w:p w:rsidR="00B76DDE" w:rsidRPr="00E93213" w:rsidRDefault="004E42F5" w:rsidP="001F48A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  <w:t xml:space="preserve">                                                                 </w:t>
      </w:r>
      <w:r w:rsidR="005243AE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  <w:t xml:space="preserve">                                    Е.</w:t>
      </w:r>
      <w:r w:rsidRPr="004E42F5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  <w:t>Смышляева</w:t>
      </w:r>
      <w:r w:rsidR="00376E35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  </w:t>
      </w:r>
      <w:r w:rsidR="00643F20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  </w:t>
      </w:r>
      <w:r w:rsidR="00B76DDE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  <w:t xml:space="preserve">                                          </w:t>
      </w:r>
      <w:r w:rsidR="00B76DDE" w:rsidRPr="00C5229B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  <w:t xml:space="preserve">              </w:t>
      </w:r>
      <w:r w:rsidR="00376E35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  <w:t xml:space="preserve">                          </w:t>
      </w:r>
    </w:p>
    <w:p w:rsidR="00786744" w:rsidRDefault="00786744" w:rsidP="001F48A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  <w:t>Ж.Амантай</w:t>
      </w:r>
    </w:p>
    <w:p w:rsidR="00786744" w:rsidRDefault="00941CE7" w:rsidP="001F48A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  <w:t xml:space="preserve">Т. </w:t>
      </w:r>
      <w:r w:rsidRPr="00941CE7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  <w:t>Қырықбаев</w:t>
      </w:r>
    </w:p>
    <w:p w:rsidR="00941CE7" w:rsidRDefault="001F48A9" w:rsidP="001F48A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  <w:t>Б.Нажметдинұлы</w:t>
      </w:r>
    </w:p>
    <w:p w:rsidR="001F48A9" w:rsidRDefault="001F48A9" w:rsidP="001F48A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  <w:t>Ұ.Сәдібеков</w:t>
      </w:r>
    </w:p>
    <w:p w:rsidR="0026636E" w:rsidRDefault="0026636E" w:rsidP="0026636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  <w:t>Қ.Балабиев</w:t>
      </w:r>
    </w:p>
    <w:p w:rsidR="00E46895" w:rsidRPr="00003089" w:rsidRDefault="00E46895" w:rsidP="00E468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0308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Қазақстан Республикасы </w:t>
      </w:r>
    </w:p>
    <w:p w:rsidR="00E46895" w:rsidRPr="00003089" w:rsidRDefault="00E46895" w:rsidP="00E468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0308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Парламент Мәжілісінің </w:t>
      </w:r>
    </w:p>
    <w:p w:rsidR="00E46895" w:rsidRPr="00003089" w:rsidRDefault="00E46895" w:rsidP="00E46895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0308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бірмандатты депутаттары                                                     </w:t>
      </w:r>
      <w:r w:rsidRPr="0000308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А.</w:t>
      </w:r>
      <w:r w:rsidR="00536D7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Т.</w:t>
      </w:r>
      <w:r w:rsidRPr="0000308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Құспан</w:t>
      </w:r>
    </w:p>
    <w:p w:rsidR="001F48A9" w:rsidRDefault="001F48A9" w:rsidP="001F48A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  <w:t>Б.Базарбек</w:t>
      </w:r>
    </w:p>
    <w:p w:rsidR="00E46895" w:rsidRDefault="00E46895" w:rsidP="001F48A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</w:pPr>
    </w:p>
    <w:p w:rsidR="00E46895" w:rsidRPr="00003089" w:rsidRDefault="00E46895" w:rsidP="00E468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0308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Қазақстан Республикасы </w:t>
      </w:r>
    </w:p>
    <w:p w:rsidR="00E46895" w:rsidRPr="00003089" w:rsidRDefault="00E46895" w:rsidP="00E468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0308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Парламент Мәжілісінің </w:t>
      </w:r>
    </w:p>
    <w:p w:rsidR="00E46895" w:rsidRDefault="00E46895" w:rsidP="00E468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</w:t>
      </w:r>
      <w:r w:rsidRPr="0000308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епутаты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,</w:t>
      </w:r>
    </w:p>
    <w:p w:rsidR="0037123C" w:rsidRDefault="0037123C" w:rsidP="0037123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  <w:t>«</w:t>
      </w:r>
      <w:r w:rsidRPr="003712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Re</w:t>
      </w:r>
      <w:r w:rsidRPr="003712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spublica</w:t>
      </w:r>
      <w:r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  <w:t>»</w:t>
      </w:r>
      <w:r w:rsidR="00E46895" w:rsidRPr="0000308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  <w:t xml:space="preserve">партиясы </w:t>
      </w:r>
    </w:p>
    <w:p w:rsidR="001F48A9" w:rsidRDefault="0037123C" w:rsidP="0037123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  <w:t>фракциясының мүше</w:t>
      </w:r>
      <w:r w:rsidRPr="0037123C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  <w:t>c</w:t>
      </w:r>
      <w:r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  <w:t xml:space="preserve">і           </w:t>
      </w:r>
      <w:r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en-US"/>
        </w:rPr>
        <w:t xml:space="preserve">   </w:t>
      </w:r>
      <w:r w:rsidR="00E46895" w:rsidRPr="0000308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</w:t>
      </w:r>
      <w:r w:rsidR="001F48A9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  <w:t>Р.Берденов</w:t>
      </w:r>
    </w:p>
    <w:p w:rsidR="001F48A9" w:rsidRDefault="001F48A9" w:rsidP="001F48A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</w:pPr>
    </w:p>
    <w:p w:rsidR="001F48A9" w:rsidRDefault="001F48A9" w:rsidP="004E42F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</w:pPr>
    </w:p>
    <w:p w:rsidR="001F48A9" w:rsidRPr="00941CE7" w:rsidRDefault="001F48A9" w:rsidP="004E42F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</w:pPr>
    </w:p>
    <w:p w:rsidR="00941CE7" w:rsidRPr="00941CE7" w:rsidRDefault="00941CE7" w:rsidP="004E42F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151515"/>
          <w:sz w:val="28"/>
          <w:szCs w:val="28"/>
          <w:shd w:val="clear" w:color="auto" w:fill="FFFFFF"/>
          <w:lang w:val="kk-KZ"/>
        </w:rPr>
      </w:pPr>
    </w:p>
    <w:p w:rsidR="00941CE7" w:rsidRDefault="00941CE7" w:rsidP="004E42F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151515"/>
          <w:sz w:val="20"/>
          <w:szCs w:val="20"/>
          <w:shd w:val="clear" w:color="auto" w:fill="FFFFFF"/>
          <w:lang w:val="kk-KZ"/>
        </w:rPr>
      </w:pPr>
    </w:p>
    <w:p w:rsidR="00941CE7" w:rsidRDefault="00941CE7" w:rsidP="004E42F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151515"/>
          <w:sz w:val="20"/>
          <w:szCs w:val="20"/>
          <w:shd w:val="clear" w:color="auto" w:fill="FFFFFF"/>
          <w:lang w:val="kk-KZ"/>
        </w:rPr>
      </w:pPr>
    </w:p>
    <w:p w:rsidR="00941CE7" w:rsidRDefault="00941CE7" w:rsidP="004E42F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151515"/>
          <w:sz w:val="20"/>
          <w:szCs w:val="20"/>
          <w:shd w:val="clear" w:color="auto" w:fill="FFFFFF"/>
          <w:lang w:val="kk-KZ"/>
        </w:rPr>
      </w:pPr>
    </w:p>
    <w:p w:rsidR="00941CE7" w:rsidRDefault="00941CE7" w:rsidP="004E42F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151515"/>
          <w:sz w:val="20"/>
          <w:szCs w:val="20"/>
          <w:shd w:val="clear" w:color="auto" w:fill="FFFFFF"/>
          <w:lang w:val="kk-KZ"/>
        </w:rPr>
      </w:pPr>
    </w:p>
    <w:p w:rsidR="00941CE7" w:rsidRDefault="00941CE7" w:rsidP="004E42F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151515"/>
          <w:sz w:val="20"/>
          <w:szCs w:val="20"/>
          <w:shd w:val="clear" w:color="auto" w:fill="FFFFFF"/>
          <w:lang w:val="kk-KZ"/>
        </w:rPr>
      </w:pPr>
    </w:p>
    <w:p w:rsidR="00941CE7" w:rsidRDefault="00941CE7" w:rsidP="004E42F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151515"/>
          <w:sz w:val="20"/>
          <w:szCs w:val="20"/>
          <w:shd w:val="clear" w:color="auto" w:fill="FFFFFF"/>
          <w:lang w:val="kk-KZ"/>
        </w:rPr>
      </w:pPr>
    </w:p>
    <w:p w:rsidR="00941CE7" w:rsidRDefault="00941CE7" w:rsidP="004E42F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151515"/>
          <w:sz w:val="20"/>
          <w:szCs w:val="20"/>
          <w:shd w:val="clear" w:color="auto" w:fill="FFFFFF"/>
          <w:lang w:val="kk-KZ"/>
        </w:rPr>
      </w:pPr>
    </w:p>
    <w:p w:rsidR="00786744" w:rsidRDefault="00C5229B" w:rsidP="004E42F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151515"/>
          <w:sz w:val="20"/>
          <w:szCs w:val="20"/>
          <w:shd w:val="clear" w:color="auto" w:fill="FFFFFF"/>
          <w:lang w:val="kk-KZ"/>
        </w:rPr>
      </w:pPr>
      <w:r w:rsidRPr="00C5229B">
        <w:rPr>
          <w:rFonts w:ascii="Times New Roman" w:hAnsi="Times New Roman" w:cs="Times New Roman"/>
          <w:i/>
          <w:color w:val="151515"/>
          <w:sz w:val="20"/>
          <w:szCs w:val="20"/>
          <w:shd w:val="clear" w:color="auto" w:fill="FFFFFF"/>
          <w:lang w:val="kk-KZ"/>
        </w:rPr>
        <w:t>Омаров А.</w:t>
      </w:r>
    </w:p>
    <w:p w:rsidR="00786744" w:rsidRDefault="00C5229B" w:rsidP="004E42F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</w:pPr>
      <w:r w:rsidRPr="00C5229B">
        <w:rPr>
          <w:rFonts w:ascii="Times New Roman" w:hAnsi="Times New Roman" w:cs="Times New Roman"/>
          <w:i/>
          <w:color w:val="151515"/>
          <w:sz w:val="20"/>
          <w:szCs w:val="20"/>
          <w:shd w:val="clear" w:color="auto" w:fill="FFFFFF"/>
          <w:lang w:val="kk-KZ"/>
        </w:rPr>
        <w:t>тел: 74-67-</w:t>
      </w:r>
      <w:r w:rsidR="004E42F5" w:rsidRPr="00C5229B">
        <w:rPr>
          <w:rFonts w:ascii="Times New Roman" w:hAnsi="Times New Roman" w:cs="Times New Roman"/>
          <w:i/>
          <w:color w:val="151515"/>
          <w:sz w:val="20"/>
          <w:szCs w:val="20"/>
          <w:shd w:val="clear" w:color="auto" w:fill="FFFFFF"/>
          <w:lang w:val="kk-KZ"/>
        </w:rPr>
        <w:t>43</w:t>
      </w:r>
      <w:r w:rsidR="004E42F5">
        <w:rPr>
          <w:rFonts w:ascii="Times New Roman" w:hAnsi="Times New Roman" w:cs="Times New Roman"/>
          <w:i/>
          <w:color w:val="151515"/>
          <w:sz w:val="20"/>
          <w:szCs w:val="20"/>
          <w:shd w:val="clear" w:color="auto" w:fill="FFFFFF"/>
          <w:lang w:val="kk-KZ"/>
        </w:rPr>
        <w:t xml:space="preserve">                                                                          </w:t>
      </w:r>
      <w:r w:rsidR="005243AE">
        <w:rPr>
          <w:rFonts w:ascii="Times New Roman" w:hAnsi="Times New Roman" w:cs="Times New Roman"/>
          <w:i/>
          <w:color w:val="151515"/>
          <w:sz w:val="20"/>
          <w:szCs w:val="20"/>
          <w:shd w:val="clear" w:color="auto" w:fill="FFFFFF"/>
          <w:lang w:val="kk-KZ"/>
        </w:rPr>
        <w:t xml:space="preserve">                                    </w:t>
      </w:r>
    </w:p>
    <w:p w:rsidR="004E42F5" w:rsidRDefault="001B6FAD" w:rsidP="004E42F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151515"/>
          <w:sz w:val="20"/>
          <w:szCs w:val="20"/>
          <w:shd w:val="clear" w:color="auto" w:fill="FFFFFF"/>
          <w:lang w:val="kk-KZ"/>
        </w:rPr>
      </w:pPr>
      <w:r w:rsidRPr="00643F20">
        <w:rPr>
          <w:rFonts w:ascii="Times New Roman" w:hAnsi="Times New Roman" w:cs="Times New Roman"/>
          <w:i/>
          <w:color w:val="151515"/>
          <w:sz w:val="20"/>
          <w:szCs w:val="20"/>
          <w:shd w:val="clear" w:color="auto" w:fill="FFFFFF"/>
          <w:lang w:val="kk-KZ"/>
        </w:rPr>
        <w:t xml:space="preserve">        </w:t>
      </w:r>
      <w:r w:rsidR="00643F20">
        <w:rPr>
          <w:rFonts w:ascii="Times New Roman" w:hAnsi="Times New Roman" w:cs="Times New Roman"/>
          <w:i/>
          <w:color w:val="151515"/>
          <w:sz w:val="20"/>
          <w:szCs w:val="20"/>
          <w:shd w:val="clear" w:color="auto" w:fill="FFFFFF"/>
          <w:lang w:val="kk-KZ"/>
        </w:rPr>
        <w:t xml:space="preserve"> </w:t>
      </w:r>
      <w:r w:rsidR="004E42F5">
        <w:rPr>
          <w:rFonts w:ascii="Times New Roman" w:hAnsi="Times New Roman" w:cs="Times New Roman"/>
          <w:i/>
          <w:color w:val="151515"/>
          <w:sz w:val="20"/>
          <w:szCs w:val="20"/>
          <w:shd w:val="clear" w:color="auto" w:fill="FFFFFF"/>
          <w:lang w:val="kk-KZ"/>
        </w:rPr>
        <w:t xml:space="preserve">                                                                                              </w:t>
      </w:r>
    </w:p>
    <w:p w:rsidR="004E42F5" w:rsidRPr="00376E35" w:rsidRDefault="004E42F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15151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151515"/>
          <w:sz w:val="20"/>
          <w:szCs w:val="20"/>
          <w:shd w:val="clear" w:color="auto" w:fill="FFFFFF"/>
          <w:lang w:val="kk-KZ"/>
        </w:rPr>
        <w:t xml:space="preserve">                                     </w:t>
      </w:r>
      <w:r w:rsidR="00643F20">
        <w:rPr>
          <w:rFonts w:ascii="Times New Roman" w:hAnsi="Times New Roman" w:cs="Times New Roman"/>
          <w:i/>
          <w:color w:val="151515"/>
          <w:sz w:val="20"/>
          <w:szCs w:val="20"/>
          <w:shd w:val="clear" w:color="auto" w:fill="FFFFFF"/>
          <w:lang w:val="kk-KZ"/>
        </w:rPr>
        <w:t xml:space="preserve">                </w:t>
      </w:r>
      <w:r>
        <w:rPr>
          <w:rFonts w:ascii="Times New Roman" w:hAnsi="Times New Roman" w:cs="Times New Roman"/>
          <w:i/>
          <w:color w:val="151515"/>
          <w:sz w:val="20"/>
          <w:szCs w:val="20"/>
          <w:shd w:val="clear" w:color="auto" w:fill="FFFFFF"/>
          <w:lang w:val="kk-KZ"/>
        </w:rPr>
        <w:t xml:space="preserve">                        </w:t>
      </w:r>
      <w:r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  <w:t xml:space="preserve">                                                              </w:t>
      </w:r>
      <w:r>
        <w:rPr>
          <w:sz w:val="20"/>
          <w:szCs w:val="20"/>
          <w:lang w:val="kk-KZ"/>
        </w:rPr>
        <w:t xml:space="preserve">                                                         </w:t>
      </w:r>
    </w:p>
    <w:sectPr w:rsidR="004E42F5" w:rsidRPr="00376E35" w:rsidSect="00536D7D">
      <w:headerReference w:type="even" r:id="rId8"/>
      <w:head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FC2" w:rsidRDefault="00015FC2" w:rsidP="00536D7D">
      <w:pPr>
        <w:spacing w:after="0" w:line="240" w:lineRule="auto"/>
      </w:pPr>
      <w:r>
        <w:separator/>
      </w:r>
    </w:p>
  </w:endnote>
  <w:endnote w:type="continuationSeparator" w:id="0">
    <w:p w:rsidR="00015FC2" w:rsidRDefault="00015FC2" w:rsidP="0053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FC2" w:rsidRDefault="00015FC2" w:rsidP="00536D7D">
      <w:pPr>
        <w:spacing w:after="0" w:line="240" w:lineRule="auto"/>
      </w:pPr>
      <w:r>
        <w:separator/>
      </w:r>
    </w:p>
  </w:footnote>
  <w:footnote w:type="continuationSeparator" w:id="0">
    <w:p w:rsidR="00015FC2" w:rsidRDefault="00015FC2" w:rsidP="00536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D7D" w:rsidRPr="00536D7D" w:rsidRDefault="00536D7D" w:rsidP="00536D7D">
    <w:pPr>
      <w:pStyle w:val="a9"/>
      <w:jc w:val="center"/>
      <w:rPr>
        <w:rFonts w:ascii="Times New Roman" w:hAnsi="Times New Roman" w:cs="Times New Roman"/>
        <w:lang w:val="kk-KZ"/>
      </w:rPr>
    </w:pPr>
    <w:r w:rsidRPr="00536D7D">
      <w:rPr>
        <w:rFonts w:ascii="Times New Roman" w:hAnsi="Times New Roman" w:cs="Times New Roman"/>
        <w:lang w:val="kk-KZ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636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567"/>
      <w:gridCol w:w="3117"/>
    </w:tblGrid>
    <w:tr w:rsidR="00536D7D" w:rsidTr="00536D7D">
      <w:trPr>
        <w:trHeight w:val="720"/>
      </w:trPr>
      <w:tc>
        <w:tcPr>
          <w:tcW w:w="2292" w:type="pct"/>
        </w:tcPr>
        <w:p w:rsidR="00536D7D" w:rsidRDefault="00536D7D">
          <w:pPr>
            <w:pStyle w:val="a9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417" w:type="pct"/>
        </w:tcPr>
        <w:p w:rsidR="00536D7D" w:rsidRDefault="00536D7D">
          <w:pPr>
            <w:pStyle w:val="a9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2291" w:type="pct"/>
        </w:tcPr>
        <w:p w:rsidR="00536D7D" w:rsidRPr="00536D7D" w:rsidRDefault="00536D7D" w:rsidP="00536D7D">
          <w:pPr>
            <w:pStyle w:val="a9"/>
            <w:tabs>
              <w:tab w:val="clear" w:pos="4677"/>
              <w:tab w:val="clear" w:pos="9355"/>
            </w:tabs>
            <w:ind w:left="-1276"/>
            <w:jc w:val="center"/>
            <w:rPr>
              <w:rFonts w:ascii="Times New Roman" w:hAnsi="Times New Roman" w:cs="Times New Roman"/>
              <w:color w:val="5B9BD5" w:themeColor="accent1"/>
              <w:lang w:val="kk-KZ"/>
            </w:rPr>
          </w:pPr>
          <w:r w:rsidRPr="00536D7D">
            <w:rPr>
              <w:rFonts w:ascii="Times New Roman" w:hAnsi="Times New Roman" w:cs="Times New Roman"/>
              <w:lang w:val="kk-KZ"/>
            </w:rPr>
            <w:t>2</w:t>
          </w:r>
        </w:p>
      </w:tc>
    </w:tr>
  </w:tbl>
  <w:p w:rsidR="00536D7D" w:rsidRPr="00536D7D" w:rsidRDefault="00536D7D">
    <w:pPr>
      <w:pStyle w:val="a9"/>
      <w:rPr>
        <w:lang w:val="kk-K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CF"/>
    <w:rsid w:val="00014AD1"/>
    <w:rsid w:val="00015FC2"/>
    <w:rsid w:val="00057F6D"/>
    <w:rsid w:val="000A2754"/>
    <w:rsid w:val="000E0694"/>
    <w:rsid w:val="00122177"/>
    <w:rsid w:val="00196A8C"/>
    <w:rsid w:val="001B6FAD"/>
    <w:rsid w:val="001F14DB"/>
    <w:rsid w:val="001F48A9"/>
    <w:rsid w:val="0026636E"/>
    <w:rsid w:val="00330E06"/>
    <w:rsid w:val="00334105"/>
    <w:rsid w:val="0037123C"/>
    <w:rsid w:val="00376E35"/>
    <w:rsid w:val="00392FC6"/>
    <w:rsid w:val="003B203E"/>
    <w:rsid w:val="003D7466"/>
    <w:rsid w:val="00424F4A"/>
    <w:rsid w:val="004D48AB"/>
    <w:rsid w:val="004E3201"/>
    <w:rsid w:val="004E42F5"/>
    <w:rsid w:val="005243AE"/>
    <w:rsid w:val="00536D7D"/>
    <w:rsid w:val="00643F20"/>
    <w:rsid w:val="00741733"/>
    <w:rsid w:val="00752B56"/>
    <w:rsid w:val="00786744"/>
    <w:rsid w:val="007B2078"/>
    <w:rsid w:val="007B20CD"/>
    <w:rsid w:val="007D6994"/>
    <w:rsid w:val="0084452B"/>
    <w:rsid w:val="008B3C69"/>
    <w:rsid w:val="00941CE7"/>
    <w:rsid w:val="00955B9C"/>
    <w:rsid w:val="00A446D2"/>
    <w:rsid w:val="00A871CF"/>
    <w:rsid w:val="00A8772F"/>
    <w:rsid w:val="00AA1CFF"/>
    <w:rsid w:val="00B76DDE"/>
    <w:rsid w:val="00B84D8D"/>
    <w:rsid w:val="00BF4413"/>
    <w:rsid w:val="00C0129C"/>
    <w:rsid w:val="00C36DE5"/>
    <w:rsid w:val="00C5229B"/>
    <w:rsid w:val="00C7413B"/>
    <w:rsid w:val="00CB3D31"/>
    <w:rsid w:val="00D82BB8"/>
    <w:rsid w:val="00E46895"/>
    <w:rsid w:val="00E93213"/>
    <w:rsid w:val="00EA3961"/>
    <w:rsid w:val="00F11539"/>
    <w:rsid w:val="00F3021C"/>
    <w:rsid w:val="00F528C9"/>
    <w:rsid w:val="00FA6C7E"/>
    <w:rsid w:val="00FB7266"/>
    <w:rsid w:val="00FD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6DA3"/>
  <w15:chartTrackingRefBased/>
  <w15:docId w15:val="{C25C5094-D264-4E9E-9A85-9950C180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528C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52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28C9"/>
    <w:rPr>
      <w:rFonts w:ascii="Segoe UI" w:hAnsi="Segoe UI" w:cs="Segoe UI"/>
      <w:sz w:val="18"/>
      <w:szCs w:val="18"/>
    </w:rPr>
  </w:style>
  <w:style w:type="paragraph" w:customStyle="1" w:styleId="msonospacingmrcssattr">
    <w:name w:val="msonospacing_mr_css_attr"/>
    <w:basedOn w:val="a"/>
    <w:rsid w:val="00B7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76DDE"/>
    <w:pPr>
      <w:spacing w:after="200" w:line="276" w:lineRule="auto"/>
      <w:ind w:left="720"/>
      <w:contextualSpacing/>
    </w:pPr>
  </w:style>
  <w:style w:type="table" w:styleId="a8">
    <w:name w:val="Table Grid"/>
    <w:basedOn w:val="a1"/>
    <w:uiPriority w:val="59"/>
    <w:rsid w:val="003D7466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536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36D7D"/>
  </w:style>
  <w:style w:type="paragraph" w:styleId="ab">
    <w:name w:val="footer"/>
    <w:basedOn w:val="a"/>
    <w:link w:val="ac"/>
    <w:uiPriority w:val="99"/>
    <w:unhideWhenUsed/>
    <w:rsid w:val="00536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36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8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A5440-61F4-4267-98B2-73D4AACA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Шуакбаев Адилет</dc:creator>
  <cp:keywords/>
  <dc:description/>
  <cp:lastModifiedBy>Омаров Алтай</cp:lastModifiedBy>
  <cp:revision>31</cp:revision>
  <cp:lastPrinted>2023-04-26T12:12:00Z</cp:lastPrinted>
  <dcterms:created xsi:type="dcterms:W3CDTF">2023-04-25T10:33:00Z</dcterms:created>
  <dcterms:modified xsi:type="dcterms:W3CDTF">2023-04-26T12:48:00Z</dcterms:modified>
</cp:coreProperties>
</file>