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512B67" w:rsidRPr="007C6262" w:rsidP="0016549F">
      <w:pPr>
        <w:jc w:val="both"/>
        <w:rPr>
          <w:b/>
          <w:sz w:val="28"/>
          <w:szCs w:val="28"/>
          <w:lang w:val="kk-KZ"/>
        </w:rPr>
      </w:pPr>
      <w:r w:rsidRPr="007C6262">
        <w:rPr>
          <w:rFonts w:ascii="Calibri" w:eastAsia="Calibri" w:hAnsi="Calibri"/>
          <w:noProof/>
        </w:rPr>
        <w:drawing>
          <wp:inline distT="0" distB="0" distL="0" distR="0">
            <wp:extent cx="5939790" cy="1617926"/>
            <wp:effectExtent l="0" t="0" r="381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617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3FE" w:rsidP="00104886">
      <w:pPr>
        <w:tabs>
          <w:tab w:val="left" w:pos="5812"/>
        </w:tabs>
        <w:jc w:val="center"/>
        <w:rPr>
          <w:b/>
          <w:sz w:val="28"/>
          <w:szCs w:val="28"/>
          <w:lang w:val="kk-KZ"/>
        </w:rPr>
      </w:pPr>
      <w:r w:rsidRPr="007C6262">
        <w:rPr>
          <w:b/>
          <w:sz w:val="28"/>
          <w:szCs w:val="28"/>
          <w:lang w:val="kk-KZ"/>
        </w:rPr>
        <w:t xml:space="preserve">                                                                        </w:t>
      </w:r>
    </w:p>
    <w:p w:rsidR="00F71F9B" w:rsidP="00104886">
      <w:pPr>
        <w:tabs>
          <w:tab w:val="left" w:pos="5812"/>
        </w:tabs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                                                                   </w:t>
      </w:r>
    </w:p>
    <w:p w:rsidR="00104886" w:rsidRPr="007C6262" w:rsidP="00104886">
      <w:pPr>
        <w:tabs>
          <w:tab w:val="left" w:pos="5812"/>
        </w:tabs>
        <w:jc w:val="center"/>
        <w:rPr>
          <w:rFonts w:eastAsia="Calibri"/>
          <w:i/>
          <w:sz w:val="32"/>
          <w:szCs w:val="32"/>
          <w:lang w:val="kk-KZ" w:eastAsia="en-US"/>
        </w:rPr>
      </w:pPr>
      <w:r>
        <w:rPr>
          <w:b/>
          <w:sz w:val="28"/>
          <w:szCs w:val="28"/>
          <w:lang w:val="kk-KZ"/>
        </w:rPr>
        <w:t xml:space="preserve">                                                                         </w:t>
      </w:r>
      <w:r w:rsidRPr="007C6262">
        <w:rPr>
          <w:b/>
          <w:sz w:val="28"/>
          <w:szCs w:val="28"/>
          <w:lang w:val="kk-KZ"/>
        </w:rPr>
        <w:t>Қазақстан Республикасы</w:t>
      </w:r>
    </w:p>
    <w:p w:rsidR="00104886" w:rsidRPr="007C6262" w:rsidP="00104886">
      <w:pPr>
        <w:ind w:left="3538" w:firstLine="4"/>
        <w:jc w:val="center"/>
        <w:rPr>
          <w:rFonts w:eastAsia="Calibri"/>
          <w:b/>
          <w:sz w:val="28"/>
          <w:szCs w:val="32"/>
          <w:lang w:val="kk-KZ" w:eastAsia="en-US"/>
        </w:rPr>
      </w:pPr>
      <w:r w:rsidRPr="007C6262">
        <w:rPr>
          <w:rFonts w:eastAsia="Calibri"/>
          <w:b/>
          <w:sz w:val="28"/>
          <w:szCs w:val="32"/>
          <w:lang w:val="kk-KZ" w:eastAsia="en-US"/>
        </w:rPr>
        <w:t xml:space="preserve">                       Парламенті Мәжілісінің</w:t>
      </w:r>
    </w:p>
    <w:p w:rsidR="00104886" w:rsidRPr="007C6262" w:rsidP="00104886">
      <w:pPr>
        <w:ind w:left="3538" w:firstLine="4"/>
        <w:jc w:val="center"/>
        <w:rPr>
          <w:rFonts w:eastAsia="Calibri"/>
          <w:b/>
          <w:sz w:val="28"/>
          <w:szCs w:val="32"/>
          <w:lang w:val="kk-KZ" w:eastAsia="en-US"/>
        </w:rPr>
      </w:pPr>
      <w:r w:rsidRPr="007C6262">
        <w:rPr>
          <w:rFonts w:eastAsia="Calibri"/>
          <w:b/>
          <w:sz w:val="28"/>
          <w:szCs w:val="32"/>
          <w:lang w:val="kk-KZ" w:eastAsia="en-US"/>
        </w:rPr>
        <w:t xml:space="preserve">                     депутаттарына</w:t>
      </w:r>
    </w:p>
    <w:p w:rsidR="00104886" w:rsidRPr="007C6262" w:rsidP="00C35C85">
      <w:pPr>
        <w:pStyle w:val="NoSpacing"/>
        <w:ind w:right="-2"/>
        <w:rPr>
          <w:rFonts w:ascii="Times New Roman" w:hAnsi="Times New Roman"/>
          <w:i/>
          <w:sz w:val="24"/>
          <w:szCs w:val="28"/>
          <w:lang w:val="kk-KZ"/>
        </w:rPr>
      </w:pPr>
      <w:r w:rsidRPr="007C6262">
        <w:rPr>
          <w:rFonts w:ascii="Times New Roman" w:hAnsi="Times New Roman"/>
          <w:i/>
          <w:sz w:val="24"/>
          <w:szCs w:val="28"/>
          <w:lang w:val="kk-KZ"/>
        </w:rPr>
        <w:t>2024 жылғы 31 мамырдағы</w:t>
      </w:r>
    </w:p>
    <w:p w:rsidR="00C35C85" w:rsidRPr="007C6262" w:rsidP="00C35C85">
      <w:pPr>
        <w:pStyle w:val="NoSpacing"/>
        <w:ind w:right="-2"/>
        <w:rPr>
          <w:rFonts w:ascii="Times New Roman" w:hAnsi="Times New Roman"/>
          <w:i/>
          <w:sz w:val="24"/>
          <w:szCs w:val="28"/>
          <w:lang w:val="kk-KZ"/>
        </w:rPr>
      </w:pPr>
      <w:r w:rsidRPr="007C6262">
        <w:rPr>
          <w:rFonts w:ascii="Times New Roman" w:hAnsi="Times New Roman"/>
          <w:i/>
          <w:sz w:val="24"/>
          <w:szCs w:val="28"/>
          <w:lang w:val="kk-KZ"/>
        </w:rPr>
        <w:t>№</w:t>
      </w:r>
      <w:r w:rsidRPr="007C6262" w:rsidR="007564D2">
        <w:rPr>
          <w:rFonts w:ascii="Times New Roman" w:hAnsi="Times New Roman"/>
          <w:i/>
          <w:sz w:val="24"/>
          <w:szCs w:val="28"/>
          <w:lang w:val="kk-KZ"/>
        </w:rPr>
        <w:t xml:space="preserve"> </w:t>
      </w:r>
      <w:r w:rsidRPr="007C6262">
        <w:rPr>
          <w:rFonts w:ascii="Times New Roman" w:hAnsi="Times New Roman"/>
          <w:i/>
          <w:sz w:val="24"/>
          <w:szCs w:val="28"/>
          <w:lang w:val="kk-KZ"/>
        </w:rPr>
        <w:t xml:space="preserve">ДС-241 </w:t>
      </w:r>
    </w:p>
    <w:p w:rsidR="00C35C85" w:rsidRPr="00174F84" w:rsidP="00C35C85">
      <w:pPr>
        <w:pStyle w:val="NoSpacing"/>
        <w:ind w:right="-2"/>
        <w:rPr>
          <w:rFonts w:ascii="Times New Roman" w:hAnsi="Times New Roman"/>
          <w:b/>
          <w:sz w:val="16"/>
          <w:szCs w:val="16"/>
          <w:lang w:val="kk-KZ"/>
        </w:rPr>
      </w:pPr>
    </w:p>
    <w:p w:rsidR="001143FE" w:rsidP="00104886">
      <w:pPr>
        <w:shd w:val="clear" w:color="auto" w:fill="FFFFFF"/>
        <w:jc w:val="center"/>
        <w:rPr>
          <w:rFonts w:eastAsia="Calibri"/>
          <w:b/>
          <w:sz w:val="28"/>
          <w:szCs w:val="28"/>
          <w:lang w:val="kk-KZ"/>
        </w:rPr>
      </w:pPr>
    </w:p>
    <w:p w:rsidR="00104886" w:rsidRPr="007C6262" w:rsidP="00104886">
      <w:pPr>
        <w:shd w:val="clear" w:color="auto" w:fill="FFFFFF"/>
        <w:jc w:val="center"/>
        <w:rPr>
          <w:rFonts w:eastAsia="Calibri"/>
          <w:b/>
          <w:sz w:val="28"/>
          <w:szCs w:val="28"/>
          <w:lang w:val="kk-KZ"/>
        </w:rPr>
      </w:pPr>
      <w:r w:rsidRPr="007C6262">
        <w:rPr>
          <w:rFonts w:eastAsia="Calibri"/>
          <w:b/>
          <w:sz w:val="28"/>
          <w:szCs w:val="28"/>
          <w:lang w:val="kk-KZ"/>
        </w:rPr>
        <w:t>Құрметті депутаттар!</w:t>
      </w:r>
    </w:p>
    <w:p w:rsidR="00735A9F" w:rsidRPr="00174F84" w:rsidP="00104886">
      <w:pPr>
        <w:shd w:val="clear" w:color="auto" w:fill="FFFFFF"/>
        <w:jc w:val="center"/>
        <w:rPr>
          <w:rFonts w:eastAsia="Calibri"/>
          <w:b/>
          <w:sz w:val="16"/>
          <w:szCs w:val="16"/>
          <w:lang w:val="kk-KZ"/>
        </w:rPr>
      </w:pPr>
    </w:p>
    <w:p w:rsidR="00E67578" w:rsidP="00B104A8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Халқымыздың көкейінде жүрген </w:t>
      </w:r>
      <w:r w:rsidR="00B104A8">
        <w:rPr>
          <w:sz w:val="28"/>
          <w:szCs w:val="28"/>
          <w:lang w:val="kk-KZ"/>
        </w:rPr>
        <w:t>өзекті мәселелерді үнемі көтеріп</w:t>
      </w:r>
      <w:r>
        <w:rPr>
          <w:sz w:val="28"/>
          <w:szCs w:val="28"/>
          <w:lang w:val="kk-KZ"/>
        </w:rPr>
        <w:t>, қоғам талқысына салып</w:t>
      </w:r>
      <w:r w:rsidR="001143FE">
        <w:rPr>
          <w:sz w:val="28"/>
          <w:szCs w:val="28"/>
          <w:lang w:val="kk-KZ"/>
        </w:rPr>
        <w:t xml:space="preserve"> отыратын</w:t>
      </w:r>
      <w:r>
        <w:rPr>
          <w:sz w:val="28"/>
          <w:szCs w:val="28"/>
          <w:lang w:val="kk-KZ"/>
        </w:rPr>
        <w:t xml:space="preserve"> азаматтық </w:t>
      </w:r>
      <w:r>
        <w:rPr>
          <w:sz w:val="28"/>
          <w:szCs w:val="28"/>
          <w:lang w:val="kk-KZ"/>
        </w:rPr>
        <w:t>ұстанымдары</w:t>
      </w:r>
      <w:r>
        <w:rPr>
          <w:sz w:val="28"/>
          <w:szCs w:val="28"/>
          <w:lang w:val="kk-KZ"/>
        </w:rPr>
        <w:t>ңызға алғысым</w:t>
      </w:r>
      <w:r w:rsidR="00B104A8">
        <w:rPr>
          <w:sz w:val="28"/>
          <w:szCs w:val="28"/>
          <w:lang w:val="kk-KZ"/>
        </w:rPr>
        <w:t xml:space="preserve">ды </w:t>
      </w:r>
      <w:r>
        <w:rPr>
          <w:sz w:val="28"/>
          <w:szCs w:val="28"/>
          <w:lang w:val="kk-KZ"/>
        </w:rPr>
        <w:t>айтамын.</w:t>
      </w:r>
    </w:p>
    <w:p w:rsidR="00735A9F" w:rsidRPr="007C6262" w:rsidP="00735A9F">
      <w:pPr>
        <w:ind w:firstLine="709"/>
        <w:jc w:val="both"/>
        <w:rPr>
          <w:rFonts w:eastAsia="Calibri"/>
          <w:color w:val="000000"/>
          <w:sz w:val="28"/>
          <w:szCs w:val="28"/>
          <w:lang w:val="kk-KZ" w:eastAsia="en-US"/>
        </w:rPr>
      </w:pPr>
      <w:r w:rsidRPr="007C6262">
        <w:rPr>
          <w:rFonts w:eastAsia="Calibri"/>
          <w:color w:val="000000"/>
          <w:sz w:val="28"/>
          <w:szCs w:val="28"/>
          <w:lang w:val="kk-KZ" w:eastAsia="en-US"/>
        </w:rPr>
        <w:t xml:space="preserve">Үкімет </w:t>
      </w:r>
      <w:r w:rsidR="00E67578">
        <w:rPr>
          <w:rFonts w:eastAsia="Calibri"/>
          <w:color w:val="000000"/>
          <w:sz w:val="28"/>
          <w:szCs w:val="28"/>
          <w:lang w:val="kk-KZ" w:eastAsia="en-US"/>
        </w:rPr>
        <w:t>мемлекеттік</w:t>
      </w:r>
      <w:r w:rsidRPr="007C6262">
        <w:rPr>
          <w:rFonts w:eastAsia="Calibri"/>
          <w:color w:val="000000"/>
          <w:sz w:val="28"/>
          <w:szCs w:val="28"/>
          <w:lang w:val="kk-KZ" w:eastAsia="en-US"/>
        </w:rPr>
        <w:t xml:space="preserve"> мүддені қорғайтын, </w:t>
      </w:r>
      <w:r w:rsidRPr="007C6262" w:rsidR="007C6262">
        <w:rPr>
          <w:rFonts w:eastAsia="Calibri"/>
          <w:color w:val="000000"/>
          <w:sz w:val="28"/>
          <w:szCs w:val="28"/>
          <w:lang w:val="kk-KZ" w:eastAsia="en-US"/>
        </w:rPr>
        <w:t>тұрғындардың</w:t>
      </w:r>
      <w:r w:rsidRPr="007C6262">
        <w:rPr>
          <w:rFonts w:eastAsia="Calibri"/>
          <w:color w:val="000000"/>
          <w:sz w:val="28"/>
          <w:szCs w:val="28"/>
          <w:lang w:val="kk-KZ" w:eastAsia="en-US"/>
        </w:rPr>
        <w:t xml:space="preserve"> тұрмы</w:t>
      </w:r>
      <w:r w:rsidRPr="007C6262" w:rsidR="007C6262">
        <w:rPr>
          <w:rFonts w:eastAsia="Calibri"/>
          <w:color w:val="000000"/>
          <w:sz w:val="28"/>
          <w:szCs w:val="28"/>
          <w:lang w:val="kk-KZ" w:eastAsia="en-US"/>
        </w:rPr>
        <w:t xml:space="preserve">с жағдайын жақсартатын, </w:t>
      </w:r>
      <w:r w:rsidR="003F6336">
        <w:rPr>
          <w:rFonts w:eastAsia="Calibri"/>
          <w:color w:val="000000"/>
          <w:sz w:val="28"/>
          <w:szCs w:val="28"/>
          <w:lang w:val="kk-KZ" w:eastAsia="en-US"/>
        </w:rPr>
        <w:t xml:space="preserve">ұлтымыздың бірегейлігіне қатысты </w:t>
      </w:r>
      <w:r w:rsidR="00E67578">
        <w:rPr>
          <w:rFonts w:eastAsia="Calibri"/>
          <w:color w:val="000000"/>
          <w:sz w:val="28"/>
          <w:szCs w:val="28"/>
          <w:lang w:val="kk-KZ" w:eastAsia="en-US"/>
        </w:rPr>
        <w:t xml:space="preserve"> </w:t>
      </w:r>
      <w:r w:rsidRPr="007C6262" w:rsidR="007C6262">
        <w:rPr>
          <w:rFonts w:eastAsia="Calibri"/>
          <w:color w:val="000000"/>
          <w:sz w:val="28"/>
          <w:szCs w:val="28"/>
          <w:lang w:val="kk-KZ" w:eastAsia="en-US"/>
        </w:rPr>
        <w:t>мәселелер</w:t>
      </w:r>
      <w:r w:rsidR="003F6336">
        <w:rPr>
          <w:rFonts w:eastAsia="Calibri"/>
          <w:color w:val="000000"/>
          <w:sz w:val="28"/>
          <w:szCs w:val="28"/>
          <w:lang w:val="kk-KZ" w:eastAsia="en-US"/>
        </w:rPr>
        <w:t>ді</w:t>
      </w:r>
      <w:r w:rsidRPr="007C6262" w:rsidR="007C6262">
        <w:rPr>
          <w:rFonts w:eastAsia="Calibri"/>
          <w:color w:val="000000"/>
          <w:sz w:val="28"/>
          <w:szCs w:val="28"/>
          <w:lang w:val="kk-KZ" w:eastAsia="en-US"/>
        </w:rPr>
        <w:t xml:space="preserve"> шешуді</w:t>
      </w:r>
      <w:r w:rsidRPr="007C6262">
        <w:rPr>
          <w:rFonts w:eastAsia="Calibri"/>
          <w:color w:val="000000"/>
          <w:sz w:val="28"/>
          <w:szCs w:val="28"/>
          <w:lang w:val="kk-KZ" w:eastAsia="en-US"/>
        </w:rPr>
        <w:t xml:space="preserve"> көздейтін жұмыстарды</w:t>
      </w:r>
      <w:r w:rsidR="00E67578">
        <w:rPr>
          <w:rFonts w:eastAsia="Calibri"/>
          <w:color w:val="000000"/>
          <w:sz w:val="28"/>
          <w:szCs w:val="28"/>
          <w:lang w:val="kk-KZ" w:eastAsia="en-US"/>
        </w:rPr>
        <w:t xml:space="preserve"> жүйелі түрде атқаруда.</w:t>
      </w:r>
      <w:r w:rsidRPr="007C6262">
        <w:rPr>
          <w:rFonts w:eastAsia="Calibri"/>
          <w:color w:val="000000"/>
          <w:sz w:val="28"/>
          <w:szCs w:val="28"/>
          <w:lang w:val="kk-KZ" w:eastAsia="en-US"/>
        </w:rPr>
        <w:t xml:space="preserve"> </w:t>
      </w:r>
      <w:r w:rsidR="003F6336">
        <w:rPr>
          <w:rFonts w:eastAsia="Calibri"/>
          <w:color w:val="000000"/>
          <w:sz w:val="28"/>
          <w:szCs w:val="28"/>
          <w:lang w:val="kk-KZ" w:eastAsia="en-US"/>
        </w:rPr>
        <w:t xml:space="preserve">Осы орайда өздеріңіз секілді </w:t>
      </w:r>
      <w:r w:rsidR="00E67578">
        <w:rPr>
          <w:rFonts w:eastAsia="Calibri"/>
          <w:color w:val="000000"/>
          <w:sz w:val="28"/>
          <w:szCs w:val="28"/>
          <w:lang w:val="kk-KZ" w:eastAsia="en-US"/>
        </w:rPr>
        <w:t>белсенді де беделді депутаттарымызбен қордаланған мәселелерді бірлесе шешуге дайындығымызды білдіремін.</w:t>
      </w:r>
      <w:r w:rsidRPr="007C6262">
        <w:rPr>
          <w:rFonts w:eastAsia="Calibri"/>
          <w:color w:val="000000"/>
          <w:sz w:val="28"/>
          <w:szCs w:val="28"/>
          <w:lang w:val="kk-KZ" w:eastAsia="en-US"/>
        </w:rPr>
        <w:t xml:space="preserve"> </w:t>
      </w:r>
    </w:p>
    <w:p w:rsidR="00877B80" w:rsidRPr="007C6262" w:rsidP="00735A9F">
      <w:pPr>
        <w:ind w:firstLine="709"/>
        <w:jc w:val="both"/>
        <w:rPr>
          <w:rFonts w:eastAsia="Calibri"/>
          <w:b/>
          <w:i/>
          <w:color w:val="000000"/>
          <w:sz w:val="28"/>
          <w:szCs w:val="28"/>
          <w:lang w:val="kk-KZ" w:eastAsia="en-US"/>
        </w:rPr>
      </w:pPr>
      <w:r w:rsidRPr="007C6262">
        <w:rPr>
          <w:rFonts w:eastAsia="Calibri"/>
          <w:b/>
          <w:i/>
          <w:color w:val="000000"/>
          <w:sz w:val="28"/>
          <w:szCs w:val="28"/>
          <w:lang w:val="kk-KZ" w:eastAsia="en-US"/>
        </w:rPr>
        <w:t>Мемлекеттік органдарда мемлекеттік тілдің қолданылуына қатысты</w:t>
      </w:r>
    </w:p>
    <w:p w:rsidR="00E67578" w:rsidP="00877B80">
      <w:pPr>
        <w:ind w:firstLine="709"/>
        <w:jc w:val="both"/>
        <w:rPr>
          <w:rFonts w:eastAsia="Calibri"/>
          <w:color w:val="000000"/>
          <w:sz w:val="28"/>
          <w:szCs w:val="28"/>
          <w:lang w:val="kk-KZ" w:eastAsia="en-US"/>
        </w:rPr>
      </w:pPr>
      <w:r>
        <w:rPr>
          <w:rFonts w:eastAsia="Calibri"/>
          <w:color w:val="000000"/>
          <w:sz w:val="28"/>
          <w:szCs w:val="28"/>
          <w:lang w:val="kk-KZ" w:eastAsia="en-US"/>
        </w:rPr>
        <w:t>Бүгінгі таңда ғ</w:t>
      </w:r>
      <w:r w:rsidRPr="007C6262" w:rsidR="007C6262">
        <w:rPr>
          <w:rFonts w:eastAsia="Calibri"/>
          <w:color w:val="000000"/>
          <w:sz w:val="28"/>
          <w:szCs w:val="28"/>
          <w:lang w:val="kk-KZ" w:eastAsia="en-US"/>
        </w:rPr>
        <w:t>ылым және жоғары білім министрлігі</w:t>
      </w:r>
      <w:r w:rsidR="007C6262">
        <w:rPr>
          <w:rFonts w:eastAsia="Calibri"/>
          <w:color w:val="000000"/>
          <w:sz w:val="28"/>
          <w:szCs w:val="28"/>
          <w:lang w:val="kk-KZ" w:eastAsia="en-US"/>
        </w:rPr>
        <w:t xml:space="preserve"> мемлекеттік тіл саясаты бойынша уәкілетті орган болып </w:t>
      </w:r>
      <w:r>
        <w:rPr>
          <w:rFonts w:eastAsia="Calibri"/>
          <w:color w:val="000000"/>
          <w:sz w:val="28"/>
          <w:szCs w:val="28"/>
          <w:lang w:val="kk-KZ" w:eastAsia="en-US"/>
        </w:rPr>
        <w:t>табылады</w:t>
      </w:r>
      <w:r w:rsidR="007C6262">
        <w:rPr>
          <w:rFonts w:eastAsia="Calibri"/>
          <w:color w:val="000000"/>
          <w:sz w:val="28"/>
          <w:szCs w:val="28"/>
          <w:lang w:val="kk-KZ" w:eastAsia="en-US"/>
        </w:rPr>
        <w:t xml:space="preserve">. </w:t>
      </w:r>
    </w:p>
    <w:p w:rsidR="007C6262" w:rsidP="00877B80">
      <w:pPr>
        <w:ind w:firstLine="709"/>
        <w:jc w:val="both"/>
        <w:rPr>
          <w:rFonts w:eastAsia="Calibri"/>
          <w:color w:val="000000"/>
          <w:sz w:val="28"/>
          <w:szCs w:val="28"/>
          <w:lang w:val="kk-KZ" w:eastAsia="en-US"/>
        </w:rPr>
      </w:pPr>
      <w:r>
        <w:rPr>
          <w:rFonts w:eastAsia="Calibri"/>
          <w:color w:val="000000"/>
          <w:sz w:val="28"/>
          <w:szCs w:val="28"/>
          <w:lang w:val="kk-KZ" w:eastAsia="en-US"/>
        </w:rPr>
        <w:t xml:space="preserve">Үкімет бекіткен </w:t>
      </w:r>
      <w:r w:rsidR="003F6336">
        <w:rPr>
          <w:rFonts w:eastAsia="Calibri"/>
          <w:color w:val="000000"/>
          <w:sz w:val="28"/>
          <w:szCs w:val="28"/>
          <w:lang w:val="kk-KZ" w:eastAsia="en-US"/>
        </w:rPr>
        <w:t>Т</w:t>
      </w:r>
      <w:r w:rsidRPr="007C6262">
        <w:rPr>
          <w:rFonts w:eastAsia="Calibri"/>
          <w:color w:val="000000"/>
          <w:sz w:val="28"/>
          <w:szCs w:val="28"/>
          <w:lang w:val="kk-KZ" w:eastAsia="en-US"/>
        </w:rPr>
        <w:t>іл саясатын дамытудың 2023-2029</w:t>
      </w:r>
      <w:r>
        <w:rPr>
          <w:rFonts w:eastAsia="Calibri"/>
          <w:color w:val="000000"/>
          <w:sz w:val="28"/>
          <w:szCs w:val="28"/>
          <w:lang w:val="kk-KZ" w:eastAsia="en-US"/>
        </w:rPr>
        <w:t xml:space="preserve"> жылдарға арналған тұжырымдама</w:t>
      </w:r>
      <w:r w:rsidR="003F6336">
        <w:rPr>
          <w:rFonts w:eastAsia="Calibri"/>
          <w:color w:val="000000"/>
          <w:sz w:val="28"/>
          <w:szCs w:val="28"/>
          <w:lang w:val="kk-KZ" w:eastAsia="en-US"/>
        </w:rPr>
        <w:t>сын</w:t>
      </w:r>
      <w:r>
        <w:rPr>
          <w:rFonts w:eastAsia="Calibri"/>
          <w:color w:val="000000"/>
          <w:sz w:val="28"/>
          <w:szCs w:val="28"/>
          <w:lang w:val="kk-KZ" w:eastAsia="en-US"/>
        </w:rPr>
        <w:t>да</w:t>
      </w:r>
      <w:r w:rsidRPr="007C6262">
        <w:rPr>
          <w:rFonts w:eastAsia="Calibri"/>
          <w:color w:val="000000"/>
          <w:sz w:val="28"/>
          <w:szCs w:val="28"/>
          <w:lang w:val="kk-KZ" w:eastAsia="en-US"/>
        </w:rPr>
        <w:t xml:space="preserve"> (</w:t>
      </w:r>
      <w:r w:rsidRPr="007C6262">
        <w:rPr>
          <w:rFonts w:eastAsia="Calibri"/>
          <w:i/>
          <w:color w:val="000000"/>
          <w:lang w:val="kk-KZ" w:eastAsia="en-US"/>
        </w:rPr>
        <w:t>бұдан әрі - тұжырымдама</w:t>
      </w:r>
      <w:r w:rsidRPr="007C6262">
        <w:rPr>
          <w:rFonts w:eastAsia="Calibri"/>
          <w:color w:val="000000"/>
          <w:sz w:val="28"/>
          <w:szCs w:val="28"/>
          <w:lang w:val="kk-KZ" w:eastAsia="en-US"/>
        </w:rPr>
        <w:t xml:space="preserve">) </w:t>
      </w:r>
      <w:r>
        <w:rPr>
          <w:rFonts w:eastAsia="Calibri"/>
          <w:color w:val="000000"/>
          <w:sz w:val="28"/>
          <w:szCs w:val="28"/>
          <w:lang w:val="kk-KZ" w:eastAsia="en-US"/>
        </w:rPr>
        <w:t xml:space="preserve">орталық </w:t>
      </w:r>
      <w:r w:rsidRPr="007C6262">
        <w:rPr>
          <w:rFonts w:eastAsia="Calibri"/>
          <w:color w:val="000000"/>
          <w:sz w:val="28"/>
          <w:szCs w:val="28"/>
          <w:lang w:val="kk-KZ" w:eastAsia="en-US"/>
        </w:rPr>
        <w:t>м</w:t>
      </w:r>
      <w:r>
        <w:rPr>
          <w:rFonts w:eastAsia="Calibri"/>
          <w:color w:val="000000"/>
          <w:sz w:val="28"/>
          <w:szCs w:val="28"/>
          <w:lang w:val="kk-KZ" w:eastAsia="en-US"/>
        </w:rPr>
        <w:t>емлекеттiк және жергілікті атқару органдарында</w:t>
      </w:r>
      <w:r w:rsidRPr="007C6262">
        <w:rPr>
          <w:rFonts w:eastAsia="Calibri"/>
          <w:color w:val="000000"/>
          <w:sz w:val="28"/>
          <w:szCs w:val="28"/>
          <w:lang w:val="kk-KZ" w:eastAsia="en-US"/>
        </w:rPr>
        <w:t xml:space="preserve"> мемлекеттiк тiлде</w:t>
      </w:r>
      <w:r w:rsidR="00B23442">
        <w:rPr>
          <w:rFonts w:eastAsia="Calibri"/>
          <w:color w:val="000000"/>
          <w:sz w:val="28"/>
          <w:szCs w:val="28"/>
          <w:lang w:val="kk-KZ" w:eastAsia="en-US"/>
        </w:rPr>
        <w:t xml:space="preserve"> iс жүргiзуді </w:t>
      </w:r>
      <w:r>
        <w:rPr>
          <w:rFonts w:eastAsia="Calibri"/>
          <w:color w:val="000000"/>
          <w:sz w:val="28"/>
          <w:szCs w:val="28"/>
          <w:lang w:val="kk-KZ" w:eastAsia="en-US"/>
        </w:rPr>
        <w:t>жыл сайын ұлғайту</w:t>
      </w:r>
      <w:r w:rsidRPr="007C6262">
        <w:rPr>
          <w:rFonts w:eastAsia="Calibri"/>
          <w:color w:val="000000"/>
          <w:sz w:val="28"/>
          <w:szCs w:val="28"/>
          <w:lang w:val="kk-KZ" w:eastAsia="en-US"/>
        </w:rPr>
        <w:t xml:space="preserve"> көрсеткіші қарастырылған</w:t>
      </w:r>
      <w:r>
        <w:rPr>
          <w:rFonts w:eastAsia="Calibri"/>
          <w:color w:val="000000"/>
          <w:sz w:val="28"/>
          <w:szCs w:val="28"/>
          <w:lang w:val="kk-KZ" w:eastAsia="en-US"/>
        </w:rPr>
        <w:t>.</w:t>
      </w:r>
    </w:p>
    <w:p w:rsidR="00B23442" w:rsidP="00877B80">
      <w:pPr>
        <w:ind w:firstLine="709"/>
        <w:jc w:val="both"/>
        <w:rPr>
          <w:rFonts w:eastAsia="Calibri"/>
          <w:color w:val="000000"/>
          <w:sz w:val="28"/>
          <w:szCs w:val="28"/>
          <w:lang w:val="kk-KZ" w:eastAsia="en-US"/>
        </w:rPr>
      </w:pPr>
      <w:r w:rsidRPr="007C6262">
        <w:rPr>
          <w:rFonts w:eastAsia="Calibri"/>
          <w:color w:val="000000"/>
          <w:sz w:val="28"/>
          <w:szCs w:val="28"/>
          <w:lang w:val="kk-KZ" w:eastAsia="en-US"/>
        </w:rPr>
        <w:t>Аталған тұж</w:t>
      </w:r>
      <w:r>
        <w:rPr>
          <w:rFonts w:eastAsia="Calibri"/>
          <w:color w:val="000000"/>
          <w:sz w:val="28"/>
          <w:szCs w:val="28"/>
          <w:lang w:val="kk-KZ" w:eastAsia="en-US"/>
        </w:rPr>
        <w:t>ырымдамада</w:t>
      </w:r>
      <w:r w:rsidR="00E67578">
        <w:rPr>
          <w:rFonts w:eastAsia="Calibri"/>
          <w:color w:val="000000"/>
          <w:sz w:val="28"/>
          <w:szCs w:val="28"/>
          <w:lang w:val="kk-KZ" w:eastAsia="en-US"/>
        </w:rPr>
        <w:t xml:space="preserve"> сонымен қатар</w:t>
      </w:r>
      <w:r w:rsidR="003F6336">
        <w:rPr>
          <w:rFonts w:eastAsia="Calibri"/>
          <w:color w:val="000000"/>
          <w:sz w:val="28"/>
          <w:szCs w:val="28"/>
          <w:lang w:val="kk-KZ" w:eastAsia="en-US"/>
        </w:rPr>
        <w:t>,</w:t>
      </w:r>
      <w:r>
        <w:rPr>
          <w:rFonts w:eastAsia="Calibri"/>
          <w:color w:val="000000"/>
          <w:sz w:val="28"/>
          <w:szCs w:val="28"/>
          <w:lang w:val="kk-KZ" w:eastAsia="en-US"/>
        </w:rPr>
        <w:t xml:space="preserve"> мемлекеттiк органдармен қоса </w:t>
      </w:r>
      <w:r w:rsidRPr="007C6262">
        <w:rPr>
          <w:rFonts w:eastAsia="Calibri"/>
          <w:color w:val="000000"/>
          <w:sz w:val="28"/>
          <w:szCs w:val="28"/>
          <w:lang w:val="kk-KZ" w:eastAsia="en-US"/>
        </w:rPr>
        <w:t xml:space="preserve">ұлттық компаниялардағы мемлекеттiк тiлде iс жүргiзудiң индикаторы </w:t>
      </w:r>
      <w:r>
        <w:rPr>
          <w:rFonts w:eastAsia="Calibri"/>
          <w:color w:val="000000"/>
          <w:sz w:val="28"/>
          <w:szCs w:val="28"/>
          <w:lang w:val="kk-KZ" w:eastAsia="en-US"/>
        </w:rPr>
        <w:t xml:space="preserve">айқындалған </w:t>
      </w:r>
      <w:r w:rsidRPr="007C6262">
        <w:rPr>
          <w:rFonts w:eastAsia="Calibri"/>
          <w:color w:val="000000"/>
          <w:sz w:val="28"/>
          <w:szCs w:val="28"/>
          <w:lang w:val="kk-KZ" w:eastAsia="en-US"/>
        </w:rPr>
        <w:t>(</w:t>
      </w:r>
      <w:r w:rsidRPr="007C6262">
        <w:rPr>
          <w:rFonts w:eastAsia="Calibri"/>
          <w:i/>
          <w:color w:val="000000"/>
          <w:lang w:val="kk-KZ" w:eastAsia="en-US"/>
        </w:rPr>
        <w:t>2023 ж. – 91%, 2024 ж. – 91,5%, 2025 ж. – 92%, 2026 ж. – 92,5%, 2027 ж. – 93%, 2028 ж. – 93,5%, 2029 ж. – 94%</w:t>
      </w:r>
      <w:r w:rsidRPr="007C6262">
        <w:rPr>
          <w:rFonts w:eastAsia="Calibri"/>
          <w:color w:val="000000"/>
          <w:sz w:val="28"/>
          <w:szCs w:val="28"/>
          <w:lang w:val="kk-KZ" w:eastAsia="en-US"/>
        </w:rPr>
        <w:t xml:space="preserve">). </w:t>
      </w:r>
    </w:p>
    <w:p w:rsidR="00B23442" w:rsidP="00877B80">
      <w:pPr>
        <w:ind w:firstLine="709"/>
        <w:jc w:val="both"/>
        <w:rPr>
          <w:rFonts w:eastAsia="Calibri"/>
          <w:color w:val="000000"/>
          <w:sz w:val="28"/>
          <w:szCs w:val="28"/>
          <w:lang w:val="kk-KZ" w:eastAsia="en-US"/>
        </w:rPr>
      </w:pPr>
      <w:r>
        <w:rPr>
          <w:rFonts w:eastAsia="Calibri"/>
          <w:color w:val="000000"/>
          <w:sz w:val="28"/>
          <w:szCs w:val="28"/>
          <w:lang w:val="kk-KZ" w:eastAsia="en-US"/>
        </w:rPr>
        <w:t xml:space="preserve">Осы бағытта </w:t>
      </w:r>
      <w:bookmarkStart w:id="0" w:name="_Hlk170462039"/>
      <w:r>
        <w:rPr>
          <w:rFonts w:eastAsia="Calibri"/>
          <w:color w:val="000000"/>
          <w:sz w:val="28"/>
          <w:szCs w:val="28"/>
          <w:lang w:val="kk-KZ" w:eastAsia="en-US"/>
        </w:rPr>
        <w:t xml:space="preserve">жүргізілген </w:t>
      </w:r>
      <w:r w:rsidR="00E67578">
        <w:rPr>
          <w:rFonts w:eastAsia="Calibri"/>
          <w:color w:val="000000"/>
          <w:sz w:val="28"/>
          <w:szCs w:val="28"/>
          <w:lang w:val="kk-KZ" w:eastAsia="en-US"/>
        </w:rPr>
        <w:t>зерттеулер</w:t>
      </w:r>
      <w:r w:rsidRPr="007C6262">
        <w:rPr>
          <w:rFonts w:eastAsia="Calibri"/>
          <w:color w:val="000000"/>
          <w:sz w:val="28"/>
          <w:szCs w:val="28"/>
          <w:lang w:val="kk-KZ" w:eastAsia="en-US"/>
        </w:rPr>
        <w:t xml:space="preserve"> нәтижесі </w:t>
      </w:r>
      <w:r>
        <w:rPr>
          <w:rFonts w:eastAsia="Calibri"/>
          <w:color w:val="000000"/>
          <w:sz w:val="28"/>
          <w:szCs w:val="28"/>
          <w:lang w:val="kk-KZ" w:eastAsia="en-US"/>
        </w:rPr>
        <w:t xml:space="preserve">көрсеткендей, </w:t>
      </w:r>
      <w:r w:rsidRPr="007C6262" w:rsidR="00735A9F">
        <w:rPr>
          <w:rFonts w:eastAsia="Calibri"/>
          <w:color w:val="000000"/>
          <w:sz w:val="28"/>
          <w:szCs w:val="28"/>
          <w:lang w:val="kk-KZ" w:eastAsia="en-US"/>
        </w:rPr>
        <w:t xml:space="preserve">мемлекеттік тілдің </w:t>
      </w:r>
      <w:bookmarkEnd w:id="0"/>
      <w:r w:rsidRPr="007C6262" w:rsidR="00735A9F">
        <w:rPr>
          <w:rFonts w:eastAsia="Calibri"/>
          <w:color w:val="000000"/>
          <w:sz w:val="28"/>
          <w:szCs w:val="28"/>
          <w:lang w:val="kk-KZ" w:eastAsia="en-US"/>
        </w:rPr>
        <w:t xml:space="preserve">қолданылу аясы </w:t>
      </w:r>
      <w:r>
        <w:rPr>
          <w:rFonts w:eastAsia="Calibri"/>
          <w:color w:val="000000"/>
          <w:sz w:val="28"/>
          <w:szCs w:val="28"/>
          <w:lang w:val="kk-KZ" w:eastAsia="en-US"/>
        </w:rPr>
        <w:t>жүйелі түрде</w:t>
      </w:r>
      <w:r w:rsidRPr="007C6262" w:rsidR="00735A9F">
        <w:rPr>
          <w:rFonts w:eastAsia="Calibri"/>
          <w:color w:val="000000"/>
          <w:sz w:val="28"/>
          <w:szCs w:val="28"/>
          <w:lang w:val="kk-KZ" w:eastAsia="en-US"/>
        </w:rPr>
        <w:t xml:space="preserve"> кеңейіп келеді</w:t>
      </w:r>
      <w:r>
        <w:rPr>
          <w:rFonts w:eastAsia="Calibri"/>
          <w:color w:val="000000"/>
          <w:sz w:val="28"/>
          <w:szCs w:val="28"/>
          <w:lang w:val="kk-KZ" w:eastAsia="en-US"/>
        </w:rPr>
        <w:t xml:space="preserve"> </w:t>
      </w:r>
      <w:r w:rsidRPr="00B23442">
        <w:rPr>
          <w:rFonts w:eastAsia="Calibri"/>
          <w:i/>
          <w:color w:val="000000"/>
          <w:lang w:val="kk-KZ" w:eastAsia="en-US"/>
        </w:rPr>
        <w:t>(</w:t>
      </w:r>
      <w:r w:rsidRPr="00B23442" w:rsidR="00877B80">
        <w:rPr>
          <w:rFonts w:eastAsia="Calibri"/>
          <w:i/>
          <w:color w:val="000000"/>
          <w:lang w:val="kk-KZ" w:eastAsia="en-US"/>
        </w:rPr>
        <w:t>2019 ж</w:t>
      </w:r>
      <w:r>
        <w:rPr>
          <w:rFonts w:eastAsia="Calibri"/>
          <w:i/>
          <w:color w:val="000000"/>
          <w:lang w:val="kk-KZ" w:eastAsia="en-US"/>
        </w:rPr>
        <w:t>.</w:t>
      </w:r>
      <w:r w:rsidRPr="00B23442" w:rsidR="00877B80">
        <w:rPr>
          <w:rFonts w:eastAsia="Calibri"/>
          <w:i/>
          <w:color w:val="000000"/>
          <w:lang w:val="kk-KZ" w:eastAsia="en-US"/>
        </w:rPr>
        <w:t xml:space="preserve"> – 93 %, 2020 ж</w:t>
      </w:r>
      <w:r>
        <w:rPr>
          <w:rFonts w:eastAsia="Calibri"/>
          <w:i/>
          <w:color w:val="000000"/>
          <w:lang w:val="kk-KZ" w:eastAsia="en-US"/>
        </w:rPr>
        <w:t>. – 95</w:t>
      </w:r>
      <w:r w:rsidRPr="00B23442" w:rsidR="00877B80">
        <w:rPr>
          <w:rFonts w:eastAsia="Calibri"/>
          <w:i/>
          <w:color w:val="000000"/>
          <w:lang w:val="kk-KZ" w:eastAsia="en-US"/>
        </w:rPr>
        <w:t xml:space="preserve">%, 2021 </w:t>
      </w:r>
      <w:r>
        <w:rPr>
          <w:rFonts w:eastAsia="Calibri"/>
          <w:i/>
          <w:color w:val="000000"/>
          <w:lang w:val="kk-KZ" w:eastAsia="en-US"/>
        </w:rPr>
        <w:t xml:space="preserve">ж. </w:t>
      </w:r>
      <w:r w:rsidRPr="00B23442" w:rsidR="00877B80">
        <w:rPr>
          <w:rFonts w:eastAsia="Calibri"/>
          <w:i/>
          <w:color w:val="000000"/>
          <w:lang w:val="kk-KZ" w:eastAsia="en-US"/>
        </w:rPr>
        <w:t>– 96 %, 2022 ж</w:t>
      </w:r>
      <w:r>
        <w:rPr>
          <w:rFonts w:eastAsia="Calibri"/>
          <w:i/>
          <w:color w:val="000000"/>
          <w:lang w:val="kk-KZ" w:eastAsia="en-US"/>
        </w:rPr>
        <w:t>.</w:t>
      </w:r>
      <w:r w:rsidRPr="00B23442" w:rsidR="00877B80">
        <w:rPr>
          <w:rFonts w:eastAsia="Calibri"/>
          <w:i/>
          <w:color w:val="000000"/>
          <w:lang w:val="kk-KZ" w:eastAsia="en-US"/>
        </w:rPr>
        <w:t xml:space="preserve"> – 96,5 %, 2023 ж</w:t>
      </w:r>
      <w:r>
        <w:rPr>
          <w:rFonts w:eastAsia="Calibri"/>
          <w:i/>
          <w:color w:val="000000"/>
          <w:lang w:val="kk-KZ" w:eastAsia="en-US"/>
        </w:rPr>
        <w:t>.</w:t>
      </w:r>
      <w:r w:rsidRPr="00B23442" w:rsidR="00877B80">
        <w:rPr>
          <w:rFonts w:eastAsia="Calibri"/>
          <w:i/>
          <w:color w:val="000000"/>
          <w:lang w:val="kk-KZ" w:eastAsia="en-US"/>
        </w:rPr>
        <w:t xml:space="preserve"> – 97 %, 2024 ж</w:t>
      </w:r>
      <w:r>
        <w:rPr>
          <w:rFonts w:eastAsia="Calibri"/>
          <w:i/>
          <w:color w:val="000000"/>
          <w:lang w:val="kk-KZ" w:eastAsia="en-US"/>
        </w:rPr>
        <w:t>.</w:t>
      </w:r>
      <w:r w:rsidRPr="00B23442" w:rsidR="00877B80">
        <w:rPr>
          <w:rFonts w:eastAsia="Calibri"/>
          <w:i/>
          <w:color w:val="000000"/>
          <w:lang w:val="kk-KZ" w:eastAsia="en-US"/>
        </w:rPr>
        <w:t xml:space="preserve"> – 97,5%</w:t>
      </w:r>
      <w:r w:rsidRPr="00B23442">
        <w:rPr>
          <w:rFonts w:eastAsia="Calibri"/>
          <w:i/>
          <w:color w:val="000000"/>
          <w:lang w:val="kk-KZ" w:eastAsia="en-US"/>
        </w:rPr>
        <w:t>).</w:t>
      </w:r>
      <w:r w:rsidR="003F6336">
        <w:rPr>
          <w:rFonts w:eastAsia="Calibri"/>
          <w:i/>
          <w:color w:val="000000"/>
          <w:lang w:val="kk-KZ" w:eastAsia="en-US"/>
        </w:rPr>
        <w:t xml:space="preserve"> </w:t>
      </w:r>
      <w:r w:rsidR="003F6336">
        <w:rPr>
          <w:rFonts w:eastAsia="Calibri"/>
          <w:color w:val="000000"/>
          <w:lang w:val="kk-KZ" w:eastAsia="en-US"/>
        </w:rPr>
        <w:t>М</w:t>
      </w:r>
      <w:r>
        <w:rPr>
          <w:rFonts w:eastAsia="Calibri"/>
          <w:color w:val="000000"/>
          <w:sz w:val="28"/>
          <w:szCs w:val="28"/>
          <w:lang w:val="kk-KZ" w:eastAsia="en-US"/>
        </w:rPr>
        <w:t>емлекеттік органдар мен квазимемлекеттік сектор</w:t>
      </w:r>
      <w:r w:rsidR="007A540A">
        <w:rPr>
          <w:rFonts w:eastAsia="Calibri"/>
          <w:color w:val="000000"/>
          <w:sz w:val="28"/>
          <w:szCs w:val="28"/>
          <w:lang w:val="kk-KZ" w:eastAsia="en-US"/>
        </w:rPr>
        <w:t xml:space="preserve">да қазақ тілінің </w:t>
      </w:r>
      <w:r w:rsidR="001D2054">
        <w:rPr>
          <w:rFonts w:eastAsia="Calibri"/>
          <w:color w:val="000000"/>
          <w:sz w:val="28"/>
          <w:szCs w:val="28"/>
          <w:lang w:val="kk-KZ" w:eastAsia="en-US"/>
        </w:rPr>
        <w:t>қолданылу үрдісі жылдан-жылға артып келеді</w:t>
      </w:r>
      <w:r w:rsidR="007A540A">
        <w:rPr>
          <w:rFonts w:eastAsia="Calibri"/>
          <w:color w:val="000000"/>
          <w:sz w:val="28"/>
          <w:szCs w:val="28"/>
          <w:lang w:val="kk-KZ" w:eastAsia="en-US"/>
        </w:rPr>
        <w:t>.</w:t>
      </w:r>
    </w:p>
    <w:p w:rsidR="00E67578" w:rsidP="00877B80">
      <w:pPr>
        <w:ind w:firstLine="709"/>
        <w:jc w:val="both"/>
        <w:rPr>
          <w:rFonts w:eastAsia="Calibri"/>
          <w:color w:val="000000"/>
          <w:sz w:val="28"/>
          <w:szCs w:val="28"/>
          <w:lang w:val="kk-KZ" w:eastAsia="en-US"/>
        </w:rPr>
      </w:pPr>
      <w:r>
        <w:rPr>
          <w:rFonts w:eastAsia="Calibri"/>
          <w:color w:val="000000"/>
          <w:sz w:val="28"/>
          <w:szCs w:val="28"/>
          <w:lang w:val="kk-KZ" w:eastAsia="en-US"/>
        </w:rPr>
        <w:t xml:space="preserve">Әрине, ана тіліміздің ресми органдарда сапалы деңгейде қолданылу барысы ыждағаттылықты және </w:t>
      </w:r>
      <w:r>
        <w:rPr>
          <w:rFonts w:eastAsia="Calibri"/>
          <w:color w:val="000000"/>
          <w:sz w:val="28"/>
          <w:szCs w:val="28"/>
          <w:lang w:val="kk-KZ" w:eastAsia="en-US"/>
        </w:rPr>
        <w:t>тиянақты</w:t>
      </w:r>
      <w:r>
        <w:rPr>
          <w:rFonts w:eastAsia="Calibri"/>
          <w:color w:val="000000"/>
          <w:sz w:val="28"/>
          <w:szCs w:val="28"/>
          <w:lang w:val="kk-KZ" w:eastAsia="en-US"/>
        </w:rPr>
        <w:t xml:space="preserve"> жұмысты қажет етеді. Осы </w:t>
      </w:r>
      <w:r w:rsidR="00174F84">
        <w:rPr>
          <w:rFonts w:eastAsia="Calibri"/>
          <w:color w:val="000000"/>
          <w:sz w:val="28"/>
          <w:szCs w:val="28"/>
          <w:lang w:val="kk-KZ" w:eastAsia="en-US"/>
        </w:rPr>
        <w:t>орайда бұл</w:t>
      </w:r>
      <w:r>
        <w:rPr>
          <w:rFonts w:eastAsia="Calibri"/>
          <w:color w:val="000000"/>
          <w:sz w:val="28"/>
          <w:szCs w:val="28"/>
          <w:lang w:val="kk-KZ" w:eastAsia="en-US"/>
        </w:rPr>
        <w:t xml:space="preserve"> келелі істі </w:t>
      </w:r>
      <w:r w:rsidR="003F6336">
        <w:rPr>
          <w:rFonts w:eastAsia="Calibri"/>
          <w:color w:val="000000"/>
          <w:sz w:val="28"/>
          <w:szCs w:val="28"/>
          <w:lang w:val="kk-KZ" w:eastAsia="en-US"/>
        </w:rPr>
        <w:t xml:space="preserve">жүйелі түрде </w:t>
      </w:r>
      <w:r>
        <w:rPr>
          <w:rFonts w:eastAsia="Calibri"/>
          <w:color w:val="000000"/>
          <w:sz w:val="28"/>
          <w:szCs w:val="28"/>
          <w:lang w:val="kk-KZ" w:eastAsia="en-US"/>
        </w:rPr>
        <w:t xml:space="preserve">сіздермен бірге </w:t>
      </w:r>
      <w:r>
        <w:rPr>
          <w:rFonts w:eastAsia="Calibri"/>
          <w:color w:val="000000"/>
          <w:sz w:val="28"/>
          <w:szCs w:val="28"/>
          <w:lang w:val="kk-KZ" w:eastAsia="en-US"/>
        </w:rPr>
        <w:t>атқаруға дайынбыз.</w:t>
      </w:r>
    </w:p>
    <w:p w:rsidR="00C81463" w:rsidP="00C81463">
      <w:pPr>
        <w:ind w:firstLine="709"/>
        <w:jc w:val="both"/>
        <w:rPr>
          <w:b/>
          <w:i/>
          <w:color w:val="000000"/>
          <w:sz w:val="28"/>
          <w:szCs w:val="28"/>
          <w:lang w:val="kk-KZ"/>
        </w:rPr>
      </w:pPr>
      <w:r>
        <w:rPr>
          <w:b/>
          <w:i/>
          <w:color w:val="000000"/>
          <w:sz w:val="28"/>
          <w:szCs w:val="28"/>
          <w:lang w:val="kk-KZ"/>
        </w:rPr>
        <w:t>Жергілікті мәслихаттард</w:t>
      </w:r>
      <w:r w:rsidRPr="007C6262" w:rsidR="0041390D">
        <w:rPr>
          <w:b/>
          <w:i/>
          <w:color w:val="000000"/>
          <w:sz w:val="28"/>
          <w:szCs w:val="28"/>
          <w:lang w:val="kk-KZ"/>
        </w:rPr>
        <w:t xml:space="preserve">ың </w:t>
      </w:r>
      <w:r>
        <w:rPr>
          <w:b/>
          <w:i/>
          <w:color w:val="000000"/>
          <w:sz w:val="28"/>
          <w:szCs w:val="28"/>
          <w:lang w:val="kk-KZ"/>
        </w:rPr>
        <w:t>қызметіне</w:t>
      </w:r>
      <w:r w:rsidRPr="007C6262" w:rsidR="0041390D">
        <w:rPr>
          <w:b/>
          <w:i/>
          <w:color w:val="000000"/>
          <w:sz w:val="28"/>
          <w:szCs w:val="28"/>
          <w:lang w:val="kk-KZ"/>
        </w:rPr>
        <w:t xml:space="preserve"> қатысты</w:t>
      </w:r>
      <w:bookmarkStart w:id="1" w:name="_Hlk170462175"/>
    </w:p>
    <w:p w:rsidR="00E67578" w:rsidP="00C81463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7C6262">
        <w:rPr>
          <w:color w:val="000000"/>
          <w:sz w:val="28"/>
          <w:szCs w:val="28"/>
          <w:lang w:val="kk-KZ"/>
        </w:rPr>
        <w:t>Қазақстан Республикасы</w:t>
      </w:r>
      <w:r w:rsidR="00C81463">
        <w:rPr>
          <w:color w:val="000000"/>
          <w:sz w:val="28"/>
          <w:szCs w:val="28"/>
          <w:lang w:val="kk-KZ"/>
        </w:rPr>
        <w:t xml:space="preserve"> Конституциясының 86 бабына </w:t>
      </w:r>
      <w:r w:rsidRPr="007C6262">
        <w:rPr>
          <w:color w:val="000000"/>
          <w:sz w:val="28"/>
          <w:szCs w:val="28"/>
          <w:lang w:val="kk-KZ"/>
        </w:rPr>
        <w:t xml:space="preserve">сәйкес </w:t>
      </w:r>
      <w:r w:rsidR="00C81463">
        <w:rPr>
          <w:color w:val="000000"/>
          <w:sz w:val="28"/>
          <w:szCs w:val="28"/>
          <w:lang w:val="kk-KZ"/>
        </w:rPr>
        <w:t>м</w:t>
      </w:r>
      <w:r w:rsidRPr="00C81463" w:rsidR="00C81463">
        <w:rPr>
          <w:color w:val="000000"/>
          <w:sz w:val="28"/>
          <w:szCs w:val="28"/>
          <w:lang w:val="kk-KZ"/>
        </w:rPr>
        <w:t xml:space="preserve">әслихаттардың </w:t>
      </w:r>
      <w:r w:rsidR="001D2054">
        <w:rPr>
          <w:color w:val="000000"/>
          <w:sz w:val="28"/>
          <w:szCs w:val="28"/>
          <w:lang w:val="kk-KZ"/>
        </w:rPr>
        <w:t>құзырына</w:t>
      </w:r>
      <w:r w:rsidRPr="00C81463" w:rsidR="00C81463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қажетті өкілеттіліктер берілген.</w:t>
      </w:r>
    </w:p>
    <w:p w:rsidR="00363B65" w:rsidP="00C81463">
      <w:pPr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Солардың қатарына</w:t>
      </w:r>
      <w:r w:rsidR="000B43A6">
        <w:rPr>
          <w:color w:val="000000"/>
          <w:sz w:val="28"/>
          <w:szCs w:val="28"/>
          <w:lang w:val="kk-KZ"/>
        </w:rPr>
        <w:t>:</w:t>
      </w:r>
      <w:r>
        <w:rPr>
          <w:color w:val="000000"/>
          <w:sz w:val="28"/>
          <w:szCs w:val="28"/>
          <w:lang w:val="kk-KZ"/>
        </w:rPr>
        <w:t xml:space="preserve"> ө</w:t>
      </w:r>
      <w:r w:rsidR="001D2054">
        <w:rPr>
          <w:color w:val="000000"/>
          <w:sz w:val="28"/>
          <w:szCs w:val="28"/>
          <w:lang w:val="kk-KZ"/>
        </w:rPr>
        <w:t>ңірдің</w:t>
      </w:r>
      <w:r w:rsidR="00E67578">
        <w:rPr>
          <w:color w:val="000000"/>
          <w:sz w:val="28"/>
          <w:szCs w:val="28"/>
          <w:lang w:val="kk-KZ"/>
        </w:rPr>
        <w:t xml:space="preserve"> кешенді</w:t>
      </w:r>
      <w:r w:rsidRPr="00C81463" w:rsidR="00C81463">
        <w:rPr>
          <w:color w:val="000000"/>
          <w:sz w:val="28"/>
          <w:szCs w:val="28"/>
          <w:lang w:val="kk-KZ"/>
        </w:rPr>
        <w:t xml:space="preserve"> дамыту жоспарларын</w:t>
      </w:r>
      <w:r>
        <w:rPr>
          <w:color w:val="000000"/>
          <w:sz w:val="28"/>
          <w:szCs w:val="28"/>
          <w:lang w:val="kk-KZ"/>
        </w:rPr>
        <w:t xml:space="preserve"> бекіту</w:t>
      </w:r>
      <w:r w:rsidRPr="00C81463" w:rsidR="00C81463">
        <w:rPr>
          <w:color w:val="000000"/>
          <w:sz w:val="28"/>
          <w:szCs w:val="28"/>
          <w:lang w:val="kk-KZ"/>
        </w:rPr>
        <w:t xml:space="preserve">, </w:t>
      </w:r>
      <w:r>
        <w:rPr>
          <w:color w:val="000000"/>
          <w:sz w:val="28"/>
          <w:szCs w:val="28"/>
          <w:lang w:val="kk-KZ"/>
        </w:rPr>
        <w:t xml:space="preserve">қажетті </w:t>
      </w:r>
      <w:r w:rsidRPr="00C81463" w:rsidR="00C81463">
        <w:rPr>
          <w:color w:val="000000"/>
          <w:sz w:val="28"/>
          <w:szCs w:val="28"/>
          <w:lang w:val="kk-KZ"/>
        </w:rPr>
        <w:t xml:space="preserve">экономикалық және </w:t>
      </w:r>
      <w:r w:rsidR="00E67578">
        <w:rPr>
          <w:color w:val="000000"/>
          <w:sz w:val="28"/>
          <w:szCs w:val="28"/>
          <w:lang w:val="kk-KZ"/>
        </w:rPr>
        <w:t>әлеуметтік бағдарламаларды қабылдау</w:t>
      </w:r>
      <w:r w:rsidRPr="00C81463" w:rsidR="00C81463">
        <w:rPr>
          <w:color w:val="000000"/>
          <w:sz w:val="28"/>
          <w:szCs w:val="28"/>
          <w:lang w:val="kk-KZ"/>
        </w:rPr>
        <w:t>, жергілікті бюджетті</w:t>
      </w:r>
      <w:r>
        <w:rPr>
          <w:color w:val="000000"/>
          <w:sz w:val="28"/>
          <w:szCs w:val="28"/>
          <w:lang w:val="kk-KZ"/>
        </w:rPr>
        <w:t xml:space="preserve">, оның атқарылуы </w:t>
      </w:r>
      <w:r w:rsidR="001D2054">
        <w:rPr>
          <w:color w:val="000000"/>
          <w:sz w:val="28"/>
          <w:szCs w:val="28"/>
          <w:lang w:val="kk-KZ"/>
        </w:rPr>
        <w:t>туралы есептерін</w:t>
      </w:r>
      <w:r w:rsidRPr="00C81463" w:rsidR="00C81463">
        <w:rPr>
          <w:color w:val="000000"/>
          <w:sz w:val="28"/>
          <w:szCs w:val="28"/>
          <w:lang w:val="kk-KZ"/>
        </w:rPr>
        <w:t xml:space="preserve"> бекіту</w:t>
      </w:r>
      <w:r w:rsidR="002474BC">
        <w:rPr>
          <w:color w:val="000000"/>
          <w:sz w:val="28"/>
          <w:szCs w:val="28"/>
          <w:lang w:val="kk-KZ"/>
        </w:rPr>
        <w:t>, сонымен қатар</w:t>
      </w:r>
      <w:r w:rsidRPr="00C81463" w:rsidR="00C81463">
        <w:rPr>
          <w:color w:val="000000"/>
          <w:sz w:val="28"/>
          <w:szCs w:val="28"/>
          <w:lang w:val="kk-KZ"/>
        </w:rPr>
        <w:t xml:space="preserve"> жергілікті атқарушы органд</w:t>
      </w:r>
      <w:r w:rsidR="002474BC">
        <w:rPr>
          <w:color w:val="000000"/>
          <w:sz w:val="28"/>
          <w:szCs w:val="28"/>
          <w:lang w:val="kk-KZ"/>
        </w:rPr>
        <w:t>ар басшыларының есептерін тыңдау</w:t>
      </w:r>
      <w:r w:rsidRPr="00C81463" w:rsidR="002474BC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сияқты мәселелер жатады.</w:t>
      </w:r>
    </w:p>
    <w:p w:rsidR="009B7C5F" w:rsidP="009B7C5F">
      <w:pPr>
        <w:pStyle w:val="docdata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kk-KZ"/>
        </w:rPr>
      </w:pPr>
      <w:bookmarkEnd w:id="1"/>
      <w:r w:rsidRPr="007C6262">
        <w:rPr>
          <w:color w:val="000000"/>
          <w:sz w:val="28"/>
          <w:szCs w:val="28"/>
          <w:lang w:val="kk-KZ"/>
        </w:rPr>
        <w:t xml:space="preserve">Осыған </w:t>
      </w:r>
      <w:r w:rsidR="00363B65">
        <w:rPr>
          <w:color w:val="000000"/>
          <w:sz w:val="28"/>
          <w:szCs w:val="28"/>
          <w:lang w:val="kk-KZ"/>
        </w:rPr>
        <w:t>орай</w:t>
      </w:r>
      <w:r w:rsidR="000B43A6">
        <w:rPr>
          <w:color w:val="000000"/>
          <w:sz w:val="28"/>
          <w:szCs w:val="28"/>
          <w:lang w:val="kk-KZ"/>
        </w:rPr>
        <w:t>,</w:t>
      </w:r>
      <w:r w:rsidRPr="007C6262">
        <w:rPr>
          <w:color w:val="000000"/>
          <w:sz w:val="28"/>
          <w:szCs w:val="28"/>
          <w:lang w:val="kk-KZ"/>
        </w:rPr>
        <w:t xml:space="preserve"> </w:t>
      </w:r>
      <w:r w:rsidRPr="007C6262" w:rsidR="00363B65">
        <w:rPr>
          <w:color w:val="000000"/>
          <w:sz w:val="28"/>
          <w:szCs w:val="28"/>
          <w:lang w:val="kk-KZ"/>
        </w:rPr>
        <w:t>қолданыстағы заңнамаға сәйкес</w:t>
      </w:r>
      <w:r w:rsidR="000B43A6">
        <w:rPr>
          <w:color w:val="000000"/>
          <w:sz w:val="28"/>
          <w:szCs w:val="28"/>
          <w:lang w:val="kk-KZ"/>
        </w:rPr>
        <w:t>,</w:t>
      </w:r>
      <w:r w:rsidRPr="007C6262" w:rsidR="00363B65">
        <w:rPr>
          <w:color w:val="000000"/>
          <w:sz w:val="28"/>
          <w:szCs w:val="28"/>
          <w:lang w:val="kk-KZ"/>
        </w:rPr>
        <w:t xml:space="preserve"> </w:t>
      </w:r>
      <w:r w:rsidRPr="007C6262">
        <w:rPr>
          <w:color w:val="000000"/>
          <w:sz w:val="28"/>
          <w:szCs w:val="28"/>
          <w:lang w:val="kk-KZ"/>
        </w:rPr>
        <w:t>мәслихаттарға реттеу, іске асыру және бақылау функциялары толы</w:t>
      </w:r>
      <w:r w:rsidR="00363B65">
        <w:rPr>
          <w:color w:val="000000"/>
          <w:sz w:val="28"/>
          <w:szCs w:val="28"/>
          <w:lang w:val="kk-KZ"/>
        </w:rPr>
        <w:t>қ көлемде берілгенін атап өткен жөн</w:t>
      </w:r>
      <w:r w:rsidRPr="007C6262">
        <w:rPr>
          <w:color w:val="000000"/>
          <w:sz w:val="28"/>
          <w:szCs w:val="28"/>
          <w:lang w:val="kk-KZ"/>
        </w:rPr>
        <w:t>.</w:t>
      </w:r>
    </w:p>
    <w:p w:rsidR="00BE4DEE" w:rsidP="009B7C5F">
      <w:pPr>
        <w:pStyle w:val="docdata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Сонымен қатар, жергілікті әкімдіктер мен мәслихат депутаттары ауылдық елді мекендерге барып, жергілікті тұрғындармен кездесіп, өз</w:t>
      </w:r>
      <w:r w:rsidR="00363B65">
        <w:rPr>
          <w:color w:val="000000"/>
          <w:sz w:val="28"/>
          <w:szCs w:val="28"/>
          <w:lang w:val="kk-KZ"/>
        </w:rPr>
        <w:t>екті мәселелерді бірлесіп шешуге м</w:t>
      </w:r>
      <w:r w:rsidR="001A63A9">
        <w:rPr>
          <w:color w:val="000000"/>
          <w:sz w:val="28"/>
          <w:szCs w:val="28"/>
          <w:lang w:val="kk-KZ"/>
        </w:rPr>
        <w:t>үддел</w:t>
      </w:r>
      <w:r w:rsidR="00363B65">
        <w:rPr>
          <w:color w:val="000000"/>
          <w:sz w:val="28"/>
          <w:szCs w:val="28"/>
          <w:lang w:val="kk-KZ"/>
        </w:rPr>
        <w:t>і</w:t>
      </w:r>
      <w:r w:rsidR="001A63A9">
        <w:rPr>
          <w:color w:val="000000"/>
          <w:sz w:val="28"/>
          <w:szCs w:val="28"/>
          <w:lang w:val="kk-KZ"/>
        </w:rPr>
        <w:t xml:space="preserve"> болуы қажет</w:t>
      </w:r>
      <w:r>
        <w:rPr>
          <w:color w:val="000000"/>
          <w:sz w:val="28"/>
          <w:szCs w:val="28"/>
          <w:lang w:val="kk-KZ"/>
        </w:rPr>
        <w:t>.</w:t>
      </w:r>
    </w:p>
    <w:p w:rsidR="00BE4DEE" w:rsidP="009B7C5F">
      <w:pPr>
        <w:pStyle w:val="docdata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Мәселен, ауылдарды газдандыру, сумен қамтамасыз ету, қоғамдық табынға қажетті жайылым жерлерді кеңейту, қоқыс полигондарына жер бөлу, </w:t>
      </w:r>
      <w:r w:rsidR="00D16291">
        <w:rPr>
          <w:color w:val="000000"/>
          <w:sz w:val="28"/>
          <w:szCs w:val="28"/>
          <w:lang w:val="kk-KZ"/>
        </w:rPr>
        <w:t xml:space="preserve">интернетпен қамту, </w:t>
      </w:r>
      <w:r>
        <w:rPr>
          <w:color w:val="000000"/>
          <w:sz w:val="28"/>
          <w:szCs w:val="28"/>
          <w:lang w:val="kk-KZ"/>
        </w:rPr>
        <w:t xml:space="preserve">такси қызметі мен шөп бағасын реттеу </w:t>
      </w:r>
      <w:r w:rsidR="00D16291">
        <w:rPr>
          <w:color w:val="000000"/>
          <w:sz w:val="28"/>
          <w:szCs w:val="28"/>
          <w:lang w:val="kk-KZ"/>
        </w:rPr>
        <w:t xml:space="preserve">және </w:t>
      </w:r>
      <w:r>
        <w:rPr>
          <w:color w:val="000000"/>
          <w:sz w:val="28"/>
          <w:szCs w:val="28"/>
          <w:lang w:val="kk-KZ"/>
        </w:rPr>
        <w:t>т.б. мәселелерді</w:t>
      </w:r>
      <w:r w:rsidR="00D16291">
        <w:rPr>
          <w:color w:val="000000"/>
          <w:sz w:val="28"/>
          <w:szCs w:val="28"/>
          <w:lang w:val="kk-KZ"/>
        </w:rPr>
        <w:t xml:space="preserve"> жергілікті бюджетті нақтылау кезінде </w:t>
      </w:r>
      <w:r w:rsidR="000B43A6">
        <w:rPr>
          <w:color w:val="000000"/>
          <w:sz w:val="28"/>
          <w:szCs w:val="28"/>
          <w:lang w:val="kk-KZ"/>
        </w:rPr>
        <w:t xml:space="preserve">тікелей </w:t>
      </w:r>
      <w:r w:rsidR="00D16291">
        <w:rPr>
          <w:color w:val="000000"/>
          <w:sz w:val="28"/>
          <w:szCs w:val="28"/>
          <w:lang w:val="kk-KZ"/>
        </w:rPr>
        <w:t>қаражат бөлу арқылы шешу</w:t>
      </w:r>
      <w:r w:rsidR="00363B65">
        <w:rPr>
          <w:color w:val="000000"/>
          <w:sz w:val="28"/>
          <w:szCs w:val="28"/>
          <w:lang w:val="kk-KZ"/>
        </w:rPr>
        <w:t xml:space="preserve">ге барлық заңнамалық </w:t>
      </w:r>
      <w:r w:rsidR="000B43A6">
        <w:rPr>
          <w:color w:val="000000"/>
          <w:sz w:val="28"/>
          <w:szCs w:val="28"/>
          <w:lang w:val="kk-KZ"/>
        </w:rPr>
        <w:t>мүмкіншіліктер қарастырылған</w:t>
      </w:r>
      <w:r w:rsidR="00D16291">
        <w:rPr>
          <w:color w:val="000000"/>
          <w:sz w:val="28"/>
          <w:szCs w:val="28"/>
          <w:lang w:val="kk-KZ"/>
        </w:rPr>
        <w:t>.</w:t>
      </w:r>
    </w:p>
    <w:p w:rsidR="00363B65" w:rsidRPr="007C6262" w:rsidP="009B7C5F">
      <w:pPr>
        <w:pStyle w:val="docdata"/>
        <w:spacing w:before="0" w:beforeAutospacing="0" w:after="0" w:afterAutospacing="0"/>
        <w:ind w:firstLine="709"/>
        <w:jc w:val="both"/>
        <w:rPr>
          <w:lang w:val="kk-KZ"/>
        </w:rPr>
      </w:pPr>
      <w:r>
        <w:rPr>
          <w:color w:val="000000"/>
          <w:sz w:val="28"/>
          <w:szCs w:val="28"/>
          <w:lang w:val="kk-KZ"/>
        </w:rPr>
        <w:t xml:space="preserve">Сондықтан, қордаланған мәселелердің шешілу түйіні жергілікті мәслихат пен әкімдіктердің бірлескен белсенді жұмысына </w:t>
      </w:r>
      <w:r w:rsidR="000B43A6">
        <w:rPr>
          <w:color w:val="000000"/>
          <w:sz w:val="28"/>
          <w:szCs w:val="28"/>
          <w:lang w:val="kk-KZ"/>
        </w:rPr>
        <w:t>тығыз</w:t>
      </w:r>
      <w:r>
        <w:rPr>
          <w:color w:val="000000"/>
          <w:sz w:val="28"/>
          <w:szCs w:val="28"/>
          <w:lang w:val="kk-KZ"/>
        </w:rPr>
        <w:t xml:space="preserve"> байланысты.</w:t>
      </w:r>
    </w:p>
    <w:p w:rsidR="009B7C5F" w:rsidRPr="007C6262" w:rsidP="00735A9F">
      <w:pPr>
        <w:ind w:firstLine="709"/>
        <w:jc w:val="both"/>
        <w:rPr>
          <w:rFonts w:eastAsia="Calibri"/>
          <w:b/>
          <w:i/>
          <w:sz w:val="28"/>
          <w:szCs w:val="28"/>
          <w:lang w:val="kk-KZ" w:eastAsia="en-US"/>
        </w:rPr>
      </w:pPr>
      <w:r w:rsidRPr="007C6262">
        <w:rPr>
          <w:rFonts w:eastAsia="Calibri"/>
          <w:b/>
          <w:i/>
          <w:sz w:val="28"/>
          <w:szCs w:val="28"/>
          <w:lang w:val="kk-KZ" w:eastAsia="en-US"/>
        </w:rPr>
        <w:t>Медициналық сақтандыру жүйесіне қатысты</w:t>
      </w:r>
    </w:p>
    <w:p w:rsidR="001D2054" w:rsidP="00D20B84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 w:rsidRPr="007C6262">
        <w:rPr>
          <w:rFonts w:eastAsia="Calibri"/>
          <w:sz w:val="28"/>
          <w:szCs w:val="28"/>
          <w:lang w:val="kk-KZ" w:eastAsia="en-US"/>
        </w:rPr>
        <w:t xml:space="preserve">Медициналық сақтандыру қорының жұмысына келетін болсақ,  тұрғындар </w:t>
      </w:r>
      <w:r w:rsidR="002474BC">
        <w:rPr>
          <w:rFonts w:eastAsia="Calibri"/>
          <w:sz w:val="28"/>
          <w:szCs w:val="28"/>
          <w:lang w:val="kk-KZ" w:eastAsia="en-US"/>
        </w:rPr>
        <w:t>мен</w:t>
      </w:r>
      <w:r w:rsidRPr="007C6262">
        <w:rPr>
          <w:rFonts w:eastAsia="Calibri"/>
          <w:sz w:val="28"/>
          <w:szCs w:val="28"/>
          <w:lang w:val="kk-KZ" w:eastAsia="en-US"/>
        </w:rPr>
        <w:t xml:space="preserve"> депутаттар </w:t>
      </w:r>
      <w:r w:rsidRPr="007C6262" w:rsidR="004336A6">
        <w:rPr>
          <w:rFonts w:eastAsia="Calibri"/>
          <w:sz w:val="28"/>
          <w:szCs w:val="28"/>
          <w:lang w:val="kk-KZ" w:eastAsia="en-US"/>
        </w:rPr>
        <w:t>тарапынан</w:t>
      </w:r>
      <w:r w:rsidR="002474BC">
        <w:rPr>
          <w:rFonts w:eastAsia="Calibri"/>
          <w:sz w:val="28"/>
          <w:szCs w:val="28"/>
          <w:lang w:val="kk-KZ" w:eastAsia="en-US"/>
        </w:rPr>
        <w:t xml:space="preserve"> </w:t>
      </w:r>
      <w:r w:rsidRPr="007C6262">
        <w:rPr>
          <w:rFonts w:eastAsia="Calibri"/>
          <w:sz w:val="28"/>
          <w:szCs w:val="28"/>
          <w:lang w:val="kk-KZ" w:eastAsia="en-US"/>
        </w:rPr>
        <w:t>аталған жүйе біраз сынға ұшырағаны рас.</w:t>
      </w:r>
      <w:r w:rsidR="00D16291">
        <w:rPr>
          <w:rFonts w:eastAsia="Calibri"/>
          <w:sz w:val="28"/>
          <w:szCs w:val="28"/>
          <w:lang w:val="kk-KZ" w:eastAsia="en-US"/>
        </w:rPr>
        <w:t xml:space="preserve"> Бұл медициналық</w:t>
      </w:r>
      <w:r w:rsidRPr="00D16291" w:rsidR="00D16291">
        <w:rPr>
          <w:lang w:val="kk-KZ"/>
        </w:rPr>
        <w:t xml:space="preserve"> </w:t>
      </w:r>
      <w:r w:rsidRPr="00D16291" w:rsidR="00D16291">
        <w:rPr>
          <w:rFonts w:eastAsia="Calibri"/>
          <w:sz w:val="28"/>
          <w:szCs w:val="28"/>
          <w:lang w:val="kk-KZ" w:eastAsia="en-US"/>
        </w:rPr>
        <w:t>қызмет</w:t>
      </w:r>
      <w:r w:rsidR="00D16291">
        <w:rPr>
          <w:rFonts w:eastAsia="Calibri"/>
          <w:sz w:val="28"/>
          <w:szCs w:val="28"/>
          <w:lang w:val="kk-KZ" w:eastAsia="en-US"/>
        </w:rPr>
        <w:t xml:space="preserve"> көрсетудің сапасы мен </w:t>
      </w:r>
      <w:r w:rsidRPr="00D16291" w:rsidR="00D16291">
        <w:rPr>
          <w:rFonts w:eastAsia="Calibri"/>
          <w:sz w:val="28"/>
          <w:szCs w:val="28"/>
          <w:lang w:val="kk-KZ" w:eastAsia="en-US"/>
        </w:rPr>
        <w:t>қолжетімділігі</w:t>
      </w:r>
      <w:r w:rsidR="00D16291">
        <w:rPr>
          <w:rFonts w:eastAsia="Calibri"/>
          <w:sz w:val="28"/>
          <w:szCs w:val="28"/>
          <w:lang w:val="kk-KZ" w:eastAsia="en-US"/>
        </w:rPr>
        <w:t>, клиникаларда</w:t>
      </w:r>
      <w:r w:rsidRPr="00D16291" w:rsidR="00D16291">
        <w:rPr>
          <w:rFonts w:eastAsia="Calibri"/>
          <w:sz w:val="28"/>
          <w:szCs w:val="28"/>
          <w:lang w:val="kk-KZ" w:eastAsia="en-US"/>
        </w:rPr>
        <w:t xml:space="preserve"> науқастарды емдеуге </w:t>
      </w:r>
      <w:r w:rsidR="00363B65">
        <w:rPr>
          <w:rFonts w:eastAsia="Calibri"/>
          <w:sz w:val="28"/>
          <w:szCs w:val="28"/>
          <w:lang w:val="kk-KZ" w:eastAsia="en-US"/>
        </w:rPr>
        <w:t xml:space="preserve">тиісті </w:t>
      </w:r>
      <w:r w:rsidRPr="00D16291" w:rsidR="00D16291">
        <w:rPr>
          <w:rFonts w:eastAsia="Calibri"/>
          <w:sz w:val="28"/>
          <w:szCs w:val="28"/>
          <w:lang w:val="kk-KZ" w:eastAsia="en-US"/>
        </w:rPr>
        <w:t>жағдай</w:t>
      </w:r>
      <w:r w:rsidR="00D16291">
        <w:rPr>
          <w:rFonts w:eastAsia="Calibri"/>
          <w:sz w:val="28"/>
          <w:szCs w:val="28"/>
          <w:lang w:val="kk-KZ" w:eastAsia="en-US"/>
        </w:rPr>
        <w:t>дың жасалмауы,</w:t>
      </w:r>
      <w:r w:rsidRPr="00D16291" w:rsidR="00D16291">
        <w:rPr>
          <w:lang w:val="kk-KZ"/>
        </w:rPr>
        <w:t xml:space="preserve"> </w:t>
      </w:r>
      <w:r w:rsidR="00D16291">
        <w:rPr>
          <w:rFonts w:eastAsia="Calibri"/>
          <w:sz w:val="28"/>
          <w:szCs w:val="28"/>
          <w:lang w:val="kk-KZ" w:eastAsia="en-US"/>
        </w:rPr>
        <w:t>дәрі-дәрмектің жетіспеу</w:t>
      </w:r>
      <w:r w:rsidR="00363B65">
        <w:rPr>
          <w:rFonts w:eastAsia="Calibri"/>
          <w:sz w:val="28"/>
          <w:szCs w:val="28"/>
          <w:lang w:val="kk-KZ" w:eastAsia="en-US"/>
        </w:rPr>
        <w:t>шілігі мен жоғары бағасы және тағы басқа өзекті мәселелер</w:t>
      </w:r>
      <w:r w:rsidR="00D16291">
        <w:rPr>
          <w:rFonts w:eastAsia="Calibri"/>
          <w:sz w:val="28"/>
          <w:szCs w:val="28"/>
          <w:lang w:val="kk-KZ" w:eastAsia="en-US"/>
        </w:rPr>
        <w:t>.</w:t>
      </w:r>
      <w:r w:rsidR="00363B65">
        <w:rPr>
          <w:rFonts w:eastAsia="Calibri"/>
          <w:sz w:val="28"/>
          <w:szCs w:val="28"/>
          <w:lang w:val="kk-KZ" w:eastAsia="en-US"/>
        </w:rPr>
        <w:t xml:space="preserve"> </w:t>
      </w:r>
      <w:bookmarkStart w:id="2" w:name="_Hlk170463410"/>
      <w:r>
        <w:rPr>
          <w:rFonts w:eastAsia="Calibri"/>
          <w:sz w:val="28"/>
          <w:szCs w:val="28"/>
          <w:lang w:val="kk-KZ" w:eastAsia="en-US"/>
        </w:rPr>
        <w:t xml:space="preserve">Дегенмен, </w:t>
      </w:r>
      <w:r w:rsidR="000B43A6">
        <w:rPr>
          <w:rFonts w:eastAsia="Calibri"/>
          <w:sz w:val="28"/>
          <w:szCs w:val="28"/>
          <w:lang w:val="kk-KZ" w:eastAsia="en-US"/>
        </w:rPr>
        <w:t xml:space="preserve">негізінен </w:t>
      </w:r>
      <w:r>
        <w:rPr>
          <w:rFonts w:eastAsia="Calibri"/>
          <w:sz w:val="28"/>
          <w:szCs w:val="28"/>
          <w:lang w:val="kk-KZ" w:eastAsia="en-US"/>
        </w:rPr>
        <w:t>м</w:t>
      </w:r>
      <w:r w:rsidRPr="007C6262" w:rsidR="00D20B84">
        <w:rPr>
          <w:rFonts w:eastAsia="Calibri"/>
          <w:sz w:val="28"/>
          <w:szCs w:val="28"/>
          <w:lang w:val="kk-KZ" w:eastAsia="en-US"/>
        </w:rPr>
        <w:t xml:space="preserve">едициналық сақтандыру жүйесінің </w:t>
      </w:r>
      <w:bookmarkEnd w:id="2"/>
      <w:r w:rsidRPr="007C6262" w:rsidR="00D20B84">
        <w:rPr>
          <w:rFonts w:eastAsia="Calibri"/>
          <w:sz w:val="28"/>
          <w:szCs w:val="28"/>
          <w:lang w:val="kk-KZ" w:eastAsia="en-US"/>
        </w:rPr>
        <w:t xml:space="preserve">тиімді екенін дамыған елдердің тәжірибесі көрсетіп отыр. </w:t>
      </w:r>
    </w:p>
    <w:p w:rsidR="001D2054" w:rsidP="001D2054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>Бүгінгі таңда</w:t>
      </w:r>
      <w:r w:rsidRPr="001D2054">
        <w:rPr>
          <w:rFonts w:eastAsia="Calibri"/>
          <w:sz w:val="28"/>
          <w:szCs w:val="28"/>
          <w:lang w:val="kk-KZ" w:eastAsia="en-US"/>
        </w:rPr>
        <w:t xml:space="preserve"> медициналық сақтандыру жүйесін</w:t>
      </w:r>
      <w:r>
        <w:rPr>
          <w:rFonts w:eastAsia="Calibri"/>
          <w:sz w:val="28"/>
          <w:szCs w:val="28"/>
          <w:lang w:val="kk-KZ" w:eastAsia="en-US"/>
        </w:rPr>
        <w:t xml:space="preserve"> </w:t>
      </w:r>
      <w:r>
        <w:rPr>
          <w:rFonts w:eastAsia="Calibri"/>
          <w:sz w:val="28"/>
          <w:szCs w:val="28"/>
          <w:lang w:val="kk-KZ" w:eastAsia="en-US"/>
        </w:rPr>
        <w:t xml:space="preserve">одан әрі </w:t>
      </w:r>
      <w:r>
        <w:rPr>
          <w:rFonts w:eastAsia="Calibri"/>
          <w:sz w:val="28"/>
          <w:szCs w:val="28"/>
          <w:lang w:val="kk-KZ" w:eastAsia="en-US"/>
        </w:rPr>
        <w:t>жетілдіру бойынша</w:t>
      </w:r>
      <w:r w:rsidRPr="001D2054">
        <w:rPr>
          <w:rFonts w:eastAsia="Calibri"/>
          <w:sz w:val="28"/>
          <w:szCs w:val="28"/>
          <w:lang w:val="kk-KZ" w:eastAsia="en-US"/>
        </w:rPr>
        <w:t xml:space="preserve"> Мемлекет басшысының тапсырмалары аясында </w:t>
      </w:r>
      <w:r>
        <w:rPr>
          <w:rFonts w:eastAsia="Calibri"/>
          <w:sz w:val="28"/>
          <w:szCs w:val="28"/>
          <w:lang w:val="kk-KZ" w:eastAsia="en-US"/>
        </w:rPr>
        <w:t xml:space="preserve">кешенді </w:t>
      </w:r>
      <w:r w:rsidRPr="001D2054">
        <w:rPr>
          <w:rFonts w:eastAsia="Calibri"/>
          <w:sz w:val="28"/>
          <w:szCs w:val="28"/>
          <w:lang w:val="kk-KZ" w:eastAsia="en-US"/>
        </w:rPr>
        <w:t>жұмыс</w:t>
      </w:r>
      <w:r w:rsidR="000B43A6">
        <w:rPr>
          <w:rFonts w:eastAsia="Calibri"/>
          <w:sz w:val="28"/>
          <w:szCs w:val="28"/>
          <w:lang w:val="kk-KZ" w:eastAsia="en-US"/>
        </w:rPr>
        <w:t>тар</w:t>
      </w:r>
      <w:r w:rsidRPr="001D2054">
        <w:rPr>
          <w:rFonts w:eastAsia="Calibri"/>
          <w:sz w:val="28"/>
          <w:szCs w:val="28"/>
          <w:lang w:val="kk-KZ" w:eastAsia="en-US"/>
        </w:rPr>
        <w:t xml:space="preserve"> </w:t>
      </w:r>
      <w:r>
        <w:rPr>
          <w:rFonts w:eastAsia="Calibri"/>
          <w:sz w:val="28"/>
          <w:szCs w:val="28"/>
          <w:lang w:val="kk-KZ" w:eastAsia="en-US"/>
        </w:rPr>
        <w:t>атқарылуда</w:t>
      </w:r>
      <w:r w:rsidRPr="001D2054">
        <w:rPr>
          <w:rFonts w:eastAsia="Calibri"/>
          <w:sz w:val="28"/>
          <w:szCs w:val="28"/>
          <w:lang w:val="kk-KZ" w:eastAsia="en-US"/>
        </w:rPr>
        <w:t xml:space="preserve">. </w:t>
      </w:r>
    </w:p>
    <w:p w:rsidR="00727BE3" w:rsidP="006C55D2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</w:t>
      </w:r>
      <w:r w:rsidRPr="006C55D2" w:rsidR="006C55D2">
        <w:rPr>
          <w:sz w:val="28"/>
          <w:szCs w:val="28"/>
          <w:lang w:val="kk-KZ"/>
        </w:rPr>
        <w:t>едициналық сақтандыру қоры</w:t>
      </w:r>
      <w:r w:rsidR="006C55D2">
        <w:rPr>
          <w:sz w:val="28"/>
          <w:szCs w:val="28"/>
          <w:lang w:val="kk-KZ"/>
        </w:rPr>
        <w:t>,</w:t>
      </w:r>
      <w:r w:rsidRPr="006C55D2" w:rsidR="006C55D2">
        <w:rPr>
          <w:sz w:val="28"/>
          <w:szCs w:val="28"/>
          <w:lang w:val="kk-KZ"/>
        </w:rPr>
        <w:t xml:space="preserve"> медициналық ұйымдар деңгей</w:t>
      </w:r>
      <w:r>
        <w:rPr>
          <w:sz w:val="28"/>
          <w:szCs w:val="28"/>
          <w:lang w:val="kk-KZ"/>
        </w:rPr>
        <w:t>лер</w:t>
      </w:r>
      <w:r w:rsidRPr="006C55D2" w:rsidR="006C55D2">
        <w:rPr>
          <w:sz w:val="28"/>
          <w:szCs w:val="28"/>
          <w:lang w:val="kk-KZ"/>
        </w:rPr>
        <w:t xml:space="preserve">інде </w:t>
      </w:r>
      <w:r w:rsidRPr="006C55D2">
        <w:rPr>
          <w:sz w:val="28"/>
          <w:szCs w:val="28"/>
          <w:lang w:val="kk-KZ"/>
        </w:rPr>
        <w:t xml:space="preserve">кешенді </w:t>
      </w:r>
      <w:r>
        <w:rPr>
          <w:sz w:val="28"/>
          <w:szCs w:val="28"/>
          <w:lang w:val="kk-KZ"/>
        </w:rPr>
        <w:t xml:space="preserve">талдау </w:t>
      </w:r>
      <w:r w:rsidRPr="006C55D2">
        <w:rPr>
          <w:sz w:val="28"/>
          <w:szCs w:val="28"/>
          <w:lang w:val="kk-KZ"/>
        </w:rPr>
        <w:t>жүргізі</w:t>
      </w:r>
      <w:r>
        <w:rPr>
          <w:sz w:val="28"/>
          <w:szCs w:val="28"/>
          <w:lang w:val="kk-KZ"/>
        </w:rPr>
        <w:t xml:space="preserve">ліп, </w:t>
      </w:r>
      <w:r w:rsidRPr="006C55D2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</w:t>
      </w:r>
      <w:r w:rsidRPr="006C55D2" w:rsidR="006C55D2">
        <w:rPr>
          <w:sz w:val="28"/>
          <w:szCs w:val="28"/>
          <w:lang w:val="kk-KZ"/>
        </w:rPr>
        <w:t>едициналық көмек көрсету жүйесін жетілдіру, мемлекеттік қаражатты пайдалану тиімділігін арттыру, бақылаудың сапасын арттыру, цифрландыруд</w:t>
      </w:r>
      <w:r>
        <w:rPr>
          <w:sz w:val="28"/>
          <w:szCs w:val="28"/>
          <w:lang w:val="kk-KZ"/>
        </w:rPr>
        <w:t>ы</w:t>
      </w:r>
      <w:r w:rsidRPr="006C55D2" w:rsidR="006C55D2">
        <w:rPr>
          <w:sz w:val="28"/>
          <w:szCs w:val="28"/>
          <w:lang w:val="kk-KZ"/>
        </w:rPr>
        <w:t xml:space="preserve"> жеделдету, дәрілік заттармен қамтамасыз етуді жетілдіру</w:t>
      </w:r>
      <w:r>
        <w:rPr>
          <w:sz w:val="28"/>
          <w:szCs w:val="28"/>
          <w:lang w:val="kk-KZ"/>
        </w:rPr>
        <w:t xml:space="preserve"> </w:t>
      </w:r>
      <w:r w:rsidRPr="006C55D2">
        <w:rPr>
          <w:sz w:val="28"/>
          <w:szCs w:val="28"/>
          <w:lang w:val="kk-KZ"/>
        </w:rPr>
        <w:t>жұмыс</w:t>
      </w:r>
      <w:r>
        <w:rPr>
          <w:sz w:val="28"/>
          <w:szCs w:val="28"/>
          <w:lang w:val="kk-KZ"/>
        </w:rPr>
        <w:t>тары</w:t>
      </w:r>
      <w:r w:rsidR="001A63A9">
        <w:rPr>
          <w:sz w:val="28"/>
          <w:szCs w:val="28"/>
          <w:lang w:val="kk-KZ"/>
        </w:rPr>
        <w:t>н</w:t>
      </w:r>
      <w:r w:rsidRPr="006C55D2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жалғас</w:t>
      </w:r>
      <w:r w:rsidR="001A63A9">
        <w:rPr>
          <w:sz w:val="28"/>
          <w:szCs w:val="28"/>
          <w:lang w:val="kk-KZ"/>
        </w:rPr>
        <w:t>тыр</w:t>
      </w:r>
      <w:r>
        <w:rPr>
          <w:sz w:val="28"/>
          <w:szCs w:val="28"/>
          <w:lang w:val="kk-KZ"/>
        </w:rPr>
        <w:t>уда.</w:t>
      </w:r>
    </w:p>
    <w:p w:rsidR="00BE4DEE" w:rsidP="001D2054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sz w:val="28"/>
          <w:szCs w:val="28"/>
          <w:lang w:val="kk-KZ"/>
        </w:rPr>
        <w:t>М</w:t>
      </w:r>
      <w:r w:rsidRPr="006C55D2" w:rsidR="00727BE3">
        <w:rPr>
          <w:sz w:val="28"/>
          <w:szCs w:val="28"/>
          <w:lang w:val="kk-KZ"/>
        </w:rPr>
        <w:t xml:space="preserve">едициналық сақтандыру </w:t>
      </w:r>
      <w:r w:rsidR="00727BE3">
        <w:rPr>
          <w:sz w:val="28"/>
          <w:szCs w:val="28"/>
          <w:lang w:val="kk-KZ"/>
        </w:rPr>
        <w:t>ж</w:t>
      </w:r>
      <w:r w:rsidRPr="001D2054" w:rsidR="001D2054">
        <w:rPr>
          <w:rFonts w:eastAsia="Calibri"/>
          <w:sz w:val="28"/>
          <w:szCs w:val="28"/>
          <w:lang w:val="kk-KZ" w:eastAsia="en-US"/>
        </w:rPr>
        <w:t>үйе</w:t>
      </w:r>
      <w:r w:rsidR="00727BE3">
        <w:rPr>
          <w:rFonts w:eastAsia="Calibri"/>
          <w:sz w:val="28"/>
          <w:szCs w:val="28"/>
          <w:lang w:val="kk-KZ" w:eastAsia="en-US"/>
        </w:rPr>
        <w:t>сі</w:t>
      </w:r>
      <w:r w:rsidRPr="001D2054" w:rsidR="001D2054">
        <w:rPr>
          <w:rFonts w:eastAsia="Calibri"/>
          <w:sz w:val="28"/>
          <w:szCs w:val="28"/>
          <w:lang w:val="kk-KZ" w:eastAsia="en-US"/>
        </w:rPr>
        <w:t>мен қамтылмаған адамдар</w:t>
      </w:r>
      <w:r w:rsidR="001D2054">
        <w:rPr>
          <w:rFonts w:eastAsia="Calibri"/>
          <w:sz w:val="28"/>
          <w:szCs w:val="28"/>
          <w:lang w:val="kk-KZ" w:eastAsia="en-US"/>
        </w:rPr>
        <w:t xml:space="preserve">ды </w:t>
      </w:r>
      <w:r w:rsidR="001A63A9">
        <w:rPr>
          <w:rFonts w:eastAsia="Calibri"/>
          <w:sz w:val="28"/>
          <w:szCs w:val="28"/>
          <w:lang w:val="kk-KZ" w:eastAsia="en-US"/>
        </w:rPr>
        <w:t xml:space="preserve">толық </w:t>
      </w:r>
      <w:r w:rsidR="001D2054">
        <w:rPr>
          <w:rFonts w:eastAsia="Calibri"/>
          <w:sz w:val="28"/>
          <w:szCs w:val="28"/>
          <w:lang w:val="kk-KZ" w:eastAsia="en-US"/>
        </w:rPr>
        <w:t>анықта</w:t>
      </w:r>
      <w:r>
        <w:rPr>
          <w:rFonts w:eastAsia="Calibri"/>
          <w:sz w:val="28"/>
          <w:szCs w:val="28"/>
          <w:lang w:val="kk-KZ" w:eastAsia="en-US"/>
        </w:rPr>
        <w:t>п, оларға</w:t>
      </w:r>
      <w:r w:rsidR="001D2054">
        <w:rPr>
          <w:rFonts w:eastAsia="Calibri"/>
          <w:sz w:val="28"/>
          <w:szCs w:val="28"/>
          <w:lang w:val="kk-KZ" w:eastAsia="en-US"/>
        </w:rPr>
        <w:t xml:space="preserve"> </w:t>
      </w:r>
      <w:r w:rsidRPr="00727BE3">
        <w:rPr>
          <w:sz w:val="28"/>
          <w:szCs w:val="28"/>
          <w:lang w:val="kk-KZ"/>
        </w:rPr>
        <w:t>медициналық көмектің қолжетімді</w:t>
      </w:r>
      <w:r>
        <w:rPr>
          <w:sz w:val="28"/>
          <w:szCs w:val="28"/>
          <w:lang w:val="kk-KZ"/>
        </w:rPr>
        <w:t>лі</w:t>
      </w:r>
      <w:r w:rsidRPr="00727BE3">
        <w:rPr>
          <w:sz w:val="28"/>
          <w:szCs w:val="28"/>
          <w:lang w:val="kk-KZ"/>
        </w:rPr>
        <w:t>гін</w:t>
      </w:r>
      <w:r>
        <w:rPr>
          <w:sz w:val="28"/>
          <w:szCs w:val="28"/>
          <w:lang w:val="kk-KZ"/>
        </w:rPr>
        <w:t xml:space="preserve"> қамтамасыз ету</w:t>
      </w:r>
      <w:r w:rsidRPr="00727BE3">
        <w:rPr>
          <w:sz w:val="28"/>
          <w:szCs w:val="28"/>
          <w:lang w:val="kk-KZ"/>
        </w:rPr>
        <w:t xml:space="preserve"> </w:t>
      </w:r>
      <w:r>
        <w:rPr>
          <w:rFonts w:eastAsia="Calibri"/>
          <w:sz w:val="28"/>
          <w:szCs w:val="28"/>
          <w:lang w:val="kk-KZ" w:eastAsia="en-US"/>
        </w:rPr>
        <w:t xml:space="preserve">үшін </w:t>
      </w:r>
      <w:r w:rsidR="001D2054">
        <w:rPr>
          <w:rFonts w:eastAsia="Calibri"/>
          <w:sz w:val="28"/>
          <w:szCs w:val="28"/>
          <w:lang w:val="kk-KZ" w:eastAsia="en-US"/>
        </w:rPr>
        <w:t>ө</w:t>
      </w:r>
      <w:r w:rsidRPr="001D2054" w:rsidR="001D2054">
        <w:rPr>
          <w:rFonts w:eastAsia="Calibri"/>
          <w:sz w:val="28"/>
          <w:szCs w:val="28"/>
          <w:lang w:val="kk-KZ" w:eastAsia="en-US"/>
        </w:rPr>
        <w:t>ңірлік</w:t>
      </w:r>
      <w:r>
        <w:rPr>
          <w:rFonts w:eastAsia="Calibri"/>
          <w:sz w:val="28"/>
          <w:szCs w:val="28"/>
          <w:lang w:val="kk-KZ" w:eastAsia="en-US"/>
        </w:rPr>
        <w:t xml:space="preserve"> штабтар құрылып,</w:t>
      </w:r>
      <w:r w:rsidRPr="001D2054" w:rsidR="001D2054">
        <w:rPr>
          <w:rFonts w:eastAsia="Calibri"/>
          <w:sz w:val="28"/>
          <w:szCs w:val="28"/>
          <w:lang w:val="kk-KZ" w:eastAsia="en-US"/>
        </w:rPr>
        <w:t xml:space="preserve"> 3,5 млн сақтандырылмаған адам</w:t>
      </w:r>
      <w:r>
        <w:rPr>
          <w:rFonts w:eastAsia="Calibri"/>
          <w:sz w:val="28"/>
          <w:szCs w:val="28"/>
          <w:lang w:val="kk-KZ" w:eastAsia="en-US"/>
        </w:rPr>
        <w:t>дард</w:t>
      </w:r>
      <w:r w:rsidRPr="001D2054" w:rsidR="001D2054">
        <w:rPr>
          <w:rFonts w:eastAsia="Calibri"/>
          <w:sz w:val="28"/>
          <w:szCs w:val="28"/>
          <w:lang w:val="kk-KZ" w:eastAsia="en-US"/>
        </w:rPr>
        <w:t xml:space="preserve">ың мәртебесін </w:t>
      </w:r>
      <w:r>
        <w:rPr>
          <w:rFonts w:eastAsia="Calibri"/>
          <w:sz w:val="28"/>
          <w:szCs w:val="28"/>
          <w:lang w:val="kk-KZ" w:eastAsia="en-US"/>
        </w:rPr>
        <w:t xml:space="preserve">нақтылау жұмыстары </w:t>
      </w:r>
      <w:r w:rsidRPr="001D2054">
        <w:rPr>
          <w:rFonts w:eastAsia="Calibri"/>
          <w:sz w:val="28"/>
          <w:szCs w:val="28"/>
          <w:lang w:val="kk-KZ" w:eastAsia="en-US"/>
        </w:rPr>
        <w:t>жүргіз</w:t>
      </w:r>
      <w:r>
        <w:rPr>
          <w:rFonts w:eastAsia="Calibri"/>
          <w:sz w:val="28"/>
          <w:szCs w:val="28"/>
          <w:lang w:val="kk-KZ" w:eastAsia="en-US"/>
        </w:rPr>
        <w:t>ілуде.</w:t>
      </w:r>
    </w:p>
    <w:p w:rsidR="00F71F9B" w:rsidP="001D2054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</w:p>
    <w:p w:rsidR="001D2054" w:rsidP="001D2054">
      <w:pPr>
        <w:ind w:firstLine="709"/>
        <w:jc w:val="both"/>
        <w:rPr>
          <w:rFonts w:eastAsia="Calibri"/>
          <w:sz w:val="28"/>
          <w:szCs w:val="28"/>
          <w:lang w:val="kk-KZ" w:eastAsia="en-US"/>
        </w:rPr>
      </w:pPr>
      <w:r>
        <w:rPr>
          <w:rFonts w:eastAsia="Calibri"/>
          <w:sz w:val="28"/>
          <w:szCs w:val="28"/>
          <w:lang w:val="kk-KZ" w:eastAsia="en-US"/>
        </w:rPr>
        <w:t>Сонымен қатар,</w:t>
      </w:r>
      <w:r w:rsidRPr="001D2054">
        <w:rPr>
          <w:rFonts w:eastAsia="Calibri"/>
          <w:sz w:val="28"/>
          <w:szCs w:val="28"/>
          <w:lang w:val="kk-KZ" w:eastAsia="en-US"/>
        </w:rPr>
        <w:t xml:space="preserve"> тікелей дәрігерлердің қатысуымен медициналық көмектің б</w:t>
      </w:r>
      <w:r w:rsidR="00363B65">
        <w:rPr>
          <w:rFonts w:eastAsia="Calibri"/>
          <w:sz w:val="28"/>
          <w:szCs w:val="28"/>
          <w:lang w:val="kk-KZ" w:eastAsia="en-US"/>
        </w:rPr>
        <w:t>ірыңғай пакеті қалыптастырылуда.</w:t>
      </w:r>
      <w:r w:rsidRPr="001D2054">
        <w:rPr>
          <w:rFonts w:eastAsia="Calibri"/>
          <w:sz w:val="28"/>
          <w:szCs w:val="28"/>
          <w:lang w:val="kk-KZ" w:eastAsia="en-US"/>
        </w:rPr>
        <w:t xml:space="preserve"> </w:t>
      </w:r>
      <w:r w:rsidRPr="001D2054" w:rsidR="00363B65">
        <w:rPr>
          <w:rFonts w:eastAsia="Calibri"/>
          <w:sz w:val="28"/>
          <w:szCs w:val="28"/>
          <w:lang w:val="kk-KZ" w:eastAsia="en-US"/>
        </w:rPr>
        <w:t>О</w:t>
      </w:r>
      <w:r w:rsidRPr="001D2054">
        <w:rPr>
          <w:rFonts w:eastAsia="Calibri"/>
          <w:sz w:val="28"/>
          <w:szCs w:val="28"/>
          <w:lang w:val="kk-KZ" w:eastAsia="en-US"/>
        </w:rPr>
        <w:t xml:space="preserve">л мемлекет кепілдік берген базалық бөліктен және жұмыс берушілер мен азаматтардың аударымдары есебінен қалыптастырылатын сақтандыру </w:t>
      </w:r>
      <w:r w:rsidR="00363B65">
        <w:rPr>
          <w:rFonts w:eastAsia="Calibri"/>
          <w:sz w:val="28"/>
          <w:szCs w:val="28"/>
          <w:lang w:val="kk-KZ" w:eastAsia="en-US"/>
        </w:rPr>
        <w:t>қорынан</w:t>
      </w:r>
      <w:r w:rsidRPr="001D2054">
        <w:rPr>
          <w:rFonts w:eastAsia="Calibri"/>
          <w:sz w:val="28"/>
          <w:szCs w:val="28"/>
          <w:lang w:val="kk-KZ" w:eastAsia="en-US"/>
        </w:rPr>
        <w:t xml:space="preserve"> тұратын болады.</w:t>
      </w:r>
    </w:p>
    <w:p w:rsidR="00735A9F" w:rsidRPr="007C6262" w:rsidP="00735A9F">
      <w:pPr>
        <w:ind w:firstLine="709"/>
        <w:jc w:val="both"/>
        <w:rPr>
          <w:rFonts w:eastAsia="Calibri"/>
          <w:color w:val="000000"/>
          <w:sz w:val="28"/>
          <w:szCs w:val="28"/>
          <w:lang w:val="kk-KZ" w:eastAsia="en-US"/>
        </w:rPr>
      </w:pPr>
      <w:r w:rsidRPr="007C6262">
        <w:rPr>
          <w:rFonts w:eastAsia="Calibri"/>
          <w:sz w:val="28"/>
          <w:szCs w:val="28"/>
          <w:lang w:val="kk-KZ" w:eastAsia="en-US"/>
        </w:rPr>
        <w:t>Д</w:t>
      </w:r>
      <w:r w:rsidRPr="007C6262">
        <w:rPr>
          <w:rFonts w:eastAsia="Calibri"/>
          <w:sz w:val="28"/>
          <w:szCs w:val="28"/>
          <w:lang w:val="kk-KZ" w:eastAsia="en-US"/>
        </w:rPr>
        <w:t xml:space="preserve">епутаттық сауалда </w:t>
      </w:r>
      <w:r w:rsidR="00363B65">
        <w:rPr>
          <w:rFonts w:eastAsia="Calibri"/>
          <w:sz w:val="28"/>
          <w:szCs w:val="28"/>
          <w:lang w:val="kk-KZ" w:eastAsia="en-US"/>
        </w:rPr>
        <w:t>көтерілген Үкімет тарапынан берілетін</w:t>
      </w:r>
      <w:r w:rsidR="00D16291">
        <w:rPr>
          <w:rFonts w:eastAsia="Calibri"/>
          <w:sz w:val="28"/>
          <w:szCs w:val="28"/>
          <w:lang w:val="kk-KZ" w:eastAsia="en-US"/>
        </w:rPr>
        <w:t xml:space="preserve"> жауаптардың сапасына қатыс</w:t>
      </w:r>
      <w:r>
        <w:rPr>
          <w:rFonts w:eastAsia="Calibri"/>
          <w:sz w:val="28"/>
          <w:szCs w:val="28"/>
          <w:lang w:val="kk-KZ" w:eastAsia="en-US"/>
        </w:rPr>
        <w:t>ты</w:t>
      </w:r>
      <w:r w:rsidRPr="007C6262">
        <w:rPr>
          <w:rFonts w:eastAsia="Calibri"/>
          <w:sz w:val="28"/>
          <w:szCs w:val="28"/>
          <w:lang w:val="kk-KZ" w:eastAsia="en-US"/>
        </w:rPr>
        <w:t xml:space="preserve"> </w:t>
      </w:r>
      <w:r w:rsidR="000B43A6">
        <w:rPr>
          <w:rFonts w:eastAsia="Calibri"/>
          <w:sz w:val="28"/>
          <w:szCs w:val="28"/>
          <w:lang w:val="kk-KZ" w:eastAsia="en-US"/>
        </w:rPr>
        <w:t>–</w:t>
      </w:r>
      <w:r w:rsidR="001143FE">
        <w:rPr>
          <w:rFonts w:eastAsia="Calibri"/>
          <w:sz w:val="28"/>
          <w:szCs w:val="28"/>
          <w:lang w:val="kk-KZ" w:eastAsia="en-US"/>
        </w:rPr>
        <w:t xml:space="preserve"> </w:t>
      </w:r>
      <w:r w:rsidRPr="007C6262">
        <w:rPr>
          <w:rFonts w:eastAsia="Calibri"/>
          <w:color w:val="000000"/>
          <w:sz w:val="28"/>
          <w:szCs w:val="28"/>
          <w:lang w:val="kk-KZ" w:eastAsia="en-US"/>
        </w:rPr>
        <w:t xml:space="preserve">мемлекеттік органдардың бірінші басшыларына депутаттық сауалдарға </w:t>
      </w:r>
      <w:r w:rsidR="00363B65">
        <w:rPr>
          <w:rFonts w:eastAsia="Calibri"/>
          <w:color w:val="000000"/>
          <w:sz w:val="28"/>
          <w:szCs w:val="28"/>
          <w:lang w:val="kk-KZ" w:eastAsia="en-US"/>
        </w:rPr>
        <w:t>сапалы</w:t>
      </w:r>
      <w:r w:rsidR="00D16291">
        <w:rPr>
          <w:rFonts w:eastAsia="Calibri"/>
          <w:color w:val="000000"/>
          <w:sz w:val="28"/>
          <w:szCs w:val="28"/>
          <w:lang w:val="kk-KZ" w:eastAsia="en-US"/>
        </w:rPr>
        <w:t xml:space="preserve"> </w:t>
      </w:r>
      <w:r w:rsidRPr="007C6262">
        <w:rPr>
          <w:rFonts w:eastAsia="Calibri"/>
          <w:color w:val="000000"/>
          <w:sz w:val="28"/>
          <w:szCs w:val="28"/>
          <w:lang w:val="kk-KZ" w:eastAsia="en-US"/>
        </w:rPr>
        <w:t>жауап беру</w:t>
      </w:r>
      <w:r w:rsidR="00363B65">
        <w:rPr>
          <w:rFonts w:eastAsia="Calibri"/>
          <w:color w:val="000000"/>
          <w:sz w:val="28"/>
          <w:szCs w:val="28"/>
          <w:lang w:val="kk-KZ" w:eastAsia="en-US"/>
        </w:rPr>
        <w:t>, оларды тиянақты да мазмұнды дайындау</w:t>
      </w:r>
      <w:r w:rsidRPr="007C6262">
        <w:rPr>
          <w:rFonts w:eastAsia="Calibri"/>
          <w:color w:val="000000"/>
          <w:sz w:val="28"/>
          <w:szCs w:val="28"/>
          <w:lang w:val="kk-KZ" w:eastAsia="en-US"/>
        </w:rPr>
        <w:t xml:space="preserve"> туралы </w:t>
      </w:r>
      <w:r w:rsidR="00363B65">
        <w:rPr>
          <w:rFonts w:eastAsia="Calibri"/>
          <w:color w:val="000000"/>
          <w:sz w:val="28"/>
          <w:szCs w:val="28"/>
          <w:lang w:val="kk-KZ" w:eastAsia="en-US"/>
        </w:rPr>
        <w:t>қатаң ескерту жасалды</w:t>
      </w:r>
      <w:r w:rsidRPr="007C6262">
        <w:rPr>
          <w:rFonts w:eastAsia="Calibri"/>
          <w:color w:val="000000"/>
          <w:sz w:val="28"/>
          <w:szCs w:val="28"/>
          <w:lang w:val="kk-KZ" w:eastAsia="en-US"/>
        </w:rPr>
        <w:t>.</w:t>
      </w:r>
    </w:p>
    <w:p w:rsidR="00735A9F" w:rsidP="00735A9F">
      <w:pPr>
        <w:shd w:val="clear" w:color="auto" w:fill="FFFFFF"/>
        <w:jc w:val="center"/>
        <w:rPr>
          <w:rFonts w:eastAsia="Calibri"/>
          <w:b/>
          <w:sz w:val="28"/>
          <w:szCs w:val="28"/>
          <w:lang w:val="kk-KZ"/>
        </w:rPr>
      </w:pPr>
    </w:p>
    <w:p w:rsidR="00F71F9B" w:rsidRPr="007C6262" w:rsidP="00735A9F">
      <w:pPr>
        <w:shd w:val="clear" w:color="auto" w:fill="FFFFFF"/>
        <w:jc w:val="center"/>
        <w:rPr>
          <w:rFonts w:eastAsia="Calibri"/>
          <w:b/>
          <w:sz w:val="28"/>
          <w:szCs w:val="28"/>
          <w:lang w:val="kk-KZ"/>
        </w:rPr>
      </w:pPr>
    </w:p>
    <w:p w:rsidR="00DC1EBF" w:rsidP="00104886">
      <w:pPr>
        <w:ind w:firstLine="709"/>
        <w:jc w:val="right"/>
        <w:rPr>
          <w:b/>
          <w:bCs/>
          <w:sz w:val="28"/>
          <w:szCs w:val="28"/>
          <w:lang w:val="kk-KZ"/>
        </w:rPr>
      </w:pPr>
      <w:r w:rsidRPr="007C6262">
        <w:rPr>
          <w:b/>
          <w:sz w:val="28"/>
          <w:szCs w:val="28"/>
          <w:lang w:val="kk-KZ"/>
        </w:rPr>
        <w:t>О</w:t>
      </w:r>
      <w:r w:rsidRPr="007C6262">
        <w:rPr>
          <w:b/>
          <w:bCs/>
          <w:sz w:val="28"/>
          <w:szCs w:val="28"/>
          <w:lang w:val="kk-KZ"/>
        </w:rPr>
        <w:t>. Бектен</w:t>
      </w:r>
      <w:r w:rsidRPr="007C6262" w:rsidR="002C3C5D">
        <w:rPr>
          <w:b/>
          <w:bCs/>
          <w:sz w:val="28"/>
          <w:szCs w:val="28"/>
          <w:lang w:val="kk-KZ"/>
        </w:rPr>
        <w:t>ов</w:t>
      </w:r>
    </w:p>
    <w:p w:rsidR="00F71F9B" w:rsidP="00104886">
      <w:pPr>
        <w:ind w:firstLine="709"/>
        <w:jc w:val="right"/>
        <w:rPr>
          <w:b/>
          <w:sz w:val="28"/>
          <w:szCs w:val="28"/>
          <w:lang w:val="kk-KZ"/>
        </w:rPr>
      </w:pPr>
    </w:p>
    <w:p w:rsidR="00F71F9B" w:rsidP="00104886">
      <w:pPr>
        <w:ind w:firstLine="709"/>
        <w:jc w:val="right"/>
        <w:rPr>
          <w:b/>
          <w:sz w:val="28"/>
          <w:szCs w:val="28"/>
          <w:lang w:val="kk-KZ"/>
        </w:rPr>
      </w:pPr>
    </w:p>
    <w:p w:rsidR="00083DBD" w:rsidP="0016549F">
      <w:pPr>
        <w:rPr>
          <w:i/>
          <w:sz w:val="20"/>
          <w:szCs w:val="20"/>
          <w:lang w:val="kk-KZ"/>
        </w:rPr>
      </w:pPr>
    </w:p>
    <w:p w:rsidR="00083DBD" w:rsidP="0016549F">
      <w:pPr>
        <w:rPr>
          <w:i/>
          <w:sz w:val="20"/>
          <w:szCs w:val="20"/>
          <w:lang w:val="kk-KZ"/>
        </w:rPr>
      </w:pPr>
    </w:p>
    <w:p w:rsidR="00083DBD" w:rsidP="0016549F">
      <w:pPr>
        <w:rPr>
          <w:i/>
          <w:sz w:val="20"/>
          <w:szCs w:val="20"/>
          <w:lang w:val="kk-KZ"/>
        </w:rPr>
      </w:pPr>
    </w:p>
    <w:p w:rsidR="00083DBD" w:rsidP="0016549F">
      <w:pPr>
        <w:rPr>
          <w:i/>
          <w:sz w:val="20"/>
          <w:szCs w:val="20"/>
          <w:lang w:val="kk-KZ"/>
        </w:rPr>
      </w:pPr>
    </w:p>
    <w:p w:rsidR="00083DBD" w:rsidP="0016549F">
      <w:pPr>
        <w:rPr>
          <w:i/>
          <w:sz w:val="20"/>
          <w:szCs w:val="20"/>
          <w:lang w:val="kk-KZ"/>
        </w:rPr>
      </w:pPr>
    </w:p>
    <w:p w:rsidR="0016549F" w:rsidRPr="001143FE" w:rsidP="0016549F">
      <w:pPr>
        <w:rPr>
          <w:i/>
          <w:sz w:val="20"/>
          <w:szCs w:val="20"/>
          <w:lang w:val="kk-KZ"/>
        </w:rPr>
      </w:pPr>
      <w:r w:rsidRPr="001143FE">
        <w:rPr>
          <w:i/>
          <w:sz w:val="20"/>
          <w:szCs w:val="20"/>
          <w:lang w:val="kk-KZ"/>
        </w:rPr>
        <w:t>орын</w:t>
      </w:r>
      <w:r w:rsidRPr="001143FE">
        <w:rPr>
          <w:i/>
          <w:sz w:val="20"/>
          <w:szCs w:val="20"/>
          <w:lang w:val="kk-KZ"/>
        </w:rPr>
        <w:t>. Коскельдинова Ш.Ч.</w:t>
      </w:r>
    </w:p>
    <w:p w:rsidR="00A65185" w:rsidP="00F618DE">
      <w:pPr>
        <w:rPr>
          <w:i/>
          <w:sz w:val="20"/>
          <w:szCs w:val="20"/>
          <w:lang w:val="kk-KZ"/>
        </w:rPr>
      </w:pPr>
      <w:r w:rsidRPr="001143FE">
        <w:rPr>
          <w:i/>
          <w:sz w:val="20"/>
          <w:szCs w:val="20"/>
          <w:lang w:val="kk-KZ"/>
        </w:rPr>
        <w:t>тел. 750013</w:t>
      </w:r>
    </w:p>
    <w:p w:rsidR="00083DBD" w:rsidP="00F618DE">
      <w:pPr>
        <w:rPr>
          <w:i/>
          <w:sz w:val="20"/>
          <w:szCs w:val="20"/>
          <w:lang w:val="kk-KZ"/>
        </w:rPr>
      </w:pPr>
    </w:p>
    <w:p w:rsidR="00083DBD" w:rsidP="00F618DE">
      <w:pPr>
        <w:rPr>
          <w:i/>
          <w:sz w:val="20"/>
          <w:szCs w:val="20"/>
          <w:lang w:val="kk-KZ"/>
        </w:rPr>
      </w:pPr>
    </w:p>
    <w:sectPr w:rsidSect="00F71F9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134" w:right="851" w:bottom="1134" w:left="1418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4E7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4E7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4E79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6278880</wp:posOffset>
              </wp:positionH>
              <wp:positionV relativeFrom="paragraph">
                <wp:posOffset>-8997442</wp:posOffset>
              </wp:positionV>
              <wp:extent cx="381000" cy="8019098"/>
              <wp:effectExtent l="0" t="0" r="0" b="1270"/>
              <wp:wrapNone/>
              <wp:docPr id="1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0B4E79" w:rsidRPr="000B4E79">
                          <w:pPr>
                            <w:rPr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color w:val="0C0000"/>
                              <w:sz w:val="14"/>
                            </w:rPr>
                            <w:t xml:space="preserve">02.07.2024   Копия электронного документа.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2050" type="#_x0000_t202" style="height:631.45pt;margin-left:494.4pt;margin-top:-708.45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0B4E79" w:rsidRPr="000B4E79">
                    <w:pPr>
                      <w:rPr>
                        <w:color w:val="0C0000"/>
                        <w:sz w:val="14"/>
                      </w:rPr>
                    </w:pPr>
                    <w:r>
                      <w:rPr>
                        <w:color w:val="0C0000"/>
                        <w:sz w:val="14"/>
                      </w:rPr>
                      <w:t xml:space="preserve">02.07.2024   Копия электронного документа. 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4E7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5542" w:rsidRPr="00686114">
    <w:pPr>
      <w:pStyle w:val="Header"/>
      <w:jc w:val="center"/>
    </w:pPr>
    <w:r w:rsidRPr="00686114">
      <w:fldChar w:fldCharType="begin"/>
    </w:r>
    <w:r w:rsidRPr="00686114">
      <w:instrText>PAGE   \* MERGEFORMAT</w:instrText>
    </w:r>
    <w:r w:rsidRPr="00686114">
      <w:fldChar w:fldCharType="separate"/>
    </w:r>
    <w:r w:rsidR="001143FE">
      <w:rPr>
        <w:noProof/>
      </w:rPr>
      <w:t>2</w:t>
    </w:r>
    <w:r w:rsidRPr="00686114">
      <w:fldChar w:fldCharType="end"/>
    </w:r>
  </w:p>
  <w:p w:rsidR="0039554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4E79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5pt;margin-top:-15pt;position:absolute;width:161.25pt;z-index:251658240">
          <v:fill r:id="rId1" o:title=""/>
          <v:stroke r:id="rId1" o:title=""/>
          <v:shadow color="#868686"/>
          <v:textpath style="font-family:&quot;Times New Roman&quot;;font-size:8pt;v-text-kern:t" trim="t" fitpath="t" string="01.07.2024-ғы № 16-10/2793 дз шығыс хаты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B98538B"/>
    <w:multiLevelType w:val="hybridMultilevel"/>
    <w:tmpl w:val="13F4D02C"/>
    <w:lvl w:ilvl="0">
      <w:start w:val="1"/>
      <w:numFmt w:val="decimal"/>
      <w:lvlText w:val="%1)"/>
      <w:lvlJc w:val="left"/>
      <w:pPr>
        <w:ind w:left="927" w:hanging="360"/>
      </w:pPr>
      <w:rPr>
        <w:rFonts w:ascii="Times New Roman" w:hAnsi="Times New Roman" w:cs="Times New Roman" w:hint="default"/>
        <w:i w:val="0"/>
      </w:rPr>
    </w:lvl>
    <w:lvl w:ilvl="1" w:tentative="1">
      <w:start w:val="1"/>
      <w:numFmt w:val="lowerLetter"/>
      <w:lvlText w:val="%2."/>
      <w:lvlJc w:val="left"/>
      <w:pPr>
        <w:ind w:left="1647" w:hanging="360"/>
      </w:pPr>
    </w:lvl>
    <w:lvl w:ilvl="2" w:tentative="1">
      <w:start w:val="1"/>
      <w:numFmt w:val="lowerRoman"/>
      <w:lvlText w:val="%3."/>
      <w:lvlJc w:val="right"/>
      <w:pPr>
        <w:ind w:left="2367" w:hanging="180"/>
      </w:pPr>
    </w:lvl>
    <w:lvl w:ilvl="3" w:tentative="1">
      <w:start w:val="1"/>
      <w:numFmt w:val="decimal"/>
      <w:lvlText w:val="%4."/>
      <w:lvlJc w:val="left"/>
      <w:pPr>
        <w:ind w:left="3087" w:hanging="360"/>
      </w:pPr>
    </w:lvl>
    <w:lvl w:ilvl="4" w:tentative="1">
      <w:start w:val="1"/>
      <w:numFmt w:val="lowerLetter"/>
      <w:lvlText w:val="%5."/>
      <w:lvlJc w:val="left"/>
      <w:pPr>
        <w:ind w:left="3807" w:hanging="360"/>
      </w:pPr>
    </w:lvl>
    <w:lvl w:ilvl="5" w:tentative="1">
      <w:start w:val="1"/>
      <w:numFmt w:val="lowerRoman"/>
      <w:lvlText w:val="%6."/>
      <w:lvlJc w:val="right"/>
      <w:pPr>
        <w:ind w:left="4527" w:hanging="180"/>
      </w:pPr>
    </w:lvl>
    <w:lvl w:ilvl="6" w:tentative="1">
      <w:start w:val="1"/>
      <w:numFmt w:val="decimal"/>
      <w:lvlText w:val="%7."/>
      <w:lvlJc w:val="left"/>
      <w:pPr>
        <w:ind w:left="5247" w:hanging="360"/>
      </w:pPr>
    </w:lvl>
    <w:lvl w:ilvl="7" w:tentative="1">
      <w:start w:val="1"/>
      <w:numFmt w:val="lowerLetter"/>
      <w:lvlText w:val="%8."/>
      <w:lvlJc w:val="left"/>
      <w:pPr>
        <w:ind w:left="5967" w:hanging="360"/>
      </w:pPr>
    </w:lvl>
    <w:lvl w:ilvl="8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26D45B72"/>
    <w:multiLevelType w:val="hybridMultilevel"/>
    <w:tmpl w:val="F820A97A"/>
    <w:lvl w:ilvl="0">
      <w:start w:val="1"/>
      <w:numFmt w:val="decimal"/>
      <w:lvlText w:val="%1)"/>
      <w:lvlJc w:val="left"/>
      <w:pPr>
        <w:ind w:left="1428" w:hanging="360"/>
      </w:pPr>
    </w:lvl>
    <w:lvl w:ilvl="1" w:tentative="1">
      <w:start w:val="1"/>
      <w:numFmt w:val="lowerLetter"/>
      <w:lvlText w:val="%2."/>
      <w:lvlJc w:val="left"/>
      <w:pPr>
        <w:ind w:left="2148" w:hanging="360"/>
      </w:pPr>
    </w:lvl>
    <w:lvl w:ilvl="2" w:tentative="1">
      <w:start w:val="1"/>
      <w:numFmt w:val="lowerRoman"/>
      <w:lvlText w:val="%3."/>
      <w:lvlJc w:val="right"/>
      <w:pPr>
        <w:ind w:left="2868" w:hanging="180"/>
      </w:pPr>
    </w:lvl>
    <w:lvl w:ilvl="3" w:tentative="1">
      <w:start w:val="1"/>
      <w:numFmt w:val="decimal"/>
      <w:lvlText w:val="%4."/>
      <w:lvlJc w:val="left"/>
      <w:pPr>
        <w:ind w:left="3588" w:hanging="360"/>
      </w:pPr>
    </w:lvl>
    <w:lvl w:ilvl="4" w:tentative="1">
      <w:start w:val="1"/>
      <w:numFmt w:val="lowerLetter"/>
      <w:lvlText w:val="%5."/>
      <w:lvlJc w:val="left"/>
      <w:pPr>
        <w:ind w:left="4308" w:hanging="360"/>
      </w:pPr>
    </w:lvl>
    <w:lvl w:ilvl="5" w:tentative="1">
      <w:start w:val="1"/>
      <w:numFmt w:val="lowerRoman"/>
      <w:lvlText w:val="%6."/>
      <w:lvlJc w:val="right"/>
      <w:pPr>
        <w:ind w:left="5028" w:hanging="180"/>
      </w:pPr>
    </w:lvl>
    <w:lvl w:ilvl="6" w:tentative="1">
      <w:start w:val="1"/>
      <w:numFmt w:val="decimal"/>
      <w:lvlText w:val="%7."/>
      <w:lvlJc w:val="left"/>
      <w:pPr>
        <w:ind w:left="5748" w:hanging="360"/>
      </w:pPr>
    </w:lvl>
    <w:lvl w:ilvl="7" w:tentative="1">
      <w:start w:val="1"/>
      <w:numFmt w:val="lowerLetter"/>
      <w:lvlText w:val="%8."/>
      <w:lvlJc w:val="left"/>
      <w:pPr>
        <w:ind w:left="6468" w:hanging="360"/>
      </w:pPr>
    </w:lvl>
    <w:lvl w:ilvl="8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>
    <w:nsid w:val="286C75FF"/>
    <w:multiLevelType w:val="hybridMultilevel"/>
    <w:tmpl w:val="56240D02"/>
    <w:lvl w:ilvl="0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785" w:hanging="360"/>
      </w:pPr>
    </w:lvl>
    <w:lvl w:ilvl="2" w:tentative="1">
      <w:start w:val="1"/>
      <w:numFmt w:val="lowerRoman"/>
      <w:lvlText w:val="%3."/>
      <w:lvlJc w:val="right"/>
      <w:pPr>
        <w:ind w:left="2505" w:hanging="180"/>
      </w:pPr>
    </w:lvl>
    <w:lvl w:ilvl="3" w:tentative="1">
      <w:start w:val="1"/>
      <w:numFmt w:val="decimal"/>
      <w:lvlText w:val="%4."/>
      <w:lvlJc w:val="left"/>
      <w:pPr>
        <w:ind w:left="3225" w:hanging="360"/>
      </w:pPr>
    </w:lvl>
    <w:lvl w:ilvl="4" w:tentative="1">
      <w:start w:val="1"/>
      <w:numFmt w:val="lowerLetter"/>
      <w:lvlText w:val="%5."/>
      <w:lvlJc w:val="left"/>
      <w:pPr>
        <w:ind w:left="3945" w:hanging="360"/>
      </w:pPr>
    </w:lvl>
    <w:lvl w:ilvl="5" w:tentative="1">
      <w:start w:val="1"/>
      <w:numFmt w:val="lowerRoman"/>
      <w:lvlText w:val="%6."/>
      <w:lvlJc w:val="right"/>
      <w:pPr>
        <w:ind w:left="4665" w:hanging="180"/>
      </w:pPr>
    </w:lvl>
    <w:lvl w:ilvl="6" w:tentative="1">
      <w:start w:val="1"/>
      <w:numFmt w:val="decimal"/>
      <w:lvlText w:val="%7."/>
      <w:lvlJc w:val="left"/>
      <w:pPr>
        <w:ind w:left="5385" w:hanging="360"/>
      </w:pPr>
    </w:lvl>
    <w:lvl w:ilvl="7" w:tentative="1">
      <w:start w:val="1"/>
      <w:numFmt w:val="lowerLetter"/>
      <w:lvlText w:val="%8."/>
      <w:lvlJc w:val="left"/>
      <w:pPr>
        <w:ind w:left="6105" w:hanging="360"/>
      </w:pPr>
    </w:lvl>
    <w:lvl w:ilvl="8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51F859FD"/>
    <w:multiLevelType w:val="hybridMultilevel"/>
    <w:tmpl w:val="D390DB6E"/>
    <w:lvl w:ilvl="0">
      <w:start w:val="0"/>
      <w:numFmt w:val="bullet"/>
      <w:lvlText w:val="-"/>
      <w:lvlJc w:val="left"/>
      <w:pPr>
        <w:ind w:left="1069" w:hanging="360"/>
      </w:pPr>
      <w:rPr>
        <w:rFonts w:ascii="Times New Roman" w:eastAsia="Calibri" w:hAnsi="Times New Roman" w:cs="Times New Roman" w:hint="default"/>
      </w:rPr>
    </w:lvl>
    <w:lvl w:ilvl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C6E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eading1">
    <w:name w:val="heading 1"/>
    <w:basedOn w:val="Normal"/>
    <w:link w:val="1"/>
    <w:uiPriority w:val="9"/>
    <w:qFormat/>
    <w:rsid w:val="00084AD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2"/>
    <w:uiPriority w:val="9"/>
    <w:semiHidden/>
    <w:unhideWhenUsed/>
    <w:qFormat/>
    <w:rsid w:val="00CB6B5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rsid w:val="002F707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483025"/>
    <w:pPr>
      <w:tabs>
        <w:tab w:val="center" w:pos="4677"/>
        <w:tab w:val="right" w:pos="9355"/>
      </w:tabs>
    </w:pPr>
  </w:style>
  <w:style w:type="character" w:customStyle="1" w:styleId="a">
    <w:name w:val="Верхний колонтитул Знак"/>
    <w:basedOn w:val="DefaultParagraphFont"/>
    <w:link w:val="Header"/>
    <w:uiPriority w:val="99"/>
    <w:rsid w:val="0048302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Footer">
    <w:name w:val="footer"/>
    <w:basedOn w:val="Normal"/>
    <w:link w:val="a0"/>
    <w:uiPriority w:val="99"/>
    <w:unhideWhenUsed/>
    <w:rsid w:val="00483025"/>
    <w:pPr>
      <w:tabs>
        <w:tab w:val="center" w:pos="4677"/>
        <w:tab w:val="right" w:pos="9355"/>
      </w:tabs>
    </w:pPr>
  </w:style>
  <w:style w:type="character" w:customStyle="1" w:styleId="a0">
    <w:name w:val="Нижний колонтитул Знак"/>
    <w:basedOn w:val="DefaultParagraphFont"/>
    <w:link w:val="Footer"/>
    <w:uiPriority w:val="99"/>
    <w:rsid w:val="0048302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">
    <w:name w:val="Заголовок 1 Знак"/>
    <w:basedOn w:val="DefaultParagraphFont"/>
    <w:link w:val="Heading1"/>
    <w:uiPriority w:val="9"/>
    <w:rsid w:val="00084AD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ListParagraph">
    <w:name w:val="List Paragraph"/>
    <w:basedOn w:val="Normal"/>
    <w:uiPriority w:val="34"/>
    <w:qFormat/>
    <w:rsid w:val="00763E6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BalloonText">
    <w:name w:val="Balloon Text"/>
    <w:basedOn w:val="Normal"/>
    <w:link w:val="a1"/>
    <w:uiPriority w:val="99"/>
    <w:semiHidden/>
    <w:unhideWhenUsed/>
    <w:rsid w:val="006F48EF"/>
    <w:rPr>
      <w:rFonts w:ascii="Tahoma" w:hAnsi="Tahoma" w:cs="Tahoma"/>
      <w:sz w:val="16"/>
      <w:szCs w:val="16"/>
    </w:rPr>
  </w:style>
  <w:style w:type="character" w:customStyle="1" w:styleId="a1">
    <w:name w:val="Текст выноски Знак"/>
    <w:basedOn w:val="DefaultParagraphFont"/>
    <w:link w:val="BalloonText"/>
    <w:uiPriority w:val="99"/>
    <w:semiHidden/>
    <w:rsid w:val="006F48EF"/>
    <w:rPr>
      <w:rFonts w:ascii="Tahoma" w:eastAsia="Times New Roman" w:hAnsi="Tahoma" w:cs="Tahoma"/>
      <w:sz w:val="16"/>
      <w:szCs w:val="16"/>
      <w:lang w:eastAsia="ru-RU"/>
    </w:rPr>
  </w:style>
  <w:style w:type="paragraph" w:styleId="NormalWeb">
    <w:name w:val="Normal (Web)"/>
    <w:basedOn w:val="Normal"/>
    <w:uiPriority w:val="99"/>
    <w:unhideWhenUsed/>
    <w:rsid w:val="005916BA"/>
    <w:pPr>
      <w:spacing w:before="100" w:beforeAutospacing="1" w:after="100" w:afterAutospacing="1"/>
    </w:pPr>
  </w:style>
  <w:style w:type="character" w:customStyle="1" w:styleId="3">
    <w:name w:val="Заголовок 3 Знак"/>
    <w:basedOn w:val="DefaultParagraphFont"/>
    <w:link w:val="Heading3"/>
    <w:uiPriority w:val="9"/>
    <w:semiHidden/>
    <w:rsid w:val="002F7073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NoSpacing">
    <w:name w:val="No Spacing"/>
    <w:uiPriority w:val="1"/>
    <w:qFormat/>
    <w:rsid w:val="00747526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0">
    <w:name w:val="Абзац списка1"/>
    <w:basedOn w:val="Normal"/>
    <w:rsid w:val="00747526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character" w:customStyle="1" w:styleId="2">
    <w:name w:val="Заголовок 2 Знак"/>
    <w:basedOn w:val="DefaultParagraphFont"/>
    <w:link w:val="Heading2"/>
    <w:uiPriority w:val="9"/>
    <w:semiHidden/>
    <w:rsid w:val="00CB6B50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styleId="Hyperlink">
    <w:name w:val="Hyperlink"/>
    <w:basedOn w:val="DefaultParagraphFont"/>
    <w:uiPriority w:val="99"/>
    <w:unhideWhenUsed/>
    <w:rsid w:val="00CB6B50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27439"/>
    <w:rPr>
      <w:sz w:val="16"/>
      <w:szCs w:val="16"/>
    </w:rPr>
  </w:style>
  <w:style w:type="paragraph" w:styleId="CommentText">
    <w:name w:val="annotation text"/>
    <w:basedOn w:val="Normal"/>
    <w:link w:val="a2"/>
    <w:uiPriority w:val="99"/>
    <w:semiHidden/>
    <w:unhideWhenUsed/>
    <w:rsid w:val="00527439"/>
    <w:rPr>
      <w:sz w:val="20"/>
      <w:szCs w:val="20"/>
    </w:rPr>
  </w:style>
  <w:style w:type="character" w:customStyle="1" w:styleId="a2">
    <w:name w:val="Текст примечания Знак"/>
    <w:basedOn w:val="DefaultParagraphFont"/>
    <w:link w:val="CommentText"/>
    <w:uiPriority w:val="99"/>
    <w:semiHidden/>
    <w:rsid w:val="0052743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CommentSubject">
    <w:name w:val="annotation subject"/>
    <w:basedOn w:val="CommentText"/>
    <w:next w:val="CommentText"/>
    <w:link w:val="a3"/>
    <w:uiPriority w:val="99"/>
    <w:semiHidden/>
    <w:unhideWhenUsed/>
    <w:rsid w:val="00527439"/>
    <w:rPr>
      <w:b/>
      <w:bCs/>
    </w:rPr>
  </w:style>
  <w:style w:type="character" w:customStyle="1" w:styleId="a3">
    <w:name w:val="Тема примечания Знак"/>
    <w:basedOn w:val="a2"/>
    <w:link w:val="CommentSubject"/>
    <w:uiPriority w:val="99"/>
    <w:semiHidden/>
    <w:rsid w:val="0052743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svuserinfoinner">
    <w:name w:val="sv_user_info__inner"/>
    <w:basedOn w:val="DefaultParagraphFont"/>
    <w:rsid w:val="00A65185"/>
  </w:style>
  <w:style w:type="character" w:customStyle="1" w:styleId="decisiontaskvareds">
    <w:name w:val="decision_task_var_eds"/>
    <w:basedOn w:val="DefaultParagraphFont"/>
    <w:rsid w:val="00A65185"/>
  </w:style>
  <w:style w:type="paragraph" w:customStyle="1" w:styleId="docdata">
    <w:name w:val="docdata"/>
    <w:aliases w:val="1478,bqiaagaaeyqcaaagiaiaaamtbqaabtsfaaaaaaaaaaaaaaaaaaaaaaaaaaaaaaaaaaaaaaaaaaaaaaaaaaaaaaaaaaaaaaaaaaaaaaaaaaaaaaaaaaaaaaaaaaaaaaaaaaaaaaaaaaaaaaaaaaaaaaaaaaaaaaaaaaaaaaaaaaaaaaaaaaaaaaaaaaaaaaaaaaaaaaaaaaaaaaaaaaaaaaaaaaaaaaaaaaaaaaaa,docy,v5"/>
    <w:basedOn w:val="Normal"/>
    <w:rsid w:val="00877B80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a4"/>
    <w:uiPriority w:val="99"/>
    <w:semiHidden/>
    <w:unhideWhenUsed/>
    <w:rsid w:val="00B23442"/>
    <w:rPr>
      <w:sz w:val="20"/>
      <w:szCs w:val="20"/>
    </w:rPr>
  </w:style>
  <w:style w:type="character" w:customStyle="1" w:styleId="a4">
    <w:name w:val="Текст сноски Знак"/>
    <w:basedOn w:val="DefaultParagraphFont"/>
    <w:link w:val="FootnoteText"/>
    <w:uiPriority w:val="99"/>
    <w:semiHidden/>
    <w:rsid w:val="00B2344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FootnoteReference">
    <w:name w:val="footnote reference"/>
    <w:basedOn w:val="DefaultParagraphFont"/>
    <w:uiPriority w:val="99"/>
    <w:semiHidden/>
    <w:unhideWhenUsed/>
    <w:rsid w:val="00B2344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ACAEF0-CBBB-44BF-9C5B-CE9ADB1B61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748</Words>
  <Characters>4266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5004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