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84" w:rsidRDefault="00DA3084" w:rsidP="00DA3084">
      <w:pPr>
        <w:spacing w:after="0"/>
        <w:jc w:val="both"/>
        <w:rPr>
          <w:rFonts w:ascii="Arial" w:hAnsi="Arial" w:cs="Arial"/>
          <w:b/>
          <w:sz w:val="28"/>
          <w:szCs w:val="32"/>
          <w:lang w:val="kk-KZ"/>
        </w:rPr>
      </w:pPr>
      <w:r>
        <w:rPr>
          <w:rFonts w:ascii="Arial" w:hAnsi="Arial" w:cs="Arial"/>
          <w:b/>
          <w:noProof/>
          <w:sz w:val="28"/>
          <w:szCs w:val="32"/>
          <w:lang w:val="en-US"/>
        </w:rPr>
        <w:drawing>
          <wp:inline distT="0" distB="0" distL="0" distR="0" wp14:anchorId="1CA352F6">
            <wp:extent cx="6151245" cy="20180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084" w:rsidRDefault="00DA3084" w:rsidP="00DA3084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3084" w:rsidRPr="00DA3084" w:rsidRDefault="00DA3084" w:rsidP="00DA3084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</w:t>
      </w:r>
      <w:proofErr w:type="spellStart"/>
      <w:proofErr w:type="gramStart"/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Қазақстан</w:t>
      </w:r>
      <w:proofErr w:type="spellEnd"/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Республикасының</w:t>
      </w:r>
      <w:proofErr w:type="spellEnd"/>
      <w:proofErr w:type="gramEnd"/>
    </w:p>
    <w:p w:rsidR="00DA3084" w:rsidRPr="00DA3084" w:rsidRDefault="00DA3084" w:rsidP="00DA3084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</w:t>
      </w:r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Премьер-</w:t>
      </w:r>
      <w:proofErr w:type="spellStart"/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Министрі</w:t>
      </w:r>
      <w:proofErr w:type="spellEnd"/>
    </w:p>
    <w:p w:rsidR="00DA3084" w:rsidRDefault="00DA3084" w:rsidP="00DA30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</w:t>
      </w: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Ә. А. Смайыловқа</w:t>
      </w:r>
    </w:p>
    <w:p w:rsidR="00DA3084" w:rsidRPr="00DA3084" w:rsidRDefault="00DA3084" w:rsidP="00DA30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DA3084" w:rsidRPr="00DA3084" w:rsidRDefault="00DA3084" w:rsidP="00DA3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A3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</w:t>
      </w:r>
      <w:r w:rsidRPr="00DA3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15 қарашада</w:t>
      </w:r>
      <w:r w:rsidRPr="00DA3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жарияланды</w:t>
      </w:r>
    </w:p>
    <w:p w:rsidR="00DA3084" w:rsidRPr="00DA3084" w:rsidRDefault="00DA3084" w:rsidP="00DA308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val="kk-KZ" w:eastAsia="ru-RU"/>
        </w:rPr>
      </w:pPr>
    </w:p>
    <w:p w:rsidR="00DA3084" w:rsidRPr="00DA3084" w:rsidRDefault="00DA3084" w:rsidP="00DA308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val="kk-KZ" w:eastAsia="ru-RU"/>
        </w:rPr>
      </w:pPr>
    </w:p>
    <w:p w:rsidR="00DA3084" w:rsidRPr="00DA3084" w:rsidRDefault="00DA3084" w:rsidP="00DA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Депутаттық сауал!</w:t>
      </w:r>
    </w:p>
    <w:p w:rsidR="00DA3084" w:rsidRPr="00DA3084" w:rsidRDefault="00DA3084" w:rsidP="00DA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DA3084" w:rsidRPr="00DA3084" w:rsidRDefault="00DA3084" w:rsidP="00DA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Құрметті Әлихан Асханұлы!</w:t>
      </w:r>
    </w:p>
    <w:p w:rsidR="009B3584" w:rsidRPr="00A46D6E" w:rsidRDefault="009B3584" w:rsidP="00DA3084">
      <w:pPr>
        <w:spacing w:after="0"/>
        <w:rPr>
          <w:rFonts w:ascii="Arial" w:hAnsi="Arial" w:cs="Arial"/>
          <w:b/>
          <w:sz w:val="28"/>
          <w:szCs w:val="32"/>
          <w:lang w:val="kk-KZ"/>
        </w:rPr>
      </w:pPr>
    </w:p>
    <w:p w:rsidR="00BB6B62" w:rsidRPr="00DA3084" w:rsidRDefault="00C64F25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Жемқорлық үшін сотталып, артынан рақымшылыққа ие болған, экс-шенеунік өз әйелін өлтірді деген күдікпен жантүршігерлік ашық ақпараттардан қоғам дүрбелеңге түсті.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Отбасылық зорлық-зомбылық, қатыгез патриархалдық озбырлыққа шыдамаған әйелдердің </w:t>
      </w:r>
      <w:r w:rsidR="00526614" w:rsidRPr="00DA3084">
        <w:rPr>
          <w:rFonts w:ascii="Times New Roman" w:hAnsi="Times New Roman" w:cs="Times New Roman"/>
          <w:b/>
          <w:sz w:val="28"/>
          <w:szCs w:val="28"/>
          <w:lang w:val="kk-KZ"/>
        </w:rPr>
        <w:t>жан дауысын еститін және қатаң шара қабылдайтын уақыт жетті деп білеміз.</w:t>
      </w:r>
      <w:r w:rsidR="00A27A9C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4F25" w:rsidRPr="00DA3084" w:rsidRDefault="00F57E6A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Мемлекет басшысы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Қасым-Жомарт Кемелұлы Тоқаев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: «Қоғамда Заң мен Тәртіп қатаң сақталуы керек. Сонда ғана еліміз өсіп-өркендейді. Бұл – мызғымас қағида», – деп үнемі Заң үстемдігіне 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180D7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әртіпке 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басымдық береді. Заңға бағыну және </w:t>
      </w:r>
      <w:r w:rsidR="00180D7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әртіп орнату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– Президент айқындаған құқықтық, қауіпсіз, әділетті қоғам құрудың жалғыз жолы. </w:t>
      </w:r>
      <w:r w:rsidR="00180D73">
        <w:rPr>
          <w:rFonts w:ascii="Times New Roman" w:hAnsi="Times New Roman" w:cs="Times New Roman"/>
          <w:sz w:val="28"/>
          <w:szCs w:val="28"/>
          <w:lang w:val="kk-KZ"/>
        </w:rPr>
        <w:t>Заңдылық пен Т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әртіп қағидатын орнықтыру ісі балаларға қарсы қылмыс, тұрмыстық зорлық-зомбылықпен күресуден бастау алады.</w:t>
      </w:r>
    </w:p>
    <w:p w:rsidR="000332E4" w:rsidRPr="00DA3084" w:rsidRDefault="00486A9E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Елімізде 2020 жылдан бері бұл салада жүйелі шаралар қабылданып келеді. Д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епутаттардың ұсынысымен </w:t>
      </w:r>
      <w:r w:rsidR="00F57E6A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заңнамаға 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>бірнеше қатаң өзгерістер енгізіл</w:t>
      </w:r>
      <w:r w:rsidR="00F57E6A" w:rsidRPr="00DA308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57E6A" w:rsidRPr="00DA3084">
        <w:rPr>
          <w:rFonts w:ascii="Times New Roman" w:hAnsi="Times New Roman" w:cs="Times New Roman"/>
          <w:sz w:val="28"/>
          <w:szCs w:val="28"/>
          <w:lang w:val="kk-KZ"/>
        </w:rPr>
        <w:t>Мысалы,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тұрмыстық зорлық-зомбылық болған жағдайда, хаттама жасау үшін </w:t>
      </w:r>
      <w:r w:rsidR="00F57E6A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қазір 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>куәгерлердің, айғақтарына және бейне бақылауға сүйене отырып, зорлық-зомбылық жасау фактісі бой</w:t>
      </w:r>
      <w:r w:rsidR="00AB5DCE" w:rsidRPr="00DA3084">
        <w:rPr>
          <w:rFonts w:ascii="Times New Roman" w:hAnsi="Times New Roman" w:cs="Times New Roman"/>
          <w:sz w:val="28"/>
          <w:szCs w:val="28"/>
          <w:lang w:val="kk-KZ"/>
        </w:rPr>
        <w:t>ынша жәбірленушінің арызынсыз іс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қозғау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64F25" w:rsidRPr="00DA3084" w:rsidRDefault="00C64F25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Бірақ осы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қарамастан,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зорлық-зомбылықтың толастамауы әйелдердің құқығын қорғау, балалардың қауіпсіздігін сақтау заңнамасын қатаңдатумен 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бірге,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қоғамда қылмысқа мүлдем төзбеушілік принципі, заң мен тәртіптің қатаң сақталуы дәріптеліп, насихатталуын қажет етеді. Сол кезде </w:t>
      </w:r>
      <w:r w:rsidR="00AB5DCE" w:rsidRPr="00DA3084">
        <w:rPr>
          <w:rFonts w:ascii="Times New Roman" w:hAnsi="Times New Roman" w:cs="Times New Roman"/>
          <w:sz w:val="28"/>
          <w:szCs w:val="28"/>
          <w:lang w:val="kk-KZ"/>
        </w:rPr>
        <w:t>қабылданған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заңдар</w:t>
      </w:r>
      <w:r w:rsidR="00AB5DC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сапалы орында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лат</w:t>
      </w:r>
      <w:r w:rsidR="00AB5DCE" w:rsidRPr="00DA308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н болады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4AC2" w:rsidRPr="00DA3084" w:rsidRDefault="00214AC2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Мемлекет </w:t>
      </w:r>
      <w:r w:rsidR="00C31780" w:rsidRPr="00DA3084">
        <w:rPr>
          <w:rFonts w:ascii="Times New Roman" w:hAnsi="Times New Roman" w:cs="Times New Roman"/>
          <w:sz w:val="28"/>
          <w:szCs w:val="28"/>
          <w:lang w:val="kk-KZ"/>
        </w:rPr>
        <w:t>басшысы: «</w:t>
      </w:r>
      <w:r w:rsidR="00AA12D2" w:rsidRPr="00DA3084">
        <w:rPr>
          <w:rFonts w:ascii="Times New Roman" w:hAnsi="Times New Roman" w:cs="Times New Roman"/>
          <w:sz w:val="28"/>
          <w:szCs w:val="28"/>
          <w:lang w:val="kk-KZ"/>
        </w:rPr>
        <w:t>Отбасында ойран салатындар жазаға тартылмаса, олар одан бетер басынып кетеді. Мұндай әрекеттер үшін жазаны кү</w:t>
      </w:r>
      <w:r w:rsidR="00C64F25" w:rsidRPr="00DA3084">
        <w:rPr>
          <w:rFonts w:ascii="Times New Roman" w:hAnsi="Times New Roman" w:cs="Times New Roman"/>
          <w:sz w:val="28"/>
          <w:szCs w:val="28"/>
          <w:lang w:val="kk-KZ"/>
        </w:rPr>
        <w:t>шейтетін кез келді деп санаймын</w:t>
      </w:r>
      <w:r w:rsidR="00AA12D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AA12D2" w:rsidRPr="00DA3084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="00185D41" w:rsidRPr="00DA308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A12D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деген болатын.</w:t>
      </w:r>
    </w:p>
    <w:p w:rsidR="002F7740" w:rsidRPr="00DA3084" w:rsidRDefault="002F7740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AMANAT партиясы фракциясы қыркүйекте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осы тапсырманы орындау мақсатында, 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балаларға және отбасындағы әйелдерге қарсы жасалатын зорлық</w:t>
      </w:r>
      <w:r w:rsidR="0092690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-зомбылықты тоқтату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30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Республикасының кейбір заңнамалық актілеріне әйелдердің құқықтарын қорғау және балалардың қауіпсіздігін қамтамасыз ету мәселелеріне» 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арналған заң жобасын шұғыл әзірледі.</w:t>
      </w:r>
    </w:p>
    <w:p w:rsidR="002F7740" w:rsidRPr="00DA3084" w:rsidRDefault="002F7740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Заң тұжырымдамасындағы түзетулер зорлық-зомбылықты қылмыс ретінде тану, педофилдерге өмірбақи бас бостандығынан айыру жазасын кесу, жалпы жаза мен жауапкершілікті күшейту тетіктерін қарастырады.</w:t>
      </w:r>
    </w:p>
    <w:p w:rsidR="002F7740" w:rsidRPr="00DA3084" w:rsidRDefault="002F7740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Өкініштісі сол, түсініксіз себептермен заң әлі Мәжіліске 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енген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</w:p>
    <w:p w:rsidR="00F3380D" w:rsidRPr="00DA3084" w:rsidRDefault="00AA12D2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Үкіметтік емес ұйымдардың з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>ерттеулер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A6D0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185D41" w:rsidRPr="00DA3084">
        <w:rPr>
          <w:rFonts w:ascii="Times New Roman" w:hAnsi="Times New Roman" w:cs="Times New Roman"/>
          <w:sz w:val="28"/>
          <w:szCs w:val="28"/>
          <w:lang w:val="kk-KZ"/>
        </w:rPr>
        <w:t>сүйенсек,</w:t>
      </w:r>
      <w:r w:rsidR="003A6D0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80D" w:rsidRPr="00DA3084">
        <w:rPr>
          <w:rFonts w:ascii="Times New Roman" w:hAnsi="Times New Roman" w:cs="Times New Roman"/>
          <w:sz w:val="28"/>
          <w:szCs w:val="28"/>
          <w:lang w:val="kk-KZ"/>
        </w:rPr>
        <w:t>2021 жыл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>ы үйдегі зорлық-зомбылықтың сотқа тек 40 пай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ызы жеткен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Олардың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39 пайызы ғана </w:t>
      </w:r>
      <w:r w:rsidR="00F3380D" w:rsidRPr="00DA3084">
        <w:rPr>
          <w:rFonts w:ascii="Times New Roman" w:hAnsi="Times New Roman" w:cs="Times New Roman"/>
          <w:sz w:val="28"/>
          <w:szCs w:val="28"/>
          <w:lang w:val="kk-KZ"/>
        </w:rPr>
        <w:t>2 с</w:t>
      </w:r>
      <w:r w:rsidR="00082B17" w:rsidRPr="00DA3084">
        <w:rPr>
          <w:rFonts w:ascii="Times New Roman" w:hAnsi="Times New Roman" w:cs="Times New Roman"/>
          <w:sz w:val="28"/>
          <w:szCs w:val="28"/>
          <w:lang w:val="kk-KZ"/>
        </w:rPr>
        <w:t>ағаттан 3 тәулікке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дейін әкімшілік жаза қарастырылған</w:t>
      </w:r>
      <w:r w:rsidR="00CC7D91" w:rsidRPr="00DA30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2D2" w:rsidRPr="00DA3084" w:rsidRDefault="00AA12D2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Қорғансыз қазақ қызының қасіретті тағдырына қалам тербеген Мұхтар Әуезов 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кезінде </w:t>
      </w:r>
      <w:r w:rsidR="00526614" w:rsidRPr="00DA3084">
        <w:rPr>
          <w:rFonts w:ascii="Times New Roman" w:hAnsi="Times New Roman" w:cs="Times New Roman"/>
          <w:b/>
          <w:sz w:val="28"/>
          <w:szCs w:val="28"/>
          <w:lang w:val="kk-KZ"/>
        </w:rPr>
        <w:t>«Қ</w:t>
      </w:r>
      <w:r w:rsidRPr="00DA3084">
        <w:rPr>
          <w:rFonts w:ascii="Times New Roman" w:hAnsi="Times New Roman" w:cs="Times New Roman"/>
          <w:b/>
          <w:sz w:val="28"/>
          <w:szCs w:val="28"/>
          <w:lang w:val="kk-KZ"/>
        </w:rPr>
        <w:t>азақ мешел болып қалам демесең, тағылымыңды, бесігіңді түзе. Оны түзеймін десең әйелдің халін түзе!»</w:t>
      </w:r>
      <w:r w:rsidR="00AB5DC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деген сөзі бүгін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де өзекті. </w:t>
      </w:r>
    </w:p>
    <w:p w:rsidR="00CC7D91" w:rsidRPr="00DA3084" w:rsidRDefault="00CC7D91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Отбасындағы зорлық-зо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>мбылықты тоқтату үшін – адамның ар-намысын құрметтейтін құқықтық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 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жастар арасында 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қалыптастыру, 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>адамгершілік құндылықтарға негізделген тәрбие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6A9E" w:rsidRPr="00DA3084">
        <w:rPr>
          <w:rFonts w:ascii="Times New Roman" w:hAnsi="Times New Roman" w:cs="Times New Roman"/>
          <w:sz w:val="28"/>
          <w:szCs w:val="28"/>
          <w:lang w:val="kk-KZ"/>
        </w:rPr>
        <w:t>моральдық ұстанымды бекіту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, жауапкершілікті күшейту, ең ба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>стысы заңдағы жазаны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қатаңдату және оның сапалы о</w:t>
      </w:r>
      <w:r w:rsidR="000A3723" w:rsidRPr="00DA3084">
        <w:rPr>
          <w:rFonts w:ascii="Times New Roman" w:hAnsi="Times New Roman" w:cs="Times New Roman"/>
          <w:sz w:val="28"/>
          <w:szCs w:val="28"/>
          <w:lang w:val="kk-KZ"/>
        </w:rPr>
        <w:t>рындалуын қадағалау шарт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6D07" w:rsidRPr="00DA3084" w:rsidRDefault="005B7EA9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Осыдан тура бір ғасыр бұрын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тіпті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Алаш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зиялылары </w:t>
      </w:r>
      <w:r w:rsidR="000332E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2F7740" w:rsidRPr="00DA3084">
        <w:rPr>
          <w:rFonts w:ascii="Times New Roman" w:hAnsi="Times New Roman" w:cs="Times New Roman"/>
          <w:sz w:val="28"/>
          <w:szCs w:val="28"/>
          <w:lang w:val="kk-KZ"/>
        </w:rPr>
        <w:t>қазақ халқы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26905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прогрессивті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>дамуын</w:t>
      </w:r>
      <w:r w:rsidR="002F7740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>қоғамдағы қазақ әйелінің ауыр жағдайын шешу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>мен байланыстырды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. Қыздарды білімге, өнерге үндеді, отбасындағы </w:t>
      </w:r>
      <w:r w:rsidR="00526614" w:rsidRPr="00DA3084">
        <w:rPr>
          <w:rFonts w:ascii="Times New Roman" w:hAnsi="Times New Roman" w:cs="Times New Roman"/>
          <w:b/>
          <w:sz w:val="28"/>
          <w:szCs w:val="28"/>
          <w:lang w:val="kk-KZ"/>
        </w:rPr>
        <w:t>жөнсіз қаталдықты, мейірімсіздікті аяусыз әшкереледі.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Қазақ әйелдерінің ендігі тағдыры </w:t>
      </w:r>
      <w:r w:rsidR="001E0F6F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баршамызға </w:t>
      </w:r>
      <w:r w:rsidR="00526614" w:rsidRPr="00DA3084">
        <w:rPr>
          <w:rFonts w:ascii="Times New Roman" w:hAnsi="Times New Roman" w:cs="Times New Roman"/>
          <w:sz w:val="28"/>
          <w:szCs w:val="28"/>
          <w:lang w:val="kk-KZ"/>
        </w:rPr>
        <w:t>тікелей байланысты.</w:t>
      </w:r>
    </w:p>
    <w:p w:rsidR="00CE5CE2" w:rsidRPr="00DA3084" w:rsidRDefault="003A6D07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Сондықтан «AMANAT» Фракциясының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депутатар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B7EA9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келесі ұсыныстарды енгіземіз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6B62" w:rsidRPr="00DA3084" w:rsidRDefault="00D37914" w:rsidP="00DA308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EA9" w:rsidRPr="00DA3084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йелдер мен балалар зорлық-зомбылықтың құрбаны болмас үшін 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тіпті жеңіл түрдегі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>зорлық-зомбылық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қылмыс деп танылуы қажет.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Әйел мен балаға зорлық-зомбылық көрсеткендерге аяушылық танытуға болмайды. Ешкімнің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lastRenderedPageBreak/>
        <w:t>әйел адамдарды қорлап өлтіруге қақы жоқ! Қылмыскерге қатаң жаза берілуін талап етеміз!</w:t>
      </w:r>
      <w:r w:rsidR="007900B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6B62" w:rsidRPr="00DA3084" w:rsidRDefault="00D37914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2. Заңнамада тұрмыстағы зорлық-зомбы</w:t>
      </w:r>
      <w:r w:rsidR="001411C1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лықтың алдын алатын, қатаң шаралар қабылдайтын </w:t>
      </w:r>
      <w:r w:rsidRPr="00DA3084">
        <w:rPr>
          <w:rFonts w:ascii="Times New Roman" w:hAnsi="Times New Roman" w:cs="Times New Roman"/>
          <w:sz w:val="28"/>
          <w:szCs w:val="28"/>
          <w:lang w:val="kk-KZ"/>
        </w:rPr>
        <w:t>жауапты мемлекеттік органды бекіт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етін уақыт жетті.</w:t>
      </w:r>
      <w:r w:rsidR="005B7EA9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>Үкіметтің әйелдердің қауіпсіздігін қамтамасыз етуге, ажырасқан әйелдерге алиментті уақтылы төлеуге бағыт</w:t>
      </w:r>
      <w:r w:rsidR="001411C1" w:rsidRPr="00DA3084">
        <w:rPr>
          <w:rFonts w:ascii="Times New Roman" w:hAnsi="Times New Roman" w:cs="Times New Roman"/>
          <w:sz w:val="28"/>
          <w:szCs w:val="28"/>
          <w:lang w:val="kk-KZ"/>
        </w:rPr>
        <w:t>талған нақты механиздері айқындалған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саясатты бекітуді сұраймыз. </w:t>
      </w:r>
    </w:p>
    <w:p w:rsidR="00F3380D" w:rsidRPr="00DA3084" w:rsidRDefault="005B7EA9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. Отбасылық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>зорлық-зомбылықты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A6D07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профил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актикасы мен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криминализация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қарастыр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BB6B6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бірнеше депутаттардың бастамасымен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әзірленген </w:t>
      </w:r>
      <w:r w:rsidR="00926905" w:rsidRPr="00DA30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Республикасының кейбір заңнамалық актілеріне әйелдердің құқықтарын қорғау және балалардың қауіпсіздігін қамтамасыз ету мәселелеріне арналған </w:t>
      </w:r>
      <w:r w:rsidR="00D26692" w:rsidRPr="00DA3084">
        <w:rPr>
          <w:rFonts w:ascii="Times New Roman" w:hAnsi="Times New Roman" w:cs="Times New Roman"/>
          <w:sz w:val="28"/>
          <w:szCs w:val="28"/>
          <w:lang w:val="kk-KZ"/>
        </w:rPr>
        <w:t>Заң тұжырымдамасын</w:t>
      </w:r>
      <w:r w:rsidR="001D399C" w:rsidRPr="00DA3084">
        <w:rPr>
          <w:rFonts w:ascii="Times New Roman" w:hAnsi="Times New Roman" w:cs="Times New Roman"/>
          <w:sz w:val="28"/>
          <w:szCs w:val="28"/>
          <w:lang w:val="kk-KZ"/>
        </w:rPr>
        <w:t xml:space="preserve"> Үкіметтің Мәжіліске енгізуін сұраймыз</w:t>
      </w:r>
      <w:r w:rsidR="003A6D07" w:rsidRPr="00DA30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0D3A" w:rsidRPr="00DA3084" w:rsidRDefault="00486A9E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084">
        <w:rPr>
          <w:rFonts w:ascii="Times New Roman" w:hAnsi="Times New Roman" w:cs="Times New Roman"/>
          <w:sz w:val="28"/>
          <w:szCs w:val="28"/>
          <w:lang w:val="kk-KZ"/>
        </w:rPr>
        <w:t>Құрметті ағайын! Мемлекет басшысы айтқандай: «Заң мен Тәртіп – ішкі тұрақтылықтың кепілі!» Заң үстемдігі қағидаты біздің ең басты бағдарымыз болуы тиіс.</w:t>
      </w:r>
    </w:p>
    <w:p w:rsidR="00486A9E" w:rsidRPr="00DA3084" w:rsidRDefault="00486A9E" w:rsidP="00DA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3084" w:rsidRPr="00DA3084" w:rsidRDefault="00DA3084" w:rsidP="00DA5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Құрметпен, </w:t>
      </w:r>
    </w:p>
    <w:p w:rsidR="00DA3084" w:rsidRPr="00DA3084" w:rsidRDefault="00DA3084" w:rsidP="00DA5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:rsidR="00DA3084" w:rsidRDefault="00DA3084" w:rsidP="00DA5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Парламент Мәжілісінің депутаты</w:t>
      </w:r>
      <w:r w:rsidR="00DA5E4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,</w:t>
      </w:r>
    </w:p>
    <w:p w:rsidR="00DA5E41" w:rsidRPr="00DA3084" w:rsidRDefault="00DA5E41" w:rsidP="00DA5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Әлеуметтік-мәдени даму комитетінің мүше</w:t>
      </w:r>
      <w:r w:rsid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і</w:t>
      </w:r>
    </w:p>
    <w:p w:rsidR="00DA3084" w:rsidRDefault="00DA3084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Ж. Сүлейменова</w:t>
      </w:r>
    </w:p>
    <w:p w:rsidR="000D71AD" w:rsidRDefault="000D71AD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A326D" w:rsidRPr="006A326D" w:rsidRDefault="006A326D" w:rsidP="006A32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:rsidR="000D71AD" w:rsidRDefault="006A326D" w:rsidP="006A32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Парламент Мәжілісінің депутат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тары</w:t>
      </w:r>
    </w:p>
    <w:p w:rsidR="000D71AD" w:rsidRDefault="000D71AD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«</w:t>
      </w:r>
      <w:r w:rsidRPr="00C73B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AMANAT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 партиясы фракциясының</w:t>
      </w:r>
    </w:p>
    <w:p w:rsidR="00DA5E41" w:rsidRDefault="002F63AA" w:rsidP="000D71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</w:t>
      </w:r>
      <w:r w:rsidR="0040159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үшелері</w:t>
      </w:r>
    </w:p>
    <w:p w:rsidR="00180D73" w:rsidRDefault="00180D73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80D7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Аймағамбетов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Бейсенбаев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Әбдиев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Әбенов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К. Авершин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Т. Адамбеков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К. Алишев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Ж. Амантай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Әшімбетов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Ж. Әшімжанов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Әбіл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Әлтай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Қ. Балабиев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lastRenderedPageBreak/>
        <w:t>М. Башимов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Бейсенгалиев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Қ. Бексұлтанов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Дементьева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Ергешбаев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Жайымбетов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Жаңбыршин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Ә. Жұбанов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Р. Зайытов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Ізмұхамбетов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С. Имашева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Исабеков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Ескендіров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П. Казанцев</w:t>
      </w:r>
    </w:p>
    <w:p w:rsidR="002F63AA" w:rsidRDefault="002F63AA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EB171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Қалықов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Керімбек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В. Ким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Р. Қожасбаев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Колода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Ю. Кучинская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Т. Қырықбаев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Мәмбетов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С. Мұсабаев</w:t>
      </w:r>
    </w:p>
    <w:p w:rsidR="006A326D" w:rsidRDefault="006A326D" w:rsidP="006A32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А. Мысырәлімова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Нажметдинұлы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Г. Нұрымова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С. Нұртаза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С. Пономарев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Рау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Рожин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Сабильянов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Т. Савельева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Ұ. Сәдібеков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Саиров</w:t>
      </w:r>
    </w:p>
    <w:p w:rsidR="00CC2F84" w:rsidRDefault="00CC2F84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Сәрсенғалиев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Сарым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Сатыбалдин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Смағұлов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Смышляева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Такиев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М. Толықбаев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Л. Тұмашинов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Тұрғанов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Тұрлыханов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lastRenderedPageBreak/>
        <w:t>Ү. Шапақ</w:t>
      </w:r>
    </w:p>
    <w:p w:rsidR="00EB171F" w:rsidRDefault="00EB171F" w:rsidP="004A1902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Шаталов</w:t>
      </w:r>
    </w:p>
    <w:p w:rsidR="00EB171F" w:rsidRDefault="00EB171F" w:rsidP="00EB17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73BFB" w:rsidRDefault="00C73BFB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2F63AA" w:rsidRPr="002F63AA" w:rsidRDefault="002F63AA" w:rsidP="002F63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F63A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Бірмандаттық аумақтық сайлау округтері </w:t>
      </w:r>
    </w:p>
    <w:p w:rsidR="00C73BFB" w:rsidRDefault="002F63AA" w:rsidP="002F63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F63A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бойынша сайланған депутаттар</w:t>
      </w:r>
    </w:p>
    <w:p w:rsidR="004A1902" w:rsidRDefault="004A1902" w:rsidP="002F63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A1902" w:rsidRDefault="004A1902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Қасқарауов</w:t>
      </w:r>
    </w:p>
    <w:p w:rsidR="00CC2F84" w:rsidRDefault="00CC2F84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Назаров</w:t>
      </w:r>
    </w:p>
    <w:p w:rsidR="004A1902" w:rsidRDefault="004A1902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Б. Базарбек</w:t>
      </w:r>
    </w:p>
    <w:p w:rsidR="004A1902" w:rsidRDefault="004A1902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Бапи</w:t>
      </w:r>
    </w:p>
    <w:p w:rsidR="004A1902" w:rsidRDefault="004A1902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Е. Стамбеков</w:t>
      </w:r>
    </w:p>
    <w:p w:rsidR="00CC2F84" w:rsidRDefault="00CC2F84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Мұқаев</w:t>
      </w:r>
    </w:p>
    <w:p w:rsidR="00CC2F84" w:rsidRDefault="00CC2F84" w:rsidP="004A1902">
      <w:pPr>
        <w:spacing w:after="0" w:line="240" w:lineRule="auto"/>
        <w:ind w:firstLine="6663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CC2F84" w:rsidRDefault="00CC2F84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«Ақ жол» Қазақстан Демократиялық </w:t>
      </w:r>
    </w:p>
    <w:p w:rsidR="006A326D" w:rsidRDefault="00CC2F84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партиясы фракциясының мүшесі                                  </w:t>
      </w:r>
      <w:r w:rsidRP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Қ. Иса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6A326D" w:rsidRDefault="006A326D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A326D" w:rsidRDefault="006A326D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A326D" w:rsidRDefault="006A326D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Қазақстан Халық партиясы </w:t>
      </w:r>
    </w:p>
    <w:p w:rsidR="00CC2F84" w:rsidRDefault="006A326D" w:rsidP="00CC2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фракциясының мүшесі</w:t>
      </w:r>
      <w:r w:rsid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</w:t>
      </w: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Г.Танашева</w:t>
      </w:r>
      <w:r w:rsidR="00CC2F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</w:t>
      </w:r>
    </w:p>
    <w:p w:rsidR="00401597" w:rsidRDefault="00401597" w:rsidP="004A19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0D71AD" w:rsidRDefault="000D71AD" w:rsidP="00401597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«Ауыл» халықтық-демократиялық партиясы</w:t>
      </w: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фракциясының мүшелері</w:t>
      </w:r>
    </w:p>
    <w:p w:rsidR="00857A75" w:rsidRDefault="00857A75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Зейнуллин</w:t>
      </w:r>
    </w:p>
    <w:p w:rsidR="00401597" w:rsidRDefault="00401597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40159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Қ. Әбден</w:t>
      </w:r>
    </w:p>
    <w:p w:rsidR="006A326D" w:rsidRDefault="006A326D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Т. Серіков</w:t>
      </w:r>
    </w:p>
    <w:p w:rsidR="000D71AD" w:rsidRDefault="000D71AD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Жалпыұлттық социал-демократиялық </w:t>
      </w: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партиясы фракциясының мүшесі</w:t>
      </w:r>
      <w:r w:rsid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</w:t>
      </w:r>
    </w:p>
    <w:p w:rsidR="006A326D" w:rsidRDefault="006A326D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</w:t>
      </w: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Әуесбаев</w:t>
      </w:r>
    </w:p>
    <w:p w:rsidR="00857A75" w:rsidRDefault="00857A75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А. Сағандықова</w:t>
      </w:r>
    </w:p>
    <w:p w:rsidR="00401597" w:rsidRDefault="00401597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0D71AD" w:rsidRDefault="000D71AD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«</w:t>
      </w:r>
      <w:r w:rsidRPr="00C73B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Respublika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</w:t>
      </w:r>
      <w:r w:rsidRPr="00C73B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партиясы фракциясының мүшелері</w:t>
      </w:r>
    </w:p>
    <w:p w:rsidR="006A326D" w:rsidRPr="000D71AD" w:rsidRDefault="006A326D" w:rsidP="00401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</w:t>
      </w:r>
      <w:r w:rsidRPr="006A32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Н. Тау</w:t>
      </w:r>
    </w:p>
    <w:p w:rsidR="00DA5E41" w:rsidRDefault="00DA5E41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Шүкіжанова</w:t>
      </w:r>
    </w:p>
    <w:p w:rsidR="00DA5E41" w:rsidRDefault="00DA5E41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Д. Наумова</w:t>
      </w:r>
    </w:p>
    <w:p w:rsidR="00401597" w:rsidRDefault="00401597" w:rsidP="00C83AEB">
      <w:pPr>
        <w:spacing w:after="0" w:line="240" w:lineRule="auto"/>
        <w:ind w:firstLine="6804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A1902" w:rsidRDefault="00DA3084" w:rsidP="004A19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DA30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</w:t>
      </w:r>
      <w:r w:rsidR="0040159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</w:t>
      </w:r>
    </w:p>
    <w:p w:rsidR="00C83AEB" w:rsidRPr="00DA3084" w:rsidRDefault="00C83AEB" w:rsidP="006A32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DA3084" w:rsidRPr="00DA3084" w:rsidRDefault="00DA3084" w:rsidP="000D71AD">
      <w:pPr>
        <w:spacing w:after="0" w:line="240" w:lineRule="auto"/>
        <w:rPr>
          <w:rFonts w:ascii="Times New Roman" w:eastAsia="Calibri" w:hAnsi="Times New Roman" w:cs="Times New Roman"/>
          <w:i/>
          <w:lang w:val="kk-KZ" w:eastAsia="ru-RU"/>
        </w:rPr>
      </w:pPr>
      <w:r w:rsidRPr="00DA3084">
        <w:rPr>
          <w:rFonts w:ascii="Times New Roman" w:eastAsia="Calibri" w:hAnsi="Times New Roman" w:cs="Times New Roman"/>
          <w:i/>
          <w:lang w:val="kk-KZ" w:eastAsia="ru-RU"/>
        </w:rPr>
        <w:t>Орындаған: Г. Сахова</w:t>
      </w:r>
    </w:p>
    <w:p w:rsidR="00486A9E" w:rsidRPr="006A326D" w:rsidRDefault="00DA3084" w:rsidP="006A326D">
      <w:pPr>
        <w:spacing w:after="0" w:line="240" w:lineRule="auto"/>
        <w:rPr>
          <w:rFonts w:ascii="Times New Roman" w:eastAsia="Calibri" w:hAnsi="Times New Roman" w:cs="Times New Roman"/>
          <w:i/>
          <w:lang w:val="kk-KZ" w:eastAsia="ru-RU"/>
        </w:rPr>
      </w:pPr>
      <w:r w:rsidRPr="00DA3084">
        <w:rPr>
          <w:rFonts w:ascii="Times New Roman" w:eastAsia="Calibri" w:hAnsi="Times New Roman" w:cs="Times New Roman"/>
          <w:i/>
          <w:lang w:val="kk-KZ" w:eastAsia="ru-RU"/>
        </w:rPr>
        <w:t>тел: 74-68-41</w:t>
      </w:r>
    </w:p>
    <w:sectPr w:rsidR="00486A9E" w:rsidRPr="006A326D" w:rsidSect="000D71AD">
      <w:footerReference w:type="default" r:id="rId8"/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07" w:rsidRDefault="006B0F07" w:rsidP="002556C9">
      <w:pPr>
        <w:spacing w:after="0" w:line="240" w:lineRule="auto"/>
      </w:pPr>
      <w:r>
        <w:separator/>
      </w:r>
    </w:p>
  </w:endnote>
  <w:endnote w:type="continuationSeparator" w:id="0">
    <w:p w:rsidR="006B0F07" w:rsidRDefault="006B0F07" w:rsidP="0025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C9" w:rsidRDefault="00255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07" w:rsidRDefault="006B0F07" w:rsidP="002556C9">
      <w:pPr>
        <w:spacing w:after="0" w:line="240" w:lineRule="auto"/>
      </w:pPr>
      <w:r>
        <w:separator/>
      </w:r>
    </w:p>
  </w:footnote>
  <w:footnote w:type="continuationSeparator" w:id="0">
    <w:p w:rsidR="006B0F07" w:rsidRDefault="006B0F07" w:rsidP="0025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4"/>
    <w:rsid w:val="00022E03"/>
    <w:rsid w:val="000332E4"/>
    <w:rsid w:val="000430CD"/>
    <w:rsid w:val="000540E7"/>
    <w:rsid w:val="00055A83"/>
    <w:rsid w:val="00082B17"/>
    <w:rsid w:val="000A3723"/>
    <w:rsid w:val="000D71AD"/>
    <w:rsid w:val="001411C1"/>
    <w:rsid w:val="00143144"/>
    <w:rsid w:val="00174959"/>
    <w:rsid w:val="00180D73"/>
    <w:rsid w:val="00185D41"/>
    <w:rsid w:val="00186895"/>
    <w:rsid w:val="001D399C"/>
    <w:rsid w:val="001E0F6F"/>
    <w:rsid w:val="00214AC2"/>
    <w:rsid w:val="002556C9"/>
    <w:rsid w:val="00261394"/>
    <w:rsid w:val="002F63AA"/>
    <w:rsid w:val="002F7740"/>
    <w:rsid w:val="00315B7B"/>
    <w:rsid w:val="003413BC"/>
    <w:rsid w:val="003A6D07"/>
    <w:rsid w:val="003B3133"/>
    <w:rsid w:val="00401597"/>
    <w:rsid w:val="004603AB"/>
    <w:rsid w:val="00486A9E"/>
    <w:rsid w:val="004A1902"/>
    <w:rsid w:val="00513720"/>
    <w:rsid w:val="00514102"/>
    <w:rsid w:val="00526614"/>
    <w:rsid w:val="00563658"/>
    <w:rsid w:val="00580A4C"/>
    <w:rsid w:val="005B7EA9"/>
    <w:rsid w:val="00627540"/>
    <w:rsid w:val="006418DF"/>
    <w:rsid w:val="00671145"/>
    <w:rsid w:val="006A0253"/>
    <w:rsid w:val="006A326D"/>
    <w:rsid w:val="006B0F07"/>
    <w:rsid w:val="006E494D"/>
    <w:rsid w:val="007268EB"/>
    <w:rsid w:val="00736E84"/>
    <w:rsid w:val="007377F7"/>
    <w:rsid w:val="007900B7"/>
    <w:rsid w:val="007C0D3A"/>
    <w:rsid w:val="00857A75"/>
    <w:rsid w:val="008A2071"/>
    <w:rsid w:val="00926905"/>
    <w:rsid w:val="00975B31"/>
    <w:rsid w:val="009A5198"/>
    <w:rsid w:val="009B3258"/>
    <w:rsid w:val="009B3584"/>
    <w:rsid w:val="009B650D"/>
    <w:rsid w:val="009F51D5"/>
    <w:rsid w:val="009F61CE"/>
    <w:rsid w:val="00A25B5D"/>
    <w:rsid w:val="00A27A9C"/>
    <w:rsid w:val="00A339C0"/>
    <w:rsid w:val="00A46D6E"/>
    <w:rsid w:val="00A845D1"/>
    <w:rsid w:val="00AA12D2"/>
    <w:rsid w:val="00AB5DCE"/>
    <w:rsid w:val="00B27D8A"/>
    <w:rsid w:val="00B44404"/>
    <w:rsid w:val="00B735E6"/>
    <w:rsid w:val="00BB6B62"/>
    <w:rsid w:val="00BE16AE"/>
    <w:rsid w:val="00BE4152"/>
    <w:rsid w:val="00C31780"/>
    <w:rsid w:val="00C41B00"/>
    <w:rsid w:val="00C44A1C"/>
    <w:rsid w:val="00C64F25"/>
    <w:rsid w:val="00C7108A"/>
    <w:rsid w:val="00C73BFB"/>
    <w:rsid w:val="00C73E31"/>
    <w:rsid w:val="00C83AEB"/>
    <w:rsid w:val="00CC2F84"/>
    <w:rsid w:val="00CC7D91"/>
    <w:rsid w:val="00CE5CE2"/>
    <w:rsid w:val="00D06D22"/>
    <w:rsid w:val="00D26692"/>
    <w:rsid w:val="00D37914"/>
    <w:rsid w:val="00D92946"/>
    <w:rsid w:val="00DA3084"/>
    <w:rsid w:val="00DA5E41"/>
    <w:rsid w:val="00DA6014"/>
    <w:rsid w:val="00DE25B4"/>
    <w:rsid w:val="00E53020"/>
    <w:rsid w:val="00E8487C"/>
    <w:rsid w:val="00EB171F"/>
    <w:rsid w:val="00EB27B1"/>
    <w:rsid w:val="00EF3C01"/>
    <w:rsid w:val="00EF6E31"/>
    <w:rsid w:val="00F3380D"/>
    <w:rsid w:val="00F54C59"/>
    <w:rsid w:val="00F57E6A"/>
    <w:rsid w:val="00F65C70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8EC34-85D3-472E-B586-13B4826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C9"/>
  </w:style>
  <w:style w:type="paragraph" w:styleId="a7">
    <w:name w:val="footer"/>
    <w:basedOn w:val="a"/>
    <w:link w:val="a8"/>
    <w:uiPriority w:val="99"/>
    <w:unhideWhenUsed/>
    <w:rsid w:val="0025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C9"/>
  </w:style>
  <w:style w:type="paragraph" w:styleId="a9">
    <w:name w:val="List Paragraph"/>
    <w:basedOn w:val="a"/>
    <w:uiPriority w:val="34"/>
    <w:qFormat/>
    <w:rsid w:val="0008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38AC-E513-45DF-AD6B-48851CDD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Сахова Гульжан</cp:lastModifiedBy>
  <cp:revision>24</cp:revision>
  <cp:lastPrinted>2023-11-17T03:47:00Z</cp:lastPrinted>
  <dcterms:created xsi:type="dcterms:W3CDTF">2023-11-15T02:46:00Z</dcterms:created>
  <dcterms:modified xsi:type="dcterms:W3CDTF">2023-11-17T09:01:00Z</dcterms:modified>
</cp:coreProperties>
</file>