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E552" w14:textId="2A495C50" w:rsidR="00102FC3" w:rsidRDefault="00102FC3" w:rsidP="00D208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2E74B5" w:themeColor="accent5" w:themeShade="BF"/>
          <w:lang w:val="ru-RU" w:eastAsia="ru-RU"/>
        </w:rPr>
        <w:drawing>
          <wp:inline distT="0" distB="0" distL="0" distR="0" wp14:anchorId="5B673470" wp14:editId="2153A28D">
            <wp:extent cx="5940425" cy="1939925"/>
            <wp:effectExtent l="0" t="0" r="3175" b="3175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4C63" w14:textId="77777777" w:rsidR="00102FC3" w:rsidRDefault="00102FC3" w:rsidP="00D208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14463" w14:textId="6F7F3855" w:rsidR="00102FC3" w:rsidRDefault="00102FC3" w:rsidP="00D208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2FC3">
        <w:rPr>
          <w:rFonts w:ascii="Times New Roman" w:hAnsi="Times New Roman" w:cs="Times New Roman"/>
          <w:bCs/>
          <w:sz w:val="28"/>
          <w:szCs w:val="28"/>
          <w:lang w:val="kk-KZ"/>
        </w:rPr>
        <w:t>Оглашен «</w:t>
      </w:r>
      <w:r w:rsidR="00DB140A"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  <w:r w:rsidRPr="00102FC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июня 2023 года </w:t>
      </w:r>
    </w:p>
    <w:p w14:paraId="24772EA4" w14:textId="77777777" w:rsidR="00EF4A56" w:rsidRPr="00102FC3" w:rsidRDefault="00EF4A56" w:rsidP="00D208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D4BA713" w14:textId="77777777" w:rsidR="00C91348" w:rsidRPr="00D20865" w:rsidRDefault="00C91348" w:rsidP="00102FC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865">
        <w:rPr>
          <w:rFonts w:ascii="Times New Roman" w:hAnsi="Times New Roman" w:cs="Times New Roman"/>
          <w:b/>
          <w:bCs/>
          <w:sz w:val="28"/>
          <w:szCs w:val="28"/>
        </w:rPr>
        <w:t xml:space="preserve">Министру здравоохранения </w:t>
      </w:r>
    </w:p>
    <w:p w14:paraId="4AB12685" w14:textId="77777777" w:rsidR="00102FC3" w:rsidRDefault="00C91348" w:rsidP="00102FC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865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Казахстан </w:t>
      </w:r>
    </w:p>
    <w:p w14:paraId="7A553FD7" w14:textId="1DA7B8FF" w:rsidR="00C91348" w:rsidRPr="00D20865" w:rsidRDefault="00C91348" w:rsidP="00102FC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Гиният</w:t>
      </w:r>
      <w:proofErr w:type="spellEnd"/>
      <w:r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</w:t>
      </w:r>
    </w:p>
    <w:p w14:paraId="337F274C" w14:textId="77777777" w:rsidR="00C91348" w:rsidRPr="00D20865" w:rsidRDefault="00C91348" w:rsidP="00D208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1362C1" w14:textId="77777777" w:rsidR="00C91348" w:rsidRPr="00D20865" w:rsidRDefault="00C91348" w:rsidP="00D208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494E82" w14:textId="70F5CBA2" w:rsidR="00C91348" w:rsidRPr="00102FC3" w:rsidRDefault="00C91348" w:rsidP="00102F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02FC3">
        <w:rPr>
          <w:rFonts w:ascii="Times New Roman" w:hAnsi="Times New Roman" w:cs="Times New Roman"/>
          <w:b/>
          <w:iCs/>
          <w:sz w:val="28"/>
          <w:szCs w:val="28"/>
        </w:rPr>
        <w:t>Депутатский запрос</w:t>
      </w:r>
    </w:p>
    <w:p w14:paraId="7BFC968A" w14:textId="77777777" w:rsidR="00C91348" w:rsidRPr="00D20865" w:rsidRDefault="00C91348" w:rsidP="00D208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0749A7F" w14:textId="4457EBC4" w:rsidR="00C91348" w:rsidRPr="00D20865" w:rsidRDefault="00C91348" w:rsidP="00102FC3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Уважаемая </w:t>
      </w:r>
      <w:proofErr w:type="spellStart"/>
      <w:r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Ажар</w:t>
      </w:r>
      <w:proofErr w:type="spellEnd"/>
      <w:r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Гиниятовна</w:t>
      </w:r>
      <w:proofErr w:type="spellEnd"/>
      <w:r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14:paraId="4755C969" w14:textId="77777777" w:rsidR="00C91348" w:rsidRPr="00D20865" w:rsidRDefault="00C91348" w:rsidP="00D208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A86BA" w14:textId="77777777" w:rsidR="004160BE" w:rsidRPr="004160BE" w:rsidRDefault="004160BE" w:rsidP="0041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r w:rsidRPr="004160BE">
        <w:rPr>
          <w:rFonts w:ascii="Times New Roman" w:hAnsi="Times New Roman" w:cs="Times New Roman"/>
          <w:b/>
          <w:bCs/>
          <w:sz w:val="28"/>
          <w:szCs w:val="28"/>
        </w:rPr>
        <w:t xml:space="preserve">доровье наших граждан </w:t>
      </w:r>
      <w:r w:rsidRPr="004160BE">
        <w:rPr>
          <w:rFonts w:ascii="Times New Roman" w:hAnsi="Times New Roman" w:cs="Times New Roman"/>
          <w:sz w:val="28"/>
          <w:szCs w:val="28"/>
        </w:rPr>
        <w:t>является одним из главных приоритетов партии «</w:t>
      </w:r>
      <w:proofErr w:type="spellStart"/>
      <w:proofErr w:type="gramStart"/>
      <w:r w:rsidRPr="004160BE">
        <w:rPr>
          <w:rFonts w:ascii="Times New Roman" w:hAnsi="Times New Roman" w:cs="Times New Roman"/>
          <w:sz w:val="28"/>
          <w:szCs w:val="28"/>
          <w:lang w:val="en-US"/>
        </w:rPr>
        <w:t>Amanat</w:t>
      </w:r>
      <w:proofErr w:type="spellEnd"/>
      <w:r w:rsidRPr="004160BE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4160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F428C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При этом, Алма-Атинской декларацией, 45-летие которой мы отмечаем в этом году, указывается, что именно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первичная медико-санитарная помощь является эффективной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в решении проблем здравоохранения. </w:t>
      </w:r>
    </w:p>
    <w:p w14:paraId="0DB8B873" w14:textId="2D09A374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>ПМСП это команда: врача общей практики, мед</w:t>
      </w:r>
      <w:r w:rsidR="00AC604B">
        <w:rPr>
          <w:rFonts w:ascii="Times New Roman" w:hAnsi="Times New Roman" w:cs="Times New Roman"/>
          <w:sz w:val="28"/>
          <w:szCs w:val="28"/>
          <w:lang w:val="ru-RU"/>
        </w:rPr>
        <w:t xml:space="preserve">ицинских 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>сестер, соц</w:t>
      </w:r>
      <w:r w:rsidR="00AC604B">
        <w:rPr>
          <w:rFonts w:ascii="Times New Roman" w:hAnsi="Times New Roman" w:cs="Times New Roman"/>
          <w:sz w:val="28"/>
          <w:szCs w:val="28"/>
          <w:lang w:val="ru-RU"/>
        </w:rPr>
        <w:t xml:space="preserve">иальных 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работников, психологов и других специалистов. Такой </w:t>
      </w:r>
      <w:proofErr w:type="spellStart"/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мультидисциплинарный</w:t>
      </w:r>
      <w:proofErr w:type="spellEnd"/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подход обеспечивает непрерывность, комплексность и преемственность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оказываемой медицинской помощи.</w:t>
      </w:r>
    </w:p>
    <w:p w14:paraId="0288C11D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>Однако, что мы имеем по факту?</w:t>
      </w:r>
    </w:p>
    <w:p w14:paraId="536524E4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За последние годы в Казахстане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увеличилось количество мелких субъектов ПМСП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- с прикрепленным населением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200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человек до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10 тыс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>. При том что рентабельность и обеспечение качества, привлечение необходимых узких специалистов   поликлиника может себе позволить при населении не менее 50 тысяч человек.</w:t>
      </w:r>
    </w:p>
    <w:p w14:paraId="6A4510E0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Хочу отметить, что почти каждая четвертая поликлиника в стране </w:t>
      </w:r>
      <w:proofErr w:type="gramStart"/>
      <w:r w:rsidRPr="004160BE">
        <w:rPr>
          <w:rFonts w:ascii="Times New Roman" w:hAnsi="Times New Roman" w:cs="Times New Roman"/>
          <w:sz w:val="28"/>
          <w:szCs w:val="28"/>
          <w:lang w:val="ru-RU"/>
        </w:rPr>
        <w:t>имеет  недостаточное</w:t>
      </w:r>
      <w:proofErr w:type="gramEnd"/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прикрепленное количество населения</w:t>
      </w:r>
      <w:r w:rsidRPr="00AC60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C604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(менее 10 </w:t>
      </w:r>
      <w:proofErr w:type="spellStart"/>
      <w:r w:rsidRPr="00AC604B">
        <w:rPr>
          <w:rFonts w:ascii="Times New Roman" w:hAnsi="Times New Roman" w:cs="Times New Roman"/>
          <w:bCs/>
          <w:i/>
          <w:sz w:val="28"/>
          <w:szCs w:val="28"/>
          <w:lang w:val="ru-RU"/>
        </w:rPr>
        <w:t>тыс.человек</w:t>
      </w:r>
      <w:proofErr w:type="spellEnd"/>
      <w:r w:rsidRPr="00AC604B">
        <w:rPr>
          <w:rFonts w:ascii="Times New Roman" w:hAnsi="Times New Roman" w:cs="Times New Roman"/>
          <w:bCs/>
          <w:i/>
          <w:sz w:val="28"/>
          <w:szCs w:val="28"/>
          <w:lang w:val="ru-RU"/>
        </w:rPr>
        <w:t>).</w:t>
      </w:r>
    </w:p>
    <w:p w14:paraId="76A54E3E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Наибольшее количество таких поставщиков в </w:t>
      </w:r>
      <w:proofErr w:type="spellStart"/>
      <w:r w:rsidRPr="004160BE">
        <w:rPr>
          <w:rFonts w:ascii="Times New Roman" w:hAnsi="Times New Roman" w:cs="Times New Roman"/>
          <w:sz w:val="28"/>
          <w:szCs w:val="28"/>
          <w:lang w:val="ru-RU"/>
        </w:rPr>
        <w:t>Алматинской</w:t>
      </w:r>
      <w:proofErr w:type="spellEnd"/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, Актюбинской, Туркестанской областях, городах Шымкент, Алматы и Астана. </w:t>
      </w:r>
    </w:p>
    <w:p w14:paraId="3EB79DCE" w14:textId="13C72201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Вопиющий факт. Рядом с Астаной, в селе </w:t>
      </w:r>
      <w:proofErr w:type="spellStart"/>
      <w:r w:rsidRPr="004160BE">
        <w:rPr>
          <w:rFonts w:ascii="Times New Roman" w:hAnsi="Times New Roman" w:cs="Times New Roman"/>
          <w:sz w:val="28"/>
          <w:szCs w:val="28"/>
          <w:lang w:val="ru-RU"/>
        </w:rPr>
        <w:t>Талапкер</w:t>
      </w:r>
      <w:proofErr w:type="spellEnd"/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здравоохранения </w:t>
      </w:r>
      <w:proofErr w:type="spellStart"/>
      <w:r w:rsidRPr="004160BE">
        <w:rPr>
          <w:rFonts w:ascii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области разрешило </w:t>
      </w:r>
      <w:proofErr w:type="spellStart"/>
      <w:r w:rsidRPr="004160BE">
        <w:rPr>
          <w:rFonts w:ascii="Times New Roman" w:hAnsi="Times New Roman" w:cs="Times New Roman"/>
          <w:sz w:val="28"/>
          <w:szCs w:val="28"/>
          <w:lang w:val="ru-RU"/>
        </w:rPr>
        <w:t>медцентру</w:t>
      </w:r>
      <w:proofErr w:type="spellEnd"/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прикреплять население. </w:t>
      </w:r>
      <w:proofErr w:type="gramStart"/>
      <w:r w:rsidRPr="004160BE">
        <w:rPr>
          <w:rFonts w:ascii="Times New Roman" w:hAnsi="Times New Roman" w:cs="Times New Roman"/>
          <w:sz w:val="28"/>
          <w:szCs w:val="28"/>
          <w:lang w:val="ru-RU"/>
        </w:rPr>
        <w:t>Первоначально  прикрепили</w:t>
      </w:r>
      <w:proofErr w:type="gramEnd"/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112 человек. Несмотря на то, что Фонд соц</w:t>
      </w:r>
      <w:r w:rsidR="00AC604B">
        <w:rPr>
          <w:rFonts w:ascii="Times New Roman" w:hAnsi="Times New Roman" w:cs="Times New Roman"/>
          <w:sz w:val="28"/>
          <w:szCs w:val="28"/>
          <w:lang w:val="ru-RU"/>
        </w:rPr>
        <w:t xml:space="preserve">иального 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>мед</w:t>
      </w:r>
      <w:r w:rsidR="00AC604B">
        <w:rPr>
          <w:rFonts w:ascii="Times New Roman" w:hAnsi="Times New Roman" w:cs="Times New Roman"/>
          <w:sz w:val="28"/>
          <w:szCs w:val="28"/>
          <w:lang w:val="ru-RU"/>
        </w:rPr>
        <w:t>ицинского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страхования не заключил с этим мед</w:t>
      </w:r>
      <w:r w:rsidR="00AC604B">
        <w:rPr>
          <w:rFonts w:ascii="Times New Roman" w:hAnsi="Times New Roman" w:cs="Times New Roman"/>
          <w:sz w:val="28"/>
          <w:szCs w:val="28"/>
          <w:lang w:val="ru-RU"/>
        </w:rPr>
        <w:t xml:space="preserve">ицинским 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центром договор, они продолжают свою деятельность. На сегодняшний день 721 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человек прикрепленных к этому центру не значатся в учете Фонда </w:t>
      </w:r>
      <w:r w:rsidR="00AC604B" w:rsidRPr="004160BE">
        <w:rPr>
          <w:rFonts w:ascii="Times New Roman" w:hAnsi="Times New Roman" w:cs="Times New Roman"/>
          <w:sz w:val="28"/>
          <w:szCs w:val="28"/>
          <w:lang w:val="ru-RU"/>
        </w:rPr>
        <w:t>соц</w:t>
      </w:r>
      <w:r w:rsidR="00AC604B">
        <w:rPr>
          <w:rFonts w:ascii="Times New Roman" w:hAnsi="Times New Roman" w:cs="Times New Roman"/>
          <w:sz w:val="28"/>
          <w:szCs w:val="28"/>
          <w:lang w:val="ru-RU"/>
        </w:rPr>
        <w:t xml:space="preserve">иального медицинского 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>страхования. А это значит, что они не могут получить гарантированной бесплатной медицинской помощи.</w:t>
      </w:r>
    </w:p>
    <w:p w14:paraId="252DB64A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Почему таким центрам выдаются лицензии? </w:t>
      </w:r>
    </w:p>
    <w:p w14:paraId="65B6EF2D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Кто их включает в региональные перспективные планы? </w:t>
      </w:r>
    </w:p>
    <w:p w14:paraId="36027753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Кто осуществляет контроль на соответствие таких клиник стандартам? </w:t>
      </w:r>
    </w:p>
    <w:p w14:paraId="17A88D29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Почему такое происходит, а потому, что отсутствуют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минимальные стандарты по количеству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прикрепленного населения к поликлиникам. </w:t>
      </w:r>
    </w:p>
    <w:p w14:paraId="383C27D9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Такие организации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заведомо убыточны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, они не могут организовать элементарные профилактические меры, наблюдение детей, беременных, пациентов с хроническим заболеваниями. </w:t>
      </w:r>
    </w:p>
    <w:p w14:paraId="76D19462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Если говорить прямо, то финансирование таких организаций - это средства на ветер. Вроде бы финансирование растет из года в год, дополнительно сотни миллиардов тенге пришли в здравоохранение, а мы размываем его, необоснованно дробя между неукомплектованными субъектами. А ведь население заслуживает полноценную помощь, не бегая по всему областному центру за нужными специалистами. </w:t>
      </w:r>
    </w:p>
    <w:p w14:paraId="61366AA9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>Как следствие горе-</w:t>
      </w:r>
      <w:proofErr w:type="spellStart"/>
      <w:r w:rsidRPr="004160BE">
        <w:rPr>
          <w:rFonts w:ascii="Times New Roman" w:hAnsi="Times New Roman" w:cs="Times New Roman"/>
          <w:sz w:val="28"/>
          <w:szCs w:val="28"/>
          <w:lang w:val="ru-RU"/>
        </w:rPr>
        <w:t>медцентры</w:t>
      </w:r>
      <w:proofErr w:type="spellEnd"/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отправляют своих пациентов на диагностику и лечение в другие клиники, те «крутят» пациентов и выставляют необоснованные счета Фонду.</w:t>
      </w:r>
    </w:p>
    <w:p w14:paraId="7FA6C75B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И заслужена критика Главы государства о бесконтрольном </w:t>
      </w:r>
      <w:proofErr w:type="spellStart"/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перепотреблении</w:t>
      </w:r>
      <w:proofErr w:type="spellEnd"/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консультативно-диагностических услуг. </w:t>
      </w:r>
    </w:p>
    <w:p w14:paraId="3C3AF8D4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>Партия «</w:t>
      </w:r>
      <w:proofErr w:type="spellStart"/>
      <w:r w:rsidRPr="004160BE">
        <w:rPr>
          <w:rFonts w:ascii="Times New Roman" w:hAnsi="Times New Roman" w:cs="Times New Roman"/>
          <w:sz w:val="28"/>
          <w:szCs w:val="28"/>
          <w:lang w:val="en-US"/>
        </w:rPr>
        <w:t>Amanat</w:t>
      </w:r>
      <w:proofErr w:type="spellEnd"/>
      <w:r w:rsidRPr="004160BE">
        <w:rPr>
          <w:rFonts w:ascii="Times New Roman" w:hAnsi="Times New Roman" w:cs="Times New Roman"/>
          <w:sz w:val="28"/>
          <w:szCs w:val="28"/>
          <w:lang w:val="ru-RU"/>
        </w:rPr>
        <w:t>» крайне обеспокоена ростом дефицита финансирования, в том числе стационаров, где рост экстренных случаев достигает 70%, а в некоторых регионах и того выше.</w:t>
      </w:r>
    </w:p>
    <w:p w14:paraId="3D689FC7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Мое личное мнение, что такая ситуация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прямо связана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со снижением качества услуг ПМСП, несвоевременной профилактикой и выявлением заболеваний.  </w:t>
      </w:r>
    </w:p>
    <w:p w14:paraId="71C6690F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Коллеги, хочу отметить что ситуация и дальше будет усугубляться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B9677F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Считаю, что одна из проблем кроется в Правилах прикрепления населения к поликлиникам, когда управления здравоохранения могут самостоятельно перекреплять население от одной организации к другой. Это право стало применяться на местах </w:t>
      </w:r>
      <w:r w:rsidRPr="00416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ущерб праву выбора и качеству медицинской помощи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C46780" w14:textId="77777777" w:rsidR="004160BE" w:rsidRPr="004160BE" w:rsidRDefault="004160BE" w:rsidP="0041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0BE">
        <w:rPr>
          <w:rFonts w:ascii="Times New Roman" w:hAnsi="Times New Roman" w:cs="Times New Roman"/>
          <w:sz w:val="28"/>
          <w:szCs w:val="28"/>
        </w:rPr>
        <w:t>На основании вышеизложенного, прошу Министерство здравоохранения</w:t>
      </w:r>
      <w:r w:rsidRPr="004160BE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местными исполнительными органами</w:t>
      </w:r>
      <w:r w:rsidRPr="004160BE">
        <w:rPr>
          <w:rFonts w:ascii="Times New Roman" w:hAnsi="Times New Roman" w:cs="Times New Roman"/>
          <w:sz w:val="28"/>
          <w:szCs w:val="28"/>
        </w:rPr>
        <w:t>:</w:t>
      </w:r>
    </w:p>
    <w:p w14:paraId="3BC376B6" w14:textId="77777777" w:rsidR="004160BE" w:rsidRPr="004160BE" w:rsidRDefault="004160BE" w:rsidP="004160B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0BE">
        <w:rPr>
          <w:rFonts w:ascii="Times New Roman" w:hAnsi="Times New Roman" w:cs="Times New Roman"/>
          <w:sz w:val="28"/>
          <w:szCs w:val="28"/>
        </w:rPr>
        <w:t>предоставить аналитику по всем регионам касательно организаций ПМСП в части прикрепленного населения;</w:t>
      </w:r>
    </w:p>
    <w:p w14:paraId="54ADFC75" w14:textId="77777777" w:rsidR="004160BE" w:rsidRPr="004160BE" w:rsidRDefault="004160BE" w:rsidP="004160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B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4160BE">
        <w:rPr>
          <w:rFonts w:ascii="Times New Roman" w:hAnsi="Times New Roman" w:cs="Times New Roman"/>
          <w:b/>
          <w:bCs/>
          <w:sz w:val="28"/>
          <w:szCs w:val="28"/>
        </w:rPr>
        <w:t>срочные меры по ужесточению требований к субъектам ПМСП</w:t>
      </w:r>
      <w:r w:rsidRPr="004160BE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r w:rsidRPr="004160BE">
        <w:rPr>
          <w:rFonts w:ascii="Times New Roman" w:hAnsi="Times New Roman" w:cs="Times New Roman"/>
          <w:b/>
          <w:bCs/>
          <w:sz w:val="28"/>
          <w:szCs w:val="28"/>
        </w:rPr>
        <w:t>запретить оказание ПМСП</w:t>
      </w:r>
      <w:r w:rsidRPr="004160BE">
        <w:rPr>
          <w:rFonts w:ascii="Times New Roman" w:hAnsi="Times New Roman" w:cs="Times New Roman"/>
          <w:sz w:val="28"/>
          <w:szCs w:val="28"/>
        </w:rPr>
        <w:t xml:space="preserve"> мелким субъектам без укомплектованного штата и инфраструктуры. </w:t>
      </w:r>
    </w:p>
    <w:p w14:paraId="31BAF443" w14:textId="77777777" w:rsidR="004160BE" w:rsidRDefault="004160BE" w:rsidP="004160B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BE">
        <w:rPr>
          <w:rFonts w:ascii="Times New Roman" w:hAnsi="Times New Roman" w:cs="Times New Roman"/>
          <w:b/>
          <w:bCs/>
          <w:sz w:val="28"/>
          <w:szCs w:val="28"/>
        </w:rPr>
        <w:t>исключить право Управлениям здравоохранения</w:t>
      </w:r>
      <w:r w:rsidRPr="004160BE">
        <w:rPr>
          <w:rFonts w:ascii="Times New Roman" w:hAnsi="Times New Roman" w:cs="Times New Roman"/>
          <w:sz w:val="28"/>
          <w:szCs w:val="28"/>
        </w:rPr>
        <w:t xml:space="preserve"> перекреплять население по своему усмотрению и пересмотреть Правила оказания ПМСП и Правила прикрепления населения.</w:t>
      </w:r>
    </w:p>
    <w:p w14:paraId="5A4EEC38" w14:textId="77777777" w:rsidR="004160BE" w:rsidRDefault="004160BE" w:rsidP="0041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604F7" w14:textId="77777777" w:rsidR="004160BE" w:rsidRDefault="004160BE" w:rsidP="0041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92CB5" w14:textId="77777777" w:rsidR="004160BE" w:rsidRPr="004160BE" w:rsidRDefault="004160BE" w:rsidP="0041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98D6C" w14:textId="77777777" w:rsidR="004160BE" w:rsidRPr="004160BE" w:rsidRDefault="004160BE" w:rsidP="00416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0BE">
        <w:rPr>
          <w:rFonts w:ascii="Times New Roman" w:hAnsi="Times New Roman" w:cs="Times New Roman"/>
          <w:sz w:val="28"/>
          <w:szCs w:val="28"/>
          <w:lang w:val="ru-RU"/>
        </w:rPr>
        <w:t>Ответ прошу предоставить в установленные законодательством сроки.</w:t>
      </w:r>
    </w:p>
    <w:p w14:paraId="1CC3C595" w14:textId="77777777" w:rsidR="00102FC3" w:rsidRPr="004160BE" w:rsidRDefault="00102FC3" w:rsidP="00D20865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7F978F" w14:textId="0D79031B" w:rsidR="00102FC3" w:rsidRPr="00D20865" w:rsidRDefault="00102FC3" w:rsidP="00D20865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уважением, </w:t>
      </w:r>
    </w:p>
    <w:p w14:paraId="1261D98C" w14:textId="4EE387AE" w:rsidR="008F48E0" w:rsidRDefault="008F48E0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73683C" w14:textId="77777777" w:rsidR="00102FC3" w:rsidRDefault="00102FC3" w:rsidP="00102F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Депутат </w:t>
      </w:r>
      <w:r w:rsidR="00C91348"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фракции </w:t>
      </w:r>
    </w:p>
    <w:p w14:paraId="09D9046B" w14:textId="1CE02857" w:rsidR="008F48E0" w:rsidRPr="00D20865" w:rsidRDefault="00102FC3" w:rsidP="00102F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партии </w:t>
      </w:r>
      <w:r w:rsidRPr="00102FC3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102FC3">
        <w:rPr>
          <w:rFonts w:ascii="Times New Roman" w:hAnsi="Times New Roman" w:cs="Times New Roman"/>
          <w:b/>
          <w:bCs/>
          <w:sz w:val="28"/>
          <w:szCs w:val="28"/>
        </w:rPr>
        <w:t>AMANAT</w:t>
      </w:r>
      <w:r w:rsidRPr="00102FC3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91348"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C91348"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C91348"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C91348"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C91348"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</w:t>
      </w:r>
      <w:r w:rsidR="00C91348" w:rsidRPr="00D20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Елеуов</w:t>
      </w:r>
    </w:p>
    <w:p w14:paraId="2666280B" w14:textId="381AED50" w:rsidR="008F48E0" w:rsidRDefault="008F48E0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187441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3084C2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61C139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3E6AC4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92D0DA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62F81D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D53DDD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B30C25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E5BE82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CA749E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E8A0BF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6BA6F1" w14:textId="77777777" w:rsidR="00876229" w:rsidRDefault="00876229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722E9379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DC7453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679F98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626567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D922CA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18A1B0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FF8B9E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9C0C74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96B919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47D0C4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20E37D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C42F04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9A3069" w14:textId="77777777" w:rsidR="00A720E3" w:rsidRDefault="00A720E3" w:rsidP="00D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ABF364" w14:textId="77777777" w:rsidR="00AB2B0D" w:rsidRPr="00AC604B" w:rsidRDefault="00AB2B0D" w:rsidP="00D20865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lang w:val="ru-RU"/>
        </w:rPr>
      </w:pPr>
    </w:p>
    <w:p w14:paraId="43FC1F1D" w14:textId="34958810" w:rsidR="00102FC3" w:rsidRPr="00AC604B" w:rsidRDefault="00102FC3" w:rsidP="00102FC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18"/>
          <w:lang w:val="kk-KZ"/>
        </w:rPr>
      </w:pPr>
      <w:r w:rsidRPr="00AC604B">
        <w:rPr>
          <w:rFonts w:ascii="Times New Roman" w:hAnsi="Times New Roman" w:cs="Times New Roman"/>
          <w:bCs/>
          <w:i/>
          <w:sz w:val="24"/>
          <w:szCs w:val="18"/>
          <w:lang w:val="kk-KZ"/>
        </w:rPr>
        <w:t>Исп.Л.Рсалина</w:t>
      </w:r>
    </w:p>
    <w:p w14:paraId="7C74290E" w14:textId="40A52230" w:rsidR="00D20865" w:rsidRPr="00AC604B" w:rsidRDefault="00102FC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18"/>
          <w:lang w:val="kk-KZ"/>
        </w:rPr>
      </w:pPr>
      <w:r w:rsidRPr="00AC604B">
        <w:rPr>
          <w:rFonts w:ascii="Times New Roman" w:hAnsi="Times New Roman" w:cs="Times New Roman"/>
          <w:bCs/>
          <w:i/>
          <w:sz w:val="24"/>
          <w:szCs w:val="18"/>
          <w:lang w:val="kk-KZ"/>
        </w:rPr>
        <w:t>Тел. 74-62-31</w:t>
      </w:r>
    </w:p>
    <w:sectPr w:rsidR="00D20865" w:rsidRPr="00AC604B" w:rsidSect="004160B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A62DC"/>
    <w:multiLevelType w:val="hybridMultilevel"/>
    <w:tmpl w:val="C4849548"/>
    <w:lvl w:ilvl="0" w:tplc="67B063C4">
      <w:start w:val="1"/>
      <w:numFmt w:val="decimal"/>
      <w:lvlText w:val="%1)"/>
      <w:lvlJc w:val="left"/>
      <w:pPr>
        <w:ind w:left="1170" w:hanging="45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DA"/>
    <w:rsid w:val="000038B4"/>
    <w:rsid w:val="000746E4"/>
    <w:rsid w:val="00102FC3"/>
    <w:rsid w:val="00161DE3"/>
    <w:rsid w:val="002D1EDA"/>
    <w:rsid w:val="002D5004"/>
    <w:rsid w:val="003609DB"/>
    <w:rsid w:val="003A7F6D"/>
    <w:rsid w:val="003D618E"/>
    <w:rsid w:val="004160BE"/>
    <w:rsid w:val="005259A3"/>
    <w:rsid w:val="00543FCE"/>
    <w:rsid w:val="00575427"/>
    <w:rsid w:val="005E3DB4"/>
    <w:rsid w:val="005F3D8D"/>
    <w:rsid w:val="00616E63"/>
    <w:rsid w:val="006A754C"/>
    <w:rsid w:val="006B5373"/>
    <w:rsid w:val="007B0A70"/>
    <w:rsid w:val="00876229"/>
    <w:rsid w:val="00887C93"/>
    <w:rsid w:val="008F48E0"/>
    <w:rsid w:val="00A720E3"/>
    <w:rsid w:val="00AB2B0D"/>
    <w:rsid w:val="00AC604B"/>
    <w:rsid w:val="00C91348"/>
    <w:rsid w:val="00C92715"/>
    <w:rsid w:val="00D20865"/>
    <w:rsid w:val="00DB140A"/>
    <w:rsid w:val="00E275E4"/>
    <w:rsid w:val="00E61943"/>
    <w:rsid w:val="00E73045"/>
    <w:rsid w:val="00EF4A56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6C7C"/>
  <w15:chartTrackingRefBased/>
  <w15:docId w15:val="{523DF5BE-4C1A-4143-A6A2-9412BF9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48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0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Шайхыбекова Гулжан Тураровна</dc:creator>
  <cp:keywords/>
  <dc:description/>
  <cp:lastModifiedBy>Рсалина Ляззат</cp:lastModifiedBy>
  <cp:revision>4</cp:revision>
  <cp:lastPrinted>2023-06-13T09:13:00Z</cp:lastPrinted>
  <dcterms:created xsi:type="dcterms:W3CDTF">2023-06-14T03:56:00Z</dcterms:created>
  <dcterms:modified xsi:type="dcterms:W3CDTF">2023-06-14T04:00:00Z</dcterms:modified>
</cp:coreProperties>
</file>