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C8" w:rsidRDefault="008164C8" w:rsidP="0081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депутаты, </w:t>
      </w:r>
    </w:p>
    <w:p w:rsidR="00525F1E" w:rsidRDefault="008164C8" w:rsidP="0081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«NurOtan»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партиясы Фракциясының депутаты </w:t>
      </w:r>
      <w:r w:rsidRPr="008164C8">
        <w:rPr>
          <w:rFonts w:ascii="Times New Roman" w:hAnsi="Times New Roman"/>
          <w:b/>
          <w:sz w:val="28"/>
          <w:szCs w:val="28"/>
          <w:lang w:val="kk-KZ"/>
        </w:rPr>
        <w:t>Д. Мыңбай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дың </w:t>
      </w:r>
      <w:r w:rsidR="00525F1E" w:rsidRPr="008164C8">
        <w:rPr>
          <w:rFonts w:ascii="Times New Roman" w:hAnsi="Times New Roman"/>
          <w:b/>
          <w:sz w:val="28"/>
          <w:szCs w:val="28"/>
          <w:lang w:val="kk-KZ"/>
        </w:rPr>
        <w:t>Қазақстан</w:t>
      </w:r>
      <w:r w:rsidRPr="008164C8">
        <w:rPr>
          <w:rFonts w:ascii="Times New Roman" w:hAnsi="Times New Roman"/>
          <w:b/>
          <w:sz w:val="28"/>
          <w:szCs w:val="28"/>
          <w:lang w:val="kk-KZ"/>
        </w:rPr>
        <w:t xml:space="preserve"> Республикасы </w:t>
      </w:r>
      <w:r w:rsidR="00525F1E" w:rsidRPr="008164C8">
        <w:rPr>
          <w:rFonts w:ascii="Times New Roman" w:hAnsi="Times New Roman"/>
          <w:b/>
          <w:sz w:val="28"/>
          <w:szCs w:val="28"/>
          <w:lang w:val="kk-KZ"/>
        </w:rPr>
        <w:t>Премьер-Министрі</w:t>
      </w:r>
      <w:r w:rsidR="008F35F2" w:rsidRPr="00212627">
        <w:rPr>
          <w:rFonts w:ascii="Times New Roman" w:hAnsi="Times New Roman"/>
          <w:b/>
          <w:sz w:val="28"/>
          <w:szCs w:val="28"/>
          <w:lang w:val="kk-KZ"/>
        </w:rPr>
        <w:t>нің</w:t>
      </w:r>
      <w:r w:rsidR="00525F1E" w:rsidRPr="008164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35F2" w:rsidRPr="00212627">
        <w:rPr>
          <w:rFonts w:ascii="Times New Roman" w:hAnsi="Times New Roman"/>
          <w:b/>
          <w:sz w:val="28"/>
          <w:szCs w:val="28"/>
          <w:lang w:val="kk-KZ"/>
        </w:rPr>
        <w:t>орынбасары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35F2" w:rsidRPr="00212627">
        <w:rPr>
          <w:rFonts w:ascii="Times New Roman" w:hAnsi="Times New Roman"/>
          <w:b/>
          <w:sz w:val="28"/>
          <w:szCs w:val="28"/>
          <w:lang w:val="kk-KZ"/>
        </w:rPr>
        <w:t>Е.Тоғжановқа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д</w:t>
      </w:r>
      <w:r w:rsidR="00525F1E" w:rsidRPr="00212627">
        <w:rPr>
          <w:rFonts w:ascii="Times New Roman" w:hAnsi="Times New Roman"/>
          <w:b/>
          <w:sz w:val="28"/>
          <w:szCs w:val="28"/>
          <w:lang w:val="kk-KZ"/>
        </w:rPr>
        <w:t>епутаттық сауал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</w:p>
    <w:p w:rsidR="008164C8" w:rsidRPr="00212627" w:rsidRDefault="008164C8" w:rsidP="0081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A6E59" w:rsidRPr="00212627" w:rsidRDefault="00525F1E" w:rsidP="0021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12627">
        <w:rPr>
          <w:rFonts w:ascii="Times New Roman" w:hAnsi="Times New Roman"/>
          <w:b/>
          <w:sz w:val="28"/>
          <w:szCs w:val="28"/>
          <w:lang w:val="kk-KZ"/>
        </w:rPr>
        <w:t xml:space="preserve">Құрметті </w:t>
      </w:r>
      <w:r w:rsidR="008F35F2" w:rsidRPr="00212627">
        <w:rPr>
          <w:rFonts w:ascii="Times New Roman" w:hAnsi="Times New Roman"/>
          <w:b/>
          <w:sz w:val="28"/>
          <w:szCs w:val="28"/>
          <w:lang w:val="kk-KZ"/>
        </w:rPr>
        <w:t>Ералы Лұқпанұлы</w:t>
      </w:r>
      <w:r w:rsidRPr="00212627">
        <w:rPr>
          <w:rFonts w:ascii="Times New Roman" w:hAnsi="Times New Roman"/>
          <w:b/>
          <w:sz w:val="28"/>
          <w:szCs w:val="28"/>
          <w:lang w:val="kk-KZ"/>
        </w:rPr>
        <w:t>!</w:t>
      </w:r>
    </w:p>
    <w:p w:rsidR="004F7833" w:rsidRPr="00212627" w:rsidRDefault="004F7833" w:rsidP="0021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1ED6" w:rsidRPr="00212627" w:rsidRDefault="00FF2F57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«Әрбір отбасын сақтау – Отанымыздың берік болуының кепілі. Жас шаңырақ бақыт бесігіне айналуға тиіс» деген болатын Мемлекет басшысы </w:t>
      </w:r>
      <w:r w:rsidR="00F15B2F" w:rsidRPr="00212627">
        <w:rPr>
          <w:rFonts w:ascii="Times New Roman" w:hAnsi="Times New Roman"/>
          <w:sz w:val="28"/>
          <w:szCs w:val="28"/>
          <w:lang w:val="kk-KZ"/>
        </w:rPr>
        <w:t>Қ.</w:t>
      </w:r>
      <w:r w:rsidRPr="00212627">
        <w:rPr>
          <w:rFonts w:ascii="Times New Roman" w:hAnsi="Times New Roman"/>
          <w:sz w:val="28"/>
          <w:szCs w:val="28"/>
          <w:lang w:val="kk-KZ"/>
        </w:rPr>
        <w:t>К. </w:t>
      </w:r>
      <w:r w:rsidR="00F15B2F" w:rsidRPr="00212627">
        <w:rPr>
          <w:rFonts w:ascii="Times New Roman" w:hAnsi="Times New Roman"/>
          <w:sz w:val="28"/>
          <w:szCs w:val="28"/>
          <w:lang w:val="kk-KZ"/>
        </w:rPr>
        <w:t>Тоқаев</w:t>
      </w:r>
      <w:r w:rsidRPr="00212627">
        <w:rPr>
          <w:rFonts w:ascii="Times New Roman" w:hAnsi="Times New Roman"/>
          <w:sz w:val="28"/>
          <w:szCs w:val="28"/>
          <w:lang w:val="kk-KZ"/>
        </w:rPr>
        <w:t>.</w:t>
      </w:r>
      <w:r w:rsidR="00C91ED6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C07E8" w:rsidRPr="00212627" w:rsidRDefault="003A56F2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Сонымен бірге, </w:t>
      </w:r>
      <w:r w:rsidR="001C07E8" w:rsidRPr="00212627">
        <w:rPr>
          <w:rFonts w:ascii="Times New Roman" w:hAnsi="Times New Roman"/>
          <w:sz w:val="28"/>
          <w:szCs w:val="28"/>
          <w:lang w:val="kk-KZ"/>
        </w:rPr>
        <w:t xml:space="preserve">«Nur Otan» партиясының сайлауалды бағдарламасында 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="001C07E8" w:rsidRPr="00212627">
        <w:rPr>
          <w:rFonts w:ascii="Times New Roman" w:hAnsi="Times New Roman"/>
          <w:sz w:val="28"/>
          <w:szCs w:val="28"/>
          <w:lang w:val="kk-KZ"/>
        </w:rPr>
        <w:t xml:space="preserve">отбасын қолдау және нығайту – еліміздің табысты дамуының кепілі деп көрсетілген. 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Оны орындауға, яғни халықтың </w:t>
      </w:r>
      <w:r w:rsidR="001C07E8" w:rsidRPr="00212627">
        <w:rPr>
          <w:rFonts w:ascii="Times New Roman" w:hAnsi="Times New Roman"/>
          <w:sz w:val="28"/>
          <w:szCs w:val="28"/>
          <w:lang w:val="kk-KZ"/>
        </w:rPr>
        <w:t>лайықты өмір сүруіне заңнама</w:t>
      </w:r>
      <w:r w:rsidR="003A006C" w:rsidRPr="00212627">
        <w:rPr>
          <w:rFonts w:ascii="Times New Roman" w:hAnsi="Times New Roman"/>
          <w:sz w:val="28"/>
          <w:szCs w:val="28"/>
          <w:lang w:val="kk-KZ"/>
        </w:rPr>
        <w:t>лық, әлеуметтік және</w:t>
      </w:r>
      <w:r w:rsidR="001C07E8" w:rsidRPr="00212627">
        <w:rPr>
          <w:rFonts w:ascii="Times New Roman" w:hAnsi="Times New Roman"/>
          <w:sz w:val="28"/>
          <w:szCs w:val="28"/>
          <w:lang w:val="kk-KZ"/>
        </w:rPr>
        <w:t xml:space="preserve"> жан-жақты қолдау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ға заң тұрғысынан  </w:t>
      </w:r>
      <w:r w:rsidR="00FF3546" w:rsidRPr="00212627">
        <w:rPr>
          <w:rFonts w:ascii="Times New Roman" w:hAnsi="Times New Roman"/>
          <w:sz w:val="28"/>
          <w:szCs w:val="28"/>
          <w:lang w:val="kk-KZ"/>
        </w:rPr>
        <w:t xml:space="preserve">барынша </w:t>
      </w:r>
      <w:r w:rsidRPr="00212627">
        <w:rPr>
          <w:rFonts w:ascii="Times New Roman" w:hAnsi="Times New Roman"/>
          <w:sz w:val="28"/>
          <w:szCs w:val="28"/>
          <w:lang w:val="kk-KZ"/>
        </w:rPr>
        <w:t>мүмкіндіктер жасал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>ып келеді</w:t>
      </w:r>
      <w:r w:rsidR="001C07E8" w:rsidRPr="0021262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>Өйткені, т</w:t>
      </w:r>
      <w:r w:rsidR="00A34B99" w:rsidRPr="00212627">
        <w:rPr>
          <w:rFonts w:ascii="Times New Roman" w:hAnsi="Times New Roman"/>
          <w:sz w:val="28"/>
          <w:szCs w:val="28"/>
          <w:lang w:val="kk-KZ"/>
        </w:rPr>
        <w:t>ұрақты отбасын құру, көпбалалы болу – ұлтымыздың</w:t>
      </w:r>
      <w:r w:rsidR="005A79C3" w:rsidRPr="00212627">
        <w:rPr>
          <w:rFonts w:ascii="Times New Roman" w:hAnsi="Times New Roman"/>
          <w:sz w:val="28"/>
          <w:szCs w:val="28"/>
          <w:lang w:val="kk-KZ"/>
        </w:rPr>
        <w:t xml:space="preserve"> санын еселеп арттырудың </w:t>
      </w:r>
      <w:r w:rsidR="004C2AB9" w:rsidRPr="00212627">
        <w:rPr>
          <w:rFonts w:ascii="Times New Roman" w:hAnsi="Times New Roman"/>
          <w:sz w:val="28"/>
          <w:szCs w:val="28"/>
          <w:lang w:val="kk-KZ"/>
        </w:rPr>
        <w:t>негізі</w:t>
      </w:r>
      <w:r w:rsidR="00A34B99" w:rsidRPr="00212627">
        <w:rPr>
          <w:rFonts w:ascii="Times New Roman" w:hAnsi="Times New Roman"/>
          <w:sz w:val="28"/>
          <w:szCs w:val="28"/>
          <w:lang w:val="kk-KZ"/>
        </w:rPr>
        <w:t>.</w:t>
      </w:r>
    </w:p>
    <w:p w:rsidR="00C07EF9" w:rsidRPr="00212627" w:rsidRDefault="00C07EF9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>Алайда, қоғамдағы отбасы институтының әлсіреуі, оның ішінде некеле</w:t>
      </w:r>
      <w:r w:rsidR="0003631A" w:rsidRPr="00212627">
        <w:rPr>
          <w:rFonts w:ascii="Times New Roman" w:hAnsi="Times New Roman"/>
          <w:sz w:val="28"/>
          <w:szCs w:val="28"/>
          <w:lang w:val="kk-KZ"/>
        </w:rPr>
        <w:t>су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санының азаюы мен ажырасу фактілерінің өсуі алаңдатады. Соңғы жылдары бұл проблемалар жастар арасында да көбейіп </w:t>
      </w:r>
      <w:r w:rsidR="00894F74" w:rsidRPr="00212627">
        <w:rPr>
          <w:rFonts w:ascii="Times New Roman" w:hAnsi="Times New Roman"/>
          <w:sz w:val="28"/>
          <w:szCs w:val="28"/>
          <w:lang w:val="kk-KZ"/>
        </w:rPr>
        <w:t xml:space="preserve">бара </w:t>
      </w:r>
      <w:r w:rsidR="0079084B" w:rsidRPr="00212627">
        <w:rPr>
          <w:rFonts w:ascii="Times New Roman" w:hAnsi="Times New Roman"/>
          <w:sz w:val="28"/>
          <w:szCs w:val="28"/>
          <w:lang w:val="kk-KZ"/>
        </w:rPr>
        <w:t>жатқандығы жасырын емес</w:t>
      </w:r>
      <w:r w:rsidRPr="00212627">
        <w:rPr>
          <w:rFonts w:ascii="Times New Roman" w:hAnsi="Times New Roman"/>
          <w:sz w:val="28"/>
          <w:szCs w:val="28"/>
          <w:lang w:val="kk-KZ"/>
        </w:rPr>
        <w:t>.</w:t>
      </w:r>
    </w:p>
    <w:p w:rsidR="008B523F" w:rsidRPr="00212627" w:rsidRDefault="001A78AB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>Ықылым заманнан ұрпақ өрбітіп, көбеюді өсиет еткен салт-дәстүрімізді ұстануға не кедергі?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 xml:space="preserve"> Бәрін әлеуметтік жағдайға сілтей салу қисынды ма?</w:t>
      </w:r>
    </w:p>
    <w:p w:rsidR="00D35D69" w:rsidRPr="00212627" w:rsidRDefault="008B523F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Біздіңше, </w:t>
      </w:r>
      <w:r w:rsidR="007F4F03" w:rsidRPr="00212627">
        <w:rPr>
          <w:rFonts w:ascii="Times New Roman" w:hAnsi="Times New Roman"/>
          <w:sz w:val="28"/>
          <w:szCs w:val="28"/>
          <w:lang w:val="kk-KZ"/>
        </w:rPr>
        <w:t>өте маңызды проблеманың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терең түбірі 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жастардың </w:t>
      </w:r>
      <w:r w:rsidR="002305DB" w:rsidRPr="00212627">
        <w:rPr>
          <w:rFonts w:ascii="Times New Roman" w:hAnsi="Times New Roman"/>
          <w:sz w:val="28"/>
          <w:szCs w:val="28"/>
          <w:lang w:val="kk-KZ"/>
        </w:rPr>
        <w:t>тәрбиесінде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305DB" w:rsidRPr="00212627">
        <w:rPr>
          <w:rFonts w:ascii="Times New Roman" w:hAnsi="Times New Roman"/>
          <w:sz w:val="28"/>
          <w:szCs w:val="28"/>
          <w:lang w:val="kk-KZ"/>
        </w:rPr>
        <w:t xml:space="preserve">қалыптасқан қоғамдық ортасында 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>сияқты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B523F" w:rsidRPr="00212627" w:rsidRDefault="00FA6E59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>Ажырасу к</w:t>
      </w:r>
      <w:r w:rsidR="00C9027C" w:rsidRPr="00212627">
        <w:rPr>
          <w:rFonts w:ascii="Times New Roman" w:hAnsi="Times New Roman"/>
          <w:sz w:val="28"/>
          <w:szCs w:val="28"/>
          <w:lang w:val="kk-KZ"/>
        </w:rPr>
        <w:t xml:space="preserve">езінде </w:t>
      </w:r>
      <w:r w:rsidR="00745F30" w:rsidRPr="00212627">
        <w:rPr>
          <w:rFonts w:ascii="Times New Roman" w:hAnsi="Times New Roman"/>
          <w:sz w:val="28"/>
          <w:szCs w:val="28"/>
          <w:lang w:val="kk-KZ"/>
        </w:rPr>
        <w:t>ең көп</w:t>
      </w:r>
      <w:r w:rsidR="00C9027C" w:rsidRPr="00212627">
        <w:rPr>
          <w:rFonts w:ascii="Times New Roman" w:hAnsi="Times New Roman"/>
          <w:sz w:val="28"/>
          <w:szCs w:val="28"/>
          <w:lang w:val="kk-KZ"/>
        </w:rPr>
        <w:t xml:space="preserve"> зардап шегетін </w:t>
      </w:r>
      <w:r w:rsidRPr="00212627">
        <w:rPr>
          <w:rFonts w:ascii="Times New Roman" w:hAnsi="Times New Roman"/>
          <w:sz w:val="28"/>
          <w:szCs w:val="28"/>
          <w:lang w:val="kk-KZ"/>
        </w:rPr>
        <w:t>балалар</w:t>
      </w:r>
      <w:r w:rsidR="007F4F03" w:rsidRPr="00212627">
        <w:rPr>
          <w:rFonts w:ascii="Times New Roman" w:hAnsi="Times New Roman"/>
          <w:sz w:val="28"/>
          <w:szCs w:val="28"/>
          <w:lang w:val="kk-KZ"/>
        </w:rPr>
        <w:t xml:space="preserve"> екені шындық</w:t>
      </w:r>
      <w:r w:rsidRPr="00212627">
        <w:rPr>
          <w:rFonts w:ascii="Times New Roman" w:hAnsi="Times New Roman"/>
          <w:sz w:val="28"/>
          <w:szCs w:val="28"/>
          <w:lang w:val="kk-KZ"/>
        </w:rPr>
        <w:t>.</w:t>
      </w:r>
      <w:r w:rsidR="00C9027C" w:rsidRPr="00212627">
        <w:rPr>
          <w:rFonts w:ascii="Times New Roman" w:hAnsi="Times New Roman"/>
          <w:sz w:val="28"/>
          <w:szCs w:val="28"/>
          <w:lang w:val="kk-KZ"/>
        </w:rPr>
        <w:t xml:space="preserve"> Дүние-мүлік бөлісу, балалардың тұрғылықты жерін анықтау дауы, алимент, туыстық қатынастардың үзілуі </w:t>
      </w:r>
      <w:r w:rsidR="00745F30" w:rsidRPr="00212627">
        <w:rPr>
          <w:rFonts w:ascii="Times New Roman" w:hAnsi="Times New Roman"/>
          <w:sz w:val="28"/>
          <w:szCs w:val="28"/>
          <w:lang w:val="kk-KZ"/>
        </w:rPr>
        <w:t xml:space="preserve">сияқты мәселелердің ауыртпалығы да, </w:t>
      </w:r>
      <w:r w:rsidR="00C9027C" w:rsidRPr="00212627">
        <w:rPr>
          <w:rFonts w:ascii="Times New Roman" w:hAnsi="Times New Roman"/>
          <w:sz w:val="28"/>
          <w:szCs w:val="28"/>
          <w:lang w:val="kk-KZ"/>
        </w:rPr>
        <w:t>моральды-</w:t>
      </w:r>
      <w:r w:rsidR="001A6A1E" w:rsidRPr="00212627">
        <w:rPr>
          <w:rFonts w:ascii="Times New Roman" w:hAnsi="Times New Roman"/>
          <w:sz w:val="28"/>
          <w:szCs w:val="28"/>
          <w:lang w:val="kk-KZ"/>
        </w:rPr>
        <w:t>әлеуметтік</w:t>
      </w:r>
      <w:r w:rsidR="00745F30" w:rsidRPr="00212627">
        <w:rPr>
          <w:rFonts w:ascii="Times New Roman" w:hAnsi="Times New Roman"/>
          <w:sz w:val="28"/>
          <w:szCs w:val="28"/>
          <w:lang w:val="kk-KZ"/>
        </w:rPr>
        <w:t xml:space="preserve"> қиыншылықтары да жетерлік</w:t>
      </w:r>
      <w:r w:rsidR="00C9027C" w:rsidRPr="0021262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F2F57" w:rsidRPr="00212627" w:rsidRDefault="00FF2F57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Толық емес отбасыда толыққанды бозбаланы, төрт құбыласы түгел бойжеткенді тәрбиелеу 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Pr="00212627">
        <w:rPr>
          <w:rFonts w:ascii="Times New Roman" w:hAnsi="Times New Roman"/>
          <w:sz w:val="28"/>
          <w:szCs w:val="28"/>
          <w:lang w:val="kk-KZ"/>
        </w:rPr>
        <w:t>оңай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 xml:space="preserve"> болмас.</w:t>
      </w:r>
    </w:p>
    <w:p w:rsidR="0031736E" w:rsidRPr="00212627" w:rsidRDefault="000939B6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>О</w:t>
      </w:r>
      <w:r w:rsidR="0031736E" w:rsidRPr="00212627">
        <w:rPr>
          <w:rFonts w:ascii="Times New Roman" w:hAnsi="Times New Roman"/>
          <w:sz w:val="28"/>
          <w:szCs w:val="28"/>
          <w:lang w:val="kk-KZ"/>
        </w:rPr>
        <w:t>тбасы жайлы ұлттық баяндама мен ресми статистикалық мәліметтер бойынша 2015-2019 жылдар аралығында жалпы тіркелген некелердің саны – 709,6 мың, ал ажырасқан отбасылардың саны – 274,5 мыңды құрап</w:t>
      </w:r>
      <w:r w:rsidR="00D6362C" w:rsidRPr="00212627">
        <w:rPr>
          <w:rFonts w:ascii="Times New Roman" w:hAnsi="Times New Roman"/>
          <w:sz w:val="28"/>
          <w:szCs w:val="28"/>
          <w:lang w:val="kk-KZ"/>
        </w:rPr>
        <w:t xml:space="preserve">, яғни жалпы тіркелген некелермен салыстырғанда, ажырасу саны 35%-тен 43%-ке дейін көтерілгені байқалады.  </w:t>
      </w:r>
      <w:r w:rsidR="0031736E" w:rsidRPr="00212627">
        <w:rPr>
          <w:rFonts w:ascii="Times New Roman" w:hAnsi="Times New Roman"/>
          <w:sz w:val="28"/>
          <w:szCs w:val="28"/>
          <w:lang w:val="kk-KZ"/>
        </w:rPr>
        <w:t xml:space="preserve">Демек, </w:t>
      </w:r>
      <w:r w:rsidR="0091539A" w:rsidRPr="00212627">
        <w:rPr>
          <w:rFonts w:ascii="Times New Roman" w:hAnsi="Times New Roman"/>
          <w:sz w:val="28"/>
          <w:szCs w:val="28"/>
          <w:lang w:val="kk-KZ"/>
        </w:rPr>
        <w:t xml:space="preserve">орта есеппен, </w:t>
      </w:r>
      <w:r w:rsidR="001A16A4" w:rsidRPr="00212627">
        <w:rPr>
          <w:rFonts w:ascii="Times New Roman" w:hAnsi="Times New Roman"/>
          <w:sz w:val="28"/>
          <w:szCs w:val="28"/>
          <w:lang w:val="kk-KZ"/>
        </w:rPr>
        <w:t xml:space="preserve">соңғы 5 жылда </w:t>
      </w:r>
      <w:r w:rsidR="0031736E" w:rsidRPr="00212627">
        <w:rPr>
          <w:rFonts w:ascii="Times New Roman" w:hAnsi="Times New Roman"/>
          <w:sz w:val="28"/>
          <w:szCs w:val="28"/>
          <w:lang w:val="kk-KZ"/>
        </w:rPr>
        <w:t xml:space="preserve">ортақ есеппен </w:t>
      </w:r>
      <w:r w:rsidR="001A16A4" w:rsidRPr="00212627">
        <w:rPr>
          <w:rFonts w:ascii="Times New Roman" w:hAnsi="Times New Roman"/>
          <w:sz w:val="28"/>
          <w:szCs w:val="28"/>
          <w:lang w:val="kk-KZ"/>
        </w:rPr>
        <w:t>күніне</w:t>
      </w:r>
      <w:r w:rsidR="0031736E" w:rsidRPr="00212627">
        <w:rPr>
          <w:rFonts w:ascii="Times New Roman" w:hAnsi="Times New Roman"/>
          <w:sz w:val="28"/>
          <w:szCs w:val="28"/>
          <w:lang w:val="kk-KZ"/>
        </w:rPr>
        <w:t xml:space="preserve"> 389 неке тіркелсе, 150 отбасы ажырас</w:t>
      </w:r>
      <w:r w:rsidR="0011111D" w:rsidRPr="00212627">
        <w:rPr>
          <w:rFonts w:ascii="Times New Roman" w:hAnsi="Times New Roman"/>
          <w:sz w:val="28"/>
          <w:szCs w:val="28"/>
          <w:lang w:val="kk-KZ"/>
        </w:rPr>
        <w:t>қан</w:t>
      </w:r>
      <w:r w:rsidR="0031736E" w:rsidRPr="00212627">
        <w:rPr>
          <w:rFonts w:ascii="Times New Roman" w:hAnsi="Times New Roman"/>
          <w:sz w:val="28"/>
          <w:szCs w:val="28"/>
          <w:lang w:val="kk-KZ"/>
        </w:rPr>
        <w:t>.</w:t>
      </w:r>
      <w:r w:rsidR="00D6362C" w:rsidRPr="002126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6362C" w:rsidRPr="00212627" w:rsidRDefault="00D851F9" w:rsidP="00212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>Мысалы, 2019 жылдың қорытындысы бойынша 59</w:t>
      </w:r>
      <w:r w:rsidR="00EA1837" w:rsidRPr="00212627">
        <w:rPr>
          <w:rFonts w:ascii="Times New Roman" w:hAnsi="Times New Roman"/>
          <w:sz w:val="28"/>
          <w:szCs w:val="28"/>
          <w:lang w:val="kk-KZ"/>
        </w:rPr>
        <w:t xml:space="preserve"> 796 </w:t>
      </w:r>
      <w:r w:rsidRPr="00212627">
        <w:rPr>
          <w:rFonts w:ascii="Times New Roman" w:hAnsi="Times New Roman"/>
          <w:i/>
          <w:sz w:val="28"/>
          <w:szCs w:val="28"/>
          <w:lang w:val="kk-KZ"/>
        </w:rPr>
        <w:t>(119 592 адам)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неке бұзылып, яғ</w:t>
      </w:r>
      <w:r w:rsidR="0043076F" w:rsidRPr="00212627">
        <w:rPr>
          <w:rFonts w:ascii="Times New Roman" w:hAnsi="Times New Roman"/>
          <w:sz w:val="28"/>
          <w:szCs w:val="28"/>
          <w:lang w:val="kk-KZ"/>
        </w:rPr>
        <w:t>ни бір күнде 164 отбасы ажырасқан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 xml:space="preserve">Сол </w:t>
      </w:r>
      <w:r w:rsidR="00EA1837" w:rsidRPr="00212627">
        <w:rPr>
          <w:rFonts w:ascii="Times New Roman" w:hAnsi="Times New Roman"/>
          <w:sz w:val="28"/>
          <w:szCs w:val="28"/>
          <w:lang w:val="kk-KZ"/>
        </w:rPr>
        <w:t>жылы 120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мың</w:t>
      </w:r>
      <w:r w:rsidR="00EA1837" w:rsidRPr="00212627">
        <w:rPr>
          <w:rFonts w:ascii="Times New Roman" w:hAnsi="Times New Roman"/>
          <w:sz w:val="28"/>
          <w:szCs w:val="28"/>
          <w:lang w:val="kk-KZ"/>
        </w:rPr>
        <w:t>ға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1837" w:rsidRPr="00212627">
        <w:rPr>
          <w:rFonts w:ascii="Times New Roman" w:hAnsi="Times New Roman"/>
          <w:sz w:val="28"/>
          <w:szCs w:val="28"/>
          <w:lang w:val="kk-KZ"/>
        </w:rPr>
        <w:t xml:space="preserve">жуық </w:t>
      </w:r>
      <w:r w:rsidRPr="00212627">
        <w:rPr>
          <w:rFonts w:ascii="Times New Roman" w:hAnsi="Times New Roman"/>
          <w:sz w:val="28"/>
          <w:szCs w:val="28"/>
          <w:lang w:val="kk-KZ"/>
        </w:rPr>
        <w:t>адам неке</w:t>
      </w:r>
      <w:r w:rsidR="0043076F" w:rsidRPr="00212627">
        <w:rPr>
          <w:rFonts w:ascii="Times New Roman" w:hAnsi="Times New Roman"/>
          <w:sz w:val="28"/>
          <w:szCs w:val="28"/>
          <w:lang w:val="kk-KZ"/>
        </w:rPr>
        <w:t>сін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бұзса, оның әрбір екіншісі</w:t>
      </w:r>
      <w:r w:rsidR="00EA1837" w:rsidRPr="00212627">
        <w:rPr>
          <w:rFonts w:ascii="Times New Roman" w:hAnsi="Times New Roman"/>
          <w:sz w:val="28"/>
          <w:szCs w:val="28"/>
          <w:lang w:val="kk-KZ"/>
        </w:rPr>
        <w:t xml:space="preserve">, яғни 60 мыңнан астамы </w:t>
      </w:r>
      <w:r w:rsidR="00EA1837" w:rsidRPr="00212627">
        <w:rPr>
          <w:rFonts w:ascii="Times New Roman" w:hAnsi="Times New Roman"/>
          <w:i/>
          <w:sz w:val="28"/>
          <w:szCs w:val="28"/>
          <w:lang w:val="kk-KZ"/>
        </w:rPr>
        <w:t xml:space="preserve">(60 324 жас адам – 50,5%) </w:t>
      </w:r>
      <w:r w:rsidRPr="00212627">
        <w:rPr>
          <w:rFonts w:ascii="Times New Roman" w:hAnsi="Times New Roman"/>
          <w:sz w:val="28"/>
          <w:szCs w:val="28"/>
          <w:lang w:val="kk-KZ"/>
        </w:rPr>
        <w:t>18-35 жас</w:t>
      </w:r>
      <w:r w:rsidR="00C3554B" w:rsidRPr="00212627">
        <w:rPr>
          <w:rFonts w:ascii="Times New Roman" w:hAnsi="Times New Roman"/>
          <w:sz w:val="28"/>
          <w:szCs w:val="28"/>
          <w:lang w:val="kk-KZ"/>
        </w:rPr>
        <w:t xml:space="preserve">қа дейінгі </w:t>
      </w:r>
      <w:r w:rsidR="001B5D77" w:rsidRPr="00212627">
        <w:rPr>
          <w:rFonts w:ascii="Times New Roman" w:hAnsi="Times New Roman"/>
          <w:sz w:val="28"/>
          <w:szCs w:val="28"/>
          <w:lang w:val="kk-KZ"/>
        </w:rPr>
        <w:t>жастар</w:t>
      </w:r>
      <w:r w:rsidRPr="00212627">
        <w:rPr>
          <w:rFonts w:ascii="Times New Roman" w:hAnsi="Times New Roman"/>
          <w:sz w:val="28"/>
          <w:szCs w:val="28"/>
          <w:lang w:val="kk-KZ"/>
        </w:rPr>
        <w:t>.</w:t>
      </w:r>
      <w:r w:rsidR="00C3554B" w:rsidRPr="00212627">
        <w:rPr>
          <w:rFonts w:ascii="Times New Roman" w:hAnsi="Times New Roman"/>
          <w:sz w:val="28"/>
          <w:szCs w:val="28"/>
          <w:lang w:val="kk-KZ"/>
        </w:rPr>
        <w:t xml:space="preserve"> Ажырасулардың басым бөлігі 30-34 жас </w:t>
      </w:r>
      <w:r w:rsidR="00C3554B" w:rsidRPr="00212627">
        <w:rPr>
          <w:rFonts w:ascii="Times New Roman" w:hAnsi="Times New Roman"/>
          <w:i/>
          <w:sz w:val="28"/>
          <w:szCs w:val="28"/>
          <w:lang w:val="kk-KZ"/>
        </w:rPr>
        <w:t>(23,3%)</w:t>
      </w:r>
      <w:r w:rsidR="00C3554B" w:rsidRPr="00212627">
        <w:rPr>
          <w:rFonts w:ascii="Times New Roman" w:hAnsi="Times New Roman"/>
          <w:sz w:val="28"/>
          <w:szCs w:val="28"/>
          <w:lang w:val="kk-KZ"/>
        </w:rPr>
        <w:t xml:space="preserve"> аралығындағы жас отбасыларға тиісті.</w:t>
      </w:r>
      <w:r w:rsidR="00D6362C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362C" w:rsidRPr="00212627" w:rsidRDefault="001B7663" w:rsidP="002126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Ғаламдық індетке байланысты 2020 жылы үйлену мен ажырасу төмендегенін ескергеннің өзінде бұл жағдайға бей-жай қарауға болмайды. </w:t>
      </w:r>
      <w:r w:rsidR="00BF6826" w:rsidRPr="00212627">
        <w:rPr>
          <w:rFonts w:ascii="Times New Roman" w:hAnsi="Times New Roman"/>
          <w:sz w:val="28"/>
          <w:szCs w:val="28"/>
          <w:lang w:val="kk-KZ"/>
        </w:rPr>
        <w:t>Жоғарыда баяндалған ақпараттардың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 негізінде ажырасу жағдайларын</w:t>
      </w:r>
      <w:r w:rsidR="00BF6826" w:rsidRPr="00212627">
        <w:rPr>
          <w:rFonts w:ascii="Times New Roman" w:hAnsi="Times New Roman"/>
          <w:sz w:val="28"/>
          <w:szCs w:val="28"/>
          <w:lang w:val="kk-KZ"/>
        </w:rPr>
        <w:t xml:space="preserve"> азайту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 үшін, сондай-ақ бұл үрдісті тежеу мақсатында</w:t>
      </w:r>
      <w:r w:rsidR="00BF6826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362C" w:rsidRPr="00212627">
        <w:rPr>
          <w:rFonts w:ascii="Times New Roman" w:hAnsi="Times New Roman"/>
          <w:sz w:val="28"/>
          <w:szCs w:val="28"/>
          <w:lang w:val="kk-KZ"/>
        </w:rPr>
        <w:t>мынадай ұсыныстар енгіземіз:</w:t>
      </w:r>
    </w:p>
    <w:p w:rsidR="004C48F6" w:rsidRPr="00212627" w:rsidRDefault="0043076F" w:rsidP="002126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4C48F6" w:rsidRPr="00212627">
        <w:rPr>
          <w:rFonts w:ascii="Times New Roman" w:hAnsi="Times New Roman"/>
          <w:sz w:val="28"/>
          <w:szCs w:val="28"/>
          <w:lang w:val="kk-KZ"/>
        </w:rPr>
        <w:t>Жастардың арасында тұрақты отбасы институтын қалыптастыру мен оның құндылықтарын дәріптеуді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 жандандыруға байланысты, </w:t>
      </w:r>
      <w:r w:rsidR="004C48F6" w:rsidRPr="00212627">
        <w:rPr>
          <w:rFonts w:ascii="Times New Roman" w:hAnsi="Times New Roman"/>
          <w:sz w:val="28"/>
          <w:szCs w:val="28"/>
          <w:lang w:val="kk-KZ"/>
        </w:rPr>
        <w:t>орта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4C48F6" w:rsidRPr="00212627">
        <w:rPr>
          <w:rFonts w:ascii="Times New Roman" w:hAnsi="Times New Roman"/>
          <w:sz w:val="28"/>
          <w:szCs w:val="28"/>
          <w:lang w:val="kk-KZ"/>
        </w:rPr>
        <w:t xml:space="preserve"> жоғары оқу орындарында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48F6" w:rsidRPr="00212627">
        <w:rPr>
          <w:rFonts w:ascii="Times New Roman" w:hAnsi="Times New Roman"/>
          <w:sz w:val="28"/>
          <w:szCs w:val="28"/>
          <w:lang w:val="kk-KZ"/>
        </w:rPr>
        <w:t>арнайы факультатив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>ті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2F57" w:rsidRPr="00212627">
        <w:rPr>
          <w:rFonts w:ascii="Times New Roman" w:hAnsi="Times New Roman"/>
          <w:sz w:val="28"/>
          <w:szCs w:val="28"/>
          <w:lang w:val="kk-KZ"/>
        </w:rPr>
        <w:t>пәндерді енгізуді</w:t>
      </w:r>
      <w:r w:rsidR="004C48F6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>қарастыру</w:t>
      </w:r>
      <w:r w:rsidR="00E61A8B" w:rsidRPr="00212627">
        <w:rPr>
          <w:rFonts w:ascii="Times New Roman" w:hAnsi="Times New Roman"/>
          <w:sz w:val="28"/>
          <w:szCs w:val="28"/>
          <w:lang w:val="kk-KZ"/>
        </w:rPr>
        <w:t>;</w:t>
      </w:r>
    </w:p>
    <w:p w:rsidR="004A23D2" w:rsidRPr="00212627" w:rsidRDefault="0043076F" w:rsidP="002126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 xml:space="preserve">Ажырасу </w:t>
      </w:r>
      <w:r w:rsidR="00B42901" w:rsidRPr="00212627">
        <w:rPr>
          <w:rFonts w:ascii="Times New Roman" w:hAnsi="Times New Roman"/>
          <w:sz w:val="28"/>
          <w:szCs w:val="28"/>
          <w:lang w:val="kk-KZ"/>
        </w:rPr>
        <w:t xml:space="preserve">жағдайында </w:t>
      </w:r>
      <w:r w:rsidR="0004035F" w:rsidRPr="00212627">
        <w:rPr>
          <w:rFonts w:ascii="Times New Roman" w:hAnsi="Times New Roman"/>
          <w:sz w:val="28"/>
          <w:szCs w:val="28"/>
          <w:lang w:val="kk-KZ"/>
        </w:rPr>
        <w:t>сот алдындағы медиациялық жұмысты жүйелен</w:t>
      </w:r>
      <w:r w:rsidR="00B42901" w:rsidRPr="00212627">
        <w:rPr>
          <w:rFonts w:ascii="Times New Roman" w:hAnsi="Times New Roman"/>
          <w:sz w:val="28"/>
          <w:szCs w:val="28"/>
          <w:lang w:val="kk-KZ"/>
        </w:rPr>
        <w:t xml:space="preserve">діру </w:t>
      </w:r>
      <w:r w:rsidR="00716C36" w:rsidRPr="00212627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A1684B" w:rsidRPr="00212627">
        <w:rPr>
          <w:rFonts w:ascii="Times New Roman" w:hAnsi="Times New Roman"/>
          <w:sz w:val="28"/>
          <w:szCs w:val="28"/>
          <w:lang w:val="kk-KZ"/>
        </w:rPr>
        <w:t xml:space="preserve">оны </w:t>
      </w:r>
      <w:r w:rsidR="00876D8E" w:rsidRPr="00212627">
        <w:rPr>
          <w:rFonts w:ascii="Times New Roman" w:hAnsi="Times New Roman"/>
          <w:sz w:val="28"/>
          <w:szCs w:val="28"/>
          <w:lang w:val="kk-KZ"/>
        </w:rPr>
        <w:t>ынталандыру, өркениетті елдердің отбасын сақтауға бағытталған тәжірибиесін насихаттау.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 xml:space="preserve"> Мысалы, ажырасу ең аз тіркелетін Италияда, дәм-тұзы жараспаған жағдайда ері зайыбын ғұмыр бойы асырайды.</w:t>
      </w:r>
    </w:p>
    <w:p w:rsidR="0093320C" w:rsidRPr="00212627" w:rsidRDefault="001B7663" w:rsidP="002126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0C" w:rsidRPr="00212627">
        <w:rPr>
          <w:rFonts w:ascii="Times New Roman" w:hAnsi="Times New Roman"/>
          <w:sz w:val="28"/>
          <w:szCs w:val="28"/>
          <w:lang w:val="kk-KZ"/>
        </w:rPr>
        <w:t xml:space="preserve">Қазақстан Президенті </w:t>
      </w:r>
      <w:r w:rsidR="0043076F" w:rsidRPr="00212627">
        <w:rPr>
          <w:rFonts w:ascii="Times New Roman" w:hAnsi="Times New Roman"/>
          <w:sz w:val="28"/>
          <w:szCs w:val="28"/>
          <w:lang w:val="kk-KZ"/>
        </w:rPr>
        <w:t xml:space="preserve">өз </w:t>
      </w:r>
      <w:r w:rsidR="0093320C" w:rsidRPr="00212627">
        <w:rPr>
          <w:rFonts w:ascii="Times New Roman" w:hAnsi="Times New Roman"/>
          <w:sz w:val="28"/>
          <w:szCs w:val="28"/>
          <w:lang w:val="kk-KZ"/>
        </w:rPr>
        <w:t>Жолдауында атап көрсеткендей</w:t>
      </w:r>
      <w:r w:rsidR="008075B0" w:rsidRPr="00212627">
        <w:rPr>
          <w:rFonts w:ascii="Times New Roman" w:hAnsi="Times New Roman"/>
          <w:sz w:val="28"/>
          <w:szCs w:val="28"/>
          <w:lang w:val="kk-KZ"/>
        </w:rPr>
        <w:t>, зейнетақы жинағы</w:t>
      </w:r>
      <w:r w:rsidR="0093320C" w:rsidRPr="00212627">
        <w:rPr>
          <w:rFonts w:ascii="Times New Roman" w:hAnsi="Times New Roman"/>
          <w:sz w:val="28"/>
          <w:szCs w:val="28"/>
          <w:lang w:val="kk-KZ"/>
        </w:rPr>
        <w:t xml:space="preserve">ның жеткілікті мөлшерінің шегінен асатын бөлігін тұрғын үй сатып алу мақсатында «Отбасы банкіне» аударуға рұқсат беру қажет. </w:t>
      </w:r>
      <w:r w:rsidR="00876D8E" w:rsidRPr="00212627">
        <w:rPr>
          <w:rFonts w:ascii="Times New Roman" w:hAnsi="Times New Roman"/>
          <w:sz w:val="28"/>
          <w:szCs w:val="28"/>
          <w:lang w:val="kk-KZ"/>
        </w:rPr>
        <w:t xml:space="preserve">Көп балалы </w:t>
      </w:r>
      <w:r w:rsidR="0043076F" w:rsidRPr="00212627">
        <w:rPr>
          <w:rFonts w:ascii="Times New Roman" w:hAnsi="Times New Roman"/>
          <w:sz w:val="28"/>
          <w:szCs w:val="28"/>
          <w:lang w:val="kk-KZ"/>
        </w:rPr>
        <w:t>отбасылар үшін</w:t>
      </w:r>
      <w:r w:rsidR="0093320C"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D8E" w:rsidRPr="00212627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93320C" w:rsidRPr="00212627">
        <w:rPr>
          <w:rFonts w:ascii="Times New Roman" w:hAnsi="Times New Roman"/>
          <w:sz w:val="28"/>
          <w:szCs w:val="28"/>
          <w:lang w:val="kk-KZ"/>
        </w:rPr>
        <w:t>осындай қолдаудың механизмін жетілдіру</w:t>
      </w:r>
      <w:r w:rsidR="00F5718E" w:rsidRPr="00212627">
        <w:rPr>
          <w:rFonts w:ascii="Times New Roman" w:hAnsi="Times New Roman"/>
          <w:sz w:val="28"/>
          <w:szCs w:val="28"/>
          <w:lang w:val="kk-KZ"/>
        </w:rPr>
        <w:t>;</w:t>
      </w:r>
    </w:p>
    <w:p w:rsidR="003569C4" w:rsidRPr="00212627" w:rsidRDefault="00876D8E" w:rsidP="002126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2627">
        <w:rPr>
          <w:rFonts w:ascii="Times New Roman" w:hAnsi="Times New Roman"/>
          <w:sz w:val="28"/>
          <w:szCs w:val="28"/>
          <w:lang w:val="kk-KZ"/>
        </w:rPr>
        <w:t>«Мерейлі отбасы» ұлттық байқауы алдында меншік түріне қарамастан барлық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 xml:space="preserve"> мекемелерде, </w:t>
      </w:r>
      <w:r w:rsidRPr="00212627">
        <w:rPr>
          <w:rFonts w:ascii="Times New Roman" w:hAnsi="Times New Roman"/>
          <w:sz w:val="28"/>
          <w:szCs w:val="28"/>
          <w:lang w:val="kk-KZ"/>
        </w:rPr>
        <w:t>ұйымдар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23D2" w:rsidRPr="00212627">
        <w:rPr>
          <w:rFonts w:ascii="Times New Roman" w:hAnsi="Times New Roman"/>
          <w:sz w:val="28"/>
          <w:szCs w:val="28"/>
          <w:lang w:val="kk-KZ"/>
        </w:rPr>
        <w:t xml:space="preserve">ұжымдарда </w:t>
      </w:r>
      <w:r w:rsidRPr="00212627">
        <w:rPr>
          <w:rFonts w:ascii="Times New Roman" w:hAnsi="Times New Roman"/>
          <w:sz w:val="28"/>
          <w:szCs w:val="28"/>
          <w:lang w:val="kk-KZ"/>
        </w:rPr>
        <w:t xml:space="preserve">өткізілуі тиіс. </w:t>
      </w:r>
      <w:r w:rsidR="004C48F6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="003569C4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леуметтік желілер ме</w:t>
      </w:r>
      <w:r w:rsidR="00356BE2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 бұқаралық ақпарат құралдарында</w:t>
      </w:r>
      <w:r w:rsidR="003569C4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отбасы құндылықтарын </w:t>
      </w:r>
      <w:r w:rsidR="00356BE2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заманауи форматта </w:t>
      </w:r>
      <w:r w:rsidR="003569C4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дәріптейтін </w:t>
      </w:r>
      <w:r w:rsidR="005253E1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ақпаратты, </w:t>
      </w:r>
      <w:r w:rsidR="003569C4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видео-контентті</w:t>
      </w:r>
      <w:r w:rsidR="004C48F6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көбейту</w:t>
      </w:r>
      <w:r w:rsidR="00B42901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1B5D77" w:rsidRPr="00212627" w:rsidRDefault="001B5D77" w:rsidP="002126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Халқымы</w:t>
      </w:r>
      <w:r w:rsidR="004E3A33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зда «Отан – отбасынан басталады»</w:t>
      </w:r>
      <w:r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деген қанатты сөз бар. Әрбір отбасы мен жас шаңырақты қолдау мен қорғау </w:t>
      </w:r>
      <w:r w:rsidR="00525F1E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ісі адам</w:t>
      </w:r>
      <w:r w:rsidR="003569C4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 капиталдың</w:t>
      </w:r>
      <w:r w:rsidR="003A72C9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сапасын арттыруда</w:t>
      </w:r>
      <w:r w:rsidR="007B4D63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ғы</w:t>
      </w:r>
      <w:r w:rsidR="00525F1E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76D8E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мемлекетіміздің </w:t>
      </w:r>
      <w:r w:rsidR="00525F1E" w:rsidRPr="00212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кезек күттірмес міндеті деп санаймыз.</w:t>
      </w:r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5567" w:rsidRPr="00212627" w:rsidRDefault="005B5567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7762" w:rsidRPr="00212627" w:rsidRDefault="00397762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7762" w:rsidRPr="00212627" w:rsidRDefault="00397762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7762" w:rsidRDefault="00397762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41443" w:rsidRDefault="00041443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41443" w:rsidRDefault="00041443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41443" w:rsidRPr="00212627" w:rsidRDefault="00041443" w:rsidP="0021262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3F31" w:rsidRPr="004A23D2" w:rsidRDefault="007A3F31" w:rsidP="00041443">
      <w:pPr>
        <w:spacing w:after="0" w:line="240" w:lineRule="auto"/>
        <w:ind w:left="6521"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5345D">
        <w:rPr>
          <w:rFonts w:ascii="Arial" w:hAnsi="Arial" w:cs="Arial"/>
          <w:b/>
          <w:sz w:val="28"/>
          <w:szCs w:val="28"/>
          <w:lang w:val="kk-KZ"/>
        </w:rPr>
        <w:tab/>
      </w:r>
      <w:r w:rsidRPr="0065345D">
        <w:rPr>
          <w:rFonts w:ascii="Arial" w:hAnsi="Arial" w:cs="Arial"/>
          <w:b/>
          <w:sz w:val="28"/>
          <w:szCs w:val="28"/>
          <w:lang w:val="kk-KZ"/>
        </w:rPr>
        <w:tab/>
      </w:r>
    </w:p>
    <w:sectPr w:rsidR="007A3F31" w:rsidRPr="004A23D2" w:rsidSect="002F49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366"/>
    <w:multiLevelType w:val="hybridMultilevel"/>
    <w:tmpl w:val="7402FF94"/>
    <w:lvl w:ilvl="0" w:tplc="0EAC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C33B4"/>
    <w:multiLevelType w:val="hybridMultilevel"/>
    <w:tmpl w:val="7474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5C86"/>
    <w:multiLevelType w:val="hybridMultilevel"/>
    <w:tmpl w:val="0728D9F4"/>
    <w:lvl w:ilvl="0" w:tplc="0F72E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A"/>
    <w:rsid w:val="000104E3"/>
    <w:rsid w:val="00016344"/>
    <w:rsid w:val="0003631A"/>
    <w:rsid w:val="0004035F"/>
    <w:rsid w:val="00041443"/>
    <w:rsid w:val="00045599"/>
    <w:rsid w:val="000939B6"/>
    <w:rsid w:val="000D2236"/>
    <w:rsid w:val="000F7704"/>
    <w:rsid w:val="0011111D"/>
    <w:rsid w:val="00113360"/>
    <w:rsid w:val="0016441A"/>
    <w:rsid w:val="001656F0"/>
    <w:rsid w:val="00185CB4"/>
    <w:rsid w:val="001A16A4"/>
    <w:rsid w:val="001A1BD1"/>
    <w:rsid w:val="001A2CB5"/>
    <w:rsid w:val="001A6A1E"/>
    <w:rsid w:val="001A78AB"/>
    <w:rsid w:val="001B5D77"/>
    <w:rsid w:val="001B7663"/>
    <w:rsid w:val="001C07E8"/>
    <w:rsid w:val="001C1112"/>
    <w:rsid w:val="001C5CD9"/>
    <w:rsid w:val="001C6498"/>
    <w:rsid w:val="001C656D"/>
    <w:rsid w:val="001D0F61"/>
    <w:rsid w:val="001D2088"/>
    <w:rsid w:val="001E1031"/>
    <w:rsid w:val="001E444A"/>
    <w:rsid w:val="001F715F"/>
    <w:rsid w:val="00212627"/>
    <w:rsid w:val="002224C9"/>
    <w:rsid w:val="002305DB"/>
    <w:rsid w:val="00233D17"/>
    <w:rsid w:val="002354E1"/>
    <w:rsid w:val="002471F1"/>
    <w:rsid w:val="002503C6"/>
    <w:rsid w:val="00254B2A"/>
    <w:rsid w:val="00260395"/>
    <w:rsid w:val="0026126D"/>
    <w:rsid w:val="0026778A"/>
    <w:rsid w:val="002677E5"/>
    <w:rsid w:val="0029084F"/>
    <w:rsid w:val="002B70B2"/>
    <w:rsid w:val="002C335B"/>
    <w:rsid w:val="002D0CD4"/>
    <w:rsid w:val="002D6AAC"/>
    <w:rsid w:val="002E5CE2"/>
    <w:rsid w:val="002F49B4"/>
    <w:rsid w:val="00305BDF"/>
    <w:rsid w:val="00306ECE"/>
    <w:rsid w:val="0031417C"/>
    <w:rsid w:val="0031736E"/>
    <w:rsid w:val="00317996"/>
    <w:rsid w:val="003242A6"/>
    <w:rsid w:val="00342D4C"/>
    <w:rsid w:val="003569C4"/>
    <w:rsid w:val="00356BE2"/>
    <w:rsid w:val="00372784"/>
    <w:rsid w:val="00397762"/>
    <w:rsid w:val="003A006C"/>
    <w:rsid w:val="003A1E46"/>
    <w:rsid w:val="003A56F2"/>
    <w:rsid w:val="003A72C9"/>
    <w:rsid w:val="003D3377"/>
    <w:rsid w:val="003F062E"/>
    <w:rsid w:val="00415A0F"/>
    <w:rsid w:val="0043076F"/>
    <w:rsid w:val="00432757"/>
    <w:rsid w:val="004333CB"/>
    <w:rsid w:val="00456C38"/>
    <w:rsid w:val="00490EA8"/>
    <w:rsid w:val="00496D9A"/>
    <w:rsid w:val="004A23D2"/>
    <w:rsid w:val="004A3CEA"/>
    <w:rsid w:val="004C2AB9"/>
    <w:rsid w:val="004C48F6"/>
    <w:rsid w:val="004E3A33"/>
    <w:rsid w:val="004F7833"/>
    <w:rsid w:val="005046BD"/>
    <w:rsid w:val="005253E1"/>
    <w:rsid w:val="00525B60"/>
    <w:rsid w:val="00525F1E"/>
    <w:rsid w:val="0053096C"/>
    <w:rsid w:val="00532E0B"/>
    <w:rsid w:val="00533B7F"/>
    <w:rsid w:val="00550571"/>
    <w:rsid w:val="00554184"/>
    <w:rsid w:val="00556B03"/>
    <w:rsid w:val="00567DDA"/>
    <w:rsid w:val="00567FE3"/>
    <w:rsid w:val="00585143"/>
    <w:rsid w:val="005A25F8"/>
    <w:rsid w:val="005A79C3"/>
    <w:rsid w:val="005B3B9B"/>
    <w:rsid w:val="005B5567"/>
    <w:rsid w:val="005C46E1"/>
    <w:rsid w:val="005E633B"/>
    <w:rsid w:val="006429D1"/>
    <w:rsid w:val="0065268B"/>
    <w:rsid w:val="0065345D"/>
    <w:rsid w:val="00676D07"/>
    <w:rsid w:val="006C559C"/>
    <w:rsid w:val="006D770D"/>
    <w:rsid w:val="006F36BE"/>
    <w:rsid w:val="007108CD"/>
    <w:rsid w:val="0071391B"/>
    <w:rsid w:val="00715E27"/>
    <w:rsid w:val="00716C36"/>
    <w:rsid w:val="00745F30"/>
    <w:rsid w:val="00752880"/>
    <w:rsid w:val="007738F5"/>
    <w:rsid w:val="0079084B"/>
    <w:rsid w:val="007918C6"/>
    <w:rsid w:val="007946C1"/>
    <w:rsid w:val="00796DAD"/>
    <w:rsid w:val="007A3F31"/>
    <w:rsid w:val="007B4D63"/>
    <w:rsid w:val="007D3F42"/>
    <w:rsid w:val="007D703A"/>
    <w:rsid w:val="007F4F03"/>
    <w:rsid w:val="008075B0"/>
    <w:rsid w:val="00807902"/>
    <w:rsid w:val="008164C8"/>
    <w:rsid w:val="00842A4C"/>
    <w:rsid w:val="00876D8E"/>
    <w:rsid w:val="008846ED"/>
    <w:rsid w:val="00894F74"/>
    <w:rsid w:val="008B523F"/>
    <w:rsid w:val="008D7D8C"/>
    <w:rsid w:val="008E2522"/>
    <w:rsid w:val="008F35F2"/>
    <w:rsid w:val="008F7D8B"/>
    <w:rsid w:val="0091539A"/>
    <w:rsid w:val="0093320C"/>
    <w:rsid w:val="00941F7B"/>
    <w:rsid w:val="009441A0"/>
    <w:rsid w:val="00965B96"/>
    <w:rsid w:val="009729EB"/>
    <w:rsid w:val="00981479"/>
    <w:rsid w:val="009B6213"/>
    <w:rsid w:val="00A05D34"/>
    <w:rsid w:val="00A0764B"/>
    <w:rsid w:val="00A1684B"/>
    <w:rsid w:val="00A24BED"/>
    <w:rsid w:val="00A34B99"/>
    <w:rsid w:val="00A52BFF"/>
    <w:rsid w:val="00A71338"/>
    <w:rsid w:val="00A93C0C"/>
    <w:rsid w:val="00AD1F66"/>
    <w:rsid w:val="00AF2CEB"/>
    <w:rsid w:val="00B12603"/>
    <w:rsid w:val="00B42901"/>
    <w:rsid w:val="00B42D92"/>
    <w:rsid w:val="00B55526"/>
    <w:rsid w:val="00BA5170"/>
    <w:rsid w:val="00BB6D98"/>
    <w:rsid w:val="00BF6826"/>
    <w:rsid w:val="00C052A4"/>
    <w:rsid w:val="00C07EF9"/>
    <w:rsid w:val="00C1347A"/>
    <w:rsid w:val="00C23CCB"/>
    <w:rsid w:val="00C27B08"/>
    <w:rsid w:val="00C3554B"/>
    <w:rsid w:val="00C44129"/>
    <w:rsid w:val="00C67186"/>
    <w:rsid w:val="00C76973"/>
    <w:rsid w:val="00C9027C"/>
    <w:rsid w:val="00C91BEE"/>
    <w:rsid w:val="00C91ED6"/>
    <w:rsid w:val="00CB262F"/>
    <w:rsid w:val="00CC4082"/>
    <w:rsid w:val="00CD32DB"/>
    <w:rsid w:val="00CD6159"/>
    <w:rsid w:val="00CF2392"/>
    <w:rsid w:val="00D34F69"/>
    <w:rsid w:val="00D35D69"/>
    <w:rsid w:val="00D43F2C"/>
    <w:rsid w:val="00D6362C"/>
    <w:rsid w:val="00D66930"/>
    <w:rsid w:val="00D851F9"/>
    <w:rsid w:val="00DA1007"/>
    <w:rsid w:val="00DA2241"/>
    <w:rsid w:val="00DC634B"/>
    <w:rsid w:val="00DF0E8C"/>
    <w:rsid w:val="00E36B81"/>
    <w:rsid w:val="00E51674"/>
    <w:rsid w:val="00E53852"/>
    <w:rsid w:val="00E56992"/>
    <w:rsid w:val="00E603F4"/>
    <w:rsid w:val="00E61A8B"/>
    <w:rsid w:val="00E76E10"/>
    <w:rsid w:val="00E83282"/>
    <w:rsid w:val="00EA03E3"/>
    <w:rsid w:val="00EA1837"/>
    <w:rsid w:val="00EB12E8"/>
    <w:rsid w:val="00ED4CFC"/>
    <w:rsid w:val="00ED66E7"/>
    <w:rsid w:val="00F05E30"/>
    <w:rsid w:val="00F07B84"/>
    <w:rsid w:val="00F15B2F"/>
    <w:rsid w:val="00F3502A"/>
    <w:rsid w:val="00F45D3F"/>
    <w:rsid w:val="00F5718E"/>
    <w:rsid w:val="00F674EF"/>
    <w:rsid w:val="00F704C6"/>
    <w:rsid w:val="00F75D36"/>
    <w:rsid w:val="00F7665F"/>
    <w:rsid w:val="00F77BAD"/>
    <w:rsid w:val="00FA6E59"/>
    <w:rsid w:val="00FE6BA4"/>
    <w:rsid w:val="00FF2F57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6854"/>
  <w15:chartTrackingRefBased/>
  <w15:docId w15:val="{3DD5EFCD-CF0D-A246-9402-79CF6170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C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A24BE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391B"/>
    <w:pPr>
      <w:ind w:left="720"/>
      <w:contextualSpacing/>
    </w:pPr>
  </w:style>
  <w:style w:type="character" w:styleId="a8">
    <w:name w:val="Emphasis"/>
    <w:basedOn w:val="a0"/>
    <w:uiPriority w:val="20"/>
    <w:qFormat/>
    <w:rsid w:val="007A3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F2A8-BC90-4992-BC19-75815D2A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Башеева Эльмира</cp:lastModifiedBy>
  <cp:revision>8</cp:revision>
  <cp:lastPrinted>2021-10-06T11:51:00Z</cp:lastPrinted>
  <dcterms:created xsi:type="dcterms:W3CDTF">2021-10-08T10:38:00Z</dcterms:created>
  <dcterms:modified xsi:type="dcterms:W3CDTF">2021-10-13T09:03:00Z</dcterms:modified>
</cp:coreProperties>
</file>