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FD" w:rsidRDefault="007113FD" w:rsidP="007113FD">
      <w:pPr>
        <w:jc w:val="center"/>
        <w:rPr>
          <w:b/>
          <w:sz w:val="28"/>
          <w:szCs w:val="28"/>
          <w:lang w:val="kk-KZ"/>
        </w:rPr>
      </w:pPr>
      <w:r w:rsidRPr="007113FD">
        <w:rPr>
          <w:b/>
          <w:sz w:val="28"/>
          <w:szCs w:val="28"/>
          <w:lang w:val="kk-KZ"/>
        </w:rPr>
        <w:t>Қазақстан Республикасы</w:t>
      </w:r>
      <w:r>
        <w:rPr>
          <w:b/>
          <w:sz w:val="28"/>
          <w:szCs w:val="28"/>
          <w:lang w:val="kk-KZ"/>
        </w:rPr>
        <w:t xml:space="preserve"> Парламенті Мәжілісінің депутаты </w:t>
      </w:r>
    </w:p>
    <w:p w:rsidR="006646CC" w:rsidRDefault="007113FD" w:rsidP="007113FD">
      <w:pPr>
        <w:jc w:val="center"/>
        <w:rPr>
          <w:b/>
          <w:sz w:val="28"/>
          <w:szCs w:val="28"/>
          <w:lang w:val="kk-KZ"/>
        </w:rPr>
      </w:pPr>
      <w:r w:rsidRPr="007113FD">
        <w:rPr>
          <w:b/>
          <w:sz w:val="28"/>
          <w:szCs w:val="28"/>
          <w:lang w:val="kk-KZ"/>
        </w:rPr>
        <w:t>М. Тәжмағамбетова</w:t>
      </w:r>
      <w:r>
        <w:rPr>
          <w:b/>
          <w:sz w:val="28"/>
          <w:szCs w:val="28"/>
          <w:lang w:val="kk-KZ"/>
        </w:rPr>
        <w:t xml:space="preserve">ның </w:t>
      </w:r>
      <w:r w:rsidR="006646CC" w:rsidRPr="00430062">
        <w:rPr>
          <w:b/>
          <w:sz w:val="28"/>
          <w:szCs w:val="28"/>
          <w:lang w:val="kk-KZ"/>
        </w:rPr>
        <w:t>Қазақстан</w:t>
      </w:r>
      <w:r w:rsidR="00430062" w:rsidRPr="00430062">
        <w:rPr>
          <w:b/>
          <w:sz w:val="28"/>
          <w:szCs w:val="28"/>
          <w:lang w:val="kk-KZ"/>
        </w:rPr>
        <w:t xml:space="preserve"> Республикасы</w:t>
      </w:r>
      <w:r>
        <w:rPr>
          <w:b/>
          <w:sz w:val="28"/>
          <w:szCs w:val="28"/>
          <w:lang w:val="kk-KZ"/>
        </w:rPr>
        <w:t xml:space="preserve"> Премьер-</w:t>
      </w:r>
      <w:r w:rsidR="006646CC" w:rsidRPr="00430062">
        <w:rPr>
          <w:b/>
          <w:sz w:val="28"/>
          <w:szCs w:val="28"/>
          <w:lang w:val="kk-KZ"/>
        </w:rPr>
        <w:t>Министрі</w:t>
      </w:r>
      <w:r w:rsidR="00430062" w:rsidRPr="00430062">
        <w:rPr>
          <w:b/>
          <w:sz w:val="28"/>
          <w:szCs w:val="28"/>
          <w:lang w:val="kk-KZ"/>
        </w:rPr>
        <w:t>нің орынбасары</w:t>
      </w:r>
      <w:r>
        <w:rPr>
          <w:b/>
          <w:sz w:val="28"/>
          <w:szCs w:val="28"/>
          <w:lang w:val="kk-KZ"/>
        </w:rPr>
        <w:t xml:space="preserve"> Е.</w:t>
      </w:r>
      <w:r w:rsidR="00430062" w:rsidRPr="00430062">
        <w:rPr>
          <w:b/>
          <w:sz w:val="28"/>
          <w:szCs w:val="28"/>
          <w:lang w:val="kk-KZ"/>
        </w:rPr>
        <w:t>Тоғжановқа</w:t>
      </w:r>
      <w:r>
        <w:rPr>
          <w:b/>
          <w:sz w:val="28"/>
          <w:szCs w:val="28"/>
          <w:lang w:val="kk-KZ"/>
        </w:rPr>
        <w:t xml:space="preserve"> депутаттық сауалы</w:t>
      </w:r>
    </w:p>
    <w:p w:rsidR="00304BD2" w:rsidRPr="00304BD2" w:rsidRDefault="00304BD2" w:rsidP="006646CC">
      <w:pPr>
        <w:rPr>
          <w:b/>
          <w:sz w:val="28"/>
          <w:szCs w:val="28"/>
          <w:lang w:val="kk-KZ"/>
        </w:rPr>
      </w:pPr>
    </w:p>
    <w:p w:rsidR="00430062" w:rsidRPr="00940A71" w:rsidRDefault="00430062" w:rsidP="00430062">
      <w:pPr>
        <w:jc w:val="center"/>
        <w:rPr>
          <w:b/>
          <w:sz w:val="28"/>
          <w:szCs w:val="28"/>
          <w:lang w:val="kk-KZ"/>
        </w:rPr>
      </w:pPr>
      <w:r w:rsidRPr="00940A71">
        <w:rPr>
          <w:b/>
          <w:sz w:val="28"/>
          <w:szCs w:val="28"/>
          <w:lang w:val="kk-KZ"/>
        </w:rPr>
        <w:t>Құ</w:t>
      </w:r>
      <w:r w:rsidR="004173DC">
        <w:rPr>
          <w:b/>
          <w:sz w:val="28"/>
          <w:szCs w:val="28"/>
          <w:lang w:val="kk-KZ"/>
        </w:rPr>
        <w:t>р</w:t>
      </w:r>
      <w:r w:rsidRPr="00940A71">
        <w:rPr>
          <w:b/>
          <w:sz w:val="28"/>
          <w:szCs w:val="28"/>
          <w:lang w:val="kk-KZ"/>
        </w:rPr>
        <w:t>метті Ералы Лұқпанұлы!</w:t>
      </w:r>
    </w:p>
    <w:p w:rsidR="00236BF0" w:rsidRPr="00CD213B" w:rsidRDefault="00236BF0" w:rsidP="00430062">
      <w:pPr>
        <w:ind w:firstLine="709"/>
        <w:jc w:val="both"/>
        <w:rPr>
          <w:b/>
          <w:sz w:val="28"/>
          <w:szCs w:val="28"/>
          <w:lang w:val="kk-KZ"/>
        </w:rPr>
      </w:pPr>
    </w:p>
    <w:p w:rsidR="00375F62" w:rsidRPr="00375F62" w:rsidRDefault="00375F62" w:rsidP="00375F62">
      <w:pPr>
        <w:ind w:firstLine="567"/>
        <w:jc w:val="both"/>
        <w:rPr>
          <w:rFonts w:eastAsia="Times New Roman"/>
          <w:sz w:val="28"/>
          <w:szCs w:val="28"/>
          <w:lang w:val="kk-KZ"/>
        </w:rPr>
      </w:pPr>
      <w:r w:rsidRPr="00375F62">
        <w:rPr>
          <w:rFonts w:eastAsia="Times New Roman"/>
          <w:sz w:val="28"/>
          <w:szCs w:val="28"/>
          <w:lang w:val="kk-KZ"/>
        </w:rPr>
        <w:t>Әдебиет - мемлекеттік идеологияның тиімді әрі маңызды құралы. Мемлекет тарапынан осы бағытта біршама бастамалар жасалуда. Солардың ішінде “Рухани жаңғыру” бағдарламасы бойынша  шет елдерде мәдени-іскерлік бағытта “Абай үйлері” ашылуда. “Ұлттық аударма” бюросы қазақ әдебиетінің альманахтарының аудармаларын ұйымдастырды. Жазушылар Одағының орны қайта айқындалып, жаңа мүмкіндіктер қарастырылуда. </w:t>
      </w:r>
    </w:p>
    <w:p w:rsidR="00375F62" w:rsidRPr="00375F62" w:rsidRDefault="00375F62" w:rsidP="00375F62">
      <w:pPr>
        <w:ind w:firstLine="567"/>
        <w:jc w:val="both"/>
        <w:rPr>
          <w:rFonts w:eastAsia="Times New Roman"/>
          <w:sz w:val="28"/>
          <w:szCs w:val="28"/>
          <w:lang w:val="kk-KZ"/>
        </w:rPr>
      </w:pPr>
      <w:r w:rsidRPr="00375F62">
        <w:rPr>
          <w:rFonts w:eastAsia="Times New Roman"/>
          <w:sz w:val="28"/>
          <w:szCs w:val="28"/>
          <w:lang w:val="kk-KZ"/>
        </w:rPr>
        <w:t>Дегенмен бүгінде кәсіби деңгейі жоғары әдебиетке қатысты маман дайындау кешеулеп тұр. Соның салдарынан  әдеби сын, аударма мен драматургия саласы үлкен тоқырауды бастан кешіп жатыр. Фантастика, балалар әдебиеті, детектив, әскери публицистика, нон-фикшн жанрларының кенже қалуы да соның айғағы. Жоғарыда айтылған жобалардың жүйелі жүзеге асуы үшін де осы бағыттағы халықаралық  білімі бар мамандарды жетілдіру сұраныс туғызуда. </w:t>
      </w:r>
    </w:p>
    <w:p w:rsidR="00375F62" w:rsidRPr="00375F62" w:rsidRDefault="00375F62" w:rsidP="00375F62">
      <w:pPr>
        <w:ind w:firstLine="567"/>
        <w:jc w:val="both"/>
        <w:rPr>
          <w:rFonts w:eastAsia="Times New Roman"/>
          <w:sz w:val="28"/>
          <w:szCs w:val="28"/>
          <w:lang w:val="kk-KZ"/>
        </w:rPr>
      </w:pPr>
      <w:r w:rsidRPr="00375F62">
        <w:rPr>
          <w:rFonts w:eastAsia="Times New Roman"/>
          <w:sz w:val="28"/>
          <w:szCs w:val="28"/>
          <w:lang w:val="kk-KZ"/>
        </w:rPr>
        <w:t>Кешегі Кеңес Юсупов, Бекболат Әдетов бастаған көркем аударманың көкжиегі бүгінде тарылып тұр.  Қазіргі көркем аударма жөнінде сөз қозғау үшін, ең алдымен түпнұсқадан аудару туралы ойланған дұрыс. Бұл ретте шетелдік әдебиет болсын, қазақ әдебиеті болсын  негізінен бір ғана тілден аударылады. Ол көркем туындының сапасын көтермейді. 2020 жылы “Ұлттық аударма” бюросы бары 12 кітап - қазіргі кездегі қазақ прозасы және поэзия антологияларын  БҰҰ-ң алты тіліне тәржімалап шығарды. Бұл жұмысқа 300-ге таяу маман тартылған. Бірақ оның ішінде шет тілін меңгерген, аударманы көркемдік жағынан бағалай алатын қазақ әдебиетшілері тапшы болған.  Аударма барысында осы секілді біраз қиындықтар орын алған. </w:t>
      </w:r>
    </w:p>
    <w:p w:rsidR="00375F62" w:rsidRPr="00375F62" w:rsidRDefault="00375F62" w:rsidP="00375F62">
      <w:pPr>
        <w:ind w:firstLine="567"/>
        <w:jc w:val="both"/>
        <w:rPr>
          <w:rFonts w:eastAsia="Times New Roman"/>
          <w:sz w:val="28"/>
          <w:szCs w:val="28"/>
          <w:lang w:val="kk-KZ"/>
        </w:rPr>
      </w:pPr>
      <w:r w:rsidRPr="00375F62">
        <w:rPr>
          <w:rFonts w:eastAsia="Times New Roman"/>
          <w:sz w:val="28"/>
          <w:szCs w:val="28"/>
          <w:lang w:val="kk-KZ"/>
        </w:rPr>
        <w:t>Мұндағы негізгі мәселе – өзге тілдерден тікелей аударатын мамандардың жетіспеуі. Білім министрлігінің берген мәліметінде  “Болашақ” бағдарламасымен «филология, лингвистика, аударма ісі» мамандықтары бойынша соңғы бес жылда 14 адам білім алған. Олар тек шет тілін ғана меңгерген. Ал, «әдебиет» аталымы бойынша бірде бір адам қамтылмаған. Негізінен аударма жасау үшін, тек тілді ғана меңгеру жеткіліксіз, көркем әдебиеттің көкжиегін кеңітер талантты қаламгерлерді оқыту арқылы әдебиеттің кең тынысын ашуымыз керек. </w:t>
      </w:r>
    </w:p>
    <w:p w:rsidR="00375F62" w:rsidRPr="00375F62" w:rsidRDefault="00375F62" w:rsidP="00375F62">
      <w:pPr>
        <w:ind w:firstLine="567"/>
        <w:jc w:val="both"/>
        <w:rPr>
          <w:rFonts w:eastAsia="Times New Roman"/>
          <w:sz w:val="28"/>
          <w:szCs w:val="28"/>
          <w:lang w:val="kk-KZ"/>
        </w:rPr>
      </w:pPr>
      <w:r w:rsidRPr="00375F62">
        <w:rPr>
          <w:rFonts w:eastAsia="Times New Roman"/>
          <w:sz w:val="28"/>
          <w:szCs w:val="28"/>
          <w:lang w:val="kk-KZ"/>
        </w:rPr>
        <w:t>Елімізде тіл-әдебиет факультеттерінде оқитын студенттерге бүгінгі күн талабына сай білім бере алатын оқытушылар жоқтың қасы. Себебі олардың өзі әлемдік үздік оқу орындарында білім алмаған. Осы орайда «Болашақ» бағдарламасы аясында біз қаламгер жастардың басқа да тілдерді жетік меңгеріп, аударма саласына жұмыс істеуіне мүмкіндік беруіміз қажет. </w:t>
      </w:r>
    </w:p>
    <w:p w:rsidR="00375F62" w:rsidRPr="00375F62" w:rsidRDefault="00375F62" w:rsidP="00375F62">
      <w:pPr>
        <w:ind w:firstLine="567"/>
        <w:jc w:val="both"/>
        <w:rPr>
          <w:rFonts w:eastAsia="Times New Roman"/>
          <w:sz w:val="28"/>
          <w:szCs w:val="28"/>
          <w:lang w:val="kk-KZ"/>
        </w:rPr>
      </w:pPr>
      <w:r w:rsidRPr="00375F62">
        <w:rPr>
          <w:rFonts w:eastAsia="Times New Roman"/>
          <w:sz w:val="28"/>
          <w:szCs w:val="28"/>
          <w:lang w:val="kk-KZ"/>
        </w:rPr>
        <w:t>Шынайы кәсіби сын мен сақа әдебиетшілер жоқ ортада биік талғам қалыптаспайды. Әдебиет пен өнерді ұлттың бет-бейнесі дейтін болсақ, аудармасы сақау, тілі жұтаң болмауға тиіс.</w:t>
      </w:r>
    </w:p>
    <w:p w:rsidR="00375F62" w:rsidRPr="00375F62" w:rsidRDefault="00375F62" w:rsidP="00375F62">
      <w:pPr>
        <w:ind w:firstLine="567"/>
        <w:jc w:val="both"/>
        <w:rPr>
          <w:rFonts w:eastAsia="Times New Roman"/>
          <w:sz w:val="28"/>
          <w:szCs w:val="28"/>
          <w:lang w:val="kk-KZ"/>
        </w:rPr>
      </w:pPr>
      <w:r w:rsidRPr="00375F62">
        <w:rPr>
          <w:rFonts w:eastAsia="Times New Roman"/>
          <w:sz w:val="28"/>
          <w:szCs w:val="28"/>
          <w:lang w:val="kk-KZ"/>
        </w:rPr>
        <w:t>Осы мәселеге қатысты келесіні ұсынамын:</w:t>
      </w:r>
    </w:p>
    <w:p w:rsidR="00375F62" w:rsidRPr="00375F62" w:rsidRDefault="00375F62" w:rsidP="00375F62">
      <w:pPr>
        <w:ind w:firstLine="567"/>
        <w:jc w:val="both"/>
        <w:rPr>
          <w:rFonts w:eastAsia="Times New Roman"/>
          <w:sz w:val="28"/>
          <w:szCs w:val="28"/>
          <w:lang w:val="kk-KZ"/>
        </w:rPr>
      </w:pPr>
      <w:r w:rsidRPr="00375F62">
        <w:rPr>
          <w:rFonts w:eastAsia="Times New Roman"/>
          <w:sz w:val="28"/>
          <w:szCs w:val="28"/>
          <w:lang w:val="kk-KZ"/>
        </w:rPr>
        <w:lastRenderedPageBreak/>
        <w:t>1)  Поэзия мен проза, аударма мен әдеби сын, драматургия мен сыни ойлау сияқты әдебиетке қатысты пәндер бойынша магистр мен доктор дәрежесін әлемнің үздік университеттерінде алуға мүмкіндік жасалу керек. Сондықтан Білім және Ғылым Министрлігі Тәуелсіздікпен бірге жасасып келе жатқан "Болашақ" бағдарламасына алдағы жылдарда (2022 жылдан басталса тіптен жақсы) әдебиетке қатысты мамандықтарды енгізу қажет. </w:t>
      </w:r>
    </w:p>
    <w:p w:rsidR="00375F62" w:rsidRPr="00375F62" w:rsidRDefault="00375F62" w:rsidP="00375F62">
      <w:pPr>
        <w:ind w:firstLine="567"/>
        <w:jc w:val="both"/>
        <w:rPr>
          <w:rFonts w:eastAsia="Times New Roman"/>
          <w:sz w:val="28"/>
          <w:szCs w:val="28"/>
          <w:lang w:val="kk-KZ"/>
        </w:rPr>
      </w:pPr>
      <w:r w:rsidRPr="00375F62">
        <w:rPr>
          <w:rFonts w:eastAsia="Times New Roman"/>
          <w:sz w:val="28"/>
          <w:szCs w:val="28"/>
          <w:lang w:val="kk-KZ"/>
        </w:rPr>
        <w:t>2) Жазушылар Одағы осы мамандықтар бойынша білім алуға талантты қаламгерлерді жыл сайын жүйелі түрде іріктеп ұсыну керек. </w:t>
      </w:r>
    </w:p>
    <w:p w:rsidR="00375F62" w:rsidRPr="00375F62" w:rsidRDefault="00375F62" w:rsidP="00375F62">
      <w:pPr>
        <w:ind w:firstLine="567"/>
        <w:jc w:val="both"/>
        <w:rPr>
          <w:rFonts w:eastAsia="Times New Roman"/>
          <w:sz w:val="28"/>
          <w:szCs w:val="28"/>
          <w:lang w:val="kk-KZ"/>
        </w:rPr>
      </w:pPr>
      <w:r w:rsidRPr="00375F62">
        <w:rPr>
          <w:rFonts w:eastAsia="Times New Roman"/>
          <w:sz w:val="28"/>
          <w:szCs w:val="28"/>
          <w:lang w:val="kk-KZ"/>
        </w:rPr>
        <w:t>3)  “Рухани жаңғыру” бағдарламасына әдебиетшілер мен қаламгерлердің әлемдік түрлі әдеби фестиваль, форумдарға қатысуы мен пікір алмасып тәжірибе бөлісуін енгізу қажет.</w:t>
      </w:r>
    </w:p>
    <w:p w:rsidR="00375F62" w:rsidRPr="00375F62" w:rsidRDefault="00375F62" w:rsidP="00375F62">
      <w:pPr>
        <w:ind w:firstLine="567"/>
        <w:jc w:val="both"/>
        <w:rPr>
          <w:rFonts w:eastAsia="Times New Roman"/>
          <w:sz w:val="28"/>
          <w:szCs w:val="28"/>
          <w:lang w:val="kk-KZ"/>
        </w:rPr>
      </w:pPr>
      <w:r w:rsidRPr="00375F62">
        <w:rPr>
          <w:rFonts w:eastAsia="Times New Roman"/>
          <w:sz w:val="28"/>
          <w:szCs w:val="28"/>
          <w:lang w:val="kk-KZ"/>
        </w:rPr>
        <w:t>Осы аталған ұсыныстарды қарап, заңнамада белгіленген мерзім ішінде жазбаша жауап беруіңізді сұраймын. </w:t>
      </w:r>
    </w:p>
    <w:p w:rsidR="00147B26" w:rsidRPr="0061362B" w:rsidRDefault="00147B26" w:rsidP="00147B26">
      <w:pPr>
        <w:pStyle w:val="a6"/>
        <w:rPr>
          <w:rFonts w:ascii="Times New Roman" w:hAnsi="Times New Roman"/>
          <w:i/>
          <w:sz w:val="20"/>
          <w:szCs w:val="20"/>
          <w:lang w:val="kk-KZ"/>
        </w:rPr>
      </w:pPr>
      <w:bookmarkStart w:id="0" w:name="_GoBack"/>
      <w:bookmarkEnd w:id="0"/>
    </w:p>
    <w:sectPr w:rsidR="00147B26" w:rsidRPr="0061362B" w:rsidSect="0019461D">
      <w:headerReference w:type="default" r:id="rId8"/>
      <w:pgSz w:w="11906" w:h="16838"/>
      <w:pgMar w:top="992"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E68" w:rsidRDefault="00910E68" w:rsidP="0019461D">
      <w:r>
        <w:separator/>
      </w:r>
    </w:p>
  </w:endnote>
  <w:endnote w:type="continuationSeparator" w:id="0">
    <w:p w:rsidR="00910E68" w:rsidRDefault="00910E68" w:rsidP="001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E68" w:rsidRDefault="00910E68" w:rsidP="0019461D">
      <w:r>
        <w:separator/>
      </w:r>
    </w:p>
  </w:footnote>
  <w:footnote w:type="continuationSeparator" w:id="0">
    <w:p w:rsidR="00910E68" w:rsidRDefault="00910E68" w:rsidP="0019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18908"/>
      <w:docPartObj>
        <w:docPartGallery w:val="Page Numbers (Top of Page)"/>
        <w:docPartUnique/>
      </w:docPartObj>
    </w:sdtPr>
    <w:sdtEndPr/>
    <w:sdtContent>
      <w:p w:rsidR="0019461D" w:rsidRDefault="0019461D">
        <w:pPr>
          <w:pStyle w:val="a8"/>
          <w:jc w:val="center"/>
        </w:pPr>
        <w:r>
          <w:fldChar w:fldCharType="begin"/>
        </w:r>
        <w:r>
          <w:instrText>PAGE   \* MERGEFORMAT</w:instrText>
        </w:r>
        <w:r>
          <w:fldChar w:fldCharType="separate"/>
        </w:r>
        <w:r w:rsidR="007113FD">
          <w:rPr>
            <w:noProof/>
          </w:rPr>
          <w:t>2</w:t>
        </w:r>
        <w:r>
          <w:fldChar w:fldCharType="end"/>
        </w:r>
      </w:p>
    </w:sdtContent>
  </w:sdt>
  <w:p w:rsidR="0019461D" w:rsidRDefault="0019461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B64"/>
    <w:multiLevelType w:val="hybridMultilevel"/>
    <w:tmpl w:val="5784D560"/>
    <w:lvl w:ilvl="0" w:tplc="8FFC3C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D7C5F95"/>
    <w:multiLevelType w:val="hybridMultilevel"/>
    <w:tmpl w:val="32E49B72"/>
    <w:lvl w:ilvl="0" w:tplc="D25CD136">
      <w:start w:val="1"/>
      <w:numFmt w:val="decimal"/>
      <w:lvlText w:val="%1."/>
      <w:lvlJc w:val="left"/>
      <w:pPr>
        <w:ind w:left="1080" w:hanging="360"/>
      </w:pPr>
      <w:rPr>
        <w:rFonts w:ascii="Times New Roman" w:eastAsia="Calibri" w:hAnsi="Times New Roman" w:cs="Times New Roman"/>
        <w:color w:val="222222"/>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5B265A"/>
    <w:multiLevelType w:val="hybridMultilevel"/>
    <w:tmpl w:val="5394AFD4"/>
    <w:lvl w:ilvl="0" w:tplc="D25CD136">
      <w:start w:val="1"/>
      <w:numFmt w:val="decimal"/>
      <w:lvlText w:val="%1."/>
      <w:lvlJc w:val="left"/>
      <w:pPr>
        <w:ind w:left="1080" w:hanging="360"/>
      </w:pPr>
      <w:rPr>
        <w:rFonts w:ascii="Times New Roman" w:eastAsia="Calibri" w:hAnsi="Times New Roman" w:cs="Times New Roman"/>
        <w:color w:val="222222"/>
        <w:sz w:val="3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6F8155D"/>
    <w:multiLevelType w:val="hybridMultilevel"/>
    <w:tmpl w:val="E29044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F2660B2"/>
    <w:multiLevelType w:val="hybridMultilevel"/>
    <w:tmpl w:val="B47A61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49"/>
    <w:rsid w:val="0000090C"/>
    <w:rsid w:val="00000DAA"/>
    <w:rsid w:val="000073D7"/>
    <w:rsid w:val="00010B83"/>
    <w:rsid w:val="0001320A"/>
    <w:rsid w:val="00036D0D"/>
    <w:rsid w:val="000424F2"/>
    <w:rsid w:val="000456AA"/>
    <w:rsid w:val="00051111"/>
    <w:rsid w:val="000545B9"/>
    <w:rsid w:val="00060776"/>
    <w:rsid w:val="0006351A"/>
    <w:rsid w:val="00065FF8"/>
    <w:rsid w:val="00072FAE"/>
    <w:rsid w:val="0007313A"/>
    <w:rsid w:val="00073ADB"/>
    <w:rsid w:val="000743C5"/>
    <w:rsid w:val="000824A2"/>
    <w:rsid w:val="00083A7D"/>
    <w:rsid w:val="0008642E"/>
    <w:rsid w:val="00093F86"/>
    <w:rsid w:val="000951EC"/>
    <w:rsid w:val="000A29B7"/>
    <w:rsid w:val="000A7FF2"/>
    <w:rsid w:val="000B134A"/>
    <w:rsid w:val="000B1E27"/>
    <w:rsid w:val="000D678A"/>
    <w:rsid w:val="000E1349"/>
    <w:rsid w:val="000E62B3"/>
    <w:rsid w:val="000F014A"/>
    <w:rsid w:val="000F12EA"/>
    <w:rsid w:val="000F6CDD"/>
    <w:rsid w:val="001010BF"/>
    <w:rsid w:val="00101EE8"/>
    <w:rsid w:val="00102775"/>
    <w:rsid w:val="0011659C"/>
    <w:rsid w:val="00120856"/>
    <w:rsid w:val="00125240"/>
    <w:rsid w:val="00130826"/>
    <w:rsid w:val="00132E42"/>
    <w:rsid w:val="0014559D"/>
    <w:rsid w:val="00147B26"/>
    <w:rsid w:val="001578D4"/>
    <w:rsid w:val="00165609"/>
    <w:rsid w:val="00174751"/>
    <w:rsid w:val="00177CB9"/>
    <w:rsid w:val="00183577"/>
    <w:rsid w:val="00186594"/>
    <w:rsid w:val="0019461D"/>
    <w:rsid w:val="00196B53"/>
    <w:rsid w:val="00197DC5"/>
    <w:rsid w:val="001B5C00"/>
    <w:rsid w:val="001D3E43"/>
    <w:rsid w:val="001D5E4B"/>
    <w:rsid w:val="001D62D6"/>
    <w:rsid w:val="001E2EA8"/>
    <w:rsid w:val="001E5F63"/>
    <w:rsid w:val="001E6D04"/>
    <w:rsid w:val="00200B94"/>
    <w:rsid w:val="0021410F"/>
    <w:rsid w:val="0021420A"/>
    <w:rsid w:val="00215042"/>
    <w:rsid w:val="002162D3"/>
    <w:rsid w:val="00226879"/>
    <w:rsid w:val="0022708E"/>
    <w:rsid w:val="002335D2"/>
    <w:rsid w:val="00236062"/>
    <w:rsid w:val="00236BF0"/>
    <w:rsid w:val="00240EC0"/>
    <w:rsid w:val="002413D6"/>
    <w:rsid w:val="002459B9"/>
    <w:rsid w:val="0024736A"/>
    <w:rsid w:val="0025079C"/>
    <w:rsid w:val="00256B6E"/>
    <w:rsid w:val="002614CE"/>
    <w:rsid w:val="00262AA7"/>
    <w:rsid w:val="00265384"/>
    <w:rsid w:val="0027209A"/>
    <w:rsid w:val="002727B6"/>
    <w:rsid w:val="002776FC"/>
    <w:rsid w:val="002969D9"/>
    <w:rsid w:val="002A0723"/>
    <w:rsid w:val="002A165F"/>
    <w:rsid w:val="002A23E1"/>
    <w:rsid w:val="002A270E"/>
    <w:rsid w:val="002A3E83"/>
    <w:rsid w:val="002A5DCF"/>
    <w:rsid w:val="002A72F2"/>
    <w:rsid w:val="002B3B49"/>
    <w:rsid w:val="002B4BAC"/>
    <w:rsid w:val="002C2F53"/>
    <w:rsid w:val="002D24FC"/>
    <w:rsid w:val="002F22A3"/>
    <w:rsid w:val="002F2A86"/>
    <w:rsid w:val="002F4073"/>
    <w:rsid w:val="00304BD2"/>
    <w:rsid w:val="00315622"/>
    <w:rsid w:val="00327C77"/>
    <w:rsid w:val="003340E1"/>
    <w:rsid w:val="003448D0"/>
    <w:rsid w:val="00350A5B"/>
    <w:rsid w:val="00356980"/>
    <w:rsid w:val="00365990"/>
    <w:rsid w:val="0037099C"/>
    <w:rsid w:val="00374381"/>
    <w:rsid w:val="00375F62"/>
    <w:rsid w:val="00376DCB"/>
    <w:rsid w:val="00384B30"/>
    <w:rsid w:val="003908B4"/>
    <w:rsid w:val="003938C2"/>
    <w:rsid w:val="00393FF6"/>
    <w:rsid w:val="00394142"/>
    <w:rsid w:val="00396F85"/>
    <w:rsid w:val="003A17ED"/>
    <w:rsid w:val="003A18B8"/>
    <w:rsid w:val="003A4D7A"/>
    <w:rsid w:val="003B2C54"/>
    <w:rsid w:val="003B55AE"/>
    <w:rsid w:val="003B5600"/>
    <w:rsid w:val="003B67F3"/>
    <w:rsid w:val="003C00DC"/>
    <w:rsid w:val="003C3DA8"/>
    <w:rsid w:val="003C5E59"/>
    <w:rsid w:val="003C5F52"/>
    <w:rsid w:val="003D23BA"/>
    <w:rsid w:val="003D2865"/>
    <w:rsid w:val="003D351E"/>
    <w:rsid w:val="003D4356"/>
    <w:rsid w:val="003E0E76"/>
    <w:rsid w:val="003E3281"/>
    <w:rsid w:val="003E3330"/>
    <w:rsid w:val="003E68B5"/>
    <w:rsid w:val="003E70B7"/>
    <w:rsid w:val="003E777D"/>
    <w:rsid w:val="003F2AD4"/>
    <w:rsid w:val="00400A0E"/>
    <w:rsid w:val="00401508"/>
    <w:rsid w:val="00401BD0"/>
    <w:rsid w:val="00405072"/>
    <w:rsid w:val="00406C7A"/>
    <w:rsid w:val="0041208F"/>
    <w:rsid w:val="00413788"/>
    <w:rsid w:val="00414316"/>
    <w:rsid w:val="0041699F"/>
    <w:rsid w:val="004173DC"/>
    <w:rsid w:val="00417FEA"/>
    <w:rsid w:val="004214C3"/>
    <w:rsid w:val="00422271"/>
    <w:rsid w:val="004270E7"/>
    <w:rsid w:val="004271AA"/>
    <w:rsid w:val="00430062"/>
    <w:rsid w:val="0043108F"/>
    <w:rsid w:val="00431DFE"/>
    <w:rsid w:val="00434892"/>
    <w:rsid w:val="004408BE"/>
    <w:rsid w:val="00443C37"/>
    <w:rsid w:val="00446C81"/>
    <w:rsid w:val="00452756"/>
    <w:rsid w:val="004548BE"/>
    <w:rsid w:val="004609DF"/>
    <w:rsid w:val="00461F97"/>
    <w:rsid w:val="00471CA2"/>
    <w:rsid w:val="004769DB"/>
    <w:rsid w:val="004769F9"/>
    <w:rsid w:val="004B51F5"/>
    <w:rsid w:val="004B6828"/>
    <w:rsid w:val="004B71C0"/>
    <w:rsid w:val="004C57ED"/>
    <w:rsid w:val="004C63C2"/>
    <w:rsid w:val="004D04C0"/>
    <w:rsid w:val="004D3830"/>
    <w:rsid w:val="004D4AEA"/>
    <w:rsid w:val="004E0800"/>
    <w:rsid w:val="004E4966"/>
    <w:rsid w:val="004E4E52"/>
    <w:rsid w:val="004E64D1"/>
    <w:rsid w:val="004F0B2D"/>
    <w:rsid w:val="004F36B5"/>
    <w:rsid w:val="004F4885"/>
    <w:rsid w:val="00500233"/>
    <w:rsid w:val="00503177"/>
    <w:rsid w:val="00504062"/>
    <w:rsid w:val="00505C2D"/>
    <w:rsid w:val="00510CDE"/>
    <w:rsid w:val="005135A8"/>
    <w:rsid w:val="00516F3E"/>
    <w:rsid w:val="005247D2"/>
    <w:rsid w:val="0053112D"/>
    <w:rsid w:val="0053276A"/>
    <w:rsid w:val="00545039"/>
    <w:rsid w:val="00547C9B"/>
    <w:rsid w:val="00550DCA"/>
    <w:rsid w:val="00552414"/>
    <w:rsid w:val="00554AD9"/>
    <w:rsid w:val="00563A85"/>
    <w:rsid w:val="00563FD0"/>
    <w:rsid w:val="005653DD"/>
    <w:rsid w:val="005707DB"/>
    <w:rsid w:val="00575C8E"/>
    <w:rsid w:val="00575D11"/>
    <w:rsid w:val="00576590"/>
    <w:rsid w:val="00576C82"/>
    <w:rsid w:val="00582B89"/>
    <w:rsid w:val="005861EA"/>
    <w:rsid w:val="00590DA4"/>
    <w:rsid w:val="005A39D9"/>
    <w:rsid w:val="005A4D43"/>
    <w:rsid w:val="005A5815"/>
    <w:rsid w:val="005A5937"/>
    <w:rsid w:val="005B1C2B"/>
    <w:rsid w:val="005B1CF7"/>
    <w:rsid w:val="005C0B21"/>
    <w:rsid w:val="005C1249"/>
    <w:rsid w:val="005D0CA9"/>
    <w:rsid w:val="005D163B"/>
    <w:rsid w:val="005D2AD9"/>
    <w:rsid w:val="005D4156"/>
    <w:rsid w:val="005D7078"/>
    <w:rsid w:val="005E168F"/>
    <w:rsid w:val="005E4CCD"/>
    <w:rsid w:val="005F30DD"/>
    <w:rsid w:val="005F3ACD"/>
    <w:rsid w:val="005F6684"/>
    <w:rsid w:val="00600D43"/>
    <w:rsid w:val="00602044"/>
    <w:rsid w:val="00604C48"/>
    <w:rsid w:val="0060559E"/>
    <w:rsid w:val="00605C1C"/>
    <w:rsid w:val="00610BD5"/>
    <w:rsid w:val="0061362B"/>
    <w:rsid w:val="006200F5"/>
    <w:rsid w:val="00620DBA"/>
    <w:rsid w:val="00621A99"/>
    <w:rsid w:val="0062372F"/>
    <w:rsid w:val="00641128"/>
    <w:rsid w:val="006417C5"/>
    <w:rsid w:val="00646540"/>
    <w:rsid w:val="006509C1"/>
    <w:rsid w:val="00653825"/>
    <w:rsid w:val="006608DF"/>
    <w:rsid w:val="00661837"/>
    <w:rsid w:val="006646CC"/>
    <w:rsid w:val="00670CB2"/>
    <w:rsid w:val="00671FE7"/>
    <w:rsid w:val="00673072"/>
    <w:rsid w:val="00676F44"/>
    <w:rsid w:val="006803BC"/>
    <w:rsid w:val="00680645"/>
    <w:rsid w:val="00681F2E"/>
    <w:rsid w:val="00682969"/>
    <w:rsid w:val="00683C10"/>
    <w:rsid w:val="00684347"/>
    <w:rsid w:val="00685A23"/>
    <w:rsid w:val="00685F29"/>
    <w:rsid w:val="0068649C"/>
    <w:rsid w:val="006874AF"/>
    <w:rsid w:val="0068791F"/>
    <w:rsid w:val="00690BF6"/>
    <w:rsid w:val="006B0446"/>
    <w:rsid w:val="006B20BD"/>
    <w:rsid w:val="006C1D33"/>
    <w:rsid w:val="006C595A"/>
    <w:rsid w:val="006C6D11"/>
    <w:rsid w:val="006D5941"/>
    <w:rsid w:val="006E1CA9"/>
    <w:rsid w:val="006E2379"/>
    <w:rsid w:val="006E35DE"/>
    <w:rsid w:val="006F25BE"/>
    <w:rsid w:val="006F3A20"/>
    <w:rsid w:val="006F3E0D"/>
    <w:rsid w:val="006F3F12"/>
    <w:rsid w:val="006F4B03"/>
    <w:rsid w:val="006F598D"/>
    <w:rsid w:val="0071085B"/>
    <w:rsid w:val="007113FD"/>
    <w:rsid w:val="00715236"/>
    <w:rsid w:val="007165B9"/>
    <w:rsid w:val="00725EA1"/>
    <w:rsid w:val="00742D80"/>
    <w:rsid w:val="00755FB9"/>
    <w:rsid w:val="00756695"/>
    <w:rsid w:val="00775752"/>
    <w:rsid w:val="00780091"/>
    <w:rsid w:val="007809D5"/>
    <w:rsid w:val="007827A1"/>
    <w:rsid w:val="00790874"/>
    <w:rsid w:val="007A0E3F"/>
    <w:rsid w:val="007A1BE6"/>
    <w:rsid w:val="007A318B"/>
    <w:rsid w:val="007A6EDC"/>
    <w:rsid w:val="007B18F1"/>
    <w:rsid w:val="007B5853"/>
    <w:rsid w:val="007B6A0A"/>
    <w:rsid w:val="007B6A70"/>
    <w:rsid w:val="007B7C6F"/>
    <w:rsid w:val="007B7E6E"/>
    <w:rsid w:val="007C3704"/>
    <w:rsid w:val="007C5114"/>
    <w:rsid w:val="007C574A"/>
    <w:rsid w:val="007C607D"/>
    <w:rsid w:val="007D7105"/>
    <w:rsid w:val="007E0E19"/>
    <w:rsid w:val="007E7FD2"/>
    <w:rsid w:val="007F055B"/>
    <w:rsid w:val="007F0DE8"/>
    <w:rsid w:val="007F6BB5"/>
    <w:rsid w:val="0080352A"/>
    <w:rsid w:val="00803AA1"/>
    <w:rsid w:val="0081455C"/>
    <w:rsid w:val="008156F9"/>
    <w:rsid w:val="00820FB9"/>
    <w:rsid w:val="00821678"/>
    <w:rsid w:val="0082186A"/>
    <w:rsid w:val="00824295"/>
    <w:rsid w:val="00826A33"/>
    <w:rsid w:val="0083762B"/>
    <w:rsid w:val="008412D9"/>
    <w:rsid w:val="00842780"/>
    <w:rsid w:val="00847E61"/>
    <w:rsid w:val="00852992"/>
    <w:rsid w:val="00857788"/>
    <w:rsid w:val="00865D96"/>
    <w:rsid w:val="008670C5"/>
    <w:rsid w:val="00870B33"/>
    <w:rsid w:val="00872C24"/>
    <w:rsid w:val="00873BAD"/>
    <w:rsid w:val="008752FD"/>
    <w:rsid w:val="008770BE"/>
    <w:rsid w:val="00877195"/>
    <w:rsid w:val="00883209"/>
    <w:rsid w:val="00886611"/>
    <w:rsid w:val="00886F58"/>
    <w:rsid w:val="00887164"/>
    <w:rsid w:val="008A008A"/>
    <w:rsid w:val="008A5D22"/>
    <w:rsid w:val="008B36B2"/>
    <w:rsid w:val="008B5D5C"/>
    <w:rsid w:val="008C172D"/>
    <w:rsid w:val="008C1E12"/>
    <w:rsid w:val="008D58F4"/>
    <w:rsid w:val="008D7946"/>
    <w:rsid w:val="008E2412"/>
    <w:rsid w:val="008E5384"/>
    <w:rsid w:val="008E7614"/>
    <w:rsid w:val="008F1774"/>
    <w:rsid w:val="008F1A3C"/>
    <w:rsid w:val="008F251C"/>
    <w:rsid w:val="008F37D5"/>
    <w:rsid w:val="008F652B"/>
    <w:rsid w:val="009016B4"/>
    <w:rsid w:val="00902791"/>
    <w:rsid w:val="0091065E"/>
    <w:rsid w:val="00910E68"/>
    <w:rsid w:val="00913BEC"/>
    <w:rsid w:val="00913CF2"/>
    <w:rsid w:val="00914371"/>
    <w:rsid w:val="009151D9"/>
    <w:rsid w:val="00923801"/>
    <w:rsid w:val="00924CDE"/>
    <w:rsid w:val="00934BDC"/>
    <w:rsid w:val="00944D89"/>
    <w:rsid w:val="00946996"/>
    <w:rsid w:val="00946C48"/>
    <w:rsid w:val="00952B9E"/>
    <w:rsid w:val="0095687D"/>
    <w:rsid w:val="0096169E"/>
    <w:rsid w:val="009636B2"/>
    <w:rsid w:val="009661C5"/>
    <w:rsid w:val="00975B3C"/>
    <w:rsid w:val="00975E27"/>
    <w:rsid w:val="0098268C"/>
    <w:rsid w:val="009827EB"/>
    <w:rsid w:val="00986994"/>
    <w:rsid w:val="009870FF"/>
    <w:rsid w:val="00993E9E"/>
    <w:rsid w:val="009941FD"/>
    <w:rsid w:val="009947C7"/>
    <w:rsid w:val="009A6AA0"/>
    <w:rsid w:val="009B095F"/>
    <w:rsid w:val="009B6642"/>
    <w:rsid w:val="009C124F"/>
    <w:rsid w:val="009D0BC7"/>
    <w:rsid w:val="009D6761"/>
    <w:rsid w:val="009E2243"/>
    <w:rsid w:val="009E59A9"/>
    <w:rsid w:val="009F63A7"/>
    <w:rsid w:val="00A01180"/>
    <w:rsid w:val="00A0755A"/>
    <w:rsid w:val="00A12DA9"/>
    <w:rsid w:val="00A21DF7"/>
    <w:rsid w:val="00A255FB"/>
    <w:rsid w:val="00A27710"/>
    <w:rsid w:val="00A3158C"/>
    <w:rsid w:val="00A322DE"/>
    <w:rsid w:val="00A400D6"/>
    <w:rsid w:val="00A4040A"/>
    <w:rsid w:val="00A45172"/>
    <w:rsid w:val="00A458D0"/>
    <w:rsid w:val="00A51562"/>
    <w:rsid w:val="00A544D1"/>
    <w:rsid w:val="00A63A68"/>
    <w:rsid w:val="00A654F3"/>
    <w:rsid w:val="00A72AED"/>
    <w:rsid w:val="00A757E5"/>
    <w:rsid w:val="00A76C49"/>
    <w:rsid w:val="00A8461D"/>
    <w:rsid w:val="00A8542A"/>
    <w:rsid w:val="00A86CA6"/>
    <w:rsid w:val="00A87900"/>
    <w:rsid w:val="00A904A4"/>
    <w:rsid w:val="00A9070E"/>
    <w:rsid w:val="00A948BF"/>
    <w:rsid w:val="00A97E13"/>
    <w:rsid w:val="00AA0D84"/>
    <w:rsid w:val="00AA0DD2"/>
    <w:rsid w:val="00AA3BF2"/>
    <w:rsid w:val="00AA5F86"/>
    <w:rsid w:val="00AB0B4F"/>
    <w:rsid w:val="00AB235E"/>
    <w:rsid w:val="00AC54B8"/>
    <w:rsid w:val="00AC616D"/>
    <w:rsid w:val="00AC6C63"/>
    <w:rsid w:val="00AD12A8"/>
    <w:rsid w:val="00AE0A71"/>
    <w:rsid w:val="00AE2AAF"/>
    <w:rsid w:val="00AE6048"/>
    <w:rsid w:val="00AF0696"/>
    <w:rsid w:val="00AF2000"/>
    <w:rsid w:val="00B01069"/>
    <w:rsid w:val="00B07426"/>
    <w:rsid w:val="00B1005C"/>
    <w:rsid w:val="00B10F6B"/>
    <w:rsid w:val="00B12732"/>
    <w:rsid w:val="00B2642F"/>
    <w:rsid w:val="00B4468C"/>
    <w:rsid w:val="00B502BE"/>
    <w:rsid w:val="00B50576"/>
    <w:rsid w:val="00B547C0"/>
    <w:rsid w:val="00B54DBA"/>
    <w:rsid w:val="00B5638D"/>
    <w:rsid w:val="00B62FA1"/>
    <w:rsid w:val="00B7798C"/>
    <w:rsid w:val="00B878E1"/>
    <w:rsid w:val="00B92AD4"/>
    <w:rsid w:val="00B94B9E"/>
    <w:rsid w:val="00BA128D"/>
    <w:rsid w:val="00BA45BA"/>
    <w:rsid w:val="00BB2ABA"/>
    <w:rsid w:val="00BC01D5"/>
    <w:rsid w:val="00BC06F4"/>
    <w:rsid w:val="00BC1842"/>
    <w:rsid w:val="00BD2311"/>
    <w:rsid w:val="00BD5E05"/>
    <w:rsid w:val="00BD6F37"/>
    <w:rsid w:val="00BE11C6"/>
    <w:rsid w:val="00BE4B12"/>
    <w:rsid w:val="00BE4FE3"/>
    <w:rsid w:val="00BF051E"/>
    <w:rsid w:val="00BF39AD"/>
    <w:rsid w:val="00BF7FE4"/>
    <w:rsid w:val="00C15369"/>
    <w:rsid w:val="00C15828"/>
    <w:rsid w:val="00C17C13"/>
    <w:rsid w:val="00C230CC"/>
    <w:rsid w:val="00C24055"/>
    <w:rsid w:val="00C25688"/>
    <w:rsid w:val="00C40CF4"/>
    <w:rsid w:val="00C42C4C"/>
    <w:rsid w:val="00C42D8D"/>
    <w:rsid w:val="00C436B0"/>
    <w:rsid w:val="00C44689"/>
    <w:rsid w:val="00C45E2B"/>
    <w:rsid w:val="00C511AB"/>
    <w:rsid w:val="00C573DC"/>
    <w:rsid w:val="00C6302D"/>
    <w:rsid w:val="00C63086"/>
    <w:rsid w:val="00C63E3B"/>
    <w:rsid w:val="00C66252"/>
    <w:rsid w:val="00C71BDD"/>
    <w:rsid w:val="00C73229"/>
    <w:rsid w:val="00C811A7"/>
    <w:rsid w:val="00C83017"/>
    <w:rsid w:val="00CA2E88"/>
    <w:rsid w:val="00CA4F8F"/>
    <w:rsid w:val="00CB066B"/>
    <w:rsid w:val="00CB40B5"/>
    <w:rsid w:val="00CB71E5"/>
    <w:rsid w:val="00CB7258"/>
    <w:rsid w:val="00CB79AC"/>
    <w:rsid w:val="00CC3BCE"/>
    <w:rsid w:val="00CD0D7C"/>
    <w:rsid w:val="00CD103B"/>
    <w:rsid w:val="00CD213B"/>
    <w:rsid w:val="00CD5BBC"/>
    <w:rsid w:val="00CE110F"/>
    <w:rsid w:val="00CE49E4"/>
    <w:rsid w:val="00CF0F4F"/>
    <w:rsid w:val="00D01972"/>
    <w:rsid w:val="00D02DD8"/>
    <w:rsid w:val="00D02F8B"/>
    <w:rsid w:val="00D13D27"/>
    <w:rsid w:val="00D14567"/>
    <w:rsid w:val="00D1611C"/>
    <w:rsid w:val="00D226E2"/>
    <w:rsid w:val="00D22E28"/>
    <w:rsid w:val="00D2326D"/>
    <w:rsid w:val="00D23BFA"/>
    <w:rsid w:val="00D2410D"/>
    <w:rsid w:val="00D243E8"/>
    <w:rsid w:val="00D2703D"/>
    <w:rsid w:val="00D27E39"/>
    <w:rsid w:val="00D30645"/>
    <w:rsid w:val="00D31676"/>
    <w:rsid w:val="00D343DC"/>
    <w:rsid w:val="00D34E49"/>
    <w:rsid w:val="00D407D7"/>
    <w:rsid w:val="00D47A44"/>
    <w:rsid w:val="00D47B94"/>
    <w:rsid w:val="00D55435"/>
    <w:rsid w:val="00D71006"/>
    <w:rsid w:val="00D73873"/>
    <w:rsid w:val="00D75887"/>
    <w:rsid w:val="00D7662D"/>
    <w:rsid w:val="00D852F4"/>
    <w:rsid w:val="00D86A87"/>
    <w:rsid w:val="00D86E54"/>
    <w:rsid w:val="00D97C7C"/>
    <w:rsid w:val="00DA3D17"/>
    <w:rsid w:val="00DB1EA5"/>
    <w:rsid w:val="00DB246D"/>
    <w:rsid w:val="00DC23D0"/>
    <w:rsid w:val="00DD0EBA"/>
    <w:rsid w:val="00DD1F7B"/>
    <w:rsid w:val="00DD6517"/>
    <w:rsid w:val="00DE1BB2"/>
    <w:rsid w:val="00DE41CC"/>
    <w:rsid w:val="00DE7562"/>
    <w:rsid w:val="00DF0895"/>
    <w:rsid w:val="00DF67A6"/>
    <w:rsid w:val="00DF6CC1"/>
    <w:rsid w:val="00E07643"/>
    <w:rsid w:val="00E147F5"/>
    <w:rsid w:val="00E17EA3"/>
    <w:rsid w:val="00E3246D"/>
    <w:rsid w:val="00E37593"/>
    <w:rsid w:val="00E478D2"/>
    <w:rsid w:val="00E506F9"/>
    <w:rsid w:val="00E60CB5"/>
    <w:rsid w:val="00E624DB"/>
    <w:rsid w:val="00E629C8"/>
    <w:rsid w:val="00E63504"/>
    <w:rsid w:val="00E70961"/>
    <w:rsid w:val="00E7477F"/>
    <w:rsid w:val="00E762AD"/>
    <w:rsid w:val="00E76E41"/>
    <w:rsid w:val="00E80C68"/>
    <w:rsid w:val="00E83701"/>
    <w:rsid w:val="00E90C53"/>
    <w:rsid w:val="00E93EC4"/>
    <w:rsid w:val="00EA2521"/>
    <w:rsid w:val="00EA417F"/>
    <w:rsid w:val="00EA4DE2"/>
    <w:rsid w:val="00EA660E"/>
    <w:rsid w:val="00EA72DD"/>
    <w:rsid w:val="00EB1D31"/>
    <w:rsid w:val="00EC0C02"/>
    <w:rsid w:val="00EC0DC6"/>
    <w:rsid w:val="00ED000E"/>
    <w:rsid w:val="00ED1451"/>
    <w:rsid w:val="00ED3C49"/>
    <w:rsid w:val="00ED570F"/>
    <w:rsid w:val="00EE4801"/>
    <w:rsid w:val="00EF4538"/>
    <w:rsid w:val="00F033CD"/>
    <w:rsid w:val="00F03984"/>
    <w:rsid w:val="00F04644"/>
    <w:rsid w:val="00F056A6"/>
    <w:rsid w:val="00F12C4B"/>
    <w:rsid w:val="00F2055C"/>
    <w:rsid w:val="00F301A7"/>
    <w:rsid w:val="00F351DF"/>
    <w:rsid w:val="00F40C79"/>
    <w:rsid w:val="00F4182B"/>
    <w:rsid w:val="00F42791"/>
    <w:rsid w:val="00F45C04"/>
    <w:rsid w:val="00F62300"/>
    <w:rsid w:val="00F708C0"/>
    <w:rsid w:val="00F73CC9"/>
    <w:rsid w:val="00F7722E"/>
    <w:rsid w:val="00F84B2B"/>
    <w:rsid w:val="00F94692"/>
    <w:rsid w:val="00F97629"/>
    <w:rsid w:val="00FA3295"/>
    <w:rsid w:val="00FC2E5F"/>
    <w:rsid w:val="00FC423A"/>
    <w:rsid w:val="00FD1893"/>
    <w:rsid w:val="00FD1E6F"/>
    <w:rsid w:val="00FE3442"/>
    <w:rsid w:val="00FE44E9"/>
    <w:rsid w:val="00FE7A88"/>
    <w:rsid w:val="00FF2B80"/>
    <w:rsid w:val="00FF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FCCB5"/>
  <w15:chartTrackingRefBased/>
  <w15:docId w15:val="{AD3CBA71-6B91-B040-8856-3B5C50C1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49"/>
    <w:pPr>
      <w:widowControl w:val="0"/>
      <w:autoSpaceDE w:val="0"/>
      <w:autoSpaceDN w:val="0"/>
      <w:adjustRightInd w:val="0"/>
    </w:pPr>
    <w:rPr>
      <w:rFonts w:eastAsia="Calibri"/>
    </w:rPr>
  </w:style>
  <w:style w:type="paragraph" w:styleId="2">
    <w:name w:val="heading 2"/>
    <w:basedOn w:val="a"/>
    <w:next w:val="a"/>
    <w:link w:val="20"/>
    <w:qFormat/>
    <w:rsid w:val="009947C7"/>
    <w:pPr>
      <w:keepNext/>
      <w:widowControl/>
      <w:autoSpaceDE/>
      <w:autoSpaceDN/>
      <w:adjustRightInd/>
      <w:jc w:val="right"/>
      <w:outlineLvl w:val="1"/>
    </w:pPr>
    <w:rPr>
      <w:rFonts w:eastAsia="Times New Roman"/>
      <w:b/>
      <w:sz w:val="28"/>
    </w:rPr>
  </w:style>
  <w:style w:type="paragraph" w:styleId="3">
    <w:name w:val="heading 3"/>
    <w:basedOn w:val="a"/>
    <w:next w:val="a"/>
    <w:link w:val="30"/>
    <w:semiHidden/>
    <w:unhideWhenUsed/>
    <w:qFormat/>
    <w:rsid w:val="00A3158C"/>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2E88"/>
    <w:rPr>
      <w:rFonts w:ascii="Tahoma" w:hAnsi="Tahoma" w:cs="Tahoma"/>
      <w:sz w:val="16"/>
      <w:szCs w:val="16"/>
    </w:rPr>
  </w:style>
  <w:style w:type="character" w:customStyle="1" w:styleId="20">
    <w:name w:val="Заголовок 2 Знак"/>
    <w:link w:val="2"/>
    <w:rsid w:val="009947C7"/>
    <w:rPr>
      <w:b/>
      <w:sz w:val="28"/>
    </w:rPr>
  </w:style>
  <w:style w:type="character" w:styleId="a4">
    <w:name w:val="Strong"/>
    <w:uiPriority w:val="22"/>
    <w:qFormat/>
    <w:rsid w:val="00374381"/>
    <w:rPr>
      <w:b/>
      <w:bCs/>
    </w:rPr>
  </w:style>
  <w:style w:type="character" w:styleId="a5">
    <w:name w:val="Hyperlink"/>
    <w:rsid w:val="00725EA1"/>
    <w:rPr>
      <w:color w:val="0563C1"/>
      <w:u w:val="single"/>
    </w:rPr>
  </w:style>
  <w:style w:type="character" w:customStyle="1" w:styleId="30">
    <w:name w:val="Заголовок 3 Знак"/>
    <w:link w:val="3"/>
    <w:semiHidden/>
    <w:rsid w:val="00A3158C"/>
    <w:rPr>
      <w:rFonts w:ascii="Calibri Light" w:eastAsia="Times New Roman" w:hAnsi="Calibri Light" w:cs="Times New Roman"/>
      <w:b/>
      <w:bCs/>
      <w:sz w:val="26"/>
      <w:szCs w:val="26"/>
    </w:rPr>
  </w:style>
  <w:style w:type="paragraph" w:styleId="a6">
    <w:name w:val="No Spacing"/>
    <w:uiPriority w:val="1"/>
    <w:qFormat/>
    <w:rsid w:val="000951EC"/>
    <w:rPr>
      <w:rFonts w:ascii="Calibri" w:eastAsia="Calibri" w:hAnsi="Calibri"/>
      <w:sz w:val="22"/>
      <w:szCs w:val="22"/>
      <w:lang w:eastAsia="en-US"/>
    </w:rPr>
  </w:style>
  <w:style w:type="character" w:customStyle="1" w:styleId="tlid-translation">
    <w:name w:val="tlid-translation"/>
    <w:rsid w:val="00E83701"/>
  </w:style>
  <w:style w:type="character" w:customStyle="1" w:styleId="jlqj4b">
    <w:name w:val="jlqj4b"/>
    <w:rsid w:val="00B54DBA"/>
  </w:style>
  <w:style w:type="paragraph" w:styleId="a7">
    <w:name w:val="List Paragraph"/>
    <w:basedOn w:val="a"/>
    <w:uiPriority w:val="34"/>
    <w:qFormat/>
    <w:rsid w:val="006646CC"/>
    <w:pPr>
      <w:widowControl/>
      <w:autoSpaceDE/>
      <w:autoSpaceDN/>
      <w:adjustRightInd/>
      <w:spacing w:after="160" w:line="259" w:lineRule="auto"/>
      <w:ind w:left="720"/>
      <w:contextualSpacing/>
    </w:pPr>
    <w:rPr>
      <w:rFonts w:ascii="Calibri" w:hAnsi="Calibri"/>
      <w:sz w:val="22"/>
      <w:szCs w:val="22"/>
      <w:lang w:eastAsia="en-US"/>
    </w:rPr>
  </w:style>
  <w:style w:type="character" w:customStyle="1" w:styleId="mr-mail-inserted-object">
    <w:name w:val="mr-mail-inserted-object"/>
    <w:basedOn w:val="a0"/>
    <w:rsid w:val="00610BD5"/>
  </w:style>
  <w:style w:type="paragraph" w:styleId="a8">
    <w:name w:val="header"/>
    <w:basedOn w:val="a"/>
    <w:link w:val="a9"/>
    <w:uiPriority w:val="99"/>
    <w:rsid w:val="0019461D"/>
    <w:pPr>
      <w:tabs>
        <w:tab w:val="center" w:pos="4677"/>
        <w:tab w:val="right" w:pos="9355"/>
      </w:tabs>
    </w:pPr>
  </w:style>
  <w:style w:type="character" w:customStyle="1" w:styleId="a9">
    <w:name w:val="Верхний колонтитул Знак"/>
    <w:basedOn w:val="a0"/>
    <w:link w:val="a8"/>
    <w:uiPriority w:val="99"/>
    <w:rsid w:val="0019461D"/>
    <w:rPr>
      <w:rFonts w:eastAsia="Calibri"/>
    </w:rPr>
  </w:style>
  <w:style w:type="paragraph" w:styleId="aa">
    <w:name w:val="footer"/>
    <w:basedOn w:val="a"/>
    <w:link w:val="ab"/>
    <w:rsid w:val="0019461D"/>
    <w:pPr>
      <w:tabs>
        <w:tab w:val="center" w:pos="4677"/>
        <w:tab w:val="right" w:pos="9355"/>
      </w:tabs>
    </w:pPr>
  </w:style>
  <w:style w:type="character" w:customStyle="1" w:styleId="ab">
    <w:name w:val="Нижний колонтитул Знак"/>
    <w:basedOn w:val="a0"/>
    <w:link w:val="aa"/>
    <w:rsid w:val="0019461D"/>
    <w:rPr>
      <w:rFonts w:eastAsia="Calibri"/>
    </w:rPr>
  </w:style>
  <w:style w:type="character" w:customStyle="1" w:styleId="apple-tab-span">
    <w:name w:val="apple-tab-span"/>
    <w:basedOn w:val="a0"/>
    <w:rsid w:val="00EB1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82446">
      <w:bodyDiv w:val="1"/>
      <w:marLeft w:val="0"/>
      <w:marRight w:val="0"/>
      <w:marTop w:val="0"/>
      <w:marBottom w:val="0"/>
      <w:divBdr>
        <w:top w:val="none" w:sz="0" w:space="0" w:color="auto"/>
        <w:left w:val="none" w:sz="0" w:space="0" w:color="auto"/>
        <w:bottom w:val="none" w:sz="0" w:space="0" w:color="auto"/>
        <w:right w:val="none" w:sz="0" w:space="0" w:color="auto"/>
      </w:divBdr>
      <w:divsChild>
        <w:div w:id="1123230059">
          <w:marLeft w:val="0"/>
          <w:marRight w:val="0"/>
          <w:marTop w:val="0"/>
          <w:marBottom w:val="0"/>
          <w:divBdr>
            <w:top w:val="none" w:sz="0" w:space="0" w:color="auto"/>
            <w:left w:val="none" w:sz="0" w:space="0" w:color="auto"/>
            <w:bottom w:val="none" w:sz="0" w:space="0" w:color="auto"/>
            <w:right w:val="none" w:sz="0" w:space="0" w:color="auto"/>
          </w:divBdr>
          <w:divsChild>
            <w:div w:id="598561900">
              <w:marLeft w:val="0"/>
              <w:marRight w:val="0"/>
              <w:marTop w:val="60"/>
              <w:marBottom w:val="0"/>
              <w:divBdr>
                <w:top w:val="none" w:sz="0" w:space="0" w:color="auto"/>
                <w:left w:val="none" w:sz="0" w:space="0" w:color="auto"/>
                <w:bottom w:val="none" w:sz="0" w:space="0" w:color="auto"/>
                <w:right w:val="none" w:sz="0" w:space="0" w:color="auto"/>
              </w:divBdr>
            </w:div>
            <w:div w:id="12381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78393">
      <w:bodyDiv w:val="1"/>
      <w:marLeft w:val="0"/>
      <w:marRight w:val="0"/>
      <w:marTop w:val="0"/>
      <w:marBottom w:val="0"/>
      <w:divBdr>
        <w:top w:val="none" w:sz="0" w:space="0" w:color="auto"/>
        <w:left w:val="none" w:sz="0" w:space="0" w:color="auto"/>
        <w:bottom w:val="none" w:sz="0" w:space="0" w:color="auto"/>
        <w:right w:val="none" w:sz="0" w:space="0" w:color="auto"/>
      </w:divBdr>
    </w:div>
    <w:div w:id="921062564">
      <w:bodyDiv w:val="1"/>
      <w:marLeft w:val="0"/>
      <w:marRight w:val="0"/>
      <w:marTop w:val="0"/>
      <w:marBottom w:val="0"/>
      <w:divBdr>
        <w:top w:val="none" w:sz="0" w:space="0" w:color="auto"/>
        <w:left w:val="none" w:sz="0" w:space="0" w:color="auto"/>
        <w:bottom w:val="none" w:sz="0" w:space="0" w:color="auto"/>
        <w:right w:val="none" w:sz="0" w:space="0" w:color="auto"/>
      </w:divBdr>
    </w:div>
    <w:div w:id="1171792575">
      <w:bodyDiv w:val="1"/>
      <w:marLeft w:val="0"/>
      <w:marRight w:val="0"/>
      <w:marTop w:val="0"/>
      <w:marBottom w:val="0"/>
      <w:divBdr>
        <w:top w:val="none" w:sz="0" w:space="0" w:color="auto"/>
        <w:left w:val="none" w:sz="0" w:space="0" w:color="auto"/>
        <w:bottom w:val="none" w:sz="0" w:space="0" w:color="auto"/>
        <w:right w:val="none" w:sz="0" w:space="0" w:color="auto"/>
      </w:divBdr>
    </w:div>
    <w:div w:id="1278491773">
      <w:bodyDiv w:val="1"/>
      <w:marLeft w:val="0"/>
      <w:marRight w:val="0"/>
      <w:marTop w:val="0"/>
      <w:marBottom w:val="0"/>
      <w:divBdr>
        <w:top w:val="none" w:sz="0" w:space="0" w:color="auto"/>
        <w:left w:val="none" w:sz="0" w:space="0" w:color="auto"/>
        <w:bottom w:val="none" w:sz="0" w:space="0" w:color="auto"/>
        <w:right w:val="none" w:sz="0" w:space="0" w:color="auto"/>
      </w:divBdr>
    </w:div>
    <w:div w:id="1405185205">
      <w:bodyDiv w:val="1"/>
      <w:marLeft w:val="0"/>
      <w:marRight w:val="0"/>
      <w:marTop w:val="0"/>
      <w:marBottom w:val="0"/>
      <w:divBdr>
        <w:top w:val="none" w:sz="0" w:space="0" w:color="auto"/>
        <w:left w:val="none" w:sz="0" w:space="0" w:color="auto"/>
        <w:bottom w:val="none" w:sz="0" w:space="0" w:color="auto"/>
        <w:right w:val="none" w:sz="0" w:space="0" w:color="auto"/>
      </w:divBdr>
    </w:div>
    <w:div w:id="1579249772">
      <w:bodyDiv w:val="1"/>
      <w:marLeft w:val="0"/>
      <w:marRight w:val="0"/>
      <w:marTop w:val="0"/>
      <w:marBottom w:val="0"/>
      <w:divBdr>
        <w:top w:val="none" w:sz="0" w:space="0" w:color="auto"/>
        <w:left w:val="none" w:sz="0" w:space="0" w:color="auto"/>
        <w:bottom w:val="none" w:sz="0" w:space="0" w:color="auto"/>
        <w:right w:val="none" w:sz="0" w:space="0" w:color="auto"/>
      </w:divBdr>
    </w:div>
    <w:div w:id="1599025172">
      <w:bodyDiv w:val="1"/>
      <w:marLeft w:val="0"/>
      <w:marRight w:val="0"/>
      <w:marTop w:val="0"/>
      <w:marBottom w:val="0"/>
      <w:divBdr>
        <w:top w:val="none" w:sz="0" w:space="0" w:color="auto"/>
        <w:left w:val="none" w:sz="0" w:space="0" w:color="auto"/>
        <w:bottom w:val="none" w:sz="0" w:space="0" w:color="auto"/>
        <w:right w:val="none" w:sz="0" w:space="0" w:color="auto"/>
      </w:divBdr>
    </w:div>
    <w:div w:id="1687248340">
      <w:bodyDiv w:val="1"/>
      <w:marLeft w:val="0"/>
      <w:marRight w:val="0"/>
      <w:marTop w:val="0"/>
      <w:marBottom w:val="0"/>
      <w:divBdr>
        <w:top w:val="none" w:sz="0" w:space="0" w:color="auto"/>
        <w:left w:val="none" w:sz="0" w:space="0" w:color="auto"/>
        <w:bottom w:val="none" w:sz="0" w:space="0" w:color="auto"/>
        <w:right w:val="none" w:sz="0" w:space="0" w:color="auto"/>
      </w:divBdr>
    </w:div>
    <w:div w:id="1697197536">
      <w:bodyDiv w:val="1"/>
      <w:marLeft w:val="0"/>
      <w:marRight w:val="0"/>
      <w:marTop w:val="0"/>
      <w:marBottom w:val="0"/>
      <w:divBdr>
        <w:top w:val="none" w:sz="0" w:space="0" w:color="auto"/>
        <w:left w:val="none" w:sz="0" w:space="0" w:color="auto"/>
        <w:bottom w:val="none" w:sz="0" w:space="0" w:color="auto"/>
        <w:right w:val="none" w:sz="0" w:space="0" w:color="auto"/>
      </w:divBdr>
    </w:div>
    <w:div w:id="18671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0536F-BB17-4239-B15D-E4A5BF92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Генеральному прокурору</vt:lpstr>
    </vt:vector>
  </TitlesOfParts>
  <Company>parlam</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прокурору</dc:title>
  <dc:subject/>
  <dc:creator>Bibigul</dc:creator>
  <cp:keywords/>
  <dc:description/>
  <cp:lastModifiedBy>Башеева Эльмира</cp:lastModifiedBy>
  <cp:revision>46</cp:revision>
  <cp:lastPrinted>2021-12-29T03:38:00Z</cp:lastPrinted>
  <dcterms:created xsi:type="dcterms:W3CDTF">2021-06-14T05:12:00Z</dcterms:created>
  <dcterms:modified xsi:type="dcterms:W3CDTF">2022-01-05T08:41:00Z</dcterms:modified>
</cp:coreProperties>
</file>