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0EE" w14:textId="7A02D7DB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CE6748">
        <w:rPr>
          <w:noProof/>
          <w:sz w:val="28"/>
          <w:szCs w:val="28"/>
        </w:rPr>
        <w:drawing>
          <wp:inline distT="0" distB="0" distL="0" distR="0" wp14:anchorId="722D0BB3" wp14:editId="66E1A84F">
            <wp:extent cx="5940425" cy="1997111"/>
            <wp:effectExtent l="0" t="0" r="3175" b="317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E1BF" w14:textId="002B63A9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25D22F2D" w14:textId="77777777" w:rsidR="00865684" w:rsidRDefault="00865684" w:rsidP="00CE6748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14:paraId="3664DF62" w14:textId="5F0033DB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CE6748">
        <w:rPr>
          <w:bCs/>
          <w:i/>
          <w:sz w:val="28"/>
          <w:szCs w:val="28"/>
        </w:rPr>
        <w:t xml:space="preserve">Оглашен </w:t>
      </w:r>
      <w:r w:rsidR="00574CB1">
        <w:rPr>
          <w:bCs/>
          <w:i/>
          <w:sz w:val="28"/>
          <w:szCs w:val="28"/>
        </w:rPr>
        <w:t>22</w:t>
      </w:r>
      <w:r w:rsidRPr="00CE6748">
        <w:rPr>
          <w:bCs/>
          <w:i/>
          <w:sz w:val="28"/>
          <w:szCs w:val="28"/>
        </w:rPr>
        <w:t>.</w:t>
      </w:r>
      <w:r w:rsidR="00574CB1">
        <w:rPr>
          <w:bCs/>
          <w:i/>
          <w:sz w:val="28"/>
          <w:szCs w:val="28"/>
        </w:rPr>
        <w:t>11</w:t>
      </w:r>
      <w:r w:rsidRPr="00CE6748">
        <w:rPr>
          <w:bCs/>
          <w:i/>
          <w:sz w:val="28"/>
          <w:szCs w:val="28"/>
        </w:rPr>
        <w:t>.2023 г.</w:t>
      </w:r>
    </w:p>
    <w:p w14:paraId="3F702AD0" w14:textId="16EEB771" w:rsidR="00574CB1" w:rsidRPr="00CE6748" w:rsidRDefault="00355C4C" w:rsidP="00574CB1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574CB1" w:rsidRPr="00CE6748">
        <w:rPr>
          <w:b/>
          <w:bCs/>
          <w:sz w:val="28"/>
          <w:szCs w:val="28"/>
        </w:rPr>
        <w:t xml:space="preserve">аместителю Премьер-Министра – </w:t>
      </w:r>
    </w:p>
    <w:p w14:paraId="4D275650" w14:textId="77777777" w:rsidR="00574CB1" w:rsidRPr="00CE6748" w:rsidRDefault="00574CB1" w:rsidP="00574CB1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 xml:space="preserve">Министру финансов </w:t>
      </w:r>
    </w:p>
    <w:p w14:paraId="7927125A" w14:textId="77777777" w:rsidR="00574CB1" w:rsidRPr="00CE6748" w:rsidRDefault="00574CB1" w:rsidP="00574CB1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>Республики Казахстан</w:t>
      </w:r>
    </w:p>
    <w:p w14:paraId="6AF7F7FC" w14:textId="4313B39A" w:rsidR="00574CB1" w:rsidRPr="00CE6748" w:rsidRDefault="00355C4C" w:rsidP="00574CB1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Жамаубаеву</w:t>
      </w:r>
      <w:proofErr w:type="spellEnd"/>
      <w:r w:rsidR="00574CB1" w:rsidRPr="00CE67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574CB1" w:rsidRPr="00CE67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</w:t>
      </w:r>
      <w:r w:rsidR="00574CB1" w:rsidRPr="00CE6748">
        <w:rPr>
          <w:b/>
          <w:bCs/>
          <w:sz w:val="28"/>
          <w:szCs w:val="28"/>
        </w:rPr>
        <w:t>.</w:t>
      </w:r>
    </w:p>
    <w:p w14:paraId="5DDBCFFC" w14:textId="29F953A3" w:rsidR="00E80FA1" w:rsidRPr="00CE6748" w:rsidRDefault="00E80FA1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</w:p>
    <w:p w14:paraId="20622EAE" w14:textId="77777777" w:rsidR="00153FE0" w:rsidRPr="00CE6748" w:rsidRDefault="00153FE0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09DDD87" w14:textId="77777777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>Депутатский запрос</w:t>
      </w:r>
    </w:p>
    <w:p w14:paraId="425459E9" w14:textId="77777777" w:rsidR="00772B83" w:rsidRPr="00CE6748" w:rsidRDefault="00772B83" w:rsidP="00CE6748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sz w:val="28"/>
          <w:szCs w:val="28"/>
        </w:rPr>
      </w:pPr>
    </w:p>
    <w:p w14:paraId="27143605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В сентябрьском Послании народу Казахстана (2022 г.) Президент страны </w:t>
      </w:r>
      <w:proofErr w:type="spellStart"/>
      <w:r w:rsidRPr="001F53F4">
        <w:rPr>
          <w:iCs/>
          <w:sz w:val="28"/>
          <w:szCs w:val="28"/>
        </w:rPr>
        <w:t>Касым-Жомарт</w:t>
      </w:r>
      <w:proofErr w:type="spellEnd"/>
      <w:r w:rsidRPr="001F53F4">
        <w:rPr>
          <w:iCs/>
          <w:sz w:val="28"/>
          <w:szCs w:val="28"/>
        </w:rPr>
        <w:t xml:space="preserve"> Токаев </w:t>
      </w:r>
      <w:r w:rsidRPr="001F53F4">
        <w:rPr>
          <w:iCs/>
          <w:sz w:val="28"/>
          <w:szCs w:val="28"/>
          <w:lang w:val="kk-KZ"/>
        </w:rPr>
        <w:t>предложил</w:t>
      </w:r>
      <w:r w:rsidRPr="001F53F4">
        <w:rPr>
          <w:iCs/>
          <w:sz w:val="28"/>
          <w:szCs w:val="28"/>
        </w:rPr>
        <w:t xml:space="preserve"> разработать новый Налоговый кодекс, в рамках которого поручил: «Повысить эффективность налогового стимулирования, …предусмотреть недопущение намеренного дробления организации с целью снижения налоговой нагрузки».</w:t>
      </w:r>
    </w:p>
    <w:p w14:paraId="4D692333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Но, несмотря на поручение Президента, Правительством рассматривается повышение отдельных видов налогов, в частности, повышение ставки НДС с нынешних 12% до 16%. </w:t>
      </w:r>
    </w:p>
    <w:p w14:paraId="55783D02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>Повышение ставки НДС, во-первых, повлечет повышение цен на газ для населения, промышленных предприятий, бюджетных организаций, увеличение стоимости ГСМ и т.д., и станет причиной для увеличения стоимости других товаров, работ и услуг. Таким образом, приведет к дополнительной нагрузке на конечных потребителей, т.е. покупателей готовой продукции – простых физических лиц, граждан нашей страны.</w:t>
      </w:r>
    </w:p>
    <w:p w14:paraId="00C95BA2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Во-вторых, последствия увеличения ставки НДС приведут к росту цен, отвлечению ресурсов предприятий </w:t>
      </w:r>
      <w:r w:rsidRPr="001F53F4">
        <w:rPr>
          <w:i/>
          <w:iCs/>
          <w:sz w:val="28"/>
          <w:szCs w:val="28"/>
        </w:rPr>
        <w:t>(применяя нулевую ставку НДС, возмещение НДС компании не получают сразу и в полном объеме)</w:t>
      </w:r>
      <w:r w:rsidRPr="001F53F4">
        <w:rPr>
          <w:iCs/>
          <w:sz w:val="28"/>
          <w:szCs w:val="28"/>
        </w:rPr>
        <w:t xml:space="preserve"> и ухудшению положения добросовестных налогоплательщиков, так как сегодня налоговые органы перекладывают ответственность на покупателей и исключают НДС из зачета при нарушениях, допускаемых поставщиками. А также, учитывая, что налог уплачивают добросовестные налогоплательщики, полагаем, что введение более высокой ставки НДС будет неправомерным, что может привести к снижению деловой активности бизнеса, умышленному </w:t>
      </w:r>
      <w:r w:rsidRPr="001F53F4">
        <w:rPr>
          <w:iCs/>
          <w:sz w:val="28"/>
          <w:szCs w:val="28"/>
        </w:rPr>
        <w:lastRenderedPageBreak/>
        <w:t xml:space="preserve">дроблению бизнеса с целью снижения налоговой нагрузки, выводу капитала из страны, переходу в теневые схемы. </w:t>
      </w:r>
    </w:p>
    <w:p w14:paraId="47CD0A87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Вместе с тем, важную роль в принятии решения должна стать обсуждение с бизнес-сообществом. Так как, предприниматели </w:t>
      </w:r>
      <w:proofErr w:type="spellStart"/>
      <w:r w:rsidRPr="001F53F4">
        <w:rPr>
          <w:iCs/>
          <w:sz w:val="28"/>
          <w:szCs w:val="28"/>
        </w:rPr>
        <w:t>предлага</w:t>
      </w:r>
      <w:proofErr w:type="spellEnd"/>
      <w:r w:rsidRPr="001F53F4">
        <w:rPr>
          <w:iCs/>
          <w:sz w:val="28"/>
          <w:szCs w:val="28"/>
          <w:lang w:val="kk-KZ"/>
        </w:rPr>
        <w:t>ю</w:t>
      </w:r>
      <w:r w:rsidRPr="001F53F4">
        <w:rPr>
          <w:iCs/>
          <w:sz w:val="28"/>
          <w:szCs w:val="28"/>
        </w:rPr>
        <w:t xml:space="preserve">т не повышать, а наоборот снизить ставку НДС до 10%, что позволит повысить собираемость налогов, снизит теневые потоки денежных средств и как следствие, ускорит рост экономики. </w:t>
      </w:r>
    </w:p>
    <w:p w14:paraId="2019AB1F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В то же время ее повышение, наоборот, влечёт удорожание товаров и услуг, снизит покупательскую способность и потребительский спрос, приведя к снижению темпов роста ВВП. </w:t>
      </w:r>
    </w:p>
    <w:p w14:paraId="13C68D8B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Как показывает мировой опыт, при снижении ставки НДС увеличивается собираемость налогов. Данный эффект подтверждает, в том числе опыт нашего соседа Узбекистана. Недавно узбекские власти вновь снизили ставку НДС – с 15% до 12%. </w:t>
      </w:r>
    </w:p>
    <w:p w14:paraId="4330D9B3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Тем самым, повышение ставки НДС может лишить Казахстан статуса страны с самым комфортным налоговым режимом в Центральной Азии, что неизбежно ухудшит инвестиционную привлекательность национальной экономики. </w:t>
      </w:r>
    </w:p>
    <w:p w14:paraId="441C7774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В частности, в Китае ставка НДС составляет 13%, в Кыргызстане – 12%, в Южной Корее – 10%, в ОАЭ и Канаде – 5%. </w:t>
      </w:r>
    </w:p>
    <w:p w14:paraId="131F654D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>Опыт развитых стран свидетельствует, что умеренная налоговая нагрузка, способствует созданию благоприятной экономической среды и наоборот, повышение налогов, в том числе НДС, неизбежно приведут к росту цен и повышению инфляции.</w:t>
      </w:r>
    </w:p>
    <w:p w14:paraId="367DEB61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 xml:space="preserve">В этой связи считаем, что для пополнения доходной части бюджета необходимо не повышение ставки НДС, а как поручил Президент Токаев в своем Послании – нужно полное обновление налогового и таможенного администрирования, обеспечение полной </w:t>
      </w:r>
      <w:proofErr w:type="spellStart"/>
      <w:r w:rsidRPr="001F53F4">
        <w:rPr>
          <w:iCs/>
          <w:sz w:val="28"/>
          <w:szCs w:val="28"/>
        </w:rPr>
        <w:t>цифровизации</w:t>
      </w:r>
      <w:proofErr w:type="spellEnd"/>
      <w:r w:rsidRPr="001F53F4">
        <w:rPr>
          <w:iCs/>
          <w:sz w:val="28"/>
          <w:szCs w:val="28"/>
        </w:rPr>
        <w:t xml:space="preserve"> налогового контроля, исключение очного взаимодействия между бизнесом и налоговыми органами, а также переход к дифференцированным ставкам в разных секторах экономики.</w:t>
      </w:r>
    </w:p>
    <w:p w14:paraId="17BBA8C1" w14:textId="77777777" w:rsidR="007039BF" w:rsidRPr="001F53F4" w:rsidRDefault="007039BF" w:rsidP="007039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1F53F4">
        <w:rPr>
          <w:iCs/>
          <w:sz w:val="28"/>
          <w:szCs w:val="28"/>
        </w:rPr>
        <w:t>С учетом вышеизложенного, просим более комплексно просчитать возможные последствия от повышения став</w:t>
      </w:r>
      <w:r w:rsidRPr="001F53F4">
        <w:rPr>
          <w:iCs/>
          <w:sz w:val="28"/>
          <w:szCs w:val="28"/>
          <w:lang w:val="kk-KZ"/>
        </w:rPr>
        <w:t>ки</w:t>
      </w:r>
      <w:r w:rsidRPr="001F53F4">
        <w:rPr>
          <w:iCs/>
          <w:sz w:val="28"/>
          <w:szCs w:val="28"/>
        </w:rPr>
        <w:t xml:space="preserve"> НДС для населения и экономики в целом, обсудить с бизнес-сообществом и результаты представить на рассмотрение Мажилиса.</w:t>
      </w:r>
    </w:p>
    <w:p w14:paraId="04C065B0" w14:textId="77777777" w:rsidR="00D92558" w:rsidRDefault="00D92558" w:rsidP="008656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14:paraId="15CF5EAF" w14:textId="22FAA609" w:rsidR="00B37DCB" w:rsidRPr="00F16810" w:rsidRDefault="00B37DCB" w:rsidP="008656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16810">
        <w:rPr>
          <w:iCs/>
          <w:sz w:val="28"/>
          <w:szCs w:val="28"/>
        </w:rPr>
        <w:t xml:space="preserve">С уважением, </w:t>
      </w:r>
    </w:p>
    <w:p w14:paraId="4F701380" w14:textId="77777777" w:rsidR="00B37DCB" w:rsidRPr="00F16810" w:rsidRDefault="00B37DCB" w:rsidP="008656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14:paraId="6088F509" w14:textId="2763177E" w:rsidR="00D61F48" w:rsidRPr="00D61F48" w:rsidRDefault="00D61F48" w:rsidP="008656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Депутаты</w:t>
      </w:r>
      <w:bookmarkStart w:id="0" w:name="_GoBack"/>
      <w:bookmarkEnd w:id="0"/>
    </w:p>
    <w:p w14:paraId="2589FF34" w14:textId="13D90C35" w:rsidR="00EB1DD7" w:rsidRDefault="00D61F48" w:rsidP="008656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ч</w:t>
      </w:r>
      <w:r w:rsidR="00553EA7" w:rsidRPr="00CE6748">
        <w:rPr>
          <w:b/>
          <w:sz w:val="28"/>
          <w:szCs w:val="28"/>
        </w:rPr>
        <w:t>лен</w:t>
      </w:r>
      <w:r>
        <w:rPr>
          <w:b/>
          <w:sz w:val="28"/>
          <w:szCs w:val="28"/>
          <w:lang w:val="kk-KZ"/>
        </w:rPr>
        <w:t>ы</w:t>
      </w:r>
      <w:r w:rsidR="00553EA7" w:rsidRPr="00CE6748">
        <w:rPr>
          <w:b/>
          <w:sz w:val="28"/>
          <w:szCs w:val="28"/>
        </w:rPr>
        <w:t xml:space="preserve"> фракции </w:t>
      </w:r>
    </w:p>
    <w:p w14:paraId="4A100E8D" w14:textId="77777777" w:rsidR="00D61F48" w:rsidRDefault="00553EA7" w:rsidP="008656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 w:rsidRPr="00CE6748">
        <w:rPr>
          <w:b/>
          <w:sz w:val="28"/>
          <w:szCs w:val="28"/>
        </w:rPr>
        <w:t>партии «</w:t>
      </w:r>
      <w:proofErr w:type="gramStart"/>
      <w:r w:rsidRPr="00CE6748">
        <w:rPr>
          <w:b/>
          <w:sz w:val="28"/>
          <w:szCs w:val="28"/>
        </w:rPr>
        <w:t>AMANAT»</w:t>
      </w:r>
      <w:r w:rsidR="00153FE0" w:rsidRPr="00CE6748">
        <w:rPr>
          <w:b/>
          <w:iCs/>
          <w:sz w:val="28"/>
          <w:szCs w:val="28"/>
        </w:rPr>
        <w:t xml:space="preserve">   </w:t>
      </w:r>
      <w:proofErr w:type="gramEnd"/>
      <w:r w:rsidR="00153FE0" w:rsidRPr="00CE6748">
        <w:rPr>
          <w:b/>
          <w:iCs/>
          <w:sz w:val="28"/>
          <w:szCs w:val="28"/>
        </w:rPr>
        <w:t xml:space="preserve">                                   </w:t>
      </w:r>
      <w:r w:rsidR="00EB1DD7">
        <w:rPr>
          <w:b/>
          <w:iCs/>
          <w:sz w:val="28"/>
          <w:szCs w:val="28"/>
        </w:rPr>
        <w:t xml:space="preserve">               </w:t>
      </w:r>
      <w:r w:rsidR="00153FE0" w:rsidRPr="00CE6748">
        <w:rPr>
          <w:b/>
          <w:iCs/>
          <w:sz w:val="28"/>
          <w:szCs w:val="28"/>
        </w:rPr>
        <w:t xml:space="preserve">Б. </w:t>
      </w:r>
      <w:r w:rsidR="006510DB" w:rsidRPr="00CE6748">
        <w:rPr>
          <w:b/>
          <w:iCs/>
          <w:sz w:val="28"/>
          <w:szCs w:val="28"/>
        </w:rPr>
        <w:t>Бейсенгалиев</w:t>
      </w:r>
      <w:r w:rsidR="00B37DCB">
        <w:rPr>
          <w:b/>
          <w:iCs/>
          <w:sz w:val="28"/>
          <w:szCs w:val="28"/>
          <w:lang w:val="kk-KZ"/>
        </w:rPr>
        <w:t xml:space="preserve"> </w:t>
      </w:r>
    </w:p>
    <w:p w14:paraId="3BFB50EB" w14:textId="00BCBCEC" w:rsidR="00EB1DD7" w:rsidRDefault="00D61F48" w:rsidP="008656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 xml:space="preserve">                                                                                         Е. Әбіл</w:t>
      </w:r>
      <w:r w:rsidR="00B37DCB">
        <w:rPr>
          <w:b/>
          <w:iCs/>
          <w:sz w:val="28"/>
          <w:szCs w:val="28"/>
          <w:lang w:val="kk-KZ"/>
        </w:rPr>
        <w:t xml:space="preserve"> </w:t>
      </w:r>
    </w:p>
    <w:sectPr w:rsidR="00EB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86944"/>
    <w:multiLevelType w:val="multilevel"/>
    <w:tmpl w:val="528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E5"/>
    <w:rsid w:val="00025890"/>
    <w:rsid w:val="000C3F12"/>
    <w:rsid w:val="000E09D4"/>
    <w:rsid w:val="00153FE0"/>
    <w:rsid w:val="001D70CD"/>
    <w:rsid w:val="00230E66"/>
    <w:rsid w:val="00273D1B"/>
    <w:rsid w:val="002B3FD1"/>
    <w:rsid w:val="002D1E1C"/>
    <w:rsid w:val="002E4824"/>
    <w:rsid w:val="002F41A4"/>
    <w:rsid w:val="00321889"/>
    <w:rsid w:val="003311DB"/>
    <w:rsid w:val="00355C4C"/>
    <w:rsid w:val="003713B1"/>
    <w:rsid w:val="003D2F44"/>
    <w:rsid w:val="003D3BCD"/>
    <w:rsid w:val="003E2BEF"/>
    <w:rsid w:val="00445924"/>
    <w:rsid w:val="00460E7A"/>
    <w:rsid w:val="00477337"/>
    <w:rsid w:val="004874A8"/>
    <w:rsid w:val="004C2C41"/>
    <w:rsid w:val="004D42CE"/>
    <w:rsid w:val="004F1B9E"/>
    <w:rsid w:val="005013F9"/>
    <w:rsid w:val="00524E9A"/>
    <w:rsid w:val="00553EA7"/>
    <w:rsid w:val="00570372"/>
    <w:rsid w:val="00574CB1"/>
    <w:rsid w:val="005C0641"/>
    <w:rsid w:val="005F7E6D"/>
    <w:rsid w:val="0060125D"/>
    <w:rsid w:val="006101F9"/>
    <w:rsid w:val="0062653E"/>
    <w:rsid w:val="006266E7"/>
    <w:rsid w:val="006510DB"/>
    <w:rsid w:val="00665079"/>
    <w:rsid w:val="006D468A"/>
    <w:rsid w:val="006E3A22"/>
    <w:rsid w:val="007039BF"/>
    <w:rsid w:val="00772B83"/>
    <w:rsid w:val="0077440F"/>
    <w:rsid w:val="007C0332"/>
    <w:rsid w:val="00807BE2"/>
    <w:rsid w:val="00865684"/>
    <w:rsid w:val="00883F9C"/>
    <w:rsid w:val="008C4CAC"/>
    <w:rsid w:val="00936F86"/>
    <w:rsid w:val="00952C3A"/>
    <w:rsid w:val="009630FF"/>
    <w:rsid w:val="009756FC"/>
    <w:rsid w:val="00981F69"/>
    <w:rsid w:val="009A447C"/>
    <w:rsid w:val="009A636C"/>
    <w:rsid w:val="009B1049"/>
    <w:rsid w:val="009F0498"/>
    <w:rsid w:val="00A20A29"/>
    <w:rsid w:val="00A3143C"/>
    <w:rsid w:val="00A32203"/>
    <w:rsid w:val="00A6681D"/>
    <w:rsid w:val="00A76214"/>
    <w:rsid w:val="00A8150A"/>
    <w:rsid w:val="00A84F62"/>
    <w:rsid w:val="00AD6C72"/>
    <w:rsid w:val="00B37DCB"/>
    <w:rsid w:val="00B73F95"/>
    <w:rsid w:val="00B93052"/>
    <w:rsid w:val="00BA406B"/>
    <w:rsid w:val="00BC0B1E"/>
    <w:rsid w:val="00BF33BE"/>
    <w:rsid w:val="00C24404"/>
    <w:rsid w:val="00C44EF5"/>
    <w:rsid w:val="00C64CFB"/>
    <w:rsid w:val="00C71C2C"/>
    <w:rsid w:val="00CC03C2"/>
    <w:rsid w:val="00CD2267"/>
    <w:rsid w:val="00CE6748"/>
    <w:rsid w:val="00CE6AB9"/>
    <w:rsid w:val="00CF06B3"/>
    <w:rsid w:val="00D02979"/>
    <w:rsid w:val="00D255E5"/>
    <w:rsid w:val="00D258DB"/>
    <w:rsid w:val="00D36221"/>
    <w:rsid w:val="00D61F48"/>
    <w:rsid w:val="00D92558"/>
    <w:rsid w:val="00D93AFF"/>
    <w:rsid w:val="00D968A9"/>
    <w:rsid w:val="00DF05DE"/>
    <w:rsid w:val="00E27482"/>
    <w:rsid w:val="00E63B5B"/>
    <w:rsid w:val="00E80FA1"/>
    <w:rsid w:val="00E95E2D"/>
    <w:rsid w:val="00EA2F8B"/>
    <w:rsid w:val="00EB1DD7"/>
    <w:rsid w:val="00EF0464"/>
    <w:rsid w:val="00EF6D5F"/>
    <w:rsid w:val="00F070CD"/>
    <w:rsid w:val="00F16525"/>
    <w:rsid w:val="00F22ECC"/>
    <w:rsid w:val="00F2795F"/>
    <w:rsid w:val="00F3082E"/>
    <w:rsid w:val="00F50DB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1AE8"/>
  <w15:chartTrackingRefBased/>
  <w15:docId w15:val="{BD32D538-471D-4CDD-A7CC-807A4EF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630FF"/>
    <w:rPr>
      <w:color w:val="0000FF"/>
      <w:u w:val="single"/>
    </w:rPr>
  </w:style>
  <w:style w:type="character" w:styleId="a5">
    <w:name w:val="Strong"/>
    <w:basedOn w:val="a0"/>
    <w:uiPriority w:val="22"/>
    <w:qFormat/>
    <w:rsid w:val="002B3FD1"/>
    <w:rPr>
      <w:b/>
      <w:bCs/>
    </w:rPr>
  </w:style>
  <w:style w:type="paragraph" w:styleId="a6">
    <w:name w:val="header"/>
    <w:basedOn w:val="a"/>
    <w:link w:val="a7"/>
    <w:uiPriority w:val="99"/>
    <w:unhideWhenUsed/>
    <w:rsid w:val="005013F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5013F9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7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214"/>
    <w:rPr>
      <w:rFonts w:ascii="Segoe UI" w:hAnsi="Segoe UI" w:cs="Segoe UI"/>
      <w:sz w:val="18"/>
      <w:szCs w:val="18"/>
    </w:rPr>
  </w:style>
  <w:style w:type="character" w:customStyle="1" w:styleId="Aa">
    <w:name w:val="Нет A"/>
    <w:rsid w:val="0061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Yeskendir Arystanbek</dc:creator>
  <cp:keywords/>
  <dc:description/>
  <cp:lastModifiedBy>Максут Самат</cp:lastModifiedBy>
  <cp:revision>4</cp:revision>
  <cp:lastPrinted>2023-11-21T12:41:00Z</cp:lastPrinted>
  <dcterms:created xsi:type="dcterms:W3CDTF">2023-11-22T02:39:00Z</dcterms:created>
  <dcterms:modified xsi:type="dcterms:W3CDTF">2023-11-22T07:25:00Z</dcterms:modified>
</cp:coreProperties>
</file>