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1"/>
      </w:tblGrid>
      <w:tr w:rsidR="004A3710" w14:paraId="1CFA1292" w14:textId="77777777" w:rsidTr="004A3710">
        <w:tblPrEx>
          <w:tblCellMar>
            <w:top w:w="0" w:type="dxa"/>
            <w:bottom w:w="0" w:type="dxa"/>
          </w:tblCellMar>
        </w:tblPrEx>
        <w:tc>
          <w:tcPr>
            <w:tcW w:w="9571" w:type="dxa"/>
            <w:shd w:val="clear" w:color="auto" w:fill="auto"/>
          </w:tcPr>
          <w:p w14:paraId="6921BEE7" w14:textId="77777777" w:rsidR="004A3710" w:rsidRDefault="004A3710" w:rsidP="00E737B0">
            <w:pPr>
              <w:rPr>
                <w:rFonts w:ascii="Times New Roman" w:hAnsi="Times New Roman" w:cs="Times New Roman"/>
                <w:color w:val="0C0000"/>
                <w:sz w:val="24"/>
              </w:rPr>
            </w:pPr>
            <w:bookmarkStart w:id="0" w:name="_GoBack"/>
            <w:bookmarkEnd w:id="0"/>
            <w:r>
              <w:rPr>
                <w:rFonts w:ascii="Times New Roman" w:hAnsi="Times New Roman" w:cs="Times New Roman"/>
                <w:color w:val="0C0000"/>
                <w:sz w:val="24"/>
              </w:rPr>
              <w:t>№ исх: 1306   от: 02.11.2023</w:t>
            </w:r>
          </w:p>
          <w:p w14:paraId="04C88DF1" w14:textId="4EA59CDA" w:rsidR="004A3710" w:rsidRPr="004A3710" w:rsidRDefault="004A3710" w:rsidP="00E737B0">
            <w:pPr>
              <w:rPr>
                <w:rFonts w:ascii="Times New Roman" w:hAnsi="Times New Roman" w:cs="Times New Roman"/>
                <w:color w:val="0C0000"/>
                <w:sz w:val="24"/>
              </w:rPr>
            </w:pPr>
            <w:r>
              <w:rPr>
                <w:rFonts w:ascii="Times New Roman" w:hAnsi="Times New Roman" w:cs="Times New Roman"/>
                <w:color w:val="0C0000"/>
                <w:sz w:val="24"/>
              </w:rPr>
              <w:t>№ вх: 4895/ДС-392   от: 02.11.2023</w:t>
            </w:r>
          </w:p>
        </w:tc>
      </w:tr>
    </w:tbl>
    <w:p w14:paraId="55005F82" w14:textId="795B7C1F" w:rsidR="00E737B0" w:rsidRPr="00135B0F" w:rsidRDefault="00A53E02" w:rsidP="00E737B0">
      <w:r w:rsidRPr="00135B0F">
        <w:rPr>
          <w:noProof/>
          <w:lang w:eastAsia="ru-RU"/>
        </w:rPr>
        <w:drawing>
          <wp:inline distT="0" distB="0" distL="0" distR="0" wp14:anchorId="0461799F" wp14:editId="4D2A3EB9">
            <wp:extent cx="5937885" cy="1414145"/>
            <wp:effectExtent l="0" t="0" r="5715" b="0"/>
            <wp:docPr id="1561818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414145"/>
                    </a:xfrm>
                    <a:prstGeom prst="rect">
                      <a:avLst/>
                    </a:prstGeom>
                    <a:noFill/>
                  </pic:spPr>
                </pic:pic>
              </a:graphicData>
            </a:graphic>
          </wp:inline>
        </w:drawing>
      </w:r>
    </w:p>
    <w:p w14:paraId="6DE84C6E" w14:textId="229DBC2A" w:rsidR="00E737B0" w:rsidRPr="00135B0F" w:rsidRDefault="00E737B0" w:rsidP="00E737B0">
      <w:pPr>
        <w:spacing w:after="0" w:line="240" w:lineRule="auto"/>
        <w:jc w:val="right"/>
      </w:pPr>
    </w:p>
    <w:p w14:paraId="2FBDC9EE" w14:textId="2378C189" w:rsidR="00E737B0" w:rsidRPr="00135B0F" w:rsidRDefault="001D19A0" w:rsidP="00E737B0">
      <w:pPr>
        <w:spacing w:after="0" w:line="240" w:lineRule="auto"/>
        <w:jc w:val="right"/>
        <w:rPr>
          <w:rFonts w:ascii="Times New Roman" w:hAnsi="Times New Roman" w:cs="Times New Roman"/>
          <w:b/>
          <w:bCs/>
          <w:sz w:val="28"/>
          <w:szCs w:val="28"/>
          <w:lang w:val="kk-KZ"/>
        </w:rPr>
      </w:pPr>
      <w:r w:rsidRPr="00135B0F">
        <w:rPr>
          <w:rFonts w:ascii="Times New Roman" w:hAnsi="Times New Roman" w:cs="Times New Roman"/>
          <w:b/>
          <w:bCs/>
          <w:sz w:val="28"/>
          <w:szCs w:val="28"/>
          <w:lang w:val="kk-KZ"/>
        </w:rPr>
        <w:t>Қазақстан Республикасы</w:t>
      </w:r>
    </w:p>
    <w:p w14:paraId="28668401" w14:textId="64AD1541" w:rsidR="00E737B0" w:rsidRPr="00135B0F" w:rsidRDefault="001D19A0" w:rsidP="00E737B0">
      <w:pPr>
        <w:spacing w:after="0" w:line="240" w:lineRule="auto"/>
        <w:jc w:val="right"/>
        <w:rPr>
          <w:rFonts w:ascii="Times New Roman" w:hAnsi="Times New Roman" w:cs="Times New Roman"/>
          <w:b/>
          <w:bCs/>
          <w:sz w:val="28"/>
          <w:szCs w:val="28"/>
          <w:lang w:val="kk-KZ"/>
        </w:rPr>
      </w:pPr>
      <w:r w:rsidRPr="00135B0F">
        <w:rPr>
          <w:rFonts w:ascii="Times New Roman" w:hAnsi="Times New Roman" w:cs="Times New Roman"/>
          <w:b/>
          <w:bCs/>
          <w:sz w:val="28"/>
          <w:szCs w:val="28"/>
          <w:lang w:val="kk-KZ"/>
        </w:rPr>
        <w:t>Парламентінің Мәжілісі</w:t>
      </w:r>
    </w:p>
    <w:p w14:paraId="09E3EA84" w14:textId="77777777" w:rsidR="003D3ACC" w:rsidRPr="00135B0F" w:rsidRDefault="003D3ACC" w:rsidP="00E737B0">
      <w:pPr>
        <w:spacing w:after="0" w:line="240" w:lineRule="auto"/>
        <w:ind w:firstLine="708"/>
        <w:rPr>
          <w:rFonts w:ascii="Times New Roman" w:hAnsi="Times New Roman" w:cs="Times New Roman"/>
          <w:i/>
          <w:iCs/>
          <w:sz w:val="24"/>
          <w:szCs w:val="24"/>
          <w:lang w:val="kk-KZ"/>
        </w:rPr>
      </w:pPr>
    </w:p>
    <w:p w14:paraId="3BF0F7EA" w14:textId="5B9290BD" w:rsidR="00E737B0" w:rsidRPr="00135B0F" w:rsidRDefault="00E737B0" w:rsidP="00E737B0">
      <w:pPr>
        <w:spacing w:after="0" w:line="240" w:lineRule="auto"/>
        <w:ind w:firstLine="708"/>
        <w:rPr>
          <w:rFonts w:ascii="Times New Roman" w:hAnsi="Times New Roman" w:cs="Times New Roman"/>
          <w:i/>
          <w:iCs/>
          <w:sz w:val="24"/>
          <w:szCs w:val="24"/>
          <w:lang w:val="kk-KZ"/>
        </w:rPr>
      </w:pPr>
      <w:r w:rsidRPr="00135B0F">
        <w:rPr>
          <w:rFonts w:ascii="Times New Roman" w:hAnsi="Times New Roman" w:cs="Times New Roman"/>
          <w:i/>
          <w:iCs/>
          <w:sz w:val="24"/>
          <w:szCs w:val="24"/>
        </w:rPr>
        <w:t xml:space="preserve">19.10.2023 </w:t>
      </w:r>
      <w:r w:rsidR="001D19A0" w:rsidRPr="00135B0F">
        <w:rPr>
          <w:rFonts w:ascii="Times New Roman" w:hAnsi="Times New Roman" w:cs="Times New Roman"/>
          <w:i/>
          <w:iCs/>
          <w:sz w:val="24"/>
          <w:szCs w:val="24"/>
          <w:lang w:val="kk-KZ"/>
        </w:rPr>
        <w:t>жылғы</w:t>
      </w:r>
      <w:r w:rsidR="001D19A0" w:rsidRPr="00135B0F">
        <w:rPr>
          <w:rFonts w:ascii="Times New Roman" w:hAnsi="Times New Roman" w:cs="Times New Roman"/>
          <w:i/>
          <w:iCs/>
          <w:sz w:val="24"/>
          <w:szCs w:val="24"/>
        </w:rPr>
        <w:t xml:space="preserve"> ДС-392</w:t>
      </w:r>
      <w:r w:rsidR="001D19A0" w:rsidRPr="00135B0F">
        <w:rPr>
          <w:rFonts w:ascii="Times New Roman" w:hAnsi="Times New Roman" w:cs="Times New Roman"/>
          <w:i/>
          <w:iCs/>
          <w:sz w:val="24"/>
          <w:szCs w:val="24"/>
          <w:lang w:val="kk-KZ"/>
        </w:rPr>
        <w:t xml:space="preserve"> хатқа</w:t>
      </w:r>
    </w:p>
    <w:p w14:paraId="6377B5CE" w14:textId="77777777" w:rsidR="00E737B0" w:rsidRPr="00135B0F" w:rsidRDefault="00E737B0" w:rsidP="00E737B0">
      <w:pPr>
        <w:spacing w:after="0" w:line="240" w:lineRule="auto"/>
        <w:ind w:firstLine="708"/>
        <w:rPr>
          <w:rFonts w:ascii="Times New Roman" w:hAnsi="Times New Roman" w:cs="Times New Roman"/>
          <w:i/>
          <w:iCs/>
          <w:sz w:val="24"/>
          <w:szCs w:val="24"/>
        </w:rPr>
      </w:pPr>
    </w:p>
    <w:p w14:paraId="5B77C515" w14:textId="77777777" w:rsidR="003D3ACC" w:rsidRPr="00135B0F" w:rsidRDefault="003D3ACC" w:rsidP="00E737B0">
      <w:pPr>
        <w:spacing w:after="0" w:line="240" w:lineRule="auto"/>
        <w:ind w:firstLine="708"/>
        <w:rPr>
          <w:rFonts w:ascii="Times New Roman" w:hAnsi="Times New Roman" w:cs="Times New Roman"/>
          <w:i/>
          <w:iCs/>
          <w:sz w:val="24"/>
          <w:szCs w:val="24"/>
        </w:rPr>
      </w:pPr>
    </w:p>
    <w:p w14:paraId="7E32B9C8" w14:textId="275BFFC8" w:rsidR="00E737B0" w:rsidRPr="00135B0F" w:rsidRDefault="00061682" w:rsidP="00E737B0">
      <w:pPr>
        <w:spacing w:after="0" w:line="240" w:lineRule="auto"/>
        <w:ind w:firstLine="708"/>
        <w:jc w:val="center"/>
        <w:rPr>
          <w:rFonts w:ascii="Times New Roman" w:hAnsi="Times New Roman" w:cs="Times New Roman"/>
          <w:b/>
          <w:bCs/>
          <w:sz w:val="28"/>
          <w:szCs w:val="28"/>
          <w:lang w:val="kk-KZ"/>
        </w:rPr>
      </w:pPr>
      <w:r w:rsidRPr="00135B0F">
        <w:rPr>
          <w:rFonts w:ascii="Times New Roman" w:hAnsi="Times New Roman" w:cs="Times New Roman"/>
          <w:b/>
          <w:sz w:val="28"/>
          <w:szCs w:val="28"/>
        </w:rPr>
        <w:t>Құрметті депутаттар!</w:t>
      </w:r>
    </w:p>
    <w:p w14:paraId="00501403" w14:textId="77777777" w:rsidR="00E737B0" w:rsidRPr="00135B0F" w:rsidRDefault="00E737B0" w:rsidP="00E737B0">
      <w:pPr>
        <w:spacing w:after="0" w:line="240" w:lineRule="auto"/>
        <w:ind w:firstLine="708"/>
        <w:jc w:val="center"/>
        <w:rPr>
          <w:rFonts w:ascii="Times New Roman" w:hAnsi="Times New Roman" w:cs="Times New Roman"/>
          <w:b/>
          <w:bCs/>
          <w:sz w:val="28"/>
          <w:szCs w:val="28"/>
          <w:lang w:val="kk-KZ"/>
        </w:rPr>
      </w:pPr>
    </w:p>
    <w:p w14:paraId="722D9C0C" w14:textId="355B8412" w:rsidR="00061682" w:rsidRPr="00135B0F" w:rsidRDefault="00061682" w:rsidP="00061682">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«Қазақстан халқына» қоғамдық қоры </w:t>
      </w:r>
      <w:r w:rsidRPr="00135B0F">
        <w:rPr>
          <w:rFonts w:ascii="Times New Roman" w:hAnsi="Times New Roman" w:cs="Times New Roman"/>
          <w:i/>
          <w:sz w:val="28"/>
          <w:szCs w:val="28"/>
          <w:lang w:val="kk-KZ"/>
        </w:rPr>
        <w:t>(бұдан әрі – Қор)</w:t>
      </w:r>
      <w:r w:rsidRPr="00135B0F">
        <w:rPr>
          <w:rFonts w:ascii="Times New Roman" w:hAnsi="Times New Roman" w:cs="Times New Roman"/>
          <w:sz w:val="28"/>
          <w:szCs w:val="28"/>
          <w:lang w:val="kk-KZ"/>
        </w:rPr>
        <w:t xml:space="preserve"> екіжақты микротия және атрезиясы бар балаларды шетелдік клиникаларға емдеуге жіберу бойынша қайырымдылық көмек көрсетуге қатысты депутаттық сауалды қарап, </w:t>
      </w:r>
      <w:r w:rsidR="001F5B84" w:rsidRPr="00135B0F">
        <w:rPr>
          <w:rFonts w:ascii="Times New Roman" w:hAnsi="Times New Roman" w:cs="Times New Roman"/>
          <w:sz w:val="28"/>
          <w:szCs w:val="28"/>
          <w:lang w:val="kk-KZ"/>
        </w:rPr>
        <w:t>келесіні</w:t>
      </w:r>
      <w:r w:rsidRPr="00135B0F">
        <w:rPr>
          <w:rFonts w:ascii="Times New Roman" w:hAnsi="Times New Roman" w:cs="Times New Roman"/>
          <w:sz w:val="28"/>
          <w:szCs w:val="28"/>
          <w:lang w:val="kk-KZ"/>
        </w:rPr>
        <w:t xml:space="preserve"> хабарлайды.</w:t>
      </w:r>
    </w:p>
    <w:p w14:paraId="5AC85C3D" w14:textId="1CD3EC71" w:rsidR="00061682" w:rsidRPr="00135B0F" w:rsidRDefault="00061682" w:rsidP="00061682">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Қазақстан Республикасы Денсаулық сақтау министрлігінің </w:t>
      </w:r>
      <w:r w:rsidRPr="00135B0F">
        <w:rPr>
          <w:rFonts w:ascii="Times New Roman" w:hAnsi="Times New Roman" w:cs="Times New Roman"/>
          <w:i/>
          <w:sz w:val="28"/>
          <w:szCs w:val="28"/>
          <w:lang w:val="kk-KZ"/>
        </w:rPr>
        <w:t xml:space="preserve">(бұдан әрі – Министрлік) </w:t>
      </w:r>
      <w:r w:rsidRPr="00135B0F">
        <w:rPr>
          <w:rFonts w:ascii="Times New Roman" w:hAnsi="Times New Roman" w:cs="Times New Roman"/>
          <w:sz w:val="28"/>
          <w:szCs w:val="28"/>
          <w:lang w:val="kk-KZ"/>
        </w:rPr>
        <w:t>деректері бойынша 2023 жылдың басын</w:t>
      </w:r>
      <w:r w:rsidR="00CD5D60" w:rsidRPr="00135B0F">
        <w:rPr>
          <w:rFonts w:ascii="Times New Roman" w:hAnsi="Times New Roman" w:cs="Times New Roman"/>
          <w:sz w:val="28"/>
          <w:szCs w:val="28"/>
          <w:lang w:val="kk-KZ"/>
        </w:rPr>
        <w:t>д</w:t>
      </w:r>
      <w:r w:rsidRPr="00135B0F">
        <w:rPr>
          <w:rFonts w:ascii="Times New Roman" w:hAnsi="Times New Roman" w:cs="Times New Roman"/>
          <w:sz w:val="28"/>
          <w:szCs w:val="28"/>
          <w:lang w:val="kk-KZ"/>
        </w:rPr>
        <w:t>а микротия және атрезия диагнозымен 666 бала, оның ішінде екіжақты патологиясы бар 85 бала</w:t>
      </w:r>
      <w:r w:rsidR="00CD5D60" w:rsidRPr="00135B0F">
        <w:rPr>
          <w:rFonts w:ascii="Times New Roman" w:hAnsi="Times New Roman" w:cs="Times New Roman"/>
          <w:sz w:val="28"/>
          <w:szCs w:val="28"/>
          <w:lang w:val="kk-KZ"/>
        </w:rPr>
        <w:t xml:space="preserve"> тіркелген</w:t>
      </w:r>
      <w:r w:rsidRPr="00135B0F">
        <w:rPr>
          <w:rFonts w:ascii="Times New Roman" w:hAnsi="Times New Roman" w:cs="Times New Roman"/>
          <w:sz w:val="28"/>
          <w:szCs w:val="28"/>
          <w:lang w:val="kk-KZ"/>
        </w:rPr>
        <w:t>.</w:t>
      </w:r>
    </w:p>
    <w:p w14:paraId="53876EF2" w14:textId="27252EBE" w:rsidR="00061682" w:rsidRPr="00135B0F" w:rsidRDefault="00061682" w:rsidP="00061682">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Екіжақты микротия және атрезиясы бар балаларға қайырымдылық көмек көрсетуге қатысты өтініштердің көп</w:t>
      </w:r>
      <w:r w:rsidR="00CD5D60" w:rsidRPr="00135B0F">
        <w:rPr>
          <w:rFonts w:ascii="Times New Roman" w:hAnsi="Times New Roman" w:cs="Times New Roman"/>
          <w:sz w:val="28"/>
          <w:szCs w:val="28"/>
          <w:lang w:val="kk-KZ"/>
        </w:rPr>
        <w:t xml:space="preserve"> болуына</w:t>
      </w:r>
      <w:r w:rsidRPr="00135B0F">
        <w:rPr>
          <w:rFonts w:ascii="Times New Roman" w:hAnsi="Times New Roman" w:cs="Times New Roman"/>
          <w:sz w:val="28"/>
          <w:szCs w:val="28"/>
          <w:lang w:val="kk-KZ"/>
        </w:rPr>
        <w:t xml:space="preserve"> байланысты Қор бұл мәселені зерделеді.</w:t>
      </w:r>
    </w:p>
    <w:p w14:paraId="518C44EB" w14:textId="6FB1C587" w:rsidR="0087348A" w:rsidRPr="00135B0F" w:rsidRDefault="00061682" w:rsidP="00061682">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Мамандардың </w:t>
      </w:r>
      <w:r w:rsidR="001F5B84" w:rsidRPr="00135B0F">
        <w:rPr>
          <w:rFonts w:ascii="Times New Roman" w:hAnsi="Times New Roman" w:cs="Times New Roman"/>
          <w:sz w:val="28"/>
          <w:szCs w:val="28"/>
          <w:lang w:val="kk-KZ"/>
        </w:rPr>
        <w:t>деректері бойынша</w:t>
      </w:r>
      <w:r w:rsidRPr="00135B0F">
        <w:rPr>
          <w:rFonts w:ascii="Times New Roman" w:hAnsi="Times New Roman" w:cs="Times New Roman"/>
          <w:sz w:val="28"/>
          <w:szCs w:val="28"/>
          <w:lang w:val="kk-KZ"/>
        </w:rPr>
        <w:t>, біздің елімізде есту жолының атрезиясы бар балаларға есту қабілетін қалпына келтіру үшін есту аппараттарын, оның ішінде «Bonebridge» сүйектік өткізгіштігін имплантациялаумен оталар жүргізіледі.</w:t>
      </w:r>
    </w:p>
    <w:p w14:paraId="5594D297" w14:textId="5DB85B01" w:rsidR="00061682" w:rsidRPr="00135B0F" w:rsidRDefault="00061682" w:rsidP="00061682">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Сүйектік өткізгіштік есту аппаратын имплантациялау есту қабілетінің жоғалуы бар пациенттерді емдеудің сенімді және қауіпсіз нұсқасы болып табылады және туа біткен есту атрезиясы бар және құлақ құрылымының патологиялық анатомиялық ақаулары бар пациенттерге қатысты ерекше тиімді </w:t>
      </w:r>
      <w:r w:rsidRPr="00135B0F">
        <w:rPr>
          <w:rFonts w:ascii="Times New Roman" w:hAnsi="Times New Roman" w:cs="Times New Roman"/>
          <w:i/>
          <w:sz w:val="24"/>
          <w:szCs w:val="28"/>
          <w:lang w:val="kk-KZ"/>
        </w:rPr>
        <w:t>(Министрліктің «Денсаулық сақтауды дамыту республикалық орталығы» ШЖҚ РМК 2019 жылғы 20 мамырдағы № 287 медициналық технологияны бағалау есебінің деректері бойынша)</w:t>
      </w:r>
      <w:r w:rsidR="00CD5D60" w:rsidRPr="00135B0F">
        <w:rPr>
          <w:rFonts w:ascii="Times New Roman" w:hAnsi="Times New Roman" w:cs="Times New Roman"/>
          <w:i/>
          <w:sz w:val="24"/>
          <w:szCs w:val="28"/>
          <w:lang w:val="kk-KZ"/>
        </w:rPr>
        <w:t xml:space="preserve"> </w:t>
      </w:r>
      <w:r w:rsidR="00CD5D60" w:rsidRPr="00135B0F">
        <w:rPr>
          <w:rFonts w:ascii="Times New Roman" w:hAnsi="Times New Roman" w:cs="Times New Roman"/>
          <w:sz w:val="28"/>
          <w:szCs w:val="28"/>
          <w:lang w:val="kk-KZ"/>
        </w:rPr>
        <w:t>болып келеді</w:t>
      </w:r>
      <w:r w:rsidRPr="00135B0F">
        <w:rPr>
          <w:rFonts w:ascii="Times New Roman" w:hAnsi="Times New Roman" w:cs="Times New Roman"/>
          <w:sz w:val="28"/>
          <w:szCs w:val="28"/>
          <w:lang w:val="kk-KZ"/>
        </w:rPr>
        <w:t>.</w:t>
      </w:r>
    </w:p>
    <w:p w14:paraId="0ECB6D49" w14:textId="35C86E2D" w:rsidR="00070290" w:rsidRPr="00135B0F" w:rsidRDefault="00A11E11" w:rsidP="0006168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sz w:val="28"/>
          <w:szCs w:val="28"/>
          <w:lang w:val="kk-KZ"/>
        </w:rPr>
        <w:t xml:space="preserve">Микротия кезінде </w:t>
      </w:r>
      <w:r w:rsidR="00061682" w:rsidRPr="00135B0F">
        <w:rPr>
          <w:rFonts w:ascii="Times New Roman" w:hAnsi="Times New Roman" w:cs="Times New Roman"/>
          <w:sz w:val="28"/>
          <w:szCs w:val="28"/>
          <w:lang w:val="kk-KZ"/>
        </w:rPr>
        <w:t>сыртқы құлақты қалпына келтіру</w:t>
      </w:r>
      <w:r w:rsidR="00CD5D60" w:rsidRPr="00135B0F">
        <w:rPr>
          <w:rFonts w:ascii="Times New Roman" w:hAnsi="Times New Roman" w:cs="Times New Roman"/>
          <w:sz w:val="28"/>
          <w:szCs w:val="28"/>
          <w:lang w:val="kk-KZ"/>
        </w:rPr>
        <w:t>,</w:t>
      </w:r>
      <w:r w:rsidR="00061682" w:rsidRPr="00135B0F">
        <w:rPr>
          <w:rFonts w:ascii="Times New Roman" w:hAnsi="Times New Roman" w:cs="Times New Roman"/>
          <w:sz w:val="28"/>
          <w:szCs w:val="28"/>
          <w:lang w:val="kk-KZ"/>
        </w:rPr>
        <w:t xml:space="preserve"> негізінен</w:t>
      </w:r>
      <w:r w:rsidR="00CD5D60" w:rsidRPr="00135B0F">
        <w:rPr>
          <w:rFonts w:ascii="Times New Roman" w:hAnsi="Times New Roman" w:cs="Times New Roman"/>
          <w:sz w:val="28"/>
          <w:szCs w:val="28"/>
          <w:lang w:val="kk-KZ"/>
        </w:rPr>
        <w:t>,</w:t>
      </w:r>
      <w:r w:rsidR="00061682" w:rsidRPr="00135B0F">
        <w:rPr>
          <w:rFonts w:ascii="Times New Roman" w:hAnsi="Times New Roman" w:cs="Times New Roman"/>
          <w:sz w:val="28"/>
          <w:szCs w:val="28"/>
          <w:lang w:val="kk-KZ"/>
        </w:rPr>
        <w:t xml:space="preserve"> ақауға іргелес жұмсақ тіндер де, әртүрлі транспланта</w:t>
      </w:r>
      <w:r w:rsidRPr="00135B0F">
        <w:rPr>
          <w:rFonts w:ascii="Times New Roman" w:hAnsi="Times New Roman" w:cs="Times New Roman"/>
          <w:sz w:val="28"/>
          <w:szCs w:val="28"/>
          <w:lang w:val="kk-KZ"/>
        </w:rPr>
        <w:t xml:space="preserve">ттар да қолданылатын </w:t>
      </w:r>
      <w:r w:rsidR="00CD5D60" w:rsidRPr="00135B0F">
        <w:rPr>
          <w:rFonts w:ascii="Times New Roman" w:hAnsi="Times New Roman" w:cs="Times New Roman"/>
          <w:sz w:val="28"/>
          <w:szCs w:val="28"/>
          <w:lang w:val="kk-KZ"/>
        </w:rPr>
        <w:t xml:space="preserve">оталар </w:t>
      </w:r>
      <w:r w:rsidRPr="00135B0F">
        <w:rPr>
          <w:rFonts w:ascii="Times New Roman" w:hAnsi="Times New Roman" w:cs="Times New Roman"/>
          <w:sz w:val="28"/>
          <w:szCs w:val="28"/>
          <w:lang w:val="kk-KZ"/>
        </w:rPr>
        <w:t xml:space="preserve">көп </w:t>
      </w:r>
      <w:r w:rsidR="00061682" w:rsidRPr="00135B0F">
        <w:rPr>
          <w:rFonts w:ascii="Times New Roman" w:hAnsi="Times New Roman" w:cs="Times New Roman"/>
          <w:sz w:val="28"/>
          <w:szCs w:val="28"/>
          <w:lang w:val="kk-KZ"/>
        </w:rPr>
        <w:t xml:space="preserve">сатылы болып табылады. </w:t>
      </w:r>
      <w:r w:rsidRPr="00135B0F">
        <w:rPr>
          <w:rFonts w:ascii="Times New Roman" w:hAnsi="Times New Roman" w:cs="Times New Roman"/>
          <w:sz w:val="28"/>
          <w:szCs w:val="28"/>
          <w:lang w:val="kk-KZ"/>
        </w:rPr>
        <w:t>Ота</w:t>
      </w:r>
      <w:r w:rsidR="00061682" w:rsidRPr="00135B0F">
        <w:rPr>
          <w:rFonts w:ascii="Times New Roman" w:hAnsi="Times New Roman" w:cs="Times New Roman"/>
          <w:sz w:val="28"/>
          <w:szCs w:val="28"/>
          <w:lang w:val="kk-KZ"/>
        </w:rPr>
        <w:t xml:space="preserve"> түрі сыртқы құлақ ақауларының д</w:t>
      </w:r>
      <w:r w:rsidR="00CD5D60" w:rsidRPr="00135B0F">
        <w:rPr>
          <w:rFonts w:ascii="Times New Roman" w:hAnsi="Times New Roman" w:cs="Times New Roman"/>
          <w:sz w:val="28"/>
          <w:szCs w:val="28"/>
          <w:lang w:val="kk-KZ"/>
        </w:rPr>
        <w:t>еңгейімен</w:t>
      </w:r>
      <w:r w:rsidR="00061682" w:rsidRPr="00135B0F">
        <w:rPr>
          <w:rFonts w:ascii="Times New Roman" w:hAnsi="Times New Roman" w:cs="Times New Roman"/>
          <w:sz w:val="28"/>
          <w:szCs w:val="28"/>
          <w:lang w:val="kk-KZ"/>
        </w:rPr>
        <w:t xml:space="preserve"> мен сипатымен анықталады </w:t>
      </w:r>
      <w:r w:rsidRPr="00135B0F">
        <w:rPr>
          <w:rFonts w:ascii="Times New Roman" w:hAnsi="Times New Roman" w:cs="Times New Roman"/>
          <w:i/>
          <w:iCs/>
          <w:sz w:val="24"/>
          <w:szCs w:val="24"/>
          <w:lang w:val="kk-KZ"/>
        </w:rPr>
        <w:t xml:space="preserve">(Н.И. </w:t>
      </w:r>
      <w:r w:rsidR="00061682" w:rsidRPr="00135B0F">
        <w:rPr>
          <w:rFonts w:ascii="Times New Roman" w:hAnsi="Times New Roman" w:cs="Times New Roman"/>
          <w:i/>
          <w:iCs/>
          <w:sz w:val="24"/>
          <w:szCs w:val="24"/>
          <w:lang w:val="kk-KZ"/>
        </w:rPr>
        <w:t>Имшенецк</w:t>
      </w:r>
      <w:r w:rsidRPr="00135B0F">
        <w:rPr>
          <w:rFonts w:ascii="Times New Roman" w:hAnsi="Times New Roman" w:cs="Times New Roman"/>
          <w:i/>
          <w:iCs/>
          <w:sz w:val="24"/>
          <w:szCs w:val="24"/>
          <w:lang w:val="kk-KZ"/>
        </w:rPr>
        <w:t>ая О.З.</w:t>
      </w:r>
      <w:r w:rsidR="00061682" w:rsidRPr="00135B0F">
        <w:rPr>
          <w:rFonts w:ascii="Times New Roman" w:hAnsi="Times New Roman" w:cs="Times New Roman"/>
          <w:i/>
          <w:iCs/>
          <w:sz w:val="24"/>
          <w:szCs w:val="24"/>
          <w:lang w:val="kk-KZ"/>
        </w:rPr>
        <w:t xml:space="preserve"> Топольницк</w:t>
      </w:r>
      <w:r w:rsidRPr="00135B0F">
        <w:rPr>
          <w:rFonts w:ascii="Times New Roman" w:hAnsi="Times New Roman" w:cs="Times New Roman"/>
          <w:i/>
          <w:iCs/>
          <w:sz w:val="24"/>
          <w:szCs w:val="24"/>
          <w:lang w:val="kk-KZ"/>
        </w:rPr>
        <w:t>ий</w:t>
      </w:r>
      <w:r w:rsidR="00061682" w:rsidRPr="00135B0F">
        <w:rPr>
          <w:rFonts w:ascii="Times New Roman" w:hAnsi="Times New Roman" w:cs="Times New Roman"/>
          <w:i/>
          <w:iCs/>
          <w:sz w:val="24"/>
          <w:szCs w:val="24"/>
          <w:lang w:val="kk-KZ"/>
        </w:rPr>
        <w:t xml:space="preserve">., </w:t>
      </w:r>
      <w:r w:rsidRPr="00135B0F">
        <w:rPr>
          <w:rFonts w:ascii="Times New Roman" w:hAnsi="Times New Roman" w:cs="Times New Roman"/>
          <w:i/>
          <w:iCs/>
          <w:sz w:val="24"/>
          <w:szCs w:val="24"/>
          <w:lang w:val="kk-KZ"/>
        </w:rPr>
        <w:t>П.Е. Ерадзе</w:t>
      </w:r>
      <w:r w:rsidR="00061682" w:rsidRPr="00135B0F">
        <w:rPr>
          <w:rFonts w:ascii="Times New Roman" w:hAnsi="Times New Roman" w:cs="Times New Roman"/>
          <w:i/>
          <w:iCs/>
          <w:sz w:val="24"/>
          <w:szCs w:val="24"/>
          <w:lang w:val="kk-KZ"/>
        </w:rPr>
        <w:t xml:space="preserve">, </w:t>
      </w:r>
      <w:r w:rsidR="001F5B84" w:rsidRPr="00135B0F">
        <w:rPr>
          <w:rFonts w:ascii="Times New Roman" w:hAnsi="Times New Roman" w:cs="Times New Roman"/>
          <w:i/>
          <w:iCs/>
          <w:sz w:val="24"/>
          <w:szCs w:val="24"/>
          <w:lang w:val="kk-KZ"/>
        </w:rPr>
        <w:lastRenderedPageBreak/>
        <w:t>Д.Х. </w:t>
      </w:r>
      <w:r w:rsidRPr="00135B0F">
        <w:rPr>
          <w:rFonts w:ascii="Times New Roman" w:hAnsi="Times New Roman" w:cs="Times New Roman"/>
          <w:i/>
          <w:iCs/>
          <w:sz w:val="24"/>
          <w:szCs w:val="24"/>
          <w:lang w:val="kk-KZ"/>
        </w:rPr>
        <w:t>Ким деректері бойынша.</w:t>
      </w:r>
      <w:r w:rsidR="008E4651" w:rsidRPr="00135B0F">
        <w:rPr>
          <w:rFonts w:ascii="Times New Roman" w:hAnsi="Times New Roman" w:cs="Times New Roman"/>
          <w:i/>
          <w:iCs/>
          <w:sz w:val="24"/>
          <w:szCs w:val="24"/>
          <w:lang w:val="kk-KZ"/>
        </w:rPr>
        <w:t xml:space="preserve"> Реконструктивтік</w:t>
      </w:r>
      <w:r w:rsidR="00061682" w:rsidRPr="00135B0F">
        <w:rPr>
          <w:rFonts w:ascii="Times New Roman" w:hAnsi="Times New Roman" w:cs="Times New Roman"/>
          <w:i/>
          <w:iCs/>
          <w:sz w:val="24"/>
          <w:szCs w:val="24"/>
          <w:lang w:val="kk-KZ"/>
        </w:rPr>
        <w:t xml:space="preserve"> аурикулопластика //</w:t>
      </w:r>
      <w:r w:rsidR="008E4651" w:rsidRPr="00135B0F">
        <w:rPr>
          <w:rFonts w:ascii="Times New Roman" w:hAnsi="Times New Roman" w:cs="Times New Roman"/>
          <w:i/>
          <w:iCs/>
          <w:sz w:val="24"/>
          <w:szCs w:val="24"/>
          <w:lang w:val="kk-KZ"/>
        </w:rPr>
        <w:t>Жақсүйек-бет, пластикалық хирургия, имплантология және клиникалық стоматология мәселелері</w:t>
      </w:r>
      <w:r w:rsidR="00061682" w:rsidRPr="00135B0F">
        <w:rPr>
          <w:rFonts w:ascii="Times New Roman" w:hAnsi="Times New Roman" w:cs="Times New Roman"/>
          <w:i/>
          <w:iCs/>
          <w:sz w:val="24"/>
          <w:szCs w:val="24"/>
          <w:lang w:val="kk-KZ"/>
        </w:rPr>
        <w:t xml:space="preserve">. -2010. -№4. -С.12-17.; Ищенко A.JI. </w:t>
      </w:r>
      <w:r w:rsidR="00995EEA" w:rsidRPr="00135B0F">
        <w:rPr>
          <w:rFonts w:ascii="Times New Roman" w:hAnsi="Times New Roman" w:cs="Times New Roman"/>
          <w:i/>
          <w:iCs/>
          <w:sz w:val="24"/>
          <w:szCs w:val="24"/>
          <w:lang w:val="kk-KZ"/>
        </w:rPr>
        <w:t>Әр түрлі этиологиядағы жалпы және субтоталды ақаулар кезінде құлақ қалқанын қалпына келтіру</w:t>
      </w:r>
      <w:r w:rsidR="00061682" w:rsidRPr="00135B0F">
        <w:rPr>
          <w:rFonts w:ascii="Times New Roman" w:hAnsi="Times New Roman" w:cs="Times New Roman"/>
          <w:i/>
          <w:iCs/>
          <w:sz w:val="24"/>
          <w:szCs w:val="24"/>
          <w:lang w:val="kk-KZ"/>
        </w:rPr>
        <w:t>: Автореф. дис.</w:t>
      </w:r>
      <w:r w:rsidR="00995EEA" w:rsidRPr="00135B0F">
        <w:rPr>
          <w:rFonts w:ascii="Times New Roman" w:hAnsi="Times New Roman" w:cs="Times New Roman"/>
          <w:i/>
          <w:iCs/>
          <w:sz w:val="24"/>
          <w:szCs w:val="24"/>
          <w:lang w:val="kk-KZ"/>
        </w:rPr>
        <w:t xml:space="preserve"> </w:t>
      </w:r>
      <w:r w:rsidR="00061682" w:rsidRPr="00135B0F">
        <w:rPr>
          <w:rFonts w:ascii="Times New Roman" w:hAnsi="Times New Roman" w:cs="Times New Roman"/>
          <w:i/>
          <w:iCs/>
          <w:sz w:val="24"/>
          <w:szCs w:val="24"/>
          <w:lang w:val="kk-KZ"/>
        </w:rPr>
        <w:t>мед.</w:t>
      </w:r>
      <w:r w:rsidR="00995EEA" w:rsidRPr="00135B0F">
        <w:rPr>
          <w:rFonts w:ascii="Times New Roman" w:hAnsi="Times New Roman" w:cs="Times New Roman"/>
          <w:i/>
          <w:iCs/>
          <w:sz w:val="24"/>
          <w:szCs w:val="24"/>
          <w:lang w:val="kk-KZ"/>
        </w:rPr>
        <w:t>ғы</w:t>
      </w:r>
      <w:r w:rsidR="007B0174" w:rsidRPr="00135B0F">
        <w:rPr>
          <w:rFonts w:ascii="Times New Roman" w:hAnsi="Times New Roman" w:cs="Times New Roman"/>
          <w:i/>
          <w:iCs/>
          <w:sz w:val="24"/>
          <w:szCs w:val="24"/>
          <w:lang w:val="kk-KZ"/>
        </w:rPr>
        <w:t>л.</w:t>
      </w:r>
      <w:r w:rsidR="00995EEA" w:rsidRPr="00135B0F">
        <w:rPr>
          <w:rFonts w:ascii="Times New Roman" w:hAnsi="Times New Roman" w:cs="Times New Roman"/>
          <w:i/>
          <w:iCs/>
          <w:sz w:val="24"/>
          <w:szCs w:val="24"/>
          <w:lang w:val="kk-KZ"/>
        </w:rPr>
        <w:t>канд</w:t>
      </w:r>
      <w:r w:rsidR="00061682" w:rsidRPr="00135B0F">
        <w:rPr>
          <w:rFonts w:ascii="Times New Roman" w:hAnsi="Times New Roman" w:cs="Times New Roman"/>
          <w:i/>
          <w:iCs/>
          <w:sz w:val="24"/>
          <w:szCs w:val="24"/>
          <w:lang w:val="kk-KZ"/>
        </w:rPr>
        <w:t>.-М., 2003.-21</w:t>
      </w:r>
      <w:r w:rsidRPr="00135B0F">
        <w:rPr>
          <w:rFonts w:ascii="Times New Roman" w:hAnsi="Times New Roman" w:cs="Times New Roman"/>
          <w:i/>
          <w:iCs/>
          <w:sz w:val="24"/>
          <w:szCs w:val="24"/>
          <w:lang w:val="kk-KZ"/>
        </w:rPr>
        <w:t xml:space="preserve"> б және т.б.</w:t>
      </w:r>
      <w:r w:rsidR="00061682" w:rsidRPr="00135B0F">
        <w:rPr>
          <w:rFonts w:ascii="Times New Roman" w:hAnsi="Times New Roman" w:cs="Times New Roman"/>
          <w:i/>
          <w:iCs/>
          <w:sz w:val="24"/>
          <w:szCs w:val="24"/>
          <w:lang w:val="kk-KZ"/>
        </w:rPr>
        <w:t>).</w:t>
      </w:r>
    </w:p>
    <w:p w14:paraId="1E0B0388" w14:textId="1FE40C02" w:rsidR="00A11E11" w:rsidRPr="00135B0F" w:rsidRDefault="00CD5D60" w:rsidP="00A11E11">
      <w:pPr>
        <w:spacing w:after="0" w:line="240" w:lineRule="auto"/>
        <w:ind w:firstLine="708"/>
        <w:jc w:val="both"/>
        <w:rPr>
          <w:rFonts w:ascii="Times New Roman" w:hAnsi="Times New Roman" w:cs="Times New Roman"/>
          <w:sz w:val="28"/>
          <w:szCs w:val="28"/>
          <w:u w:val="single"/>
          <w:lang w:val="kk-KZ"/>
        </w:rPr>
      </w:pPr>
      <w:r w:rsidRPr="00135B0F">
        <w:rPr>
          <w:rFonts w:ascii="Times New Roman" w:hAnsi="Times New Roman" w:cs="Times New Roman"/>
          <w:sz w:val="28"/>
          <w:szCs w:val="28"/>
          <w:u w:val="single"/>
          <w:lang w:val="kk-KZ"/>
        </w:rPr>
        <w:t>Т</w:t>
      </w:r>
      <w:r w:rsidR="00A11E11" w:rsidRPr="00135B0F">
        <w:rPr>
          <w:rFonts w:ascii="Times New Roman" w:hAnsi="Times New Roman" w:cs="Times New Roman"/>
          <w:sz w:val="28"/>
          <w:szCs w:val="28"/>
          <w:u w:val="single"/>
          <w:lang w:val="kk-KZ"/>
        </w:rPr>
        <w:t>уа біткен микротия мен атрезиядағы құлақ қалқаны ақауларының реконструктивті пластикасы есту қабілетін жақсартатын оталарға жатпайды</w:t>
      </w:r>
      <w:r w:rsidRPr="00135B0F">
        <w:rPr>
          <w:rFonts w:ascii="Times New Roman" w:hAnsi="Times New Roman" w:cs="Times New Roman"/>
          <w:sz w:val="28"/>
          <w:szCs w:val="28"/>
          <w:u w:val="single"/>
          <w:lang w:val="kk-KZ"/>
        </w:rPr>
        <w:t>, бұл оталар</w:t>
      </w:r>
      <w:r w:rsidR="00A11E11" w:rsidRPr="00135B0F">
        <w:rPr>
          <w:rFonts w:ascii="Times New Roman" w:hAnsi="Times New Roman" w:cs="Times New Roman"/>
          <w:sz w:val="28"/>
          <w:szCs w:val="28"/>
          <w:u w:val="single"/>
          <w:lang w:val="kk-KZ"/>
        </w:rPr>
        <w:t xml:space="preserve"> эстетикалық мақсатта жасала</w:t>
      </w:r>
      <w:r w:rsidRPr="00135B0F">
        <w:rPr>
          <w:rFonts w:ascii="Times New Roman" w:hAnsi="Times New Roman" w:cs="Times New Roman"/>
          <w:sz w:val="28"/>
          <w:szCs w:val="28"/>
          <w:u w:val="single"/>
          <w:lang w:val="kk-KZ"/>
        </w:rPr>
        <w:t>тынын а</w:t>
      </w:r>
      <w:r w:rsidR="00135B0F" w:rsidRPr="00135B0F">
        <w:rPr>
          <w:rFonts w:ascii="Times New Roman" w:hAnsi="Times New Roman" w:cs="Times New Roman"/>
          <w:sz w:val="28"/>
          <w:szCs w:val="28"/>
          <w:u w:val="single"/>
          <w:lang w:val="kk-KZ"/>
        </w:rPr>
        <w:t xml:space="preserve">тап өту </w:t>
      </w:r>
      <w:r w:rsidRPr="00135B0F">
        <w:rPr>
          <w:rFonts w:ascii="Times New Roman" w:hAnsi="Times New Roman" w:cs="Times New Roman"/>
          <w:sz w:val="28"/>
          <w:szCs w:val="28"/>
          <w:u w:val="single"/>
          <w:lang w:val="kk-KZ"/>
        </w:rPr>
        <w:t>керек</w:t>
      </w:r>
      <w:r w:rsidR="00A11E11" w:rsidRPr="00135B0F">
        <w:rPr>
          <w:rFonts w:ascii="Times New Roman" w:hAnsi="Times New Roman" w:cs="Times New Roman"/>
          <w:sz w:val="28"/>
          <w:szCs w:val="28"/>
          <w:u w:val="single"/>
          <w:lang w:val="kk-KZ"/>
        </w:rPr>
        <w:t xml:space="preserve">. </w:t>
      </w:r>
    </w:p>
    <w:p w14:paraId="27933673" w14:textId="1BE0A663" w:rsidR="00A11E11" w:rsidRPr="00135B0F" w:rsidRDefault="00A11E11" w:rsidP="00A11E11">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Халықаралық тәжірибеде балалардың есту қабілетін қалпына келтіруге арналған заманауи араласулардың ішінен келесі оталар </w:t>
      </w:r>
      <w:r w:rsidR="00135B0F" w:rsidRPr="00135B0F">
        <w:rPr>
          <w:rFonts w:ascii="Times New Roman" w:hAnsi="Times New Roman" w:cs="Times New Roman"/>
          <w:sz w:val="28"/>
          <w:szCs w:val="28"/>
          <w:lang w:val="kk-KZ"/>
        </w:rPr>
        <w:t>жасалады</w:t>
      </w:r>
      <w:r w:rsidRPr="00135B0F">
        <w:rPr>
          <w:rFonts w:ascii="Times New Roman" w:hAnsi="Times New Roman" w:cs="Times New Roman"/>
          <w:sz w:val="28"/>
          <w:szCs w:val="28"/>
          <w:lang w:val="kk-KZ"/>
        </w:rPr>
        <w:t>: сүйектік өткізгіш есту аппаратының имплантациясы, ортаңғы құлақты имплантациялау әдісімен жедел емдеу және кохлеарлы имплантация.</w:t>
      </w:r>
    </w:p>
    <w:p w14:paraId="5A2E3E3F" w14:textId="798F02E4" w:rsidR="007767CA" w:rsidRPr="00135B0F" w:rsidRDefault="00A11E11" w:rsidP="00A11E11">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sz w:val="28"/>
          <w:szCs w:val="28"/>
          <w:lang w:val="kk-KZ"/>
        </w:rPr>
        <w:t>Бекітілген диагностика және емдеу хатт</w:t>
      </w:r>
      <w:r w:rsidR="00300C12" w:rsidRPr="00135B0F">
        <w:rPr>
          <w:rFonts w:ascii="Times New Roman" w:hAnsi="Times New Roman" w:cs="Times New Roman"/>
          <w:sz w:val="28"/>
          <w:szCs w:val="28"/>
          <w:lang w:val="kk-KZ"/>
        </w:rPr>
        <w:t>амаларына сәйкес елде екіжақты м</w:t>
      </w:r>
      <w:r w:rsidRPr="00135B0F">
        <w:rPr>
          <w:rFonts w:ascii="Times New Roman" w:hAnsi="Times New Roman" w:cs="Times New Roman"/>
          <w:sz w:val="28"/>
          <w:szCs w:val="28"/>
          <w:lang w:val="kk-KZ"/>
        </w:rPr>
        <w:t>икротия және атрезиясы бар балаларға медициналық көмек көрсету халықаралық стандарттарға сәйкес келеді</w:t>
      </w:r>
      <w:r w:rsidR="00300C12" w:rsidRPr="00135B0F">
        <w:rPr>
          <w:lang w:val="kk-KZ"/>
        </w:rPr>
        <w:t xml:space="preserve"> </w:t>
      </w:r>
      <w:r w:rsidR="00300C12" w:rsidRPr="00135B0F">
        <w:rPr>
          <w:i/>
          <w:iCs/>
          <w:lang w:val="kk-KZ"/>
        </w:rPr>
        <w:t>(</w:t>
      </w:r>
      <w:r w:rsidR="00044C43" w:rsidRPr="00135B0F">
        <w:rPr>
          <w:rFonts w:ascii="Times New Roman" w:hAnsi="Times New Roman" w:cs="Times New Roman"/>
          <w:i/>
          <w:lang w:val="kk-KZ"/>
        </w:rPr>
        <w:t>КХ</w:t>
      </w:r>
      <w:r w:rsidR="00300C12" w:rsidRPr="00135B0F">
        <w:rPr>
          <w:rFonts w:ascii="Times New Roman" w:hAnsi="Times New Roman" w:cs="Times New Roman"/>
          <w:i/>
          <w:iCs/>
          <w:sz w:val="24"/>
          <w:szCs w:val="24"/>
          <w:lang w:val="kk-KZ"/>
        </w:rPr>
        <w:t xml:space="preserve"> «Өткізгіштік және аралас есту мүкістігі. Ортаңғы құлақты имплантациялау арқылы хирургиялық емдеу (педиатрия)» 2014 жылғы 12 желтоқсандағы № 9 хаттама, </w:t>
      </w:r>
      <w:r w:rsidR="00044C43" w:rsidRPr="00135B0F">
        <w:rPr>
          <w:rFonts w:ascii="Times New Roman" w:hAnsi="Times New Roman" w:cs="Times New Roman"/>
          <w:i/>
          <w:lang w:val="kk-KZ"/>
        </w:rPr>
        <w:t>КХ</w:t>
      </w:r>
      <w:r w:rsidR="00044C43" w:rsidRPr="00135B0F">
        <w:rPr>
          <w:rFonts w:ascii="Times New Roman" w:hAnsi="Times New Roman" w:cs="Times New Roman"/>
          <w:i/>
          <w:iCs/>
          <w:sz w:val="24"/>
          <w:szCs w:val="24"/>
          <w:lang w:val="kk-KZ"/>
        </w:rPr>
        <w:t xml:space="preserve"> </w:t>
      </w:r>
      <w:r w:rsidR="00300C12" w:rsidRPr="00135B0F">
        <w:rPr>
          <w:rFonts w:ascii="Times New Roman" w:hAnsi="Times New Roman" w:cs="Times New Roman"/>
          <w:i/>
          <w:iCs/>
          <w:sz w:val="24"/>
          <w:szCs w:val="24"/>
          <w:lang w:val="kk-KZ"/>
        </w:rPr>
        <w:t xml:space="preserve">«Кохлеарлы имплантация» 2019 жылғы </w:t>
      </w:r>
      <w:r w:rsidR="00044C43" w:rsidRPr="00135B0F">
        <w:rPr>
          <w:rFonts w:ascii="Times New Roman" w:hAnsi="Times New Roman" w:cs="Times New Roman"/>
          <w:i/>
          <w:iCs/>
          <w:sz w:val="24"/>
          <w:szCs w:val="24"/>
          <w:lang w:val="kk-KZ"/>
        </w:rPr>
        <w:t>31</w:t>
      </w:r>
      <w:r w:rsidR="00300C12" w:rsidRPr="00135B0F">
        <w:rPr>
          <w:rFonts w:ascii="Times New Roman" w:hAnsi="Times New Roman" w:cs="Times New Roman"/>
          <w:i/>
          <w:iCs/>
          <w:sz w:val="24"/>
          <w:szCs w:val="24"/>
          <w:lang w:val="kk-KZ"/>
        </w:rPr>
        <w:t xml:space="preserve"> қазандағы №76 хаттама, </w:t>
      </w:r>
      <w:r w:rsidR="00044C43" w:rsidRPr="00135B0F">
        <w:rPr>
          <w:rFonts w:ascii="Times New Roman" w:hAnsi="Times New Roman" w:cs="Times New Roman"/>
          <w:i/>
          <w:lang w:val="kk-KZ"/>
        </w:rPr>
        <w:t>КХ</w:t>
      </w:r>
      <w:r w:rsidR="00044C43" w:rsidRPr="00135B0F">
        <w:rPr>
          <w:rFonts w:ascii="Times New Roman" w:hAnsi="Times New Roman" w:cs="Times New Roman"/>
          <w:i/>
          <w:iCs/>
          <w:sz w:val="24"/>
          <w:szCs w:val="24"/>
          <w:lang w:val="kk-KZ"/>
        </w:rPr>
        <w:t xml:space="preserve">  </w:t>
      </w:r>
      <w:r w:rsidR="00300C12" w:rsidRPr="00135B0F">
        <w:rPr>
          <w:rFonts w:ascii="Times New Roman" w:hAnsi="Times New Roman" w:cs="Times New Roman"/>
          <w:i/>
          <w:iCs/>
          <w:sz w:val="24"/>
          <w:szCs w:val="24"/>
          <w:lang w:val="kk-KZ"/>
        </w:rPr>
        <w:t>«Сүйектік өткізгіштік есту аппаратын имплантациялау» 2022 жылғы 13 мамырдағы №160 хаттама).</w:t>
      </w:r>
    </w:p>
    <w:p w14:paraId="13E9ECA6" w14:textId="6B555500" w:rsidR="00300C12" w:rsidRPr="00135B0F" w:rsidRDefault="00300C12" w:rsidP="00343AEA">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Сон</w:t>
      </w:r>
      <w:r w:rsidR="00135B0F" w:rsidRPr="00135B0F">
        <w:rPr>
          <w:rFonts w:ascii="Times New Roman" w:hAnsi="Times New Roman" w:cs="Times New Roman"/>
          <w:sz w:val="28"/>
          <w:szCs w:val="28"/>
          <w:lang w:val="kk-KZ"/>
        </w:rPr>
        <w:t>дай-ақ</w:t>
      </w:r>
      <w:r w:rsidRPr="00135B0F">
        <w:rPr>
          <w:rFonts w:ascii="Times New Roman" w:hAnsi="Times New Roman" w:cs="Times New Roman"/>
          <w:sz w:val="28"/>
          <w:szCs w:val="28"/>
          <w:lang w:val="kk-KZ"/>
        </w:rPr>
        <w:t xml:space="preserve">, екі жақты микротия және атрезиясы бар балаларға көмек көрсету </w:t>
      </w:r>
      <w:r w:rsidR="00135B0F" w:rsidRPr="00135B0F">
        <w:rPr>
          <w:rFonts w:ascii="Times New Roman" w:hAnsi="Times New Roman" w:cs="Times New Roman"/>
          <w:sz w:val="28"/>
          <w:szCs w:val="28"/>
          <w:lang w:val="kk-KZ"/>
        </w:rPr>
        <w:t xml:space="preserve">үшін </w:t>
      </w:r>
      <w:r w:rsidR="00D3560D" w:rsidRPr="00135B0F">
        <w:rPr>
          <w:rFonts w:ascii="Times New Roman" w:hAnsi="Times New Roman" w:cs="Times New Roman"/>
          <w:sz w:val="28"/>
          <w:szCs w:val="28"/>
          <w:lang w:val="kk-KZ"/>
        </w:rPr>
        <w:t>мастер-класс</w:t>
      </w:r>
      <w:r w:rsidRPr="00135B0F">
        <w:rPr>
          <w:rFonts w:ascii="Times New Roman" w:hAnsi="Times New Roman" w:cs="Times New Roman"/>
          <w:sz w:val="28"/>
          <w:szCs w:val="28"/>
          <w:lang w:val="kk-KZ"/>
        </w:rPr>
        <w:t>тар</w:t>
      </w:r>
      <w:r w:rsidR="00135B0F" w:rsidRPr="00135B0F">
        <w:rPr>
          <w:rFonts w:ascii="Times New Roman" w:hAnsi="Times New Roman" w:cs="Times New Roman"/>
          <w:sz w:val="28"/>
          <w:szCs w:val="28"/>
          <w:lang w:val="kk-KZ"/>
        </w:rPr>
        <w:t xml:space="preserve"> шеңберінде </w:t>
      </w:r>
      <w:r w:rsidRPr="00135B0F">
        <w:rPr>
          <w:rFonts w:ascii="Times New Roman" w:hAnsi="Times New Roman" w:cs="Times New Roman"/>
          <w:sz w:val="28"/>
          <w:szCs w:val="28"/>
          <w:lang w:val="kk-KZ"/>
        </w:rPr>
        <w:t>шетелдік мамандарды</w:t>
      </w:r>
      <w:r w:rsidR="00135B0F" w:rsidRPr="00135B0F">
        <w:rPr>
          <w:rFonts w:ascii="Times New Roman" w:hAnsi="Times New Roman" w:cs="Times New Roman"/>
          <w:sz w:val="28"/>
          <w:szCs w:val="28"/>
          <w:lang w:val="kk-KZ"/>
        </w:rPr>
        <w:t>ң</w:t>
      </w:r>
      <w:r w:rsidRPr="00135B0F">
        <w:rPr>
          <w:rFonts w:ascii="Times New Roman" w:hAnsi="Times New Roman" w:cs="Times New Roman"/>
          <w:sz w:val="28"/>
          <w:szCs w:val="28"/>
          <w:lang w:val="kk-KZ"/>
        </w:rPr>
        <w:t xml:space="preserve"> </w:t>
      </w:r>
      <w:r w:rsidR="00135B0F" w:rsidRPr="00135B0F">
        <w:rPr>
          <w:rFonts w:ascii="Times New Roman" w:hAnsi="Times New Roman" w:cs="Times New Roman"/>
          <w:sz w:val="28"/>
          <w:szCs w:val="28"/>
          <w:lang w:val="kk-KZ"/>
        </w:rPr>
        <w:t>қатысуымен</w:t>
      </w:r>
      <w:r w:rsidRPr="00135B0F">
        <w:rPr>
          <w:rFonts w:ascii="Times New Roman" w:hAnsi="Times New Roman" w:cs="Times New Roman"/>
          <w:sz w:val="28"/>
          <w:szCs w:val="28"/>
          <w:lang w:val="kk-KZ"/>
        </w:rPr>
        <w:t xml:space="preserve"> оталар жүргізілді.</w:t>
      </w:r>
    </w:p>
    <w:p w14:paraId="269ED719" w14:textId="40E80875" w:rsidR="00300C12" w:rsidRPr="00135B0F" w:rsidRDefault="00300C12"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 xml:space="preserve">Анықтама үшін: </w:t>
      </w:r>
    </w:p>
    <w:p w14:paraId="36AEA9A8" w14:textId="74BF874E" w:rsidR="00300C12" w:rsidRPr="00135B0F" w:rsidRDefault="00300C12"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Бас штаттан тыс балалар сурдологының ақпараты бойынша, 2017-2018 жылдар аралығында елімізде шетелдік мамандарды тарта отырып, есту жолының микротиясы мен атрезиясы бар 35 балаға операция жасалды, құлақ қалқанының пластикасы және есту қабілетін жақсартатын оталардың әртүрлі көлемі жүргізілді.</w:t>
      </w:r>
    </w:p>
    <w:p w14:paraId="65AF681F" w14:textId="47B955F6" w:rsidR="00300C12" w:rsidRPr="00135B0F" w:rsidRDefault="00300C12"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 xml:space="preserve">1) «Ақсай» клиникасында «С.Ж. Асфендияров атындағы Қазақ ұлттық медицина университеті» КЕАҚ </w:t>
      </w:r>
      <w:r w:rsidR="00D3560D" w:rsidRPr="00135B0F">
        <w:rPr>
          <w:rFonts w:ascii="Times New Roman" w:hAnsi="Times New Roman" w:cs="Times New Roman"/>
          <w:i/>
          <w:iCs/>
          <w:sz w:val="24"/>
          <w:szCs w:val="24"/>
          <w:lang w:val="kk-KZ"/>
        </w:rPr>
        <w:t>мастер-класс</w:t>
      </w:r>
      <w:r w:rsidRPr="00135B0F">
        <w:rPr>
          <w:rFonts w:ascii="Times New Roman" w:hAnsi="Times New Roman" w:cs="Times New Roman"/>
          <w:i/>
          <w:iCs/>
          <w:sz w:val="24"/>
          <w:szCs w:val="24"/>
          <w:lang w:val="kk-KZ"/>
        </w:rPr>
        <w:t>тар аясында дәрігер Хасан Диабаны (Ресей) тарта отырып, 10 балаға ота жасалды. Құлақ естігіштігі құлақ қалқанының пластикасы бойынша хирургиялық араласудан және балалардағы сыртқы есту жолын қалпына келтіруден кейін 10-20 дцб-ға жақсарды, 4-еуінде имплант қабылданбады.</w:t>
      </w:r>
    </w:p>
    <w:p w14:paraId="153A6227" w14:textId="197BE04B" w:rsidR="00300C12" w:rsidRPr="00135B0F" w:rsidRDefault="00300C12"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2) дәрігер Робертсон шетелдік клиникада (California Ear Institute, АҚШ) 5 балаға ота жасады. Құлақ естігіштігі отопластика және есту қабілетін жақсартатын отадан кейін 15-45 дцб-ға жақсарды.</w:t>
      </w:r>
    </w:p>
    <w:p w14:paraId="7BD4336D" w14:textId="6A11F7C3" w:rsidR="00300C12" w:rsidRPr="00135B0F" w:rsidRDefault="00300C12"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 xml:space="preserve">3) Ана мен бала ұлттық ғылыми орталығының базасында </w:t>
      </w:r>
      <w:r w:rsidR="00D3560D" w:rsidRPr="00135B0F">
        <w:rPr>
          <w:rFonts w:ascii="Times New Roman" w:hAnsi="Times New Roman" w:cs="Times New Roman"/>
          <w:i/>
          <w:iCs/>
          <w:sz w:val="24"/>
          <w:szCs w:val="24"/>
          <w:lang w:val="kk-KZ"/>
        </w:rPr>
        <w:t>дәрігер</w:t>
      </w:r>
      <w:r w:rsidRPr="00135B0F">
        <w:rPr>
          <w:rFonts w:ascii="Times New Roman" w:hAnsi="Times New Roman" w:cs="Times New Roman"/>
          <w:i/>
          <w:iCs/>
          <w:sz w:val="24"/>
          <w:szCs w:val="24"/>
          <w:lang w:val="kk-KZ"/>
        </w:rPr>
        <w:t xml:space="preserve"> Ашеш Бхумкардың (Үндістан) қатысуымен 8 балаға арналған </w:t>
      </w:r>
      <w:r w:rsidR="00D3560D" w:rsidRPr="00135B0F">
        <w:rPr>
          <w:rFonts w:ascii="Times New Roman" w:hAnsi="Times New Roman" w:cs="Times New Roman"/>
          <w:i/>
          <w:iCs/>
          <w:sz w:val="24"/>
          <w:szCs w:val="24"/>
          <w:lang w:val="kk-KZ"/>
        </w:rPr>
        <w:t>мастер-класс</w:t>
      </w:r>
      <w:r w:rsidRPr="00135B0F">
        <w:rPr>
          <w:rFonts w:ascii="Times New Roman" w:hAnsi="Times New Roman" w:cs="Times New Roman"/>
          <w:i/>
          <w:iCs/>
          <w:sz w:val="24"/>
          <w:szCs w:val="24"/>
          <w:lang w:val="kk-KZ"/>
        </w:rPr>
        <w:t xml:space="preserve"> өткізілді. Есту қабілетін жақсарту </w:t>
      </w:r>
      <w:r w:rsidR="00D3560D" w:rsidRPr="00135B0F">
        <w:rPr>
          <w:rFonts w:ascii="Times New Roman" w:hAnsi="Times New Roman" w:cs="Times New Roman"/>
          <w:i/>
          <w:iCs/>
          <w:sz w:val="24"/>
          <w:szCs w:val="24"/>
          <w:lang w:val="kk-KZ"/>
        </w:rPr>
        <w:t>отасы</w:t>
      </w:r>
      <w:r w:rsidRPr="00135B0F">
        <w:rPr>
          <w:rFonts w:ascii="Times New Roman" w:hAnsi="Times New Roman" w:cs="Times New Roman"/>
          <w:i/>
          <w:iCs/>
          <w:sz w:val="24"/>
          <w:szCs w:val="24"/>
          <w:lang w:val="kk-KZ"/>
        </w:rPr>
        <w:t xml:space="preserve"> бойынша хирургиялық араласудан кейін </w:t>
      </w:r>
      <w:r w:rsidR="00D3560D" w:rsidRPr="00135B0F">
        <w:rPr>
          <w:rFonts w:ascii="Times New Roman" w:hAnsi="Times New Roman" w:cs="Times New Roman"/>
          <w:i/>
          <w:iCs/>
          <w:sz w:val="24"/>
          <w:szCs w:val="24"/>
          <w:lang w:val="kk-KZ"/>
        </w:rPr>
        <w:t xml:space="preserve">құлақ естігіштігі </w:t>
      </w:r>
      <w:r w:rsidRPr="00135B0F">
        <w:rPr>
          <w:rFonts w:ascii="Times New Roman" w:hAnsi="Times New Roman" w:cs="Times New Roman"/>
          <w:i/>
          <w:iCs/>
          <w:sz w:val="24"/>
          <w:szCs w:val="24"/>
          <w:lang w:val="kk-KZ"/>
        </w:rPr>
        <w:t>40-50 дцб-ға жақсарды.</w:t>
      </w:r>
    </w:p>
    <w:p w14:paraId="69C43B09" w14:textId="3F5857CC" w:rsidR="00300C12" w:rsidRPr="00135B0F" w:rsidRDefault="00D3560D" w:rsidP="00300C1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4) «</w:t>
      </w:r>
      <w:r w:rsidR="00300C12" w:rsidRPr="00135B0F">
        <w:rPr>
          <w:rFonts w:ascii="Times New Roman" w:hAnsi="Times New Roman" w:cs="Times New Roman"/>
          <w:i/>
          <w:iCs/>
          <w:sz w:val="24"/>
          <w:szCs w:val="24"/>
          <w:lang w:val="kk-KZ"/>
        </w:rPr>
        <w:t>Ай-Медикус</w:t>
      </w:r>
      <w:r w:rsidRPr="00135B0F">
        <w:rPr>
          <w:rFonts w:ascii="Times New Roman" w:hAnsi="Times New Roman" w:cs="Times New Roman"/>
          <w:i/>
          <w:iCs/>
          <w:sz w:val="24"/>
          <w:szCs w:val="24"/>
          <w:lang w:val="kk-KZ"/>
        </w:rPr>
        <w:t>»</w:t>
      </w:r>
      <w:r w:rsidR="00300C12" w:rsidRPr="00135B0F">
        <w:rPr>
          <w:rFonts w:ascii="Times New Roman" w:hAnsi="Times New Roman" w:cs="Times New Roman"/>
          <w:i/>
          <w:iCs/>
          <w:sz w:val="24"/>
          <w:szCs w:val="24"/>
          <w:lang w:val="kk-KZ"/>
        </w:rPr>
        <w:t xml:space="preserve"> жеке ЛОР-орталығында (Алматы қ.) </w:t>
      </w:r>
      <w:r w:rsidRPr="00135B0F">
        <w:rPr>
          <w:rFonts w:ascii="Times New Roman" w:hAnsi="Times New Roman" w:cs="Times New Roman"/>
          <w:i/>
          <w:iCs/>
          <w:sz w:val="24"/>
          <w:szCs w:val="24"/>
          <w:lang w:val="kk-KZ"/>
        </w:rPr>
        <w:t>дәрігер</w:t>
      </w:r>
      <w:r w:rsidR="00300C12" w:rsidRPr="00135B0F">
        <w:rPr>
          <w:rFonts w:ascii="Times New Roman" w:hAnsi="Times New Roman" w:cs="Times New Roman"/>
          <w:i/>
          <w:iCs/>
          <w:sz w:val="24"/>
          <w:szCs w:val="24"/>
          <w:lang w:val="kk-KZ"/>
        </w:rPr>
        <w:t xml:space="preserve"> Ашеш Бхумкар (Үндістан) 12 балаға арналған </w:t>
      </w:r>
      <w:r w:rsidRPr="00135B0F">
        <w:rPr>
          <w:rFonts w:ascii="Times New Roman" w:hAnsi="Times New Roman" w:cs="Times New Roman"/>
          <w:i/>
          <w:iCs/>
          <w:sz w:val="24"/>
          <w:szCs w:val="24"/>
          <w:lang w:val="kk-KZ"/>
        </w:rPr>
        <w:t>мастер-класс</w:t>
      </w:r>
      <w:r w:rsidR="00300C12" w:rsidRPr="00135B0F">
        <w:rPr>
          <w:rFonts w:ascii="Times New Roman" w:hAnsi="Times New Roman" w:cs="Times New Roman"/>
          <w:i/>
          <w:iCs/>
          <w:sz w:val="24"/>
          <w:szCs w:val="24"/>
          <w:lang w:val="kk-KZ"/>
        </w:rPr>
        <w:t xml:space="preserve"> өткізді. Есту қабілетін жақсарту </w:t>
      </w:r>
      <w:r w:rsidRPr="00135B0F">
        <w:rPr>
          <w:rFonts w:ascii="Times New Roman" w:hAnsi="Times New Roman" w:cs="Times New Roman"/>
          <w:i/>
          <w:iCs/>
          <w:sz w:val="24"/>
          <w:szCs w:val="24"/>
          <w:lang w:val="kk-KZ"/>
        </w:rPr>
        <w:t>отасы</w:t>
      </w:r>
      <w:r w:rsidR="00300C12" w:rsidRPr="00135B0F">
        <w:rPr>
          <w:rFonts w:ascii="Times New Roman" w:hAnsi="Times New Roman" w:cs="Times New Roman"/>
          <w:i/>
          <w:iCs/>
          <w:sz w:val="24"/>
          <w:szCs w:val="24"/>
          <w:lang w:val="kk-KZ"/>
        </w:rPr>
        <w:t xml:space="preserve"> бойынша хирургиялық араласудан кейін </w:t>
      </w:r>
      <w:r w:rsidRPr="00135B0F">
        <w:rPr>
          <w:rFonts w:ascii="Times New Roman" w:hAnsi="Times New Roman" w:cs="Times New Roman"/>
          <w:i/>
          <w:iCs/>
          <w:sz w:val="24"/>
          <w:szCs w:val="24"/>
          <w:lang w:val="kk-KZ"/>
        </w:rPr>
        <w:t xml:space="preserve">құлақ естігіштігі </w:t>
      </w:r>
      <w:r w:rsidR="00300C12" w:rsidRPr="00135B0F">
        <w:rPr>
          <w:rFonts w:ascii="Times New Roman" w:hAnsi="Times New Roman" w:cs="Times New Roman"/>
          <w:i/>
          <w:iCs/>
          <w:sz w:val="24"/>
          <w:szCs w:val="24"/>
          <w:lang w:val="kk-KZ"/>
        </w:rPr>
        <w:t>15-30 дцб</w:t>
      </w:r>
      <w:r w:rsidRPr="00135B0F">
        <w:rPr>
          <w:rFonts w:ascii="Times New Roman" w:hAnsi="Times New Roman" w:cs="Times New Roman"/>
          <w:i/>
          <w:iCs/>
          <w:sz w:val="24"/>
          <w:szCs w:val="24"/>
          <w:lang w:val="kk-KZ"/>
        </w:rPr>
        <w:t>-ға</w:t>
      </w:r>
      <w:r w:rsidR="00300C12" w:rsidRPr="00135B0F">
        <w:rPr>
          <w:rFonts w:ascii="Times New Roman" w:hAnsi="Times New Roman" w:cs="Times New Roman"/>
          <w:i/>
          <w:iCs/>
          <w:sz w:val="24"/>
          <w:szCs w:val="24"/>
          <w:lang w:val="kk-KZ"/>
        </w:rPr>
        <w:t xml:space="preserve"> жақсарды.</w:t>
      </w:r>
    </w:p>
    <w:p w14:paraId="4BBAE918" w14:textId="091C0CDB" w:rsidR="00D3560D" w:rsidRPr="00135B0F" w:rsidRDefault="00D3560D" w:rsidP="00D3560D">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Министрлік пен медициналық ұйымдардың екіжақты микротия мен атрезияны емдеуде жаңа тәсілдерді іздестіру жөніндегі күш-жігерін назарға ала отырып, Қор Министрлік өкілдерінің, бейінді мамандардың, Қазақстан Республикасы Парламенті Мәжілісі депутаттарының, пациенттердің ата-аналарының және басқа да мүдделі тұлғалардың қатысуымен кеңес өткізді.</w:t>
      </w:r>
    </w:p>
    <w:p w14:paraId="70C3FD98" w14:textId="6B83790A" w:rsidR="001A3EA8" w:rsidRPr="00135B0F" w:rsidRDefault="00D3560D" w:rsidP="00D95E79">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Кеңес қорытындысы бойынша</w:t>
      </w:r>
      <w:r w:rsidR="00DA383C" w:rsidRPr="00135B0F">
        <w:rPr>
          <w:rFonts w:ascii="Times New Roman" w:hAnsi="Times New Roman" w:cs="Times New Roman"/>
          <w:sz w:val="28"/>
          <w:szCs w:val="28"/>
          <w:lang w:val="kk-KZ"/>
        </w:rPr>
        <w:t>,</w:t>
      </w:r>
      <w:r w:rsidRPr="00135B0F">
        <w:rPr>
          <w:rFonts w:ascii="Times New Roman" w:hAnsi="Times New Roman" w:cs="Times New Roman"/>
          <w:sz w:val="28"/>
          <w:szCs w:val="28"/>
          <w:lang w:val="kk-KZ"/>
        </w:rPr>
        <w:t xml:space="preserve"> мәселенің маңыздылығын ескере отырып, кеңеске қатысушылар Министрлікке денсаулық сақтау саласындағы </w:t>
      </w:r>
      <w:r w:rsidRPr="00135B0F">
        <w:rPr>
          <w:rFonts w:ascii="Times New Roman" w:hAnsi="Times New Roman" w:cs="Times New Roman"/>
          <w:sz w:val="28"/>
          <w:szCs w:val="28"/>
          <w:lang w:val="kk-KZ"/>
        </w:rPr>
        <w:lastRenderedPageBreak/>
        <w:t>уәкілетті органның ұстанымын және барлық мұқтаж балаларға қажетті көмек көрсетуге мүмкіндік беретін екіжақты микротия және атрезиясы бар балаларды емдеудің нақты жүйелі тәсілдерін а</w:t>
      </w:r>
      <w:r w:rsidR="00135B0F" w:rsidRPr="00135B0F">
        <w:rPr>
          <w:rFonts w:ascii="Times New Roman" w:hAnsi="Times New Roman" w:cs="Times New Roman"/>
          <w:sz w:val="28"/>
          <w:szCs w:val="28"/>
          <w:lang w:val="kk-KZ"/>
        </w:rPr>
        <w:t>нықтау</w:t>
      </w:r>
      <w:r w:rsidRPr="00135B0F">
        <w:rPr>
          <w:rFonts w:ascii="Times New Roman" w:hAnsi="Times New Roman" w:cs="Times New Roman"/>
          <w:sz w:val="28"/>
          <w:szCs w:val="28"/>
          <w:lang w:val="kk-KZ"/>
        </w:rPr>
        <w:t xml:space="preserve"> ұсын</w:t>
      </w:r>
      <w:r w:rsidR="00135B0F" w:rsidRPr="00135B0F">
        <w:rPr>
          <w:rFonts w:ascii="Times New Roman" w:hAnsi="Times New Roman" w:cs="Times New Roman"/>
          <w:sz w:val="28"/>
          <w:szCs w:val="28"/>
          <w:lang w:val="kk-KZ"/>
        </w:rPr>
        <w:t>ыл</w:t>
      </w:r>
      <w:r w:rsidRPr="00135B0F">
        <w:rPr>
          <w:rFonts w:ascii="Times New Roman" w:hAnsi="Times New Roman" w:cs="Times New Roman"/>
          <w:sz w:val="28"/>
          <w:szCs w:val="28"/>
          <w:lang w:val="kk-KZ"/>
        </w:rPr>
        <w:t>ды.</w:t>
      </w:r>
    </w:p>
    <w:p w14:paraId="3648243B" w14:textId="37DECF06" w:rsidR="00AA7715" w:rsidRPr="00135B0F" w:rsidRDefault="00D3560D" w:rsidP="00AA7715">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Сонымен қатар, Министрлік жүйелі тәсілдер әзірленгенге дейін Қорға бірнеше рет 2 балаға бірыңғай жағдай ретінде California Ear Institute (АҚШ) клиникасында емделуге қайырымдылық көмек көрсету туралы өтінішпен жүгінген </w:t>
      </w:r>
      <w:r w:rsidRPr="00135B0F">
        <w:rPr>
          <w:rFonts w:ascii="Times New Roman" w:hAnsi="Times New Roman" w:cs="Times New Roman"/>
          <w:i/>
          <w:sz w:val="24"/>
          <w:szCs w:val="28"/>
          <w:lang w:val="kk-KZ"/>
        </w:rPr>
        <w:t>(ДСМ 12.07.2022 ж. № 10-2-10/6441-и, 26.08.2022 ж. № 01-1-10/8204, 15.12.2022 ж. № 01-1-10/12401-И хаты, ӘМСҚ-ның 21.12.2022 жылғы № 5450 және 28.03.2023 жылғы №1332 хаты).</w:t>
      </w:r>
      <w:r w:rsidRPr="00135B0F">
        <w:rPr>
          <w:rFonts w:ascii="Times New Roman" w:hAnsi="Times New Roman" w:cs="Times New Roman"/>
          <w:sz w:val="24"/>
          <w:szCs w:val="28"/>
          <w:lang w:val="kk-KZ"/>
        </w:rPr>
        <w:t xml:space="preserve"> </w:t>
      </w:r>
    </w:p>
    <w:p w14:paraId="078DB0F0" w14:textId="391C4FF8" w:rsidR="00D3560D" w:rsidRPr="00135B0F" w:rsidRDefault="00D3560D" w:rsidP="00D3560D">
      <w:pPr>
        <w:spacing w:after="0" w:line="240" w:lineRule="auto"/>
        <w:ind w:firstLine="708"/>
        <w:jc w:val="both"/>
        <w:rPr>
          <w:rFonts w:ascii="Times New Roman" w:hAnsi="Times New Roman" w:cs="Times New Roman"/>
          <w:sz w:val="28"/>
          <w:szCs w:val="28"/>
          <w:u w:val="single"/>
          <w:lang w:val="kk-KZ"/>
        </w:rPr>
      </w:pPr>
      <w:r w:rsidRPr="00135B0F">
        <w:rPr>
          <w:rFonts w:ascii="Times New Roman" w:hAnsi="Times New Roman" w:cs="Times New Roman"/>
          <w:sz w:val="28"/>
          <w:szCs w:val="28"/>
          <w:u w:val="single"/>
          <w:lang w:val="kk-KZ"/>
        </w:rPr>
        <w:t xml:space="preserve">Сонымен қатар, Министрліктің мәліметі бойынша California Ear Institute (АҚШ) клиникасында дәрігер Робертсонның хирургиялық емдеу әдісі авторлық болып табылады, балаларды хирургиялық емдеуге іріктеу өлшемшарттары белгісіз. Дәрігер қолданатын емдеу әдістемесі ғылыми басылымдарда жарияланбаған, оны қолданудың тиімділігі және асқынулардың, оның ішінде </w:t>
      </w:r>
      <w:r w:rsidR="00A46700" w:rsidRPr="00135B0F">
        <w:rPr>
          <w:rFonts w:ascii="Times New Roman" w:hAnsi="Times New Roman" w:cs="Times New Roman"/>
          <w:sz w:val="28"/>
          <w:szCs w:val="28"/>
          <w:u w:val="single"/>
          <w:lang w:val="kk-KZ"/>
        </w:rPr>
        <w:t>сезілмейтін асқынулардың</w:t>
      </w:r>
      <w:r w:rsidR="005F42C8" w:rsidRPr="00135B0F">
        <w:rPr>
          <w:rFonts w:ascii="Times New Roman" w:hAnsi="Times New Roman" w:cs="Times New Roman"/>
          <w:sz w:val="28"/>
          <w:szCs w:val="28"/>
          <w:u w:val="single"/>
          <w:lang w:val="kk-KZ"/>
        </w:rPr>
        <w:t>,</w:t>
      </w:r>
      <w:r w:rsidRPr="00135B0F">
        <w:rPr>
          <w:rFonts w:ascii="Times New Roman" w:hAnsi="Times New Roman" w:cs="Times New Roman"/>
          <w:sz w:val="28"/>
          <w:szCs w:val="28"/>
          <w:u w:val="single"/>
          <w:lang w:val="kk-KZ"/>
        </w:rPr>
        <w:t xml:space="preserve"> болуы туралы статистикалық деректер жоқ.</w:t>
      </w:r>
    </w:p>
    <w:p w14:paraId="61C99CC2" w14:textId="2ECE1B16" w:rsidR="00D3560D" w:rsidRPr="00135B0F" w:rsidRDefault="00D3560D" w:rsidP="00D3560D">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Қор Министрліктің екіжақты микротиясы және атрезиясы бар 2 балаға ерекше тәртіппен қайырымдылық көмек көрсету туралы өтінішін Министрліктің нақты жүйелік тәсілдерді, оның ішінде осы патологиясы бар балаларды шетелдік емдеуге жіберуге қатысты әзірлеу міндеттемесін ескере отырып қарады. </w:t>
      </w:r>
    </w:p>
    <w:p w14:paraId="0E8FB9D0" w14:textId="3531B19E" w:rsidR="00D3560D" w:rsidRPr="00135B0F" w:rsidRDefault="00D3560D" w:rsidP="00D3560D">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2 балаға қайырымдылық көмек көрсету мәселесі Қордың Қамқоршылық кеңесінің отырысында екі рет қаралды </w:t>
      </w:r>
      <w:r w:rsidRPr="00135B0F">
        <w:rPr>
          <w:rFonts w:ascii="Times New Roman" w:hAnsi="Times New Roman" w:cs="Times New Roman"/>
          <w:i/>
          <w:sz w:val="28"/>
          <w:szCs w:val="28"/>
          <w:lang w:val="kk-KZ"/>
        </w:rPr>
        <w:t xml:space="preserve">(2023 жылғы </w:t>
      </w:r>
      <w:r w:rsidR="009A1A08">
        <w:rPr>
          <w:rFonts w:ascii="Times New Roman" w:hAnsi="Times New Roman" w:cs="Times New Roman"/>
          <w:i/>
          <w:sz w:val="28"/>
          <w:szCs w:val="28"/>
          <w:lang w:val="kk-KZ"/>
        </w:rPr>
        <w:t xml:space="preserve">                      </w:t>
      </w:r>
      <w:r w:rsidRPr="00135B0F">
        <w:rPr>
          <w:rFonts w:ascii="Times New Roman" w:hAnsi="Times New Roman" w:cs="Times New Roman"/>
          <w:i/>
          <w:sz w:val="28"/>
          <w:szCs w:val="28"/>
          <w:lang w:val="kk-KZ"/>
        </w:rPr>
        <w:t>28 сәуір</w:t>
      </w:r>
      <w:r w:rsidR="005F42C8" w:rsidRPr="00135B0F">
        <w:rPr>
          <w:rFonts w:ascii="Times New Roman" w:hAnsi="Times New Roman" w:cs="Times New Roman"/>
          <w:i/>
          <w:sz w:val="28"/>
          <w:szCs w:val="28"/>
          <w:lang w:val="kk-KZ"/>
        </w:rPr>
        <w:t>де</w:t>
      </w:r>
      <w:r w:rsidRPr="00135B0F">
        <w:rPr>
          <w:rFonts w:ascii="Times New Roman" w:hAnsi="Times New Roman" w:cs="Times New Roman"/>
          <w:i/>
          <w:sz w:val="28"/>
          <w:szCs w:val="28"/>
          <w:lang w:val="kk-KZ"/>
        </w:rPr>
        <w:t xml:space="preserve"> және 2023 жылғы 28 тамыз</w:t>
      </w:r>
      <w:r w:rsidR="005F42C8" w:rsidRPr="00135B0F">
        <w:rPr>
          <w:rFonts w:ascii="Times New Roman" w:hAnsi="Times New Roman" w:cs="Times New Roman"/>
          <w:i/>
          <w:sz w:val="28"/>
          <w:szCs w:val="28"/>
          <w:lang w:val="kk-KZ"/>
        </w:rPr>
        <w:t>да</w:t>
      </w:r>
      <w:r w:rsidRPr="00135B0F">
        <w:rPr>
          <w:rFonts w:ascii="Times New Roman" w:hAnsi="Times New Roman" w:cs="Times New Roman"/>
          <w:i/>
          <w:sz w:val="28"/>
          <w:szCs w:val="28"/>
          <w:lang w:val="kk-KZ"/>
        </w:rPr>
        <w:t xml:space="preserve">) </w:t>
      </w:r>
      <w:r w:rsidR="00A46700" w:rsidRPr="00135B0F">
        <w:rPr>
          <w:rFonts w:ascii="Times New Roman" w:hAnsi="Times New Roman" w:cs="Times New Roman"/>
          <w:sz w:val="28"/>
          <w:szCs w:val="28"/>
          <w:lang w:val="kk-KZ"/>
        </w:rPr>
        <w:t>және «Ә</w:t>
      </w:r>
      <w:r w:rsidRPr="00135B0F">
        <w:rPr>
          <w:rFonts w:ascii="Times New Roman" w:hAnsi="Times New Roman" w:cs="Times New Roman"/>
          <w:sz w:val="28"/>
          <w:szCs w:val="28"/>
          <w:lang w:val="kk-KZ"/>
        </w:rPr>
        <w:t>леуметтік медициналық сақтандыру қоры</w:t>
      </w:r>
      <w:r w:rsidR="00A46700" w:rsidRPr="00135B0F">
        <w:rPr>
          <w:rFonts w:ascii="Times New Roman" w:hAnsi="Times New Roman" w:cs="Times New Roman"/>
          <w:sz w:val="28"/>
          <w:szCs w:val="28"/>
          <w:lang w:val="kk-KZ"/>
        </w:rPr>
        <w:t>»</w:t>
      </w:r>
      <w:r w:rsidRPr="00135B0F">
        <w:rPr>
          <w:rFonts w:ascii="Times New Roman" w:hAnsi="Times New Roman" w:cs="Times New Roman"/>
          <w:sz w:val="28"/>
          <w:szCs w:val="28"/>
          <w:lang w:val="kk-KZ"/>
        </w:rPr>
        <w:t xml:space="preserve"> КЕАҚ </w:t>
      </w:r>
      <w:r w:rsidRPr="009A1A08">
        <w:rPr>
          <w:rFonts w:ascii="Times New Roman" w:hAnsi="Times New Roman" w:cs="Times New Roman"/>
          <w:i/>
          <w:iCs/>
          <w:sz w:val="28"/>
          <w:szCs w:val="28"/>
          <w:lang w:val="kk-KZ"/>
        </w:rPr>
        <w:t>(бұдан әрі - ӘМСҚ)</w:t>
      </w:r>
      <w:r w:rsidRPr="00135B0F">
        <w:rPr>
          <w:rFonts w:ascii="Times New Roman" w:hAnsi="Times New Roman" w:cs="Times New Roman"/>
          <w:sz w:val="28"/>
          <w:szCs w:val="28"/>
          <w:lang w:val="kk-KZ"/>
        </w:rPr>
        <w:t xml:space="preserve"> шетелдік емдеуді ұйымдастыруға тікелей қатысқан жағдайда оң шешілді.</w:t>
      </w:r>
    </w:p>
    <w:p w14:paraId="3555E422" w14:textId="6D2A5C51" w:rsidR="00D3560D" w:rsidRPr="00135B0F" w:rsidRDefault="00D3560D" w:rsidP="00D3560D">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ӘМСҚ-ның қатысуы емдеу әдістемесі, қолданылатын хирургиялық емнің тиімділігінің ғылыми дәлелденуі, </w:t>
      </w:r>
      <w:r w:rsidR="00A46700" w:rsidRPr="00135B0F">
        <w:rPr>
          <w:rFonts w:ascii="Times New Roman" w:hAnsi="Times New Roman" w:cs="Times New Roman"/>
          <w:sz w:val="28"/>
          <w:szCs w:val="28"/>
          <w:lang w:val="kk-KZ"/>
        </w:rPr>
        <w:t>отадан</w:t>
      </w:r>
      <w:r w:rsidRPr="00135B0F">
        <w:rPr>
          <w:rFonts w:ascii="Times New Roman" w:hAnsi="Times New Roman" w:cs="Times New Roman"/>
          <w:sz w:val="28"/>
          <w:szCs w:val="28"/>
          <w:lang w:val="kk-KZ"/>
        </w:rPr>
        <w:t xml:space="preserve"> кейінгі ерте және кеш асқынулардың жиілігі туралы деректердің болмауына байланысты қажет болып табылады.</w:t>
      </w:r>
    </w:p>
    <w:p w14:paraId="260495B7" w14:textId="0BFF2838" w:rsidR="00A46700" w:rsidRPr="00135B0F" w:rsidRDefault="00A46700" w:rsidP="00A46700">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Қор мен ӘМСҚ арасында екіжақты микротия және атрезиясы бар балаларға медициналық көмек көрсету бойынша бірлескен қызмет туралы шарттар жасалды, оларға сәйкес ӘМСҚ California Ear Institute (АҚШ) клиникасымен шартқа қол қоюды ұйымдастырды, оның ішінде жоспарланған оталар көлемін пыс</w:t>
      </w:r>
      <w:r w:rsidR="007953A7" w:rsidRPr="00135B0F">
        <w:rPr>
          <w:rFonts w:ascii="Times New Roman" w:hAnsi="Times New Roman" w:cs="Times New Roman"/>
          <w:sz w:val="28"/>
          <w:szCs w:val="28"/>
          <w:lang w:val="kk-KZ"/>
        </w:rPr>
        <w:t>ықтады, сондай-ақ елдегі 2 бала</w:t>
      </w:r>
      <w:r w:rsidRPr="00135B0F">
        <w:rPr>
          <w:rFonts w:ascii="Times New Roman" w:hAnsi="Times New Roman" w:cs="Times New Roman"/>
          <w:sz w:val="28"/>
          <w:szCs w:val="28"/>
          <w:lang w:val="kk-KZ"/>
        </w:rPr>
        <w:t xml:space="preserve"> шетелдік клиникаға жіберілгенге дейін және одан кейін медициналық көмек көрсетуді бақылауды жүзеге асыруға, асқынулар туындаған кезде отандық бейінді мамандардың қатысуымен жәрдем көрсету тиіс.</w:t>
      </w:r>
    </w:p>
    <w:p w14:paraId="18F04C0C" w14:textId="11200CD7" w:rsidR="00A46700" w:rsidRPr="00135B0F" w:rsidRDefault="00A46700" w:rsidP="00A46700">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 xml:space="preserve">Шетелде екіжақты </w:t>
      </w:r>
      <w:r w:rsidR="007953A7" w:rsidRPr="00135B0F">
        <w:rPr>
          <w:rFonts w:ascii="Times New Roman" w:hAnsi="Times New Roman" w:cs="Times New Roman"/>
          <w:sz w:val="28"/>
          <w:szCs w:val="28"/>
          <w:lang w:val="kk-KZ"/>
        </w:rPr>
        <w:t>м</w:t>
      </w:r>
      <w:r w:rsidRPr="00135B0F">
        <w:rPr>
          <w:rFonts w:ascii="Times New Roman" w:hAnsi="Times New Roman" w:cs="Times New Roman"/>
          <w:sz w:val="28"/>
          <w:szCs w:val="28"/>
          <w:lang w:val="kk-KZ"/>
        </w:rPr>
        <w:t xml:space="preserve">икротия және атрезиясы бар балаларды емдеуді ұйымдастыру </w:t>
      </w:r>
      <w:r w:rsidR="007953A7" w:rsidRPr="00135B0F">
        <w:rPr>
          <w:rFonts w:ascii="Times New Roman" w:hAnsi="Times New Roman" w:cs="Times New Roman"/>
          <w:sz w:val="28"/>
          <w:szCs w:val="28"/>
          <w:lang w:val="kk-KZ"/>
        </w:rPr>
        <w:t>ота</w:t>
      </w:r>
      <w:r w:rsidRPr="00135B0F">
        <w:rPr>
          <w:rFonts w:ascii="Times New Roman" w:hAnsi="Times New Roman" w:cs="Times New Roman"/>
          <w:sz w:val="28"/>
          <w:szCs w:val="28"/>
          <w:lang w:val="kk-KZ"/>
        </w:rPr>
        <w:t xml:space="preserve"> алдындағы мұқият дайындықты, </w:t>
      </w:r>
      <w:r w:rsidR="007953A7" w:rsidRPr="00135B0F">
        <w:rPr>
          <w:rFonts w:ascii="Times New Roman" w:hAnsi="Times New Roman" w:cs="Times New Roman"/>
          <w:sz w:val="28"/>
          <w:szCs w:val="28"/>
          <w:lang w:val="kk-KZ"/>
        </w:rPr>
        <w:t>отадан</w:t>
      </w:r>
      <w:r w:rsidRPr="00135B0F">
        <w:rPr>
          <w:rFonts w:ascii="Times New Roman" w:hAnsi="Times New Roman" w:cs="Times New Roman"/>
          <w:sz w:val="28"/>
          <w:szCs w:val="28"/>
          <w:lang w:val="kk-KZ"/>
        </w:rPr>
        <w:t xml:space="preserve"> кейінгі міндетті бақылауды қамтамасыз етуді, ал </w:t>
      </w:r>
      <w:r w:rsidR="007953A7" w:rsidRPr="00135B0F">
        <w:rPr>
          <w:rFonts w:ascii="Times New Roman" w:hAnsi="Times New Roman" w:cs="Times New Roman"/>
          <w:sz w:val="28"/>
          <w:szCs w:val="28"/>
          <w:lang w:val="kk-KZ"/>
        </w:rPr>
        <w:t>отадан</w:t>
      </w:r>
      <w:r w:rsidRPr="00135B0F">
        <w:rPr>
          <w:rFonts w:ascii="Times New Roman" w:hAnsi="Times New Roman" w:cs="Times New Roman"/>
          <w:sz w:val="28"/>
          <w:szCs w:val="28"/>
          <w:lang w:val="kk-KZ"/>
        </w:rPr>
        <w:t xml:space="preserve"> кейінгі кезеңде </w:t>
      </w:r>
      <w:r w:rsidR="00AE4D2D" w:rsidRPr="00135B0F">
        <w:rPr>
          <w:rFonts w:ascii="Times New Roman" w:hAnsi="Times New Roman" w:cs="Times New Roman"/>
          <w:sz w:val="28"/>
          <w:szCs w:val="28"/>
          <w:lang w:val="kk-KZ"/>
        </w:rPr>
        <w:t xml:space="preserve">қолайсыз салдарлар туындаған жағдайда </w:t>
      </w:r>
      <w:r w:rsidRPr="00135B0F">
        <w:rPr>
          <w:rFonts w:ascii="Times New Roman" w:hAnsi="Times New Roman" w:cs="Times New Roman"/>
          <w:sz w:val="28"/>
          <w:szCs w:val="28"/>
          <w:lang w:val="kk-KZ"/>
        </w:rPr>
        <w:t>отандық бейінді мамандардың медициналық көме</w:t>
      </w:r>
      <w:r w:rsidR="0080770B" w:rsidRPr="00135B0F">
        <w:rPr>
          <w:rFonts w:ascii="Times New Roman" w:hAnsi="Times New Roman" w:cs="Times New Roman"/>
          <w:sz w:val="28"/>
          <w:szCs w:val="28"/>
          <w:lang w:val="kk-KZ"/>
        </w:rPr>
        <w:t>к көрсету алгоритмдерін әзірлеуін</w:t>
      </w:r>
      <w:r w:rsidRPr="00135B0F">
        <w:rPr>
          <w:rFonts w:ascii="Times New Roman" w:hAnsi="Times New Roman" w:cs="Times New Roman"/>
          <w:sz w:val="28"/>
          <w:szCs w:val="28"/>
          <w:lang w:val="kk-KZ"/>
        </w:rPr>
        <w:t xml:space="preserve"> </w:t>
      </w:r>
      <w:r w:rsidR="00AE4D2D" w:rsidRPr="00135B0F">
        <w:rPr>
          <w:rFonts w:ascii="Times New Roman" w:hAnsi="Times New Roman" w:cs="Times New Roman"/>
          <w:sz w:val="28"/>
          <w:szCs w:val="28"/>
          <w:lang w:val="kk-KZ"/>
        </w:rPr>
        <w:t>талап ететіні анық</w:t>
      </w:r>
      <w:r w:rsidRPr="00135B0F">
        <w:rPr>
          <w:rFonts w:ascii="Times New Roman" w:hAnsi="Times New Roman" w:cs="Times New Roman"/>
          <w:sz w:val="28"/>
          <w:szCs w:val="28"/>
          <w:lang w:val="kk-KZ"/>
        </w:rPr>
        <w:t xml:space="preserve">. </w:t>
      </w:r>
    </w:p>
    <w:p w14:paraId="308120CC" w14:textId="55A23589" w:rsidR="00393E23" w:rsidRPr="00135B0F" w:rsidRDefault="00A46700" w:rsidP="00A46700">
      <w:pPr>
        <w:spacing w:after="0" w:line="240" w:lineRule="auto"/>
        <w:ind w:firstLine="708"/>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Осыған байланысты Қор тегін медициналық көмектің кепілдік берілген көлемі шеңберінде ӘМСҚ арқылы шетелге емделуге жіберуді орынды деп санайды.</w:t>
      </w:r>
    </w:p>
    <w:p w14:paraId="4AECA60E" w14:textId="77777777" w:rsidR="00A46700" w:rsidRPr="00135B0F" w:rsidRDefault="00A46700" w:rsidP="00A46700">
      <w:pPr>
        <w:spacing w:after="0" w:line="240" w:lineRule="auto"/>
        <w:ind w:firstLine="708"/>
        <w:jc w:val="both"/>
        <w:rPr>
          <w:rFonts w:ascii="Times New Roman" w:hAnsi="Times New Roman" w:cs="Times New Roman"/>
          <w:sz w:val="28"/>
          <w:szCs w:val="28"/>
          <w:lang w:val="kk-KZ"/>
        </w:rPr>
      </w:pPr>
    </w:p>
    <w:p w14:paraId="477A469E" w14:textId="221F8851" w:rsidR="00E11E52" w:rsidRPr="00135B0F" w:rsidRDefault="00E11E52" w:rsidP="00E11E52">
      <w:pPr>
        <w:spacing w:after="0" w:line="240" w:lineRule="auto"/>
        <w:ind w:firstLine="709"/>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О</w:t>
      </w:r>
      <w:r w:rsidR="00E26CF4" w:rsidRPr="00135B0F">
        <w:rPr>
          <w:rFonts w:ascii="Times New Roman" w:hAnsi="Times New Roman" w:cs="Times New Roman"/>
          <w:sz w:val="28"/>
          <w:szCs w:val="28"/>
          <w:lang w:val="kk-KZ"/>
        </w:rPr>
        <w:t>сы уақытқа дейін Министрліктің д</w:t>
      </w:r>
      <w:r w:rsidRPr="00135B0F">
        <w:rPr>
          <w:rFonts w:ascii="Times New Roman" w:hAnsi="Times New Roman" w:cs="Times New Roman"/>
          <w:sz w:val="28"/>
          <w:szCs w:val="28"/>
          <w:lang w:val="kk-KZ"/>
        </w:rPr>
        <w:t>енсаулық сақтау саласындағы уәкілетті орган ре</w:t>
      </w:r>
      <w:r w:rsidR="00E26CF4" w:rsidRPr="00135B0F">
        <w:rPr>
          <w:rFonts w:ascii="Times New Roman" w:hAnsi="Times New Roman" w:cs="Times New Roman"/>
          <w:sz w:val="28"/>
          <w:szCs w:val="28"/>
          <w:lang w:val="kk-KZ"/>
        </w:rPr>
        <w:t>тіндегі ұстанымы және екіжақты м</w:t>
      </w:r>
      <w:r w:rsidRPr="00135B0F">
        <w:rPr>
          <w:rFonts w:ascii="Times New Roman" w:hAnsi="Times New Roman" w:cs="Times New Roman"/>
          <w:sz w:val="28"/>
          <w:szCs w:val="28"/>
          <w:lang w:val="kk-KZ"/>
        </w:rPr>
        <w:t xml:space="preserve">икротия және атрезиясы бар балаларға одан әрі көмек көрсетудің нақты жүйелі тәсілдері ұсынылмағанын атап өтеміз. </w:t>
      </w:r>
    </w:p>
    <w:p w14:paraId="38F3F2B1" w14:textId="77777777" w:rsidR="00E11E52" w:rsidRPr="00135B0F" w:rsidRDefault="00E11E52" w:rsidP="00E11E52">
      <w:pPr>
        <w:spacing w:after="0" w:line="240" w:lineRule="auto"/>
        <w:ind w:firstLine="709"/>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Жоғарыда айтылғандарды ескере отырып, Қор мыналарды атап өтеді:</w:t>
      </w:r>
    </w:p>
    <w:p w14:paraId="01B23B3C" w14:textId="3F6B3AD1" w:rsidR="00E11E52" w:rsidRPr="00135B0F" w:rsidRDefault="00076FCB" w:rsidP="00E11E52">
      <w:pPr>
        <w:spacing w:after="0" w:line="240" w:lineRule="auto"/>
        <w:ind w:firstLine="709"/>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1.</w:t>
      </w:r>
      <w:r w:rsidRPr="00135B0F">
        <w:rPr>
          <w:rFonts w:ascii="Times New Roman" w:hAnsi="Times New Roman" w:cs="Times New Roman"/>
          <w:sz w:val="28"/>
          <w:szCs w:val="28"/>
          <w:lang w:val="kk-KZ"/>
        </w:rPr>
        <w:tab/>
        <w:t>Министрлікке екіжақты м</w:t>
      </w:r>
      <w:r w:rsidR="00E11E52" w:rsidRPr="00135B0F">
        <w:rPr>
          <w:rFonts w:ascii="Times New Roman" w:hAnsi="Times New Roman" w:cs="Times New Roman"/>
          <w:sz w:val="28"/>
          <w:szCs w:val="28"/>
          <w:lang w:val="kk-KZ"/>
        </w:rPr>
        <w:t xml:space="preserve">икротия және атрезиясы бар балаларға одан әрі көмек көрсету бойынша, оның ішінде шетелдік клиникаларға жолдама бойынша жүйелі тәсілдерді, сондай-ақ балаларға көмек көрсету үшін отандық медициналық ұйымдарда енгізу үшін талап етілетін технологиялар мен инновациялық емдеу әдістерінің тізбесін айқындау қажет. </w:t>
      </w:r>
    </w:p>
    <w:p w14:paraId="40A4B207" w14:textId="76011384" w:rsidR="00E11E52" w:rsidRPr="00135B0F" w:rsidRDefault="00E11E52" w:rsidP="00E11E52">
      <w:pPr>
        <w:spacing w:after="0" w:line="240" w:lineRule="auto"/>
        <w:ind w:firstLine="709"/>
        <w:jc w:val="both"/>
        <w:rPr>
          <w:rFonts w:ascii="Times New Roman" w:hAnsi="Times New Roman" w:cs="Times New Roman"/>
          <w:sz w:val="28"/>
          <w:szCs w:val="28"/>
          <w:lang w:val="kk-KZ"/>
        </w:rPr>
      </w:pPr>
      <w:r w:rsidRPr="00135B0F">
        <w:rPr>
          <w:rFonts w:ascii="Times New Roman" w:hAnsi="Times New Roman" w:cs="Times New Roman"/>
          <w:sz w:val="28"/>
          <w:szCs w:val="28"/>
          <w:lang w:val="kk-KZ"/>
        </w:rPr>
        <w:t>2.</w:t>
      </w:r>
      <w:r w:rsidRPr="00135B0F">
        <w:rPr>
          <w:rFonts w:ascii="Times New Roman" w:hAnsi="Times New Roman" w:cs="Times New Roman"/>
          <w:sz w:val="28"/>
          <w:szCs w:val="28"/>
          <w:lang w:val="kk-KZ"/>
        </w:rPr>
        <w:tab/>
        <w:t>Қор мамандарды оқытуға, қажетті жабдықтарды сатып алуға, осы патологиясы бар балаларды емдеу үшін елге жаңа технологияларды</w:t>
      </w:r>
      <w:r w:rsidR="00E26CF4" w:rsidRPr="00135B0F">
        <w:rPr>
          <w:rFonts w:ascii="Times New Roman" w:hAnsi="Times New Roman" w:cs="Times New Roman"/>
          <w:sz w:val="28"/>
          <w:szCs w:val="28"/>
          <w:lang w:val="kk-KZ"/>
        </w:rPr>
        <w:t>ң</w:t>
      </w:r>
      <w:r w:rsidRPr="00135B0F">
        <w:rPr>
          <w:rFonts w:ascii="Times New Roman" w:hAnsi="Times New Roman" w:cs="Times New Roman"/>
          <w:sz w:val="28"/>
          <w:szCs w:val="28"/>
          <w:lang w:val="kk-KZ"/>
        </w:rPr>
        <w:t xml:space="preserve"> трансфер</w:t>
      </w:r>
      <w:r w:rsidR="00E26CF4" w:rsidRPr="00135B0F">
        <w:rPr>
          <w:rFonts w:ascii="Times New Roman" w:hAnsi="Times New Roman" w:cs="Times New Roman"/>
          <w:sz w:val="28"/>
          <w:szCs w:val="28"/>
          <w:lang w:val="kk-KZ"/>
        </w:rPr>
        <w:t>ті</w:t>
      </w:r>
      <w:r w:rsidRPr="00135B0F">
        <w:rPr>
          <w:rFonts w:ascii="Times New Roman" w:hAnsi="Times New Roman" w:cs="Times New Roman"/>
          <w:sz w:val="28"/>
          <w:szCs w:val="28"/>
          <w:lang w:val="kk-KZ"/>
        </w:rPr>
        <w:t xml:space="preserve"> үшін медициналық бұйымдармен және дәрілік заттармен қамтамасыз етуге жәрдемдесуге дайын.</w:t>
      </w:r>
    </w:p>
    <w:p w14:paraId="67CBE743" w14:textId="77777777" w:rsidR="00EB4ABE" w:rsidRPr="00135B0F" w:rsidRDefault="00EB4ABE" w:rsidP="00EB4ABE">
      <w:pPr>
        <w:spacing w:after="0" w:line="240" w:lineRule="auto"/>
        <w:jc w:val="both"/>
        <w:rPr>
          <w:rFonts w:ascii="Times New Roman" w:hAnsi="Times New Roman" w:cs="Times New Roman"/>
          <w:sz w:val="28"/>
          <w:szCs w:val="28"/>
          <w:lang w:val="kk-KZ"/>
        </w:rPr>
      </w:pPr>
    </w:p>
    <w:p w14:paraId="02A55595" w14:textId="77777777" w:rsidR="00EB4ABE" w:rsidRPr="00135B0F" w:rsidRDefault="00EB4ABE" w:rsidP="00EB4ABE">
      <w:pPr>
        <w:spacing w:after="0" w:line="240" w:lineRule="auto"/>
        <w:jc w:val="both"/>
        <w:rPr>
          <w:rFonts w:ascii="Times New Roman" w:hAnsi="Times New Roman" w:cs="Times New Roman"/>
          <w:sz w:val="28"/>
          <w:szCs w:val="28"/>
          <w:lang w:val="kk-KZ"/>
        </w:rPr>
      </w:pPr>
    </w:p>
    <w:p w14:paraId="0B671E57" w14:textId="201C86B6" w:rsidR="00C341D2" w:rsidRPr="00135B0F" w:rsidRDefault="00E26CF4" w:rsidP="00C7580D">
      <w:pPr>
        <w:spacing w:after="0" w:line="240" w:lineRule="auto"/>
        <w:ind w:firstLine="708"/>
        <w:jc w:val="both"/>
        <w:rPr>
          <w:rFonts w:ascii="Times New Roman" w:hAnsi="Times New Roman" w:cs="Times New Roman"/>
          <w:b/>
          <w:bCs/>
          <w:sz w:val="28"/>
          <w:szCs w:val="28"/>
          <w:lang w:val="kk-KZ"/>
        </w:rPr>
      </w:pPr>
      <w:r w:rsidRPr="00135B0F">
        <w:rPr>
          <w:rFonts w:ascii="Times New Roman" w:hAnsi="Times New Roman" w:cs="Times New Roman"/>
          <w:b/>
          <w:bCs/>
          <w:sz w:val="28"/>
          <w:szCs w:val="28"/>
          <w:lang w:val="kk-KZ"/>
        </w:rPr>
        <w:t>Қор Төрағасы</w:t>
      </w:r>
      <w:r w:rsidR="00C341D2" w:rsidRPr="00135B0F">
        <w:rPr>
          <w:rFonts w:ascii="Times New Roman" w:hAnsi="Times New Roman" w:cs="Times New Roman"/>
          <w:b/>
          <w:bCs/>
          <w:sz w:val="28"/>
          <w:szCs w:val="28"/>
          <w:lang w:val="kk-KZ"/>
        </w:rPr>
        <w:t xml:space="preserve">                               </w:t>
      </w:r>
      <w:r w:rsidR="00D95E79">
        <w:rPr>
          <w:rFonts w:ascii="Times New Roman" w:hAnsi="Times New Roman" w:cs="Times New Roman"/>
          <w:b/>
          <w:bCs/>
          <w:sz w:val="28"/>
          <w:szCs w:val="28"/>
          <w:lang w:val="kk-KZ"/>
        </w:rPr>
        <w:t xml:space="preserve">           </w:t>
      </w:r>
      <w:r w:rsidR="00C341D2" w:rsidRPr="00135B0F">
        <w:rPr>
          <w:rFonts w:ascii="Times New Roman" w:hAnsi="Times New Roman" w:cs="Times New Roman"/>
          <w:b/>
          <w:bCs/>
          <w:sz w:val="28"/>
          <w:szCs w:val="28"/>
          <w:lang w:val="kk-KZ"/>
        </w:rPr>
        <w:t xml:space="preserve">          </w:t>
      </w:r>
      <w:r w:rsidRPr="00135B0F">
        <w:rPr>
          <w:rFonts w:ascii="Times New Roman" w:hAnsi="Times New Roman" w:cs="Times New Roman"/>
          <w:b/>
          <w:bCs/>
          <w:sz w:val="28"/>
          <w:szCs w:val="28"/>
          <w:lang w:val="kk-KZ"/>
        </w:rPr>
        <w:t xml:space="preserve">                 Жәмі</w:t>
      </w:r>
      <w:r w:rsidR="00C341D2" w:rsidRPr="00135B0F">
        <w:rPr>
          <w:rFonts w:ascii="Times New Roman" w:hAnsi="Times New Roman" w:cs="Times New Roman"/>
          <w:b/>
          <w:bCs/>
          <w:sz w:val="28"/>
          <w:szCs w:val="28"/>
          <w:lang w:val="kk-KZ"/>
        </w:rPr>
        <w:t>шев</w:t>
      </w:r>
      <w:r w:rsidRPr="00135B0F">
        <w:rPr>
          <w:rFonts w:ascii="Times New Roman" w:hAnsi="Times New Roman" w:cs="Times New Roman"/>
          <w:b/>
          <w:bCs/>
          <w:sz w:val="28"/>
          <w:szCs w:val="28"/>
          <w:lang w:val="kk-KZ"/>
        </w:rPr>
        <w:t xml:space="preserve"> Б.</w:t>
      </w:r>
    </w:p>
    <w:p w14:paraId="3E7438B4" w14:textId="77777777" w:rsidR="00C341D2" w:rsidRPr="00135B0F" w:rsidRDefault="00C341D2" w:rsidP="00C341D2">
      <w:pPr>
        <w:spacing w:after="0" w:line="240" w:lineRule="auto"/>
        <w:ind w:firstLine="708"/>
        <w:jc w:val="both"/>
        <w:rPr>
          <w:rFonts w:ascii="Times New Roman" w:hAnsi="Times New Roman" w:cs="Times New Roman"/>
          <w:b/>
          <w:bCs/>
          <w:sz w:val="28"/>
          <w:szCs w:val="28"/>
          <w:lang w:val="kk-KZ"/>
        </w:rPr>
      </w:pPr>
    </w:p>
    <w:p w14:paraId="72F10DC4" w14:textId="77777777" w:rsidR="0018054C" w:rsidRPr="00135B0F" w:rsidRDefault="0018054C" w:rsidP="00C341D2">
      <w:pPr>
        <w:spacing w:after="0" w:line="240" w:lineRule="auto"/>
        <w:ind w:firstLine="708"/>
        <w:jc w:val="both"/>
        <w:rPr>
          <w:rFonts w:ascii="Times New Roman" w:hAnsi="Times New Roman" w:cs="Times New Roman"/>
          <w:b/>
          <w:bCs/>
          <w:sz w:val="28"/>
          <w:szCs w:val="28"/>
          <w:lang w:val="kk-KZ"/>
        </w:rPr>
      </w:pPr>
    </w:p>
    <w:p w14:paraId="2C0424B4" w14:textId="77777777" w:rsidR="0018054C" w:rsidRPr="00135B0F" w:rsidRDefault="0018054C" w:rsidP="00C341D2">
      <w:pPr>
        <w:spacing w:after="0" w:line="240" w:lineRule="auto"/>
        <w:ind w:firstLine="708"/>
        <w:jc w:val="both"/>
        <w:rPr>
          <w:rFonts w:ascii="Times New Roman" w:hAnsi="Times New Roman" w:cs="Times New Roman"/>
          <w:b/>
          <w:bCs/>
          <w:sz w:val="28"/>
          <w:szCs w:val="28"/>
          <w:lang w:val="kk-KZ"/>
        </w:rPr>
      </w:pPr>
    </w:p>
    <w:p w14:paraId="58A2D769" w14:textId="77777777" w:rsidR="0018054C" w:rsidRPr="00135B0F" w:rsidRDefault="0018054C" w:rsidP="00C341D2">
      <w:pPr>
        <w:spacing w:after="0" w:line="240" w:lineRule="auto"/>
        <w:ind w:firstLine="708"/>
        <w:jc w:val="both"/>
        <w:rPr>
          <w:rFonts w:ascii="Times New Roman" w:hAnsi="Times New Roman" w:cs="Times New Roman"/>
          <w:b/>
          <w:bCs/>
          <w:sz w:val="28"/>
          <w:szCs w:val="28"/>
          <w:lang w:val="kk-KZ"/>
        </w:rPr>
      </w:pPr>
    </w:p>
    <w:p w14:paraId="3B194E60" w14:textId="77777777" w:rsidR="00AE4162" w:rsidRPr="00135B0F" w:rsidRDefault="00AE4162" w:rsidP="00C341D2">
      <w:pPr>
        <w:spacing w:after="0" w:line="240" w:lineRule="auto"/>
        <w:ind w:firstLine="708"/>
        <w:jc w:val="both"/>
        <w:rPr>
          <w:rFonts w:ascii="Times New Roman" w:hAnsi="Times New Roman" w:cs="Times New Roman"/>
          <w:b/>
          <w:bCs/>
          <w:sz w:val="28"/>
          <w:szCs w:val="28"/>
          <w:lang w:val="kk-KZ"/>
        </w:rPr>
      </w:pPr>
    </w:p>
    <w:p w14:paraId="4743BE53" w14:textId="77777777" w:rsidR="00AE4162" w:rsidRPr="00135B0F" w:rsidRDefault="00AE4162" w:rsidP="00C341D2">
      <w:pPr>
        <w:spacing w:after="0" w:line="240" w:lineRule="auto"/>
        <w:ind w:firstLine="708"/>
        <w:jc w:val="both"/>
        <w:rPr>
          <w:rFonts w:ascii="Times New Roman" w:hAnsi="Times New Roman" w:cs="Times New Roman"/>
          <w:b/>
          <w:bCs/>
          <w:sz w:val="28"/>
          <w:szCs w:val="28"/>
          <w:lang w:val="kk-KZ"/>
        </w:rPr>
      </w:pPr>
    </w:p>
    <w:p w14:paraId="5FC21111" w14:textId="77777777" w:rsidR="00AE4162" w:rsidRPr="00135B0F" w:rsidRDefault="00AE4162" w:rsidP="00C341D2">
      <w:pPr>
        <w:spacing w:after="0" w:line="240" w:lineRule="auto"/>
        <w:ind w:firstLine="708"/>
        <w:jc w:val="both"/>
        <w:rPr>
          <w:rFonts w:ascii="Times New Roman" w:hAnsi="Times New Roman" w:cs="Times New Roman"/>
          <w:b/>
          <w:bCs/>
          <w:sz w:val="28"/>
          <w:szCs w:val="28"/>
          <w:lang w:val="kk-KZ"/>
        </w:rPr>
      </w:pPr>
    </w:p>
    <w:p w14:paraId="5E372C4E" w14:textId="77777777" w:rsidR="00AE4162" w:rsidRPr="00135B0F" w:rsidRDefault="00AE4162" w:rsidP="00C341D2">
      <w:pPr>
        <w:spacing w:after="0" w:line="240" w:lineRule="auto"/>
        <w:ind w:firstLine="708"/>
        <w:jc w:val="both"/>
        <w:rPr>
          <w:rFonts w:ascii="Times New Roman" w:hAnsi="Times New Roman" w:cs="Times New Roman"/>
          <w:b/>
          <w:bCs/>
          <w:sz w:val="28"/>
          <w:szCs w:val="28"/>
          <w:lang w:val="kk-KZ"/>
        </w:rPr>
      </w:pPr>
    </w:p>
    <w:p w14:paraId="212A53CE" w14:textId="77777777" w:rsidR="00AE4162" w:rsidRPr="00135B0F" w:rsidRDefault="00AE4162" w:rsidP="00C341D2">
      <w:pPr>
        <w:spacing w:after="0" w:line="240" w:lineRule="auto"/>
        <w:ind w:firstLine="708"/>
        <w:jc w:val="both"/>
        <w:rPr>
          <w:rFonts w:ascii="Times New Roman" w:hAnsi="Times New Roman" w:cs="Times New Roman"/>
          <w:b/>
          <w:bCs/>
          <w:sz w:val="28"/>
          <w:szCs w:val="28"/>
          <w:lang w:val="kk-KZ"/>
        </w:rPr>
      </w:pPr>
    </w:p>
    <w:p w14:paraId="6E175065" w14:textId="77777777" w:rsidR="0018054C" w:rsidRPr="00135B0F" w:rsidRDefault="0018054C" w:rsidP="00C341D2">
      <w:pPr>
        <w:spacing w:after="0" w:line="240" w:lineRule="auto"/>
        <w:ind w:firstLine="708"/>
        <w:jc w:val="both"/>
        <w:rPr>
          <w:rFonts w:ascii="Times New Roman" w:hAnsi="Times New Roman" w:cs="Times New Roman"/>
          <w:b/>
          <w:bCs/>
          <w:sz w:val="28"/>
          <w:szCs w:val="28"/>
          <w:lang w:val="kk-KZ"/>
        </w:rPr>
      </w:pPr>
    </w:p>
    <w:p w14:paraId="7610E11C" w14:textId="77777777" w:rsidR="0018054C" w:rsidRDefault="0018054C" w:rsidP="00C341D2">
      <w:pPr>
        <w:spacing w:after="0" w:line="240" w:lineRule="auto"/>
        <w:ind w:firstLine="708"/>
        <w:jc w:val="both"/>
        <w:rPr>
          <w:rFonts w:ascii="Times New Roman" w:hAnsi="Times New Roman" w:cs="Times New Roman"/>
          <w:b/>
          <w:bCs/>
          <w:sz w:val="28"/>
          <w:szCs w:val="28"/>
          <w:lang w:val="kk-KZ"/>
        </w:rPr>
      </w:pPr>
    </w:p>
    <w:p w14:paraId="52A074AC" w14:textId="77777777" w:rsidR="00D95E79" w:rsidRDefault="00D95E79" w:rsidP="00C341D2">
      <w:pPr>
        <w:spacing w:after="0" w:line="240" w:lineRule="auto"/>
        <w:ind w:firstLine="708"/>
        <w:jc w:val="both"/>
        <w:rPr>
          <w:rFonts w:ascii="Times New Roman" w:hAnsi="Times New Roman" w:cs="Times New Roman"/>
          <w:b/>
          <w:bCs/>
          <w:sz w:val="28"/>
          <w:szCs w:val="28"/>
          <w:lang w:val="kk-KZ"/>
        </w:rPr>
      </w:pPr>
    </w:p>
    <w:p w14:paraId="184F157F" w14:textId="77777777" w:rsidR="00D95E79" w:rsidRDefault="00D95E79" w:rsidP="00C341D2">
      <w:pPr>
        <w:spacing w:after="0" w:line="240" w:lineRule="auto"/>
        <w:ind w:firstLine="708"/>
        <w:jc w:val="both"/>
        <w:rPr>
          <w:rFonts w:ascii="Times New Roman" w:hAnsi="Times New Roman" w:cs="Times New Roman"/>
          <w:b/>
          <w:bCs/>
          <w:sz w:val="28"/>
          <w:szCs w:val="28"/>
          <w:lang w:val="kk-KZ"/>
        </w:rPr>
      </w:pPr>
    </w:p>
    <w:p w14:paraId="4FC93BEA" w14:textId="77777777" w:rsidR="00D95E79" w:rsidRDefault="00D95E79" w:rsidP="00C341D2">
      <w:pPr>
        <w:spacing w:after="0" w:line="240" w:lineRule="auto"/>
        <w:ind w:firstLine="708"/>
        <w:jc w:val="both"/>
        <w:rPr>
          <w:rFonts w:ascii="Times New Roman" w:hAnsi="Times New Roman" w:cs="Times New Roman"/>
          <w:b/>
          <w:bCs/>
          <w:sz w:val="28"/>
          <w:szCs w:val="28"/>
          <w:lang w:val="kk-KZ"/>
        </w:rPr>
      </w:pPr>
    </w:p>
    <w:p w14:paraId="510E0074" w14:textId="77777777" w:rsidR="00D95E79" w:rsidRDefault="00D95E79" w:rsidP="00C341D2">
      <w:pPr>
        <w:spacing w:after="0" w:line="240" w:lineRule="auto"/>
        <w:ind w:firstLine="708"/>
        <w:jc w:val="both"/>
        <w:rPr>
          <w:rFonts w:ascii="Times New Roman" w:hAnsi="Times New Roman" w:cs="Times New Roman"/>
          <w:b/>
          <w:bCs/>
          <w:sz w:val="28"/>
          <w:szCs w:val="28"/>
          <w:lang w:val="kk-KZ"/>
        </w:rPr>
      </w:pPr>
    </w:p>
    <w:p w14:paraId="6E2CC3FD" w14:textId="77777777" w:rsidR="00D95E79" w:rsidRPr="00135B0F" w:rsidRDefault="00D95E79" w:rsidP="00C341D2">
      <w:pPr>
        <w:spacing w:after="0" w:line="240" w:lineRule="auto"/>
        <w:ind w:firstLine="708"/>
        <w:jc w:val="both"/>
        <w:rPr>
          <w:rFonts w:ascii="Times New Roman" w:hAnsi="Times New Roman" w:cs="Times New Roman"/>
          <w:b/>
          <w:bCs/>
          <w:sz w:val="28"/>
          <w:szCs w:val="28"/>
          <w:lang w:val="kk-KZ"/>
        </w:rPr>
      </w:pPr>
    </w:p>
    <w:p w14:paraId="6A7900D2" w14:textId="77777777" w:rsidR="00C341D2" w:rsidRPr="00135B0F" w:rsidRDefault="00C341D2" w:rsidP="007F2894">
      <w:pPr>
        <w:spacing w:after="0" w:line="240" w:lineRule="auto"/>
        <w:jc w:val="both"/>
        <w:rPr>
          <w:rFonts w:ascii="Times New Roman" w:hAnsi="Times New Roman" w:cs="Times New Roman"/>
          <w:b/>
          <w:bCs/>
          <w:sz w:val="28"/>
          <w:szCs w:val="28"/>
          <w:lang w:val="kk-KZ"/>
        </w:rPr>
      </w:pPr>
    </w:p>
    <w:p w14:paraId="1EB5F2F9" w14:textId="5A792EB1" w:rsidR="00C341D2" w:rsidRPr="00135B0F" w:rsidRDefault="00E26CF4" w:rsidP="00C341D2">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Орынд</w:t>
      </w:r>
      <w:r w:rsidR="00C341D2" w:rsidRPr="00135B0F">
        <w:rPr>
          <w:rFonts w:ascii="Times New Roman" w:hAnsi="Times New Roman" w:cs="Times New Roman"/>
          <w:i/>
          <w:iCs/>
          <w:sz w:val="24"/>
          <w:szCs w:val="24"/>
          <w:lang w:val="kk-KZ"/>
        </w:rPr>
        <w:t>.</w:t>
      </w:r>
      <w:r w:rsidRPr="00135B0F">
        <w:rPr>
          <w:rFonts w:ascii="Times New Roman" w:hAnsi="Times New Roman" w:cs="Times New Roman"/>
          <w:i/>
          <w:iCs/>
          <w:sz w:val="24"/>
          <w:szCs w:val="24"/>
          <w:lang w:val="kk-KZ"/>
        </w:rPr>
        <w:t xml:space="preserve"> Г.Б. Бисенова,</w:t>
      </w:r>
    </w:p>
    <w:p w14:paraId="14E28F58" w14:textId="0098EC9B" w:rsidR="00EA2347" w:rsidRDefault="00C341D2" w:rsidP="0018054C">
      <w:pPr>
        <w:spacing w:after="0" w:line="240" w:lineRule="auto"/>
        <w:ind w:firstLine="708"/>
        <w:jc w:val="both"/>
        <w:rPr>
          <w:rFonts w:ascii="Times New Roman" w:hAnsi="Times New Roman" w:cs="Times New Roman"/>
          <w:i/>
          <w:iCs/>
          <w:sz w:val="24"/>
          <w:szCs w:val="24"/>
          <w:lang w:val="kk-KZ"/>
        </w:rPr>
      </w:pPr>
      <w:r w:rsidRPr="00135B0F">
        <w:rPr>
          <w:rFonts w:ascii="Times New Roman" w:hAnsi="Times New Roman" w:cs="Times New Roman"/>
          <w:i/>
          <w:iCs/>
          <w:sz w:val="24"/>
          <w:szCs w:val="24"/>
          <w:lang w:val="kk-KZ"/>
        </w:rPr>
        <w:t>т. 62-14-10</w:t>
      </w:r>
    </w:p>
    <w:p w14:paraId="1054F6A5"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1D338E2A"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35275E89"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5669DAD4"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41A8536B"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7D0EBAC8" w14:textId="77777777" w:rsidR="0058623B" w:rsidRDefault="0058623B" w:rsidP="00C04287">
      <w:pPr>
        <w:spacing w:after="0" w:line="240" w:lineRule="auto"/>
        <w:jc w:val="both"/>
        <w:rPr>
          <w:rFonts w:ascii="Times New Roman" w:hAnsi="Times New Roman" w:cs="Times New Roman"/>
          <w:i/>
          <w:iCs/>
          <w:sz w:val="24"/>
          <w:szCs w:val="24"/>
          <w:lang w:val="kk-KZ"/>
        </w:rPr>
      </w:pPr>
    </w:p>
    <w:p w14:paraId="2F4ABB52" w14:textId="77777777" w:rsidR="0058623B" w:rsidRDefault="0058623B" w:rsidP="00AE4162">
      <w:pPr>
        <w:spacing w:after="0" w:line="240" w:lineRule="auto"/>
        <w:jc w:val="both"/>
        <w:rPr>
          <w:rFonts w:ascii="Times New Roman" w:hAnsi="Times New Roman" w:cs="Times New Roman"/>
          <w:i/>
          <w:iCs/>
          <w:sz w:val="24"/>
          <w:szCs w:val="24"/>
          <w:lang w:val="kk-KZ"/>
        </w:rPr>
      </w:pPr>
    </w:p>
    <w:p w14:paraId="7F20B415" w14:textId="77777777" w:rsidR="0058623B" w:rsidRDefault="0058623B" w:rsidP="0018054C">
      <w:pPr>
        <w:spacing w:after="0" w:line="240" w:lineRule="auto"/>
        <w:ind w:firstLine="708"/>
        <w:jc w:val="both"/>
        <w:rPr>
          <w:rFonts w:ascii="Times New Roman" w:hAnsi="Times New Roman" w:cs="Times New Roman"/>
          <w:i/>
          <w:iCs/>
          <w:sz w:val="24"/>
          <w:szCs w:val="24"/>
          <w:lang w:val="kk-KZ"/>
        </w:rPr>
      </w:pPr>
    </w:p>
    <w:p w14:paraId="164D6B3C" w14:textId="77777777" w:rsidR="0058623B" w:rsidRPr="00C341D2" w:rsidRDefault="0058623B" w:rsidP="0018054C">
      <w:pPr>
        <w:spacing w:after="0" w:line="240" w:lineRule="auto"/>
        <w:ind w:firstLine="708"/>
        <w:jc w:val="both"/>
        <w:rPr>
          <w:rFonts w:ascii="Times New Roman" w:hAnsi="Times New Roman" w:cs="Times New Roman"/>
          <w:i/>
          <w:iCs/>
          <w:sz w:val="24"/>
          <w:szCs w:val="24"/>
          <w:lang w:val="kk-KZ"/>
        </w:rPr>
      </w:pPr>
    </w:p>
    <w:sectPr w:rsidR="0058623B" w:rsidRPr="00C341D2" w:rsidSect="0034721B">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5B9A1" w14:textId="77777777" w:rsidR="00086300" w:rsidRDefault="00086300" w:rsidP="00C341D2">
      <w:pPr>
        <w:spacing w:after="0" w:line="240" w:lineRule="auto"/>
      </w:pPr>
      <w:r>
        <w:separator/>
      </w:r>
    </w:p>
  </w:endnote>
  <w:endnote w:type="continuationSeparator" w:id="0">
    <w:p w14:paraId="3152C4C2" w14:textId="77777777" w:rsidR="00086300" w:rsidRDefault="00086300" w:rsidP="00C3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FDA8" w14:textId="77777777" w:rsidR="00086300" w:rsidRDefault="00086300" w:rsidP="00C341D2">
      <w:pPr>
        <w:spacing w:after="0" w:line="240" w:lineRule="auto"/>
      </w:pPr>
      <w:r>
        <w:separator/>
      </w:r>
    </w:p>
  </w:footnote>
  <w:footnote w:type="continuationSeparator" w:id="0">
    <w:p w14:paraId="0E09D5A3" w14:textId="77777777" w:rsidR="00086300" w:rsidRDefault="00086300" w:rsidP="00C34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48861"/>
      <w:docPartObj>
        <w:docPartGallery w:val="Page Numbers (Top of Page)"/>
        <w:docPartUnique/>
      </w:docPartObj>
    </w:sdtPr>
    <w:sdtEndPr/>
    <w:sdtContent>
      <w:p w14:paraId="7322BBE1" w14:textId="3E5C65C4" w:rsidR="0034721B" w:rsidRDefault="0034721B">
        <w:pPr>
          <w:pStyle w:val="a5"/>
          <w:jc w:val="center"/>
        </w:pPr>
        <w:r>
          <w:fldChar w:fldCharType="begin"/>
        </w:r>
        <w:r>
          <w:instrText>PAGE   \* MERGEFORMAT</w:instrText>
        </w:r>
        <w:r>
          <w:fldChar w:fldCharType="separate"/>
        </w:r>
        <w:r w:rsidR="004A3710">
          <w:rPr>
            <w:noProof/>
          </w:rPr>
          <w:t>2</w:t>
        </w:r>
        <w:r>
          <w:fldChar w:fldCharType="end"/>
        </w:r>
      </w:p>
    </w:sdtContent>
  </w:sdt>
  <w:p w14:paraId="71419026" w14:textId="77777777" w:rsidR="00C341D2" w:rsidRDefault="00C341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7B6C" w14:textId="146F843F" w:rsidR="004A3710" w:rsidRDefault="004A3710">
    <w:pPr>
      <w:pStyle w:val="a5"/>
    </w:pPr>
    <w:r>
      <w:rPr>
        <w:noProof/>
        <w:lang w:eastAsia="ru-RU"/>
      </w:rPr>
      <mc:AlternateContent>
        <mc:Choice Requires="wps">
          <w:drawing>
            <wp:anchor distT="0" distB="0" distL="114300" distR="114300" simplePos="0" relativeHeight="251659264" behindDoc="0" locked="0" layoutInCell="1" allowOverlap="1" wp14:anchorId="15312195" wp14:editId="6EE8B08F">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9E1802" w14:textId="4267DE0C" w:rsidR="004A3710" w:rsidRPr="004A3710" w:rsidRDefault="004A3710">
                          <w:pPr>
                            <w:rPr>
                              <w:rFonts w:ascii="Times New Roman" w:hAnsi="Times New Roman" w:cs="Times New Roman"/>
                              <w:color w:val="0C0000"/>
                              <w:sz w:val="14"/>
                            </w:rPr>
                          </w:pPr>
                          <w:r>
                            <w:rPr>
                              <w:rFonts w:ascii="Times New Roman" w:hAnsi="Times New Roman" w:cs="Times New Roman"/>
                              <w:color w:val="0C0000"/>
                              <w:sz w:val="14"/>
                            </w:rPr>
                            <w:t xml:space="preserve">02.11.2023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312195"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14:paraId="4F9E1802" w14:textId="4267DE0C" w:rsidR="004A3710" w:rsidRPr="004A3710" w:rsidRDefault="004A3710">
                    <w:pPr>
                      <w:rPr>
                        <w:rFonts w:ascii="Times New Roman" w:hAnsi="Times New Roman" w:cs="Times New Roman"/>
                        <w:color w:val="0C0000"/>
                        <w:sz w:val="14"/>
                      </w:rPr>
                    </w:pPr>
                    <w:r>
                      <w:rPr>
                        <w:rFonts w:ascii="Times New Roman" w:hAnsi="Times New Roman" w:cs="Times New Roman"/>
                        <w:color w:val="0C0000"/>
                        <w:sz w:val="14"/>
                      </w:rPr>
                      <w:t xml:space="preserve">02.11.2023 ЕСЭДО ГО (версия 7.23.0)  ЭЦҚ-ны тексерудің нәтижесі оң.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8A1"/>
    <w:multiLevelType w:val="hybridMultilevel"/>
    <w:tmpl w:val="FB825842"/>
    <w:lvl w:ilvl="0" w:tplc="2BC0B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A7791"/>
    <w:multiLevelType w:val="hybridMultilevel"/>
    <w:tmpl w:val="8190E7A2"/>
    <w:lvl w:ilvl="0" w:tplc="EB6E9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F207EE"/>
    <w:multiLevelType w:val="hybridMultilevel"/>
    <w:tmpl w:val="2A20533E"/>
    <w:lvl w:ilvl="0" w:tplc="5D46BDAC">
      <w:start w:val="1"/>
      <w:numFmt w:val="decimal"/>
      <w:lvlText w:val="%1)"/>
      <w:lvlJc w:val="left"/>
      <w:pPr>
        <w:ind w:left="1200" w:hanging="4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9A06E1"/>
    <w:multiLevelType w:val="hybridMultilevel"/>
    <w:tmpl w:val="F780AB50"/>
    <w:lvl w:ilvl="0" w:tplc="D230F81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a2zNy3Kv+owrxB9hLtv7B+Tbe3Db+9C3HRC5ax1nGdyL0cVPoiqI3OFNTJoRBWbakW69gRkb8BF8cFtMEtnpg==" w:salt="dHTiygOBxQNFwB/i0kGbJ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79"/>
    <w:rsid w:val="000040C0"/>
    <w:rsid w:val="00005F84"/>
    <w:rsid w:val="00007589"/>
    <w:rsid w:val="00044C43"/>
    <w:rsid w:val="00061682"/>
    <w:rsid w:val="00070290"/>
    <w:rsid w:val="00076FCB"/>
    <w:rsid w:val="00086300"/>
    <w:rsid w:val="000C3B8A"/>
    <w:rsid w:val="00135B0F"/>
    <w:rsid w:val="00147088"/>
    <w:rsid w:val="00155ACC"/>
    <w:rsid w:val="0018054C"/>
    <w:rsid w:val="001A3EA8"/>
    <w:rsid w:val="001D19A0"/>
    <w:rsid w:val="001F5B84"/>
    <w:rsid w:val="00213555"/>
    <w:rsid w:val="002467B2"/>
    <w:rsid w:val="0026058C"/>
    <w:rsid w:val="002B0BB9"/>
    <w:rsid w:val="002C3C88"/>
    <w:rsid w:val="002C5BF0"/>
    <w:rsid w:val="002E7349"/>
    <w:rsid w:val="002F61B1"/>
    <w:rsid w:val="00300C12"/>
    <w:rsid w:val="0030173B"/>
    <w:rsid w:val="00302737"/>
    <w:rsid w:val="00310938"/>
    <w:rsid w:val="00343AEA"/>
    <w:rsid w:val="0034721B"/>
    <w:rsid w:val="00380A71"/>
    <w:rsid w:val="00393E23"/>
    <w:rsid w:val="003D3ACC"/>
    <w:rsid w:val="004121EB"/>
    <w:rsid w:val="00446228"/>
    <w:rsid w:val="0048266E"/>
    <w:rsid w:val="004911B8"/>
    <w:rsid w:val="004A3710"/>
    <w:rsid w:val="004C459B"/>
    <w:rsid w:val="004F2735"/>
    <w:rsid w:val="00514A09"/>
    <w:rsid w:val="005535BC"/>
    <w:rsid w:val="0058623B"/>
    <w:rsid w:val="005B430C"/>
    <w:rsid w:val="005E0722"/>
    <w:rsid w:val="005F42C8"/>
    <w:rsid w:val="00605DF3"/>
    <w:rsid w:val="0067251F"/>
    <w:rsid w:val="0069068A"/>
    <w:rsid w:val="006B3A77"/>
    <w:rsid w:val="006D09D1"/>
    <w:rsid w:val="006F26B7"/>
    <w:rsid w:val="00710AAC"/>
    <w:rsid w:val="0072523F"/>
    <w:rsid w:val="007542D9"/>
    <w:rsid w:val="007767CA"/>
    <w:rsid w:val="0078454C"/>
    <w:rsid w:val="007953A7"/>
    <w:rsid w:val="007B0174"/>
    <w:rsid w:val="007D5729"/>
    <w:rsid w:val="007E44B7"/>
    <w:rsid w:val="007F2894"/>
    <w:rsid w:val="00800773"/>
    <w:rsid w:val="0080770B"/>
    <w:rsid w:val="0087348A"/>
    <w:rsid w:val="008C7BCE"/>
    <w:rsid w:val="008E4651"/>
    <w:rsid w:val="00924DC6"/>
    <w:rsid w:val="00956A64"/>
    <w:rsid w:val="00995EEA"/>
    <w:rsid w:val="009A1A08"/>
    <w:rsid w:val="00A11E11"/>
    <w:rsid w:val="00A31B8A"/>
    <w:rsid w:val="00A44490"/>
    <w:rsid w:val="00A46700"/>
    <w:rsid w:val="00A505A5"/>
    <w:rsid w:val="00A53E02"/>
    <w:rsid w:val="00A72B82"/>
    <w:rsid w:val="00A90AD2"/>
    <w:rsid w:val="00A91E1C"/>
    <w:rsid w:val="00AA7715"/>
    <w:rsid w:val="00AB442C"/>
    <w:rsid w:val="00AD4379"/>
    <w:rsid w:val="00AE4162"/>
    <w:rsid w:val="00AE4D2D"/>
    <w:rsid w:val="00B12318"/>
    <w:rsid w:val="00B677F7"/>
    <w:rsid w:val="00BA0C65"/>
    <w:rsid w:val="00BC0DD1"/>
    <w:rsid w:val="00BD6AD5"/>
    <w:rsid w:val="00C04287"/>
    <w:rsid w:val="00C341D2"/>
    <w:rsid w:val="00C51832"/>
    <w:rsid w:val="00C7580D"/>
    <w:rsid w:val="00CD5D60"/>
    <w:rsid w:val="00CD615A"/>
    <w:rsid w:val="00CF57B4"/>
    <w:rsid w:val="00D05997"/>
    <w:rsid w:val="00D3560D"/>
    <w:rsid w:val="00D57545"/>
    <w:rsid w:val="00D95E79"/>
    <w:rsid w:val="00DA383C"/>
    <w:rsid w:val="00DB6A07"/>
    <w:rsid w:val="00DD5AFD"/>
    <w:rsid w:val="00E012BA"/>
    <w:rsid w:val="00E11E52"/>
    <w:rsid w:val="00E14CB9"/>
    <w:rsid w:val="00E26CF4"/>
    <w:rsid w:val="00E347FC"/>
    <w:rsid w:val="00E539E4"/>
    <w:rsid w:val="00E671D2"/>
    <w:rsid w:val="00E737B0"/>
    <w:rsid w:val="00E97857"/>
    <w:rsid w:val="00EA2347"/>
    <w:rsid w:val="00EB2414"/>
    <w:rsid w:val="00EB4ABE"/>
    <w:rsid w:val="00EF6F5D"/>
    <w:rsid w:val="00F3255C"/>
    <w:rsid w:val="00F933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C0E1"/>
  <w15:docId w15:val="{7E89536E-60BB-4006-BD9E-47860B8F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832"/>
    <w:pPr>
      <w:ind w:left="720"/>
      <w:contextualSpacing/>
    </w:pPr>
  </w:style>
  <w:style w:type="character" w:styleId="a4">
    <w:name w:val="Hyperlink"/>
    <w:basedOn w:val="a0"/>
    <w:uiPriority w:val="99"/>
    <w:unhideWhenUsed/>
    <w:rsid w:val="00924DC6"/>
    <w:rPr>
      <w:color w:val="0563C1" w:themeColor="hyperlink"/>
      <w:u w:val="single"/>
    </w:rPr>
  </w:style>
  <w:style w:type="character" w:customStyle="1" w:styleId="1">
    <w:name w:val="Неразрешенное упоминание1"/>
    <w:basedOn w:val="a0"/>
    <w:uiPriority w:val="99"/>
    <w:semiHidden/>
    <w:unhideWhenUsed/>
    <w:rsid w:val="00924DC6"/>
    <w:rPr>
      <w:color w:val="605E5C"/>
      <w:shd w:val="clear" w:color="auto" w:fill="E1DFDD"/>
    </w:rPr>
  </w:style>
  <w:style w:type="paragraph" w:styleId="a5">
    <w:name w:val="header"/>
    <w:basedOn w:val="a"/>
    <w:link w:val="a6"/>
    <w:uiPriority w:val="99"/>
    <w:unhideWhenUsed/>
    <w:rsid w:val="00C34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41D2"/>
  </w:style>
  <w:style w:type="paragraph" w:styleId="a7">
    <w:name w:val="footer"/>
    <w:basedOn w:val="a"/>
    <w:link w:val="a8"/>
    <w:uiPriority w:val="99"/>
    <w:unhideWhenUsed/>
    <w:rsid w:val="00C34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41D2"/>
  </w:style>
  <w:style w:type="paragraph" w:styleId="a9">
    <w:name w:val="Balloon Text"/>
    <w:basedOn w:val="a"/>
    <w:link w:val="aa"/>
    <w:uiPriority w:val="99"/>
    <w:semiHidden/>
    <w:unhideWhenUsed/>
    <w:rsid w:val="000616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1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C953-B9B8-415E-9130-51C86FC2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7479</Characters>
  <Application>Microsoft Office Word</Application>
  <DocSecurity>8</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Gulzat Bissenova</dc:creator>
  <cp:keywords/>
  <dc:description/>
  <cp:lastModifiedBy>Габдуллина Жанна</cp:lastModifiedBy>
  <cp:revision>5</cp:revision>
  <cp:lastPrinted>2023-10-30T05:15:00Z</cp:lastPrinted>
  <dcterms:created xsi:type="dcterms:W3CDTF">2023-11-01T03:22:00Z</dcterms:created>
  <dcterms:modified xsi:type="dcterms:W3CDTF">2023-11-02T05:29:00Z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2023-08-07T06:03:11Z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e8e77c7d-d716-4b64-b9ae-e28ca458e47e</vt:lpwstr>
  </property>
  <property fmtid="{D5CDD505-2E9C-101B-9397-08002B2CF9AE}" pid="7" name="MSIP_Label_defa4170-0d19-0005-0004-bc88714345d2_ActionId">
    <vt:lpwstr>a3cc6b4f-990e-4267-96f8-51690ac9d167</vt:lpwstr>
  </property>
  <property fmtid="{D5CDD505-2E9C-101B-9397-08002B2CF9AE}" pid="8" name="MSIP_Label_defa4170-0d19-0005-0004-bc88714345d2_ContentBits">
    <vt:lpwstr>0</vt:lpwstr>
  </property>
</Properties>
</file>