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84" w:rsidRPr="0035103C" w:rsidRDefault="00C74162" w:rsidP="00CD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03C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inline distT="0" distB="0" distL="0" distR="0" wp14:anchorId="46F3B690" wp14:editId="0EAF857C">
            <wp:extent cx="6118860" cy="1819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119746" cy="181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44" w:rsidRPr="0035103C" w:rsidRDefault="00D81B44" w:rsidP="00FB7754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2719" w:rsidRPr="0035103C" w:rsidRDefault="00C62719" w:rsidP="00FB7754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03C">
        <w:rPr>
          <w:rFonts w:ascii="Times New Roman" w:hAnsi="Times New Roman" w:cs="Times New Roman"/>
          <w:b/>
          <w:sz w:val="28"/>
          <w:szCs w:val="28"/>
          <w:lang w:val="kk-KZ"/>
        </w:rPr>
        <w:t>Депутатам</w:t>
      </w:r>
    </w:p>
    <w:p w:rsidR="00C62719" w:rsidRPr="0035103C" w:rsidRDefault="00C62719" w:rsidP="00FB7754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Мажилиса Парламента </w:t>
      </w:r>
      <w:r w:rsidRPr="0035103C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Республики Казахстан </w:t>
      </w:r>
    </w:p>
    <w:p w:rsidR="00C62719" w:rsidRPr="0035103C" w:rsidRDefault="00F572D5" w:rsidP="00F572D5">
      <w:pPr>
        <w:spacing w:after="0" w:line="240" w:lineRule="auto"/>
        <w:ind w:left="5527" w:firstLine="13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103C">
        <w:rPr>
          <w:rFonts w:ascii="Times New Roman" w:hAnsi="Times New Roman" w:cs="Times New Roman"/>
          <w:sz w:val="28"/>
          <w:szCs w:val="28"/>
          <w:lang w:val="kk-KZ"/>
        </w:rPr>
        <w:t>(по списку)</w:t>
      </w:r>
    </w:p>
    <w:p w:rsidR="00C62719" w:rsidRPr="0035103C" w:rsidRDefault="006D06FC" w:rsidP="00F243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5103C">
        <w:rPr>
          <w:rFonts w:ascii="Times New Roman" w:hAnsi="Times New Roman" w:cs="Times New Roman"/>
          <w:i/>
          <w:sz w:val="24"/>
          <w:szCs w:val="24"/>
          <w:lang w:val="kk-KZ"/>
        </w:rPr>
        <w:t>На № ДЗ</w:t>
      </w:r>
      <w:r w:rsidR="00C62719" w:rsidRPr="0035103C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35103C">
        <w:rPr>
          <w:rFonts w:ascii="Times New Roman" w:hAnsi="Times New Roman" w:cs="Times New Roman"/>
          <w:i/>
          <w:sz w:val="24"/>
          <w:szCs w:val="24"/>
          <w:lang w:val="kk-KZ"/>
        </w:rPr>
        <w:t>382</w:t>
      </w:r>
      <w:r w:rsidR="00C62719" w:rsidRPr="0035103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от </w:t>
      </w:r>
      <w:r w:rsidRPr="0035103C">
        <w:rPr>
          <w:rFonts w:ascii="Times New Roman" w:hAnsi="Times New Roman" w:cs="Times New Roman"/>
          <w:i/>
          <w:sz w:val="24"/>
          <w:szCs w:val="24"/>
          <w:lang w:val="kk-KZ"/>
        </w:rPr>
        <w:t>6 октяб</w:t>
      </w:r>
      <w:r w:rsidR="00AB096C" w:rsidRPr="0035103C">
        <w:rPr>
          <w:rFonts w:ascii="Times New Roman" w:hAnsi="Times New Roman" w:cs="Times New Roman"/>
          <w:i/>
          <w:sz w:val="24"/>
          <w:szCs w:val="24"/>
          <w:lang w:val="kk-KZ"/>
        </w:rPr>
        <w:t>ря</w:t>
      </w:r>
      <w:r w:rsidR="00C62719" w:rsidRPr="0035103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202</w:t>
      </w:r>
      <w:r w:rsidR="00AB096C" w:rsidRPr="0035103C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C62719" w:rsidRPr="0035103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года</w:t>
      </w:r>
    </w:p>
    <w:p w:rsidR="00C62719" w:rsidRPr="0035103C" w:rsidRDefault="00C62719" w:rsidP="00F243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62719" w:rsidRPr="0035103C" w:rsidRDefault="00C62719" w:rsidP="00D8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03C">
        <w:rPr>
          <w:rFonts w:ascii="Times New Roman" w:hAnsi="Times New Roman" w:cs="Times New Roman"/>
          <w:b/>
          <w:sz w:val="28"/>
          <w:szCs w:val="28"/>
          <w:lang w:val="kk-KZ"/>
        </w:rPr>
        <w:t>Уважаемые депутаты!</w:t>
      </w:r>
    </w:p>
    <w:p w:rsidR="00FA7CB6" w:rsidRPr="0035103C" w:rsidRDefault="00FA7CB6" w:rsidP="00D81B44">
      <w:pPr>
        <w:tabs>
          <w:tab w:val="left" w:pos="6379"/>
          <w:tab w:val="left" w:pos="6521"/>
        </w:tabs>
        <w:spacing w:after="0" w:line="240" w:lineRule="auto"/>
        <w:ind w:right="32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2719" w:rsidRPr="0035103C" w:rsidRDefault="00CE3BB0" w:rsidP="00D81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5103C">
        <w:rPr>
          <w:rFonts w:ascii="Times New Roman" w:hAnsi="Times New Roman" w:cs="Times New Roman"/>
          <w:sz w:val="28"/>
          <w:szCs w:val="28"/>
          <w:lang w:val="kk-KZ"/>
        </w:rPr>
        <w:t>Министерство науки и высшего образования РК (далее - Министерство), р</w:t>
      </w:r>
      <w:r w:rsidR="00C62719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ассмотрев депутатский запрос </w:t>
      </w:r>
      <w:r w:rsidR="00EA64C4" w:rsidRPr="0035103C">
        <w:rPr>
          <w:rFonts w:ascii="Times New Roman" w:hAnsi="Times New Roman" w:cs="Times New Roman"/>
          <w:sz w:val="28"/>
          <w:szCs w:val="28"/>
          <w:lang w:val="kk-KZ"/>
        </w:rPr>
        <w:t>касательно повышения</w:t>
      </w:r>
      <w:r w:rsidR="006D06FC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 финансовой грамотности в системе образования</w:t>
      </w:r>
      <w:r w:rsidR="00C62719" w:rsidRPr="0035103C">
        <w:rPr>
          <w:rFonts w:ascii="Times New Roman" w:hAnsi="Times New Roman" w:cs="Times New Roman"/>
          <w:sz w:val="28"/>
          <w:szCs w:val="28"/>
          <w:lang w:val="kk-KZ"/>
        </w:rPr>
        <w:t>, сообща</w:t>
      </w:r>
      <w:r w:rsidRPr="0035103C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C62719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 следующее.</w:t>
      </w:r>
      <w:r w:rsidR="00C62719" w:rsidRPr="003510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5E8D" w:rsidRPr="0035103C" w:rsidRDefault="009218BC" w:rsidP="00D81B4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В связи с предоставлением вузам </w:t>
      </w:r>
      <w:r w:rsidR="00FA6E9C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на законодательном уровне</w:t>
      </w:r>
      <w:r w:rsidR="008D3E60" w:rsidRPr="0035103C">
        <w:rPr>
          <w:rStyle w:val="ae"/>
          <w:rFonts w:ascii="Times New Roman" w:eastAsia="Batang" w:hAnsi="Times New Roman" w:cs="Times New Roman"/>
          <w:sz w:val="28"/>
          <w:szCs w:val="28"/>
          <w:lang w:val="kk-KZ"/>
        </w:rPr>
        <w:footnoteReference w:id="1"/>
      </w:r>
      <w:r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академической самостоятельности разработка и утверждени</w:t>
      </w:r>
      <w:r w:rsidR="00917ADC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е</w:t>
      </w:r>
      <w:r w:rsidR="000C38F1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образовательных программ относ</w:t>
      </w:r>
      <w:r w:rsidR="0026418F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и</w:t>
      </w:r>
      <w:r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тся к компетенции самих вузов</w:t>
      </w:r>
      <w:r w:rsidR="001B5E8D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.</w:t>
      </w:r>
    </w:p>
    <w:p w:rsidR="001B5E8D" w:rsidRPr="0035103C" w:rsidRDefault="001B5E8D" w:rsidP="00D81B4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В государственном общеобязательном стандарте высшего и послевузовского образования</w:t>
      </w:r>
      <w:r w:rsidRPr="0035103C">
        <w:rPr>
          <w:rFonts w:ascii="Times New Roman" w:eastAsia="Batang" w:hAnsi="Times New Roman" w:cs="Times New Roman"/>
          <w:sz w:val="28"/>
          <w:szCs w:val="28"/>
          <w:vertAlign w:val="superscript"/>
          <w:lang w:val="kk-KZ"/>
        </w:rPr>
        <w:footnoteReference w:id="2"/>
      </w:r>
      <w:r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(далее - ГОСО) предусмотрены </w:t>
      </w:r>
      <w:r w:rsidR="00D4528F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общеобразовательные </w:t>
      </w:r>
      <w:r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дисциплины вузовского компонента и компонента по выбору</w:t>
      </w:r>
      <w:r w:rsidR="00D4528F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, </w:t>
      </w:r>
      <w:r w:rsidR="0026418F" w:rsidRPr="0035103C">
        <w:rPr>
          <w:rFonts w:ascii="Times New Roman" w:hAnsi="Times New Roman" w:cs="Times New Roman"/>
          <w:sz w:val="28"/>
          <w:szCs w:val="28"/>
          <w:lang w:val="kk-KZ"/>
        </w:rPr>
        <w:t>в том числе</w:t>
      </w:r>
      <w:r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 в области экономики и права,</w:t>
      </w:r>
      <w:r w:rsidR="000B12C6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</w:t>
      </w:r>
      <w:r w:rsidR="00EE2021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навыков предпринимательства и другие</w:t>
      </w: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B5E8D" w:rsidRPr="0035103C" w:rsidRDefault="00110794" w:rsidP="00D81B4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4"/>
          <w:szCs w:val="24"/>
          <w:lang w:val="kk-KZ"/>
        </w:rPr>
      </w:pPr>
      <w:r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С целью повышения финансовой грамотности обучающихся, формировани</w:t>
      </w:r>
      <w:r w:rsidR="00FA6E9C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я</w:t>
      </w:r>
      <w:r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компетенций в области управления личными финансами н</w:t>
      </w:r>
      <w:r w:rsidR="001B5E8D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а сегодня в вузах </w:t>
      </w:r>
      <w:r w:rsidR="00FA6E9C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изучаются такие </w:t>
      </w:r>
      <w:r w:rsidR="001B5E8D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дисциплины</w:t>
      </w:r>
      <w:r w:rsidR="00FA6E9C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как</w:t>
      </w:r>
      <w:r w:rsidR="001B5E8D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</w:t>
      </w:r>
      <w:r w:rsidR="00CF4474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«Ф</w:t>
      </w:r>
      <w:r w:rsidR="007C6260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инансовые риски», «</w:t>
      </w:r>
      <w:r w:rsidR="00CF4474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Финансовая грамотность», «В</w:t>
      </w:r>
      <w:r w:rsidR="007C6260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ведение в финансовый рынок», «</w:t>
      </w:r>
      <w:r w:rsidR="00CF4474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У</w:t>
      </w:r>
      <w:r w:rsidR="001D6C9E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правление </w:t>
      </w:r>
      <w:r w:rsidR="00CF4474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финансовыми рисками», «О</w:t>
      </w:r>
      <w:r w:rsidR="001D6C9E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сновы финансов», </w:t>
      </w:r>
      <w:r w:rsidR="00CF4474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«Ф</w:t>
      </w:r>
      <w:r w:rsidR="001B5E8D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и</w:t>
      </w:r>
      <w:r w:rsidR="001D6C9E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нансовый анализ на предприятиях» и другие</w:t>
      </w:r>
      <w:r w:rsidR="001B5E8D" w:rsidRPr="0035103C">
        <w:rPr>
          <w:rFonts w:ascii="Times New Roman" w:eastAsia="Batang" w:hAnsi="Times New Roman" w:cs="Times New Roman"/>
          <w:sz w:val="28"/>
          <w:szCs w:val="28"/>
          <w:lang w:val="kk-KZ"/>
        </w:rPr>
        <w:t>.</w:t>
      </w:r>
    </w:p>
    <w:p w:rsidR="000B12C6" w:rsidRPr="0035103C" w:rsidRDefault="007C6260" w:rsidP="00D8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03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B12C6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ля чтения лекций </w:t>
      </w:r>
      <w:r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по указанным дисциплинам </w:t>
      </w:r>
      <w:r w:rsidR="00FA6E9C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приглашаются </w:t>
      </w:r>
      <w:r w:rsidR="000B12C6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практики – менеджеры финансовых структур и работники банков. </w:t>
      </w:r>
    </w:p>
    <w:p w:rsidR="00133BC2" w:rsidRPr="0035103C" w:rsidRDefault="00614601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В рамках воспитательной работы и </w:t>
      </w:r>
      <w:r w:rsidR="007C6260" w:rsidRPr="0035103C">
        <w:rPr>
          <w:rFonts w:ascii="Times New Roman" w:hAnsi="Times New Roman" w:cs="Times New Roman"/>
          <w:sz w:val="28"/>
          <w:szCs w:val="28"/>
          <w:lang w:val="kk-KZ"/>
        </w:rPr>
        <w:t>учебно</w:t>
      </w:r>
      <w:r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-исследовательской деятельности </w:t>
      </w: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вузов проводятся мероприятия, различные конкурсы, направленные на повышение финансовой грамотности и правильного распределения собственного дохода.</w:t>
      </w:r>
      <w:r w:rsidR="007C6260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C6260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Уделяется большое внимание </w:t>
      </w:r>
      <w:r w:rsidR="000B12C6" w:rsidRPr="0035103C">
        <w:rPr>
          <w:rFonts w:ascii="Times New Roman" w:hAnsi="Times New Roman" w:cs="Times New Roman"/>
          <w:sz w:val="28"/>
          <w:szCs w:val="28"/>
          <w:lang w:val="kk-KZ"/>
        </w:rPr>
        <w:t>вопрос</w:t>
      </w:r>
      <w:r w:rsidR="002D6ED9" w:rsidRPr="0035103C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0B12C6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4E43" w:rsidRPr="0035103C">
        <w:rPr>
          <w:rFonts w:ascii="Times New Roman" w:hAnsi="Times New Roman" w:cs="Times New Roman"/>
          <w:sz w:val="28"/>
          <w:szCs w:val="28"/>
          <w:lang w:val="kk-KZ"/>
        </w:rPr>
        <w:t>кредитования и невозвратности займов, профилактики</w:t>
      </w:r>
      <w:r w:rsidR="000B12C6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 финансового мошенничества, </w:t>
      </w:r>
      <w:r w:rsidR="00AC4E43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лудомании организациями образования. </w:t>
      </w:r>
    </w:p>
    <w:p w:rsidR="00133BC2" w:rsidRPr="0035103C" w:rsidRDefault="003671A3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val="kk-KZ"/>
        </w:rPr>
      </w:pP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В </w:t>
      </w:r>
      <w:r w:rsidR="001E4525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рамках</w:t>
      </w: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реализации Концепции повышения финансовой грамотности на 2020-2024 годы</w:t>
      </w:r>
      <w:r w:rsidRPr="0035103C">
        <w:rPr>
          <w:rFonts w:ascii="Times New Roman" w:eastAsia="Calibri" w:hAnsi="Times New Roman" w:cs="Times New Roman"/>
          <w:sz w:val="28"/>
          <w:szCs w:val="28"/>
          <w:vertAlign w:val="superscript"/>
          <w:lang w:val="kk-KZ"/>
        </w:rPr>
        <w:footnoteReference w:id="3"/>
      </w: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(далее-Концепция) </w:t>
      </w:r>
      <w:r w:rsidRPr="0035103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F4474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инистерством </w:t>
      </w:r>
      <w:r w:rsidRPr="0035103C">
        <w:rPr>
          <w:rFonts w:ascii="Times New Roman" w:hAnsi="Times New Roman" w:cs="Times New Roman"/>
          <w:sz w:val="28"/>
          <w:szCs w:val="28"/>
          <w:lang w:val="kk-KZ"/>
        </w:rPr>
        <w:t>совместно с заинтересованными органами ведется планомерная работа по повышению финансовой грамотности граждан.</w:t>
      </w:r>
      <w:r w:rsidR="00D151FA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 Так, </w:t>
      </w:r>
      <w:r w:rsidR="00CF4474" w:rsidRPr="0035103C">
        <w:rPr>
          <w:rFonts w:ascii="Times New Roman" w:hAnsi="Times New Roman"/>
          <w:sz w:val="28"/>
          <w:szCs w:val="28"/>
          <w:lang w:val="kk-KZ"/>
        </w:rPr>
        <w:t xml:space="preserve">Агентством Республики Казахстан </w:t>
      </w:r>
      <w:r w:rsidR="00CF4474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по регулированию и развитию финансового рынка (далее - Агентство) </w:t>
      </w:r>
      <w:r w:rsidR="00D151FA" w:rsidRPr="0035103C">
        <w:rPr>
          <w:rFonts w:ascii="Times New Roman" w:eastAsia="Calibri" w:hAnsi="Times New Roman" w:cs="Calibri"/>
          <w:sz w:val="28"/>
          <w:szCs w:val="28"/>
          <w:lang w:val="kk-KZ"/>
        </w:rPr>
        <w:t>по направлению урегулирования просроченной задолженности по потребительским банковским займам и микрокредитам граждан</w:t>
      </w:r>
      <w:r w:rsidR="00D151FA" w:rsidRPr="0035103C">
        <w:rPr>
          <w:rStyle w:val="a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footnoteReference w:id="4"/>
      </w:r>
      <w:r w:rsidR="00D151FA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 п</w:t>
      </w:r>
      <w:r w:rsidR="001E4525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ланируется </w:t>
      </w:r>
      <w:r w:rsidR="00D151FA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разработать соответствующий алгоритм. Для этого </w:t>
      </w:r>
      <w:r w:rsidR="001E4525" w:rsidRPr="0035103C">
        <w:rPr>
          <w:rFonts w:ascii="Times New Roman" w:eastAsia="Calibri" w:hAnsi="Times New Roman" w:cs="Calibri"/>
          <w:sz w:val="28"/>
          <w:szCs w:val="28"/>
          <w:lang w:val="kk-KZ"/>
        </w:rPr>
        <w:t>во всех областях и городах республиканского значения будут созданы проектные офисы</w:t>
      </w:r>
      <w:r w:rsidR="00D151FA" w:rsidRPr="0035103C">
        <w:rPr>
          <w:rFonts w:ascii="Times New Roman" w:eastAsia="Calibri" w:hAnsi="Times New Roman" w:cs="Calibri"/>
          <w:sz w:val="28"/>
          <w:szCs w:val="28"/>
          <w:lang w:val="kk-KZ"/>
        </w:rPr>
        <w:t>, в которых заемщикам окажут содействие в разработке индивидуальных планов по снижению их долговой нагрузки.</w:t>
      </w:r>
    </w:p>
    <w:p w:rsidR="00DF5A6E" w:rsidRPr="0035103C" w:rsidRDefault="00DF5A6E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В рамках информационной работы больший акцент делается на обучении детей старшего возраста и молодежи. </w:t>
      </w:r>
      <w:r w:rsidR="00E93D96" w:rsidRPr="0035103C">
        <w:rPr>
          <w:rFonts w:ascii="Times New Roman" w:hAnsi="Times New Roman"/>
          <w:color w:val="000000"/>
          <w:sz w:val="28"/>
          <w:szCs w:val="28"/>
          <w:lang w:val="kk-KZ"/>
        </w:rPr>
        <w:t>В социальных сетях для детей и студентов запущено порядка 135 образовательных программ по базовым знаниям финансовой грамотности с охватом 2,2 млн просмотров.</w:t>
      </w:r>
      <w:r w:rsidR="00E93D96" w:rsidRPr="0035103C">
        <w:rPr>
          <w:rFonts w:ascii="Times New Roman" w:hAnsi="Times New Roman"/>
          <w:sz w:val="28"/>
          <w:szCs w:val="28"/>
          <w:lang w:val="kk-KZ"/>
        </w:rPr>
        <w:t xml:space="preserve"> Для максимального охвата граждан с сентября т.г. Агентством запущены серии радиопрограмм «Пять минут с fingramota.kz» на волне «Жұлдыз FM» для всех целевых групп. </w:t>
      </w:r>
    </w:p>
    <w:p w:rsidR="00CB7CCE" w:rsidRPr="0035103C" w:rsidRDefault="00CB7CCE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5103C">
        <w:rPr>
          <w:rFonts w:ascii="Times New Roman" w:hAnsi="Times New Roman"/>
          <w:color w:val="000000"/>
          <w:sz w:val="28"/>
          <w:szCs w:val="28"/>
          <w:lang w:val="kk-KZ"/>
        </w:rPr>
        <w:tab/>
        <w:t>Для повышения финансового образования целевых групп населения реализуется Единый план проведения обучающих мероприятий по финансовой грамотности для школьников, студентов и взрослого населения. По состоянию на 1 октября т.г. Агентством проведено 317 образовательных мероприятий с охватом более 16,5 тыс. слушателей, из которых 2,2 тыс. являются учащимися общеобразовательных школ и лицеев, 5,4 тыс. - студентами и преподавателями колледжей и вузов.</w:t>
      </w:r>
    </w:p>
    <w:p w:rsidR="00576C04" w:rsidRPr="0035103C" w:rsidRDefault="001B5E8D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>Кроме этого, во исполнение поручения Главы государства Агентство</w:t>
      </w:r>
      <w:r w:rsidR="001E4525" w:rsidRPr="0035103C">
        <w:rPr>
          <w:rFonts w:ascii="Times New Roman" w:eastAsia="Calibri" w:hAnsi="Times New Roman" w:cs="Calibri"/>
          <w:sz w:val="28"/>
          <w:szCs w:val="28"/>
          <w:lang w:val="kk-KZ"/>
        </w:rPr>
        <w:t>м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 совместно с партией «AMANAT», МНВО </w:t>
      </w:r>
      <w:r w:rsidR="00795E82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и МП 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>прорабатываются необходимые меры по масштабиро</w:t>
      </w:r>
      <w:r w:rsidR="006217C5" w:rsidRPr="0035103C">
        <w:rPr>
          <w:rFonts w:ascii="Times New Roman" w:eastAsia="Calibri" w:hAnsi="Times New Roman" w:cs="Calibri"/>
          <w:sz w:val="28"/>
          <w:szCs w:val="28"/>
          <w:lang w:val="kk-KZ"/>
        </w:rPr>
        <w:t>ванию проекта «Қарызсыз</w:t>
      </w:r>
      <w:r w:rsidR="00CD588B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 қоғам».</w:t>
      </w:r>
      <w:r w:rsidR="00CD588B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D78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Будут 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разработаны </w:t>
      </w:r>
      <w:r w:rsidR="00795E82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единые 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>методики и учебные пособия по финансовой грамотности для школьников и студентов</w:t>
      </w:r>
      <w:r w:rsidR="009F5D78" w:rsidRPr="0035103C">
        <w:rPr>
          <w:rFonts w:ascii="Times New Roman" w:eastAsia="Calibri" w:hAnsi="Times New Roman" w:cs="Calibri"/>
          <w:sz w:val="28"/>
          <w:szCs w:val="28"/>
          <w:lang w:val="kk-KZ"/>
        </w:rPr>
        <w:t>.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 </w:t>
      </w:r>
      <w:r w:rsidR="009F5D78" w:rsidRPr="0035103C">
        <w:rPr>
          <w:rFonts w:ascii="Times New Roman" w:eastAsia="Calibri" w:hAnsi="Times New Roman" w:cs="Calibri"/>
          <w:sz w:val="28"/>
          <w:szCs w:val="28"/>
          <w:lang w:val="kk-KZ"/>
        </w:rPr>
        <w:t>Т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акже </w:t>
      </w:r>
      <w:r w:rsidR="009F5D78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будут 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>подготов</w:t>
      </w:r>
      <w:r w:rsidR="009F5D78" w:rsidRPr="0035103C">
        <w:rPr>
          <w:rFonts w:ascii="Times New Roman" w:eastAsia="Calibri" w:hAnsi="Times New Roman" w:cs="Calibri"/>
          <w:sz w:val="28"/>
          <w:szCs w:val="28"/>
          <w:lang w:val="kk-KZ"/>
        </w:rPr>
        <w:t>лены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 финансовы</w:t>
      </w:r>
      <w:r w:rsidR="009F5D78" w:rsidRPr="0035103C">
        <w:rPr>
          <w:rFonts w:ascii="Times New Roman" w:eastAsia="Calibri" w:hAnsi="Times New Roman" w:cs="Calibri"/>
          <w:sz w:val="28"/>
          <w:szCs w:val="28"/>
          <w:lang w:val="kk-KZ"/>
        </w:rPr>
        <w:t>е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 эксперт</w:t>
      </w:r>
      <w:r w:rsidR="009F5D78" w:rsidRPr="0035103C">
        <w:rPr>
          <w:rFonts w:ascii="Times New Roman" w:eastAsia="Calibri" w:hAnsi="Times New Roman" w:cs="Calibri"/>
          <w:sz w:val="28"/>
          <w:szCs w:val="28"/>
          <w:lang w:val="kk-KZ"/>
        </w:rPr>
        <w:t>ы</w:t>
      </w: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 для обучения преп</w:t>
      </w:r>
      <w:r w:rsidR="00576C04" w:rsidRPr="0035103C">
        <w:rPr>
          <w:rFonts w:ascii="Times New Roman" w:eastAsia="Calibri" w:hAnsi="Times New Roman" w:cs="Calibri"/>
          <w:sz w:val="28"/>
          <w:szCs w:val="28"/>
          <w:lang w:val="kk-KZ"/>
        </w:rPr>
        <w:t xml:space="preserve">одавателей в колледжах и вузах </w:t>
      </w:r>
      <w:r w:rsidR="00576C04" w:rsidRPr="0035103C">
        <w:rPr>
          <w:rFonts w:ascii="Times New Roman" w:hAnsi="Times New Roman" w:cs="Times New Roman"/>
          <w:sz w:val="28"/>
          <w:szCs w:val="28"/>
          <w:lang w:val="kk-KZ"/>
        </w:rPr>
        <w:t xml:space="preserve">совместно с партией </w:t>
      </w:r>
      <w:r w:rsidR="00576C04" w:rsidRPr="0035103C">
        <w:rPr>
          <w:rFonts w:ascii="Times New Roman" w:eastAsia="Calibri" w:hAnsi="Times New Roman" w:cs="Calibri"/>
          <w:sz w:val="28"/>
          <w:szCs w:val="28"/>
          <w:lang w:val="kk-KZ"/>
        </w:rPr>
        <w:t>«AMANAT»</w:t>
      </w:r>
      <w:r w:rsidR="00576C04" w:rsidRPr="003510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13FC" w:rsidRPr="0035103C" w:rsidRDefault="00747DEF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В рамках реализации данного проекта с</w:t>
      </w:r>
      <w:r w:rsidR="003313F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о следующего учебного года</w:t>
      </w:r>
      <w:bookmarkStart w:id="0" w:name="_GoBack"/>
      <w:bookmarkEnd w:id="0"/>
      <w:r w:rsidR="003313F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курс</w:t>
      </w:r>
      <w:r w:rsidR="00B4655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3313F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«Основы финансовой грамотности» </w:t>
      </w:r>
      <w:r w:rsidR="00B4655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будут внедрены в</w:t>
      </w:r>
      <w:r w:rsidR="003313F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образовательн</w:t>
      </w:r>
      <w:r w:rsidR="00B4655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ые</w:t>
      </w:r>
      <w:r w:rsidR="003313F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программ</w:t>
      </w:r>
      <w:r w:rsidR="00B4655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3313FC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всех вузов страны.</w:t>
      </w:r>
    </w:p>
    <w:p w:rsidR="001B5E8D" w:rsidRPr="0035103C" w:rsidRDefault="001014C8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Во исполнени</w:t>
      </w:r>
      <w:r w:rsidR="000A61B6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Послания Главы государства </w:t>
      </w:r>
      <w:r w:rsidR="00CD588B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формирования у населения культуры накопления </w:t>
      </w:r>
      <w:r w:rsidR="00CB32E2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="001B5E8D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ланируется внедрить </w:t>
      </w:r>
      <w:r w:rsidR="0017092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единую солидарную </w:t>
      </w:r>
      <w:r w:rsidR="0095650A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накопительную систему «Келешек» </w:t>
      </w:r>
      <w:r w:rsidR="001B5E8D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для оплаты образовательных ус</w:t>
      </w:r>
      <w:r w:rsidR="00CD588B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луг, беззалогового кредитования.</w:t>
      </w:r>
      <w:r w:rsidR="001B5E8D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0906CD" w:rsidRPr="0035103C" w:rsidRDefault="000906CD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103C">
        <w:rPr>
          <w:rFonts w:ascii="Times New Roman" w:eastAsia="Calibri" w:hAnsi="Times New Roman" w:cs="Calibri"/>
          <w:sz w:val="28"/>
          <w:szCs w:val="28"/>
          <w:lang w:val="kk-KZ"/>
        </w:rPr>
        <w:tab/>
      </w:r>
      <w:r w:rsidR="00C67E6D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На основании изложенного, считаем нецелесообразным разработку единого государственного образовательного стандарта обучения финансовой грамотности в системе образования</w:t>
      </w:r>
      <w:r w:rsidR="00DF5A6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9146E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так как</w:t>
      </w:r>
      <w:r w:rsidR="009E5DF2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данную работу можно р</w:t>
      </w:r>
      <w:r w:rsidR="000D4CEA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егламентировать </w:t>
      </w:r>
      <w:r w:rsidR="00AB3864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в рамках,</w:t>
      </w:r>
      <w:r w:rsidR="009146E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имеющихся</w:t>
      </w:r>
      <w:r w:rsidR="00DF5A6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сегодняшний день </w:t>
      </w:r>
      <w:r w:rsidR="009146E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ГОСО, образовательных программ </w:t>
      </w:r>
      <w:r w:rsidR="00DF5A6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и нормативны</w:t>
      </w:r>
      <w:r w:rsidR="009146E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r w:rsidR="00DF5A6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правовы</w:t>
      </w:r>
      <w:r w:rsidR="009146E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r w:rsidR="00DF5A6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акт</w:t>
      </w:r>
      <w:r w:rsidR="009146E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ов</w:t>
      </w:r>
      <w:r w:rsidR="00DF5A6E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сфере образования.</w:t>
      </w:r>
    </w:p>
    <w:p w:rsidR="0035103C" w:rsidRPr="0035103C" w:rsidRDefault="0035103C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F5A6E" w:rsidRPr="0035103C" w:rsidRDefault="000D4CEA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Работа по повышению финансовой грамотности граждан в системе образования </w:t>
      </w:r>
      <w:r w:rsidR="00D45A0B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продолжается и находи</w:t>
      </w: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тся на постоянном контроле </w:t>
      </w:r>
      <w:r w:rsidR="00CF4474"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>Министерства</w:t>
      </w:r>
      <w:r w:rsidRPr="003510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8C603A" w:rsidRPr="0035103C" w:rsidRDefault="008C603A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4655C" w:rsidRPr="0035103C" w:rsidRDefault="00B4655C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F4474" w:rsidRPr="0035103C" w:rsidRDefault="00CF4474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Министр</w:t>
      </w: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5103C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>С. Нурбек</w:t>
      </w: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BF7205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F7205" w:rsidRPr="0035103C" w:rsidRDefault="00932176" w:rsidP="00BF720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И</w:t>
      </w:r>
      <w:r w:rsidR="00BF7205" w:rsidRPr="0035103C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сп.: Д.</w:t>
      </w:r>
      <w:r w:rsidR="00BF7205" w:rsidRPr="0035103C">
        <w:rPr>
          <w:rFonts w:ascii="Times New Roman" w:eastAsia="Times New Roman" w:hAnsi="Times New Roman" w:cs="Times New Roman"/>
          <w:i/>
          <w:noProof/>
          <w:sz w:val="20"/>
          <w:szCs w:val="20"/>
          <w:lang w:val="kk-KZ" w:eastAsia="ru-RU"/>
        </w:rPr>
        <w:t>Иргибаев</w:t>
      </w:r>
    </w:p>
    <w:p w:rsidR="00BF7205" w:rsidRPr="0035103C" w:rsidRDefault="00BF7205" w:rsidP="00BF7205">
      <w:pPr>
        <w:spacing w:after="0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5103C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Тел.: </w:t>
      </w:r>
      <w:r w:rsidRPr="0035103C">
        <w:rPr>
          <w:rFonts w:ascii="Times New Roman" w:eastAsia="Times New Roman" w:hAnsi="Times New Roman" w:cs="Times New Roman"/>
          <w:i/>
          <w:noProof/>
          <w:sz w:val="20"/>
          <w:szCs w:val="20"/>
          <w:lang w:val="kk-KZ" w:eastAsia="ru-RU"/>
        </w:rPr>
        <w:t>74-21-02</w:t>
      </w:r>
    </w:p>
    <w:p w:rsidR="00BF7205" w:rsidRPr="0035103C" w:rsidRDefault="0073109C" w:rsidP="00BF7205">
      <w:pPr>
        <w:spacing w:after="0"/>
        <w:ind w:firstLine="708"/>
        <w:outlineLv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kk-KZ" w:eastAsia="ru-RU"/>
        </w:rPr>
      </w:pPr>
      <w:hyperlink r:id="rId9" w:history="1">
        <w:r w:rsidR="00BF7205" w:rsidRPr="0035103C">
          <w:rPr>
            <w:rFonts w:ascii="Times New Roman" w:eastAsia="Times New Roman" w:hAnsi="Times New Roman" w:cs="Times New Roman"/>
            <w:i/>
            <w:noProof/>
            <w:color w:val="0563C1"/>
            <w:sz w:val="20"/>
            <w:szCs w:val="20"/>
            <w:u w:val="single"/>
            <w:lang w:val="kk-KZ" w:eastAsia="ru-RU"/>
          </w:rPr>
          <w:t>d.irgibaev@sci.gov.kz</w:t>
        </w:r>
      </w:hyperlink>
      <w:r w:rsidR="00BF7205" w:rsidRPr="0035103C">
        <w:rPr>
          <w:rFonts w:ascii="Times New Roman" w:eastAsia="Times New Roman" w:hAnsi="Times New Roman" w:cs="Times New Roman"/>
          <w:i/>
          <w:noProof/>
          <w:sz w:val="20"/>
          <w:szCs w:val="20"/>
          <w:lang w:val="kk-KZ" w:eastAsia="ru-RU"/>
        </w:rPr>
        <w:t xml:space="preserve"> </w:t>
      </w:r>
    </w:p>
    <w:p w:rsidR="00BF7205" w:rsidRPr="0035103C" w:rsidRDefault="00932176" w:rsidP="00D81B44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217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85F0DF2" wp14:editId="21A6FCF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205" w:rsidRPr="0035103C" w:rsidSect="00FD600E">
      <w:headerReference w:type="default" r:id="rId11"/>
      <w:headerReference w:type="first" r:id="rId12"/>
      <w:pgSz w:w="11906" w:h="16838"/>
      <w:pgMar w:top="993" w:right="851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9C" w:rsidRDefault="0073109C" w:rsidP="00F55F2E">
      <w:pPr>
        <w:spacing w:after="0" w:line="240" w:lineRule="auto"/>
      </w:pPr>
      <w:r>
        <w:separator/>
      </w:r>
    </w:p>
  </w:endnote>
  <w:endnote w:type="continuationSeparator" w:id="0">
    <w:p w:rsidR="0073109C" w:rsidRDefault="0073109C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9C" w:rsidRDefault="0073109C" w:rsidP="00F55F2E">
      <w:pPr>
        <w:spacing w:after="0" w:line="240" w:lineRule="auto"/>
      </w:pPr>
      <w:r>
        <w:separator/>
      </w:r>
    </w:p>
  </w:footnote>
  <w:footnote w:type="continuationSeparator" w:id="0">
    <w:p w:rsidR="0073109C" w:rsidRDefault="0073109C" w:rsidP="00F55F2E">
      <w:pPr>
        <w:spacing w:after="0" w:line="240" w:lineRule="auto"/>
      </w:pPr>
      <w:r>
        <w:continuationSeparator/>
      </w:r>
    </w:p>
  </w:footnote>
  <w:footnote w:id="1">
    <w:p w:rsidR="008D3E60" w:rsidRPr="008D3E60" w:rsidRDefault="008D3E60">
      <w:pPr>
        <w:pStyle w:val="ac"/>
        <w:rPr>
          <w:lang w:val="ru-RU"/>
        </w:rPr>
      </w:pPr>
      <w:r>
        <w:rPr>
          <w:rStyle w:val="ae"/>
        </w:rPr>
        <w:footnoteRef/>
      </w:r>
      <w:r w:rsidRPr="008D3E60">
        <w:rPr>
          <w:lang w:val="ru-RU"/>
        </w:rPr>
        <w:t xml:space="preserve"> </w:t>
      </w:r>
      <w:r w:rsidRPr="00A77FD0">
        <w:rPr>
          <w:rFonts w:ascii="Times New Roman" w:hAnsi="Times New Roman" w:cs="Times New Roman"/>
          <w:lang w:val="ru-RU"/>
        </w:rPr>
        <w:t xml:space="preserve">Закон Республики Казахстан </w:t>
      </w:r>
      <w:r>
        <w:rPr>
          <w:rFonts w:ascii="Times New Roman" w:hAnsi="Times New Roman" w:cs="Times New Roman"/>
          <w:lang w:val="ru-RU"/>
        </w:rPr>
        <w:t xml:space="preserve">«Об образовании» </w:t>
      </w:r>
      <w:r w:rsidRPr="00A77FD0">
        <w:rPr>
          <w:rFonts w:ascii="Times New Roman" w:hAnsi="Times New Roman" w:cs="Times New Roman"/>
          <w:lang w:val="ru-RU"/>
        </w:rPr>
        <w:t>от 27 июля 2007 года № 319-III.</w:t>
      </w:r>
    </w:p>
  </w:footnote>
  <w:footnote w:id="2">
    <w:p w:rsidR="001B5E8D" w:rsidRPr="001E4D88" w:rsidRDefault="001B5E8D" w:rsidP="001B5E8D">
      <w:pPr>
        <w:pStyle w:val="ac"/>
        <w:rPr>
          <w:rFonts w:ascii="Times New Roman" w:hAnsi="Times New Roman" w:cs="Times New Roman"/>
          <w:lang w:val="ru-RU"/>
        </w:rPr>
      </w:pPr>
      <w:r w:rsidRPr="00D72834">
        <w:rPr>
          <w:rStyle w:val="ae"/>
          <w:rFonts w:ascii="Times New Roman" w:hAnsi="Times New Roman" w:cs="Times New Roman"/>
          <w:lang w:val="ru-RU"/>
        </w:rPr>
        <w:footnoteRef/>
      </w:r>
      <w:r w:rsidRPr="00D72834">
        <w:rPr>
          <w:rFonts w:ascii="Times New Roman" w:hAnsi="Times New Roman" w:cs="Times New Roman"/>
          <w:lang w:val="ru-RU"/>
        </w:rPr>
        <w:t xml:space="preserve"> </w:t>
      </w:r>
      <w:r w:rsidRPr="001E4D88">
        <w:rPr>
          <w:rFonts w:ascii="Times New Roman" w:hAnsi="Times New Roman" w:cs="Times New Roman"/>
          <w:lang w:val="ru-RU"/>
        </w:rPr>
        <w:t>Утверждены Приказ Министра науки и высшего образования от 20 июля 2022 года № 2</w:t>
      </w:r>
    </w:p>
  </w:footnote>
  <w:footnote w:id="3">
    <w:p w:rsidR="003671A3" w:rsidRPr="00D72834" w:rsidRDefault="003671A3" w:rsidP="003671A3">
      <w:pPr>
        <w:pStyle w:val="ac"/>
        <w:rPr>
          <w:rFonts w:ascii="Times New Roman" w:hAnsi="Times New Roman" w:cs="Times New Roman"/>
          <w:lang w:val="ru-RU"/>
        </w:rPr>
      </w:pPr>
      <w:r w:rsidRPr="00D72834">
        <w:rPr>
          <w:rStyle w:val="ae"/>
          <w:rFonts w:ascii="Times New Roman" w:hAnsi="Times New Roman" w:cs="Times New Roman"/>
        </w:rPr>
        <w:footnoteRef/>
      </w:r>
      <w:r w:rsidRPr="00D72834">
        <w:rPr>
          <w:rFonts w:ascii="Times New Roman" w:hAnsi="Times New Roman" w:cs="Times New Roman"/>
          <w:lang w:val="ru-RU"/>
        </w:rPr>
        <w:t xml:space="preserve"> Утверждена </w:t>
      </w:r>
      <w:r w:rsidRPr="00805477">
        <w:rPr>
          <w:rFonts w:ascii="Times New Roman" w:hAnsi="Times New Roman" w:cs="Times New Roman"/>
          <w:lang w:val="ru-RU"/>
        </w:rPr>
        <w:t>Постановление Правительства Республики Казахстан от 30 мая 2020 года № 338.</w:t>
      </w:r>
      <w:r w:rsidRPr="00D72834">
        <w:rPr>
          <w:rFonts w:ascii="Times New Roman" w:hAnsi="Times New Roman" w:cs="Times New Roman"/>
          <w:lang w:val="ru-RU"/>
        </w:rPr>
        <w:t xml:space="preserve"> </w:t>
      </w:r>
    </w:p>
  </w:footnote>
  <w:footnote w:id="4">
    <w:p w:rsidR="00D151FA" w:rsidRPr="00D60CF2" w:rsidRDefault="00D151FA" w:rsidP="00D151FA">
      <w:pPr>
        <w:pStyle w:val="ac"/>
        <w:rPr>
          <w:rFonts w:ascii="Times New Roman" w:hAnsi="Times New Roman" w:cs="Times New Roman"/>
          <w:lang w:val="ru-RU"/>
        </w:rPr>
      </w:pPr>
      <w:r w:rsidRPr="00D60CF2">
        <w:rPr>
          <w:rStyle w:val="ae"/>
          <w:rFonts w:ascii="Times New Roman" w:hAnsi="Times New Roman" w:cs="Times New Roman"/>
        </w:rPr>
        <w:footnoteRef/>
      </w:r>
      <w:r w:rsidRPr="00D60CF2">
        <w:rPr>
          <w:rFonts w:ascii="Times New Roman" w:hAnsi="Times New Roman" w:cs="Times New Roman"/>
          <w:lang w:val="ru-RU"/>
        </w:rPr>
        <w:t xml:space="preserve"> </w:t>
      </w:r>
      <w:r w:rsidRPr="002C72A4">
        <w:rPr>
          <w:rFonts w:ascii="Times New Roman" w:hAnsi="Times New Roman" w:cs="Times New Roman"/>
          <w:lang w:val="ru-RU"/>
        </w:rPr>
        <w:t>Указ Президента Республики Казахстан от 26 сентября 2022 года № 1021.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44653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FA7CB6" w:rsidRDefault="00FA7CB6">
        <w:pPr>
          <w:pStyle w:val="a5"/>
          <w:jc w:val="center"/>
        </w:pPr>
      </w:p>
      <w:p w:rsidR="00FA7CB6" w:rsidRDefault="00FA7CB6">
        <w:pPr>
          <w:pStyle w:val="a5"/>
          <w:jc w:val="center"/>
          <w:rPr>
            <w:rFonts w:ascii="Arial" w:hAnsi="Arial" w:cs="Arial"/>
          </w:rPr>
        </w:pPr>
        <w:r w:rsidRPr="00FA7CB6">
          <w:rPr>
            <w:rFonts w:ascii="Arial" w:hAnsi="Arial" w:cs="Arial"/>
          </w:rPr>
          <w:fldChar w:fldCharType="begin"/>
        </w:r>
        <w:r w:rsidRPr="00FA7CB6">
          <w:rPr>
            <w:rFonts w:ascii="Arial" w:hAnsi="Arial" w:cs="Arial"/>
          </w:rPr>
          <w:instrText>PAGE   \* MERGEFORMAT</w:instrText>
        </w:r>
        <w:r w:rsidRPr="00FA7CB6">
          <w:rPr>
            <w:rFonts w:ascii="Arial" w:hAnsi="Arial" w:cs="Arial"/>
          </w:rPr>
          <w:fldChar w:fldCharType="separate"/>
        </w:r>
        <w:r w:rsidR="00F97534">
          <w:rPr>
            <w:rFonts w:ascii="Arial" w:hAnsi="Arial" w:cs="Arial"/>
            <w:noProof/>
          </w:rPr>
          <w:t>3</w:t>
        </w:r>
        <w:r w:rsidRPr="00FA7CB6">
          <w:rPr>
            <w:rFonts w:ascii="Arial" w:hAnsi="Arial" w:cs="Arial"/>
          </w:rPr>
          <w:fldChar w:fldCharType="end"/>
        </w:r>
      </w:p>
    </w:sdtContent>
  </w:sdt>
  <w:p w:rsidR="004425AC" w:rsidRPr="00FA7CB6" w:rsidRDefault="004425AC">
    <w:pPr>
      <w:pStyle w:val="a5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33" w:rsidRDefault="00416C33" w:rsidP="0025661D">
    <w:pPr>
      <w:pStyle w:val="a5"/>
      <w:tabs>
        <w:tab w:val="clear" w:pos="4677"/>
        <w:tab w:val="clear" w:pos="9355"/>
        <w:tab w:val="left" w:pos="3465"/>
      </w:tabs>
    </w:pPr>
  </w:p>
  <w:p w:rsidR="0025661D" w:rsidRDefault="0025661D" w:rsidP="0025661D">
    <w:pPr>
      <w:pStyle w:val="a5"/>
      <w:tabs>
        <w:tab w:val="clear" w:pos="4677"/>
        <w:tab w:val="clear" w:pos="9355"/>
        <w:tab w:val="left" w:pos="3465"/>
      </w:tabs>
    </w:pPr>
  </w:p>
  <w:p w:rsidR="0025661D" w:rsidRDefault="0025661D" w:rsidP="0025661D">
    <w:pPr>
      <w:pStyle w:val="a5"/>
      <w:tabs>
        <w:tab w:val="clear" w:pos="4677"/>
        <w:tab w:val="clear" w:pos="9355"/>
        <w:tab w:val="left" w:pos="3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647"/>
    <w:multiLevelType w:val="hybridMultilevel"/>
    <w:tmpl w:val="8BD048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2264"/>
    <w:rsid w:val="00016C1C"/>
    <w:rsid w:val="000455BA"/>
    <w:rsid w:val="00060A9E"/>
    <w:rsid w:val="00062FFF"/>
    <w:rsid w:val="000819DB"/>
    <w:rsid w:val="0008355F"/>
    <w:rsid w:val="00083C2D"/>
    <w:rsid w:val="000906CD"/>
    <w:rsid w:val="000A2792"/>
    <w:rsid w:val="000A61B6"/>
    <w:rsid w:val="000B12C6"/>
    <w:rsid w:val="000B545A"/>
    <w:rsid w:val="000B71D7"/>
    <w:rsid w:val="000B77EA"/>
    <w:rsid w:val="000C38F1"/>
    <w:rsid w:val="000C681B"/>
    <w:rsid w:val="000D4CEA"/>
    <w:rsid w:val="000F6B36"/>
    <w:rsid w:val="001014C8"/>
    <w:rsid w:val="00110794"/>
    <w:rsid w:val="00120DDE"/>
    <w:rsid w:val="00133BC2"/>
    <w:rsid w:val="0017092E"/>
    <w:rsid w:val="0017177C"/>
    <w:rsid w:val="00171EF7"/>
    <w:rsid w:val="001820F2"/>
    <w:rsid w:val="0019324F"/>
    <w:rsid w:val="001A6BF1"/>
    <w:rsid w:val="001B11D9"/>
    <w:rsid w:val="001B3A3C"/>
    <w:rsid w:val="001B5E8D"/>
    <w:rsid w:val="001D6C9E"/>
    <w:rsid w:val="001E1EE9"/>
    <w:rsid w:val="001E4525"/>
    <w:rsid w:val="00204BF8"/>
    <w:rsid w:val="0022280F"/>
    <w:rsid w:val="00234FE0"/>
    <w:rsid w:val="00253267"/>
    <w:rsid w:val="00253DEA"/>
    <w:rsid w:val="0025461C"/>
    <w:rsid w:val="0025661D"/>
    <w:rsid w:val="00262CD8"/>
    <w:rsid w:val="0026418F"/>
    <w:rsid w:val="00283B5B"/>
    <w:rsid w:val="002A1C1E"/>
    <w:rsid w:val="002A243C"/>
    <w:rsid w:val="002A6E1F"/>
    <w:rsid w:val="002B4EA4"/>
    <w:rsid w:val="002C13C5"/>
    <w:rsid w:val="002D60FE"/>
    <w:rsid w:val="002D6ED9"/>
    <w:rsid w:val="002E11E6"/>
    <w:rsid w:val="002F2FA5"/>
    <w:rsid w:val="002F3D67"/>
    <w:rsid w:val="00301D1C"/>
    <w:rsid w:val="00313315"/>
    <w:rsid w:val="00314DBD"/>
    <w:rsid w:val="003155A1"/>
    <w:rsid w:val="00317A57"/>
    <w:rsid w:val="003313FC"/>
    <w:rsid w:val="003342B1"/>
    <w:rsid w:val="0034006D"/>
    <w:rsid w:val="0035103C"/>
    <w:rsid w:val="00353CEE"/>
    <w:rsid w:val="00366B30"/>
    <w:rsid w:val="003671A3"/>
    <w:rsid w:val="00380CD0"/>
    <w:rsid w:val="003835BD"/>
    <w:rsid w:val="00395DE8"/>
    <w:rsid w:val="003A6058"/>
    <w:rsid w:val="003B14DD"/>
    <w:rsid w:val="003C27C0"/>
    <w:rsid w:val="003E18D2"/>
    <w:rsid w:val="003E3014"/>
    <w:rsid w:val="00402BCE"/>
    <w:rsid w:val="00403CF8"/>
    <w:rsid w:val="00416C33"/>
    <w:rsid w:val="00420DF7"/>
    <w:rsid w:val="00433452"/>
    <w:rsid w:val="004353AE"/>
    <w:rsid w:val="004425AC"/>
    <w:rsid w:val="00460149"/>
    <w:rsid w:val="00471834"/>
    <w:rsid w:val="00472AEB"/>
    <w:rsid w:val="00473F96"/>
    <w:rsid w:val="00474C08"/>
    <w:rsid w:val="00476583"/>
    <w:rsid w:val="0048428B"/>
    <w:rsid w:val="004847DC"/>
    <w:rsid w:val="00486CB9"/>
    <w:rsid w:val="004B468E"/>
    <w:rsid w:val="004D62C6"/>
    <w:rsid w:val="004E128A"/>
    <w:rsid w:val="004F42BE"/>
    <w:rsid w:val="00503EFD"/>
    <w:rsid w:val="005176BA"/>
    <w:rsid w:val="0053529D"/>
    <w:rsid w:val="005362FB"/>
    <w:rsid w:val="00561E82"/>
    <w:rsid w:val="00563886"/>
    <w:rsid w:val="0056602A"/>
    <w:rsid w:val="00566C37"/>
    <w:rsid w:val="00566D4E"/>
    <w:rsid w:val="00570726"/>
    <w:rsid w:val="00576C04"/>
    <w:rsid w:val="00581142"/>
    <w:rsid w:val="00581291"/>
    <w:rsid w:val="00594374"/>
    <w:rsid w:val="005B4113"/>
    <w:rsid w:val="005B7605"/>
    <w:rsid w:val="005C210A"/>
    <w:rsid w:val="005E4F6E"/>
    <w:rsid w:val="00607D7B"/>
    <w:rsid w:val="006110CA"/>
    <w:rsid w:val="00614601"/>
    <w:rsid w:val="0061757C"/>
    <w:rsid w:val="006217C5"/>
    <w:rsid w:val="006331BD"/>
    <w:rsid w:val="00634800"/>
    <w:rsid w:val="00635E9E"/>
    <w:rsid w:val="00647672"/>
    <w:rsid w:val="00651278"/>
    <w:rsid w:val="00660F84"/>
    <w:rsid w:val="00664155"/>
    <w:rsid w:val="00681003"/>
    <w:rsid w:val="0068392A"/>
    <w:rsid w:val="006A0E9D"/>
    <w:rsid w:val="006B6C1F"/>
    <w:rsid w:val="006D06FC"/>
    <w:rsid w:val="006E3C15"/>
    <w:rsid w:val="006F0DD2"/>
    <w:rsid w:val="0070521E"/>
    <w:rsid w:val="00713C1B"/>
    <w:rsid w:val="007230BE"/>
    <w:rsid w:val="007267C3"/>
    <w:rsid w:val="0073075A"/>
    <w:rsid w:val="0073109C"/>
    <w:rsid w:val="00740381"/>
    <w:rsid w:val="007463C1"/>
    <w:rsid w:val="00747DEF"/>
    <w:rsid w:val="007723EB"/>
    <w:rsid w:val="00777288"/>
    <w:rsid w:val="007837CE"/>
    <w:rsid w:val="007873C7"/>
    <w:rsid w:val="00795E82"/>
    <w:rsid w:val="007A3365"/>
    <w:rsid w:val="007C6260"/>
    <w:rsid w:val="007E0161"/>
    <w:rsid w:val="007F4F94"/>
    <w:rsid w:val="00811AB8"/>
    <w:rsid w:val="00831B4D"/>
    <w:rsid w:val="00841587"/>
    <w:rsid w:val="008714E9"/>
    <w:rsid w:val="008B4D58"/>
    <w:rsid w:val="008B6F16"/>
    <w:rsid w:val="008C603A"/>
    <w:rsid w:val="008C668C"/>
    <w:rsid w:val="008C7F61"/>
    <w:rsid w:val="008D3E60"/>
    <w:rsid w:val="008E47BA"/>
    <w:rsid w:val="009010A9"/>
    <w:rsid w:val="009146EE"/>
    <w:rsid w:val="00917ADC"/>
    <w:rsid w:val="009218BC"/>
    <w:rsid w:val="009248BF"/>
    <w:rsid w:val="00932176"/>
    <w:rsid w:val="0093639A"/>
    <w:rsid w:val="00937BB1"/>
    <w:rsid w:val="00941A92"/>
    <w:rsid w:val="00950852"/>
    <w:rsid w:val="00951C23"/>
    <w:rsid w:val="009533DC"/>
    <w:rsid w:val="0095650A"/>
    <w:rsid w:val="0096080E"/>
    <w:rsid w:val="00964069"/>
    <w:rsid w:val="00995CB1"/>
    <w:rsid w:val="009B3D60"/>
    <w:rsid w:val="009C6A73"/>
    <w:rsid w:val="009D5BB3"/>
    <w:rsid w:val="009D6B1E"/>
    <w:rsid w:val="009E5DF2"/>
    <w:rsid w:val="009E6E36"/>
    <w:rsid w:val="009E73D7"/>
    <w:rsid w:val="009F5D78"/>
    <w:rsid w:val="009F6857"/>
    <w:rsid w:val="00A0665F"/>
    <w:rsid w:val="00A12505"/>
    <w:rsid w:val="00A134B4"/>
    <w:rsid w:val="00A2681E"/>
    <w:rsid w:val="00A35BA9"/>
    <w:rsid w:val="00A37857"/>
    <w:rsid w:val="00A4002E"/>
    <w:rsid w:val="00A40F19"/>
    <w:rsid w:val="00A5203A"/>
    <w:rsid w:val="00A559CA"/>
    <w:rsid w:val="00A563B4"/>
    <w:rsid w:val="00A567AF"/>
    <w:rsid w:val="00A63214"/>
    <w:rsid w:val="00A91DB9"/>
    <w:rsid w:val="00A95BAD"/>
    <w:rsid w:val="00AA4093"/>
    <w:rsid w:val="00AB096C"/>
    <w:rsid w:val="00AB3864"/>
    <w:rsid w:val="00AB446C"/>
    <w:rsid w:val="00AB6F3F"/>
    <w:rsid w:val="00AC4E43"/>
    <w:rsid w:val="00AD733E"/>
    <w:rsid w:val="00AE18D8"/>
    <w:rsid w:val="00AE776D"/>
    <w:rsid w:val="00B07E28"/>
    <w:rsid w:val="00B142AC"/>
    <w:rsid w:val="00B4655C"/>
    <w:rsid w:val="00B467E7"/>
    <w:rsid w:val="00B77FED"/>
    <w:rsid w:val="00B802C8"/>
    <w:rsid w:val="00B80DBC"/>
    <w:rsid w:val="00BB22A0"/>
    <w:rsid w:val="00BE6A2B"/>
    <w:rsid w:val="00BF7205"/>
    <w:rsid w:val="00BF74E8"/>
    <w:rsid w:val="00C07FC2"/>
    <w:rsid w:val="00C16D64"/>
    <w:rsid w:val="00C33F2A"/>
    <w:rsid w:val="00C35D79"/>
    <w:rsid w:val="00C449E4"/>
    <w:rsid w:val="00C55DD3"/>
    <w:rsid w:val="00C61B54"/>
    <w:rsid w:val="00C62719"/>
    <w:rsid w:val="00C677BE"/>
    <w:rsid w:val="00C67E6D"/>
    <w:rsid w:val="00C73139"/>
    <w:rsid w:val="00C74162"/>
    <w:rsid w:val="00C74184"/>
    <w:rsid w:val="00C81FAC"/>
    <w:rsid w:val="00C911F2"/>
    <w:rsid w:val="00CA1B43"/>
    <w:rsid w:val="00CB32E2"/>
    <w:rsid w:val="00CB7CCE"/>
    <w:rsid w:val="00CC2B70"/>
    <w:rsid w:val="00CC3A3D"/>
    <w:rsid w:val="00CD30CD"/>
    <w:rsid w:val="00CD3D0E"/>
    <w:rsid w:val="00CD588B"/>
    <w:rsid w:val="00CE3BB0"/>
    <w:rsid w:val="00CF35FF"/>
    <w:rsid w:val="00CF4474"/>
    <w:rsid w:val="00D11A07"/>
    <w:rsid w:val="00D11DBE"/>
    <w:rsid w:val="00D151FA"/>
    <w:rsid w:val="00D21820"/>
    <w:rsid w:val="00D21CBC"/>
    <w:rsid w:val="00D4528F"/>
    <w:rsid w:val="00D45A0B"/>
    <w:rsid w:val="00D67AE0"/>
    <w:rsid w:val="00D72005"/>
    <w:rsid w:val="00D81B44"/>
    <w:rsid w:val="00DB69D6"/>
    <w:rsid w:val="00DC68E7"/>
    <w:rsid w:val="00DF5516"/>
    <w:rsid w:val="00DF5A6E"/>
    <w:rsid w:val="00E07F8D"/>
    <w:rsid w:val="00E22B37"/>
    <w:rsid w:val="00E2316E"/>
    <w:rsid w:val="00E23E96"/>
    <w:rsid w:val="00E3491A"/>
    <w:rsid w:val="00E510B6"/>
    <w:rsid w:val="00E5121D"/>
    <w:rsid w:val="00E5232C"/>
    <w:rsid w:val="00E56BBC"/>
    <w:rsid w:val="00E56CC6"/>
    <w:rsid w:val="00E607FE"/>
    <w:rsid w:val="00E62E48"/>
    <w:rsid w:val="00E93D96"/>
    <w:rsid w:val="00EA125D"/>
    <w:rsid w:val="00EA64C4"/>
    <w:rsid w:val="00EB635F"/>
    <w:rsid w:val="00EC7EAD"/>
    <w:rsid w:val="00EE2021"/>
    <w:rsid w:val="00EE4728"/>
    <w:rsid w:val="00F2004C"/>
    <w:rsid w:val="00F206AB"/>
    <w:rsid w:val="00F24309"/>
    <w:rsid w:val="00F35395"/>
    <w:rsid w:val="00F55F2E"/>
    <w:rsid w:val="00F56CD6"/>
    <w:rsid w:val="00F572D5"/>
    <w:rsid w:val="00F62BA0"/>
    <w:rsid w:val="00F80F02"/>
    <w:rsid w:val="00F82391"/>
    <w:rsid w:val="00F863DC"/>
    <w:rsid w:val="00F90871"/>
    <w:rsid w:val="00F96DBE"/>
    <w:rsid w:val="00F97534"/>
    <w:rsid w:val="00FA6E9C"/>
    <w:rsid w:val="00FA7CB6"/>
    <w:rsid w:val="00FB0D60"/>
    <w:rsid w:val="00FB7754"/>
    <w:rsid w:val="00FD0FAE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E9E55-CAA2-4AC1-869E-02E172F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FF"/>
    <w:pPr>
      <w:spacing w:after="200" w:line="276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character" w:customStyle="1" w:styleId="a9">
    <w:name w:val="Без интервала Знак"/>
    <w:link w:val="aa"/>
    <w:uiPriority w:val="1"/>
    <w:locked/>
    <w:rsid w:val="00E607FE"/>
  </w:style>
  <w:style w:type="paragraph" w:styleId="aa">
    <w:name w:val="No Spacing"/>
    <w:link w:val="a9"/>
    <w:uiPriority w:val="1"/>
    <w:qFormat/>
    <w:rsid w:val="00E607FE"/>
    <w:pPr>
      <w:spacing w:after="0" w:line="240" w:lineRule="auto"/>
    </w:pPr>
  </w:style>
  <w:style w:type="paragraph" w:customStyle="1" w:styleId="3209">
    <w:name w:val="3209"/>
    <w:aliases w:val="bqiaagaaeyqcaaagiaiaaaovcwaabb0laaaaaaaaaaaaaaaaaaaaaaaaaaaaaaaaaaaaaaaaaaaaaaaaaaaaaaaaaaaaaaaaaaaaaaaaaaaaaaaaaaaaaaaaaaaaaaaaaaaaaaaaaaaaaaaaaaaaaaaaaaaaaaaaaaaaaaaaaaaaaaaaaaaaaaaaaaaaaaaaaaaaaaaaaaaaaaaaaaaaaaaaaaaaaaaaaaaaaaaa"/>
    <w:basedOn w:val="a"/>
    <w:rsid w:val="001A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9D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9F68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F6857"/>
    <w:rPr>
      <w:rFonts w:ascii="Arial" w:eastAsia="Arial" w:hAnsi="Arial" w:cs="Arial"/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rsid w:val="009F6857"/>
    <w:rPr>
      <w:vertAlign w:val="superscript"/>
    </w:rPr>
  </w:style>
  <w:style w:type="paragraph" w:styleId="af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,Heading1,3"/>
    <w:basedOn w:val="a"/>
    <w:link w:val="af0"/>
    <w:uiPriority w:val="34"/>
    <w:qFormat/>
    <w:rsid w:val="00301D1C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f0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,3 Знак"/>
    <w:link w:val="af"/>
    <w:uiPriority w:val="34"/>
    <w:qFormat/>
    <w:locked/>
    <w:rsid w:val="0030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.irgibaev@sci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0DBE-8B28-436B-A61B-DF192C1C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Дамир Иргибаев</cp:lastModifiedBy>
  <cp:revision>46</cp:revision>
  <cp:lastPrinted>2023-10-27T08:35:00Z</cp:lastPrinted>
  <dcterms:created xsi:type="dcterms:W3CDTF">2023-10-27T05:53:00Z</dcterms:created>
  <dcterms:modified xsi:type="dcterms:W3CDTF">2023-10-27T11:30:00Z</dcterms:modified>
</cp:coreProperties>
</file>