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4E1A4C" w:rsidTr="004E1A4C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4E1A4C" w:rsidRDefault="004E1A4C" w:rsidP="004E1A4C">
            <w:pPr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№ исх: 11-12/2015 дз   от: 05.06.2023</w:t>
            </w:r>
          </w:p>
          <w:p w:rsidR="004E1A4C" w:rsidRPr="004E1A4C" w:rsidRDefault="004E1A4C" w:rsidP="004E1A4C">
            <w:pPr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№ вх.2113//11-12/2015дз/ДС-123  от: 05.06.2023</w:t>
            </w:r>
          </w:p>
        </w:tc>
      </w:tr>
    </w:tbl>
    <w:p w:rsidR="00416C33" w:rsidRPr="00FE6023" w:rsidRDefault="00416C33" w:rsidP="004E1A4C">
      <w:pPr>
        <w:rPr>
          <w:lang w:val="kk-KZ"/>
        </w:rPr>
      </w:pPr>
    </w:p>
    <w:p w:rsidR="00FE484E" w:rsidRPr="00487479" w:rsidRDefault="00FE484E" w:rsidP="00FE484E">
      <w:pPr>
        <w:pStyle w:val="a9"/>
        <w:shd w:val="clear" w:color="auto" w:fill="FFFFFF"/>
        <w:spacing w:before="0" w:beforeAutospacing="0" w:after="0" w:afterAutospacing="0"/>
        <w:ind w:left="5812"/>
        <w:jc w:val="center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 w:rsidRPr="00487479">
        <w:rPr>
          <w:b/>
          <w:color w:val="000000"/>
          <w:spacing w:val="2"/>
          <w:sz w:val="28"/>
          <w:szCs w:val="28"/>
          <w:lang w:val="kk-KZ"/>
        </w:rPr>
        <w:t>Қазақстан Республикасы Парламенті Мәжілісінің депутаттарына</w:t>
      </w:r>
    </w:p>
    <w:p w:rsidR="00FE484E" w:rsidRPr="00487479" w:rsidRDefault="00FE484E" w:rsidP="00FE484E">
      <w:pPr>
        <w:pStyle w:val="a9"/>
        <w:shd w:val="clear" w:color="auto" w:fill="FFFFFF"/>
        <w:spacing w:before="0" w:beforeAutospacing="0" w:after="0" w:afterAutospacing="0"/>
        <w:ind w:left="5812"/>
        <w:jc w:val="center"/>
        <w:textAlignment w:val="baseline"/>
        <w:rPr>
          <w:i/>
          <w:color w:val="000000"/>
          <w:spacing w:val="2"/>
          <w:sz w:val="28"/>
          <w:szCs w:val="28"/>
          <w:lang w:val="kk-KZ"/>
        </w:rPr>
      </w:pPr>
      <w:r w:rsidRPr="00487479">
        <w:rPr>
          <w:i/>
          <w:color w:val="000000"/>
          <w:spacing w:val="2"/>
          <w:sz w:val="28"/>
          <w:szCs w:val="28"/>
          <w:lang w:val="kk-KZ"/>
        </w:rPr>
        <w:t>(тізім бойынша)</w:t>
      </w:r>
    </w:p>
    <w:p w:rsidR="00FE484E" w:rsidRPr="00487479" w:rsidRDefault="00FE484E" w:rsidP="00FE484E">
      <w:pPr>
        <w:pStyle w:val="a9"/>
        <w:shd w:val="clear" w:color="auto" w:fill="FFFFFF"/>
        <w:tabs>
          <w:tab w:val="left" w:pos="4111"/>
        </w:tabs>
        <w:spacing w:before="0" w:beforeAutospacing="0" w:after="0" w:afterAutospacing="0"/>
        <w:textAlignment w:val="baseline"/>
        <w:rPr>
          <w:i/>
          <w:iCs/>
          <w:color w:val="000000"/>
          <w:spacing w:val="2"/>
          <w:sz w:val="28"/>
          <w:szCs w:val="28"/>
          <w:lang w:val="kk-KZ"/>
        </w:rPr>
      </w:pPr>
    </w:p>
    <w:p w:rsidR="00FE484E" w:rsidRPr="00487479" w:rsidRDefault="00FE484E" w:rsidP="00FE484E">
      <w:pPr>
        <w:pStyle w:val="a9"/>
        <w:shd w:val="clear" w:color="auto" w:fill="FFFFFF"/>
        <w:tabs>
          <w:tab w:val="left" w:pos="4111"/>
        </w:tabs>
        <w:spacing w:before="0" w:beforeAutospacing="0" w:after="0" w:afterAutospacing="0"/>
        <w:textAlignment w:val="baseline"/>
        <w:rPr>
          <w:i/>
          <w:iCs/>
          <w:color w:val="000000"/>
          <w:spacing w:val="2"/>
          <w:szCs w:val="28"/>
          <w:lang w:val="kk-KZ"/>
        </w:rPr>
      </w:pPr>
      <w:r w:rsidRPr="00487479">
        <w:rPr>
          <w:i/>
          <w:iCs/>
          <w:color w:val="000000"/>
          <w:spacing w:val="2"/>
          <w:szCs w:val="28"/>
          <w:lang w:val="kk-KZ"/>
        </w:rPr>
        <w:t>2023 жылғы 03 мамырдағы</w:t>
      </w:r>
    </w:p>
    <w:p w:rsidR="00FE484E" w:rsidRPr="00487479" w:rsidRDefault="00FE484E" w:rsidP="00FE484E">
      <w:pPr>
        <w:pStyle w:val="a9"/>
        <w:shd w:val="clear" w:color="auto" w:fill="FFFFFF"/>
        <w:tabs>
          <w:tab w:val="left" w:pos="4111"/>
        </w:tabs>
        <w:spacing w:before="0" w:beforeAutospacing="0" w:after="0" w:afterAutospacing="0"/>
        <w:textAlignment w:val="baseline"/>
        <w:rPr>
          <w:i/>
          <w:iCs/>
          <w:color w:val="000000"/>
          <w:spacing w:val="2"/>
          <w:szCs w:val="28"/>
          <w:lang w:val="kk-KZ"/>
        </w:rPr>
      </w:pPr>
      <w:r w:rsidRPr="00487479">
        <w:rPr>
          <w:i/>
          <w:iCs/>
          <w:color w:val="000000"/>
          <w:spacing w:val="2"/>
          <w:szCs w:val="28"/>
          <w:lang w:val="kk-KZ"/>
        </w:rPr>
        <w:t>№ ДС-123 сауалға</w:t>
      </w:r>
    </w:p>
    <w:p w:rsidR="00FE484E" w:rsidRPr="00487479" w:rsidRDefault="00FE484E" w:rsidP="00FE484E">
      <w:pPr>
        <w:pStyle w:val="a9"/>
        <w:shd w:val="clear" w:color="auto" w:fill="FFFFFF"/>
        <w:tabs>
          <w:tab w:val="left" w:pos="4111"/>
        </w:tabs>
        <w:spacing w:before="0" w:beforeAutospacing="0" w:after="0" w:afterAutospacing="0"/>
        <w:textAlignment w:val="baseline"/>
        <w:rPr>
          <w:i/>
          <w:iCs/>
          <w:color w:val="000000"/>
          <w:spacing w:val="2"/>
          <w:sz w:val="28"/>
          <w:szCs w:val="28"/>
          <w:lang w:val="kk-KZ"/>
        </w:rPr>
      </w:pPr>
    </w:p>
    <w:p w:rsidR="00FE484E" w:rsidRPr="00487479" w:rsidRDefault="00FE484E" w:rsidP="00FE484E">
      <w:pPr>
        <w:pStyle w:val="a9"/>
        <w:shd w:val="clear" w:color="auto" w:fill="FFFFFF"/>
        <w:tabs>
          <w:tab w:val="left" w:pos="4111"/>
        </w:tabs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kk-KZ"/>
        </w:rPr>
      </w:pPr>
      <w:r w:rsidRPr="00487479">
        <w:rPr>
          <w:b/>
          <w:bCs/>
          <w:sz w:val="28"/>
          <w:szCs w:val="28"/>
          <w:lang w:val="kk-KZ"/>
        </w:rPr>
        <w:t>Құрметті депутаттар!</w:t>
      </w:r>
    </w:p>
    <w:p w:rsidR="00FE484E" w:rsidRPr="00487479" w:rsidRDefault="00FE484E" w:rsidP="00FE484E">
      <w:pPr>
        <w:pStyle w:val="a9"/>
        <w:shd w:val="clear" w:color="auto" w:fill="FFFFFF"/>
        <w:tabs>
          <w:tab w:val="left" w:pos="4111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</w:p>
    <w:p w:rsidR="00FE484E" w:rsidRPr="00487479" w:rsidRDefault="00FE484E" w:rsidP="00FE484E">
      <w:pPr>
        <w:widowControl w:val="0"/>
        <w:ind w:firstLine="709"/>
        <w:jc w:val="both"/>
        <w:rPr>
          <w:i/>
          <w:sz w:val="28"/>
          <w:szCs w:val="28"/>
          <w:lang w:val="kk-KZ"/>
        </w:rPr>
      </w:pPr>
      <w:r w:rsidRPr="00487479">
        <w:rPr>
          <w:sz w:val="28"/>
          <w:szCs w:val="28"/>
          <w:lang w:val="kk-KZ"/>
        </w:rPr>
        <w:t>Мемлекет басшысының тапсырмасы бойынша 2022 - 2025 жылдарға арналған шекара маңындағы аумақт</w:t>
      </w:r>
      <w:r w:rsidR="00B04F7E">
        <w:rPr>
          <w:sz w:val="28"/>
          <w:szCs w:val="28"/>
          <w:lang w:val="kk-KZ"/>
        </w:rPr>
        <w:t>арды дамыту бойынша Жол картасы</w:t>
      </w:r>
      <w:r>
        <w:rPr>
          <w:sz w:val="28"/>
          <w:szCs w:val="28"/>
          <w:lang w:val="kk-KZ"/>
        </w:rPr>
        <w:t xml:space="preserve"> </w:t>
      </w:r>
      <w:r w:rsidRPr="00487479">
        <w:rPr>
          <w:i/>
          <w:sz w:val="28"/>
          <w:szCs w:val="28"/>
          <w:lang w:val="kk-KZ"/>
        </w:rPr>
        <w:t>(бұдан әрі – Жол картасы)</w:t>
      </w:r>
      <w:r w:rsidRPr="00487479">
        <w:rPr>
          <w:sz w:val="28"/>
          <w:szCs w:val="28"/>
          <w:lang w:val="kk-KZ"/>
        </w:rPr>
        <w:t xml:space="preserve"> әзірле</w:t>
      </w:r>
      <w:r>
        <w:rPr>
          <w:sz w:val="28"/>
          <w:szCs w:val="28"/>
          <w:lang w:val="kk-KZ"/>
        </w:rPr>
        <w:t>н</w:t>
      </w:r>
      <w:r w:rsidRPr="00487479">
        <w:rPr>
          <w:sz w:val="28"/>
          <w:szCs w:val="28"/>
          <w:lang w:val="kk-KZ"/>
        </w:rPr>
        <w:t>ді</w:t>
      </w:r>
      <w:r w:rsidRPr="00487479">
        <w:rPr>
          <w:i/>
          <w:sz w:val="28"/>
          <w:szCs w:val="28"/>
          <w:lang w:val="kk-KZ"/>
        </w:rPr>
        <w:t>.</w:t>
      </w:r>
    </w:p>
    <w:p w:rsidR="00FE484E" w:rsidRPr="00487479" w:rsidRDefault="00FE484E" w:rsidP="00FE484E">
      <w:pPr>
        <w:ind w:firstLine="709"/>
        <w:jc w:val="both"/>
        <w:rPr>
          <w:sz w:val="28"/>
          <w:szCs w:val="28"/>
          <w:lang w:val="kk-KZ"/>
        </w:rPr>
      </w:pPr>
      <w:r w:rsidRPr="00487479">
        <w:rPr>
          <w:sz w:val="28"/>
          <w:szCs w:val="28"/>
          <w:lang w:val="kk-KZ"/>
        </w:rPr>
        <w:t>Жол картасына шекара маңы аумақтарының одан әрі әлеуметтік-экономикалық дамуына ықпал ететін қолдау шаралары, атап айтқанда инфрақұрылымды жақсарту, жұмыспен қамтуды арттыру, инвестициялық жобаларды іске асыру, көлік-логистикалық инфрақұрылымды, шекара маңы саудасын дамыту жөніндегі мәселелерді шешуге бағытталған нақты іс-шаралар және шекара маңы аумақтарында тұратын халықтың тіршілігін қамтамасыз ету жағдайларын жасау жөніндегі басқа да іс-шаралар енгізілген.</w:t>
      </w:r>
    </w:p>
    <w:p w:rsidR="00FE484E" w:rsidRPr="00487479" w:rsidRDefault="00FE484E" w:rsidP="00FE484E">
      <w:pPr>
        <w:widowControl w:val="0"/>
        <w:ind w:firstLine="709"/>
        <w:jc w:val="both"/>
        <w:rPr>
          <w:sz w:val="28"/>
          <w:szCs w:val="28"/>
          <w:lang w:val="kk-KZ"/>
        </w:rPr>
      </w:pPr>
      <w:r w:rsidRPr="00487479">
        <w:rPr>
          <w:sz w:val="28"/>
          <w:szCs w:val="28"/>
          <w:lang w:val="kk-KZ"/>
        </w:rPr>
        <w:t>Қазіргі уақытта, мүдделі орталық және жергілікті атқарушы органдармен шекара маңындағы аумақтарды жоспарлы тәртіппен дамыту бойынша тиісті жұмыстар жүргізілуде.</w:t>
      </w:r>
    </w:p>
    <w:p w:rsidR="00FA589A" w:rsidRPr="00487479" w:rsidRDefault="00FE484E" w:rsidP="00FA589A">
      <w:pPr>
        <w:ind w:firstLine="709"/>
        <w:contextualSpacing/>
        <w:jc w:val="both"/>
        <w:rPr>
          <w:b/>
          <w:i/>
          <w:sz w:val="28"/>
          <w:szCs w:val="28"/>
          <w:lang w:val="kk-KZ"/>
        </w:rPr>
      </w:pPr>
      <w:r w:rsidRPr="00487479">
        <w:rPr>
          <w:b/>
          <w:i/>
          <w:sz w:val="28"/>
          <w:szCs w:val="28"/>
          <w:lang w:val="kk-KZ"/>
        </w:rPr>
        <w:t>Шекаралық аймақтарда еңбек ететін қызметкерлердің жалақысына</w:t>
      </w:r>
      <w:r>
        <w:rPr>
          <w:b/>
          <w:i/>
          <w:sz w:val="28"/>
          <w:szCs w:val="28"/>
          <w:lang w:val="kk-KZ"/>
        </w:rPr>
        <w:t xml:space="preserve">                </w:t>
      </w:r>
      <w:r w:rsidRPr="00487479">
        <w:rPr>
          <w:b/>
          <w:i/>
          <w:sz w:val="28"/>
          <w:szCs w:val="28"/>
          <w:lang w:val="kk-KZ"/>
        </w:rPr>
        <w:t xml:space="preserve"> 1,5 деген қосымша коэффициент қосуға</w:t>
      </w:r>
      <w:r w:rsidR="00FA589A">
        <w:rPr>
          <w:b/>
          <w:i/>
          <w:sz w:val="28"/>
          <w:szCs w:val="28"/>
          <w:lang w:val="kk-KZ"/>
        </w:rPr>
        <w:t xml:space="preserve"> және</w:t>
      </w:r>
      <w:r w:rsidR="00FA589A" w:rsidRPr="00487479">
        <w:rPr>
          <w:b/>
          <w:i/>
          <w:sz w:val="28"/>
          <w:szCs w:val="28"/>
          <w:lang w:val="kk-KZ"/>
        </w:rPr>
        <w:t xml:space="preserve"> еңбек өтілінің</w:t>
      </w:r>
      <w:r w:rsidR="00FA589A">
        <w:rPr>
          <w:b/>
          <w:i/>
          <w:sz w:val="28"/>
          <w:szCs w:val="28"/>
          <w:lang w:val="kk-KZ"/>
        </w:rPr>
        <w:t xml:space="preserve"> </w:t>
      </w:r>
      <w:r w:rsidR="00FA589A" w:rsidRPr="00487479">
        <w:rPr>
          <w:b/>
          <w:i/>
          <w:sz w:val="28"/>
          <w:szCs w:val="28"/>
          <w:lang w:val="kk-KZ"/>
        </w:rPr>
        <w:t>1 жылын</w:t>
      </w:r>
      <w:r w:rsidR="00FA589A">
        <w:rPr>
          <w:b/>
          <w:i/>
          <w:sz w:val="28"/>
          <w:szCs w:val="28"/>
          <w:lang w:val="kk-KZ"/>
        </w:rPr>
        <w:t xml:space="preserve">                      </w:t>
      </w:r>
      <w:r w:rsidR="00FA589A" w:rsidRPr="00487479">
        <w:rPr>
          <w:b/>
          <w:i/>
          <w:sz w:val="28"/>
          <w:szCs w:val="28"/>
          <w:lang w:val="kk-KZ"/>
        </w:rPr>
        <w:t xml:space="preserve"> 1,5 болып саналуына қатысты</w:t>
      </w:r>
    </w:p>
    <w:p w:rsidR="00031F48" w:rsidRDefault="00031F48" w:rsidP="00031F48">
      <w:pPr>
        <w:ind w:firstLine="709"/>
        <w:jc w:val="both"/>
        <w:rPr>
          <w:sz w:val="28"/>
          <w:szCs w:val="28"/>
          <w:lang w:val="kk-KZ"/>
        </w:rPr>
      </w:pPr>
      <w:r w:rsidRPr="00766A78">
        <w:rPr>
          <w:sz w:val="28"/>
          <w:szCs w:val="28"/>
          <w:lang w:val="kk-KZ"/>
        </w:rPr>
        <w:t xml:space="preserve">Үкіметтің 2023 жылғы 28 наурыздағы № 270 қаулысымен Қазақстан Республикасының Ауылдық аумақтарын дамытудың 2023-2027 жылдарға арналған Тұжырымдамасы </w:t>
      </w:r>
      <w:r w:rsidRPr="00766A78">
        <w:rPr>
          <w:i/>
          <w:sz w:val="28"/>
          <w:szCs w:val="28"/>
          <w:lang w:val="kk-KZ"/>
        </w:rPr>
        <w:t>(бұ</w:t>
      </w:r>
      <w:r>
        <w:rPr>
          <w:i/>
          <w:sz w:val="28"/>
          <w:szCs w:val="28"/>
          <w:lang w:val="kk-KZ"/>
        </w:rPr>
        <w:t>дан әрі – т</w:t>
      </w:r>
      <w:r w:rsidRPr="00766A78">
        <w:rPr>
          <w:i/>
          <w:sz w:val="28"/>
          <w:szCs w:val="28"/>
          <w:lang w:val="kk-KZ"/>
        </w:rPr>
        <w:t>ұжырымдама)</w:t>
      </w:r>
      <w:r w:rsidRPr="00766A78">
        <w:rPr>
          <w:sz w:val="28"/>
          <w:szCs w:val="28"/>
          <w:lang w:val="kk-KZ"/>
        </w:rPr>
        <w:t xml:space="preserve"> бекітілді.</w:t>
      </w:r>
    </w:p>
    <w:p w:rsidR="00031F48" w:rsidRDefault="00031F48" w:rsidP="00031F4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Тұжырымдам</w:t>
      </w:r>
      <w:r w:rsidRPr="00766A78">
        <w:rPr>
          <w:sz w:val="28"/>
          <w:szCs w:val="28"/>
          <w:lang w:val="kk-KZ"/>
        </w:rPr>
        <w:t xml:space="preserve">аны іске асыру жөніндегі іс-қимыл жоспарында, шекара маңындағы аумақтарды дамыту мақсатында, еңбек тапшылығы бар өңірлердің шекара маңындағы ауылдық округтер тұрғындарының жалақысына </w:t>
      </w:r>
      <w:r w:rsidRPr="00766A78">
        <w:rPr>
          <w:b/>
          <w:sz w:val="28"/>
          <w:szCs w:val="28"/>
          <w:lang w:val="kk-KZ"/>
        </w:rPr>
        <w:t>үстемеақы</w:t>
      </w:r>
      <w:r w:rsidRPr="00766A78">
        <w:rPr>
          <w:sz w:val="28"/>
          <w:szCs w:val="28"/>
          <w:lang w:val="kk-KZ"/>
        </w:rPr>
        <w:t xml:space="preserve"> енгізу бойынша іс-шара көзделген.</w:t>
      </w:r>
    </w:p>
    <w:p w:rsidR="00031F48" w:rsidRDefault="00031F48" w:rsidP="00031F48">
      <w:pPr>
        <w:ind w:firstLine="709"/>
        <w:jc w:val="both"/>
        <w:rPr>
          <w:sz w:val="28"/>
          <w:szCs w:val="28"/>
          <w:lang w:val="kk-KZ"/>
        </w:rPr>
      </w:pPr>
      <w:r w:rsidRPr="00766A78">
        <w:rPr>
          <w:sz w:val="28"/>
          <w:szCs w:val="28"/>
          <w:lang w:val="kk-KZ"/>
        </w:rPr>
        <w:t>Сонымен қатар, Қазақстан Республикасы Президенті Әкімшілігі басшысының тапсырмасына сәйкес шекара маңы аумақтарын дамытуға бағытталған нақты шаралар көздей отырып аталған тұжырымдамаға өзгерістер енгізу бойынша жұмыстар жүргізілуде.</w:t>
      </w:r>
    </w:p>
    <w:p w:rsidR="00FE484E" w:rsidRPr="00487479" w:rsidRDefault="00031F48" w:rsidP="00031F48">
      <w:pPr>
        <w:widowControl w:val="0"/>
        <w:ind w:firstLine="709"/>
        <w:jc w:val="both"/>
        <w:rPr>
          <w:sz w:val="28"/>
          <w:szCs w:val="28"/>
          <w:lang w:val="kk-KZ"/>
        </w:rPr>
      </w:pPr>
      <w:r w:rsidRPr="00766A78">
        <w:rPr>
          <w:sz w:val="28"/>
          <w:szCs w:val="28"/>
          <w:lang w:val="kk-KZ"/>
        </w:rPr>
        <w:lastRenderedPageBreak/>
        <w:t>Шекаралық аймақтарда еңбек ететін бюджет салаларындағы қызметкерлерінің еңбек өтілінің 1 жылы 1,5 етіп бекіту мәселесі егжей-тегжейлі пысықтауды қажет етеді</w:t>
      </w:r>
      <w:r>
        <w:rPr>
          <w:sz w:val="28"/>
          <w:szCs w:val="28"/>
          <w:lang w:val="kk-KZ"/>
        </w:rPr>
        <w:t xml:space="preserve"> </w:t>
      </w:r>
      <w:r w:rsidRPr="00031F48">
        <w:rPr>
          <w:i/>
          <w:sz w:val="28"/>
          <w:szCs w:val="28"/>
          <w:lang w:val="kk-KZ"/>
        </w:rPr>
        <w:t>(Еңбекминінің пайымдауынша шекаралық аймақтарда еңбек ететін қызметкерлердің тек сол жерде тұрғаны үшін еңбек өтілінің</w:t>
      </w:r>
      <w:r>
        <w:rPr>
          <w:i/>
          <w:sz w:val="28"/>
          <w:szCs w:val="28"/>
          <w:lang w:val="kk-KZ"/>
        </w:rPr>
        <w:t xml:space="preserve">                  </w:t>
      </w:r>
      <w:r w:rsidRPr="00031F48">
        <w:rPr>
          <w:i/>
          <w:sz w:val="28"/>
          <w:szCs w:val="28"/>
          <w:lang w:val="kk-KZ"/>
        </w:rPr>
        <w:t xml:space="preserve"> 1 жылы 1,5 етіп бекіту тиімсіз болып табылады)</w:t>
      </w:r>
      <w:r w:rsidRPr="00766A78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766A78">
        <w:rPr>
          <w:sz w:val="28"/>
          <w:szCs w:val="28"/>
          <w:lang w:val="kk-KZ"/>
        </w:rPr>
        <w:t>Аталған мәселе тұжырымдама</w:t>
      </w:r>
      <w:r>
        <w:rPr>
          <w:sz w:val="28"/>
          <w:szCs w:val="28"/>
          <w:lang w:val="kk-KZ"/>
        </w:rPr>
        <w:t>ны қайта қарау барысында қосымша қаралатын</w:t>
      </w:r>
      <w:r w:rsidRPr="00766A78">
        <w:rPr>
          <w:sz w:val="28"/>
          <w:szCs w:val="28"/>
          <w:lang w:val="kk-KZ"/>
        </w:rPr>
        <w:t xml:space="preserve"> болады.</w:t>
      </w:r>
    </w:p>
    <w:p w:rsidR="00FE484E" w:rsidRPr="00487479" w:rsidRDefault="00FE484E" w:rsidP="00FE484E">
      <w:pPr>
        <w:widowControl w:val="0"/>
        <w:ind w:firstLine="709"/>
        <w:jc w:val="both"/>
        <w:rPr>
          <w:b/>
          <w:i/>
          <w:sz w:val="28"/>
          <w:szCs w:val="28"/>
          <w:lang w:val="kk-KZ"/>
        </w:rPr>
      </w:pPr>
      <w:r w:rsidRPr="00487479">
        <w:rPr>
          <w:b/>
          <w:i/>
          <w:sz w:val="28"/>
          <w:szCs w:val="28"/>
          <w:lang w:val="kk-KZ"/>
        </w:rPr>
        <w:t>Бұқтырма су қоймасының үстінен көпір салуға қатысты</w:t>
      </w:r>
    </w:p>
    <w:p w:rsidR="00FE484E" w:rsidRPr="00487479" w:rsidRDefault="00FE484E" w:rsidP="00FE484E">
      <w:pPr>
        <w:ind w:firstLine="709"/>
        <w:jc w:val="both"/>
        <w:rPr>
          <w:rFonts w:eastAsia="Calibri"/>
          <w:i/>
          <w:sz w:val="28"/>
          <w:szCs w:val="28"/>
          <w:lang w:val="kk-KZ"/>
        </w:rPr>
      </w:pPr>
      <w:r w:rsidRPr="00487479">
        <w:rPr>
          <w:rFonts w:eastAsia="Calibri"/>
          <w:sz w:val="28"/>
          <w:szCs w:val="28"/>
          <w:lang w:val="kk-KZ" w:eastAsia="en-US"/>
        </w:rPr>
        <w:t xml:space="preserve">Мемлекет басшысының тапсырмасына сәйкес 2020 жылдан бастап </w:t>
      </w:r>
      <w:r w:rsidRPr="00487479">
        <w:rPr>
          <w:sz w:val="28"/>
          <w:szCs w:val="28"/>
          <w:lang w:val="kk-KZ"/>
        </w:rPr>
        <w:t>«Шығыс Қазақстан облысы Күршім ауданында Бұқтырма су қоймасы арқылы өтетін көпір өткелінің құрылысы» жобасын іске асыру жүргізілуде (бұдан әрі-Жоба).</w:t>
      </w:r>
      <w:r w:rsidRPr="00487479">
        <w:rPr>
          <w:rFonts w:eastAsia="Calibri"/>
          <w:sz w:val="28"/>
          <w:szCs w:val="28"/>
          <w:lang w:val="kk-KZ" w:eastAsia="en-US"/>
        </w:rPr>
        <w:t xml:space="preserve"> Жоспарланған 2 жолақты автомобиль көпірінің ұзындығы 1 316 метр, ені 12,2 метр</w:t>
      </w:r>
      <w:r w:rsidRPr="00487479">
        <w:rPr>
          <w:rFonts w:eastAsia="Calibri"/>
          <w:i/>
          <w:sz w:val="28"/>
          <w:szCs w:val="28"/>
          <w:lang w:val="kk-KZ"/>
        </w:rPr>
        <w:t>)</w:t>
      </w:r>
      <w:r>
        <w:rPr>
          <w:rFonts w:eastAsia="Calibri"/>
          <w:i/>
          <w:sz w:val="28"/>
          <w:szCs w:val="28"/>
          <w:lang w:val="kk-KZ"/>
        </w:rPr>
        <w:t>.</w:t>
      </w:r>
    </w:p>
    <w:p w:rsidR="00FE484E" w:rsidRPr="00487479" w:rsidRDefault="00FE484E" w:rsidP="00FE484E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>Жобаның бастапқы құны 30,2 млрд</w:t>
      </w:r>
      <w:r w:rsidRPr="00487479">
        <w:rPr>
          <w:sz w:val="28"/>
          <w:szCs w:val="28"/>
          <w:lang w:val="kk-KZ"/>
        </w:rPr>
        <w:t xml:space="preserve"> теңгені құрады. Алайда, құрылыс материалдарының құнының өсуіне байланысты 2022 жылы осы көпір құрылысының жобалау-сметалық құжаттамасына түзету жүргізілді және жобаның құны 61,4 млрд теңгені құрады.</w:t>
      </w:r>
    </w:p>
    <w:p w:rsidR="00FE484E" w:rsidRPr="00487479" w:rsidRDefault="00FE484E" w:rsidP="00FE484E">
      <w:pPr>
        <w:ind w:firstLine="709"/>
        <w:jc w:val="both"/>
        <w:rPr>
          <w:sz w:val="28"/>
          <w:szCs w:val="28"/>
          <w:lang w:val="kk-KZ"/>
        </w:rPr>
      </w:pPr>
      <w:r w:rsidRPr="00487479">
        <w:rPr>
          <w:sz w:val="28"/>
          <w:szCs w:val="28"/>
          <w:lang w:val="kk-KZ"/>
        </w:rPr>
        <w:t>Қазіргі уақ</w:t>
      </w:r>
      <w:r w:rsidR="00FE6023">
        <w:rPr>
          <w:sz w:val="28"/>
          <w:szCs w:val="28"/>
          <w:lang w:val="kk-KZ"/>
        </w:rPr>
        <w:t>ытта, көпірдің 21 тірегінің 7-</w:t>
      </w:r>
      <w:r w:rsidRPr="00487479">
        <w:rPr>
          <w:sz w:val="28"/>
          <w:szCs w:val="28"/>
          <w:lang w:val="kk-KZ"/>
        </w:rPr>
        <w:t xml:space="preserve">уі тұрғызылды, айналма және технологиялық жолдар салынды, уақытша көпір салу жүргізілуде және металл конструкцияларды </w:t>
      </w:r>
      <w:r w:rsidRPr="00487479">
        <w:rPr>
          <w:i/>
          <w:sz w:val="28"/>
          <w:szCs w:val="28"/>
          <w:lang w:val="kk-KZ"/>
        </w:rPr>
        <w:t>(бас арқалықтар, домкрат арқалықтар, консольдық арқалықтар, көлденең байланыстар)</w:t>
      </w:r>
      <w:r w:rsidRPr="00487479">
        <w:rPr>
          <w:sz w:val="28"/>
          <w:szCs w:val="28"/>
          <w:lang w:val="kk-KZ"/>
        </w:rPr>
        <w:t xml:space="preserve"> сатып алу жүзеге асырылуда.</w:t>
      </w:r>
    </w:p>
    <w:p w:rsidR="00FE484E" w:rsidRPr="00487479" w:rsidRDefault="00FE484E" w:rsidP="00FE484E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 w:rsidRPr="00487479">
        <w:rPr>
          <w:sz w:val="28"/>
          <w:szCs w:val="28"/>
          <w:lang w:val="kk-KZ"/>
        </w:rPr>
        <w:t>2023 жылға дейін ре</w:t>
      </w:r>
      <w:r>
        <w:rPr>
          <w:sz w:val="28"/>
          <w:szCs w:val="28"/>
          <w:lang w:val="kk-KZ"/>
        </w:rPr>
        <w:t>спубликалық бюджеттен 18,8 млрд</w:t>
      </w:r>
      <w:r w:rsidRPr="00487479">
        <w:rPr>
          <w:sz w:val="28"/>
          <w:szCs w:val="28"/>
          <w:lang w:val="kk-KZ"/>
        </w:rPr>
        <w:t xml:space="preserve"> теңге бөлініп, толық игерілді.</w:t>
      </w:r>
    </w:p>
    <w:p w:rsidR="00FE484E" w:rsidRPr="00487479" w:rsidRDefault="00FE484E" w:rsidP="00FE484E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 w:rsidRPr="00487479">
        <w:rPr>
          <w:sz w:val="28"/>
          <w:szCs w:val="28"/>
          <w:lang w:val="kk-KZ"/>
        </w:rPr>
        <w:t>Сонымен қатар, ағымдағы жылы жұмыстарды жалғастыру үшін республикалық бюджеттен 5,0 млрд теңге бөлін</w:t>
      </w:r>
      <w:r>
        <w:rPr>
          <w:sz w:val="28"/>
          <w:szCs w:val="28"/>
          <w:lang w:val="kk-KZ"/>
        </w:rPr>
        <w:t>іп, қазіргі таңда 3,0 млрд</w:t>
      </w:r>
      <w:r w:rsidRPr="00487479">
        <w:rPr>
          <w:sz w:val="28"/>
          <w:szCs w:val="28"/>
          <w:lang w:val="kk-KZ"/>
        </w:rPr>
        <w:t xml:space="preserve"> теңгесі игерілді.</w:t>
      </w:r>
    </w:p>
    <w:p w:rsidR="00FE484E" w:rsidRPr="00487479" w:rsidRDefault="00FE484E" w:rsidP="00FE484E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487479">
        <w:rPr>
          <w:sz w:val="28"/>
          <w:szCs w:val="28"/>
          <w:lang w:val="kk-KZ"/>
        </w:rPr>
        <w:t xml:space="preserve">Бұдан басқа, Шығыс Қазақстан облысының әкімдігі тарапынан республикалық бюджет қаражаты есебінен қосымша </w:t>
      </w:r>
      <w:r w:rsidRPr="00487479">
        <w:rPr>
          <w:rFonts w:eastAsia="Calibri"/>
          <w:sz w:val="28"/>
          <w:szCs w:val="28"/>
          <w:lang w:val="kk-KZ" w:eastAsia="en-US"/>
        </w:rPr>
        <w:t>15</w:t>
      </w:r>
      <w:r>
        <w:rPr>
          <w:rFonts w:eastAsia="Calibri"/>
          <w:sz w:val="28"/>
          <w:szCs w:val="28"/>
          <w:lang w:val="kk-KZ" w:eastAsia="en-US"/>
        </w:rPr>
        <w:t xml:space="preserve"> млрд теңге бөлуге ҚР ИИДМ-не </w:t>
      </w:r>
      <w:r w:rsidRPr="00487479">
        <w:rPr>
          <w:rFonts w:eastAsia="Calibri"/>
          <w:sz w:val="28"/>
          <w:szCs w:val="28"/>
          <w:lang w:val="kk-KZ" w:eastAsia="en-US"/>
        </w:rPr>
        <w:t>бюджеттік өтінім жолданды. Қазіргі уақытта, бұл өтінім мүдделі мемлекеттік органмен қаралуда.</w:t>
      </w:r>
    </w:p>
    <w:p w:rsidR="00915678" w:rsidRPr="00915678" w:rsidRDefault="00915678" w:rsidP="00B04F7E">
      <w:pPr>
        <w:ind w:firstLine="709"/>
        <w:jc w:val="both"/>
        <w:rPr>
          <w:sz w:val="28"/>
          <w:szCs w:val="28"/>
          <w:lang w:val="kk-KZ"/>
        </w:rPr>
      </w:pPr>
      <w:r w:rsidRPr="00915678">
        <w:rPr>
          <w:sz w:val="28"/>
          <w:szCs w:val="28"/>
          <w:lang w:val="kk-KZ"/>
        </w:rPr>
        <w:t>Жалпы, жоғарыда аталған мәселелер Үкіметтің тұрақты бақылауында және оларды шешу бойынша жұмыс</w:t>
      </w:r>
      <w:r>
        <w:rPr>
          <w:sz w:val="28"/>
          <w:szCs w:val="28"/>
          <w:lang w:val="kk-KZ"/>
        </w:rPr>
        <w:t xml:space="preserve">тар </w:t>
      </w:r>
      <w:r w:rsidRPr="00915678">
        <w:rPr>
          <w:sz w:val="28"/>
          <w:szCs w:val="28"/>
          <w:lang w:val="kk-KZ"/>
        </w:rPr>
        <w:t>одан әрі жалғастырылатын болады.</w:t>
      </w:r>
    </w:p>
    <w:p w:rsidR="00FE484E" w:rsidRDefault="00FE484E" w:rsidP="00FE484E">
      <w:pPr>
        <w:ind w:firstLine="709"/>
        <w:contextualSpacing/>
        <w:jc w:val="both"/>
        <w:rPr>
          <w:bCs/>
          <w:sz w:val="28"/>
          <w:szCs w:val="28"/>
          <w:lang w:val="kk-KZ"/>
        </w:rPr>
      </w:pPr>
    </w:p>
    <w:p w:rsidR="00FE484E" w:rsidRPr="00487479" w:rsidRDefault="00FE484E" w:rsidP="00FE484E">
      <w:pPr>
        <w:ind w:firstLine="709"/>
        <w:contextualSpacing/>
        <w:jc w:val="both"/>
        <w:rPr>
          <w:bCs/>
          <w:sz w:val="28"/>
          <w:szCs w:val="28"/>
          <w:lang w:val="kk-KZ"/>
        </w:rPr>
      </w:pPr>
    </w:p>
    <w:p w:rsidR="00FE484E" w:rsidRDefault="00FE484E" w:rsidP="00FE484E">
      <w:pPr>
        <w:ind w:firstLine="709"/>
        <w:contextualSpacing/>
        <w:jc w:val="right"/>
        <w:rPr>
          <w:b/>
          <w:bCs/>
          <w:sz w:val="28"/>
          <w:szCs w:val="28"/>
          <w:lang w:val="kk-KZ"/>
        </w:rPr>
      </w:pPr>
      <w:r w:rsidRPr="00487479">
        <w:rPr>
          <w:b/>
          <w:bCs/>
          <w:sz w:val="28"/>
          <w:szCs w:val="28"/>
          <w:lang w:val="kk-KZ"/>
        </w:rPr>
        <w:t>Р. Скляр</w:t>
      </w:r>
    </w:p>
    <w:p w:rsidR="00FE484E" w:rsidRDefault="00FE484E" w:rsidP="00FE484E">
      <w:pPr>
        <w:contextualSpacing/>
        <w:rPr>
          <w:bCs/>
          <w:sz w:val="28"/>
          <w:szCs w:val="28"/>
          <w:lang w:val="kk-KZ"/>
        </w:rPr>
      </w:pPr>
    </w:p>
    <w:p w:rsidR="00FE484E" w:rsidRDefault="00FE484E" w:rsidP="00FE484E">
      <w:pPr>
        <w:contextualSpacing/>
        <w:rPr>
          <w:bCs/>
          <w:sz w:val="28"/>
          <w:szCs w:val="28"/>
          <w:lang w:val="kk-KZ"/>
        </w:rPr>
      </w:pPr>
    </w:p>
    <w:p w:rsidR="00FE484E" w:rsidRDefault="00FE484E" w:rsidP="00FE484E">
      <w:pPr>
        <w:contextualSpacing/>
        <w:rPr>
          <w:bCs/>
          <w:sz w:val="28"/>
          <w:szCs w:val="28"/>
          <w:lang w:val="kk-KZ"/>
        </w:rPr>
      </w:pPr>
    </w:p>
    <w:p w:rsidR="00031F48" w:rsidRDefault="00031F48" w:rsidP="00FE484E">
      <w:pPr>
        <w:contextualSpacing/>
        <w:rPr>
          <w:bCs/>
          <w:sz w:val="28"/>
          <w:szCs w:val="28"/>
          <w:lang w:val="kk-KZ"/>
        </w:rPr>
      </w:pPr>
    </w:p>
    <w:p w:rsidR="00031F48" w:rsidRDefault="00031F48" w:rsidP="00FE484E">
      <w:pPr>
        <w:contextualSpacing/>
        <w:rPr>
          <w:bCs/>
          <w:sz w:val="28"/>
          <w:szCs w:val="28"/>
          <w:lang w:val="kk-KZ"/>
        </w:rPr>
      </w:pPr>
    </w:p>
    <w:p w:rsidR="00031F48" w:rsidRDefault="00031F48" w:rsidP="00FE484E">
      <w:pPr>
        <w:contextualSpacing/>
        <w:rPr>
          <w:bCs/>
          <w:sz w:val="28"/>
          <w:szCs w:val="28"/>
          <w:lang w:val="kk-KZ"/>
        </w:rPr>
      </w:pPr>
    </w:p>
    <w:p w:rsidR="00031F48" w:rsidRDefault="00031F48" w:rsidP="00FE484E">
      <w:pPr>
        <w:contextualSpacing/>
        <w:rPr>
          <w:bCs/>
          <w:sz w:val="28"/>
          <w:szCs w:val="28"/>
          <w:lang w:val="kk-KZ"/>
        </w:rPr>
      </w:pPr>
    </w:p>
    <w:p w:rsidR="00FE484E" w:rsidRPr="00FE484E" w:rsidRDefault="00FE484E" w:rsidP="00FE484E">
      <w:pPr>
        <w:contextualSpacing/>
        <w:rPr>
          <w:bCs/>
          <w:i/>
          <w:szCs w:val="28"/>
          <w:lang w:val="kk-KZ"/>
        </w:rPr>
      </w:pPr>
      <w:r w:rsidRPr="00FE484E">
        <w:rPr>
          <w:bCs/>
          <w:i/>
          <w:szCs w:val="28"/>
          <w:lang w:val="kk-KZ"/>
        </w:rPr>
        <w:t>Орын. Балғабаев Б.</w:t>
      </w:r>
    </w:p>
    <w:p w:rsidR="00FE484E" w:rsidRPr="00487479" w:rsidRDefault="00FE484E" w:rsidP="00FE484E">
      <w:pPr>
        <w:contextualSpacing/>
        <w:rPr>
          <w:bCs/>
          <w:sz w:val="28"/>
          <w:szCs w:val="28"/>
          <w:lang w:val="kk-KZ"/>
        </w:rPr>
      </w:pPr>
      <w:r w:rsidRPr="00FE484E">
        <w:rPr>
          <w:bCs/>
          <w:i/>
          <w:szCs w:val="28"/>
          <w:lang w:val="kk-KZ"/>
        </w:rPr>
        <w:t>тел. 74 51 29</w:t>
      </w:r>
      <w:r w:rsidRPr="00487479">
        <w:rPr>
          <w:bCs/>
          <w:sz w:val="28"/>
          <w:szCs w:val="28"/>
          <w:lang w:val="kk-KZ"/>
        </w:rPr>
        <w:br w:type="page"/>
      </w:r>
    </w:p>
    <w:p w:rsidR="00FE484E" w:rsidRPr="00487479" w:rsidRDefault="00FE484E" w:rsidP="00FE484E">
      <w:pPr>
        <w:pStyle w:val="a9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b/>
          <w:bCs/>
          <w:sz w:val="28"/>
          <w:szCs w:val="28"/>
          <w:lang w:val="kk-KZ"/>
        </w:rPr>
      </w:pPr>
      <w:r w:rsidRPr="00487479">
        <w:rPr>
          <w:b/>
          <w:bCs/>
          <w:sz w:val="28"/>
          <w:szCs w:val="28"/>
          <w:lang w:val="kk-KZ"/>
        </w:rPr>
        <w:lastRenderedPageBreak/>
        <w:t>Қазақстан Республикасы Парламенті Мәжілісі</w:t>
      </w:r>
    </w:p>
    <w:p w:rsidR="00FE484E" w:rsidRPr="00487479" w:rsidRDefault="00FE484E" w:rsidP="00FE484E">
      <w:pPr>
        <w:pStyle w:val="a9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b/>
          <w:bCs/>
          <w:sz w:val="28"/>
          <w:szCs w:val="28"/>
          <w:lang w:val="kk-KZ"/>
        </w:rPr>
      </w:pPr>
      <w:r w:rsidRPr="00487479">
        <w:rPr>
          <w:b/>
          <w:bCs/>
          <w:sz w:val="28"/>
          <w:szCs w:val="28"/>
          <w:lang w:val="kk-KZ"/>
        </w:rPr>
        <w:t>депутаттарының тізімі</w:t>
      </w:r>
    </w:p>
    <w:p w:rsidR="00FE484E" w:rsidRPr="00487479" w:rsidRDefault="00FE484E" w:rsidP="00FE484E">
      <w:pPr>
        <w:contextualSpacing/>
        <w:rPr>
          <w:bCs/>
          <w:sz w:val="28"/>
          <w:szCs w:val="28"/>
          <w:lang w:val="kk-KZ"/>
        </w:rPr>
      </w:pPr>
    </w:p>
    <w:p w:rsidR="00FE484E" w:rsidRPr="00487479" w:rsidRDefault="00FE484E" w:rsidP="00FE484E">
      <w:pPr>
        <w:contextualSpacing/>
        <w:jc w:val="both"/>
        <w:rPr>
          <w:bCs/>
          <w:sz w:val="28"/>
          <w:szCs w:val="28"/>
          <w:lang w:val="kk-KZ"/>
        </w:rPr>
      </w:pPr>
    </w:p>
    <w:p w:rsidR="00FE484E" w:rsidRPr="00487479" w:rsidRDefault="00FE484E" w:rsidP="00FE484E">
      <w:pPr>
        <w:ind w:firstLine="708"/>
        <w:contextualSpacing/>
        <w:jc w:val="both"/>
        <w:rPr>
          <w:rFonts w:eastAsia="Calibri"/>
          <w:bCs/>
          <w:sz w:val="28"/>
          <w:szCs w:val="28"/>
          <w:lang w:val="kk-KZ" w:eastAsia="en-US"/>
        </w:rPr>
      </w:pPr>
      <w:r w:rsidRPr="00487479">
        <w:rPr>
          <w:rFonts w:eastAsia="Calibri"/>
          <w:bCs/>
          <w:sz w:val="28"/>
          <w:szCs w:val="28"/>
          <w:lang w:val="kk-KZ" w:eastAsia="en-US"/>
        </w:rPr>
        <w:t>1. Ұ. Тұмашинов</w:t>
      </w:r>
    </w:p>
    <w:p w:rsidR="00FE484E" w:rsidRPr="00487479" w:rsidRDefault="00FE484E" w:rsidP="00FE484E">
      <w:pPr>
        <w:ind w:firstLine="708"/>
        <w:contextualSpacing/>
        <w:jc w:val="both"/>
        <w:rPr>
          <w:rFonts w:eastAsia="Calibri"/>
          <w:bCs/>
          <w:sz w:val="28"/>
          <w:szCs w:val="28"/>
          <w:lang w:val="kk-KZ" w:eastAsia="en-US"/>
        </w:rPr>
      </w:pPr>
      <w:r w:rsidRPr="00487479">
        <w:rPr>
          <w:rFonts w:eastAsia="Calibri"/>
          <w:bCs/>
          <w:sz w:val="28"/>
          <w:szCs w:val="28"/>
          <w:lang w:val="kk-KZ" w:eastAsia="en-US"/>
        </w:rPr>
        <w:t>2. Е. Саиров</w:t>
      </w:r>
    </w:p>
    <w:p w:rsidR="00FE484E" w:rsidRPr="00FE484E" w:rsidRDefault="00FE484E" w:rsidP="00FE484E">
      <w:pPr>
        <w:ind w:firstLine="708"/>
        <w:contextualSpacing/>
        <w:jc w:val="both"/>
        <w:rPr>
          <w:rFonts w:eastAsia="Calibri"/>
          <w:bCs/>
          <w:sz w:val="28"/>
          <w:szCs w:val="28"/>
          <w:lang w:val="kk-KZ" w:eastAsia="en-US"/>
        </w:rPr>
      </w:pPr>
      <w:r w:rsidRPr="00487479">
        <w:rPr>
          <w:rFonts w:eastAsia="Calibri"/>
          <w:bCs/>
          <w:sz w:val="28"/>
          <w:szCs w:val="28"/>
          <w:lang w:val="kk-KZ" w:eastAsia="en-US"/>
        </w:rPr>
        <w:t>3. Ж. Сүлейменова</w:t>
      </w:r>
    </w:p>
    <w:sectPr w:rsidR="00FE484E" w:rsidRPr="00FE484E" w:rsidSect="00FE484E">
      <w:headerReference w:type="default" r:id="rId6"/>
      <w:headerReference w:type="first" r:id="rId7"/>
      <w:pgSz w:w="11906" w:h="16838"/>
      <w:pgMar w:top="1418" w:right="851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77A" w:rsidRDefault="0069777A" w:rsidP="00F55F2E">
      <w:r>
        <w:separator/>
      </w:r>
    </w:p>
  </w:endnote>
  <w:endnote w:type="continuationSeparator" w:id="0">
    <w:p w:rsidR="0069777A" w:rsidRDefault="0069777A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77A" w:rsidRDefault="0069777A" w:rsidP="00F55F2E">
      <w:r>
        <w:separator/>
      </w:r>
    </w:p>
  </w:footnote>
  <w:footnote w:type="continuationSeparator" w:id="0">
    <w:p w:rsidR="0069777A" w:rsidRDefault="0069777A" w:rsidP="00F55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3577401"/>
      <w:docPartObj>
        <w:docPartGallery w:val="Page Numbers (Top of Page)"/>
        <w:docPartUnique/>
      </w:docPartObj>
    </w:sdtPr>
    <w:sdtEndPr/>
    <w:sdtContent>
      <w:p w:rsidR="00FE484E" w:rsidRDefault="00FE48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A4C">
          <w:rPr>
            <w:noProof/>
          </w:rPr>
          <w:t>3</w:t>
        </w:r>
        <w:r>
          <w:fldChar w:fldCharType="end"/>
        </w:r>
      </w:p>
    </w:sdtContent>
  </w:sdt>
  <w:p w:rsidR="00FE484E" w:rsidRDefault="00FE48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33" w:rsidRDefault="00486CB9">
    <w:pPr>
      <w:pStyle w:val="a5"/>
    </w:pPr>
    <w:r>
      <w:rPr>
        <w:noProof/>
      </w:rPr>
      <w:drawing>
        <wp:inline distT="0" distB="0" distL="0" distR="0">
          <wp:extent cx="6477000" cy="19050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31F48"/>
    <w:rsid w:val="00083C2D"/>
    <w:rsid w:val="000A2792"/>
    <w:rsid w:val="0019324F"/>
    <w:rsid w:val="002C13C5"/>
    <w:rsid w:val="00416C33"/>
    <w:rsid w:val="00486CB9"/>
    <w:rsid w:val="004E1A4C"/>
    <w:rsid w:val="0053529D"/>
    <w:rsid w:val="0069777A"/>
    <w:rsid w:val="008C668C"/>
    <w:rsid w:val="008C7F61"/>
    <w:rsid w:val="00915678"/>
    <w:rsid w:val="00A40F19"/>
    <w:rsid w:val="00AD73A3"/>
    <w:rsid w:val="00B04F7E"/>
    <w:rsid w:val="00C26262"/>
    <w:rsid w:val="00D722E5"/>
    <w:rsid w:val="00E335C5"/>
    <w:rsid w:val="00F55F2E"/>
    <w:rsid w:val="00FA589A"/>
    <w:rsid w:val="00FE484E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E68831F-56A1-428C-B145-C59051F0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Normal (Web)"/>
    <w:basedOn w:val="a"/>
    <w:uiPriority w:val="99"/>
    <w:unhideWhenUsed/>
    <w:rsid w:val="00FE484E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Камысбаева Калдыайша</cp:lastModifiedBy>
  <cp:revision>5</cp:revision>
  <cp:lastPrinted>2019-12-30T13:46:00Z</cp:lastPrinted>
  <dcterms:created xsi:type="dcterms:W3CDTF">2023-05-24T06:49:00Z</dcterms:created>
  <dcterms:modified xsi:type="dcterms:W3CDTF">2023-06-05T08:49:00Z</dcterms:modified>
</cp:coreProperties>
</file>